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63B0D2" w14:textId="1D282BCF" w:rsidR="009C21FC" w:rsidRPr="001D7683" w:rsidRDefault="00CE0172" w:rsidP="001D7683">
      <w:pPr>
        <w:jc w:val="center"/>
        <w:rPr>
          <w:sz w:val="28"/>
          <w:szCs w:val="28"/>
        </w:rPr>
      </w:pPr>
      <w:r>
        <w:rPr>
          <w:sz w:val="28"/>
          <w:szCs w:val="28"/>
          <w:lang w:val="kk-KZ"/>
        </w:rPr>
        <w:t>Қ</w:t>
      </w:r>
      <w:r w:rsidRPr="001D7683">
        <w:rPr>
          <w:sz w:val="28"/>
          <w:szCs w:val="28"/>
        </w:rPr>
        <w:t xml:space="preserve">азақстан </w:t>
      </w:r>
      <w:r>
        <w:rPr>
          <w:sz w:val="28"/>
          <w:szCs w:val="28"/>
          <w:lang w:val="kk-KZ"/>
        </w:rPr>
        <w:t>Р</w:t>
      </w:r>
      <w:r w:rsidRPr="001D7683">
        <w:rPr>
          <w:sz w:val="28"/>
          <w:szCs w:val="28"/>
        </w:rPr>
        <w:t xml:space="preserve">еспубликасы </w:t>
      </w:r>
      <w:r>
        <w:rPr>
          <w:sz w:val="28"/>
          <w:szCs w:val="28"/>
          <w:lang w:val="kk-KZ"/>
        </w:rPr>
        <w:t>І</w:t>
      </w:r>
      <w:r w:rsidRPr="001D7683">
        <w:rPr>
          <w:sz w:val="28"/>
          <w:szCs w:val="28"/>
        </w:rPr>
        <w:t>шкі істер министрлігі</w:t>
      </w:r>
    </w:p>
    <w:p w14:paraId="55833AA2" w14:textId="69031472" w:rsidR="00D04900" w:rsidRPr="001D7683" w:rsidRDefault="00CE0172" w:rsidP="001D7683">
      <w:pPr>
        <w:jc w:val="center"/>
        <w:rPr>
          <w:sz w:val="28"/>
          <w:szCs w:val="28"/>
        </w:rPr>
      </w:pPr>
      <w:r>
        <w:rPr>
          <w:sz w:val="28"/>
          <w:szCs w:val="28"/>
          <w:lang w:val="kk-KZ"/>
        </w:rPr>
        <w:t>М</w:t>
      </w:r>
      <w:r w:rsidRPr="001D7683">
        <w:rPr>
          <w:sz w:val="28"/>
          <w:szCs w:val="28"/>
        </w:rPr>
        <w:t xml:space="preserve">ақан </w:t>
      </w:r>
      <w:r>
        <w:rPr>
          <w:sz w:val="28"/>
          <w:szCs w:val="28"/>
          <w:lang w:val="kk-KZ"/>
        </w:rPr>
        <w:t>Е</w:t>
      </w:r>
      <w:r w:rsidRPr="001D7683">
        <w:rPr>
          <w:sz w:val="28"/>
          <w:szCs w:val="28"/>
        </w:rPr>
        <w:t xml:space="preserve">сболатов атындағы </w:t>
      </w:r>
      <w:r>
        <w:rPr>
          <w:sz w:val="28"/>
          <w:szCs w:val="28"/>
          <w:lang w:val="kk-KZ"/>
        </w:rPr>
        <w:t>А</w:t>
      </w:r>
      <w:r w:rsidRPr="001D7683">
        <w:rPr>
          <w:sz w:val="28"/>
          <w:szCs w:val="28"/>
        </w:rPr>
        <w:t>лматы академиясы</w:t>
      </w:r>
    </w:p>
    <w:p w14:paraId="266D4A98" w14:textId="77777777" w:rsidR="009C21FC" w:rsidRPr="001D7683" w:rsidRDefault="009C21FC" w:rsidP="001D7683">
      <w:pPr>
        <w:jc w:val="center"/>
        <w:rPr>
          <w:sz w:val="28"/>
          <w:szCs w:val="28"/>
        </w:rPr>
      </w:pPr>
    </w:p>
    <w:p w14:paraId="49D378B8" w14:textId="77777777" w:rsidR="00D04900" w:rsidRPr="001D7683" w:rsidRDefault="00D04900" w:rsidP="001D7683">
      <w:pPr>
        <w:jc w:val="center"/>
        <w:rPr>
          <w:sz w:val="28"/>
          <w:szCs w:val="28"/>
        </w:rPr>
      </w:pPr>
    </w:p>
    <w:p w14:paraId="50CAF9F8" w14:textId="27E6386A" w:rsidR="00D04900" w:rsidRPr="001D7683" w:rsidRDefault="005437BB" w:rsidP="001D7683">
      <w:pPr>
        <w:jc w:val="center"/>
        <w:rPr>
          <w:sz w:val="28"/>
          <w:szCs w:val="28"/>
        </w:rPr>
      </w:pPr>
      <w:r w:rsidRPr="001D7683">
        <w:rPr>
          <w:sz w:val="28"/>
          <w:szCs w:val="28"/>
        </w:rPr>
        <w:t>ӘОЖ 343.985</w:t>
      </w:r>
      <w:r w:rsidRPr="001D7683">
        <w:rPr>
          <w:sz w:val="28"/>
          <w:szCs w:val="28"/>
        </w:rPr>
        <w:tab/>
      </w:r>
      <w:r w:rsidRPr="001D7683">
        <w:rPr>
          <w:sz w:val="28"/>
          <w:szCs w:val="28"/>
        </w:rPr>
        <w:tab/>
      </w:r>
      <w:r w:rsidRPr="001D7683">
        <w:rPr>
          <w:sz w:val="28"/>
          <w:szCs w:val="28"/>
        </w:rPr>
        <w:tab/>
      </w:r>
      <w:r w:rsidRPr="001D7683">
        <w:rPr>
          <w:sz w:val="28"/>
          <w:szCs w:val="28"/>
        </w:rPr>
        <w:tab/>
      </w:r>
      <w:r w:rsidRPr="001D7683">
        <w:rPr>
          <w:sz w:val="28"/>
          <w:szCs w:val="28"/>
        </w:rPr>
        <w:tab/>
      </w:r>
      <w:r w:rsidRPr="001D7683">
        <w:rPr>
          <w:sz w:val="28"/>
          <w:szCs w:val="28"/>
        </w:rPr>
        <w:tab/>
        <w:t>Қолжазба құқығында</w:t>
      </w:r>
    </w:p>
    <w:p w14:paraId="15E471BE" w14:textId="77777777" w:rsidR="00D04900" w:rsidRPr="001D7683" w:rsidRDefault="00D04900" w:rsidP="001D7683">
      <w:pPr>
        <w:jc w:val="center"/>
        <w:rPr>
          <w:sz w:val="28"/>
          <w:szCs w:val="28"/>
        </w:rPr>
      </w:pPr>
    </w:p>
    <w:p w14:paraId="77EC46E9" w14:textId="77777777" w:rsidR="00D04900" w:rsidRPr="001D7683" w:rsidRDefault="00D04900" w:rsidP="001D7683">
      <w:pPr>
        <w:jc w:val="center"/>
        <w:rPr>
          <w:sz w:val="28"/>
          <w:szCs w:val="28"/>
        </w:rPr>
      </w:pPr>
    </w:p>
    <w:p w14:paraId="3E693E06" w14:textId="77777777" w:rsidR="00D04900" w:rsidRPr="001D7683" w:rsidRDefault="00D04900" w:rsidP="001D7683">
      <w:pPr>
        <w:jc w:val="center"/>
        <w:rPr>
          <w:sz w:val="28"/>
          <w:szCs w:val="28"/>
        </w:rPr>
      </w:pPr>
    </w:p>
    <w:p w14:paraId="667D3CE0" w14:textId="77777777" w:rsidR="00D04900" w:rsidRPr="001D7683" w:rsidRDefault="00D04900" w:rsidP="001D7683">
      <w:pPr>
        <w:jc w:val="center"/>
        <w:rPr>
          <w:sz w:val="28"/>
          <w:szCs w:val="28"/>
        </w:rPr>
      </w:pPr>
    </w:p>
    <w:p w14:paraId="6D954F43" w14:textId="77777777" w:rsidR="00D04900" w:rsidRPr="001D7683" w:rsidRDefault="00D04900" w:rsidP="001D7683">
      <w:pPr>
        <w:jc w:val="center"/>
        <w:rPr>
          <w:sz w:val="28"/>
          <w:szCs w:val="28"/>
        </w:rPr>
      </w:pPr>
    </w:p>
    <w:p w14:paraId="140EC124" w14:textId="77777777" w:rsidR="00D04900" w:rsidRPr="001D7683" w:rsidRDefault="00D04900" w:rsidP="001D7683">
      <w:pPr>
        <w:jc w:val="center"/>
        <w:rPr>
          <w:sz w:val="28"/>
          <w:szCs w:val="28"/>
        </w:rPr>
      </w:pPr>
    </w:p>
    <w:p w14:paraId="1514490A" w14:textId="77777777" w:rsidR="00D04900" w:rsidRPr="001D7683" w:rsidRDefault="00D04900" w:rsidP="001D7683">
      <w:pPr>
        <w:jc w:val="center"/>
        <w:rPr>
          <w:sz w:val="28"/>
          <w:szCs w:val="28"/>
        </w:rPr>
      </w:pPr>
    </w:p>
    <w:p w14:paraId="4642B8A2" w14:textId="4ACE6121" w:rsidR="009C21FC" w:rsidRPr="0038553F" w:rsidRDefault="00AE504A" w:rsidP="001D7683">
      <w:pPr>
        <w:jc w:val="center"/>
        <w:rPr>
          <w:b/>
          <w:sz w:val="28"/>
          <w:szCs w:val="28"/>
        </w:rPr>
      </w:pPr>
      <w:r w:rsidRPr="0038553F">
        <w:rPr>
          <w:b/>
          <w:sz w:val="28"/>
          <w:szCs w:val="28"/>
        </w:rPr>
        <w:t>ЧУКУМОВ ГАЛЫМЖАН БАУРЖАНОВИЧ</w:t>
      </w:r>
    </w:p>
    <w:p w14:paraId="08B1FAF1" w14:textId="77777777" w:rsidR="00242039" w:rsidRPr="00CD4D32" w:rsidRDefault="00242039" w:rsidP="001D7683">
      <w:pPr>
        <w:jc w:val="center"/>
        <w:rPr>
          <w:b/>
          <w:sz w:val="28"/>
          <w:szCs w:val="28"/>
        </w:rPr>
      </w:pPr>
    </w:p>
    <w:p w14:paraId="2EF4AC18" w14:textId="724B40A7" w:rsidR="00245245" w:rsidRPr="00CD4D32" w:rsidRDefault="00CE0172" w:rsidP="001D7683">
      <w:pPr>
        <w:jc w:val="center"/>
        <w:rPr>
          <w:b/>
          <w:sz w:val="28"/>
          <w:szCs w:val="28"/>
        </w:rPr>
      </w:pPr>
      <w:r>
        <w:rPr>
          <w:b/>
          <w:sz w:val="28"/>
          <w:szCs w:val="28"/>
          <w:lang w:val="kk-KZ"/>
        </w:rPr>
        <w:t>Т</w:t>
      </w:r>
      <w:r w:rsidRPr="00CD4D32">
        <w:rPr>
          <w:b/>
          <w:sz w:val="28"/>
          <w:szCs w:val="28"/>
        </w:rPr>
        <w:t xml:space="preserve">еррористік актілерді тергеудің техника-криминалистикалық </w:t>
      </w:r>
      <w:r w:rsidRPr="00CD4D32">
        <w:rPr>
          <w:b/>
          <w:sz w:val="28"/>
          <w:szCs w:val="28"/>
        </w:rPr>
        <w:br/>
        <w:t>қамтамасыз ету ерекшеліктері</w:t>
      </w:r>
    </w:p>
    <w:p w14:paraId="7B7AE590" w14:textId="77777777" w:rsidR="009C21FC" w:rsidRPr="001D7683" w:rsidRDefault="009C21FC" w:rsidP="001D7683">
      <w:pPr>
        <w:jc w:val="center"/>
        <w:rPr>
          <w:sz w:val="28"/>
          <w:szCs w:val="28"/>
        </w:rPr>
      </w:pPr>
    </w:p>
    <w:p w14:paraId="34C5C524" w14:textId="77777777" w:rsidR="00D04900" w:rsidRPr="001D7683" w:rsidRDefault="00D04900" w:rsidP="001D7683">
      <w:pPr>
        <w:jc w:val="center"/>
        <w:rPr>
          <w:rFonts w:eastAsia="Batang"/>
          <w:sz w:val="28"/>
          <w:szCs w:val="28"/>
        </w:rPr>
      </w:pPr>
      <w:r w:rsidRPr="001D7683">
        <w:rPr>
          <w:rFonts w:eastAsia="Batang"/>
          <w:sz w:val="28"/>
          <w:szCs w:val="28"/>
        </w:rPr>
        <w:t>6D030300 – Құқық қорғау қызметі</w:t>
      </w:r>
    </w:p>
    <w:p w14:paraId="2228CB6C" w14:textId="77777777" w:rsidR="00D04900" w:rsidRPr="001D7683" w:rsidRDefault="00D04900" w:rsidP="001D7683">
      <w:pPr>
        <w:jc w:val="center"/>
        <w:rPr>
          <w:rFonts w:eastAsia="Batang"/>
          <w:sz w:val="28"/>
          <w:szCs w:val="28"/>
        </w:rPr>
      </w:pPr>
    </w:p>
    <w:p w14:paraId="42BD80A8" w14:textId="77777777" w:rsidR="00CE0172" w:rsidRDefault="00CE0172" w:rsidP="001D7683">
      <w:pPr>
        <w:jc w:val="center"/>
        <w:rPr>
          <w:rFonts w:eastAsia="Batang"/>
          <w:sz w:val="28"/>
          <w:szCs w:val="28"/>
        </w:rPr>
      </w:pPr>
      <w:r>
        <w:rPr>
          <w:rFonts w:eastAsia="Batang"/>
          <w:sz w:val="28"/>
          <w:szCs w:val="28"/>
          <w:lang w:val="kk-KZ"/>
        </w:rPr>
        <w:t>Ф</w:t>
      </w:r>
      <w:r w:rsidR="00AE504A" w:rsidRPr="001D7683">
        <w:rPr>
          <w:rFonts w:eastAsia="Batang"/>
          <w:sz w:val="28"/>
          <w:szCs w:val="28"/>
        </w:rPr>
        <w:t>илософия докторы (</w:t>
      </w:r>
      <w:r w:rsidR="00D04900" w:rsidRPr="001D7683">
        <w:rPr>
          <w:rFonts w:eastAsia="Batang"/>
          <w:sz w:val="28"/>
          <w:szCs w:val="28"/>
        </w:rPr>
        <w:t>PhD</w:t>
      </w:r>
      <w:r w:rsidR="00AE504A" w:rsidRPr="001D7683">
        <w:rPr>
          <w:rFonts w:eastAsia="Batang"/>
          <w:sz w:val="28"/>
          <w:szCs w:val="28"/>
        </w:rPr>
        <w:t>)</w:t>
      </w:r>
      <w:r w:rsidR="0064631F" w:rsidRPr="001D7683">
        <w:rPr>
          <w:rFonts w:eastAsia="Batang"/>
          <w:sz w:val="28"/>
          <w:szCs w:val="28"/>
        </w:rPr>
        <w:t xml:space="preserve"> </w:t>
      </w:r>
    </w:p>
    <w:p w14:paraId="00371707" w14:textId="33B85C66" w:rsidR="00D04900" w:rsidRPr="001D7683" w:rsidRDefault="00D04900" w:rsidP="001D7683">
      <w:pPr>
        <w:jc w:val="center"/>
        <w:rPr>
          <w:rFonts w:eastAsia="Batang"/>
          <w:sz w:val="28"/>
          <w:szCs w:val="28"/>
        </w:rPr>
      </w:pPr>
      <w:r w:rsidRPr="001D7683">
        <w:rPr>
          <w:sz w:val="28"/>
          <w:szCs w:val="28"/>
        </w:rPr>
        <w:t>дәрежесін</w:t>
      </w:r>
      <w:r w:rsidR="0064631F" w:rsidRPr="001D7683">
        <w:rPr>
          <w:sz w:val="28"/>
          <w:szCs w:val="28"/>
        </w:rPr>
        <w:t xml:space="preserve"> </w:t>
      </w:r>
      <w:r w:rsidRPr="001D7683">
        <w:rPr>
          <w:sz w:val="28"/>
          <w:szCs w:val="28"/>
        </w:rPr>
        <w:t>алу үшін дайындалған</w:t>
      </w:r>
      <w:r w:rsidR="0064631F" w:rsidRPr="001D7683">
        <w:rPr>
          <w:sz w:val="28"/>
          <w:szCs w:val="28"/>
        </w:rPr>
        <w:t xml:space="preserve"> </w:t>
      </w:r>
      <w:r w:rsidRPr="001D7683">
        <w:rPr>
          <w:sz w:val="28"/>
          <w:szCs w:val="28"/>
        </w:rPr>
        <w:t>диссертация</w:t>
      </w:r>
    </w:p>
    <w:p w14:paraId="5C7B206A" w14:textId="77777777" w:rsidR="009C21FC" w:rsidRPr="001D7683" w:rsidRDefault="009C21FC" w:rsidP="001D7683">
      <w:pPr>
        <w:jc w:val="center"/>
        <w:rPr>
          <w:sz w:val="28"/>
          <w:szCs w:val="28"/>
        </w:rPr>
      </w:pPr>
    </w:p>
    <w:p w14:paraId="7A97572D" w14:textId="77777777" w:rsidR="00245245" w:rsidRPr="001D7683" w:rsidRDefault="00245245" w:rsidP="001D7683">
      <w:pPr>
        <w:jc w:val="center"/>
        <w:rPr>
          <w:sz w:val="28"/>
          <w:szCs w:val="28"/>
        </w:rPr>
      </w:pPr>
    </w:p>
    <w:p w14:paraId="1AF84B51" w14:textId="77777777" w:rsidR="00245245" w:rsidRPr="001D7683" w:rsidRDefault="00245245" w:rsidP="001D7683">
      <w:pPr>
        <w:jc w:val="center"/>
        <w:rPr>
          <w:sz w:val="28"/>
          <w:szCs w:val="28"/>
        </w:rPr>
      </w:pPr>
    </w:p>
    <w:p w14:paraId="426E208B" w14:textId="77777777" w:rsidR="00245245" w:rsidRPr="001D7683" w:rsidRDefault="00245245" w:rsidP="001D7683">
      <w:pPr>
        <w:jc w:val="center"/>
        <w:rPr>
          <w:sz w:val="28"/>
          <w:szCs w:val="28"/>
        </w:rPr>
      </w:pPr>
    </w:p>
    <w:p w14:paraId="15E33E3A" w14:textId="77777777" w:rsidR="005A50D2" w:rsidRPr="001D7683" w:rsidRDefault="005A50D2" w:rsidP="001D7683">
      <w:pPr>
        <w:jc w:val="center"/>
        <w:rPr>
          <w:sz w:val="28"/>
          <w:szCs w:val="28"/>
        </w:rPr>
      </w:pPr>
    </w:p>
    <w:p w14:paraId="49D706B8" w14:textId="77777777" w:rsidR="005A50D2" w:rsidRPr="001D7683" w:rsidRDefault="005A50D2" w:rsidP="001D7683">
      <w:pPr>
        <w:jc w:val="center"/>
        <w:rPr>
          <w:sz w:val="28"/>
          <w:szCs w:val="28"/>
        </w:rPr>
      </w:pPr>
    </w:p>
    <w:p w14:paraId="59299DE7" w14:textId="7AFD916F" w:rsidR="00245245" w:rsidRPr="0038553F" w:rsidRDefault="005A50D2" w:rsidP="001D7683">
      <w:pPr>
        <w:ind w:left="5664"/>
        <w:rPr>
          <w:sz w:val="28"/>
          <w:szCs w:val="28"/>
        </w:rPr>
      </w:pPr>
      <w:r w:rsidRPr="0038553F">
        <w:rPr>
          <w:sz w:val="28"/>
          <w:szCs w:val="28"/>
        </w:rPr>
        <w:t>Отандық ғ</w:t>
      </w:r>
      <w:r w:rsidR="00245245" w:rsidRPr="0038553F">
        <w:rPr>
          <w:sz w:val="28"/>
          <w:szCs w:val="28"/>
        </w:rPr>
        <w:t>ылыми кеңесші:</w:t>
      </w:r>
    </w:p>
    <w:p w14:paraId="2C9B97B0" w14:textId="77777777" w:rsidR="00D04900" w:rsidRPr="001D7683" w:rsidRDefault="00D04900" w:rsidP="001D7683">
      <w:pPr>
        <w:ind w:left="5664"/>
        <w:rPr>
          <w:sz w:val="28"/>
          <w:szCs w:val="28"/>
        </w:rPr>
      </w:pPr>
      <w:r w:rsidRPr="001D7683">
        <w:rPr>
          <w:sz w:val="28"/>
          <w:szCs w:val="28"/>
        </w:rPr>
        <w:t>заң ғылымдарының докторы</w:t>
      </w:r>
      <w:r w:rsidR="0064631F" w:rsidRPr="001D7683">
        <w:rPr>
          <w:sz w:val="28"/>
          <w:szCs w:val="28"/>
        </w:rPr>
        <w:t>,</w:t>
      </w:r>
    </w:p>
    <w:p w14:paraId="6816FC93" w14:textId="6A710FA5" w:rsidR="00245245" w:rsidRPr="001D7683" w:rsidRDefault="00245245" w:rsidP="001D7683">
      <w:pPr>
        <w:ind w:left="5664"/>
        <w:rPr>
          <w:sz w:val="28"/>
          <w:szCs w:val="28"/>
        </w:rPr>
      </w:pPr>
      <w:r w:rsidRPr="001D7683">
        <w:rPr>
          <w:sz w:val="28"/>
          <w:szCs w:val="28"/>
        </w:rPr>
        <w:t>профессор</w:t>
      </w:r>
      <w:r w:rsidR="0064631F" w:rsidRPr="001D7683">
        <w:rPr>
          <w:sz w:val="28"/>
          <w:szCs w:val="28"/>
        </w:rPr>
        <w:t xml:space="preserve"> </w:t>
      </w:r>
      <w:r w:rsidRPr="001D7683">
        <w:rPr>
          <w:sz w:val="28"/>
          <w:szCs w:val="28"/>
        </w:rPr>
        <w:t>Ж.Р.</w:t>
      </w:r>
      <w:r w:rsidR="0064631F" w:rsidRPr="001D7683">
        <w:rPr>
          <w:sz w:val="28"/>
          <w:szCs w:val="28"/>
        </w:rPr>
        <w:t xml:space="preserve"> </w:t>
      </w:r>
      <w:r w:rsidRPr="001D7683">
        <w:rPr>
          <w:sz w:val="28"/>
          <w:szCs w:val="28"/>
        </w:rPr>
        <w:t>Дильбарханова</w:t>
      </w:r>
    </w:p>
    <w:p w14:paraId="54E471BC" w14:textId="52D30C8C" w:rsidR="005A50D2" w:rsidRDefault="005A50D2" w:rsidP="001D7683">
      <w:pPr>
        <w:ind w:left="5664"/>
        <w:rPr>
          <w:sz w:val="28"/>
          <w:szCs w:val="28"/>
        </w:rPr>
      </w:pPr>
    </w:p>
    <w:p w14:paraId="46606160" w14:textId="77777777" w:rsidR="00CE0172" w:rsidRPr="0038553F" w:rsidRDefault="00CE0172" w:rsidP="00CE0172">
      <w:pPr>
        <w:ind w:left="5664"/>
        <w:rPr>
          <w:sz w:val="28"/>
          <w:szCs w:val="28"/>
        </w:rPr>
      </w:pPr>
      <w:r w:rsidRPr="0038553F">
        <w:rPr>
          <w:sz w:val="28"/>
          <w:szCs w:val="28"/>
        </w:rPr>
        <w:t>Отандық ғылыми кеңесші:</w:t>
      </w:r>
    </w:p>
    <w:p w14:paraId="5AEC2D6F" w14:textId="77777777" w:rsidR="00D04900" w:rsidRPr="001D7683" w:rsidRDefault="00D04900" w:rsidP="001D7683">
      <w:pPr>
        <w:ind w:left="5664"/>
        <w:rPr>
          <w:sz w:val="28"/>
          <w:szCs w:val="28"/>
        </w:rPr>
      </w:pPr>
      <w:r w:rsidRPr="001D7683">
        <w:rPr>
          <w:sz w:val="28"/>
          <w:szCs w:val="28"/>
        </w:rPr>
        <w:t>заң ғылымдардың кандидаты</w:t>
      </w:r>
      <w:r w:rsidR="0064631F" w:rsidRPr="001D7683">
        <w:rPr>
          <w:sz w:val="28"/>
          <w:szCs w:val="28"/>
        </w:rPr>
        <w:t>,</w:t>
      </w:r>
    </w:p>
    <w:p w14:paraId="3197E9FF" w14:textId="77777777" w:rsidR="00245245" w:rsidRPr="001D7683" w:rsidRDefault="00F1435F" w:rsidP="001D7683">
      <w:pPr>
        <w:ind w:left="5664"/>
        <w:rPr>
          <w:sz w:val="28"/>
          <w:szCs w:val="28"/>
        </w:rPr>
      </w:pPr>
      <w:r w:rsidRPr="001D7683">
        <w:rPr>
          <w:sz w:val="28"/>
          <w:szCs w:val="28"/>
        </w:rPr>
        <w:t>доцент</w:t>
      </w:r>
      <w:r w:rsidR="0064631F" w:rsidRPr="001D7683">
        <w:rPr>
          <w:sz w:val="28"/>
          <w:szCs w:val="28"/>
        </w:rPr>
        <w:t xml:space="preserve"> </w:t>
      </w:r>
      <w:r w:rsidRPr="001D7683">
        <w:rPr>
          <w:sz w:val="28"/>
          <w:szCs w:val="28"/>
        </w:rPr>
        <w:t>К.М. Бишманов</w:t>
      </w:r>
    </w:p>
    <w:p w14:paraId="2BF899FB" w14:textId="77777777" w:rsidR="00F1435F" w:rsidRPr="001D7683" w:rsidRDefault="00F1435F" w:rsidP="001D7683">
      <w:pPr>
        <w:ind w:left="5664"/>
        <w:rPr>
          <w:sz w:val="28"/>
          <w:szCs w:val="28"/>
        </w:rPr>
      </w:pPr>
    </w:p>
    <w:p w14:paraId="7B37EA74" w14:textId="77777777" w:rsidR="00245245" w:rsidRPr="0038553F" w:rsidRDefault="005A50D2" w:rsidP="001D7683">
      <w:pPr>
        <w:ind w:left="5664"/>
        <w:rPr>
          <w:sz w:val="28"/>
          <w:szCs w:val="28"/>
        </w:rPr>
      </w:pPr>
      <w:r w:rsidRPr="0038553F">
        <w:rPr>
          <w:sz w:val="28"/>
          <w:szCs w:val="28"/>
        </w:rPr>
        <w:t>Шетелдік ғ</w:t>
      </w:r>
      <w:r w:rsidR="00245245" w:rsidRPr="0038553F">
        <w:rPr>
          <w:sz w:val="28"/>
          <w:szCs w:val="28"/>
        </w:rPr>
        <w:t>ылыми кеңесші:</w:t>
      </w:r>
    </w:p>
    <w:p w14:paraId="2B2A4DCB" w14:textId="77777777" w:rsidR="00D04900" w:rsidRPr="001D7683" w:rsidRDefault="00D04900" w:rsidP="001D7683">
      <w:pPr>
        <w:ind w:left="5664"/>
        <w:rPr>
          <w:sz w:val="28"/>
          <w:szCs w:val="28"/>
        </w:rPr>
      </w:pPr>
      <w:r w:rsidRPr="001D7683">
        <w:rPr>
          <w:sz w:val="28"/>
          <w:szCs w:val="28"/>
        </w:rPr>
        <w:t>заң ғылымдарының докторы</w:t>
      </w:r>
    </w:p>
    <w:p w14:paraId="10F71CB9" w14:textId="77777777" w:rsidR="00245245" w:rsidRPr="001D7683" w:rsidRDefault="00D04900" w:rsidP="001D7683">
      <w:pPr>
        <w:ind w:left="5664"/>
        <w:rPr>
          <w:sz w:val="28"/>
          <w:szCs w:val="28"/>
        </w:rPr>
      </w:pPr>
      <w:r w:rsidRPr="001D7683">
        <w:rPr>
          <w:sz w:val="28"/>
          <w:szCs w:val="28"/>
        </w:rPr>
        <w:t>профессор</w:t>
      </w:r>
      <w:r w:rsidR="0064631F" w:rsidRPr="001D7683">
        <w:rPr>
          <w:sz w:val="28"/>
          <w:szCs w:val="28"/>
        </w:rPr>
        <w:t xml:space="preserve"> </w:t>
      </w:r>
      <w:r w:rsidR="00245245" w:rsidRPr="001D7683">
        <w:rPr>
          <w:sz w:val="28"/>
          <w:szCs w:val="28"/>
        </w:rPr>
        <w:t>О.</w:t>
      </w:r>
      <w:r w:rsidR="00F1435F" w:rsidRPr="001D7683">
        <w:rPr>
          <w:sz w:val="28"/>
          <w:szCs w:val="28"/>
        </w:rPr>
        <w:t xml:space="preserve">Д. </w:t>
      </w:r>
      <w:r w:rsidR="00245245" w:rsidRPr="001D7683">
        <w:rPr>
          <w:sz w:val="28"/>
          <w:szCs w:val="28"/>
        </w:rPr>
        <w:t>Ким</w:t>
      </w:r>
    </w:p>
    <w:p w14:paraId="73158C9E" w14:textId="77777777" w:rsidR="009C21FC" w:rsidRPr="001D7683" w:rsidRDefault="009C21FC" w:rsidP="001D7683">
      <w:pPr>
        <w:rPr>
          <w:sz w:val="28"/>
          <w:szCs w:val="28"/>
        </w:rPr>
      </w:pPr>
    </w:p>
    <w:p w14:paraId="1CC07812" w14:textId="77777777" w:rsidR="009C21FC" w:rsidRPr="001D7683" w:rsidRDefault="009C21FC" w:rsidP="001D7683">
      <w:pPr>
        <w:jc w:val="center"/>
        <w:rPr>
          <w:sz w:val="28"/>
          <w:szCs w:val="28"/>
        </w:rPr>
      </w:pPr>
    </w:p>
    <w:p w14:paraId="1ECB08F5" w14:textId="77777777" w:rsidR="00D04900" w:rsidRPr="001D7683" w:rsidRDefault="00D04900" w:rsidP="001D7683">
      <w:pPr>
        <w:jc w:val="center"/>
        <w:rPr>
          <w:sz w:val="28"/>
          <w:szCs w:val="28"/>
        </w:rPr>
      </w:pPr>
    </w:p>
    <w:p w14:paraId="7A165195" w14:textId="4182623E" w:rsidR="008C023E" w:rsidRDefault="008C023E" w:rsidP="001D7683">
      <w:pPr>
        <w:jc w:val="center"/>
        <w:rPr>
          <w:sz w:val="28"/>
          <w:szCs w:val="28"/>
        </w:rPr>
      </w:pPr>
    </w:p>
    <w:p w14:paraId="41FFAC61" w14:textId="77777777" w:rsidR="00CE0172" w:rsidRPr="001D7683" w:rsidRDefault="00CE0172" w:rsidP="001D7683">
      <w:pPr>
        <w:jc w:val="center"/>
        <w:rPr>
          <w:sz w:val="28"/>
          <w:szCs w:val="28"/>
        </w:rPr>
      </w:pPr>
    </w:p>
    <w:p w14:paraId="6E235E3E" w14:textId="582F9AD1" w:rsidR="00C450BF" w:rsidRPr="001D7683" w:rsidRDefault="00AE504A" w:rsidP="001D7683">
      <w:pPr>
        <w:jc w:val="center"/>
        <w:rPr>
          <w:sz w:val="28"/>
          <w:szCs w:val="28"/>
        </w:rPr>
      </w:pPr>
      <w:r w:rsidRPr="001D7683">
        <w:rPr>
          <w:sz w:val="28"/>
          <w:szCs w:val="28"/>
        </w:rPr>
        <w:t>Қазақстан Республикасы</w:t>
      </w:r>
    </w:p>
    <w:p w14:paraId="5DE3560D" w14:textId="7A2EDA7A" w:rsidR="00245245" w:rsidRPr="001D7683" w:rsidRDefault="00D04900" w:rsidP="001D7683">
      <w:pPr>
        <w:jc w:val="center"/>
        <w:rPr>
          <w:sz w:val="28"/>
          <w:szCs w:val="28"/>
        </w:rPr>
      </w:pPr>
      <w:r w:rsidRPr="001D7683">
        <w:rPr>
          <w:sz w:val="28"/>
          <w:szCs w:val="28"/>
        </w:rPr>
        <w:t>Алматы</w:t>
      </w:r>
      <w:r w:rsidR="00AE504A" w:rsidRPr="001D7683">
        <w:rPr>
          <w:sz w:val="28"/>
          <w:szCs w:val="28"/>
        </w:rPr>
        <w:t>,</w:t>
      </w:r>
      <w:r w:rsidR="00577FDA" w:rsidRPr="001D7683">
        <w:rPr>
          <w:sz w:val="28"/>
          <w:szCs w:val="28"/>
        </w:rPr>
        <w:t xml:space="preserve"> 202</w:t>
      </w:r>
      <w:r w:rsidR="00DC745B">
        <w:rPr>
          <w:sz w:val="28"/>
          <w:szCs w:val="28"/>
        </w:rPr>
        <w:t>3</w:t>
      </w:r>
    </w:p>
    <w:p w14:paraId="5524A116" w14:textId="77777777" w:rsidR="00B40E03" w:rsidRPr="00CD4D32" w:rsidRDefault="00B40E03" w:rsidP="00CD4D32">
      <w:pPr>
        <w:jc w:val="center"/>
        <w:rPr>
          <w:b/>
          <w:sz w:val="28"/>
          <w:szCs w:val="28"/>
        </w:rPr>
      </w:pPr>
      <w:r w:rsidRPr="00CD4D32">
        <w:rPr>
          <w:b/>
          <w:sz w:val="28"/>
          <w:szCs w:val="28"/>
        </w:rPr>
        <w:lastRenderedPageBreak/>
        <w:t>МАЗМҰНЫ</w:t>
      </w:r>
    </w:p>
    <w:p w14:paraId="7944BD21" w14:textId="77777777" w:rsidR="00B40E03" w:rsidRPr="00CD4D32" w:rsidRDefault="00B40E03" w:rsidP="00CD4D32">
      <w:pPr>
        <w:rPr>
          <w:sz w:val="28"/>
          <w:szCs w:val="28"/>
        </w:rPr>
      </w:pPr>
    </w:p>
    <w:tbl>
      <w:tblPr>
        <w:tblStyle w:val="af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710"/>
      </w:tblGrid>
      <w:tr w:rsidR="00B40E03" w:rsidRPr="00CD4D32" w14:paraId="0AEEA8CE" w14:textId="77777777" w:rsidTr="00F1234C">
        <w:tc>
          <w:tcPr>
            <w:tcW w:w="8755" w:type="dxa"/>
          </w:tcPr>
          <w:p w14:paraId="5D1889A8" w14:textId="542D7165" w:rsidR="00B40E03" w:rsidRPr="0038553F" w:rsidRDefault="00AE504A" w:rsidP="00CD4D32">
            <w:pPr>
              <w:rPr>
                <w:b/>
                <w:sz w:val="28"/>
                <w:szCs w:val="28"/>
              </w:rPr>
            </w:pPr>
            <w:r w:rsidRPr="0038553F">
              <w:rPr>
                <w:b/>
                <w:sz w:val="28"/>
                <w:szCs w:val="28"/>
              </w:rPr>
              <w:t>КІРІСПЕ</w:t>
            </w:r>
          </w:p>
        </w:tc>
        <w:tc>
          <w:tcPr>
            <w:tcW w:w="710" w:type="dxa"/>
          </w:tcPr>
          <w:p w14:paraId="1165D6D0" w14:textId="77777777" w:rsidR="00B40E03" w:rsidRPr="00CD4D32" w:rsidRDefault="003E2F4D" w:rsidP="00CD4D32">
            <w:pPr>
              <w:rPr>
                <w:sz w:val="28"/>
                <w:szCs w:val="28"/>
              </w:rPr>
            </w:pPr>
            <w:r w:rsidRPr="00CD4D32">
              <w:rPr>
                <w:sz w:val="28"/>
                <w:szCs w:val="28"/>
              </w:rPr>
              <w:t>3</w:t>
            </w:r>
          </w:p>
        </w:tc>
      </w:tr>
      <w:tr w:rsidR="00B40E03" w:rsidRPr="00CD4D32" w14:paraId="3535AA4C" w14:textId="77777777" w:rsidTr="00F1234C">
        <w:tc>
          <w:tcPr>
            <w:tcW w:w="8755" w:type="dxa"/>
          </w:tcPr>
          <w:p w14:paraId="00CEA601" w14:textId="5DE2BEC0" w:rsidR="00B40E03" w:rsidRPr="00CD4D32" w:rsidRDefault="00B40E03" w:rsidP="009538C4">
            <w:pPr>
              <w:jc w:val="both"/>
              <w:rPr>
                <w:b/>
                <w:sz w:val="28"/>
                <w:szCs w:val="28"/>
              </w:rPr>
            </w:pPr>
            <w:r w:rsidRPr="00CD4D32">
              <w:rPr>
                <w:b/>
                <w:sz w:val="28"/>
                <w:szCs w:val="28"/>
              </w:rPr>
              <w:t>1</w:t>
            </w:r>
            <w:r w:rsidR="003C50F5" w:rsidRPr="00CD4D32">
              <w:rPr>
                <w:b/>
                <w:sz w:val="28"/>
                <w:szCs w:val="28"/>
              </w:rPr>
              <w:t xml:space="preserve"> </w:t>
            </w:r>
            <w:r w:rsidR="00AE504A" w:rsidRPr="00CD4D32">
              <w:rPr>
                <w:b/>
                <w:sz w:val="28"/>
                <w:szCs w:val="28"/>
              </w:rPr>
              <w:t>ТЕРРОРИСТІК АКТІЛЕРДІҢ ҚЫЛМЫСТЫҚ-ҚҰҚЫҚТЫҚ РЕТТЕЛУІ ЖӘНЕ КРИМИНАЛИСТИКАЛЫҚ СИПАТТАМАСЫ</w:t>
            </w:r>
          </w:p>
        </w:tc>
        <w:tc>
          <w:tcPr>
            <w:tcW w:w="710" w:type="dxa"/>
          </w:tcPr>
          <w:p w14:paraId="12C32C90" w14:textId="77777777" w:rsidR="00EF39FB" w:rsidRPr="00CD4D32" w:rsidRDefault="00EF39FB" w:rsidP="00CD4D32">
            <w:pPr>
              <w:rPr>
                <w:sz w:val="28"/>
                <w:szCs w:val="28"/>
              </w:rPr>
            </w:pPr>
          </w:p>
          <w:p w14:paraId="64914CA1" w14:textId="77777777" w:rsidR="00B40E03" w:rsidRPr="00CD4D32" w:rsidRDefault="00EF39FB" w:rsidP="00CD4D32">
            <w:pPr>
              <w:rPr>
                <w:sz w:val="28"/>
                <w:szCs w:val="28"/>
              </w:rPr>
            </w:pPr>
            <w:r w:rsidRPr="00CD4D32">
              <w:rPr>
                <w:sz w:val="28"/>
                <w:szCs w:val="28"/>
              </w:rPr>
              <w:t>10</w:t>
            </w:r>
          </w:p>
        </w:tc>
      </w:tr>
      <w:tr w:rsidR="00B40E03" w:rsidRPr="00CD4D32" w14:paraId="0CB51456" w14:textId="77777777" w:rsidTr="00F1234C">
        <w:tc>
          <w:tcPr>
            <w:tcW w:w="8755" w:type="dxa"/>
          </w:tcPr>
          <w:p w14:paraId="66D2F3AF" w14:textId="77777777" w:rsidR="00B40E03" w:rsidRPr="00CD4D32" w:rsidRDefault="00B40E03" w:rsidP="009538C4">
            <w:pPr>
              <w:jc w:val="both"/>
              <w:rPr>
                <w:sz w:val="28"/>
                <w:szCs w:val="28"/>
              </w:rPr>
            </w:pPr>
            <w:r w:rsidRPr="00CD4D32">
              <w:rPr>
                <w:sz w:val="28"/>
                <w:szCs w:val="28"/>
              </w:rPr>
              <w:t>1.1 Терроризмнің пайда болу тарихы</w:t>
            </w:r>
            <w:r w:rsidR="00335B97" w:rsidRPr="00CD4D32">
              <w:rPr>
                <w:sz w:val="28"/>
                <w:szCs w:val="28"/>
              </w:rPr>
              <w:t>, түсінігі, мәні</w:t>
            </w:r>
            <w:r w:rsidRPr="00CD4D32">
              <w:rPr>
                <w:sz w:val="28"/>
                <w:szCs w:val="28"/>
              </w:rPr>
              <w:t xml:space="preserve"> және </w:t>
            </w:r>
            <w:r w:rsidR="00335B97" w:rsidRPr="00CD4D32">
              <w:rPr>
                <w:sz w:val="28"/>
                <w:szCs w:val="28"/>
              </w:rPr>
              <w:t>түрлері</w:t>
            </w:r>
          </w:p>
        </w:tc>
        <w:tc>
          <w:tcPr>
            <w:tcW w:w="710" w:type="dxa"/>
          </w:tcPr>
          <w:p w14:paraId="45DB64C1" w14:textId="77777777" w:rsidR="00B40E03" w:rsidRPr="00CD4D32" w:rsidRDefault="003E2F4D" w:rsidP="00CD4D32">
            <w:pPr>
              <w:rPr>
                <w:sz w:val="28"/>
                <w:szCs w:val="28"/>
              </w:rPr>
            </w:pPr>
            <w:r w:rsidRPr="00CD4D32">
              <w:rPr>
                <w:sz w:val="28"/>
                <w:szCs w:val="28"/>
              </w:rPr>
              <w:t>10</w:t>
            </w:r>
          </w:p>
        </w:tc>
      </w:tr>
      <w:tr w:rsidR="00B40E03" w:rsidRPr="00CD4D32" w14:paraId="6EBDDE28" w14:textId="77777777" w:rsidTr="00F1234C">
        <w:tc>
          <w:tcPr>
            <w:tcW w:w="8755" w:type="dxa"/>
          </w:tcPr>
          <w:p w14:paraId="19D9E104" w14:textId="77777777" w:rsidR="00B40E03" w:rsidRPr="00CD4D32" w:rsidRDefault="00B40E03" w:rsidP="009538C4">
            <w:pPr>
              <w:jc w:val="both"/>
              <w:rPr>
                <w:sz w:val="28"/>
                <w:szCs w:val="28"/>
              </w:rPr>
            </w:pPr>
            <w:r w:rsidRPr="00CD4D32">
              <w:rPr>
                <w:sz w:val="28"/>
                <w:szCs w:val="28"/>
              </w:rPr>
              <w:t>1.2 Террористік а</w:t>
            </w:r>
            <w:r w:rsidR="0064631F" w:rsidRPr="00CD4D32">
              <w:rPr>
                <w:sz w:val="28"/>
                <w:szCs w:val="28"/>
              </w:rPr>
              <w:t>ктілерге қарсы тұруды қылмыстық-</w:t>
            </w:r>
            <w:r w:rsidRPr="00CD4D32">
              <w:rPr>
                <w:sz w:val="28"/>
                <w:szCs w:val="28"/>
              </w:rPr>
              <w:t>құқықтық реттеу, отандық және шетелдік тәжірибе</w:t>
            </w:r>
          </w:p>
        </w:tc>
        <w:tc>
          <w:tcPr>
            <w:tcW w:w="710" w:type="dxa"/>
          </w:tcPr>
          <w:p w14:paraId="4C51E123" w14:textId="77777777" w:rsidR="009538C4" w:rsidRDefault="009538C4" w:rsidP="00CD4D32">
            <w:pPr>
              <w:rPr>
                <w:sz w:val="28"/>
                <w:szCs w:val="28"/>
              </w:rPr>
            </w:pPr>
          </w:p>
          <w:p w14:paraId="569A0BA7" w14:textId="7EC7A6AB" w:rsidR="00B40E03" w:rsidRPr="00CD4D32" w:rsidRDefault="003E2F4D" w:rsidP="00CD4D32">
            <w:pPr>
              <w:rPr>
                <w:sz w:val="28"/>
                <w:szCs w:val="28"/>
              </w:rPr>
            </w:pPr>
            <w:r w:rsidRPr="00CD4D32">
              <w:rPr>
                <w:sz w:val="28"/>
                <w:szCs w:val="28"/>
              </w:rPr>
              <w:t>25</w:t>
            </w:r>
          </w:p>
        </w:tc>
      </w:tr>
      <w:tr w:rsidR="00B40E03" w:rsidRPr="00CD4D32" w14:paraId="6B48857D" w14:textId="77777777" w:rsidTr="00F1234C">
        <w:tc>
          <w:tcPr>
            <w:tcW w:w="8755" w:type="dxa"/>
          </w:tcPr>
          <w:p w14:paraId="0500923B" w14:textId="77777777" w:rsidR="00B40E03" w:rsidRPr="00CD4D32" w:rsidRDefault="00B40E03" w:rsidP="009538C4">
            <w:pPr>
              <w:jc w:val="both"/>
              <w:rPr>
                <w:sz w:val="28"/>
                <w:szCs w:val="28"/>
              </w:rPr>
            </w:pPr>
            <w:r w:rsidRPr="00CD4D32">
              <w:rPr>
                <w:sz w:val="28"/>
                <w:szCs w:val="28"/>
              </w:rPr>
              <w:t>1.3 Террористік актілердің криминалистикалық сипаттамасы</w:t>
            </w:r>
          </w:p>
        </w:tc>
        <w:tc>
          <w:tcPr>
            <w:tcW w:w="710" w:type="dxa"/>
          </w:tcPr>
          <w:p w14:paraId="01F691EB" w14:textId="77777777" w:rsidR="00B40E03" w:rsidRPr="00CD4D32" w:rsidRDefault="003E2F4D" w:rsidP="00CD4D32">
            <w:pPr>
              <w:rPr>
                <w:sz w:val="28"/>
                <w:szCs w:val="28"/>
              </w:rPr>
            </w:pPr>
            <w:r w:rsidRPr="00CD4D32">
              <w:rPr>
                <w:sz w:val="28"/>
                <w:szCs w:val="28"/>
              </w:rPr>
              <w:t>40</w:t>
            </w:r>
          </w:p>
        </w:tc>
      </w:tr>
      <w:tr w:rsidR="00B40E03" w:rsidRPr="00CD4D32" w14:paraId="78380B11" w14:textId="77777777" w:rsidTr="00F1234C">
        <w:tc>
          <w:tcPr>
            <w:tcW w:w="8755" w:type="dxa"/>
          </w:tcPr>
          <w:p w14:paraId="5835F131" w14:textId="6E401345" w:rsidR="00B40E03" w:rsidRPr="00CD4D32" w:rsidRDefault="00B40E03" w:rsidP="009538C4">
            <w:pPr>
              <w:jc w:val="both"/>
              <w:rPr>
                <w:b/>
                <w:sz w:val="28"/>
                <w:szCs w:val="28"/>
              </w:rPr>
            </w:pPr>
            <w:r w:rsidRPr="00CD4D32">
              <w:rPr>
                <w:b/>
                <w:sz w:val="28"/>
                <w:szCs w:val="28"/>
              </w:rPr>
              <w:t xml:space="preserve">2 </w:t>
            </w:r>
            <w:r w:rsidR="00AE504A" w:rsidRPr="00CD4D32">
              <w:rPr>
                <w:b/>
                <w:sz w:val="28"/>
                <w:szCs w:val="28"/>
              </w:rPr>
              <w:t>ТЕРРОРИСТІК АКТІЛЕРДІ ТЕРГЕУ КЕЗІНДЕ ҚҰҚЫҚ ҚОРҒАУ ОРГАНДАРЫНЫҢ ҚЫЗМЕТІ РЕТІНДЕ ТЕХНИКА-КРИМИНАЛИСТИКАЛЫҚ ҚАМТАМАСЫЗ ЕТУІ</w:t>
            </w:r>
          </w:p>
        </w:tc>
        <w:tc>
          <w:tcPr>
            <w:tcW w:w="710" w:type="dxa"/>
          </w:tcPr>
          <w:p w14:paraId="2872BB0C" w14:textId="77777777" w:rsidR="00B40E03" w:rsidRPr="00CD4D32" w:rsidRDefault="00B40E03" w:rsidP="00CD4D32">
            <w:pPr>
              <w:rPr>
                <w:sz w:val="28"/>
                <w:szCs w:val="28"/>
              </w:rPr>
            </w:pPr>
          </w:p>
          <w:p w14:paraId="547E7175" w14:textId="77777777" w:rsidR="00EF39FB" w:rsidRPr="00CD4D32" w:rsidRDefault="00EF39FB" w:rsidP="00CD4D32">
            <w:pPr>
              <w:rPr>
                <w:sz w:val="28"/>
                <w:szCs w:val="28"/>
              </w:rPr>
            </w:pPr>
          </w:p>
          <w:p w14:paraId="11D374E4" w14:textId="23241E67" w:rsidR="00EF39FB" w:rsidRPr="00CD4D32" w:rsidRDefault="00EF39FB" w:rsidP="00CD4D32">
            <w:pPr>
              <w:rPr>
                <w:sz w:val="28"/>
                <w:szCs w:val="28"/>
              </w:rPr>
            </w:pPr>
            <w:r w:rsidRPr="00CD4D32">
              <w:rPr>
                <w:sz w:val="28"/>
                <w:szCs w:val="28"/>
              </w:rPr>
              <w:t>5</w:t>
            </w:r>
            <w:r w:rsidR="003C50F5" w:rsidRPr="00CD4D32">
              <w:rPr>
                <w:sz w:val="28"/>
                <w:szCs w:val="28"/>
              </w:rPr>
              <w:t>8</w:t>
            </w:r>
          </w:p>
        </w:tc>
      </w:tr>
      <w:tr w:rsidR="00B40E03" w:rsidRPr="00CD4D32" w14:paraId="05846A72" w14:textId="77777777" w:rsidTr="00F1234C">
        <w:tc>
          <w:tcPr>
            <w:tcW w:w="8755" w:type="dxa"/>
          </w:tcPr>
          <w:p w14:paraId="190D8CE1" w14:textId="77777777" w:rsidR="00B40E03" w:rsidRPr="00CD4D32" w:rsidRDefault="00B40E03" w:rsidP="009538C4">
            <w:pPr>
              <w:jc w:val="both"/>
              <w:rPr>
                <w:sz w:val="28"/>
                <w:szCs w:val="28"/>
              </w:rPr>
            </w:pPr>
            <w:r w:rsidRPr="00CD4D32">
              <w:rPr>
                <w:sz w:val="28"/>
                <w:szCs w:val="28"/>
              </w:rPr>
              <w:t>2.1 Террористік актілерді тергеудің техника-криминалистикалық қамтамасыз етуі</w:t>
            </w:r>
          </w:p>
        </w:tc>
        <w:tc>
          <w:tcPr>
            <w:tcW w:w="710" w:type="dxa"/>
          </w:tcPr>
          <w:p w14:paraId="37E25766" w14:textId="77777777" w:rsidR="00B40E03" w:rsidRPr="00CD4D32" w:rsidRDefault="00B40E03" w:rsidP="00CD4D32">
            <w:pPr>
              <w:rPr>
                <w:sz w:val="28"/>
                <w:szCs w:val="28"/>
              </w:rPr>
            </w:pPr>
          </w:p>
          <w:p w14:paraId="013FBEB9" w14:textId="46BB366E" w:rsidR="00D04900" w:rsidRPr="00CD4D32" w:rsidRDefault="003E2F4D" w:rsidP="00CD4D32">
            <w:pPr>
              <w:rPr>
                <w:sz w:val="28"/>
                <w:szCs w:val="28"/>
              </w:rPr>
            </w:pPr>
            <w:r w:rsidRPr="00CD4D32">
              <w:rPr>
                <w:sz w:val="28"/>
                <w:szCs w:val="28"/>
              </w:rPr>
              <w:t>5</w:t>
            </w:r>
            <w:r w:rsidR="003C50F5" w:rsidRPr="00CD4D32">
              <w:rPr>
                <w:sz w:val="28"/>
                <w:szCs w:val="28"/>
              </w:rPr>
              <w:t>8</w:t>
            </w:r>
          </w:p>
        </w:tc>
      </w:tr>
      <w:tr w:rsidR="00B40E03" w:rsidRPr="00CD4D32" w14:paraId="4032CB8A" w14:textId="77777777" w:rsidTr="00F1234C">
        <w:tc>
          <w:tcPr>
            <w:tcW w:w="8755" w:type="dxa"/>
          </w:tcPr>
          <w:p w14:paraId="43F44379" w14:textId="7961E7AA" w:rsidR="003E2F4D" w:rsidRPr="00CD4D32" w:rsidRDefault="003E2F4D" w:rsidP="009538C4">
            <w:pPr>
              <w:jc w:val="both"/>
              <w:rPr>
                <w:sz w:val="28"/>
                <w:szCs w:val="28"/>
              </w:rPr>
            </w:pPr>
            <w:r w:rsidRPr="00CD4D32">
              <w:rPr>
                <w:sz w:val="28"/>
                <w:szCs w:val="28"/>
              </w:rPr>
              <w:t xml:space="preserve">2.2 Террористік актісін тергеу кезіндегі тергеу </w:t>
            </w:r>
            <w:r w:rsidR="00E638BD">
              <w:rPr>
                <w:sz w:val="28"/>
                <w:szCs w:val="28"/>
                <w:lang w:val="kk-KZ"/>
              </w:rPr>
              <w:t>әрекеттердің</w:t>
            </w:r>
            <w:r w:rsidRPr="00CD4D32">
              <w:rPr>
                <w:sz w:val="28"/>
                <w:szCs w:val="28"/>
              </w:rPr>
              <w:t xml:space="preserve"> </w:t>
            </w:r>
            <w:r w:rsidR="0064631F" w:rsidRPr="00CD4D32">
              <w:rPr>
                <w:sz w:val="28"/>
                <w:szCs w:val="28"/>
              </w:rPr>
              <w:br/>
            </w:r>
            <w:r w:rsidRPr="00CD4D32">
              <w:rPr>
                <w:sz w:val="28"/>
                <w:szCs w:val="28"/>
              </w:rPr>
              <w:t>техника-криминалистикалық қамтамасыз етудің ерекшеліктері</w:t>
            </w:r>
          </w:p>
        </w:tc>
        <w:tc>
          <w:tcPr>
            <w:tcW w:w="710" w:type="dxa"/>
          </w:tcPr>
          <w:p w14:paraId="0CCD56CE" w14:textId="77777777" w:rsidR="00B40E03" w:rsidRPr="00CD4D32" w:rsidRDefault="00B40E03" w:rsidP="00CD4D32">
            <w:pPr>
              <w:rPr>
                <w:sz w:val="28"/>
                <w:szCs w:val="28"/>
              </w:rPr>
            </w:pPr>
          </w:p>
          <w:p w14:paraId="3C87C8E5" w14:textId="5963D01C" w:rsidR="00B40E03" w:rsidRPr="00CD4D32" w:rsidRDefault="003E2F4D" w:rsidP="00CD4D32">
            <w:pPr>
              <w:rPr>
                <w:sz w:val="28"/>
                <w:szCs w:val="28"/>
              </w:rPr>
            </w:pPr>
            <w:r w:rsidRPr="00CD4D32">
              <w:rPr>
                <w:sz w:val="28"/>
                <w:szCs w:val="28"/>
              </w:rPr>
              <w:t>7</w:t>
            </w:r>
            <w:r w:rsidR="003C50F5" w:rsidRPr="00CD4D32">
              <w:rPr>
                <w:sz w:val="28"/>
                <w:szCs w:val="28"/>
              </w:rPr>
              <w:t>3</w:t>
            </w:r>
          </w:p>
        </w:tc>
      </w:tr>
      <w:tr w:rsidR="00B40E03" w:rsidRPr="00CD4D32" w14:paraId="0AE98F34" w14:textId="77777777" w:rsidTr="00F1234C">
        <w:tc>
          <w:tcPr>
            <w:tcW w:w="8755" w:type="dxa"/>
          </w:tcPr>
          <w:p w14:paraId="77B73882" w14:textId="77777777" w:rsidR="003E2F4D" w:rsidRPr="00CD4D32" w:rsidRDefault="00B40E03" w:rsidP="009538C4">
            <w:pPr>
              <w:jc w:val="both"/>
              <w:rPr>
                <w:sz w:val="28"/>
                <w:szCs w:val="28"/>
              </w:rPr>
            </w:pPr>
            <w:r w:rsidRPr="00CD4D32">
              <w:rPr>
                <w:sz w:val="28"/>
                <w:szCs w:val="28"/>
              </w:rPr>
              <w:t xml:space="preserve">2.3 </w:t>
            </w:r>
            <w:r w:rsidR="003E2F4D" w:rsidRPr="00CD4D32">
              <w:rPr>
                <w:sz w:val="28"/>
                <w:szCs w:val="28"/>
              </w:rPr>
              <w:t xml:space="preserve">Терроризм актілерін </w:t>
            </w:r>
            <w:r w:rsidR="0064631F" w:rsidRPr="00CD4D32">
              <w:rPr>
                <w:sz w:val="28"/>
                <w:szCs w:val="28"/>
              </w:rPr>
              <w:t>тергеп-тексеру барысындағы ішкі істер органдары қызметк</w:t>
            </w:r>
            <w:r w:rsidR="003E2F4D" w:rsidRPr="00CD4D32">
              <w:rPr>
                <w:sz w:val="28"/>
                <w:szCs w:val="28"/>
              </w:rPr>
              <w:t>ерлерінің бастапқы іс-әрекеттерінің алгоритмі</w:t>
            </w:r>
          </w:p>
        </w:tc>
        <w:tc>
          <w:tcPr>
            <w:tcW w:w="710" w:type="dxa"/>
          </w:tcPr>
          <w:p w14:paraId="4AFFC917" w14:textId="77777777" w:rsidR="00B40E03" w:rsidRPr="00CD4D32" w:rsidRDefault="00B40E03" w:rsidP="00CD4D32">
            <w:pPr>
              <w:rPr>
                <w:sz w:val="28"/>
                <w:szCs w:val="28"/>
              </w:rPr>
            </w:pPr>
          </w:p>
          <w:p w14:paraId="51D2468E" w14:textId="08B2A83B" w:rsidR="00D04900" w:rsidRPr="00CD4D32" w:rsidRDefault="003E2F4D" w:rsidP="00CD4D32">
            <w:pPr>
              <w:rPr>
                <w:sz w:val="28"/>
                <w:szCs w:val="28"/>
              </w:rPr>
            </w:pPr>
            <w:r w:rsidRPr="00CD4D32">
              <w:rPr>
                <w:sz w:val="28"/>
                <w:szCs w:val="28"/>
              </w:rPr>
              <w:t>8</w:t>
            </w:r>
            <w:r w:rsidR="003C50F5" w:rsidRPr="00CD4D32">
              <w:rPr>
                <w:sz w:val="28"/>
                <w:szCs w:val="28"/>
              </w:rPr>
              <w:t>7</w:t>
            </w:r>
          </w:p>
        </w:tc>
      </w:tr>
      <w:tr w:rsidR="00B40E03" w:rsidRPr="00CD4D32" w14:paraId="4DBC401F" w14:textId="77777777" w:rsidTr="00F1234C">
        <w:tc>
          <w:tcPr>
            <w:tcW w:w="8755" w:type="dxa"/>
          </w:tcPr>
          <w:p w14:paraId="3D277AA8" w14:textId="2FAF7590" w:rsidR="00B40E03" w:rsidRPr="00CD4D32" w:rsidRDefault="00B40E03" w:rsidP="009538C4">
            <w:pPr>
              <w:jc w:val="both"/>
              <w:rPr>
                <w:b/>
                <w:sz w:val="28"/>
                <w:szCs w:val="28"/>
              </w:rPr>
            </w:pPr>
            <w:r w:rsidRPr="00CD4D32">
              <w:rPr>
                <w:b/>
                <w:sz w:val="28"/>
                <w:szCs w:val="28"/>
              </w:rPr>
              <w:t xml:space="preserve">3 </w:t>
            </w:r>
            <w:r w:rsidR="00AE504A" w:rsidRPr="00CD4D32">
              <w:rPr>
                <w:b/>
                <w:sz w:val="28"/>
                <w:szCs w:val="28"/>
              </w:rPr>
              <w:t>ТЕРРОРИСТІК АКТІЛЕРДІ ТЕРГЕУ КЕЗІНДЕ АРНАУЛЫ БІЛІМДІ ҚОЛДАНУ</w:t>
            </w:r>
          </w:p>
        </w:tc>
        <w:tc>
          <w:tcPr>
            <w:tcW w:w="710" w:type="dxa"/>
          </w:tcPr>
          <w:p w14:paraId="793DEDBA" w14:textId="77777777" w:rsidR="00AE504A" w:rsidRPr="00CD4D32" w:rsidRDefault="00AE504A" w:rsidP="00CD4D32">
            <w:pPr>
              <w:rPr>
                <w:sz w:val="28"/>
                <w:szCs w:val="28"/>
              </w:rPr>
            </w:pPr>
          </w:p>
          <w:p w14:paraId="2E9964C9" w14:textId="77777777" w:rsidR="00B40E03" w:rsidRPr="00CD4D32" w:rsidRDefault="00EF39FB" w:rsidP="00CD4D32">
            <w:pPr>
              <w:rPr>
                <w:sz w:val="28"/>
                <w:szCs w:val="28"/>
              </w:rPr>
            </w:pPr>
            <w:r w:rsidRPr="00CD4D32">
              <w:rPr>
                <w:sz w:val="28"/>
                <w:szCs w:val="28"/>
              </w:rPr>
              <w:t>102</w:t>
            </w:r>
          </w:p>
        </w:tc>
      </w:tr>
      <w:tr w:rsidR="00B40E03" w:rsidRPr="00CD4D32" w14:paraId="6F8D596D" w14:textId="77777777" w:rsidTr="00F1234C">
        <w:tc>
          <w:tcPr>
            <w:tcW w:w="8755" w:type="dxa"/>
          </w:tcPr>
          <w:p w14:paraId="49F4BB94" w14:textId="77777777" w:rsidR="00B40E03" w:rsidRPr="00CD4D32" w:rsidRDefault="00B40E03" w:rsidP="009538C4">
            <w:pPr>
              <w:jc w:val="both"/>
              <w:rPr>
                <w:sz w:val="28"/>
                <w:szCs w:val="28"/>
              </w:rPr>
            </w:pPr>
            <w:r w:rsidRPr="00CD4D32">
              <w:rPr>
                <w:sz w:val="28"/>
                <w:szCs w:val="28"/>
              </w:rPr>
              <w:t>3.1 Террористік актілерді тергеп-тексеруде маманның қатысуы</w:t>
            </w:r>
          </w:p>
        </w:tc>
        <w:tc>
          <w:tcPr>
            <w:tcW w:w="710" w:type="dxa"/>
          </w:tcPr>
          <w:p w14:paraId="4CCD0032" w14:textId="77777777" w:rsidR="00B40E03" w:rsidRPr="00CD4D32" w:rsidRDefault="003E2F4D" w:rsidP="00CD4D32">
            <w:pPr>
              <w:rPr>
                <w:sz w:val="28"/>
                <w:szCs w:val="28"/>
              </w:rPr>
            </w:pPr>
            <w:r w:rsidRPr="00CD4D32">
              <w:rPr>
                <w:sz w:val="28"/>
                <w:szCs w:val="28"/>
              </w:rPr>
              <w:t>102</w:t>
            </w:r>
          </w:p>
        </w:tc>
      </w:tr>
      <w:tr w:rsidR="00B40E03" w:rsidRPr="00CD4D32" w14:paraId="15F7F46B" w14:textId="77777777" w:rsidTr="00F1234C">
        <w:tc>
          <w:tcPr>
            <w:tcW w:w="8755" w:type="dxa"/>
          </w:tcPr>
          <w:p w14:paraId="1CAC8D95" w14:textId="77777777" w:rsidR="00B40E03" w:rsidRPr="00CD4D32" w:rsidRDefault="00B40E03" w:rsidP="009538C4">
            <w:pPr>
              <w:jc w:val="both"/>
              <w:rPr>
                <w:sz w:val="28"/>
                <w:szCs w:val="28"/>
              </w:rPr>
            </w:pPr>
            <w:r w:rsidRPr="00CD4D32">
              <w:rPr>
                <w:sz w:val="28"/>
                <w:szCs w:val="28"/>
              </w:rPr>
              <w:t xml:space="preserve">3.2 </w:t>
            </w:r>
            <w:r w:rsidR="003E2F4D" w:rsidRPr="00CD4D32">
              <w:rPr>
                <w:sz w:val="28"/>
                <w:szCs w:val="28"/>
              </w:rPr>
              <w:t>Террористік актілерді тергеп-тексеру барысында сот сараптама мүмкіндіктерін қолдану</w:t>
            </w:r>
          </w:p>
        </w:tc>
        <w:tc>
          <w:tcPr>
            <w:tcW w:w="710" w:type="dxa"/>
          </w:tcPr>
          <w:p w14:paraId="22C03EA9" w14:textId="77777777" w:rsidR="00B40E03" w:rsidRPr="00CD4D32" w:rsidRDefault="00B40E03" w:rsidP="00CD4D32">
            <w:pPr>
              <w:rPr>
                <w:sz w:val="28"/>
                <w:szCs w:val="28"/>
              </w:rPr>
            </w:pPr>
          </w:p>
          <w:p w14:paraId="44308F58" w14:textId="77777777" w:rsidR="00D04900" w:rsidRPr="00CD4D32" w:rsidRDefault="00D04900" w:rsidP="00CD4D32">
            <w:pPr>
              <w:rPr>
                <w:sz w:val="28"/>
                <w:szCs w:val="28"/>
              </w:rPr>
            </w:pPr>
            <w:r w:rsidRPr="00CD4D32">
              <w:rPr>
                <w:sz w:val="28"/>
                <w:szCs w:val="28"/>
              </w:rPr>
              <w:t>1</w:t>
            </w:r>
            <w:r w:rsidR="003E2F4D" w:rsidRPr="00CD4D32">
              <w:rPr>
                <w:sz w:val="28"/>
                <w:szCs w:val="28"/>
              </w:rPr>
              <w:t>15</w:t>
            </w:r>
          </w:p>
        </w:tc>
      </w:tr>
      <w:tr w:rsidR="00B40E03" w:rsidRPr="00CD4D32" w14:paraId="22C0CCEF" w14:textId="77777777" w:rsidTr="00F1234C">
        <w:tc>
          <w:tcPr>
            <w:tcW w:w="8755" w:type="dxa"/>
          </w:tcPr>
          <w:p w14:paraId="6468715B" w14:textId="42E441A6" w:rsidR="00B40E03" w:rsidRPr="00CD4D32" w:rsidRDefault="00AE504A" w:rsidP="009538C4">
            <w:pPr>
              <w:jc w:val="both"/>
              <w:rPr>
                <w:b/>
                <w:sz w:val="28"/>
                <w:szCs w:val="28"/>
              </w:rPr>
            </w:pPr>
            <w:r w:rsidRPr="00CD4D32">
              <w:rPr>
                <w:b/>
                <w:sz w:val="28"/>
                <w:szCs w:val="28"/>
              </w:rPr>
              <w:t>ҚОРЫТЫНДЫ</w:t>
            </w:r>
          </w:p>
        </w:tc>
        <w:tc>
          <w:tcPr>
            <w:tcW w:w="710" w:type="dxa"/>
          </w:tcPr>
          <w:p w14:paraId="15D18AA6" w14:textId="6C1CD79B" w:rsidR="00B40E03" w:rsidRPr="00CD4D32" w:rsidRDefault="00740AB4" w:rsidP="00CD4D32">
            <w:pPr>
              <w:rPr>
                <w:sz w:val="28"/>
                <w:szCs w:val="28"/>
              </w:rPr>
            </w:pPr>
            <w:r w:rsidRPr="00CD4D32">
              <w:rPr>
                <w:sz w:val="28"/>
                <w:szCs w:val="28"/>
              </w:rPr>
              <w:t>1</w:t>
            </w:r>
            <w:r w:rsidR="003C50F5" w:rsidRPr="00CD4D32">
              <w:rPr>
                <w:sz w:val="28"/>
                <w:szCs w:val="28"/>
              </w:rPr>
              <w:t>28</w:t>
            </w:r>
          </w:p>
        </w:tc>
      </w:tr>
      <w:tr w:rsidR="00B40E03" w:rsidRPr="00CD4D32" w14:paraId="40E9D729" w14:textId="77777777" w:rsidTr="00F1234C">
        <w:tc>
          <w:tcPr>
            <w:tcW w:w="8755" w:type="dxa"/>
          </w:tcPr>
          <w:p w14:paraId="5982C35D" w14:textId="0C88A77E" w:rsidR="00B40E03" w:rsidRPr="00CD4D32" w:rsidRDefault="00AE504A" w:rsidP="009538C4">
            <w:pPr>
              <w:jc w:val="both"/>
              <w:rPr>
                <w:b/>
                <w:sz w:val="28"/>
                <w:szCs w:val="28"/>
              </w:rPr>
            </w:pPr>
            <w:r w:rsidRPr="00CD4D32">
              <w:rPr>
                <w:b/>
                <w:sz w:val="28"/>
                <w:szCs w:val="28"/>
              </w:rPr>
              <w:t>ПАЙДАЛАНЫЛҒАН ӘДЕБИЕТТЕР ТІЗІМІ</w:t>
            </w:r>
          </w:p>
        </w:tc>
        <w:tc>
          <w:tcPr>
            <w:tcW w:w="710" w:type="dxa"/>
          </w:tcPr>
          <w:p w14:paraId="088DBF20" w14:textId="1B58D66C" w:rsidR="00B40E03" w:rsidRPr="00CD4D32" w:rsidRDefault="003C50F5" w:rsidP="00CD4D32">
            <w:pPr>
              <w:rPr>
                <w:sz w:val="28"/>
                <w:szCs w:val="28"/>
              </w:rPr>
            </w:pPr>
            <w:r w:rsidRPr="00CD4D32">
              <w:rPr>
                <w:sz w:val="28"/>
                <w:szCs w:val="28"/>
              </w:rPr>
              <w:t>134</w:t>
            </w:r>
          </w:p>
        </w:tc>
      </w:tr>
      <w:tr w:rsidR="00B40E03" w:rsidRPr="00CD4D32" w14:paraId="054B3882" w14:textId="77777777" w:rsidTr="00F1234C">
        <w:tc>
          <w:tcPr>
            <w:tcW w:w="8755" w:type="dxa"/>
          </w:tcPr>
          <w:p w14:paraId="65F023FF" w14:textId="0E4709F8" w:rsidR="00B40E03" w:rsidRPr="00CD4D32" w:rsidRDefault="00AE504A" w:rsidP="009538C4">
            <w:pPr>
              <w:jc w:val="both"/>
              <w:rPr>
                <w:b/>
                <w:sz w:val="28"/>
                <w:szCs w:val="28"/>
              </w:rPr>
            </w:pPr>
            <w:r w:rsidRPr="00CD4D32">
              <w:rPr>
                <w:b/>
                <w:sz w:val="28"/>
                <w:szCs w:val="28"/>
              </w:rPr>
              <w:t>ҚОСЫМША</w:t>
            </w:r>
            <w:r w:rsidR="007126B4">
              <w:rPr>
                <w:b/>
                <w:sz w:val="28"/>
                <w:szCs w:val="28"/>
              </w:rPr>
              <w:t xml:space="preserve"> А - </w:t>
            </w:r>
            <w:r w:rsidR="009538C4" w:rsidRPr="00B861E4">
              <w:rPr>
                <w:sz w:val="28"/>
                <w:szCs w:val="28"/>
                <w:lang w:val="kk-KZ"/>
              </w:rPr>
              <w:t>ІІО-ның аумақтық бөлімшелерінің практикалық қызметкерлері арасындағы жүргізілген сауалнама нәтижелері</w:t>
            </w:r>
          </w:p>
        </w:tc>
        <w:tc>
          <w:tcPr>
            <w:tcW w:w="710" w:type="dxa"/>
          </w:tcPr>
          <w:p w14:paraId="6FB77FCF" w14:textId="77777777" w:rsidR="009538C4" w:rsidRDefault="009538C4" w:rsidP="00CD4D32">
            <w:pPr>
              <w:rPr>
                <w:sz w:val="28"/>
                <w:szCs w:val="28"/>
              </w:rPr>
            </w:pPr>
          </w:p>
          <w:p w14:paraId="48A1E140" w14:textId="4923711F" w:rsidR="00B40E03" w:rsidRPr="00CD4D32" w:rsidRDefault="003C50F5" w:rsidP="00CD4D32">
            <w:pPr>
              <w:rPr>
                <w:sz w:val="28"/>
                <w:szCs w:val="28"/>
              </w:rPr>
            </w:pPr>
            <w:r w:rsidRPr="00CD4D32">
              <w:rPr>
                <w:sz w:val="28"/>
                <w:szCs w:val="28"/>
              </w:rPr>
              <w:t>146</w:t>
            </w:r>
          </w:p>
        </w:tc>
      </w:tr>
      <w:tr w:rsidR="00B40E03" w:rsidRPr="00CD4D32" w14:paraId="080BA63D" w14:textId="77777777" w:rsidTr="00F1234C">
        <w:tc>
          <w:tcPr>
            <w:tcW w:w="8755" w:type="dxa"/>
          </w:tcPr>
          <w:p w14:paraId="31C3880D" w14:textId="78EB5145" w:rsidR="00B40E03" w:rsidRPr="007126B4" w:rsidRDefault="00AE504A" w:rsidP="009538C4">
            <w:pPr>
              <w:jc w:val="both"/>
              <w:rPr>
                <w:b/>
                <w:sz w:val="28"/>
                <w:szCs w:val="28"/>
                <w:lang w:val="kk-KZ"/>
              </w:rPr>
            </w:pPr>
            <w:r w:rsidRPr="00CD4D32">
              <w:rPr>
                <w:b/>
                <w:sz w:val="28"/>
                <w:szCs w:val="28"/>
              </w:rPr>
              <w:t>ҚОСЫМША</w:t>
            </w:r>
            <w:r w:rsidR="007126B4">
              <w:rPr>
                <w:b/>
                <w:sz w:val="28"/>
                <w:szCs w:val="28"/>
              </w:rPr>
              <w:t xml:space="preserve"> </w:t>
            </w:r>
            <w:r w:rsidR="007126B4">
              <w:rPr>
                <w:b/>
                <w:sz w:val="28"/>
                <w:szCs w:val="28"/>
                <w:lang w:val="kk-KZ"/>
              </w:rPr>
              <w:t xml:space="preserve">Ә - </w:t>
            </w:r>
            <w:r w:rsidR="009538C4" w:rsidRPr="009538C4">
              <w:rPr>
                <w:bCs/>
                <w:sz w:val="28"/>
                <w:szCs w:val="28"/>
                <w:lang w:val="kk-KZ"/>
              </w:rPr>
              <w:t>Қазақстан аумағында тиым салынған террористік құрылымдардың ұлттық тізімі</w:t>
            </w:r>
            <w:r w:rsidR="009538C4">
              <w:rPr>
                <w:b/>
                <w:sz w:val="28"/>
                <w:szCs w:val="28"/>
                <w:lang w:val="kk-KZ"/>
              </w:rPr>
              <w:t xml:space="preserve"> </w:t>
            </w:r>
          </w:p>
        </w:tc>
        <w:tc>
          <w:tcPr>
            <w:tcW w:w="710" w:type="dxa"/>
          </w:tcPr>
          <w:p w14:paraId="73AAE95E" w14:textId="77777777" w:rsidR="009538C4" w:rsidRDefault="009538C4" w:rsidP="00CD4D32">
            <w:pPr>
              <w:rPr>
                <w:sz w:val="28"/>
                <w:szCs w:val="28"/>
              </w:rPr>
            </w:pPr>
          </w:p>
          <w:p w14:paraId="354736BC" w14:textId="6DAF2853" w:rsidR="00B40E03" w:rsidRPr="00CD4D32" w:rsidRDefault="003C50F5" w:rsidP="00CD4D32">
            <w:pPr>
              <w:rPr>
                <w:sz w:val="28"/>
                <w:szCs w:val="28"/>
              </w:rPr>
            </w:pPr>
            <w:r w:rsidRPr="00CD4D32">
              <w:rPr>
                <w:sz w:val="28"/>
                <w:szCs w:val="28"/>
              </w:rPr>
              <w:t>155</w:t>
            </w:r>
          </w:p>
        </w:tc>
      </w:tr>
      <w:tr w:rsidR="00B40E03" w:rsidRPr="00CD4D32" w14:paraId="5FD48DF6" w14:textId="77777777" w:rsidTr="00F1234C">
        <w:tc>
          <w:tcPr>
            <w:tcW w:w="8755" w:type="dxa"/>
          </w:tcPr>
          <w:p w14:paraId="41F520C4" w14:textId="11417B08" w:rsidR="00B40E03" w:rsidRPr="007126B4" w:rsidRDefault="00AE504A" w:rsidP="009538C4">
            <w:pPr>
              <w:jc w:val="both"/>
              <w:rPr>
                <w:b/>
                <w:sz w:val="28"/>
                <w:szCs w:val="28"/>
                <w:lang w:val="kk-KZ"/>
              </w:rPr>
            </w:pPr>
            <w:r w:rsidRPr="00CD4D32">
              <w:rPr>
                <w:b/>
                <w:sz w:val="28"/>
                <w:szCs w:val="28"/>
              </w:rPr>
              <w:t>ҚОСЫМША</w:t>
            </w:r>
            <w:r w:rsidR="007126B4">
              <w:rPr>
                <w:b/>
                <w:sz w:val="28"/>
                <w:szCs w:val="28"/>
                <w:lang w:val="kk-KZ"/>
              </w:rPr>
              <w:t xml:space="preserve"> Б - </w:t>
            </w:r>
            <w:r w:rsidR="009538C4" w:rsidRPr="00D95B49">
              <w:rPr>
                <w:sz w:val="28"/>
                <w:szCs w:val="28"/>
                <w:lang w:val="kk-KZ"/>
              </w:rPr>
              <w:t>Диссертациялық зерттеудің нәтижелерін заң шығару, оқу, ғылыми-зерттеу және практикалық қызметке енгізу туралы тиісті актілер</w:t>
            </w:r>
          </w:p>
        </w:tc>
        <w:tc>
          <w:tcPr>
            <w:tcW w:w="710" w:type="dxa"/>
          </w:tcPr>
          <w:p w14:paraId="4C546E42" w14:textId="77777777" w:rsidR="009538C4" w:rsidRDefault="009538C4" w:rsidP="00CD4D32">
            <w:pPr>
              <w:rPr>
                <w:sz w:val="28"/>
                <w:szCs w:val="28"/>
              </w:rPr>
            </w:pPr>
          </w:p>
          <w:p w14:paraId="29619A90" w14:textId="77777777" w:rsidR="009538C4" w:rsidRDefault="009538C4" w:rsidP="00CD4D32">
            <w:pPr>
              <w:rPr>
                <w:sz w:val="28"/>
                <w:szCs w:val="28"/>
              </w:rPr>
            </w:pPr>
          </w:p>
          <w:p w14:paraId="73F6D84A" w14:textId="5E16BD1B" w:rsidR="00B40E03" w:rsidRPr="00CD4D32" w:rsidRDefault="003C50F5" w:rsidP="00CD4D32">
            <w:pPr>
              <w:rPr>
                <w:sz w:val="28"/>
                <w:szCs w:val="28"/>
              </w:rPr>
            </w:pPr>
            <w:r w:rsidRPr="00CD4D32">
              <w:rPr>
                <w:sz w:val="28"/>
                <w:szCs w:val="28"/>
              </w:rPr>
              <w:t>157</w:t>
            </w:r>
          </w:p>
        </w:tc>
      </w:tr>
    </w:tbl>
    <w:p w14:paraId="7856F29A" w14:textId="77777777" w:rsidR="00B40E03" w:rsidRPr="00CD4D32" w:rsidRDefault="00B40E03" w:rsidP="00CD4D32">
      <w:pPr>
        <w:rPr>
          <w:sz w:val="28"/>
          <w:szCs w:val="28"/>
        </w:rPr>
      </w:pPr>
    </w:p>
    <w:p w14:paraId="3AA5EECA" w14:textId="77777777" w:rsidR="00B40E03" w:rsidRPr="00361844" w:rsidRDefault="00B40E03" w:rsidP="00361844">
      <w:pPr>
        <w:ind w:firstLine="709"/>
      </w:pPr>
    </w:p>
    <w:p w14:paraId="0AC68424" w14:textId="77777777" w:rsidR="00834B55" w:rsidRPr="00361844" w:rsidRDefault="00834B55" w:rsidP="00361844">
      <w:pPr>
        <w:ind w:firstLine="709"/>
        <w:rPr>
          <w:sz w:val="28"/>
          <w:szCs w:val="28"/>
          <w:lang w:val="kk-KZ"/>
        </w:rPr>
      </w:pPr>
      <w:r w:rsidRPr="00361844">
        <w:rPr>
          <w:sz w:val="28"/>
          <w:szCs w:val="28"/>
          <w:lang w:val="kk-KZ"/>
        </w:rPr>
        <w:br w:type="page"/>
      </w:r>
    </w:p>
    <w:p w14:paraId="7CC81ADD" w14:textId="16C4A90E" w:rsidR="0008051F" w:rsidRDefault="00884206" w:rsidP="00CD4D32">
      <w:pPr>
        <w:ind w:firstLine="709"/>
        <w:jc w:val="center"/>
        <w:rPr>
          <w:b/>
          <w:sz w:val="28"/>
          <w:szCs w:val="28"/>
        </w:rPr>
      </w:pPr>
      <w:r w:rsidRPr="00CA48D6">
        <w:rPr>
          <w:b/>
          <w:sz w:val="28"/>
          <w:szCs w:val="28"/>
        </w:rPr>
        <w:lastRenderedPageBreak/>
        <w:t>КІРІСПЕ</w:t>
      </w:r>
    </w:p>
    <w:p w14:paraId="7C904832" w14:textId="77777777" w:rsidR="00CA48D6" w:rsidRPr="00CA48D6" w:rsidRDefault="00CA48D6" w:rsidP="00CD4D32">
      <w:pPr>
        <w:ind w:firstLine="709"/>
        <w:jc w:val="center"/>
        <w:rPr>
          <w:b/>
          <w:sz w:val="28"/>
          <w:szCs w:val="28"/>
        </w:rPr>
      </w:pPr>
    </w:p>
    <w:p w14:paraId="6AA63F8E" w14:textId="47ADA320" w:rsidR="00360B67" w:rsidRPr="00CD4D32" w:rsidRDefault="00360B67" w:rsidP="00CD4D32">
      <w:pPr>
        <w:ind w:firstLine="709"/>
        <w:jc w:val="both"/>
        <w:rPr>
          <w:sz w:val="28"/>
          <w:szCs w:val="28"/>
        </w:rPr>
      </w:pPr>
      <w:r w:rsidRPr="00CD4D32">
        <w:rPr>
          <w:b/>
          <w:sz w:val="28"/>
          <w:szCs w:val="28"/>
        </w:rPr>
        <w:t>Тақырыптың өзектілігі.</w:t>
      </w:r>
      <w:r w:rsidRPr="00CD4D32">
        <w:rPr>
          <w:sz w:val="28"/>
          <w:szCs w:val="28"/>
        </w:rPr>
        <w:t xml:space="preserve"> Қазіргі әлемдегі криминологиялық жағдайдың даму ерекшелігіне әртүрлі террористі</w:t>
      </w:r>
      <w:r w:rsidR="008232D9">
        <w:rPr>
          <w:sz w:val="28"/>
          <w:szCs w:val="28"/>
        </w:rPr>
        <w:t>к актілер санының өсуі әсер ет</w:t>
      </w:r>
      <w:r w:rsidR="008232D9">
        <w:rPr>
          <w:sz w:val="28"/>
          <w:szCs w:val="28"/>
          <w:lang w:val="kk-KZ"/>
        </w:rPr>
        <w:t>уде</w:t>
      </w:r>
      <w:r w:rsidRPr="00CD4D32">
        <w:rPr>
          <w:sz w:val="28"/>
          <w:szCs w:val="28"/>
        </w:rPr>
        <w:t xml:space="preserve">. </w:t>
      </w:r>
    </w:p>
    <w:p w14:paraId="06E120FA" w14:textId="1EE93099" w:rsidR="00360B67" w:rsidRPr="00CD4D32" w:rsidRDefault="00360B67" w:rsidP="00CD4D32">
      <w:pPr>
        <w:ind w:firstLine="709"/>
        <w:jc w:val="both"/>
        <w:rPr>
          <w:sz w:val="28"/>
          <w:szCs w:val="28"/>
        </w:rPr>
      </w:pPr>
      <w:r w:rsidRPr="00CD4D32">
        <w:rPr>
          <w:sz w:val="28"/>
          <w:szCs w:val="28"/>
        </w:rPr>
        <w:t>Тер</w:t>
      </w:r>
      <w:r w:rsidR="00AB0C20" w:rsidRPr="00CD4D32">
        <w:rPr>
          <w:sz w:val="28"/>
          <w:szCs w:val="28"/>
        </w:rPr>
        <w:t>роризм бүгінгі күннің нақты қау</w:t>
      </w:r>
      <w:r w:rsidRPr="00CD4D32">
        <w:rPr>
          <w:sz w:val="28"/>
          <w:szCs w:val="28"/>
        </w:rPr>
        <w:t>п</w:t>
      </w:r>
      <w:r w:rsidR="00AB0C20" w:rsidRPr="00CD4D32">
        <w:rPr>
          <w:sz w:val="28"/>
          <w:szCs w:val="28"/>
        </w:rPr>
        <w:t>і</w:t>
      </w:r>
      <w:r w:rsidRPr="00CD4D32">
        <w:rPr>
          <w:sz w:val="28"/>
          <w:szCs w:val="28"/>
        </w:rPr>
        <w:t>не айналды және бұл мәселе жеке бір ғана мемлекеттің проблемасы емес. Ғылымның, техниканың, ақпараттық-коммуникациялық және ө</w:t>
      </w:r>
      <w:r w:rsidR="008232D9">
        <w:rPr>
          <w:sz w:val="28"/>
          <w:szCs w:val="28"/>
        </w:rPr>
        <w:t>зге де технологиялардың дамуы</w:t>
      </w:r>
      <w:r w:rsidRPr="00CD4D32">
        <w:rPr>
          <w:sz w:val="28"/>
          <w:szCs w:val="28"/>
        </w:rPr>
        <w:t xml:space="preserve"> географиялық шекаралардың болуына қарамастан, террористік акт</w:t>
      </w:r>
      <w:r w:rsidR="008232D9">
        <w:rPr>
          <w:sz w:val="28"/>
          <w:szCs w:val="28"/>
        </w:rPr>
        <w:t>ілер трансұлттық ауқымда жаса</w:t>
      </w:r>
      <w:r w:rsidR="008232D9">
        <w:rPr>
          <w:sz w:val="28"/>
          <w:szCs w:val="28"/>
          <w:lang w:val="kk-KZ"/>
        </w:rPr>
        <w:t>луына</w:t>
      </w:r>
      <w:r w:rsidRPr="00CD4D32">
        <w:rPr>
          <w:sz w:val="28"/>
          <w:szCs w:val="28"/>
        </w:rPr>
        <w:t xml:space="preserve"> мүм</w:t>
      </w:r>
      <w:r w:rsidR="00AB0C20" w:rsidRPr="00CD4D32">
        <w:rPr>
          <w:sz w:val="28"/>
          <w:szCs w:val="28"/>
        </w:rPr>
        <w:t>кіндік берді. Қай елде болмасын</w:t>
      </w:r>
      <w:r w:rsidRPr="00CD4D32">
        <w:rPr>
          <w:sz w:val="28"/>
          <w:szCs w:val="28"/>
        </w:rPr>
        <w:t xml:space="preserve"> террористік актілердің түрлері жаңа құралдар мен технологияларды </w:t>
      </w:r>
      <w:r w:rsidR="00AB0C20" w:rsidRPr="00CD4D32">
        <w:rPr>
          <w:sz w:val="28"/>
          <w:szCs w:val="28"/>
        </w:rPr>
        <w:t>қолдана отырып жасалы</w:t>
      </w:r>
      <w:r w:rsidRPr="00CD4D32">
        <w:rPr>
          <w:sz w:val="28"/>
          <w:szCs w:val="28"/>
        </w:rPr>
        <w:t>нуда.</w:t>
      </w:r>
    </w:p>
    <w:p w14:paraId="05BACA00" w14:textId="77777777" w:rsidR="00360B67" w:rsidRPr="00CD4D32" w:rsidRDefault="00360B67" w:rsidP="00CD4D32">
      <w:pPr>
        <w:ind w:firstLine="709"/>
        <w:jc w:val="both"/>
        <w:rPr>
          <w:sz w:val="28"/>
          <w:szCs w:val="28"/>
        </w:rPr>
      </w:pPr>
      <w:r w:rsidRPr="00CD4D32">
        <w:rPr>
          <w:sz w:val="28"/>
          <w:szCs w:val="28"/>
        </w:rPr>
        <w:t xml:space="preserve">Қазіргі уақытта бұқаралық ақпараттық құралдарында терроризм, террористік акт, террорлық әрекет деген ұғымдарды жиі кездестіретін болдық. Мұның салдары қоғам өмірінің қалыпты жағдайы мен тыныштығын бұзуда. Терроризм бір ғана мемлекеттің ғана емес әлемнің мазасын </w:t>
      </w:r>
      <w:r w:rsidR="00AB0C20" w:rsidRPr="00CD4D32">
        <w:rPr>
          <w:sz w:val="28"/>
          <w:szCs w:val="28"/>
        </w:rPr>
        <w:t>кетірген</w:t>
      </w:r>
      <w:r w:rsidRPr="00CD4D32">
        <w:rPr>
          <w:sz w:val="28"/>
          <w:szCs w:val="28"/>
        </w:rPr>
        <w:t xml:space="preserve"> өзекті мәселенің бірі десек қателеспейміз.</w:t>
      </w:r>
    </w:p>
    <w:p w14:paraId="69E417CC" w14:textId="77777777" w:rsidR="00360B67" w:rsidRPr="00CD4D32" w:rsidRDefault="00360B67" w:rsidP="00CD4D32">
      <w:pPr>
        <w:ind w:firstLine="709"/>
        <w:jc w:val="both"/>
        <w:rPr>
          <w:sz w:val="28"/>
          <w:szCs w:val="28"/>
        </w:rPr>
      </w:pPr>
      <w:r w:rsidRPr="00CD4D32">
        <w:rPr>
          <w:sz w:val="28"/>
          <w:szCs w:val="28"/>
        </w:rPr>
        <w:t>Қазақстан Республикасы әлемдік қауымдастықта халықаралық құқықтық қарым-қатынастардың толыққанды субьектісі ретінде кіреді.</w:t>
      </w:r>
    </w:p>
    <w:p w14:paraId="6E71D6FB" w14:textId="77777777" w:rsidR="00360B67" w:rsidRPr="00CD4D32" w:rsidRDefault="00360B67" w:rsidP="00CD4D32">
      <w:pPr>
        <w:ind w:firstLine="709"/>
        <w:jc w:val="both"/>
        <w:rPr>
          <w:sz w:val="28"/>
          <w:szCs w:val="28"/>
        </w:rPr>
      </w:pPr>
      <w:r w:rsidRPr="00CD4D32">
        <w:rPr>
          <w:sz w:val="28"/>
          <w:szCs w:val="28"/>
        </w:rPr>
        <w:t xml:space="preserve">Қазақстан Республикасы негізгі құндылықтары ретінде адам және адамның өмірі, құқықтары мен бостандықтары болып табылатын демократиялық мемлекет құру бағытында дәйекті түрде ілгерілеп келеді. Мемлекеттің дамуындағы оң үдерістер мен жетістіктермен қатар, құқыққа қарсы іс-әрекеттердің өсуі еліміздің дамуына кедергі келтіретін өзекті мәселелері болып қала беретінін атап өткен жөн. </w:t>
      </w:r>
    </w:p>
    <w:p w14:paraId="20514E47" w14:textId="7B1BE6DC" w:rsidR="00360B67" w:rsidRPr="00CD4D32" w:rsidRDefault="00360B67" w:rsidP="00CD4D32">
      <w:pPr>
        <w:ind w:firstLine="709"/>
        <w:jc w:val="both"/>
        <w:rPr>
          <w:sz w:val="28"/>
          <w:szCs w:val="28"/>
        </w:rPr>
      </w:pPr>
      <w:r w:rsidRPr="00CD4D32">
        <w:rPr>
          <w:sz w:val="28"/>
          <w:szCs w:val="28"/>
        </w:rPr>
        <w:t xml:space="preserve">Құқық бұзушылықтар санының өсуі, олардың сапалы өзгеруі, қылмыскерлердің ғылыми-техникалық прогресс жетістіктерін кеңінен пайдалануы – осының барлығы ерекше алаңдаушылық пен </w:t>
      </w:r>
      <w:r w:rsidR="008232D9">
        <w:rPr>
          <w:sz w:val="28"/>
          <w:szCs w:val="28"/>
          <w:lang w:val="kk-KZ"/>
        </w:rPr>
        <w:t>үрей</w:t>
      </w:r>
      <w:r w:rsidRPr="00CD4D32">
        <w:rPr>
          <w:sz w:val="28"/>
          <w:szCs w:val="28"/>
        </w:rPr>
        <w:t xml:space="preserve"> туғызады. Осындай құқық бұзушылықтарға және әлеуметтік ең қауіпті әрекеттердің қатарына террористік актілер жатады.</w:t>
      </w:r>
    </w:p>
    <w:p w14:paraId="6A34AD44" w14:textId="0E3F26C5" w:rsidR="00360B67" w:rsidRPr="00DC745B" w:rsidRDefault="00360B67" w:rsidP="00CD4D32">
      <w:pPr>
        <w:ind w:firstLine="709"/>
        <w:jc w:val="both"/>
        <w:rPr>
          <w:sz w:val="28"/>
          <w:szCs w:val="28"/>
          <w:lang w:val="kk-KZ"/>
        </w:rPr>
      </w:pPr>
      <w:r w:rsidRPr="00CD4D32">
        <w:rPr>
          <w:sz w:val="28"/>
          <w:szCs w:val="28"/>
        </w:rPr>
        <w:t xml:space="preserve">Соңғы жылдарда Қазақстан аумағында жалпы терроризмнің қаупі күшейді. </w:t>
      </w:r>
      <w:r w:rsidR="003349DA" w:rsidRPr="00CD4D32">
        <w:rPr>
          <w:sz w:val="28"/>
          <w:szCs w:val="28"/>
        </w:rPr>
        <w:t>Қазақстан Республикасы Бас прокуратурасы Құқықтық статистика және арнайы есепке алу жөніндегі комитеті</w:t>
      </w:r>
      <w:r w:rsidR="0005113F">
        <w:rPr>
          <w:sz w:val="28"/>
          <w:szCs w:val="28"/>
          <w:lang w:val="kk-KZ"/>
        </w:rPr>
        <w:t>нің</w:t>
      </w:r>
      <w:r w:rsidR="003349DA" w:rsidRPr="00CD4D32">
        <w:rPr>
          <w:sz w:val="28"/>
          <w:szCs w:val="28"/>
        </w:rPr>
        <w:t xml:space="preserve"> мәліметтеріне сәйкес, </w:t>
      </w:r>
      <w:r w:rsidR="003349DA">
        <w:rPr>
          <w:sz w:val="28"/>
          <w:szCs w:val="28"/>
        </w:rPr>
        <w:t>2011 жылы</w:t>
      </w:r>
      <w:r w:rsidR="003349DA" w:rsidRPr="00CD4D32">
        <w:rPr>
          <w:sz w:val="28"/>
          <w:szCs w:val="28"/>
        </w:rPr>
        <w:t xml:space="preserve"> тіркелген терроризм актісі </w:t>
      </w:r>
      <w:r w:rsidR="0005113F">
        <w:rPr>
          <w:sz w:val="28"/>
          <w:szCs w:val="28"/>
          <w:lang w:val="kk-KZ"/>
        </w:rPr>
        <w:t xml:space="preserve">бойынша </w:t>
      </w:r>
      <w:r w:rsidR="003349DA" w:rsidRPr="00CD4D32">
        <w:rPr>
          <w:sz w:val="28"/>
          <w:szCs w:val="28"/>
        </w:rPr>
        <w:t>қылмыст</w:t>
      </w:r>
      <w:r w:rsidR="0005113F">
        <w:rPr>
          <w:sz w:val="28"/>
          <w:szCs w:val="28"/>
          <w:lang w:val="kk-KZ"/>
        </w:rPr>
        <w:t>ардың</w:t>
      </w:r>
      <w:r w:rsidR="003349DA" w:rsidRPr="00CD4D32">
        <w:rPr>
          <w:sz w:val="28"/>
          <w:szCs w:val="28"/>
        </w:rPr>
        <w:t xml:space="preserve"> саны</w:t>
      </w:r>
      <w:r w:rsidR="003349DA">
        <w:rPr>
          <w:sz w:val="28"/>
          <w:szCs w:val="28"/>
        </w:rPr>
        <w:t xml:space="preserve"> </w:t>
      </w:r>
      <w:r w:rsidR="0005113F">
        <w:rPr>
          <w:sz w:val="28"/>
          <w:szCs w:val="28"/>
          <w:lang w:val="kk-KZ"/>
        </w:rPr>
        <w:t xml:space="preserve">– </w:t>
      </w:r>
      <w:r w:rsidR="002C6524">
        <w:rPr>
          <w:sz w:val="28"/>
          <w:szCs w:val="28"/>
          <w:lang w:val="kk-KZ"/>
        </w:rPr>
        <w:t xml:space="preserve">19, </w:t>
      </w:r>
      <w:proofErr w:type="gramStart"/>
      <w:r w:rsidR="002C6524">
        <w:rPr>
          <w:sz w:val="28"/>
          <w:szCs w:val="28"/>
          <w:lang w:val="kk-KZ"/>
        </w:rPr>
        <w:t>сот</w:t>
      </w:r>
      <w:proofErr w:type="gramEnd"/>
      <w:r w:rsidR="002C6524">
        <w:rPr>
          <w:sz w:val="28"/>
          <w:szCs w:val="28"/>
          <w:lang w:val="kk-KZ"/>
        </w:rPr>
        <w:t>қа жолданғаны 5</w:t>
      </w:r>
      <w:r w:rsidR="003349DA">
        <w:rPr>
          <w:sz w:val="28"/>
          <w:szCs w:val="28"/>
          <w:lang w:val="kk-KZ"/>
        </w:rPr>
        <w:t xml:space="preserve">, </w:t>
      </w:r>
      <w:r w:rsidR="002C6524">
        <w:rPr>
          <w:sz w:val="28"/>
          <w:szCs w:val="28"/>
          <w:lang w:val="kk-KZ"/>
        </w:rPr>
        <w:t xml:space="preserve">2012 жылы </w:t>
      </w:r>
      <w:r w:rsidR="0005113F">
        <w:rPr>
          <w:sz w:val="28"/>
          <w:szCs w:val="28"/>
          <w:lang w:val="kk-KZ"/>
        </w:rPr>
        <w:t xml:space="preserve">– </w:t>
      </w:r>
      <w:r w:rsidR="002C6524">
        <w:rPr>
          <w:sz w:val="28"/>
          <w:szCs w:val="28"/>
          <w:lang w:val="kk-KZ"/>
        </w:rPr>
        <w:t xml:space="preserve">18, сотқа жолданғаны 18, 2013 жылы </w:t>
      </w:r>
      <w:r w:rsidR="0005113F">
        <w:rPr>
          <w:sz w:val="28"/>
          <w:szCs w:val="28"/>
          <w:lang w:val="kk-KZ"/>
        </w:rPr>
        <w:t xml:space="preserve">– </w:t>
      </w:r>
      <w:r w:rsidR="002C6524">
        <w:rPr>
          <w:sz w:val="28"/>
          <w:szCs w:val="28"/>
          <w:lang w:val="kk-KZ"/>
        </w:rPr>
        <w:t xml:space="preserve">4, сотқа жолданғаны 10, 2014 </w:t>
      </w:r>
      <w:r w:rsidR="008D07ED">
        <w:rPr>
          <w:sz w:val="28"/>
          <w:szCs w:val="28"/>
          <w:lang w:val="kk-KZ"/>
        </w:rPr>
        <w:t xml:space="preserve">және 2015 </w:t>
      </w:r>
      <w:r w:rsidR="002C6524">
        <w:rPr>
          <w:sz w:val="28"/>
          <w:szCs w:val="28"/>
          <w:lang w:val="kk-KZ"/>
        </w:rPr>
        <w:t>жыл</w:t>
      </w:r>
      <w:r w:rsidR="008D07ED">
        <w:rPr>
          <w:sz w:val="28"/>
          <w:szCs w:val="28"/>
          <w:lang w:val="kk-KZ"/>
        </w:rPr>
        <w:t>дары терроризм актісі бойынша қылмыст</w:t>
      </w:r>
      <w:r w:rsidR="0005113F">
        <w:rPr>
          <w:sz w:val="28"/>
          <w:szCs w:val="28"/>
          <w:lang w:val="kk-KZ"/>
        </w:rPr>
        <w:t>ар</w:t>
      </w:r>
      <w:r w:rsidR="008D07ED">
        <w:rPr>
          <w:sz w:val="28"/>
          <w:szCs w:val="28"/>
          <w:lang w:val="kk-KZ"/>
        </w:rPr>
        <w:t xml:space="preserve"> тіркелген жоқ</w:t>
      </w:r>
      <w:r w:rsidR="00B57F6A">
        <w:rPr>
          <w:sz w:val="28"/>
          <w:szCs w:val="28"/>
          <w:lang w:val="kk-KZ"/>
        </w:rPr>
        <w:t>, алайда терроримді насихаттау мен террористік топты құру баптары бойынша 2 есе өскені байқалады,</w:t>
      </w:r>
      <w:r w:rsidR="002C6524">
        <w:rPr>
          <w:sz w:val="28"/>
          <w:szCs w:val="28"/>
          <w:lang w:val="kk-KZ"/>
        </w:rPr>
        <w:t xml:space="preserve"> </w:t>
      </w:r>
      <w:r w:rsidR="003349DA" w:rsidRPr="00CD4D32">
        <w:rPr>
          <w:sz w:val="28"/>
          <w:szCs w:val="28"/>
        </w:rPr>
        <w:t xml:space="preserve">2016 жылы </w:t>
      </w:r>
      <w:r w:rsidR="0005113F">
        <w:rPr>
          <w:sz w:val="28"/>
          <w:szCs w:val="28"/>
          <w:lang w:val="kk-KZ"/>
        </w:rPr>
        <w:t xml:space="preserve">– </w:t>
      </w:r>
      <w:r w:rsidR="003349DA" w:rsidRPr="00CD4D32">
        <w:rPr>
          <w:sz w:val="28"/>
          <w:szCs w:val="28"/>
        </w:rPr>
        <w:t xml:space="preserve">10, сотқа жолданғаны 7, 2017 жылы – 1, сотқа жолданғаны 3, 2018 жылы – 3, сотқа жолданғаны 2, 2019 жылы – 4, сотқа жолданғаны 4, 2020 жылы – 6 сотқа жолданғаны 4, </w:t>
      </w:r>
      <w:r w:rsidR="00DC745B" w:rsidRPr="00DC745B">
        <w:rPr>
          <w:sz w:val="28"/>
          <w:szCs w:val="28"/>
          <w:lang w:val="kk-KZ"/>
        </w:rPr>
        <w:t>2021 жылы өндірісте болғаны – 4, есептік кезеңде тіркелгені – 2, оның ішінде сотқа жолданғаны 4. 2022 жылы – өндірісте болғаны – 27, оның ішінде сотқа жолданғаны 2. 2023 жылдың 3 айында өңдірісте болғаны – 8, есептік кезеңде 1 қ</w:t>
      </w:r>
      <w:r w:rsidR="00DC745B" w:rsidRPr="00DC745B">
        <w:rPr>
          <w:sz w:val="28"/>
          <w:szCs w:val="28"/>
          <w:lang w:val="kk-KZ"/>
        </w:rPr>
        <w:t>ұқық бұзушылық СДТТБТ тіркелген</w:t>
      </w:r>
      <w:r w:rsidR="00B57F6A">
        <w:rPr>
          <w:sz w:val="28"/>
          <w:szCs w:val="28"/>
          <w:lang w:val="kk-KZ"/>
        </w:rPr>
        <w:t xml:space="preserve"> </w:t>
      </w:r>
      <w:r w:rsidR="00B57F6A" w:rsidRPr="00DC745B">
        <w:rPr>
          <w:sz w:val="28"/>
          <w:szCs w:val="28"/>
          <w:lang w:val="kk-KZ"/>
        </w:rPr>
        <w:t>[</w:t>
      </w:r>
      <w:r w:rsidR="00602722" w:rsidRPr="00DC745B">
        <w:rPr>
          <w:sz w:val="28"/>
          <w:szCs w:val="28"/>
          <w:lang w:val="kk-KZ"/>
        </w:rPr>
        <w:t>1</w:t>
      </w:r>
      <w:r w:rsidR="00B57F6A" w:rsidRPr="00DC745B">
        <w:rPr>
          <w:sz w:val="28"/>
          <w:szCs w:val="28"/>
          <w:lang w:val="kk-KZ"/>
        </w:rPr>
        <w:t>].</w:t>
      </w:r>
      <w:r w:rsidR="00602722" w:rsidRPr="00DC745B">
        <w:rPr>
          <w:sz w:val="28"/>
          <w:szCs w:val="28"/>
          <w:lang w:val="kk-KZ"/>
        </w:rPr>
        <w:t xml:space="preserve"> </w:t>
      </w:r>
    </w:p>
    <w:p w14:paraId="01E801BE" w14:textId="1A8AE08C" w:rsidR="00360B67" w:rsidRPr="00CD4D32" w:rsidRDefault="00360B67" w:rsidP="00CD4D32">
      <w:pPr>
        <w:ind w:firstLine="709"/>
        <w:jc w:val="both"/>
        <w:rPr>
          <w:sz w:val="28"/>
          <w:szCs w:val="28"/>
        </w:rPr>
      </w:pPr>
      <w:r w:rsidRPr="00CD4D32">
        <w:rPr>
          <w:sz w:val="28"/>
          <w:szCs w:val="28"/>
        </w:rPr>
        <w:t>Қазақстан Республикасының Тұңғыш Президенті Н</w:t>
      </w:r>
      <w:r w:rsidR="00190E33">
        <w:rPr>
          <w:sz w:val="28"/>
          <w:szCs w:val="28"/>
          <w:lang w:val="kk-KZ"/>
        </w:rPr>
        <w:t>ұрсұлтан Әбішұлы</w:t>
      </w:r>
      <w:r w:rsidR="00AB0C20" w:rsidRPr="00CD4D32">
        <w:rPr>
          <w:sz w:val="28"/>
          <w:szCs w:val="28"/>
        </w:rPr>
        <w:t xml:space="preserve"> </w:t>
      </w:r>
      <w:r w:rsidRPr="00CD4D32">
        <w:rPr>
          <w:sz w:val="28"/>
          <w:szCs w:val="28"/>
        </w:rPr>
        <w:t>Назарбаев айтып ө</w:t>
      </w:r>
      <w:r w:rsidR="00AB0C20" w:rsidRPr="00CD4D32">
        <w:rPr>
          <w:sz w:val="28"/>
          <w:szCs w:val="28"/>
        </w:rPr>
        <w:t>ткендей:</w:t>
      </w:r>
      <w:r w:rsidRPr="00CD4D32">
        <w:rPr>
          <w:sz w:val="28"/>
          <w:szCs w:val="28"/>
        </w:rPr>
        <w:t xml:space="preserve"> «Қазіргі заманда адамзат терроризмнің белең алуымен бетпе-бет келі</w:t>
      </w:r>
      <w:proofErr w:type="gramStart"/>
      <w:r w:rsidRPr="00CD4D32">
        <w:rPr>
          <w:sz w:val="28"/>
          <w:szCs w:val="28"/>
        </w:rPr>
        <w:t>п</w:t>
      </w:r>
      <w:proofErr w:type="gramEnd"/>
      <w:r w:rsidRPr="00CD4D32">
        <w:rPr>
          <w:sz w:val="28"/>
          <w:szCs w:val="28"/>
        </w:rPr>
        <w:t xml:space="preserve"> отыр. Бұл ретте деструктивті күштерді </w:t>
      </w:r>
      <w:r w:rsidRPr="00CD4D32">
        <w:rPr>
          <w:sz w:val="28"/>
          <w:szCs w:val="28"/>
        </w:rPr>
        <w:lastRenderedPageBreak/>
        <w:t xml:space="preserve">қаржыландыратындарға, шетелдік террористік ұйымдармен байланыс жасайтындарға қарсы күрес жүргізу ісі негізгі мәселе болып саналады». Яғни, Елбасы терроризм бүкіл әлемге өзінің ықпалын кеңінен таратып жатқанын ескере отырып, осы орайда біз терроризмге қарсы іс-қимыл жасауда әрдайым дайын болу қажеттілігін айқындады </w:t>
      </w:r>
      <w:r w:rsidR="007131E9" w:rsidRPr="00CD4D32">
        <w:rPr>
          <w:sz w:val="28"/>
          <w:szCs w:val="28"/>
        </w:rPr>
        <w:t>[</w:t>
      </w:r>
      <w:r w:rsidR="00602722" w:rsidRPr="00602722">
        <w:rPr>
          <w:sz w:val="28"/>
          <w:szCs w:val="28"/>
        </w:rPr>
        <w:t>2</w:t>
      </w:r>
      <w:r w:rsidR="007131E9" w:rsidRPr="00CD4D32">
        <w:rPr>
          <w:sz w:val="28"/>
          <w:szCs w:val="28"/>
        </w:rPr>
        <w:t>]</w:t>
      </w:r>
      <w:r w:rsidRPr="00CD4D32">
        <w:rPr>
          <w:sz w:val="28"/>
          <w:szCs w:val="28"/>
        </w:rPr>
        <w:t>.</w:t>
      </w:r>
    </w:p>
    <w:p w14:paraId="3C97890D" w14:textId="14EB1676" w:rsidR="00360B67" w:rsidRPr="00CD4D32" w:rsidRDefault="00360B67" w:rsidP="00CD4D32">
      <w:pPr>
        <w:ind w:firstLine="709"/>
        <w:jc w:val="both"/>
        <w:rPr>
          <w:sz w:val="28"/>
          <w:szCs w:val="28"/>
        </w:rPr>
      </w:pPr>
      <w:r w:rsidRPr="00CD4D32">
        <w:rPr>
          <w:sz w:val="28"/>
          <w:szCs w:val="28"/>
        </w:rPr>
        <w:t>Сонымен қатар Қазақстан Республикасының П</w:t>
      </w:r>
      <w:r w:rsidR="00AB0C20" w:rsidRPr="00CD4D32">
        <w:rPr>
          <w:sz w:val="28"/>
          <w:szCs w:val="28"/>
        </w:rPr>
        <w:t>резиденті Қасым-Жомарт Кемелұлы</w:t>
      </w:r>
      <w:r w:rsidRPr="00CD4D32">
        <w:rPr>
          <w:sz w:val="28"/>
          <w:szCs w:val="28"/>
        </w:rPr>
        <w:t xml:space="preserve"> Тоқаевтың Шанхай ынтымақтастық ұйымына мүше мемлекеттер басшылары Кеңесінің отырысында «Әлемдегі құбылмалы жағдай «үш зұлымдық» – сепаратизм, терроризм және экстремизмнің күшеюіне алып келді» деген сөзін атап өткіміз келеді </w:t>
      </w:r>
      <w:r w:rsidR="007131E9" w:rsidRPr="00CD4D32">
        <w:rPr>
          <w:sz w:val="28"/>
          <w:szCs w:val="28"/>
        </w:rPr>
        <w:t>[</w:t>
      </w:r>
      <w:r w:rsidR="00602722" w:rsidRPr="00602722">
        <w:rPr>
          <w:sz w:val="28"/>
          <w:szCs w:val="28"/>
        </w:rPr>
        <w:t>3</w:t>
      </w:r>
      <w:r w:rsidR="007131E9" w:rsidRPr="00CD4D32">
        <w:rPr>
          <w:sz w:val="28"/>
          <w:szCs w:val="28"/>
        </w:rPr>
        <w:t>]</w:t>
      </w:r>
      <w:r w:rsidRPr="00CD4D32">
        <w:rPr>
          <w:sz w:val="28"/>
          <w:szCs w:val="28"/>
        </w:rPr>
        <w:t>.</w:t>
      </w:r>
    </w:p>
    <w:p w14:paraId="1C7185F4" w14:textId="5C26114A" w:rsidR="0067074B" w:rsidRPr="00CD4D32" w:rsidRDefault="00AB0543" w:rsidP="00CD4D32">
      <w:pPr>
        <w:ind w:firstLine="709"/>
        <w:jc w:val="both"/>
        <w:rPr>
          <w:sz w:val="28"/>
          <w:szCs w:val="28"/>
        </w:rPr>
      </w:pPr>
      <w:r>
        <w:rPr>
          <w:sz w:val="28"/>
          <w:szCs w:val="28"/>
          <w:lang w:val="kk-KZ"/>
        </w:rPr>
        <w:t xml:space="preserve">Қазақстан Республикасының 2010 жылдан 2020 жылға дейінгі кезеңге арналған құқықтық саясат тұжырымдамасына сәйкес мемлекеттің қылмыстық саясаты террористік және экстремистік қылмыстар үшін қылмыстық жауаптылықты күшейтуге бағыттады, </w:t>
      </w:r>
      <w:r w:rsidR="007A044D" w:rsidRPr="00CD4D32">
        <w:rPr>
          <w:sz w:val="28"/>
          <w:szCs w:val="28"/>
        </w:rPr>
        <w:t xml:space="preserve">Қазақстан Республикасының 2030 жылға дейінгі </w:t>
      </w:r>
      <w:r w:rsidR="00611F91" w:rsidRPr="00CD4D32">
        <w:rPr>
          <w:sz w:val="28"/>
          <w:szCs w:val="28"/>
        </w:rPr>
        <w:t>Қ</w:t>
      </w:r>
      <w:r w:rsidR="007A044D" w:rsidRPr="00CD4D32">
        <w:rPr>
          <w:sz w:val="28"/>
          <w:szCs w:val="28"/>
        </w:rPr>
        <w:t xml:space="preserve">ұқықтық саясат тұжырымдамасы ұлттық құқықты, құқық қорғау және сот жүйелерін дамытудың, сыртқы саяси және сыртқы экономикалық қызметтің, сондай-ақ құқықтық білім беру мен құқықтық насихаттың басым бағыттарын айқындайды </w:t>
      </w:r>
      <w:r w:rsidR="0067074B" w:rsidRPr="00CD4D32">
        <w:rPr>
          <w:sz w:val="28"/>
          <w:szCs w:val="28"/>
        </w:rPr>
        <w:t>[</w:t>
      </w:r>
      <w:r w:rsidR="00602722" w:rsidRPr="00602722">
        <w:rPr>
          <w:sz w:val="28"/>
          <w:szCs w:val="28"/>
        </w:rPr>
        <w:t>4</w:t>
      </w:r>
      <w:r w:rsidR="0067074B" w:rsidRPr="00CD4D32">
        <w:rPr>
          <w:sz w:val="28"/>
          <w:szCs w:val="28"/>
        </w:rPr>
        <w:t>].</w:t>
      </w:r>
    </w:p>
    <w:p w14:paraId="4A2C9E08" w14:textId="77777777" w:rsidR="00360B67" w:rsidRPr="00CD4D32" w:rsidRDefault="00360B67" w:rsidP="00CD4D32">
      <w:pPr>
        <w:ind w:firstLine="709"/>
        <w:jc w:val="both"/>
        <w:rPr>
          <w:sz w:val="28"/>
          <w:szCs w:val="28"/>
        </w:rPr>
      </w:pPr>
      <w:r w:rsidRPr="00CD4D32">
        <w:rPr>
          <w:sz w:val="28"/>
          <w:szCs w:val="28"/>
        </w:rPr>
        <w:t>Мемлекеттік деңгейде терроризмге қарсы іс-қимылдың тиімділігін арттыру бойынша түрлі шаралар, оның ішінде заңнамалық, ұйымдастырушылық, білім беру, ғылыми-әдістемелік шаралар қабылдануда.</w:t>
      </w:r>
    </w:p>
    <w:p w14:paraId="2CB7822F" w14:textId="3B306A0D" w:rsidR="00360B67" w:rsidRPr="00CD4D32" w:rsidRDefault="00360B67" w:rsidP="00CD4D32">
      <w:pPr>
        <w:ind w:firstLine="709"/>
        <w:jc w:val="both"/>
        <w:rPr>
          <w:sz w:val="28"/>
          <w:szCs w:val="28"/>
        </w:rPr>
      </w:pPr>
      <w:r w:rsidRPr="00CD4D32">
        <w:rPr>
          <w:sz w:val="28"/>
          <w:szCs w:val="28"/>
        </w:rPr>
        <w:t xml:space="preserve">Олардың негізгілері Қазақстан Республикасы Үкіметінің 2018 жылғы 15 наурыздағы </w:t>
      </w:r>
      <w:r w:rsidR="0047372F">
        <w:rPr>
          <w:sz w:val="28"/>
          <w:szCs w:val="28"/>
        </w:rPr>
        <w:t xml:space="preserve">№124 </w:t>
      </w:r>
      <w:r w:rsidRPr="00CD4D32">
        <w:rPr>
          <w:sz w:val="28"/>
          <w:szCs w:val="28"/>
        </w:rPr>
        <w:t xml:space="preserve">қаулысымен бекітілген Қазақстан Республикасында діни экстремизм мен терроризмге </w:t>
      </w:r>
      <w:r w:rsidR="00230D0F" w:rsidRPr="00CD4D32">
        <w:rPr>
          <w:sz w:val="28"/>
          <w:szCs w:val="28"/>
        </w:rPr>
        <w:t>қарсы іс-қимыл жөніндегі 2018-</w:t>
      </w:r>
      <w:r w:rsidRPr="00CD4D32">
        <w:rPr>
          <w:sz w:val="28"/>
          <w:szCs w:val="28"/>
        </w:rPr>
        <w:t xml:space="preserve">2022 жылдарға арналған мемлекеттік бағдарламада, сондай-ақ Қазақстан Республикасы Президентінің 2018 жылғы 15 ақпандағы </w:t>
      </w:r>
      <w:r w:rsidR="0067074B" w:rsidRPr="00CD4D32">
        <w:rPr>
          <w:sz w:val="28"/>
          <w:szCs w:val="28"/>
        </w:rPr>
        <w:t xml:space="preserve">№636 </w:t>
      </w:r>
      <w:r w:rsidRPr="00CD4D32">
        <w:rPr>
          <w:sz w:val="28"/>
          <w:szCs w:val="28"/>
        </w:rPr>
        <w:t xml:space="preserve">Жарлығымен бекітілген Қазақстан Республикасының 2025 жылға дейінгі </w:t>
      </w:r>
      <w:r w:rsidR="0047372F">
        <w:rPr>
          <w:sz w:val="28"/>
          <w:szCs w:val="28"/>
          <w:lang w:val="kk-KZ"/>
        </w:rPr>
        <w:t>Ұлтт</w:t>
      </w:r>
      <w:r w:rsidRPr="00CD4D32">
        <w:rPr>
          <w:sz w:val="28"/>
          <w:szCs w:val="28"/>
        </w:rPr>
        <w:t>ық даму жоспарында белгіленген.</w:t>
      </w:r>
    </w:p>
    <w:p w14:paraId="170A006C" w14:textId="77777777" w:rsidR="00360B67" w:rsidRPr="00CD4D32" w:rsidRDefault="00360B67" w:rsidP="00CD4D32">
      <w:pPr>
        <w:ind w:firstLine="709"/>
        <w:jc w:val="both"/>
        <w:rPr>
          <w:sz w:val="28"/>
          <w:szCs w:val="28"/>
        </w:rPr>
      </w:pPr>
      <w:r w:rsidRPr="00CD4D32">
        <w:rPr>
          <w:sz w:val="28"/>
          <w:szCs w:val="28"/>
        </w:rPr>
        <w:t xml:space="preserve">Қазақстанда соңғы он жылда орын алған террористік бағыттағы қылмыстардың белең алуы және олармен күрестегі Қазақстан Республикасы құқық қорғау органдарының нақты іс шаралар тізбегінің болмауы арқасында кемшіліктерге жол беріп отыр. </w:t>
      </w:r>
    </w:p>
    <w:p w14:paraId="75BEDD50" w14:textId="77777777" w:rsidR="00360B67" w:rsidRPr="00CD4D32" w:rsidRDefault="00360B67" w:rsidP="00CD4D32">
      <w:pPr>
        <w:ind w:firstLine="709"/>
        <w:jc w:val="both"/>
        <w:rPr>
          <w:sz w:val="28"/>
          <w:szCs w:val="28"/>
        </w:rPr>
      </w:pPr>
      <w:r w:rsidRPr="00CD4D32">
        <w:rPr>
          <w:sz w:val="28"/>
          <w:szCs w:val="28"/>
        </w:rPr>
        <w:t>Құқық қорғау органдары үшін терроризмге қарсы іс-қимыл мәселелерінің өзектілігі, ең алдымен, қоғамдық қауіпсіздікке айтарлықтай зиян келтіре отырып, бұл қылмыстардың бір уақытта бүкіл мемлекетке үлкен қауіп төндіретіндігіне де байланысты. Тәжірибе көрсетіп отырғандай, терроризм актілерін жасау кезінде қылмыстық жолмен ұрланған қару-жарақты, жарылғыш заттар мен жарылғыш құрылғыларды, компьютерлік және ақпараттық технологияларды, биологиялық агенттерді, химиялық қоспаларды және т.б. жиі пайдаланылады.</w:t>
      </w:r>
    </w:p>
    <w:p w14:paraId="363D3B1A" w14:textId="764762E7" w:rsidR="00360B67" w:rsidRPr="00CD4D32" w:rsidRDefault="00360B67" w:rsidP="00CD4D32">
      <w:pPr>
        <w:ind w:firstLine="709"/>
        <w:jc w:val="both"/>
        <w:rPr>
          <w:sz w:val="28"/>
          <w:szCs w:val="28"/>
        </w:rPr>
      </w:pPr>
      <w:r w:rsidRPr="00CD4D32">
        <w:rPr>
          <w:sz w:val="28"/>
          <w:szCs w:val="28"/>
        </w:rPr>
        <w:t xml:space="preserve">Ерекше әлеуметтік маңыздылығын, террористік актілердің жаңа нысандары мен түрлерінің тұрақты өсуі мен пайда болуын, сондай-ақ осындай құқыққа қарсы көріністерге қарсы іс-қимылдағы тәжірибенің жеткіліксіздігін ескере отырып, террористік актілерді тергеп-тексеру нақты ғылыми-әдістемелік </w:t>
      </w:r>
      <w:r w:rsidRPr="00CD4D32">
        <w:rPr>
          <w:sz w:val="28"/>
          <w:szCs w:val="28"/>
        </w:rPr>
        <w:lastRenderedPageBreak/>
        <w:t>қамтамасыз етуді қажет етеді. Терминологиялық аппарат, сондай-ақ қолданыстағы заңнаманың жекелеген нормалары</w:t>
      </w:r>
      <w:r w:rsidR="001E68CB">
        <w:rPr>
          <w:sz w:val="28"/>
          <w:szCs w:val="28"/>
          <w:lang w:val="kk-KZ"/>
        </w:rPr>
        <w:t>н</w:t>
      </w:r>
      <w:r w:rsidRPr="00CD4D32">
        <w:rPr>
          <w:sz w:val="28"/>
          <w:szCs w:val="28"/>
        </w:rPr>
        <w:t xml:space="preserve"> жетілдіруді талап етеді.</w:t>
      </w:r>
    </w:p>
    <w:p w14:paraId="661123CB" w14:textId="053F0C56" w:rsidR="00360B67" w:rsidRPr="00CD4D32" w:rsidRDefault="00360B67" w:rsidP="00CD4D32">
      <w:pPr>
        <w:ind w:firstLine="709"/>
        <w:jc w:val="both"/>
        <w:rPr>
          <w:sz w:val="28"/>
          <w:szCs w:val="28"/>
        </w:rPr>
      </w:pPr>
      <w:r w:rsidRPr="00CD4D32">
        <w:rPr>
          <w:sz w:val="28"/>
          <w:szCs w:val="28"/>
        </w:rPr>
        <w:t>Осылайша, террористік бағыттағы қылмыстарға</w:t>
      </w:r>
      <w:r w:rsidR="001E68CB">
        <w:rPr>
          <w:sz w:val="28"/>
          <w:szCs w:val="28"/>
        </w:rPr>
        <w:t xml:space="preserve"> деген қызығушылықтың орын алуы</w:t>
      </w:r>
      <w:r w:rsidR="001E68CB">
        <w:rPr>
          <w:sz w:val="28"/>
          <w:szCs w:val="28"/>
          <w:lang w:val="kk-KZ"/>
        </w:rPr>
        <w:t>ң</w:t>
      </w:r>
      <w:r w:rsidRPr="00CD4D32">
        <w:rPr>
          <w:sz w:val="28"/>
          <w:szCs w:val="28"/>
        </w:rPr>
        <w:t xml:space="preserve"> оның дәлелдеу мәнінің нақтыланбауынан, яғни терроризмнің түрлі сипатқа ие болуынан, төмен деңгейдегі дәлелдемелерді жинаудың тәжірибесінің қалыптасуы және отандық зерттеушілер арасында оқу-әдістемелік әдебиеттердің болмауын айтуға болады.</w:t>
      </w:r>
    </w:p>
    <w:p w14:paraId="3A970A4C" w14:textId="77777777" w:rsidR="00360B67" w:rsidRPr="00CD4D32" w:rsidRDefault="00360B67" w:rsidP="00CD4D32">
      <w:pPr>
        <w:ind w:firstLine="709"/>
        <w:jc w:val="both"/>
        <w:rPr>
          <w:sz w:val="28"/>
          <w:szCs w:val="28"/>
        </w:rPr>
      </w:pPr>
      <w:r w:rsidRPr="00CD4D32">
        <w:rPr>
          <w:sz w:val="28"/>
          <w:szCs w:val="28"/>
        </w:rPr>
        <w:t>Құқық қорғау органдары аталған террористік құбылыстың ауырлығына және олардың өсу динамикасына байланысты, терроризмге қарсы іс-қимылды күшейтуге және оның мәселелерін шешумен айналысатын барлық бөлімшелер мен қызметтердің мамандарының жұмысын тиімдірек етуге тырысуда.</w:t>
      </w:r>
    </w:p>
    <w:p w14:paraId="4F72E07F" w14:textId="77777777" w:rsidR="00360B67" w:rsidRPr="00CD4D32" w:rsidRDefault="00360B67" w:rsidP="00CD4D32">
      <w:pPr>
        <w:ind w:firstLine="709"/>
        <w:jc w:val="both"/>
        <w:rPr>
          <w:sz w:val="28"/>
          <w:szCs w:val="28"/>
        </w:rPr>
      </w:pPr>
      <w:r w:rsidRPr="00CD4D32">
        <w:rPr>
          <w:sz w:val="28"/>
          <w:szCs w:val="28"/>
        </w:rPr>
        <w:t>Бұл зерттеудің өзектілігі, сонымен қатар, құқық қорғау органдарының іс-әрекеттері аясында осы санаттағы құқыққа қайшы іс-әрекеттерді тергеп-тексеру бойынша тергеушінің, осы санаттағы қылмыстарды ашу мен тергеуді криминалистикалық қамтамасыз ету үшін тартылатын нақты білім салала</w:t>
      </w:r>
      <w:r w:rsidR="00230D0F" w:rsidRPr="00CD4D32">
        <w:rPr>
          <w:sz w:val="28"/>
          <w:szCs w:val="28"/>
        </w:rPr>
        <w:t>ры</w:t>
      </w:r>
      <w:r w:rsidRPr="00CD4D32">
        <w:rPr>
          <w:sz w:val="28"/>
          <w:szCs w:val="28"/>
        </w:rPr>
        <w:t xml:space="preserve"> мамандарының жоғары кәсіби білімі мен дағдылары ерекше рөл атқаратынымен ерекшеленеді.</w:t>
      </w:r>
    </w:p>
    <w:p w14:paraId="051B4EA4" w14:textId="77777777" w:rsidR="00360B67" w:rsidRPr="00CD4D32" w:rsidRDefault="00360B67" w:rsidP="00CD4D32">
      <w:pPr>
        <w:ind w:firstLine="709"/>
        <w:jc w:val="both"/>
        <w:rPr>
          <w:sz w:val="28"/>
          <w:szCs w:val="28"/>
        </w:rPr>
      </w:pPr>
      <w:r w:rsidRPr="00CD4D32">
        <w:rPr>
          <w:b/>
          <w:sz w:val="28"/>
          <w:szCs w:val="28"/>
        </w:rPr>
        <w:t xml:space="preserve">Диссертациялық зерттеу тақырыбының дайындық деңгейі. </w:t>
      </w:r>
      <w:r w:rsidRPr="00CD4D32">
        <w:rPr>
          <w:sz w:val="28"/>
          <w:szCs w:val="28"/>
        </w:rPr>
        <w:t xml:space="preserve">Криминалистикалық әдебиеттерде қылмыстарды ашу, тергеу және алдын алуда арнайы ғылыми білімді қолдануға байланысты сұрақтарды көптеген ғалымдар зерттеген. </w:t>
      </w:r>
    </w:p>
    <w:p w14:paraId="03A4AFA4" w14:textId="5EC8DF63" w:rsidR="00360B67" w:rsidRPr="00CD4D32" w:rsidRDefault="00360B67" w:rsidP="00CD4D32">
      <w:pPr>
        <w:ind w:firstLine="709"/>
        <w:jc w:val="both"/>
        <w:rPr>
          <w:sz w:val="28"/>
          <w:szCs w:val="28"/>
        </w:rPr>
      </w:pPr>
      <w:r w:rsidRPr="00CD4D32">
        <w:rPr>
          <w:sz w:val="28"/>
          <w:szCs w:val="28"/>
        </w:rPr>
        <w:t xml:space="preserve">Отандық зерттеушілер: </w:t>
      </w:r>
      <w:proofErr w:type="gramStart"/>
      <w:r w:rsidRPr="00CD4D32">
        <w:rPr>
          <w:sz w:val="28"/>
          <w:szCs w:val="28"/>
        </w:rPr>
        <w:t>Н.М.</w:t>
      </w:r>
      <w:r w:rsidR="00230D0F" w:rsidRPr="00CD4D32">
        <w:rPr>
          <w:sz w:val="28"/>
          <w:szCs w:val="28"/>
        </w:rPr>
        <w:t xml:space="preserve"> </w:t>
      </w:r>
      <w:r w:rsidRPr="00CD4D32">
        <w:rPr>
          <w:sz w:val="28"/>
          <w:szCs w:val="28"/>
        </w:rPr>
        <w:t xml:space="preserve">Абдиров, С.Т. Абдрахманов, </w:t>
      </w:r>
      <w:r w:rsidR="00230D0F" w:rsidRPr="00CD4D32">
        <w:rPr>
          <w:sz w:val="28"/>
          <w:szCs w:val="28"/>
        </w:rPr>
        <w:br/>
      </w:r>
      <w:r w:rsidRPr="00CD4D32">
        <w:rPr>
          <w:sz w:val="28"/>
          <w:szCs w:val="28"/>
        </w:rPr>
        <w:t xml:space="preserve">С.К. Абсаметов, А.Н. Ағыбаев, Т.К. Акимжанов, Е.О. Алауханов, </w:t>
      </w:r>
      <w:r w:rsidR="00230D0F" w:rsidRPr="00CD4D32">
        <w:rPr>
          <w:sz w:val="28"/>
          <w:szCs w:val="28"/>
        </w:rPr>
        <w:br/>
      </w:r>
      <w:r w:rsidRPr="00CD4D32">
        <w:rPr>
          <w:sz w:val="28"/>
          <w:szCs w:val="28"/>
        </w:rPr>
        <w:t xml:space="preserve">Р. Әбсаттаров, К.М. Бишманов, С. Бейсембаев, А.Я. Гинзбург, </w:t>
      </w:r>
      <w:r w:rsidR="00230D0F" w:rsidRPr="00CD4D32">
        <w:rPr>
          <w:sz w:val="28"/>
          <w:szCs w:val="28"/>
        </w:rPr>
        <w:br/>
      </w:r>
      <w:r w:rsidRPr="00CD4D32">
        <w:rPr>
          <w:sz w:val="28"/>
          <w:szCs w:val="28"/>
        </w:rPr>
        <w:t>К.Б. Брушковский, А.Д. Дарменов, Ж.Р. Дильбарханова, А.Е. Жатканбаева, Б.Ж. Жунусов, К-К.Ж. Карбузов, Т.Е. Карин</w:t>
      </w:r>
      <w:r w:rsidR="001E68CB">
        <w:rPr>
          <w:sz w:val="28"/>
          <w:szCs w:val="28"/>
          <w:lang w:val="kk-KZ"/>
        </w:rPr>
        <w:t>,</w:t>
      </w:r>
      <w:r w:rsidRPr="00CD4D32">
        <w:rPr>
          <w:sz w:val="28"/>
          <w:szCs w:val="28"/>
        </w:rPr>
        <w:t xml:space="preserve"> Г.М. Мукашев, Д.К. Нурпеисов, А. Решетняк, Д. Сабитов</w:t>
      </w:r>
      <w:proofErr w:type="gramEnd"/>
      <w:r w:rsidRPr="00CD4D32">
        <w:rPr>
          <w:sz w:val="28"/>
          <w:szCs w:val="28"/>
        </w:rPr>
        <w:t xml:space="preserve">, Д.А. Сатпаев, А.А. Темербеков, Е.В. Тукумов, </w:t>
      </w:r>
      <w:r w:rsidR="00230D0F" w:rsidRPr="00CD4D32">
        <w:rPr>
          <w:sz w:val="28"/>
          <w:szCs w:val="28"/>
        </w:rPr>
        <w:br/>
        <w:t>А.Ж. Шпекбаев</w:t>
      </w:r>
      <w:r w:rsidRPr="00CD4D32">
        <w:rPr>
          <w:sz w:val="28"/>
          <w:szCs w:val="28"/>
        </w:rPr>
        <w:t xml:space="preserve">  және </w:t>
      </w:r>
      <w:proofErr w:type="gramStart"/>
      <w:r w:rsidRPr="00CD4D32">
        <w:rPr>
          <w:sz w:val="28"/>
          <w:szCs w:val="28"/>
        </w:rPr>
        <w:t>т.б</w:t>
      </w:r>
      <w:proofErr w:type="gramEnd"/>
      <w:r w:rsidRPr="00CD4D32">
        <w:rPr>
          <w:sz w:val="28"/>
          <w:szCs w:val="28"/>
        </w:rPr>
        <w:t>. жаз</w:t>
      </w:r>
      <w:r w:rsidR="00230D0F" w:rsidRPr="00CD4D32">
        <w:rPr>
          <w:sz w:val="28"/>
          <w:szCs w:val="28"/>
        </w:rPr>
        <w:t>ылған</w:t>
      </w:r>
      <w:r w:rsidRPr="00CD4D32">
        <w:rPr>
          <w:sz w:val="28"/>
          <w:szCs w:val="28"/>
        </w:rPr>
        <w:t xml:space="preserve"> еңбектерге шолу жүргізілген.</w:t>
      </w:r>
    </w:p>
    <w:p w14:paraId="5FF2D3AF" w14:textId="5B2EAFE1" w:rsidR="00360B67" w:rsidRPr="00CD4D32" w:rsidRDefault="00360B67" w:rsidP="00CD4D32">
      <w:pPr>
        <w:ind w:firstLine="709"/>
        <w:jc w:val="both"/>
        <w:rPr>
          <w:sz w:val="28"/>
          <w:szCs w:val="28"/>
        </w:rPr>
      </w:pPr>
      <w:r w:rsidRPr="00CD4D32">
        <w:rPr>
          <w:sz w:val="28"/>
          <w:szCs w:val="28"/>
        </w:rPr>
        <w:t>Шетелдік ғалымдар</w:t>
      </w:r>
      <w:r w:rsidR="00230D0F" w:rsidRPr="00CD4D32">
        <w:rPr>
          <w:sz w:val="28"/>
          <w:szCs w:val="28"/>
        </w:rPr>
        <w:t>,</w:t>
      </w:r>
      <w:r w:rsidRPr="00CD4D32">
        <w:rPr>
          <w:sz w:val="28"/>
          <w:szCs w:val="28"/>
        </w:rPr>
        <w:t xml:space="preserve"> яғни көбінесе ресейлік ғалымдар: Ю.М. Антонян, Р.С. Белкин,</w:t>
      </w:r>
      <w:r w:rsidR="001E68CB">
        <w:rPr>
          <w:sz w:val="28"/>
          <w:szCs w:val="28"/>
          <w:lang w:val="kk-KZ"/>
        </w:rPr>
        <w:t xml:space="preserve"> </w:t>
      </w:r>
      <w:r w:rsidRPr="00CD4D32">
        <w:rPr>
          <w:sz w:val="28"/>
          <w:szCs w:val="28"/>
        </w:rPr>
        <w:t xml:space="preserve">Т.А. Боголюбова, С.С. Босхолов, В.Г. Гузиков, Е.В. Давыдов, </w:t>
      </w:r>
      <w:r w:rsidR="00230D0F" w:rsidRPr="00CD4D32">
        <w:rPr>
          <w:sz w:val="28"/>
          <w:szCs w:val="28"/>
        </w:rPr>
        <w:br/>
      </w:r>
      <w:r w:rsidRPr="00CD4D32">
        <w:rPr>
          <w:sz w:val="28"/>
          <w:szCs w:val="28"/>
        </w:rPr>
        <w:t xml:space="preserve">А.И. Долгова, В.П. Емельянов, М.П. Киреев, В.С. Комиссаров, </w:t>
      </w:r>
      <w:r w:rsidR="00230D0F" w:rsidRPr="00CD4D32">
        <w:rPr>
          <w:sz w:val="28"/>
          <w:szCs w:val="28"/>
        </w:rPr>
        <w:br/>
      </w:r>
      <w:r w:rsidRPr="00CD4D32">
        <w:rPr>
          <w:sz w:val="28"/>
          <w:szCs w:val="28"/>
        </w:rPr>
        <w:t xml:space="preserve">Г.М. Миньковский, И.Д. Моторный, А.В. Наумов, Г.В. Овчинникова, </w:t>
      </w:r>
      <w:r w:rsidR="00230D0F" w:rsidRPr="00CD4D32">
        <w:rPr>
          <w:sz w:val="28"/>
          <w:szCs w:val="28"/>
        </w:rPr>
        <w:br/>
      </w:r>
      <w:r w:rsidRPr="00CD4D32">
        <w:rPr>
          <w:sz w:val="28"/>
          <w:szCs w:val="28"/>
        </w:rPr>
        <w:t>В.Е. Петрищев, В.П. Ревин, К.Н.</w:t>
      </w:r>
      <w:r w:rsidR="008C023E" w:rsidRPr="00CD4D32">
        <w:rPr>
          <w:sz w:val="28"/>
          <w:szCs w:val="28"/>
        </w:rPr>
        <w:t xml:space="preserve"> Салимов, О.Ф. Шишов және т.б. </w:t>
      </w:r>
      <w:r w:rsidRPr="00CD4D32">
        <w:rPr>
          <w:sz w:val="28"/>
          <w:szCs w:val="28"/>
        </w:rPr>
        <w:t>жұмыстарына көңіл аударыл</w:t>
      </w:r>
      <w:r w:rsidR="00230D0F" w:rsidRPr="00CD4D32">
        <w:rPr>
          <w:sz w:val="28"/>
          <w:szCs w:val="28"/>
        </w:rPr>
        <w:t>ды</w:t>
      </w:r>
      <w:r w:rsidRPr="00CD4D32">
        <w:rPr>
          <w:sz w:val="28"/>
          <w:szCs w:val="28"/>
        </w:rPr>
        <w:t>.</w:t>
      </w:r>
    </w:p>
    <w:p w14:paraId="01AFC7C1" w14:textId="77777777" w:rsidR="00360B67" w:rsidRPr="00CD4D32" w:rsidRDefault="00360B67" w:rsidP="00CD4D32">
      <w:pPr>
        <w:ind w:firstLine="709"/>
        <w:jc w:val="both"/>
        <w:rPr>
          <w:sz w:val="28"/>
          <w:szCs w:val="28"/>
        </w:rPr>
      </w:pPr>
      <w:r w:rsidRPr="00CD4D32">
        <w:rPr>
          <w:sz w:val="28"/>
          <w:szCs w:val="28"/>
        </w:rPr>
        <w:t>Жоғарыда аталған және басқа ғалымдардың еңбектері диссертациялық зерттеудің теориялық негізін құрады.</w:t>
      </w:r>
    </w:p>
    <w:p w14:paraId="4F8EEF29" w14:textId="6D6FC388" w:rsidR="00360B67" w:rsidRPr="00CD4D32" w:rsidRDefault="00360B67" w:rsidP="00CD4D32">
      <w:pPr>
        <w:ind w:firstLine="709"/>
        <w:jc w:val="both"/>
        <w:rPr>
          <w:sz w:val="28"/>
          <w:szCs w:val="28"/>
        </w:rPr>
      </w:pPr>
      <w:r w:rsidRPr="00CD4D32">
        <w:rPr>
          <w:sz w:val="28"/>
          <w:szCs w:val="28"/>
        </w:rPr>
        <w:t xml:space="preserve">Сонымен қатар Қазақстан Республикасының терроризмге қарсы </w:t>
      </w:r>
      <w:r w:rsidR="001E68CB">
        <w:rPr>
          <w:sz w:val="28"/>
          <w:szCs w:val="28"/>
          <w:lang w:val="kk-KZ"/>
        </w:rPr>
        <w:t>іс-қимыл</w:t>
      </w:r>
      <w:r w:rsidRPr="00CD4D32">
        <w:rPr>
          <w:sz w:val="28"/>
          <w:szCs w:val="28"/>
        </w:rPr>
        <w:t xml:space="preserve"> саласындағы қылмыстық-құқықтық заңнама мен басқа да </w:t>
      </w:r>
      <w:r w:rsidR="001E68CB">
        <w:rPr>
          <w:sz w:val="28"/>
          <w:szCs w:val="28"/>
          <w:lang w:val="kk-KZ"/>
        </w:rPr>
        <w:t>оған</w:t>
      </w:r>
      <w:r w:rsidRPr="00CD4D32">
        <w:rPr>
          <w:sz w:val="28"/>
          <w:szCs w:val="28"/>
        </w:rPr>
        <w:t xml:space="preserve"> қарсы </w:t>
      </w:r>
      <w:r w:rsidR="001E68CB">
        <w:rPr>
          <w:sz w:val="28"/>
          <w:szCs w:val="28"/>
          <w:lang w:val="kk-KZ"/>
        </w:rPr>
        <w:t>іс-қимылдағы</w:t>
      </w:r>
      <w:r w:rsidR="001E68CB">
        <w:rPr>
          <w:sz w:val="28"/>
          <w:szCs w:val="28"/>
        </w:rPr>
        <w:t xml:space="preserve"> нормативтік заңдар</w:t>
      </w:r>
      <w:r w:rsidRPr="00CD4D32">
        <w:rPr>
          <w:sz w:val="28"/>
          <w:szCs w:val="28"/>
        </w:rPr>
        <w:t xml:space="preserve"> басшылыққа алынды.</w:t>
      </w:r>
    </w:p>
    <w:p w14:paraId="3979CCA4" w14:textId="77777777" w:rsidR="00360B67" w:rsidRPr="00CD4D32" w:rsidRDefault="00360B67" w:rsidP="00CD4D32">
      <w:pPr>
        <w:ind w:firstLine="709"/>
        <w:jc w:val="both"/>
        <w:rPr>
          <w:b/>
          <w:sz w:val="28"/>
          <w:szCs w:val="28"/>
        </w:rPr>
      </w:pPr>
      <w:r w:rsidRPr="00CD4D32">
        <w:rPr>
          <w:b/>
          <w:sz w:val="28"/>
          <w:szCs w:val="28"/>
        </w:rPr>
        <w:t>Жоспарланған диссертациялық зерттеу жұмысының мақсаты мен міндеттері.</w:t>
      </w:r>
    </w:p>
    <w:p w14:paraId="08D4BD4E" w14:textId="77777777" w:rsidR="00584FE2" w:rsidRPr="004F27CD" w:rsidRDefault="00584FE2" w:rsidP="00584FE2">
      <w:pPr>
        <w:ind w:firstLine="709"/>
        <w:jc w:val="both"/>
        <w:rPr>
          <w:sz w:val="28"/>
          <w:szCs w:val="28"/>
          <w:lang w:val="kk-KZ"/>
        </w:rPr>
      </w:pPr>
      <w:r w:rsidRPr="004F27CD">
        <w:rPr>
          <w:sz w:val="28"/>
          <w:szCs w:val="28"/>
          <w:lang w:val="kk-KZ"/>
        </w:rPr>
        <w:t>Қолданыстағы заңнаманы және құқық қолдану тәжірибесін кешенді талдау негізінде терроризм актісін тергеудің техника-криминалистік қамтамасыз ету үрдісін терең зерделеу.</w:t>
      </w:r>
    </w:p>
    <w:p w14:paraId="46545D37" w14:textId="77777777" w:rsidR="00360B67" w:rsidRPr="00584FE2" w:rsidRDefault="00360B67" w:rsidP="00CD4D32">
      <w:pPr>
        <w:ind w:firstLine="709"/>
        <w:jc w:val="both"/>
        <w:rPr>
          <w:sz w:val="28"/>
          <w:szCs w:val="28"/>
          <w:lang w:val="kk-KZ"/>
        </w:rPr>
      </w:pPr>
      <w:r w:rsidRPr="00584FE2">
        <w:rPr>
          <w:sz w:val="28"/>
          <w:szCs w:val="28"/>
          <w:lang w:val="kk-KZ"/>
        </w:rPr>
        <w:lastRenderedPageBreak/>
        <w:t>Қойылған мақсатқа қол жеткізу мынадай міндеттерді шешуде дәйекті түрде төмендегідей іске асырылды:</w:t>
      </w:r>
    </w:p>
    <w:p w14:paraId="2D88E2EB" w14:textId="77777777" w:rsidR="00360B67" w:rsidRPr="0047397C" w:rsidRDefault="00360B67" w:rsidP="00CD4D32">
      <w:pPr>
        <w:ind w:firstLine="709"/>
        <w:jc w:val="both"/>
        <w:rPr>
          <w:sz w:val="28"/>
          <w:szCs w:val="28"/>
          <w:lang w:val="kk-KZ"/>
        </w:rPr>
      </w:pPr>
      <w:r w:rsidRPr="0047397C">
        <w:rPr>
          <w:sz w:val="28"/>
          <w:szCs w:val="28"/>
          <w:lang w:val="kk-KZ"/>
        </w:rPr>
        <w:t>-</w:t>
      </w:r>
      <w:r w:rsidR="00230D0F" w:rsidRPr="0047397C">
        <w:rPr>
          <w:sz w:val="28"/>
          <w:szCs w:val="28"/>
          <w:lang w:val="kk-KZ"/>
        </w:rPr>
        <w:t> </w:t>
      </w:r>
      <w:r w:rsidRPr="0047397C">
        <w:rPr>
          <w:sz w:val="28"/>
          <w:szCs w:val="28"/>
          <w:lang w:val="kk-KZ"/>
        </w:rPr>
        <w:t>терроризм көріністерінің пайда болуына, мәніне, ұғымдары мен түрлеріне тарихи-құқықтық талдау жүргізу;</w:t>
      </w:r>
    </w:p>
    <w:p w14:paraId="77762656" w14:textId="77777777" w:rsidR="00360B67" w:rsidRPr="0047397C" w:rsidRDefault="00360B67" w:rsidP="00CD4D32">
      <w:pPr>
        <w:ind w:firstLine="709"/>
        <w:jc w:val="both"/>
        <w:rPr>
          <w:sz w:val="28"/>
          <w:szCs w:val="28"/>
          <w:lang w:val="kk-KZ"/>
        </w:rPr>
      </w:pPr>
      <w:r w:rsidRPr="0047397C">
        <w:rPr>
          <w:sz w:val="28"/>
          <w:szCs w:val="28"/>
          <w:lang w:val="kk-KZ"/>
        </w:rPr>
        <w:t>-</w:t>
      </w:r>
      <w:r w:rsidR="00230D0F" w:rsidRPr="0047397C">
        <w:rPr>
          <w:sz w:val="28"/>
          <w:szCs w:val="28"/>
          <w:lang w:val="kk-KZ"/>
        </w:rPr>
        <w:t> </w:t>
      </w:r>
      <w:r w:rsidRPr="0047397C">
        <w:rPr>
          <w:sz w:val="28"/>
          <w:szCs w:val="28"/>
          <w:lang w:val="kk-KZ"/>
        </w:rPr>
        <w:t>терроризмге қарсы іс-қимыл мәселелері бойынша отандық және шетелдік қылмыстық заңнамаға салыстырмалы-құқықтық талдау жүргізу;</w:t>
      </w:r>
    </w:p>
    <w:p w14:paraId="0AA9B0B3" w14:textId="77777777" w:rsidR="00360B67" w:rsidRPr="0047397C" w:rsidRDefault="00360B67" w:rsidP="00CD4D32">
      <w:pPr>
        <w:ind w:firstLine="709"/>
        <w:jc w:val="both"/>
        <w:rPr>
          <w:sz w:val="28"/>
          <w:szCs w:val="28"/>
          <w:lang w:val="kk-KZ"/>
        </w:rPr>
      </w:pPr>
      <w:r w:rsidRPr="0047397C">
        <w:rPr>
          <w:sz w:val="28"/>
          <w:szCs w:val="28"/>
          <w:lang w:val="kk-KZ"/>
        </w:rPr>
        <w:t>-</w:t>
      </w:r>
      <w:r w:rsidR="00230D0F" w:rsidRPr="0047397C">
        <w:rPr>
          <w:sz w:val="28"/>
          <w:szCs w:val="28"/>
          <w:lang w:val="kk-KZ"/>
        </w:rPr>
        <w:t> </w:t>
      </w:r>
      <w:r w:rsidRPr="0047397C">
        <w:rPr>
          <w:sz w:val="28"/>
          <w:szCs w:val="28"/>
          <w:lang w:val="kk-KZ"/>
        </w:rPr>
        <w:t>террористік актілердің криминалистикалық сипаттамаларының ерекшеліктерін айқындау;</w:t>
      </w:r>
    </w:p>
    <w:p w14:paraId="2AEC7575" w14:textId="77B6E406" w:rsidR="00360B67" w:rsidRPr="0047397C" w:rsidRDefault="00360B67" w:rsidP="00CD4D32">
      <w:pPr>
        <w:ind w:firstLine="709"/>
        <w:jc w:val="both"/>
        <w:rPr>
          <w:sz w:val="28"/>
          <w:szCs w:val="28"/>
          <w:lang w:val="kk-KZ"/>
        </w:rPr>
      </w:pPr>
      <w:r w:rsidRPr="0047397C">
        <w:rPr>
          <w:sz w:val="28"/>
          <w:szCs w:val="28"/>
          <w:lang w:val="kk-KZ"/>
        </w:rPr>
        <w:t>-</w:t>
      </w:r>
      <w:r w:rsidR="00230D0F" w:rsidRPr="0047397C">
        <w:rPr>
          <w:sz w:val="28"/>
          <w:szCs w:val="28"/>
          <w:lang w:val="kk-KZ"/>
        </w:rPr>
        <w:t> </w:t>
      </w:r>
      <w:r w:rsidRPr="0047397C">
        <w:rPr>
          <w:sz w:val="28"/>
          <w:szCs w:val="28"/>
          <w:lang w:val="kk-KZ"/>
        </w:rPr>
        <w:t>террористік актілерді тер</w:t>
      </w:r>
      <w:r w:rsidR="001E68CB" w:rsidRPr="0047397C">
        <w:rPr>
          <w:sz w:val="28"/>
          <w:szCs w:val="28"/>
          <w:lang w:val="kk-KZ"/>
        </w:rPr>
        <w:t>геп-тексеру барысында техника</w:t>
      </w:r>
      <w:r w:rsidRPr="0047397C">
        <w:rPr>
          <w:sz w:val="28"/>
          <w:szCs w:val="28"/>
          <w:lang w:val="kk-KZ"/>
        </w:rPr>
        <w:t>-криминалистикалық қамтамасыз етудің түсінігі мен мәнін анықтау;</w:t>
      </w:r>
    </w:p>
    <w:p w14:paraId="4C62C658" w14:textId="77777777" w:rsidR="00360B67" w:rsidRPr="0047397C" w:rsidRDefault="00360B67" w:rsidP="00CD4D32">
      <w:pPr>
        <w:ind w:firstLine="709"/>
        <w:jc w:val="both"/>
        <w:rPr>
          <w:sz w:val="28"/>
          <w:szCs w:val="28"/>
          <w:lang w:val="kk-KZ"/>
        </w:rPr>
      </w:pPr>
      <w:r w:rsidRPr="0047397C">
        <w:rPr>
          <w:sz w:val="28"/>
          <w:szCs w:val="28"/>
          <w:lang w:val="kk-KZ"/>
        </w:rPr>
        <w:t>-</w:t>
      </w:r>
      <w:r w:rsidR="00230D0F" w:rsidRPr="0047397C">
        <w:rPr>
          <w:sz w:val="28"/>
          <w:szCs w:val="28"/>
          <w:lang w:val="kk-KZ"/>
        </w:rPr>
        <w:t> </w:t>
      </w:r>
      <w:r w:rsidRPr="0047397C">
        <w:rPr>
          <w:sz w:val="28"/>
          <w:szCs w:val="28"/>
          <w:lang w:val="kk-KZ"/>
        </w:rPr>
        <w:t>террористік актілерді тергеп-тексеру барысында жүргізілетін жекелеген тергеу әрекеттерін жүргізу ерекшеліктерін айқындау және негіздеу;</w:t>
      </w:r>
    </w:p>
    <w:p w14:paraId="04600AB2" w14:textId="77777777" w:rsidR="00360B67" w:rsidRPr="0047397C" w:rsidRDefault="00360B67" w:rsidP="00CD4D32">
      <w:pPr>
        <w:ind w:firstLine="709"/>
        <w:jc w:val="both"/>
        <w:rPr>
          <w:sz w:val="28"/>
          <w:szCs w:val="28"/>
          <w:lang w:val="kk-KZ"/>
        </w:rPr>
      </w:pPr>
      <w:r w:rsidRPr="0047397C">
        <w:rPr>
          <w:sz w:val="28"/>
          <w:szCs w:val="28"/>
          <w:lang w:val="kk-KZ"/>
        </w:rPr>
        <w:t>-</w:t>
      </w:r>
      <w:r w:rsidR="00230D0F" w:rsidRPr="0047397C">
        <w:rPr>
          <w:sz w:val="28"/>
          <w:szCs w:val="28"/>
          <w:lang w:val="kk-KZ"/>
        </w:rPr>
        <w:t> </w:t>
      </w:r>
      <w:r w:rsidRPr="0047397C">
        <w:rPr>
          <w:sz w:val="28"/>
          <w:szCs w:val="28"/>
          <w:lang w:val="kk-KZ"/>
        </w:rPr>
        <w:t>тергеудің бастапқы кезеңінде осы санаттағы істер бойынша ішкі істер органдары қызметкерлерінің іс-қимыл алгоритмін әзірлеу;</w:t>
      </w:r>
    </w:p>
    <w:p w14:paraId="7386F147" w14:textId="77777777" w:rsidR="00360B67" w:rsidRPr="0047397C" w:rsidRDefault="00360B67" w:rsidP="00CD4D32">
      <w:pPr>
        <w:ind w:firstLine="709"/>
        <w:jc w:val="both"/>
        <w:rPr>
          <w:sz w:val="28"/>
          <w:szCs w:val="28"/>
          <w:lang w:val="kk-KZ"/>
        </w:rPr>
      </w:pPr>
      <w:r w:rsidRPr="0047397C">
        <w:rPr>
          <w:sz w:val="28"/>
          <w:szCs w:val="28"/>
          <w:lang w:val="kk-KZ"/>
        </w:rPr>
        <w:t>-</w:t>
      </w:r>
      <w:r w:rsidR="00230D0F" w:rsidRPr="0047397C">
        <w:rPr>
          <w:sz w:val="28"/>
          <w:szCs w:val="28"/>
          <w:lang w:val="kk-KZ"/>
        </w:rPr>
        <w:t> </w:t>
      </w:r>
      <w:r w:rsidRPr="0047397C">
        <w:rPr>
          <w:sz w:val="28"/>
          <w:szCs w:val="28"/>
          <w:lang w:val="kk-KZ"/>
        </w:rPr>
        <w:t xml:space="preserve"> осы санаттағы істерді тергеуге арнайы білімді тарту бойынша заңнамаға тәжірибелік ұсынымдар мен ұсыныстар әзірлеу.</w:t>
      </w:r>
    </w:p>
    <w:p w14:paraId="1AE32DDA" w14:textId="77777777" w:rsidR="00360B67" w:rsidRPr="0047397C" w:rsidRDefault="00360B67" w:rsidP="00CD4D32">
      <w:pPr>
        <w:ind w:firstLine="709"/>
        <w:jc w:val="both"/>
        <w:rPr>
          <w:sz w:val="28"/>
          <w:szCs w:val="28"/>
          <w:lang w:val="kk-KZ"/>
        </w:rPr>
      </w:pPr>
      <w:r w:rsidRPr="0047397C">
        <w:rPr>
          <w:b/>
          <w:sz w:val="28"/>
          <w:szCs w:val="28"/>
          <w:lang w:val="kk-KZ"/>
        </w:rPr>
        <w:t>Зерттеу объектісі мен пәні.</w:t>
      </w:r>
      <w:r w:rsidRPr="0047397C">
        <w:rPr>
          <w:sz w:val="28"/>
          <w:szCs w:val="28"/>
          <w:lang w:val="kk-KZ"/>
        </w:rPr>
        <w:t xml:space="preserve"> Зерттеу нысанын террористік актілерді тергеп-тексерудегі техника-криминалистикалық қамтамасыз етудің қоғамдық қатынастары, сондай-ақ оларды қолданудың әдіснамалық негіздері қамтыды.</w:t>
      </w:r>
    </w:p>
    <w:p w14:paraId="1862BDD1" w14:textId="77777777" w:rsidR="00360B67" w:rsidRPr="0047397C" w:rsidRDefault="00360B67" w:rsidP="00CD4D32">
      <w:pPr>
        <w:ind w:firstLine="709"/>
        <w:jc w:val="both"/>
        <w:rPr>
          <w:sz w:val="28"/>
          <w:szCs w:val="28"/>
          <w:lang w:val="kk-KZ"/>
        </w:rPr>
      </w:pPr>
      <w:r w:rsidRPr="0047397C">
        <w:rPr>
          <w:sz w:val="28"/>
          <w:szCs w:val="28"/>
          <w:lang w:val="kk-KZ"/>
        </w:rPr>
        <w:t>Зерттеу пәнін террористік актілерді тергеудің теориялық-құқықтық негіздері; тергеу органдарының құқық қолдану қызметі; арнайы білім институтын тарту; қылмыстарды тергеудің ғылыми-теориялық, құқықтық, әдіснамалық және ұйымдастырушылық аспектілері; Қазақстан Республикасының қолданыстағы заңнамалық базасы құрады.</w:t>
      </w:r>
    </w:p>
    <w:p w14:paraId="1F18C88E" w14:textId="77777777" w:rsidR="00360B67" w:rsidRPr="0047397C" w:rsidRDefault="00360B67" w:rsidP="00CD4D32">
      <w:pPr>
        <w:ind w:firstLine="709"/>
        <w:jc w:val="both"/>
        <w:rPr>
          <w:sz w:val="28"/>
          <w:szCs w:val="28"/>
          <w:lang w:val="kk-KZ"/>
        </w:rPr>
      </w:pPr>
      <w:r w:rsidRPr="0047397C">
        <w:rPr>
          <w:b/>
          <w:sz w:val="28"/>
          <w:szCs w:val="28"/>
          <w:lang w:val="kk-KZ"/>
        </w:rPr>
        <w:t>Зерттеудің әдіснамасы.</w:t>
      </w:r>
      <w:r w:rsidRPr="0047397C">
        <w:rPr>
          <w:sz w:val="28"/>
          <w:szCs w:val="28"/>
          <w:lang w:val="kk-KZ"/>
        </w:rPr>
        <w:t xml:space="preserve"> Диссертациялық жұмыс бойынша зерттеудің әдістемелік негізіне материалдық диалектика, жеке ғылыми әдістер мен танымдар, оның ішінде формальді-логикалық, салыстырмалы, тарихи, құжаттамалық талдау жүргізу негізіндегі синтез және жүйелілік пен құрылымдық талдау әдістері кіреді.</w:t>
      </w:r>
    </w:p>
    <w:p w14:paraId="14D2A9F5" w14:textId="77777777" w:rsidR="00360B67" w:rsidRPr="0047397C" w:rsidRDefault="00360B67" w:rsidP="00CD4D32">
      <w:pPr>
        <w:ind w:firstLine="709"/>
        <w:jc w:val="both"/>
        <w:rPr>
          <w:sz w:val="28"/>
          <w:szCs w:val="28"/>
          <w:lang w:val="kk-KZ"/>
        </w:rPr>
      </w:pPr>
      <w:r w:rsidRPr="0047397C">
        <w:rPr>
          <w:b/>
          <w:sz w:val="28"/>
          <w:szCs w:val="28"/>
          <w:lang w:val="kk-KZ"/>
        </w:rPr>
        <w:t>Зерттеудің эмпирикалық негізі.</w:t>
      </w:r>
      <w:r w:rsidRPr="0047397C">
        <w:rPr>
          <w:sz w:val="28"/>
          <w:szCs w:val="28"/>
          <w:lang w:val="kk-KZ"/>
        </w:rPr>
        <w:t xml:space="preserve"> Қойылған міндеттерді іске асыру және белгіленген мақсатқа қол жеткізу мақсатында:</w:t>
      </w:r>
    </w:p>
    <w:p w14:paraId="3C56DF8A" w14:textId="783CDF31" w:rsidR="007131E9" w:rsidRPr="0047397C" w:rsidRDefault="00360B67" w:rsidP="00CD4D32">
      <w:pPr>
        <w:ind w:firstLine="709"/>
        <w:jc w:val="both"/>
        <w:rPr>
          <w:sz w:val="28"/>
          <w:szCs w:val="28"/>
          <w:lang w:val="kk-KZ"/>
        </w:rPr>
      </w:pPr>
      <w:r w:rsidRPr="0047397C">
        <w:rPr>
          <w:sz w:val="28"/>
          <w:szCs w:val="28"/>
          <w:lang w:val="kk-KZ"/>
        </w:rPr>
        <w:t xml:space="preserve">- </w:t>
      </w:r>
      <w:r w:rsidR="007131E9" w:rsidRPr="0047397C">
        <w:rPr>
          <w:sz w:val="28"/>
          <w:szCs w:val="28"/>
          <w:lang w:val="kk-KZ"/>
        </w:rPr>
        <w:t>техника-криминалистикалық қамтамасыз ету мәселелерін зерделеу мақсатында 2011-2018 жылдары аралығындағы ІІО (Аты</w:t>
      </w:r>
      <w:r w:rsidR="00912006" w:rsidRPr="0047397C">
        <w:rPr>
          <w:sz w:val="28"/>
          <w:szCs w:val="28"/>
          <w:lang w:val="kk-KZ"/>
        </w:rPr>
        <w:t>рау, Актобе, Жамбыл облыстары</w:t>
      </w:r>
      <w:r w:rsidR="007131E9" w:rsidRPr="0047397C">
        <w:rPr>
          <w:sz w:val="28"/>
          <w:szCs w:val="28"/>
          <w:lang w:val="kk-KZ"/>
        </w:rPr>
        <w:t xml:space="preserve"> және Алматы қаласы полиция департаменттерінің) тергеу және сот тәжірибесі </w:t>
      </w:r>
      <w:r w:rsidR="001E68CB">
        <w:rPr>
          <w:sz w:val="28"/>
          <w:szCs w:val="28"/>
          <w:lang w:val="kk-KZ"/>
        </w:rPr>
        <w:t>қорытылды</w:t>
      </w:r>
      <w:r w:rsidR="007131E9" w:rsidRPr="0047397C">
        <w:rPr>
          <w:sz w:val="28"/>
          <w:szCs w:val="28"/>
          <w:lang w:val="kk-KZ"/>
        </w:rPr>
        <w:t xml:space="preserve">; </w:t>
      </w:r>
    </w:p>
    <w:p w14:paraId="548B00A3" w14:textId="77777777" w:rsidR="007131E9" w:rsidRPr="0047397C" w:rsidRDefault="007131E9" w:rsidP="00CD4D32">
      <w:pPr>
        <w:ind w:firstLine="709"/>
        <w:jc w:val="both"/>
        <w:rPr>
          <w:sz w:val="28"/>
          <w:szCs w:val="28"/>
          <w:lang w:val="kk-KZ"/>
        </w:rPr>
      </w:pPr>
      <w:r w:rsidRPr="0047397C">
        <w:rPr>
          <w:sz w:val="28"/>
          <w:szCs w:val="28"/>
          <w:lang w:val="kk-KZ"/>
        </w:rPr>
        <w:t>- Қазақстан Республикасы ӘМ Сот сараптамасы орталығының аумақтық бөлімшелерінің сот сараптамаларын жүргізу тәжірибесі 2015 - 2019 жылдар аралығындағы кезең зерделенді;</w:t>
      </w:r>
    </w:p>
    <w:p w14:paraId="02DDBA07" w14:textId="77777777" w:rsidR="003349DA" w:rsidRDefault="007131E9" w:rsidP="003349DA">
      <w:pPr>
        <w:ind w:left="708" w:firstLine="1"/>
        <w:jc w:val="both"/>
        <w:rPr>
          <w:sz w:val="28"/>
          <w:szCs w:val="28"/>
        </w:rPr>
      </w:pPr>
      <w:r w:rsidRPr="00CD4D32">
        <w:rPr>
          <w:sz w:val="28"/>
          <w:szCs w:val="28"/>
        </w:rPr>
        <w:t xml:space="preserve">- сарапшылардың 300 астам қорытындылары талданды; </w:t>
      </w:r>
    </w:p>
    <w:p w14:paraId="7F3881E9" w14:textId="5278E45E" w:rsidR="007131E9" w:rsidRPr="00CD4D32" w:rsidRDefault="007131E9" w:rsidP="003349DA">
      <w:pPr>
        <w:ind w:left="708" w:firstLine="1"/>
        <w:jc w:val="both"/>
        <w:rPr>
          <w:sz w:val="28"/>
          <w:szCs w:val="28"/>
        </w:rPr>
      </w:pPr>
      <w:r w:rsidRPr="00CD4D32">
        <w:rPr>
          <w:sz w:val="28"/>
          <w:szCs w:val="28"/>
        </w:rPr>
        <w:t>- криминалист-мамандардың 40 аса  қорытындылары талданды;</w:t>
      </w:r>
    </w:p>
    <w:p w14:paraId="35DCCB25" w14:textId="77777777" w:rsidR="007131E9" w:rsidRPr="00CD4D32" w:rsidRDefault="007131E9" w:rsidP="00CD4D32">
      <w:pPr>
        <w:ind w:firstLine="709"/>
        <w:jc w:val="both"/>
        <w:rPr>
          <w:sz w:val="28"/>
          <w:szCs w:val="28"/>
        </w:rPr>
      </w:pPr>
      <w:r w:rsidRPr="00CD4D32">
        <w:rPr>
          <w:sz w:val="28"/>
          <w:szCs w:val="28"/>
        </w:rPr>
        <w:t>- ішкі істер органдарының 336 қызметкерлеріне, оның ішінде 47 тергеушіге, 34 криминалист маманға; Әділет министрлігінің сот сараптамасы органдарының 10 сарапшыларына; Ұлттық қауіпсіздік комитетінің 15 қызметкерлеріне сауалнама өткізіліп, сұхбат жүргізілді;</w:t>
      </w:r>
    </w:p>
    <w:p w14:paraId="726A1BE3" w14:textId="77777777" w:rsidR="007131E9" w:rsidRPr="00CD4D32" w:rsidRDefault="007131E9" w:rsidP="00CD4D32">
      <w:pPr>
        <w:ind w:firstLine="709"/>
        <w:jc w:val="both"/>
        <w:rPr>
          <w:sz w:val="28"/>
          <w:szCs w:val="28"/>
        </w:rPr>
      </w:pPr>
      <w:r w:rsidRPr="00CD4D32">
        <w:rPr>
          <w:sz w:val="28"/>
          <w:szCs w:val="28"/>
        </w:rPr>
        <w:lastRenderedPageBreak/>
        <w:t>- Қазақстан Республикасы ІІМ мен Бас прокуратурасының 2011-2021 жылдар аралығындағы қылмыстылық жағдайы туралы статистикалық мәліметтері пайдаланылды.</w:t>
      </w:r>
    </w:p>
    <w:p w14:paraId="6A71A9CB" w14:textId="49FDF807" w:rsidR="00360B67" w:rsidRPr="00CD4D32" w:rsidRDefault="00360B67" w:rsidP="00CD4D32">
      <w:pPr>
        <w:ind w:firstLine="709"/>
        <w:jc w:val="both"/>
        <w:rPr>
          <w:sz w:val="28"/>
          <w:szCs w:val="28"/>
        </w:rPr>
      </w:pPr>
      <w:r w:rsidRPr="00CD4D32">
        <w:rPr>
          <w:b/>
          <w:sz w:val="28"/>
          <w:szCs w:val="28"/>
        </w:rPr>
        <w:t>Зерттеудің</w:t>
      </w:r>
      <w:r w:rsidR="00930F94" w:rsidRPr="00CD4D32">
        <w:rPr>
          <w:b/>
          <w:sz w:val="28"/>
          <w:szCs w:val="28"/>
        </w:rPr>
        <w:t xml:space="preserve"> </w:t>
      </w:r>
      <w:r w:rsidRPr="00CD4D32">
        <w:rPr>
          <w:b/>
          <w:sz w:val="28"/>
          <w:szCs w:val="28"/>
        </w:rPr>
        <w:t>ғылыми</w:t>
      </w:r>
      <w:r w:rsidR="00930F94" w:rsidRPr="00CD4D32">
        <w:rPr>
          <w:b/>
          <w:sz w:val="28"/>
          <w:szCs w:val="28"/>
        </w:rPr>
        <w:t xml:space="preserve"> </w:t>
      </w:r>
      <w:r w:rsidRPr="00CD4D32">
        <w:rPr>
          <w:b/>
          <w:sz w:val="28"/>
          <w:szCs w:val="28"/>
        </w:rPr>
        <w:t>жаңалығы.</w:t>
      </w:r>
      <w:r w:rsidR="00930F94" w:rsidRPr="00CD4D32">
        <w:rPr>
          <w:sz w:val="28"/>
          <w:szCs w:val="28"/>
        </w:rPr>
        <w:t xml:space="preserve"> </w:t>
      </w:r>
      <w:r w:rsidRPr="00CD4D32">
        <w:rPr>
          <w:sz w:val="28"/>
          <w:szCs w:val="28"/>
        </w:rPr>
        <w:t>Диссертацияда</w:t>
      </w:r>
      <w:r w:rsidR="00930F94" w:rsidRPr="00CD4D32">
        <w:rPr>
          <w:sz w:val="28"/>
          <w:szCs w:val="28"/>
        </w:rPr>
        <w:t xml:space="preserve"> </w:t>
      </w:r>
      <w:r w:rsidRPr="00CD4D32">
        <w:rPr>
          <w:sz w:val="28"/>
          <w:szCs w:val="28"/>
        </w:rPr>
        <w:t>алғаш</w:t>
      </w:r>
      <w:r w:rsidR="00930F94" w:rsidRPr="00CD4D32">
        <w:rPr>
          <w:sz w:val="28"/>
          <w:szCs w:val="28"/>
        </w:rPr>
        <w:t xml:space="preserve"> </w:t>
      </w:r>
      <w:r w:rsidRPr="00CD4D32">
        <w:rPr>
          <w:sz w:val="28"/>
          <w:szCs w:val="28"/>
        </w:rPr>
        <w:t>рет</w:t>
      </w:r>
      <w:r w:rsidR="00930F94" w:rsidRPr="00CD4D32">
        <w:rPr>
          <w:sz w:val="28"/>
          <w:szCs w:val="28"/>
        </w:rPr>
        <w:t xml:space="preserve"> </w:t>
      </w:r>
      <w:r w:rsidRPr="00CD4D32">
        <w:rPr>
          <w:sz w:val="28"/>
          <w:szCs w:val="28"/>
        </w:rPr>
        <w:t>монографиялық</w:t>
      </w:r>
      <w:r w:rsidR="00930F94" w:rsidRPr="00CD4D32">
        <w:rPr>
          <w:sz w:val="28"/>
          <w:szCs w:val="28"/>
        </w:rPr>
        <w:t xml:space="preserve"> </w:t>
      </w:r>
      <w:r w:rsidRPr="00CD4D32">
        <w:rPr>
          <w:sz w:val="28"/>
          <w:szCs w:val="28"/>
        </w:rPr>
        <w:t>деңгейде</w:t>
      </w:r>
      <w:r w:rsidR="00930F94" w:rsidRPr="00CD4D32">
        <w:rPr>
          <w:sz w:val="28"/>
          <w:szCs w:val="28"/>
        </w:rPr>
        <w:t xml:space="preserve"> </w:t>
      </w:r>
      <w:r w:rsidRPr="00CD4D32">
        <w:rPr>
          <w:sz w:val="28"/>
          <w:szCs w:val="28"/>
        </w:rPr>
        <w:t>теориялық</w:t>
      </w:r>
      <w:r w:rsidR="00930F94" w:rsidRPr="00CD4D32">
        <w:rPr>
          <w:sz w:val="28"/>
          <w:szCs w:val="28"/>
        </w:rPr>
        <w:t xml:space="preserve"> </w:t>
      </w:r>
      <w:r w:rsidRPr="00CD4D32">
        <w:rPr>
          <w:sz w:val="28"/>
          <w:szCs w:val="28"/>
        </w:rPr>
        <w:t>және</w:t>
      </w:r>
      <w:r w:rsidR="00930F94" w:rsidRPr="00CD4D32">
        <w:rPr>
          <w:sz w:val="28"/>
          <w:szCs w:val="28"/>
        </w:rPr>
        <w:t xml:space="preserve"> </w:t>
      </w:r>
      <w:r w:rsidRPr="00CD4D32">
        <w:rPr>
          <w:sz w:val="28"/>
          <w:szCs w:val="28"/>
        </w:rPr>
        <w:t>эмпирикалық</w:t>
      </w:r>
      <w:r w:rsidR="00930F94" w:rsidRPr="00CD4D32">
        <w:rPr>
          <w:sz w:val="28"/>
          <w:szCs w:val="28"/>
        </w:rPr>
        <w:t xml:space="preserve"> </w:t>
      </w:r>
      <w:r w:rsidRPr="00CD4D32">
        <w:rPr>
          <w:sz w:val="28"/>
          <w:szCs w:val="28"/>
        </w:rPr>
        <w:t>материалдарды</w:t>
      </w:r>
      <w:r w:rsidR="00930F94" w:rsidRPr="00CD4D32">
        <w:rPr>
          <w:sz w:val="28"/>
          <w:szCs w:val="28"/>
        </w:rPr>
        <w:t xml:space="preserve"> </w:t>
      </w:r>
      <w:r w:rsidRPr="00CD4D32">
        <w:rPr>
          <w:sz w:val="28"/>
          <w:szCs w:val="28"/>
        </w:rPr>
        <w:t>зерттеу</w:t>
      </w:r>
      <w:r w:rsidR="00930F94" w:rsidRPr="00CD4D32">
        <w:rPr>
          <w:sz w:val="28"/>
          <w:szCs w:val="28"/>
        </w:rPr>
        <w:t xml:space="preserve"> </w:t>
      </w:r>
      <w:r w:rsidRPr="00CD4D32">
        <w:rPr>
          <w:sz w:val="28"/>
          <w:szCs w:val="28"/>
        </w:rPr>
        <w:t>нәтижелері, ТМД-ның</w:t>
      </w:r>
      <w:r w:rsidR="00930F94" w:rsidRPr="00CD4D32">
        <w:rPr>
          <w:sz w:val="28"/>
          <w:szCs w:val="28"/>
        </w:rPr>
        <w:t xml:space="preserve"> </w:t>
      </w:r>
      <w:r w:rsidRPr="00CD4D32">
        <w:rPr>
          <w:sz w:val="28"/>
          <w:szCs w:val="28"/>
        </w:rPr>
        <w:t>жекелеген</w:t>
      </w:r>
      <w:r w:rsidR="00930F94" w:rsidRPr="00CD4D32">
        <w:rPr>
          <w:sz w:val="28"/>
          <w:szCs w:val="28"/>
        </w:rPr>
        <w:t xml:space="preserve"> </w:t>
      </w:r>
      <w:r w:rsidRPr="00CD4D32">
        <w:rPr>
          <w:sz w:val="28"/>
          <w:szCs w:val="28"/>
        </w:rPr>
        <w:t>елдерінің</w:t>
      </w:r>
      <w:r w:rsidR="00930F94" w:rsidRPr="00CD4D32">
        <w:rPr>
          <w:sz w:val="28"/>
          <w:szCs w:val="28"/>
        </w:rPr>
        <w:t xml:space="preserve"> </w:t>
      </w:r>
      <w:r w:rsidRPr="00CD4D32">
        <w:rPr>
          <w:sz w:val="28"/>
          <w:szCs w:val="28"/>
        </w:rPr>
        <w:t>заңнамасын</w:t>
      </w:r>
      <w:r w:rsidR="00930F94" w:rsidRPr="00CD4D32">
        <w:rPr>
          <w:sz w:val="28"/>
          <w:szCs w:val="28"/>
        </w:rPr>
        <w:t xml:space="preserve"> </w:t>
      </w:r>
      <w:r w:rsidRPr="00CD4D32">
        <w:rPr>
          <w:sz w:val="28"/>
          <w:szCs w:val="28"/>
        </w:rPr>
        <w:t>салыстырмалы-құқықтық</w:t>
      </w:r>
      <w:r w:rsidR="00930F94" w:rsidRPr="00CD4D32">
        <w:rPr>
          <w:sz w:val="28"/>
          <w:szCs w:val="28"/>
        </w:rPr>
        <w:t xml:space="preserve"> </w:t>
      </w:r>
      <w:r w:rsidRPr="00CD4D32">
        <w:rPr>
          <w:sz w:val="28"/>
          <w:szCs w:val="28"/>
        </w:rPr>
        <w:t>талдау</w:t>
      </w:r>
      <w:r w:rsidR="00930F94" w:rsidRPr="00CD4D32">
        <w:rPr>
          <w:sz w:val="28"/>
          <w:szCs w:val="28"/>
        </w:rPr>
        <w:t xml:space="preserve"> </w:t>
      </w:r>
      <w:r w:rsidRPr="00CD4D32">
        <w:rPr>
          <w:sz w:val="28"/>
          <w:szCs w:val="28"/>
        </w:rPr>
        <w:t>және</w:t>
      </w:r>
      <w:r w:rsidR="00930F94" w:rsidRPr="00CD4D32">
        <w:rPr>
          <w:sz w:val="28"/>
          <w:szCs w:val="28"/>
        </w:rPr>
        <w:t xml:space="preserve"> </w:t>
      </w:r>
      <w:r w:rsidRPr="00CD4D32">
        <w:rPr>
          <w:sz w:val="28"/>
          <w:szCs w:val="28"/>
        </w:rPr>
        <w:t>арнайы</w:t>
      </w:r>
      <w:r w:rsidR="00930F94" w:rsidRPr="00CD4D32">
        <w:rPr>
          <w:sz w:val="28"/>
          <w:szCs w:val="28"/>
        </w:rPr>
        <w:t xml:space="preserve"> </w:t>
      </w:r>
      <w:r w:rsidRPr="00CD4D32">
        <w:rPr>
          <w:sz w:val="28"/>
          <w:szCs w:val="28"/>
        </w:rPr>
        <w:t>білімді</w:t>
      </w:r>
      <w:r w:rsidR="00930F94" w:rsidRPr="00CD4D32">
        <w:rPr>
          <w:sz w:val="28"/>
          <w:szCs w:val="28"/>
        </w:rPr>
        <w:t xml:space="preserve"> </w:t>
      </w:r>
      <w:r w:rsidRPr="00CD4D32">
        <w:rPr>
          <w:sz w:val="28"/>
          <w:szCs w:val="28"/>
        </w:rPr>
        <w:t>тарту</w:t>
      </w:r>
      <w:r w:rsidR="00930F94" w:rsidRPr="00CD4D32">
        <w:rPr>
          <w:sz w:val="28"/>
          <w:szCs w:val="28"/>
        </w:rPr>
        <w:t xml:space="preserve"> </w:t>
      </w:r>
      <w:r w:rsidRPr="00CD4D32">
        <w:rPr>
          <w:sz w:val="28"/>
          <w:szCs w:val="28"/>
        </w:rPr>
        <w:t>тәжірибесі</w:t>
      </w:r>
      <w:r w:rsidR="00930F94" w:rsidRPr="00CD4D32">
        <w:rPr>
          <w:sz w:val="28"/>
          <w:szCs w:val="28"/>
        </w:rPr>
        <w:t xml:space="preserve"> </w:t>
      </w:r>
      <w:r w:rsidRPr="00CD4D32">
        <w:rPr>
          <w:sz w:val="28"/>
          <w:szCs w:val="28"/>
        </w:rPr>
        <w:t>негізінде</w:t>
      </w:r>
      <w:r w:rsidR="00930F94" w:rsidRPr="00CD4D32">
        <w:rPr>
          <w:sz w:val="28"/>
          <w:szCs w:val="28"/>
        </w:rPr>
        <w:t xml:space="preserve"> </w:t>
      </w:r>
      <w:r w:rsidRPr="00CD4D32">
        <w:rPr>
          <w:sz w:val="28"/>
          <w:szCs w:val="28"/>
        </w:rPr>
        <w:t>террористік</w:t>
      </w:r>
      <w:r w:rsidR="00930F94" w:rsidRPr="00CD4D32">
        <w:rPr>
          <w:sz w:val="28"/>
          <w:szCs w:val="28"/>
        </w:rPr>
        <w:t xml:space="preserve"> </w:t>
      </w:r>
      <w:r w:rsidRPr="00CD4D32">
        <w:rPr>
          <w:sz w:val="28"/>
          <w:szCs w:val="28"/>
        </w:rPr>
        <w:t>актілерді</w:t>
      </w:r>
      <w:r w:rsidR="00930F94" w:rsidRPr="00CD4D32">
        <w:rPr>
          <w:sz w:val="28"/>
          <w:szCs w:val="28"/>
        </w:rPr>
        <w:t xml:space="preserve"> </w:t>
      </w:r>
      <w:r w:rsidRPr="00CD4D32">
        <w:rPr>
          <w:sz w:val="28"/>
          <w:szCs w:val="28"/>
        </w:rPr>
        <w:t>тергеп-тексерудің техника</w:t>
      </w:r>
      <w:r w:rsidR="00B22BCD" w:rsidRPr="00CD4D32">
        <w:rPr>
          <w:sz w:val="28"/>
          <w:szCs w:val="28"/>
        </w:rPr>
        <w:t>-</w:t>
      </w:r>
      <w:r w:rsidRPr="00CD4D32">
        <w:rPr>
          <w:sz w:val="28"/>
          <w:szCs w:val="28"/>
        </w:rPr>
        <w:t>криминалистикалық</w:t>
      </w:r>
      <w:r w:rsidR="00930F94" w:rsidRPr="00CD4D32">
        <w:rPr>
          <w:sz w:val="28"/>
          <w:szCs w:val="28"/>
        </w:rPr>
        <w:t xml:space="preserve"> </w:t>
      </w:r>
      <w:r w:rsidRPr="00CD4D32">
        <w:rPr>
          <w:sz w:val="28"/>
          <w:szCs w:val="28"/>
        </w:rPr>
        <w:t>қамтамасыз</w:t>
      </w:r>
      <w:r w:rsidR="00930F94" w:rsidRPr="00CD4D32">
        <w:rPr>
          <w:sz w:val="28"/>
          <w:szCs w:val="28"/>
        </w:rPr>
        <w:t xml:space="preserve"> </w:t>
      </w:r>
      <w:r w:rsidRPr="00CD4D32">
        <w:rPr>
          <w:sz w:val="28"/>
          <w:szCs w:val="28"/>
        </w:rPr>
        <w:t>етілуін</w:t>
      </w:r>
      <w:r w:rsidR="00930F94" w:rsidRPr="00CD4D32">
        <w:rPr>
          <w:sz w:val="28"/>
          <w:szCs w:val="28"/>
        </w:rPr>
        <w:t xml:space="preserve"> </w:t>
      </w:r>
      <w:r w:rsidRPr="00CD4D32">
        <w:rPr>
          <w:sz w:val="28"/>
          <w:szCs w:val="28"/>
        </w:rPr>
        <w:t>жетілдіру</w:t>
      </w:r>
      <w:r w:rsidR="00930F94" w:rsidRPr="00CD4D32">
        <w:rPr>
          <w:sz w:val="28"/>
          <w:szCs w:val="28"/>
        </w:rPr>
        <w:t xml:space="preserve"> </w:t>
      </w:r>
      <w:r w:rsidRPr="00CD4D32">
        <w:rPr>
          <w:sz w:val="28"/>
          <w:szCs w:val="28"/>
        </w:rPr>
        <w:t>жолдары</w:t>
      </w:r>
      <w:r w:rsidR="00930F94" w:rsidRPr="00CD4D32">
        <w:rPr>
          <w:sz w:val="28"/>
          <w:szCs w:val="28"/>
        </w:rPr>
        <w:t xml:space="preserve"> </w:t>
      </w:r>
      <w:r w:rsidRPr="00CD4D32">
        <w:rPr>
          <w:sz w:val="28"/>
          <w:szCs w:val="28"/>
        </w:rPr>
        <w:t>ұсынылған.</w:t>
      </w:r>
      <w:r w:rsidR="00930F94" w:rsidRPr="00CD4D32">
        <w:rPr>
          <w:sz w:val="28"/>
          <w:szCs w:val="28"/>
        </w:rPr>
        <w:t xml:space="preserve"> </w:t>
      </w:r>
      <w:r w:rsidRPr="00CD4D32">
        <w:rPr>
          <w:sz w:val="28"/>
          <w:szCs w:val="28"/>
        </w:rPr>
        <w:t>Жұмыстың ғылыми жаңалығы төмендегілермен расталады:</w:t>
      </w:r>
    </w:p>
    <w:p w14:paraId="258BAF62" w14:textId="77777777" w:rsidR="00360B67" w:rsidRPr="00CD4D32" w:rsidRDefault="00360B67" w:rsidP="00CD4D32">
      <w:pPr>
        <w:ind w:firstLine="709"/>
        <w:jc w:val="both"/>
        <w:rPr>
          <w:sz w:val="28"/>
          <w:szCs w:val="28"/>
        </w:rPr>
      </w:pPr>
      <w:r w:rsidRPr="00CD4D32">
        <w:rPr>
          <w:sz w:val="28"/>
          <w:szCs w:val="28"/>
        </w:rPr>
        <w:t>- ұғымдық аппаратты жетілдіру мақсатында «терроризм» ұғымы әзірленді;</w:t>
      </w:r>
    </w:p>
    <w:p w14:paraId="7AD405E2" w14:textId="342B388A" w:rsidR="00360B67" w:rsidRPr="00CD4D32" w:rsidRDefault="00360B67" w:rsidP="00CD4D32">
      <w:pPr>
        <w:ind w:firstLine="709"/>
        <w:jc w:val="both"/>
        <w:rPr>
          <w:sz w:val="28"/>
          <w:szCs w:val="28"/>
        </w:rPr>
      </w:pPr>
      <w:r w:rsidRPr="00CD4D32">
        <w:rPr>
          <w:sz w:val="28"/>
          <w:szCs w:val="28"/>
        </w:rPr>
        <w:t xml:space="preserve">- Қазақстан Республикасының ҚК-нің «халықаралық террористік акт» 255-1-бабының жаңа редакциясы негізделіп ұсынылды, сондай-ақ Қазақстан Республикасының ҚК-нің 256-бабына </w:t>
      </w:r>
      <w:r w:rsidR="00FC5DD5">
        <w:rPr>
          <w:sz w:val="28"/>
          <w:szCs w:val="28"/>
        </w:rPr>
        <w:t>«</w:t>
      </w:r>
      <w:r w:rsidRPr="00CD4D32">
        <w:rPr>
          <w:sz w:val="28"/>
          <w:szCs w:val="28"/>
        </w:rPr>
        <w:t>терроризмді насихаттау және терроризм актісін жасауға жария түрде шақыру</w:t>
      </w:r>
      <w:r w:rsidR="00FC5DD5">
        <w:rPr>
          <w:sz w:val="28"/>
          <w:szCs w:val="28"/>
        </w:rPr>
        <w:t>»</w:t>
      </w:r>
      <w:r w:rsidRPr="00CD4D32">
        <w:rPr>
          <w:sz w:val="28"/>
          <w:szCs w:val="28"/>
        </w:rPr>
        <w:t xml:space="preserve"> толықтырулары ұсынылды;</w:t>
      </w:r>
    </w:p>
    <w:p w14:paraId="32F2B3A7" w14:textId="56AFB693" w:rsidR="00360B67" w:rsidRPr="00CD4D32" w:rsidRDefault="00360B67" w:rsidP="00CD4D32">
      <w:pPr>
        <w:ind w:firstLine="709"/>
        <w:jc w:val="both"/>
        <w:rPr>
          <w:sz w:val="28"/>
          <w:szCs w:val="28"/>
        </w:rPr>
      </w:pPr>
      <w:r w:rsidRPr="00CD4D32">
        <w:rPr>
          <w:sz w:val="28"/>
          <w:szCs w:val="28"/>
        </w:rPr>
        <w:t>- терроризм актісінің</w:t>
      </w:r>
      <w:r w:rsidR="00C434C3" w:rsidRPr="00CD4D32">
        <w:rPr>
          <w:sz w:val="28"/>
          <w:szCs w:val="28"/>
        </w:rPr>
        <w:t xml:space="preserve"> </w:t>
      </w:r>
      <w:r w:rsidR="001E68CB">
        <w:rPr>
          <w:sz w:val="28"/>
          <w:szCs w:val="28"/>
        </w:rPr>
        <w:t>криминалист</w:t>
      </w:r>
      <w:r w:rsidR="001E68CB">
        <w:rPr>
          <w:sz w:val="28"/>
          <w:szCs w:val="28"/>
          <w:lang w:val="kk-KZ"/>
        </w:rPr>
        <w:t>икалық</w:t>
      </w:r>
      <w:r w:rsidR="00C434C3" w:rsidRPr="00CD4D32">
        <w:rPr>
          <w:sz w:val="28"/>
          <w:szCs w:val="28"/>
        </w:rPr>
        <w:t xml:space="preserve"> </w:t>
      </w:r>
      <w:r w:rsidRPr="00CD4D32">
        <w:rPr>
          <w:sz w:val="28"/>
          <w:szCs w:val="28"/>
        </w:rPr>
        <w:t>сипаттамасы</w:t>
      </w:r>
      <w:r w:rsidR="00C434C3" w:rsidRPr="00CD4D32">
        <w:rPr>
          <w:sz w:val="28"/>
          <w:szCs w:val="28"/>
        </w:rPr>
        <w:t xml:space="preserve"> </w:t>
      </w:r>
      <w:r w:rsidRPr="00CD4D32">
        <w:rPr>
          <w:sz w:val="28"/>
          <w:szCs w:val="28"/>
        </w:rPr>
        <w:t>ұсынылды;</w:t>
      </w:r>
    </w:p>
    <w:p w14:paraId="23E2CD95" w14:textId="02E5A66F" w:rsidR="00360B67" w:rsidRPr="00CD4D32" w:rsidRDefault="00360B67" w:rsidP="00CD4D32">
      <w:pPr>
        <w:ind w:firstLine="709"/>
        <w:jc w:val="both"/>
        <w:rPr>
          <w:sz w:val="28"/>
          <w:szCs w:val="28"/>
        </w:rPr>
      </w:pPr>
      <w:r w:rsidRPr="00CD4D32">
        <w:rPr>
          <w:sz w:val="28"/>
          <w:szCs w:val="28"/>
        </w:rPr>
        <w:t>- терроризм актісін</w:t>
      </w:r>
      <w:r w:rsidR="002257C2" w:rsidRPr="00CD4D32">
        <w:rPr>
          <w:sz w:val="28"/>
          <w:szCs w:val="28"/>
        </w:rPr>
        <w:t xml:space="preserve"> </w:t>
      </w:r>
      <w:r w:rsidRPr="00CD4D32">
        <w:rPr>
          <w:sz w:val="28"/>
          <w:szCs w:val="28"/>
        </w:rPr>
        <w:t>тергеп-тексеру</w:t>
      </w:r>
      <w:r w:rsidR="00C434C3" w:rsidRPr="00CD4D32">
        <w:rPr>
          <w:sz w:val="28"/>
          <w:szCs w:val="28"/>
        </w:rPr>
        <w:t xml:space="preserve"> </w:t>
      </w:r>
      <w:r w:rsidRPr="00CD4D32">
        <w:rPr>
          <w:sz w:val="28"/>
          <w:szCs w:val="28"/>
        </w:rPr>
        <w:t>барысында</w:t>
      </w:r>
      <w:r w:rsidR="00C434C3" w:rsidRPr="00CD4D32">
        <w:rPr>
          <w:sz w:val="28"/>
          <w:szCs w:val="28"/>
        </w:rPr>
        <w:t xml:space="preserve"> </w:t>
      </w:r>
      <w:r w:rsidRPr="00CD4D32">
        <w:rPr>
          <w:sz w:val="28"/>
          <w:szCs w:val="28"/>
        </w:rPr>
        <w:t>жекелеген</w:t>
      </w:r>
      <w:r w:rsidR="00C434C3" w:rsidRPr="00CD4D32">
        <w:rPr>
          <w:sz w:val="28"/>
          <w:szCs w:val="28"/>
        </w:rPr>
        <w:t xml:space="preserve"> </w:t>
      </w:r>
      <w:r w:rsidRPr="00CD4D32">
        <w:rPr>
          <w:sz w:val="28"/>
          <w:szCs w:val="28"/>
        </w:rPr>
        <w:t>тергеу</w:t>
      </w:r>
      <w:r w:rsidR="00C434C3" w:rsidRPr="00CD4D32">
        <w:rPr>
          <w:sz w:val="28"/>
          <w:szCs w:val="28"/>
        </w:rPr>
        <w:t xml:space="preserve"> </w:t>
      </w:r>
      <w:r w:rsidRPr="00CD4D32">
        <w:rPr>
          <w:sz w:val="28"/>
          <w:szCs w:val="28"/>
        </w:rPr>
        <w:t>әрекеттерін</w:t>
      </w:r>
      <w:r w:rsidR="00C434C3" w:rsidRPr="00CD4D32">
        <w:rPr>
          <w:sz w:val="28"/>
          <w:szCs w:val="28"/>
        </w:rPr>
        <w:t xml:space="preserve"> </w:t>
      </w:r>
      <w:r w:rsidRPr="00CD4D32">
        <w:rPr>
          <w:sz w:val="28"/>
          <w:szCs w:val="28"/>
        </w:rPr>
        <w:t>жүргізу</w:t>
      </w:r>
      <w:r w:rsidR="00C434C3" w:rsidRPr="00CD4D32">
        <w:rPr>
          <w:sz w:val="28"/>
          <w:szCs w:val="28"/>
        </w:rPr>
        <w:t xml:space="preserve"> </w:t>
      </w:r>
      <w:r w:rsidRPr="00CD4D32">
        <w:rPr>
          <w:sz w:val="28"/>
          <w:szCs w:val="28"/>
        </w:rPr>
        <w:t>ерекшеліктері</w:t>
      </w:r>
      <w:r w:rsidR="00C434C3" w:rsidRPr="00CD4D32">
        <w:rPr>
          <w:sz w:val="28"/>
          <w:szCs w:val="28"/>
        </w:rPr>
        <w:t xml:space="preserve"> </w:t>
      </w:r>
      <w:r w:rsidRPr="00CD4D32">
        <w:rPr>
          <w:sz w:val="28"/>
          <w:szCs w:val="28"/>
        </w:rPr>
        <w:t>анықталды;</w:t>
      </w:r>
    </w:p>
    <w:p w14:paraId="4EF5A4A5" w14:textId="157292E5" w:rsidR="00360B67" w:rsidRPr="00CD4D32" w:rsidRDefault="00360B67" w:rsidP="00CD4D32">
      <w:pPr>
        <w:ind w:firstLine="709"/>
        <w:jc w:val="both"/>
        <w:rPr>
          <w:sz w:val="28"/>
          <w:szCs w:val="28"/>
        </w:rPr>
      </w:pPr>
      <w:r w:rsidRPr="00CD4D32">
        <w:rPr>
          <w:sz w:val="28"/>
          <w:szCs w:val="28"/>
        </w:rPr>
        <w:t>- терроризм актісін</w:t>
      </w:r>
      <w:r w:rsidR="00C434C3" w:rsidRPr="00CD4D32">
        <w:rPr>
          <w:sz w:val="28"/>
          <w:szCs w:val="28"/>
        </w:rPr>
        <w:t xml:space="preserve"> </w:t>
      </w:r>
      <w:r w:rsidRPr="00CD4D32">
        <w:rPr>
          <w:sz w:val="28"/>
          <w:szCs w:val="28"/>
        </w:rPr>
        <w:t>тергеудің</w:t>
      </w:r>
      <w:r w:rsidR="00C434C3" w:rsidRPr="00CD4D32">
        <w:rPr>
          <w:sz w:val="28"/>
          <w:szCs w:val="28"/>
        </w:rPr>
        <w:t xml:space="preserve"> </w:t>
      </w:r>
      <w:r w:rsidRPr="00CD4D32">
        <w:rPr>
          <w:sz w:val="28"/>
          <w:szCs w:val="28"/>
        </w:rPr>
        <w:t>бастапқы</w:t>
      </w:r>
      <w:r w:rsidR="00C434C3" w:rsidRPr="00CD4D32">
        <w:rPr>
          <w:sz w:val="28"/>
          <w:szCs w:val="28"/>
        </w:rPr>
        <w:t xml:space="preserve"> </w:t>
      </w:r>
      <w:r w:rsidRPr="00CD4D32">
        <w:rPr>
          <w:sz w:val="28"/>
          <w:szCs w:val="28"/>
        </w:rPr>
        <w:t>кезеңінде ІІО қызметкерлерінің</w:t>
      </w:r>
      <w:r w:rsidR="00C434C3" w:rsidRPr="00CD4D32">
        <w:rPr>
          <w:sz w:val="28"/>
          <w:szCs w:val="28"/>
        </w:rPr>
        <w:t xml:space="preserve"> </w:t>
      </w:r>
      <w:r w:rsidRPr="00CD4D32">
        <w:rPr>
          <w:sz w:val="28"/>
          <w:szCs w:val="28"/>
        </w:rPr>
        <w:t>іс-қимыл</w:t>
      </w:r>
      <w:r w:rsidR="00C434C3" w:rsidRPr="00CD4D32">
        <w:rPr>
          <w:sz w:val="28"/>
          <w:szCs w:val="28"/>
        </w:rPr>
        <w:t xml:space="preserve"> </w:t>
      </w:r>
      <w:r w:rsidRPr="00CD4D32">
        <w:rPr>
          <w:sz w:val="28"/>
          <w:szCs w:val="28"/>
        </w:rPr>
        <w:t>алгоритмі</w:t>
      </w:r>
      <w:r w:rsidR="00C434C3" w:rsidRPr="00CD4D32">
        <w:rPr>
          <w:sz w:val="28"/>
          <w:szCs w:val="28"/>
        </w:rPr>
        <w:t xml:space="preserve"> </w:t>
      </w:r>
      <w:r w:rsidRPr="00CD4D32">
        <w:rPr>
          <w:sz w:val="28"/>
          <w:szCs w:val="28"/>
        </w:rPr>
        <w:t>әзірленді;</w:t>
      </w:r>
    </w:p>
    <w:p w14:paraId="40BA2DC6" w14:textId="732C2DA8" w:rsidR="00360B67" w:rsidRPr="00CD4D32" w:rsidRDefault="00360B67" w:rsidP="00CD4D32">
      <w:pPr>
        <w:ind w:firstLine="709"/>
        <w:jc w:val="both"/>
        <w:rPr>
          <w:sz w:val="28"/>
          <w:szCs w:val="28"/>
        </w:rPr>
      </w:pPr>
      <w:r w:rsidRPr="00CD4D32">
        <w:rPr>
          <w:sz w:val="28"/>
          <w:szCs w:val="28"/>
        </w:rPr>
        <w:t>- тергеу</w:t>
      </w:r>
      <w:r w:rsidR="00C434C3" w:rsidRPr="00CD4D32">
        <w:rPr>
          <w:sz w:val="28"/>
          <w:szCs w:val="28"/>
        </w:rPr>
        <w:t xml:space="preserve"> </w:t>
      </w:r>
      <w:r w:rsidRPr="00CD4D32">
        <w:rPr>
          <w:sz w:val="28"/>
          <w:szCs w:val="28"/>
        </w:rPr>
        <w:t>әрекеттерін</w:t>
      </w:r>
      <w:r w:rsidR="00C434C3" w:rsidRPr="00CD4D32">
        <w:rPr>
          <w:sz w:val="28"/>
          <w:szCs w:val="28"/>
        </w:rPr>
        <w:t xml:space="preserve"> </w:t>
      </w:r>
      <w:r w:rsidRPr="00CD4D32">
        <w:rPr>
          <w:sz w:val="28"/>
          <w:szCs w:val="28"/>
        </w:rPr>
        <w:t>жүргізу</w:t>
      </w:r>
      <w:r w:rsidR="00C434C3" w:rsidRPr="00CD4D32">
        <w:rPr>
          <w:sz w:val="28"/>
          <w:szCs w:val="28"/>
        </w:rPr>
        <w:t xml:space="preserve"> </w:t>
      </w:r>
      <w:r w:rsidRPr="00CD4D32">
        <w:rPr>
          <w:sz w:val="28"/>
          <w:szCs w:val="28"/>
        </w:rPr>
        <w:t>кезінде</w:t>
      </w:r>
      <w:r w:rsidR="00C434C3" w:rsidRPr="00CD4D32">
        <w:rPr>
          <w:sz w:val="28"/>
          <w:szCs w:val="28"/>
        </w:rPr>
        <w:t xml:space="preserve"> </w:t>
      </w:r>
      <w:r w:rsidRPr="00CD4D32">
        <w:rPr>
          <w:sz w:val="28"/>
          <w:szCs w:val="28"/>
        </w:rPr>
        <w:t>мамандарды</w:t>
      </w:r>
      <w:r w:rsidR="00C434C3" w:rsidRPr="00CD4D32">
        <w:rPr>
          <w:sz w:val="28"/>
          <w:szCs w:val="28"/>
        </w:rPr>
        <w:t xml:space="preserve"> </w:t>
      </w:r>
      <w:r w:rsidRPr="00CD4D32">
        <w:rPr>
          <w:sz w:val="28"/>
          <w:szCs w:val="28"/>
        </w:rPr>
        <w:t>тарту</w:t>
      </w:r>
      <w:r w:rsidR="00C434C3" w:rsidRPr="00CD4D32">
        <w:rPr>
          <w:sz w:val="28"/>
          <w:szCs w:val="28"/>
        </w:rPr>
        <w:t xml:space="preserve"> </w:t>
      </w:r>
      <w:r w:rsidRPr="00CD4D32">
        <w:rPr>
          <w:sz w:val="28"/>
          <w:szCs w:val="28"/>
        </w:rPr>
        <w:t>бойынша</w:t>
      </w:r>
      <w:r w:rsidR="00C434C3" w:rsidRPr="00CD4D32">
        <w:rPr>
          <w:sz w:val="28"/>
          <w:szCs w:val="28"/>
        </w:rPr>
        <w:t xml:space="preserve"> </w:t>
      </w:r>
      <w:r w:rsidRPr="00CD4D32">
        <w:rPr>
          <w:sz w:val="28"/>
          <w:szCs w:val="28"/>
        </w:rPr>
        <w:t>тәжірибелік</w:t>
      </w:r>
      <w:r w:rsidR="00C434C3" w:rsidRPr="00CD4D32">
        <w:rPr>
          <w:sz w:val="28"/>
          <w:szCs w:val="28"/>
        </w:rPr>
        <w:t xml:space="preserve"> </w:t>
      </w:r>
      <w:r w:rsidRPr="00CD4D32">
        <w:rPr>
          <w:sz w:val="28"/>
          <w:szCs w:val="28"/>
        </w:rPr>
        <w:t>ұсыныстар</w:t>
      </w:r>
      <w:r w:rsidR="00C434C3" w:rsidRPr="00CD4D32">
        <w:rPr>
          <w:sz w:val="28"/>
          <w:szCs w:val="28"/>
        </w:rPr>
        <w:t xml:space="preserve"> </w:t>
      </w:r>
      <w:r w:rsidRPr="00CD4D32">
        <w:rPr>
          <w:sz w:val="28"/>
          <w:szCs w:val="28"/>
        </w:rPr>
        <w:t>әзірленді;</w:t>
      </w:r>
    </w:p>
    <w:p w14:paraId="417AEAFB" w14:textId="22F9F0CD" w:rsidR="00360B67" w:rsidRPr="00CD4D32" w:rsidRDefault="00360B67" w:rsidP="00CD4D32">
      <w:pPr>
        <w:ind w:firstLine="709"/>
        <w:jc w:val="both"/>
        <w:rPr>
          <w:sz w:val="28"/>
          <w:szCs w:val="28"/>
        </w:rPr>
      </w:pPr>
      <w:r w:rsidRPr="00CD4D32">
        <w:rPr>
          <w:sz w:val="28"/>
          <w:szCs w:val="28"/>
        </w:rPr>
        <w:t>- осы санаттағы</w:t>
      </w:r>
      <w:r w:rsidR="00C434C3" w:rsidRPr="00CD4D32">
        <w:rPr>
          <w:sz w:val="28"/>
          <w:szCs w:val="28"/>
        </w:rPr>
        <w:t xml:space="preserve"> </w:t>
      </w:r>
      <w:r w:rsidRPr="00CD4D32">
        <w:rPr>
          <w:sz w:val="28"/>
          <w:szCs w:val="28"/>
        </w:rPr>
        <w:t>істерді</w:t>
      </w:r>
      <w:r w:rsidR="00C434C3" w:rsidRPr="00CD4D32">
        <w:rPr>
          <w:sz w:val="28"/>
          <w:szCs w:val="28"/>
        </w:rPr>
        <w:t xml:space="preserve"> </w:t>
      </w:r>
      <w:r w:rsidRPr="00CD4D32">
        <w:rPr>
          <w:sz w:val="28"/>
          <w:szCs w:val="28"/>
        </w:rPr>
        <w:t>тергеу</w:t>
      </w:r>
      <w:r w:rsidR="00C434C3" w:rsidRPr="00CD4D32">
        <w:rPr>
          <w:sz w:val="28"/>
          <w:szCs w:val="28"/>
        </w:rPr>
        <w:t xml:space="preserve"> </w:t>
      </w:r>
      <w:r w:rsidRPr="00CD4D32">
        <w:rPr>
          <w:sz w:val="28"/>
          <w:szCs w:val="28"/>
        </w:rPr>
        <w:t>кезінде сот сараптамаларын</w:t>
      </w:r>
      <w:r w:rsidR="00C434C3" w:rsidRPr="00CD4D32">
        <w:rPr>
          <w:sz w:val="28"/>
          <w:szCs w:val="28"/>
        </w:rPr>
        <w:t xml:space="preserve"> </w:t>
      </w:r>
      <w:r w:rsidRPr="00CD4D32">
        <w:rPr>
          <w:sz w:val="28"/>
          <w:szCs w:val="28"/>
        </w:rPr>
        <w:t>тағайындау</w:t>
      </w:r>
      <w:r w:rsidR="00C434C3" w:rsidRPr="00CD4D32">
        <w:rPr>
          <w:sz w:val="28"/>
          <w:szCs w:val="28"/>
        </w:rPr>
        <w:t xml:space="preserve"> </w:t>
      </w:r>
      <w:r w:rsidRPr="00CD4D32">
        <w:rPr>
          <w:sz w:val="28"/>
          <w:szCs w:val="28"/>
        </w:rPr>
        <w:t>және</w:t>
      </w:r>
      <w:r w:rsidR="00C434C3" w:rsidRPr="00CD4D32">
        <w:rPr>
          <w:sz w:val="28"/>
          <w:szCs w:val="28"/>
        </w:rPr>
        <w:t xml:space="preserve"> </w:t>
      </w:r>
      <w:r w:rsidRPr="00CD4D32">
        <w:rPr>
          <w:sz w:val="28"/>
          <w:szCs w:val="28"/>
        </w:rPr>
        <w:t>жүргізу</w:t>
      </w:r>
      <w:r w:rsidR="00C434C3" w:rsidRPr="00CD4D32">
        <w:rPr>
          <w:sz w:val="28"/>
          <w:szCs w:val="28"/>
        </w:rPr>
        <w:t xml:space="preserve"> </w:t>
      </w:r>
      <w:r w:rsidRPr="00CD4D32">
        <w:rPr>
          <w:sz w:val="28"/>
          <w:szCs w:val="28"/>
        </w:rPr>
        <w:t>тиімділігін</w:t>
      </w:r>
      <w:r w:rsidR="00C434C3" w:rsidRPr="00CD4D32">
        <w:rPr>
          <w:sz w:val="28"/>
          <w:szCs w:val="28"/>
        </w:rPr>
        <w:t xml:space="preserve"> </w:t>
      </w:r>
      <w:r w:rsidRPr="00CD4D32">
        <w:rPr>
          <w:sz w:val="28"/>
          <w:szCs w:val="28"/>
        </w:rPr>
        <w:t>арттыру</w:t>
      </w:r>
      <w:r w:rsidR="00C434C3" w:rsidRPr="00CD4D32">
        <w:rPr>
          <w:sz w:val="28"/>
          <w:szCs w:val="28"/>
        </w:rPr>
        <w:t xml:space="preserve"> </w:t>
      </w:r>
      <w:r w:rsidRPr="00CD4D32">
        <w:rPr>
          <w:sz w:val="28"/>
          <w:szCs w:val="28"/>
        </w:rPr>
        <w:t>бойынша</w:t>
      </w:r>
      <w:r w:rsidR="00C434C3" w:rsidRPr="00CD4D32">
        <w:rPr>
          <w:sz w:val="28"/>
          <w:szCs w:val="28"/>
        </w:rPr>
        <w:t xml:space="preserve"> </w:t>
      </w:r>
      <w:r w:rsidRPr="00CD4D32">
        <w:rPr>
          <w:sz w:val="28"/>
          <w:szCs w:val="28"/>
        </w:rPr>
        <w:t>ұсынымдар</w:t>
      </w:r>
      <w:r w:rsidR="00C434C3" w:rsidRPr="00CD4D32">
        <w:rPr>
          <w:sz w:val="28"/>
          <w:szCs w:val="28"/>
        </w:rPr>
        <w:t xml:space="preserve"> </w:t>
      </w:r>
      <w:r w:rsidRPr="00CD4D32">
        <w:rPr>
          <w:sz w:val="28"/>
          <w:szCs w:val="28"/>
        </w:rPr>
        <w:t>әзірленді.</w:t>
      </w:r>
    </w:p>
    <w:p w14:paraId="23958829" w14:textId="79859C97" w:rsidR="00360B67" w:rsidRPr="00CD4D32" w:rsidRDefault="00360B67" w:rsidP="00CD4D32">
      <w:pPr>
        <w:ind w:firstLine="709"/>
        <w:jc w:val="both"/>
        <w:rPr>
          <w:b/>
          <w:sz w:val="28"/>
          <w:szCs w:val="28"/>
        </w:rPr>
      </w:pPr>
      <w:r w:rsidRPr="00CD4D32">
        <w:rPr>
          <w:b/>
          <w:sz w:val="28"/>
          <w:szCs w:val="28"/>
        </w:rPr>
        <w:t>Қорғауға</w:t>
      </w:r>
      <w:r w:rsidR="00C434C3" w:rsidRPr="00CD4D32">
        <w:rPr>
          <w:b/>
          <w:sz w:val="28"/>
          <w:szCs w:val="28"/>
        </w:rPr>
        <w:t xml:space="preserve"> </w:t>
      </w:r>
      <w:r w:rsidRPr="00CD4D32">
        <w:rPr>
          <w:b/>
          <w:sz w:val="28"/>
          <w:szCs w:val="28"/>
        </w:rPr>
        <w:t>шығарылатын</w:t>
      </w:r>
      <w:r w:rsidR="00C434C3" w:rsidRPr="00CD4D32">
        <w:rPr>
          <w:b/>
          <w:sz w:val="28"/>
          <w:szCs w:val="28"/>
        </w:rPr>
        <w:t xml:space="preserve"> </w:t>
      </w:r>
      <w:r w:rsidRPr="00CD4D32">
        <w:rPr>
          <w:b/>
          <w:sz w:val="28"/>
          <w:szCs w:val="28"/>
        </w:rPr>
        <w:t>ережелер.</w:t>
      </w:r>
    </w:p>
    <w:p w14:paraId="3A9552BA" w14:textId="2B21C8FA" w:rsidR="00360B67" w:rsidRPr="00CD4D32" w:rsidRDefault="00360B67" w:rsidP="00CD4D32">
      <w:pPr>
        <w:ind w:firstLine="709"/>
        <w:jc w:val="both"/>
        <w:rPr>
          <w:sz w:val="28"/>
          <w:szCs w:val="28"/>
        </w:rPr>
      </w:pPr>
      <w:r w:rsidRPr="00CD4D32">
        <w:rPr>
          <w:sz w:val="28"/>
          <w:szCs w:val="28"/>
        </w:rPr>
        <w:t>1. Ұғымдық</w:t>
      </w:r>
      <w:r w:rsidR="00C434C3" w:rsidRPr="00CD4D32">
        <w:rPr>
          <w:sz w:val="28"/>
          <w:szCs w:val="28"/>
        </w:rPr>
        <w:t xml:space="preserve"> </w:t>
      </w:r>
      <w:r w:rsidRPr="00CD4D32">
        <w:rPr>
          <w:sz w:val="28"/>
          <w:szCs w:val="28"/>
        </w:rPr>
        <w:t>аппаратты</w:t>
      </w:r>
      <w:r w:rsidR="00C434C3" w:rsidRPr="00CD4D32">
        <w:rPr>
          <w:sz w:val="28"/>
          <w:szCs w:val="28"/>
        </w:rPr>
        <w:t xml:space="preserve"> </w:t>
      </w:r>
      <w:r w:rsidRPr="00CD4D32">
        <w:rPr>
          <w:sz w:val="28"/>
          <w:szCs w:val="28"/>
        </w:rPr>
        <w:t>және</w:t>
      </w:r>
      <w:r w:rsidR="00C434C3" w:rsidRPr="00CD4D32">
        <w:rPr>
          <w:sz w:val="28"/>
          <w:szCs w:val="28"/>
        </w:rPr>
        <w:t xml:space="preserve"> </w:t>
      </w:r>
      <w:r w:rsidRPr="00CD4D32">
        <w:rPr>
          <w:sz w:val="28"/>
          <w:szCs w:val="28"/>
        </w:rPr>
        <w:t>құқық</w:t>
      </w:r>
      <w:r w:rsidR="00C434C3" w:rsidRPr="00CD4D32">
        <w:rPr>
          <w:sz w:val="28"/>
          <w:szCs w:val="28"/>
        </w:rPr>
        <w:t xml:space="preserve"> </w:t>
      </w:r>
      <w:r w:rsidRPr="00CD4D32">
        <w:rPr>
          <w:sz w:val="28"/>
          <w:szCs w:val="28"/>
        </w:rPr>
        <w:t>қолдану</w:t>
      </w:r>
      <w:r w:rsidR="00C434C3" w:rsidRPr="00CD4D32">
        <w:rPr>
          <w:sz w:val="28"/>
          <w:szCs w:val="28"/>
        </w:rPr>
        <w:t xml:space="preserve"> </w:t>
      </w:r>
      <w:r w:rsidRPr="00CD4D32">
        <w:rPr>
          <w:sz w:val="28"/>
          <w:szCs w:val="28"/>
        </w:rPr>
        <w:t>тәжірибесін</w:t>
      </w:r>
      <w:r w:rsidR="00C434C3" w:rsidRPr="00CD4D32">
        <w:rPr>
          <w:sz w:val="28"/>
          <w:szCs w:val="28"/>
        </w:rPr>
        <w:t xml:space="preserve"> </w:t>
      </w:r>
      <w:r w:rsidRPr="00CD4D32">
        <w:rPr>
          <w:sz w:val="28"/>
          <w:szCs w:val="28"/>
        </w:rPr>
        <w:t>жетілдіру</w:t>
      </w:r>
      <w:r w:rsidR="00C434C3" w:rsidRPr="00CD4D32">
        <w:rPr>
          <w:sz w:val="28"/>
          <w:szCs w:val="28"/>
        </w:rPr>
        <w:t xml:space="preserve"> </w:t>
      </w:r>
      <w:r w:rsidRPr="00CD4D32">
        <w:rPr>
          <w:sz w:val="28"/>
          <w:szCs w:val="28"/>
        </w:rPr>
        <w:t>мақсатында</w:t>
      </w:r>
      <w:r w:rsidR="00C434C3" w:rsidRPr="00CD4D32">
        <w:rPr>
          <w:sz w:val="28"/>
          <w:szCs w:val="28"/>
        </w:rPr>
        <w:t xml:space="preserve"> </w:t>
      </w:r>
      <w:r w:rsidRPr="00CD4D32">
        <w:rPr>
          <w:sz w:val="28"/>
          <w:szCs w:val="28"/>
        </w:rPr>
        <w:t>терроризмнің</w:t>
      </w:r>
      <w:r w:rsidR="00C434C3" w:rsidRPr="00CD4D32">
        <w:rPr>
          <w:sz w:val="28"/>
          <w:szCs w:val="28"/>
        </w:rPr>
        <w:t xml:space="preserve"> </w:t>
      </w:r>
      <w:r w:rsidRPr="00CD4D32">
        <w:rPr>
          <w:sz w:val="28"/>
          <w:szCs w:val="28"/>
        </w:rPr>
        <w:t>авторлық</w:t>
      </w:r>
      <w:r w:rsidR="00C434C3" w:rsidRPr="00CD4D32">
        <w:rPr>
          <w:sz w:val="28"/>
          <w:szCs w:val="28"/>
        </w:rPr>
        <w:t xml:space="preserve"> </w:t>
      </w:r>
      <w:r w:rsidRPr="00CD4D32">
        <w:rPr>
          <w:sz w:val="28"/>
          <w:szCs w:val="28"/>
        </w:rPr>
        <w:t>анықтамасы</w:t>
      </w:r>
      <w:r w:rsidR="00C434C3" w:rsidRPr="00CD4D32">
        <w:rPr>
          <w:sz w:val="28"/>
          <w:szCs w:val="28"/>
        </w:rPr>
        <w:t xml:space="preserve"> </w:t>
      </w:r>
      <w:r w:rsidR="00584FE2">
        <w:rPr>
          <w:sz w:val="28"/>
          <w:szCs w:val="28"/>
        </w:rPr>
        <w:t>бер</w:t>
      </w:r>
      <w:r w:rsidR="00584FE2">
        <w:rPr>
          <w:sz w:val="28"/>
          <w:szCs w:val="28"/>
          <w:lang w:val="kk-KZ"/>
        </w:rPr>
        <w:t>і</w:t>
      </w:r>
      <w:r w:rsidR="00584FE2">
        <w:rPr>
          <w:sz w:val="28"/>
          <w:szCs w:val="28"/>
        </w:rPr>
        <w:t>лген</w:t>
      </w:r>
      <w:r w:rsidRPr="00CD4D32">
        <w:rPr>
          <w:sz w:val="28"/>
          <w:szCs w:val="28"/>
        </w:rPr>
        <w:t xml:space="preserve">. </w:t>
      </w:r>
    </w:p>
    <w:p w14:paraId="0D938E81" w14:textId="77777777" w:rsidR="00360B67" w:rsidRPr="00CD4D32" w:rsidRDefault="007F4CFD" w:rsidP="00CD4D32">
      <w:pPr>
        <w:ind w:firstLine="709"/>
        <w:jc w:val="both"/>
        <w:rPr>
          <w:sz w:val="28"/>
          <w:szCs w:val="28"/>
        </w:rPr>
      </w:pPr>
      <w:r w:rsidRPr="00CD4D32">
        <w:rPr>
          <w:sz w:val="28"/>
          <w:szCs w:val="28"/>
        </w:rPr>
        <w:t>Терроризм – бұл халықаралық қатынастарды шиеленістіру, егемендікті және аймақтық біртұтастықты бұзу, мемлекеттің ұлттық қауіпсіздігіне қол сұғу, қоғамдық-саяси жағдайды тұрақсыздандыру, жеке немесе заңды тұлғаларды қандайда болмасын шешім қабылдауды немесе террористердің мүдделеріне қарай одан бас тартуды мәжбүрлеуге тура немесе жанама әрекет жасау мақсатында, халықты немесе әлеуметтік топтарды қорқытуға бағытталған, бір адаммен немесе адам тобымен жасалатын жалпыға қауіпті іс-әрекеттер немесе қауіп-қатерлер.</w:t>
      </w:r>
    </w:p>
    <w:p w14:paraId="70CE91AC" w14:textId="0A5FF9E9" w:rsidR="00360B67" w:rsidRPr="00CD4D32" w:rsidRDefault="00360B67" w:rsidP="00CD4D32">
      <w:pPr>
        <w:ind w:firstLine="709"/>
        <w:jc w:val="both"/>
        <w:rPr>
          <w:sz w:val="28"/>
          <w:szCs w:val="28"/>
        </w:rPr>
      </w:pPr>
      <w:r w:rsidRPr="00CD4D32">
        <w:rPr>
          <w:sz w:val="28"/>
          <w:szCs w:val="28"/>
        </w:rPr>
        <w:t>2. Терроризмге</w:t>
      </w:r>
      <w:r w:rsidR="00C434C3" w:rsidRPr="00CD4D32">
        <w:rPr>
          <w:sz w:val="28"/>
          <w:szCs w:val="28"/>
        </w:rPr>
        <w:t xml:space="preserve"> </w:t>
      </w:r>
      <w:r w:rsidRPr="00CD4D32">
        <w:rPr>
          <w:sz w:val="28"/>
          <w:szCs w:val="28"/>
        </w:rPr>
        <w:t>қарсы</w:t>
      </w:r>
      <w:r w:rsidR="00C434C3" w:rsidRPr="00CD4D32">
        <w:rPr>
          <w:sz w:val="28"/>
          <w:szCs w:val="28"/>
        </w:rPr>
        <w:t xml:space="preserve"> </w:t>
      </w:r>
      <w:r w:rsidRPr="00CD4D32">
        <w:rPr>
          <w:sz w:val="28"/>
          <w:szCs w:val="28"/>
        </w:rPr>
        <w:t>іс-қимылды</w:t>
      </w:r>
      <w:r w:rsidR="00C434C3" w:rsidRPr="00CD4D32">
        <w:rPr>
          <w:sz w:val="28"/>
          <w:szCs w:val="28"/>
        </w:rPr>
        <w:t xml:space="preserve"> </w:t>
      </w:r>
      <w:r w:rsidRPr="00CD4D32">
        <w:rPr>
          <w:sz w:val="28"/>
          <w:szCs w:val="28"/>
        </w:rPr>
        <w:t>жетілдіру</w:t>
      </w:r>
      <w:r w:rsidR="00C434C3" w:rsidRPr="00CD4D32">
        <w:rPr>
          <w:sz w:val="28"/>
          <w:szCs w:val="28"/>
        </w:rPr>
        <w:t xml:space="preserve"> </w:t>
      </w:r>
      <w:r w:rsidRPr="00CD4D32">
        <w:rPr>
          <w:sz w:val="28"/>
          <w:szCs w:val="28"/>
        </w:rPr>
        <w:t>мақсатында</w:t>
      </w:r>
      <w:r w:rsidR="00C434C3" w:rsidRPr="00CD4D32">
        <w:rPr>
          <w:sz w:val="28"/>
          <w:szCs w:val="28"/>
        </w:rPr>
        <w:t xml:space="preserve"> </w:t>
      </w:r>
      <w:r w:rsidRPr="00CD4D32">
        <w:rPr>
          <w:sz w:val="28"/>
          <w:szCs w:val="28"/>
        </w:rPr>
        <w:t>Ұлттық</w:t>
      </w:r>
      <w:r w:rsidR="00C434C3" w:rsidRPr="00CD4D32">
        <w:rPr>
          <w:sz w:val="28"/>
          <w:szCs w:val="28"/>
        </w:rPr>
        <w:t xml:space="preserve"> </w:t>
      </w:r>
      <w:r w:rsidRPr="00CD4D32">
        <w:rPr>
          <w:sz w:val="28"/>
          <w:szCs w:val="28"/>
        </w:rPr>
        <w:t>қылмыстық</w:t>
      </w:r>
      <w:r w:rsidR="00C434C3" w:rsidRPr="00CD4D32">
        <w:rPr>
          <w:sz w:val="28"/>
          <w:szCs w:val="28"/>
        </w:rPr>
        <w:t xml:space="preserve"> </w:t>
      </w:r>
      <w:r w:rsidRPr="00CD4D32">
        <w:rPr>
          <w:sz w:val="28"/>
          <w:szCs w:val="28"/>
        </w:rPr>
        <w:t>заңнамаға</w:t>
      </w:r>
      <w:r w:rsidR="00C434C3" w:rsidRPr="00CD4D32">
        <w:rPr>
          <w:sz w:val="28"/>
          <w:szCs w:val="28"/>
        </w:rPr>
        <w:t xml:space="preserve"> </w:t>
      </w:r>
      <w:r w:rsidRPr="00CD4D32">
        <w:rPr>
          <w:sz w:val="28"/>
          <w:szCs w:val="28"/>
        </w:rPr>
        <w:t>өзгерістер мен толықтырулар</w:t>
      </w:r>
      <w:r w:rsidR="00C434C3" w:rsidRPr="00CD4D32">
        <w:rPr>
          <w:sz w:val="28"/>
          <w:szCs w:val="28"/>
        </w:rPr>
        <w:t xml:space="preserve"> </w:t>
      </w:r>
      <w:r w:rsidRPr="00CD4D32">
        <w:rPr>
          <w:sz w:val="28"/>
          <w:szCs w:val="28"/>
        </w:rPr>
        <w:t>енгізу</w:t>
      </w:r>
      <w:r w:rsidR="00C434C3" w:rsidRPr="00CD4D32">
        <w:rPr>
          <w:sz w:val="28"/>
          <w:szCs w:val="28"/>
        </w:rPr>
        <w:t xml:space="preserve"> </w:t>
      </w:r>
      <w:r w:rsidRPr="00CD4D32">
        <w:rPr>
          <w:sz w:val="28"/>
          <w:szCs w:val="28"/>
        </w:rPr>
        <w:t>жөніндегі</w:t>
      </w:r>
      <w:r w:rsidR="00C434C3" w:rsidRPr="00CD4D32">
        <w:rPr>
          <w:sz w:val="28"/>
          <w:szCs w:val="28"/>
        </w:rPr>
        <w:t xml:space="preserve"> </w:t>
      </w:r>
      <w:r w:rsidRPr="00CD4D32">
        <w:rPr>
          <w:sz w:val="28"/>
          <w:szCs w:val="28"/>
        </w:rPr>
        <w:t>ұсыныстар</w:t>
      </w:r>
      <w:r w:rsidR="00C434C3" w:rsidRPr="00CD4D32">
        <w:rPr>
          <w:sz w:val="28"/>
          <w:szCs w:val="28"/>
        </w:rPr>
        <w:t xml:space="preserve"> </w:t>
      </w:r>
      <w:r w:rsidR="00584FE2">
        <w:rPr>
          <w:sz w:val="28"/>
          <w:szCs w:val="28"/>
          <w:lang w:val="kk-KZ"/>
        </w:rPr>
        <w:t>әзірленді</w:t>
      </w:r>
      <w:r w:rsidR="00C434C3" w:rsidRPr="00CD4D32">
        <w:rPr>
          <w:sz w:val="28"/>
          <w:szCs w:val="28"/>
        </w:rPr>
        <w:t xml:space="preserve"> </w:t>
      </w:r>
      <w:r w:rsidRPr="00CD4D32">
        <w:rPr>
          <w:sz w:val="28"/>
          <w:szCs w:val="28"/>
        </w:rPr>
        <w:t>және</w:t>
      </w:r>
      <w:r w:rsidR="00C434C3" w:rsidRPr="00CD4D32">
        <w:rPr>
          <w:sz w:val="28"/>
          <w:szCs w:val="28"/>
        </w:rPr>
        <w:t xml:space="preserve"> </w:t>
      </w:r>
      <w:r w:rsidR="00584FE2">
        <w:rPr>
          <w:sz w:val="28"/>
          <w:szCs w:val="28"/>
          <w:lang w:val="kk-KZ"/>
        </w:rPr>
        <w:t>ұсынылды</w:t>
      </w:r>
      <w:r w:rsidRPr="00CD4D32">
        <w:rPr>
          <w:sz w:val="28"/>
          <w:szCs w:val="28"/>
        </w:rPr>
        <w:t>: Қазақстан</w:t>
      </w:r>
      <w:r w:rsidR="00C434C3" w:rsidRPr="00CD4D32">
        <w:rPr>
          <w:sz w:val="28"/>
          <w:szCs w:val="28"/>
        </w:rPr>
        <w:t xml:space="preserve"> </w:t>
      </w:r>
      <w:r w:rsidRPr="00CD4D32">
        <w:rPr>
          <w:sz w:val="28"/>
          <w:szCs w:val="28"/>
        </w:rPr>
        <w:t>Республикасы</w:t>
      </w:r>
      <w:r w:rsidR="00C434C3" w:rsidRPr="00CD4D32">
        <w:rPr>
          <w:sz w:val="28"/>
          <w:szCs w:val="28"/>
        </w:rPr>
        <w:t xml:space="preserve"> </w:t>
      </w:r>
      <w:r w:rsidRPr="00CD4D32">
        <w:rPr>
          <w:sz w:val="28"/>
          <w:szCs w:val="28"/>
        </w:rPr>
        <w:t>Қылмыстық</w:t>
      </w:r>
      <w:r w:rsidR="00C434C3" w:rsidRPr="00CD4D32">
        <w:rPr>
          <w:sz w:val="28"/>
          <w:szCs w:val="28"/>
        </w:rPr>
        <w:t xml:space="preserve"> </w:t>
      </w:r>
      <w:r w:rsidRPr="00CD4D32">
        <w:rPr>
          <w:sz w:val="28"/>
          <w:szCs w:val="28"/>
        </w:rPr>
        <w:t>кодексінің «</w:t>
      </w:r>
      <w:r w:rsidR="003824A3" w:rsidRPr="00CD4D32">
        <w:rPr>
          <w:sz w:val="28"/>
          <w:szCs w:val="28"/>
        </w:rPr>
        <w:t>Х</w:t>
      </w:r>
      <w:r w:rsidRPr="00CD4D32">
        <w:rPr>
          <w:sz w:val="28"/>
          <w:szCs w:val="28"/>
        </w:rPr>
        <w:t>алықаралық</w:t>
      </w:r>
      <w:r w:rsidR="00C434C3" w:rsidRPr="00CD4D32">
        <w:rPr>
          <w:sz w:val="28"/>
          <w:szCs w:val="28"/>
        </w:rPr>
        <w:t xml:space="preserve"> </w:t>
      </w:r>
      <w:r w:rsidRPr="00CD4D32">
        <w:rPr>
          <w:sz w:val="28"/>
          <w:szCs w:val="28"/>
        </w:rPr>
        <w:t>террористік акт» жаңа 255-1-бабының редакциясы</w:t>
      </w:r>
      <w:r w:rsidR="00C434C3" w:rsidRPr="00CD4D32">
        <w:rPr>
          <w:sz w:val="28"/>
          <w:szCs w:val="28"/>
        </w:rPr>
        <w:t xml:space="preserve"> </w:t>
      </w:r>
      <w:r w:rsidRPr="00CD4D32">
        <w:rPr>
          <w:sz w:val="28"/>
          <w:szCs w:val="28"/>
        </w:rPr>
        <w:t>ұсынылды, сондай-ақ</w:t>
      </w:r>
      <w:r w:rsidR="00C434C3" w:rsidRPr="00CD4D32">
        <w:rPr>
          <w:sz w:val="28"/>
          <w:szCs w:val="28"/>
        </w:rPr>
        <w:t xml:space="preserve"> </w:t>
      </w:r>
      <w:r w:rsidRPr="00CD4D32">
        <w:rPr>
          <w:sz w:val="28"/>
          <w:szCs w:val="28"/>
        </w:rPr>
        <w:t>Қазақстан</w:t>
      </w:r>
      <w:r w:rsidR="00C434C3" w:rsidRPr="00CD4D32">
        <w:rPr>
          <w:sz w:val="28"/>
          <w:szCs w:val="28"/>
        </w:rPr>
        <w:t xml:space="preserve"> </w:t>
      </w:r>
      <w:r w:rsidRPr="00CD4D32">
        <w:rPr>
          <w:sz w:val="28"/>
          <w:szCs w:val="28"/>
        </w:rPr>
        <w:t>Республикасы</w:t>
      </w:r>
      <w:r w:rsidR="00C434C3" w:rsidRPr="00CD4D32">
        <w:rPr>
          <w:sz w:val="28"/>
          <w:szCs w:val="28"/>
        </w:rPr>
        <w:t xml:space="preserve"> </w:t>
      </w:r>
      <w:r w:rsidRPr="00CD4D32">
        <w:rPr>
          <w:sz w:val="28"/>
          <w:szCs w:val="28"/>
        </w:rPr>
        <w:t>Қылмыстық</w:t>
      </w:r>
      <w:r w:rsidR="00C434C3" w:rsidRPr="00CD4D32">
        <w:rPr>
          <w:sz w:val="28"/>
          <w:szCs w:val="28"/>
        </w:rPr>
        <w:t xml:space="preserve"> </w:t>
      </w:r>
      <w:r w:rsidRPr="00CD4D32">
        <w:rPr>
          <w:sz w:val="28"/>
          <w:szCs w:val="28"/>
        </w:rPr>
        <w:t>кодексінің «</w:t>
      </w:r>
      <w:r w:rsidR="003824A3" w:rsidRPr="00CD4D32">
        <w:rPr>
          <w:sz w:val="28"/>
          <w:szCs w:val="28"/>
        </w:rPr>
        <w:t>Т</w:t>
      </w:r>
      <w:r w:rsidRPr="00CD4D32">
        <w:rPr>
          <w:sz w:val="28"/>
          <w:szCs w:val="28"/>
        </w:rPr>
        <w:t>ерроризмді</w:t>
      </w:r>
      <w:r w:rsidR="00C434C3" w:rsidRPr="00CD4D32">
        <w:rPr>
          <w:sz w:val="28"/>
          <w:szCs w:val="28"/>
        </w:rPr>
        <w:t xml:space="preserve"> </w:t>
      </w:r>
      <w:r w:rsidRPr="00CD4D32">
        <w:rPr>
          <w:sz w:val="28"/>
          <w:szCs w:val="28"/>
        </w:rPr>
        <w:t>насихаттау</w:t>
      </w:r>
      <w:r w:rsidR="00C434C3" w:rsidRPr="00CD4D32">
        <w:rPr>
          <w:sz w:val="28"/>
          <w:szCs w:val="28"/>
        </w:rPr>
        <w:t xml:space="preserve"> </w:t>
      </w:r>
      <w:r w:rsidRPr="00CD4D32">
        <w:rPr>
          <w:sz w:val="28"/>
          <w:szCs w:val="28"/>
        </w:rPr>
        <w:t>және терроризм актісін</w:t>
      </w:r>
      <w:r w:rsidR="00C434C3" w:rsidRPr="00CD4D32">
        <w:rPr>
          <w:sz w:val="28"/>
          <w:szCs w:val="28"/>
        </w:rPr>
        <w:t xml:space="preserve"> </w:t>
      </w:r>
      <w:r w:rsidRPr="00CD4D32">
        <w:rPr>
          <w:sz w:val="28"/>
          <w:szCs w:val="28"/>
        </w:rPr>
        <w:t>жасауға</w:t>
      </w:r>
      <w:r w:rsidR="00C434C3" w:rsidRPr="00CD4D32">
        <w:rPr>
          <w:sz w:val="28"/>
          <w:szCs w:val="28"/>
        </w:rPr>
        <w:t xml:space="preserve"> </w:t>
      </w:r>
      <w:r w:rsidRPr="00CD4D32">
        <w:rPr>
          <w:sz w:val="28"/>
          <w:szCs w:val="28"/>
        </w:rPr>
        <w:t>жария</w:t>
      </w:r>
      <w:r w:rsidR="00C434C3" w:rsidRPr="00CD4D32">
        <w:rPr>
          <w:sz w:val="28"/>
          <w:szCs w:val="28"/>
        </w:rPr>
        <w:t xml:space="preserve"> </w:t>
      </w:r>
      <w:r w:rsidRPr="00CD4D32">
        <w:rPr>
          <w:sz w:val="28"/>
          <w:szCs w:val="28"/>
        </w:rPr>
        <w:t>түрде</w:t>
      </w:r>
      <w:r w:rsidR="00C434C3" w:rsidRPr="00CD4D32">
        <w:rPr>
          <w:sz w:val="28"/>
          <w:szCs w:val="28"/>
        </w:rPr>
        <w:t xml:space="preserve"> </w:t>
      </w:r>
      <w:r w:rsidRPr="00CD4D32">
        <w:rPr>
          <w:sz w:val="28"/>
          <w:szCs w:val="28"/>
        </w:rPr>
        <w:t>шақыру» 256-бабына толықтырулар</w:t>
      </w:r>
      <w:r w:rsidR="00C434C3" w:rsidRPr="00CD4D32">
        <w:rPr>
          <w:sz w:val="28"/>
          <w:szCs w:val="28"/>
        </w:rPr>
        <w:t xml:space="preserve"> </w:t>
      </w:r>
      <w:r w:rsidRPr="00CD4D32">
        <w:rPr>
          <w:sz w:val="28"/>
          <w:szCs w:val="28"/>
        </w:rPr>
        <w:t>ұсынылды.</w:t>
      </w:r>
    </w:p>
    <w:p w14:paraId="3FB77722" w14:textId="24867C98" w:rsidR="00360B67" w:rsidRPr="00CD4D32" w:rsidRDefault="00360B67" w:rsidP="00CD4D32">
      <w:pPr>
        <w:ind w:firstLine="709"/>
        <w:jc w:val="both"/>
        <w:rPr>
          <w:sz w:val="28"/>
          <w:szCs w:val="28"/>
        </w:rPr>
      </w:pPr>
      <w:r w:rsidRPr="00CD4D32">
        <w:rPr>
          <w:sz w:val="28"/>
          <w:szCs w:val="28"/>
        </w:rPr>
        <w:t>3. Терроризм актілерінің</w:t>
      </w:r>
      <w:r w:rsidR="00C434C3" w:rsidRPr="00CD4D32">
        <w:rPr>
          <w:sz w:val="28"/>
          <w:szCs w:val="28"/>
        </w:rPr>
        <w:t xml:space="preserve"> </w:t>
      </w:r>
      <w:r w:rsidRPr="00CD4D32">
        <w:rPr>
          <w:sz w:val="28"/>
          <w:szCs w:val="28"/>
        </w:rPr>
        <w:t>криминалистикалық</w:t>
      </w:r>
      <w:r w:rsidR="00C434C3" w:rsidRPr="00CD4D32">
        <w:rPr>
          <w:sz w:val="28"/>
          <w:szCs w:val="28"/>
        </w:rPr>
        <w:t xml:space="preserve"> </w:t>
      </w:r>
      <w:r w:rsidRPr="00CD4D32">
        <w:rPr>
          <w:sz w:val="28"/>
          <w:szCs w:val="28"/>
        </w:rPr>
        <w:t>сипаттамасы</w:t>
      </w:r>
      <w:r w:rsidR="00C434C3" w:rsidRPr="00CD4D32">
        <w:rPr>
          <w:sz w:val="28"/>
          <w:szCs w:val="28"/>
        </w:rPr>
        <w:t xml:space="preserve"> </w:t>
      </w:r>
      <w:r w:rsidRPr="00CD4D32">
        <w:rPr>
          <w:sz w:val="28"/>
          <w:szCs w:val="28"/>
        </w:rPr>
        <w:t>ұсынылған</w:t>
      </w:r>
      <w:r w:rsidR="00C434C3" w:rsidRPr="00CD4D32">
        <w:rPr>
          <w:sz w:val="28"/>
          <w:szCs w:val="28"/>
        </w:rPr>
        <w:t xml:space="preserve"> </w:t>
      </w:r>
      <w:r w:rsidRPr="00CD4D32">
        <w:rPr>
          <w:sz w:val="28"/>
          <w:szCs w:val="28"/>
        </w:rPr>
        <w:t>және</w:t>
      </w:r>
      <w:r w:rsidR="00C434C3" w:rsidRPr="00CD4D32">
        <w:rPr>
          <w:sz w:val="28"/>
          <w:szCs w:val="28"/>
        </w:rPr>
        <w:t xml:space="preserve"> </w:t>
      </w:r>
      <w:r w:rsidRPr="00CD4D32">
        <w:rPr>
          <w:sz w:val="28"/>
          <w:szCs w:val="28"/>
        </w:rPr>
        <w:t>бастапқы</w:t>
      </w:r>
      <w:r w:rsidR="00C434C3" w:rsidRPr="00CD4D32">
        <w:rPr>
          <w:sz w:val="28"/>
          <w:szCs w:val="28"/>
        </w:rPr>
        <w:t xml:space="preserve"> </w:t>
      </w:r>
      <w:r w:rsidRPr="00CD4D32">
        <w:rPr>
          <w:sz w:val="28"/>
          <w:szCs w:val="28"/>
        </w:rPr>
        <w:t>ақпараттың</w:t>
      </w:r>
      <w:r w:rsidR="00C434C3" w:rsidRPr="00CD4D32">
        <w:rPr>
          <w:sz w:val="28"/>
          <w:szCs w:val="28"/>
        </w:rPr>
        <w:t xml:space="preserve"> </w:t>
      </w:r>
      <w:r w:rsidRPr="00CD4D32">
        <w:rPr>
          <w:sz w:val="28"/>
          <w:szCs w:val="28"/>
        </w:rPr>
        <w:t>жетіспеушілігі</w:t>
      </w:r>
      <w:r w:rsidR="00C434C3" w:rsidRPr="00CD4D32">
        <w:rPr>
          <w:sz w:val="28"/>
          <w:szCs w:val="28"/>
        </w:rPr>
        <w:t xml:space="preserve"> </w:t>
      </w:r>
      <w:r w:rsidRPr="00CD4D32">
        <w:rPr>
          <w:sz w:val="28"/>
          <w:szCs w:val="28"/>
        </w:rPr>
        <w:t>немесе</w:t>
      </w:r>
      <w:r w:rsidR="00C434C3" w:rsidRPr="00CD4D32">
        <w:rPr>
          <w:sz w:val="28"/>
          <w:szCs w:val="28"/>
        </w:rPr>
        <w:t xml:space="preserve"> </w:t>
      </w:r>
      <w:r w:rsidRPr="00CD4D32">
        <w:rPr>
          <w:sz w:val="28"/>
          <w:szCs w:val="28"/>
        </w:rPr>
        <w:t>сәйкес</w:t>
      </w:r>
      <w:r w:rsidR="00C434C3" w:rsidRPr="00CD4D32">
        <w:rPr>
          <w:sz w:val="28"/>
          <w:szCs w:val="28"/>
        </w:rPr>
        <w:t xml:space="preserve"> </w:t>
      </w:r>
      <w:r w:rsidRPr="00CD4D32">
        <w:rPr>
          <w:sz w:val="28"/>
          <w:szCs w:val="28"/>
        </w:rPr>
        <w:t>келмеуі</w:t>
      </w:r>
      <w:r w:rsidR="00C434C3" w:rsidRPr="00CD4D32">
        <w:rPr>
          <w:sz w:val="28"/>
          <w:szCs w:val="28"/>
        </w:rPr>
        <w:t xml:space="preserve"> </w:t>
      </w:r>
      <w:r w:rsidRPr="00CD4D32">
        <w:rPr>
          <w:sz w:val="28"/>
          <w:szCs w:val="28"/>
        </w:rPr>
        <w:t>жағдайында</w:t>
      </w:r>
      <w:r w:rsidR="00C434C3" w:rsidRPr="00CD4D32">
        <w:rPr>
          <w:sz w:val="28"/>
          <w:szCs w:val="28"/>
        </w:rPr>
        <w:t xml:space="preserve"> </w:t>
      </w:r>
      <w:r w:rsidRPr="00CD4D32">
        <w:rPr>
          <w:sz w:val="28"/>
          <w:szCs w:val="28"/>
        </w:rPr>
        <w:lastRenderedPageBreak/>
        <w:t>себеп-салдарлық</w:t>
      </w:r>
      <w:r w:rsidR="00C434C3" w:rsidRPr="00CD4D32">
        <w:rPr>
          <w:sz w:val="28"/>
          <w:szCs w:val="28"/>
        </w:rPr>
        <w:t xml:space="preserve"> </w:t>
      </w:r>
      <w:r w:rsidRPr="00CD4D32">
        <w:rPr>
          <w:sz w:val="28"/>
          <w:szCs w:val="28"/>
        </w:rPr>
        <w:t>байланысты</w:t>
      </w:r>
      <w:r w:rsidR="00C434C3" w:rsidRPr="00CD4D32">
        <w:rPr>
          <w:sz w:val="28"/>
          <w:szCs w:val="28"/>
        </w:rPr>
        <w:t xml:space="preserve"> </w:t>
      </w:r>
      <w:r w:rsidRPr="00CD4D32">
        <w:rPr>
          <w:sz w:val="28"/>
          <w:szCs w:val="28"/>
        </w:rPr>
        <w:t>және</w:t>
      </w:r>
      <w:r w:rsidR="00C434C3" w:rsidRPr="00CD4D32">
        <w:rPr>
          <w:sz w:val="28"/>
          <w:szCs w:val="28"/>
        </w:rPr>
        <w:t xml:space="preserve"> </w:t>
      </w:r>
      <w:r w:rsidRPr="00CD4D32">
        <w:rPr>
          <w:sz w:val="28"/>
          <w:szCs w:val="28"/>
        </w:rPr>
        <w:t>дәлелденетін</w:t>
      </w:r>
      <w:r w:rsidR="00C434C3" w:rsidRPr="00CD4D32">
        <w:rPr>
          <w:sz w:val="28"/>
          <w:szCs w:val="28"/>
        </w:rPr>
        <w:t xml:space="preserve"> </w:t>
      </w:r>
      <w:r w:rsidRPr="00CD4D32">
        <w:rPr>
          <w:sz w:val="28"/>
          <w:szCs w:val="28"/>
        </w:rPr>
        <w:t>жағдайларды</w:t>
      </w:r>
      <w:r w:rsidR="00C434C3" w:rsidRPr="00CD4D32">
        <w:rPr>
          <w:sz w:val="28"/>
          <w:szCs w:val="28"/>
        </w:rPr>
        <w:t xml:space="preserve"> </w:t>
      </w:r>
      <w:r w:rsidRPr="00CD4D32">
        <w:rPr>
          <w:sz w:val="28"/>
          <w:szCs w:val="28"/>
        </w:rPr>
        <w:t>анықтауға</w:t>
      </w:r>
      <w:r w:rsidR="00C434C3" w:rsidRPr="00CD4D32">
        <w:rPr>
          <w:sz w:val="28"/>
          <w:szCs w:val="28"/>
        </w:rPr>
        <w:t xml:space="preserve"> </w:t>
      </w:r>
      <w:r w:rsidRPr="00CD4D32">
        <w:rPr>
          <w:sz w:val="28"/>
          <w:szCs w:val="28"/>
        </w:rPr>
        <w:t>мүмкіндік</w:t>
      </w:r>
      <w:r w:rsidR="00C434C3" w:rsidRPr="00CD4D32">
        <w:rPr>
          <w:sz w:val="28"/>
          <w:szCs w:val="28"/>
        </w:rPr>
        <w:t xml:space="preserve"> </w:t>
      </w:r>
      <w:r w:rsidRPr="00CD4D32">
        <w:rPr>
          <w:sz w:val="28"/>
          <w:szCs w:val="28"/>
        </w:rPr>
        <w:t>беретін</w:t>
      </w:r>
      <w:r w:rsidR="00C434C3" w:rsidRPr="00CD4D32">
        <w:rPr>
          <w:sz w:val="28"/>
          <w:szCs w:val="28"/>
        </w:rPr>
        <w:t xml:space="preserve"> </w:t>
      </w:r>
      <w:r w:rsidRPr="00CD4D32">
        <w:rPr>
          <w:sz w:val="28"/>
          <w:szCs w:val="28"/>
        </w:rPr>
        <w:t>негізгі</w:t>
      </w:r>
      <w:r w:rsidR="00C434C3" w:rsidRPr="00CD4D32">
        <w:rPr>
          <w:sz w:val="28"/>
          <w:szCs w:val="28"/>
        </w:rPr>
        <w:t xml:space="preserve"> </w:t>
      </w:r>
      <w:r w:rsidRPr="00CD4D32">
        <w:rPr>
          <w:sz w:val="28"/>
          <w:szCs w:val="28"/>
        </w:rPr>
        <w:t>криминалистикалық</w:t>
      </w:r>
      <w:r w:rsidR="00C434C3" w:rsidRPr="00CD4D32">
        <w:rPr>
          <w:sz w:val="28"/>
          <w:szCs w:val="28"/>
        </w:rPr>
        <w:t xml:space="preserve"> </w:t>
      </w:r>
      <w:r w:rsidRPr="00CD4D32">
        <w:rPr>
          <w:sz w:val="28"/>
          <w:szCs w:val="28"/>
        </w:rPr>
        <w:t>маңызды</w:t>
      </w:r>
      <w:r w:rsidR="00C434C3" w:rsidRPr="00CD4D32">
        <w:rPr>
          <w:sz w:val="28"/>
          <w:szCs w:val="28"/>
        </w:rPr>
        <w:t xml:space="preserve"> </w:t>
      </w:r>
      <w:r w:rsidRPr="00CD4D32">
        <w:rPr>
          <w:sz w:val="28"/>
          <w:szCs w:val="28"/>
        </w:rPr>
        <w:t>элементтерінің</w:t>
      </w:r>
      <w:r w:rsidR="00C434C3" w:rsidRPr="00CD4D32">
        <w:rPr>
          <w:sz w:val="28"/>
          <w:szCs w:val="28"/>
        </w:rPr>
        <w:t xml:space="preserve"> </w:t>
      </w:r>
      <w:r w:rsidRPr="00CD4D32">
        <w:rPr>
          <w:sz w:val="28"/>
          <w:szCs w:val="28"/>
        </w:rPr>
        <w:t>мазмұны (террористік</w:t>
      </w:r>
      <w:r w:rsidR="00C434C3" w:rsidRPr="00CD4D32">
        <w:rPr>
          <w:sz w:val="28"/>
          <w:szCs w:val="28"/>
        </w:rPr>
        <w:t xml:space="preserve"> </w:t>
      </w:r>
      <w:r w:rsidRPr="00CD4D32">
        <w:rPr>
          <w:sz w:val="28"/>
          <w:szCs w:val="28"/>
        </w:rPr>
        <w:t>актінің</w:t>
      </w:r>
      <w:r w:rsidR="00C434C3" w:rsidRPr="00CD4D32">
        <w:rPr>
          <w:sz w:val="28"/>
          <w:szCs w:val="28"/>
        </w:rPr>
        <w:t xml:space="preserve"> </w:t>
      </w:r>
      <w:r w:rsidRPr="00CD4D32">
        <w:rPr>
          <w:sz w:val="28"/>
          <w:szCs w:val="28"/>
        </w:rPr>
        <w:t>оқиғасы, оны жасау</w:t>
      </w:r>
      <w:r w:rsidR="00C434C3" w:rsidRPr="00CD4D32">
        <w:rPr>
          <w:sz w:val="28"/>
          <w:szCs w:val="28"/>
        </w:rPr>
        <w:t xml:space="preserve"> </w:t>
      </w:r>
      <w:r w:rsidRPr="00CD4D32">
        <w:rPr>
          <w:sz w:val="28"/>
          <w:szCs w:val="28"/>
        </w:rPr>
        <w:t>тәсілі, қолсұғу</w:t>
      </w:r>
      <w:r w:rsidR="00C434C3" w:rsidRPr="00CD4D32">
        <w:rPr>
          <w:sz w:val="28"/>
          <w:szCs w:val="28"/>
        </w:rPr>
        <w:t xml:space="preserve"> </w:t>
      </w:r>
      <w:r w:rsidRPr="00CD4D32">
        <w:rPr>
          <w:sz w:val="28"/>
          <w:szCs w:val="28"/>
        </w:rPr>
        <w:t>объектісі, жасалған</w:t>
      </w:r>
      <w:r w:rsidR="00C434C3" w:rsidRPr="00CD4D32">
        <w:rPr>
          <w:sz w:val="28"/>
          <w:szCs w:val="28"/>
        </w:rPr>
        <w:t xml:space="preserve"> </w:t>
      </w:r>
      <w:r w:rsidRPr="00CD4D32">
        <w:rPr>
          <w:sz w:val="28"/>
          <w:szCs w:val="28"/>
        </w:rPr>
        <w:t>орны мен уақыты, із</w:t>
      </w:r>
      <w:r w:rsidR="00C434C3" w:rsidRPr="00CD4D32">
        <w:rPr>
          <w:sz w:val="28"/>
          <w:szCs w:val="28"/>
        </w:rPr>
        <w:t xml:space="preserve"> </w:t>
      </w:r>
      <w:r w:rsidRPr="00CD4D32">
        <w:rPr>
          <w:sz w:val="28"/>
          <w:szCs w:val="28"/>
        </w:rPr>
        <w:t>қалдыру</w:t>
      </w:r>
      <w:r w:rsidR="00C434C3" w:rsidRPr="00CD4D32">
        <w:rPr>
          <w:sz w:val="28"/>
          <w:szCs w:val="28"/>
        </w:rPr>
        <w:t xml:space="preserve"> </w:t>
      </w:r>
      <w:r w:rsidRPr="00CD4D32">
        <w:rPr>
          <w:sz w:val="28"/>
          <w:szCs w:val="28"/>
        </w:rPr>
        <w:t>бейнесі</w:t>
      </w:r>
      <w:r w:rsidR="00C434C3" w:rsidRPr="00CD4D32">
        <w:rPr>
          <w:sz w:val="28"/>
          <w:szCs w:val="28"/>
        </w:rPr>
        <w:t xml:space="preserve"> </w:t>
      </w:r>
      <w:r w:rsidRPr="00CD4D32">
        <w:rPr>
          <w:sz w:val="28"/>
          <w:szCs w:val="28"/>
        </w:rPr>
        <w:t>және</w:t>
      </w:r>
      <w:r w:rsidR="00C434C3" w:rsidRPr="00CD4D32">
        <w:rPr>
          <w:sz w:val="28"/>
          <w:szCs w:val="28"/>
        </w:rPr>
        <w:t xml:space="preserve"> </w:t>
      </w:r>
      <w:r w:rsidRPr="00CD4D32">
        <w:rPr>
          <w:sz w:val="28"/>
          <w:szCs w:val="28"/>
        </w:rPr>
        <w:t>тергеу</w:t>
      </w:r>
      <w:r w:rsidR="00C434C3" w:rsidRPr="00CD4D32">
        <w:rPr>
          <w:sz w:val="28"/>
          <w:szCs w:val="28"/>
        </w:rPr>
        <w:t xml:space="preserve"> </w:t>
      </w:r>
      <w:r w:rsidRPr="00CD4D32">
        <w:rPr>
          <w:sz w:val="28"/>
          <w:szCs w:val="28"/>
        </w:rPr>
        <w:t>механизмінің</w:t>
      </w:r>
      <w:r w:rsidR="00C434C3" w:rsidRPr="00CD4D32">
        <w:rPr>
          <w:sz w:val="28"/>
          <w:szCs w:val="28"/>
        </w:rPr>
        <w:t xml:space="preserve"> </w:t>
      </w:r>
      <w:r w:rsidRPr="00CD4D32">
        <w:rPr>
          <w:sz w:val="28"/>
          <w:szCs w:val="28"/>
        </w:rPr>
        <w:t>ерекшеліктері, қылмыскердің</w:t>
      </w:r>
      <w:r w:rsidR="00C434C3" w:rsidRPr="00CD4D32">
        <w:rPr>
          <w:sz w:val="28"/>
          <w:szCs w:val="28"/>
        </w:rPr>
        <w:t xml:space="preserve"> </w:t>
      </w:r>
      <w:r w:rsidRPr="00CD4D32">
        <w:rPr>
          <w:sz w:val="28"/>
          <w:szCs w:val="28"/>
        </w:rPr>
        <w:t>жеке</w:t>
      </w:r>
      <w:r w:rsidR="00C434C3" w:rsidRPr="00CD4D32">
        <w:rPr>
          <w:sz w:val="28"/>
          <w:szCs w:val="28"/>
        </w:rPr>
        <w:t xml:space="preserve"> </w:t>
      </w:r>
      <w:r w:rsidRPr="00CD4D32">
        <w:rPr>
          <w:sz w:val="28"/>
          <w:szCs w:val="28"/>
        </w:rPr>
        <w:t>басының</w:t>
      </w:r>
      <w:r w:rsidR="00C434C3" w:rsidRPr="00CD4D32">
        <w:rPr>
          <w:sz w:val="28"/>
          <w:szCs w:val="28"/>
        </w:rPr>
        <w:t xml:space="preserve"> </w:t>
      </w:r>
      <w:r w:rsidRPr="00CD4D32">
        <w:rPr>
          <w:sz w:val="28"/>
          <w:szCs w:val="28"/>
        </w:rPr>
        <w:t>қалыпты</w:t>
      </w:r>
      <w:r w:rsidR="00C434C3" w:rsidRPr="00CD4D32">
        <w:rPr>
          <w:sz w:val="28"/>
          <w:szCs w:val="28"/>
        </w:rPr>
        <w:t xml:space="preserve"> </w:t>
      </w:r>
      <w:r w:rsidRPr="00CD4D32">
        <w:rPr>
          <w:sz w:val="28"/>
          <w:szCs w:val="28"/>
        </w:rPr>
        <w:t>сипаттамасы, қылмыс</w:t>
      </w:r>
      <w:r w:rsidR="00C434C3" w:rsidRPr="00CD4D32">
        <w:rPr>
          <w:sz w:val="28"/>
          <w:szCs w:val="28"/>
        </w:rPr>
        <w:t xml:space="preserve"> </w:t>
      </w:r>
      <w:r w:rsidRPr="00CD4D32">
        <w:rPr>
          <w:sz w:val="28"/>
          <w:szCs w:val="28"/>
        </w:rPr>
        <w:t>жасау</w:t>
      </w:r>
      <w:r w:rsidR="00C434C3" w:rsidRPr="00CD4D32">
        <w:rPr>
          <w:sz w:val="28"/>
          <w:szCs w:val="28"/>
        </w:rPr>
        <w:t xml:space="preserve"> </w:t>
      </w:r>
      <w:r w:rsidRPr="00CD4D32">
        <w:rPr>
          <w:sz w:val="28"/>
          <w:szCs w:val="28"/>
        </w:rPr>
        <w:t xml:space="preserve">себептері мен ниеті) </w:t>
      </w:r>
      <w:r w:rsidR="00584FE2">
        <w:rPr>
          <w:sz w:val="28"/>
          <w:szCs w:val="28"/>
          <w:lang w:val="kk-KZ"/>
        </w:rPr>
        <w:t>толыққанды зерделенген</w:t>
      </w:r>
      <w:r w:rsidRPr="00CD4D32">
        <w:rPr>
          <w:sz w:val="28"/>
          <w:szCs w:val="28"/>
        </w:rPr>
        <w:t>.</w:t>
      </w:r>
    </w:p>
    <w:p w14:paraId="7C6232BB" w14:textId="265DDCDD" w:rsidR="00360B67" w:rsidRPr="00CD4D32" w:rsidRDefault="00360B67" w:rsidP="00CD4D32">
      <w:pPr>
        <w:ind w:firstLine="709"/>
        <w:jc w:val="both"/>
        <w:rPr>
          <w:sz w:val="28"/>
          <w:szCs w:val="28"/>
        </w:rPr>
      </w:pPr>
      <w:r w:rsidRPr="00CD4D32">
        <w:rPr>
          <w:sz w:val="28"/>
          <w:szCs w:val="28"/>
        </w:rPr>
        <w:t>4. Құқық</w:t>
      </w:r>
      <w:r w:rsidR="00C434C3" w:rsidRPr="00CD4D32">
        <w:rPr>
          <w:sz w:val="28"/>
          <w:szCs w:val="28"/>
        </w:rPr>
        <w:t xml:space="preserve"> </w:t>
      </w:r>
      <w:r w:rsidRPr="00CD4D32">
        <w:rPr>
          <w:sz w:val="28"/>
          <w:szCs w:val="28"/>
        </w:rPr>
        <w:t>қолдану</w:t>
      </w:r>
      <w:r w:rsidR="00C434C3" w:rsidRPr="00CD4D32">
        <w:rPr>
          <w:sz w:val="28"/>
          <w:szCs w:val="28"/>
        </w:rPr>
        <w:t xml:space="preserve"> </w:t>
      </w:r>
      <w:r w:rsidRPr="00CD4D32">
        <w:rPr>
          <w:sz w:val="28"/>
          <w:szCs w:val="28"/>
        </w:rPr>
        <w:t>тәжірибесін</w:t>
      </w:r>
      <w:r w:rsidR="00C434C3" w:rsidRPr="00CD4D32">
        <w:rPr>
          <w:sz w:val="28"/>
          <w:szCs w:val="28"/>
        </w:rPr>
        <w:t xml:space="preserve"> </w:t>
      </w:r>
      <w:r w:rsidRPr="00CD4D32">
        <w:rPr>
          <w:sz w:val="28"/>
          <w:szCs w:val="28"/>
        </w:rPr>
        <w:t>жетілдіру</w:t>
      </w:r>
      <w:r w:rsidR="00C434C3" w:rsidRPr="00CD4D32">
        <w:rPr>
          <w:sz w:val="28"/>
          <w:szCs w:val="28"/>
        </w:rPr>
        <w:t xml:space="preserve"> </w:t>
      </w:r>
      <w:r w:rsidRPr="00CD4D32">
        <w:rPr>
          <w:sz w:val="28"/>
          <w:szCs w:val="28"/>
        </w:rPr>
        <w:t>мақсатында, терроризм актілерін</w:t>
      </w:r>
      <w:r w:rsidR="00C434C3" w:rsidRPr="00CD4D32">
        <w:rPr>
          <w:sz w:val="28"/>
          <w:szCs w:val="28"/>
        </w:rPr>
        <w:t xml:space="preserve"> </w:t>
      </w:r>
      <w:r w:rsidRPr="00CD4D32">
        <w:rPr>
          <w:sz w:val="28"/>
          <w:szCs w:val="28"/>
        </w:rPr>
        <w:t>тергеп-тексеру</w:t>
      </w:r>
      <w:r w:rsidR="00C434C3" w:rsidRPr="00CD4D32">
        <w:rPr>
          <w:sz w:val="28"/>
          <w:szCs w:val="28"/>
        </w:rPr>
        <w:t xml:space="preserve"> </w:t>
      </w:r>
      <w:r w:rsidRPr="00CD4D32">
        <w:rPr>
          <w:sz w:val="28"/>
          <w:szCs w:val="28"/>
        </w:rPr>
        <w:t>барысында</w:t>
      </w:r>
      <w:r w:rsidR="00C434C3" w:rsidRPr="00CD4D32">
        <w:rPr>
          <w:sz w:val="28"/>
          <w:szCs w:val="28"/>
        </w:rPr>
        <w:t xml:space="preserve"> </w:t>
      </w:r>
      <w:r w:rsidRPr="00CD4D32">
        <w:rPr>
          <w:sz w:val="28"/>
          <w:szCs w:val="28"/>
        </w:rPr>
        <w:t>жүргізілетін</w:t>
      </w:r>
      <w:r w:rsidR="00C434C3" w:rsidRPr="00CD4D32">
        <w:rPr>
          <w:sz w:val="28"/>
          <w:szCs w:val="28"/>
        </w:rPr>
        <w:t xml:space="preserve"> </w:t>
      </w:r>
      <w:r w:rsidRPr="00CD4D32">
        <w:rPr>
          <w:sz w:val="28"/>
          <w:szCs w:val="28"/>
        </w:rPr>
        <w:t>тексеру, жауапалу, тінту, алу</w:t>
      </w:r>
      <w:r w:rsidR="00C434C3" w:rsidRPr="00CD4D32">
        <w:rPr>
          <w:sz w:val="28"/>
          <w:szCs w:val="28"/>
        </w:rPr>
        <w:t xml:space="preserve"> </w:t>
      </w:r>
      <w:r w:rsidRPr="00CD4D32">
        <w:rPr>
          <w:sz w:val="28"/>
          <w:szCs w:val="28"/>
        </w:rPr>
        <w:t>сияқты</w:t>
      </w:r>
      <w:r w:rsidR="00C434C3" w:rsidRPr="00CD4D32">
        <w:rPr>
          <w:sz w:val="28"/>
          <w:szCs w:val="28"/>
        </w:rPr>
        <w:t xml:space="preserve"> </w:t>
      </w:r>
      <w:r w:rsidRPr="00CD4D32">
        <w:rPr>
          <w:sz w:val="28"/>
          <w:szCs w:val="28"/>
        </w:rPr>
        <w:t>жекелеген</w:t>
      </w:r>
      <w:r w:rsidR="00C434C3" w:rsidRPr="00CD4D32">
        <w:rPr>
          <w:sz w:val="28"/>
          <w:szCs w:val="28"/>
        </w:rPr>
        <w:t xml:space="preserve"> </w:t>
      </w:r>
      <w:r w:rsidRPr="00CD4D32">
        <w:rPr>
          <w:sz w:val="28"/>
          <w:szCs w:val="28"/>
        </w:rPr>
        <w:t>тергеу</w:t>
      </w:r>
      <w:r w:rsidR="00C434C3" w:rsidRPr="00CD4D32">
        <w:rPr>
          <w:sz w:val="28"/>
          <w:szCs w:val="28"/>
        </w:rPr>
        <w:t xml:space="preserve"> </w:t>
      </w:r>
      <w:r w:rsidRPr="00CD4D32">
        <w:rPr>
          <w:sz w:val="28"/>
          <w:szCs w:val="28"/>
        </w:rPr>
        <w:t>іс-әрекеттерін</w:t>
      </w:r>
      <w:r w:rsidR="00C434C3" w:rsidRPr="00CD4D32">
        <w:rPr>
          <w:sz w:val="28"/>
          <w:szCs w:val="28"/>
        </w:rPr>
        <w:t xml:space="preserve"> </w:t>
      </w:r>
      <w:r w:rsidRPr="00CD4D32">
        <w:rPr>
          <w:sz w:val="28"/>
          <w:szCs w:val="28"/>
        </w:rPr>
        <w:t>дайындау</w:t>
      </w:r>
      <w:r w:rsidR="00C434C3" w:rsidRPr="00CD4D32">
        <w:rPr>
          <w:sz w:val="28"/>
          <w:szCs w:val="28"/>
        </w:rPr>
        <w:t xml:space="preserve"> </w:t>
      </w:r>
      <w:r w:rsidRPr="00CD4D32">
        <w:rPr>
          <w:sz w:val="28"/>
          <w:szCs w:val="28"/>
        </w:rPr>
        <w:t>және</w:t>
      </w:r>
      <w:r w:rsidR="00C434C3" w:rsidRPr="00CD4D32">
        <w:rPr>
          <w:sz w:val="28"/>
          <w:szCs w:val="28"/>
        </w:rPr>
        <w:t xml:space="preserve"> </w:t>
      </w:r>
      <w:r w:rsidRPr="00CD4D32">
        <w:rPr>
          <w:sz w:val="28"/>
          <w:szCs w:val="28"/>
        </w:rPr>
        <w:t>жүргізу</w:t>
      </w:r>
      <w:r w:rsidR="00C434C3" w:rsidRPr="00CD4D32">
        <w:rPr>
          <w:sz w:val="28"/>
          <w:szCs w:val="28"/>
        </w:rPr>
        <w:t xml:space="preserve"> </w:t>
      </w:r>
      <w:r w:rsidRPr="00CD4D32">
        <w:rPr>
          <w:sz w:val="28"/>
          <w:szCs w:val="28"/>
        </w:rPr>
        <w:t>жөніндегі</w:t>
      </w:r>
      <w:r w:rsidR="00C434C3" w:rsidRPr="00CD4D32">
        <w:rPr>
          <w:sz w:val="28"/>
          <w:szCs w:val="28"/>
        </w:rPr>
        <w:t xml:space="preserve"> </w:t>
      </w:r>
      <w:r w:rsidRPr="00CD4D32">
        <w:rPr>
          <w:sz w:val="28"/>
          <w:szCs w:val="28"/>
        </w:rPr>
        <w:t>ерекшеліктер</w:t>
      </w:r>
      <w:r w:rsidR="00C434C3" w:rsidRPr="00CD4D32">
        <w:rPr>
          <w:sz w:val="28"/>
          <w:szCs w:val="28"/>
        </w:rPr>
        <w:t xml:space="preserve"> </w:t>
      </w:r>
      <w:r w:rsidRPr="00CD4D32">
        <w:rPr>
          <w:sz w:val="28"/>
          <w:szCs w:val="28"/>
        </w:rPr>
        <w:t>айқындалып, ұсынымдар</w:t>
      </w:r>
      <w:r w:rsidR="00C434C3" w:rsidRPr="00CD4D32">
        <w:rPr>
          <w:sz w:val="28"/>
          <w:szCs w:val="28"/>
        </w:rPr>
        <w:t xml:space="preserve"> </w:t>
      </w:r>
      <w:r w:rsidRPr="00CD4D32">
        <w:rPr>
          <w:sz w:val="28"/>
          <w:szCs w:val="28"/>
        </w:rPr>
        <w:t>тұжырымдалды.</w:t>
      </w:r>
    </w:p>
    <w:p w14:paraId="5E4138E7" w14:textId="36BE07BB" w:rsidR="00360B67" w:rsidRPr="00CD4D32" w:rsidRDefault="00360B67" w:rsidP="00CD4D32">
      <w:pPr>
        <w:ind w:firstLine="709"/>
        <w:jc w:val="both"/>
        <w:rPr>
          <w:sz w:val="28"/>
          <w:szCs w:val="28"/>
        </w:rPr>
      </w:pPr>
      <w:r w:rsidRPr="00CD4D32">
        <w:rPr>
          <w:sz w:val="28"/>
          <w:szCs w:val="28"/>
        </w:rPr>
        <w:t>5. Ұлттық</w:t>
      </w:r>
      <w:r w:rsidR="003F67C1" w:rsidRPr="00CD4D32">
        <w:rPr>
          <w:sz w:val="28"/>
          <w:szCs w:val="28"/>
        </w:rPr>
        <w:t xml:space="preserve"> </w:t>
      </w:r>
      <w:r w:rsidRPr="00CD4D32">
        <w:rPr>
          <w:sz w:val="28"/>
          <w:szCs w:val="28"/>
        </w:rPr>
        <w:t>заңнаманы</w:t>
      </w:r>
      <w:r w:rsidR="003F67C1" w:rsidRPr="00CD4D32">
        <w:rPr>
          <w:sz w:val="28"/>
          <w:szCs w:val="28"/>
        </w:rPr>
        <w:t xml:space="preserve"> </w:t>
      </w:r>
      <w:r w:rsidRPr="00CD4D32">
        <w:rPr>
          <w:sz w:val="28"/>
          <w:szCs w:val="28"/>
        </w:rPr>
        <w:t>және</w:t>
      </w:r>
      <w:r w:rsidR="003F67C1" w:rsidRPr="00CD4D32">
        <w:rPr>
          <w:sz w:val="28"/>
          <w:szCs w:val="28"/>
        </w:rPr>
        <w:t xml:space="preserve"> </w:t>
      </w:r>
      <w:r w:rsidRPr="00CD4D32">
        <w:rPr>
          <w:sz w:val="28"/>
          <w:szCs w:val="28"/>
        </w:rPr>
        <w:t>құқық</w:t>
      </w:r>
      <w:r w:rsidR="003F67C1" w:rsidRPr="00CD4D32">
        <w:rPr>
          <w:sz w:val="28"/>
          <w:szCs w:val="28"/>
        </w:rPr>
        <w:t xml:space="preserve"> </w:t>
      </w:r>
      <w:r w:rsidRPr="00CD4D32">
        <w:rPr>
          <w:sz w:val="28"/>
          <w:szCs w:val="28"/>
        </w:rPr>
        <w:t>қолдану</w:t>
      </w:r>
      <w:r w:rsidR="003F67C1" w:rsidRPr="00CD4D32">
        <w:rPr>
          <w:sz w:val="28"/>
          <w:szCs w:val="28"/>
        </w:rPr>
        <w:t xml:space="preserve"> </w:t>
      </w:r>
      <w:r w:rsidRPr="00CD4D32">
        <w:rPr>
          <w:sz w:val="28"/>
          <w:szCs w:val="28"/>
        </w:rPr>
        <w:t>тәжірибесін</w:t>
      </w:r>
      <w:r w:rsidR="003F67C1" w:rsidRPr="00CD4D32">
        <w:rPr>
          <w:sz w:val="28"/>
          <w:szCs w:val="28"/>
        </w:rPr>
        <w:t xml:space="preserve"> </w:t>
      </w:r>
      <w:r w:rsidRPr="00CD4D32">
        <w:rPr>
          <w:sz w:val="28"/>
          <w:szCs w:val="28"/>
        </w:rPr>
        <w:t>талдау</w:t>
      </w:r>
      <w:r w:rsidR="003F67C1" w:rsidRPr="00CD4D32">
        <w:rPr>
          <w:sz w:val="28"/>
          <w:szCs w:val="28"/>
        </w:rPr>
        <w:t xml:space="preserve"> </w:t>
      </w:r>
      <w:r w:rsidRPr="00CD4D32">
        <w:rPr>
          <w:sz w:val="28"/>
          <w:szCs w:val="28"/>
        </w:rPr>
        <w:t>арқылы</w:t>
      </w:r>
      <w:r w:rsidR="003F67C1" w:rsidRPr="00CD4D32">
        <w:rPr>
          <w:sz w:val="28"/>
          <w:szCs w:val="28"/>
        </w:rPr>
        <w:t xml:space="preserve"> </w:t>
      </w:r>
      <w:r w:rsidRPr="00CD4D32">
        <w:rPr>
          <w:sz w:val="28"/>
          <w:szCs w:val="28"/>
        </w:rPr>
        <w:t>террористік</w:t>
      </w:r>
      <w:r w:rsidR="003F67C1" w:rsidRPr="00CD4D32">
        <w:rPr>
          <w:sz w:val="28"/>
          <w:szCs w:val="28"/>
        </w:rPr>
        <w:t xml:space="preserve"> </w:t>
      </w:r>
      <w:r w:rsidRPr="00CD4D32">
        <w:rPr>
          <w:sz w:val="28"/>
          <w:szCs w:val="28"/>
        </w:rPr>
        <w:t>іс-әрекетке</w:t>
      </w:r>
      <w:r w:rsidR="003F67C1" w:rsidRPr="00CD4D32">
        <w:rPr>
          <w:sz w:val="28"/>
          <w:szCs w:val="28"/>
        </w:rPr>
        <w:t xml:space="preserve"> </w:t>
      </w:r>
      <w:r w:rsidRPr="00CD4D32">
        <w:rPr>
          <w:sz w:val="28"/>
          <w:szCs w:val="28"/>
        </w:rPr>
        <w:t>қарсы</w:t>
      </w:r>
      <w:r w:rsidR="003F67C1" w:rsidRPr="00CD4D32">
        <w:rPr>
          <w:sz w:val="28"/>
          <w:szCs w:val="28"/>
        </w:rPr>
        <w:t xml:space="preserve"> </w:t>
      </w:r>
      <w:r w:rsidRPr="00CD4D32">
        <w:rPr>
          <w:sz w:val="28"/>
          <w:szCs w:val="28"/>
        </w:rPr>
        <w:t>іс-қимылдың</w:t>
      </w:r>
      <w:r w:rsidR="003F67C1" w:rsidRPr="00CD4D32">
        <w:rPr>
          <w:sz w:val="28"/>
          <w:szCs w:val="28"/>
        </w:rPr>
        <w:t xml:space="preserve"> </w:t>
      </w:r>
      <w:r w:rsidRPr="00CD4D32">
        <w:rPr>
          <w:sz w:val="28"/>
          <w:szCs w:val="28"/>
        </w:rPr>
        <w:t>тиімділігін</w:t>
      </w:r>
      <w:r w:rsidR="003F67C1" w:rsidRPr="00CD4D32">
        <w:rPr>
          <w:sz w:val="28"/>
          <w:szCs w:val="28"/>
        </w:rPr>
        <w:t xml:space="preserve"> </w:t>
      </w:r>
      <w:r w:rsidRPr="00CD4D32">
        <w:rPr>
          <w:sz w:val="28"/>
          <w:szCs w:val="28"/>
        </w:rPr>
        <w:t>арттыру</w:t>
      </w:r>
      <w:r w:rsidR="003F67C1" w:rsidRPr="00CD4D32">
        <w:rPr>
          <w:sz w:val="28"/>
          <w:szCs w:val="28"/>
        </w:rPr>
        <w:t xml:space="preserve"> </w:t>
      </w:r>
      <w:r w:rsidRPr="00CD4D32">
        <w:rPr>
          <w:sz w:val="28"/>
          <w:szCs w:val="28"/>
        </w:rPr>
        <w:t>және</w:t>
      </w:r>
      <w:r w:rsidR="003F67C1" w:rsidRPr="00CD4D32">
        <w:rPr>
          <w:sz w:val="28"/>
          <w:szCs w:val="28"/>
        </w:rPr>
        <w:t xml:space="preserve"> </w:t>
      </w:r>
      <w:r w:rsidRPr="00CD4D32">
        <w:rPr>
          <w:sz w:val="28"/>
          <w:szCs w:val="28"/>
        </w:rPr>
        <w:t>құнды</w:t>
      </w:r>
      <w:r w:rsidR="003F67C1" w:rsidRPr="00CD4D32">
        <w:rPr>
          <w:sz w:val="28"/>
          <w:szCs w:val="28"/>
        </w:rPr>
        <w:t xml:space="preserve"> </w:t>
      </w:r>
      <w:r w:rsidRPr="00CD4D32">
        <w:rPr>
          <w:sz w:val="28"/>
          <w:szCs w:val="28"/>
        </w:rPr>
        <w:t>дәлелдемелік</w:t>
      </w:r>
      <w:r w:rsidR="003F67C1" w:rsidRPr="00CD4D32">
        <w:rPr>
          <w:sz w:val="28"/>
          <w:szCs w:val="28"/>
        </w:rPr>
        <w:t xml:space="preserve"> </w:t>
      </w:r>
      <w:r w:rsidRPr="00CD4D32">
        <w:rPr>
          <w:sz w:val="28"/>
          <w:szCs w:val="28"/>
        </w:rPr>
        <w:t>ақпараттың</w:t>
      </w:r>
      <w:r w:rsidR="003F67C1" w:rsidRPr="00CD4D32">
        <w:rPr>
          <w:sz w:val="28"/>
          <w:szCs w:val="28"/>
        </w:rPr>
        <w:t xml:space="preserve"> </w:t>
      </w:r>
      <w:r w:rsidRPr="00CD4D32">
        <w:rPr>
          <w:sz w:val="28"/>
          <w:szCs w:val="28"/>
        </w:rPr>
        <w:t>жоғалуына</w:t>
      </w:r>
      <w:r w:rsidR="003F67C1" w:rsidRPr="00CD4D32">
        <w:rPr>
          <w:sz w:val="28"/>
          <w:szCs w:val="28"/>
        </w:rPr>
        <w:t xml:space="preserve"> </w:t>
      </w:r>
      <w:r w:rsidRPr="00CD4D32">
        <w:rPr>
          <w:sz w:val="28"/>
          <w:szCs w:val="28"/>
        </w:rPr>
        <w:t>әкеп</w:t>
      </w:r>
      <w:r w:rsidR="003F67C1" w:rsidRPr="00CD4D32">
        <w:rPr>
          <w:sz w:val="28"/>
          <w:szCs w:val="28"/>
        </w:rPr>
        <w:t xml:space="preserve"> </w:t>
      </w:r>
      <w:r w:rsidRPr="00CD4D32">
        <w:rPr>
          <w:sz w:val="28"/>
          <w:szCs w:val="28"/>
        </w:rPr>
        <w:t>соқтыратын</w:t>
      </w:r>
      <w:r w:rsidR="003F67C1" w:rsidRPr="00CD4D32">
        <w:rPr>
          <w:sz w:val="28"/>
          <w:szCs w:val="28"/>
        </w:rPr>
        <w:t xml:space="preserve"> </w:t>
      </w:r>
      <w:r w:rsidRPr="00CD4D32">
        <w:rPr>
          <w:sz w:val="28"/>
          <w:szCs w:val="28"/>
        </w:rPr>
        <w:t>қателерге</w:t>
      </w:r>
      <w:r w:rsidR="003F67C1" w:rsidRPr="00CD4D32">
        <w:rPr>
          <w:sz w:val="28"/>
          <w:szCs w:val="28"/>
        </w:rPr>
        <w:t xml:space="preserve"> </w:t>
      </w:r>
      <w:r w:rsidRPr="00CD4D32">
        <w:rPr>
          <w:sz w:val="28"/>
          <w:szCs w:val="28"/>
        </w:rPr>
        <w:t>жол</w:t>
      </w:r>
      <w:r w:rsidR="003F67C1" w:rsidRPr="00CD4D32">
        <w:rPr>
          <w:sz w:val="28"/>
          <w:szCs w:val="28"/>
        </w:rPr>
        <w:t xml:space="preserve"> </w:t>
      </w:r>
      <w:r w:rsidRPr="00CD4D32">
        <w:rPr>
          <w:sz w:val="28"/>
          <w:szCs w:val="28"/>
        </w:rPr>
        <w:t>бермеу</w:t>
      </w:r>
      <w:r w:rsidR="003F67C1" w:rsidRPr="00CD4D32">
        <w:rPr>
          <w:sz w:val="28"/>
          <w:szCs w:val="28"/>
        </w:rPr>
        <w:t xml:space="preserve"> </w:t>
      </w:r>
      <w:r w:rsidRPr="00CD4D32">
        <w:rPr>
          <w:sz w:val="28"/>
          <w:szCs w:val="28"/>
        </w:rPr>
        <w:t>үшін терроризм актілерін</w:t>
      </w:r>
      <w:r w:rsidR="003F67C1" w:rsidRPr="00CD4D32">
        <w:rPr>
          <w:sz w:val="28"/>
          <w:szCs w:val="28"/>
        </w:rPr>
        <w:t xml:space="preserve"> </w:t>
      </w:r>
      <w:r w:rsidRPr="00CD4D32">
        <w:rPr>
          <w:sz w:val="28"/>
          <w:szCs w:val="28"/>
        </w:rPr>
        <w:t>тергеудің</w:t>
      </w:r>
      <w:r w:rsidR="003F67C1" w:rsidRPr="00CD4D32">
        <w:rPr>
          <w:sz w:val="28"/>
          <w:szCs w:val="28"/>
        </w:rPr>
        <w:t xml:space="preserve"> </w:t>
      </w:r>
      <w:r w:rsidRPr="00CD4D32">
        <w:rPr>
          <w:sz w:val="28"/>
          <w:szCs w:val="28"/>
        </w:rPr>
        <w:t>бастапқы</w:t>
      </w:r>
      <w:r w:rsidR="003F67C1" w:rsidRPr="00CD4D32">
        <w:rPr>
          <w:sz w:val="28"/>
          <w:szCs w:val="28"/>
        </w:rPr>
        <w:t xml:space="preserve"> </w:t>
      </w:r>
      <w:r w:rsidRPr="00CD4D32">
        <w:rPr>
          <w:sz w:val="28"/>
          <w:szCs w:val="28"/>
        </w:rPr>
        <w:t>кезеңінде</w:t>
      </w:r>
      <w:r w:rsidR="003F67C1" w:rsidRPr="00CD4D32">
        <w:rPr>
          <w:sz w:val="28"/>
          <w:szCs w:val="28"/>
        </w:rPr>
        <w:t xml:space="preserve"> </w:t>
      </w:r>
      <w:r w:rsidR="001E68CB">
        <w:rPr>
          <w:sz w:val="28"/>
          <w:szCs w:val="28"/>
          <w:lang w:val="kk-KZ"/>
        </w:rPr>
        <w:t>і</w:t>
      </w:r>
      <w:r w:rsidRPr="00CD4D32">
        <w:rPr>
          <w:sz w:val="28"/>
          <w:szCs w:val="28"/>
        </w:rPr>
        <w:t>шкі</w:t>
      </w:r>
      <w:r w:rsidR="003F67C1" w:rsidRPr="00CD4D32">
        <w:rPr>
          <w:sz w:val="28"/>
          <w:szCs w:val="28"/>
        </w:rPr>
        <w:t xml:space="preserve"> </w:t>
      </w:r>
      <w:r w:rsidRPr="00CD4D32">
        <w:rPr>
          <w:sz w:val="28"/>
          <w:szCs w:val="28"/>
        </w:rPr>
        <w:t>істер</w:t>
      </w:r>
      <w:r w:rsidR="003F67C1" w:rsidRPr="00CD4D32">
        <w:rPr>
          <w:sz w:val="28"/>
          <w:szCs w:val="28"/>
        </w:rPr>
        <w:t xml:space="preserve"> </w:t>
      </w:r>
      <w:r w:rsidRPr="00CD4D32">
        <w:rPr>
          <w:sz w:val="28"/>
          <w:szCs w:val="28"/>
        </w:rPr>
        <w:t>органдары</w:t>
      </w:r>
      <w:r w:rsidR="003F67C1" w:rsidRPr="00CD4D32">
        <w:rPr>
          <w:sz w:val="28"/>
          <w:szCs w:val="28"/>
        </w:rPr>
        <w:t xml:space="preserve"> </w:t>
      </w:r>
      <w:r w:rsidRPr="00CD4D32">
        <w:rPr>
          <w:sz w:val="28"/>
          <w:szCs w:val="28"/>
        </w:rPr>
        <w:t>қызметкерлерінің</w:t>
      </w:r>
      <w:r w:rsidR="003F67C1" w:rsidRPr="00CD4D32">
        <w:rPr>
          <w:sz w:val="28"/>
          <w:szCs w:val="28"/>
        </w:rPr>
        <w:t xml:space="preserve"> </w:t>
      </w:r>
      <w:r w:rsidRPr="00CD4D32">
        <w:rPr>
          <w:sz w:val="28"/>
          <w:szCs w:val="28"/>
        </w:rPr>
        <w:t>бастапқы</w:t>
      </w:r>
      <w:r w:rsidR="003F67C1" w:rsidRPr="00CD4D32">
        <w:rPr>
          <w:sz w:val="28"/>
          <w:szCs w:val="28"/>
        </w:rPr>
        <w:t xml:space="preserve"> </w:t>
      </w:r>
      <w:r w:rsidRPr="00CD4D32">
        <w:rPr>
          <w:sz w:val="28"/>
          <w:szCs w:val="28"/>
        </w:rPr>
        <w:t>іс-қимыл</w:t>
      </w:r>
      <w:r w:rsidR="003F67C1" w:rsidRPr="00CD4D32">
        <w:rPr>
          <w:sz w:val="28"/>
          <w:szCs w:val="28"/>
        </w:rPr>
        <w:t xml:space="preserve"> </w:t>
      </w:r>
      <w:r w:rsidRPr="00CD4D32">
        <w:rPr>
          <w:sz w:val="28"/>
          <w:szCs w:val="28"/>
        </w:rPr>
        <w:t>алгоритмі</w:t>
      </w:r>
      <w:r w:rsidR="003F67C1" w:rsidRPr="00CD4D32">
        <w:rPr>
          <w:sz w:val="28"/>
          <w:szCs w:val="28"/>
        </w:rPr>
        <w:t xml:space="preserve"> </w:t>
      </w:r>
      <w:r w:rsidRPr="00CD4D32">
        <w:rPr>
          <w:sz w:val="28"/>
          <w:szCs w:val="28"/>
        </w:rPr>
        <w:t xml:space="preserve">әзірленді. </w:t>
      </w:r>
    </w:p>
    <w:p w14:paraId="0730D142" w14:textId="43DF4CFC" w:rsidR="00360B67" w:rsidRPr="00CD4D32" w:rsidRDefault="00360B67" w:rsidP="00CD4D32">
      <w:pPr>
        <w:ind w:firstLine="709"/>
        <w:jc w:val="both"/>
        <w:rPr>
          <w:sz w:val="28"/>
          <w:szCs w:val="28"/>
        </w:rPr>
      </w:pPr>
      <w:r w:rsidRPr="00CD4D32">
        <w:rPr>
          <w:sz w:val="28"/>
          <w:szCs w:val="28"/>
        </w:rPr>
        <w:t>6. Сот-тергеу</w:t>
      </w:r>
      <w:r w:rsidR="003F67C1" w:rsidRPr="00CD4D32">
        <w:rPr>
          <w:sz w:val="28"/>
          <w:szCs w:val="28"/>
        </w:rPr>
        <w:t xml:space="preserve"> </w:t>
      </w:r>
      <w:r w:rsidRPr="00CD4D32">
        <w:rPr>
          <w:sz w:val="28"/>
          <w:szCs w:val="28"/>
        </w:rPr>
        <w:t>және</w:t>
      </w:r>
      <w:r w:rsidR="003F67C1" w:rsidRPr="00CD4D32">
        <w:rPr>
          <w:sz w:val="28"/>
          <w:szCs w:val="28"/>
        </w:rPr>
        <w:t xml:space="preserve"> </w:t>
      </w:r>
      <w:r w:rsidRPr="00CD4D32">
        <w:rPr>
          <w:sz w:val="28"/>
          <w:szCs w:val="28"/>
        </w:rPr>
        <w:t>сараптама</w:t>
      </w:r>
      <w:r w:rsidR="003F67C1" w:rsidRPr="00CD4D32">
        <w:rPr>
          <w:sz w:val="28"/>
          <w:szCs w:val="28"/>
        </w:rPr>
        <w:t xml:space="preserve"> </w:t>
      </w:r>
      <w:r w:rsidRPr="00CD4D32">
        <w:rPr>
          <w:sz w:val="28"/>
          <w:szCs w:val="28"/>
        </w:rPr>
        <w:t>тәжірибесін</w:t>
      </w:r>
      <w:r w:rsidR="003F67C1" w:rsidRPr="00CD4D32">
        <w:rPr>
          <w:sz w:val="28"/>
          <w:szCs w:val="28"/>
        </w:rPr>
        <w:t xml:space="preserve"> </w:t>
      </w:r>
      <w:r w:rsidRPr="00CD4D32">
        <w:rPr>
          <w:sz w:val="28"/>
          <w:szCs w:val="28"/>
        </w:rPr>
        <w:t>талдау</w:t>
      </w:r>
      <w:r w:rsidR="003F67C1" w:rsidRPr="00CD4D32">
        <w:rPr>
          <w:sz w:val="28"/>
          <w:szCs w:val="28"/>
        </w:rPr>
        <w:t xml:space="preserve"> </w:t>
      </w:r>
      <w:r w:rsidRPr="00CD4D32">
        <w:rPr>
          <w:sz w:val="28"/>
          <w:szCs w:val="28"/>
        </w:rPr>
        <w:t>негізінде</w:t>
      </w:r>
      <w:r w:rsidR="003F67C1" w:rsidRPr="00CD4D32">
        <w:rPr>
          <w:sz w:val="28"/>
          <w:szCs w:val="28"/>
        </w:rPr>
        <w:t xml:space="preserve"> </w:t>
      </w:r>
      <w:r w:rsidRPr="00CD4D32">
        <w:rPr>
          <w:sz w:val="28"/>
          <w:szCs w:val="28"/>
        </w:rPr>
        <w:t>құқық</w:t>
      </w:r>
      <w:r w:rsidR="003F67C1" w:rsidRPr="00CD4D32">
        <w:rPr>
          <w:sz w:val="28"/>
          <w:szCs w:val="28"/>
        </w:rPr>
        <w:t xml:space="preserve"> </w:t>
      </w:r>
      <w:r w:rsidRPr="00CD4D32">
        <w:rPr>
          <w:sz w:val="28"/>
          <w:szCs w:val="28"/>
        </w:rPr>
        <w:t>қолдану</w:t>
      </w:r>
      <w:r w:rsidR="003F67C1" w:rsidRPr="00CD4D32">
        <w:rPr>
          <w:sz w:val="28"/>
          <w:szCs w:val="28"/>
        </w:rPr>
        <w:t xml:space="preserve"> </w:t>
      </w:r>
      <w:r w:rsidRPr="00CD4D32">
        <w:rPr>
          <w:sz w:val="28"/>
          <w:szCs w:val="28"/>
        </w:rPr>
        <w:t>қызметін</w:t>
      </w:r>
      <w:r w:rsidR="003F67C1" w:rsidRPr="00CD4D32">
        <w:rPr>
          <w:sz w:val="28"/>
          <w:szCs w:val="28"/>
        </w:rPr>
        <w:t xml:space="preserve"> </w:t>
      </w:r>
      <w:r w:rsidRPr="00CD4D32">
        <w:rPr>
          <w:sz w:val="28"/>
          <w:szCs w:val="28"/>
        </w:rPr>
        <w:t>жетілдіру</w:t>
      </w:r>
      <w:r w:rsidR="003F67C1" w:rsidRPr="00CD4D32">
        <w:rPr>
          <w:sz w:val="28"/>
          <w:szCs w:val="28"/>
        </w:rPr>
        <w:t xml:space="preserve"> </w:t>
      </w:r>
      <w:r w:rsidRPr="00CD4D32">
        <w:rPr>
          <w:sz w:val="28"/>
          <w:szCs w:val="28"/>
        </w:rPr>
        <w:t>мақсатында, қылмыстық</w:t>
      </w:r>
      <w:r w:rsidR="003F67C1" w:rsidRPr="00CD4D32">
        <w:rPr>
          <w:sz w:val="28"/>
          <w:szCs w:val="28"/>
        </w:rPr>
        <w:t xml:space="preserve"> </w:t>
      </w:r>
      <w:r w:rsidRPr="00CD4D32">
        <w:rPr>
          <w:sz w:val="28"/>
          <w:szCs w:val="28"/>
        </w:rPr>
        <w:t>қудалау</w:t>
      </w:r>
      <w:r w:rsidR="003F67C1" w:rsidRPr="00CD4D32">
        <w:rPr>
          <w:sz w:val="28"/>
          <w:szCs w:val="28"/>
        </w:rPr>
        <w:t xml:space="preserve"> </w:t>
      </w:r>
      <w:r w:rsidRPr="00CD4D32">
        <w:rPr>
          <w:sz w:val="28"/>
          <w:szCs w:val="28"/>
        </w:rPr>
        <w:t>органының терроризм актілерін</w:t>
      </w:r>
      <w:r w:rsidR="003F67C1" w:rsidRPr="00CD4D32">
        <w:rPr>
          <w:sz w:val="28"/>
          <w:szCs w:val="28"/>
        </w:rPr>
        <w:t xml:space="preserve"> </w:t>
      </w:r>
      <w:r w:rsidRPr="00CD4D32">
        <w:rPr>
          <w:sz w:val="28"/>
          <w:szCs w:val="28"/>
        </w:rPr>
        <w:t>тергеп-тексеруге</w:t>
      </w:r>
      <w:r w:rsidR="003F67C1" w:rsidRPr="00CD4D32">
        <w:rPr>
          <w:sz w:val="28"/>
          <w:szCs w:val="28"/>
        </w:rPr>
        <w:t xml:space="preserve"> </w:t>
      </w:r>
      <w:r w:rsidRPr="00CD4D32">
        <w:rPr>
          <w:sz w:val="28"/>
          <w:szCs w:val="28"/>
        </w:rPr>
        <w:t>арнайы</w:t>
      </w:r>
      <w:r w:rsidR="003F67C1" w:rsidRPr="00CD4D32">
        <w:rPr>
          <w:sz w:val="28"/>
          <w:szCs w:val="28"/>
        </w:rPr>
        <w:t xml:space="preserve"> </w:t>
      </w:r>
      <w:r w:rsidRPr="00CD4D32">
        <w:rPr>
          <w:sz w:val="28"/>
          <w:szCs w:val="28"/>
        </w:rPr>
        <w:t>білімді</w:t>
      </w:r>
      <w:r w:rsidR="003F67C1" w:rsidRPr="00CD4D32">
        <w:rPr>
          <w:sz w:val="28"/>
          <w:szCs w:val="28"/>
        </w:rPr>
        <w:t xml:space="preserve"> </w:t>
      </w:r>
      <w:r w:rsidRPr="00CD4D32">
        <w:rPr>
          <w:sz w:val="28"/>
          <w:szCs w:val="28"/>
        </w:rPr>
        <w:t>тарту</w:t>
      </w:r>
      <w:r w:rsidR="003F67C1" w:rsidRPr="00CD4D32">
        <w:rPr>
          <w:sz w:val="28"/>
          <w:szCs w:val="28"/>
        </w:rPr>
        <w:t xml:space="preserve"> </w:t>
      </w:r>
      <w:r w:rsidRPr="00CD4D32">
        <w:rPr>
          <w:sz w:val="28"/>
          <w:szCs w:val="28"/>
        </w:rPr>
        <w:t>жөніндегі</w:t>
      </w:r>
      <w:r w:rsidR="003F67C1" w:rsidRPr="00CD4D32">
        <w:rPr>
          <w:sz w:val="28"/>
          <w:szCs w:val="28"/>
        </w:rPr>
        <w:t xml:space="preserve"> </w:t>
      </w:r>
      <w:r w:rsidRPr="00CD4D32">
        <w:rPr>
          <w:sz w:val="28"/>
          <w:szCs w:val="28"/>
        </w:rPr>
        <w:t>қызметіндегі</w:t>
      </w:r>
      <w:r w:rsidR="003F67C1" w:rsidRPr="00CD4D32">
        <w:rPr>
          <w:sz w:val="28"/>
          <w:szCs w:val="28"/>
        </w:rPr>
        <w:t xml:space="preserve"> </w:t>
      </w:r>
      <w:r w:rsidRPr="00CD4D32">
        <w:rPr>
          <w:sz w:val="28"/>
          <w:szCs w:val="28"/>
        </w:rPr>
        <w:t>қателіктердің</w:t>
      </w:r>
      <w:r w:rsidR="003F67C1" w:rsidRPr="00CD4D32">
        <w:rPr>
          <w:sz w:val="28"/>
          <w:szCs w:val="28"/>
        </w:rPr>
        <w:t xml:space="preserve"> </w:t>
      </w:r>
      <w:r w:rsidRPr="00CD4D32">
        <w:rPr>
          <w:sz w:val="28"/>
          <w:szCs w:val="28"/>
        </w:rPr>
        <w:t>алдын</w:t>
      </w:r>
      <w:r w:rsidR="003F67C1" w:rsidRPr="00CD4D32">
        <w:rPr>
          <w:sz w:val="28"/>
          <w:szCs w:val="28"/>
        </w:rPr>
        <w:t xml:space="preserve"> </w:t>
      </w:r>
      <w:r w:rsidRPr="00CD4D32">
        <w:rPr>
          <w:sz w:val="28"/>
          <w:szCs w:val="28"/>
        </w:rPr>
        <w:t>алу</w:t>
      </w:r>
      <w:r w:rsidR="003F67C1" w:rsidRPr="00CD4D32">
        <w:rPr>
          <w:sz w:val="28"/>
          <w:szCs w:val="28"/>
        </w:rPr>
        <w:t xml:space="preserve"> </w:t>
      </w:r>
      <w:r w:rsidRPr="00CD4D32">
        <w:rPr>
          <w:sz w:val="28"/>
          <w:szCs w:val="28"/>
        </w:rPr>
        <w:t>және</w:t>
      </w:r>
      <w:r w:rsidR="003F67C1" w:rsidRPr="00CD4D32">
        <w:rPr>
          <w:sz w:val="28"/>
          <w:szCs w:val="28"/>
        </w:rPr>
        <w:t xml:space="preserve"> </w:t>
      </w:r>
      <w:r w:rsidRPr="00CD4D32">
        <w:rPr>
          <w:sz w:val="28"/>
          <w:szCs w:val="28"/>
        </w:rPr>
        <w:t>оларды</w:t>
      </w:r>
      <w:r w:rsidR="003F67C1" w:rsidRPr="00CD4D32">
        <w:rPr>
          <w:sz w:val="28"/>
          <w:szCs w:val="28"/>
        </w:rPr>
        <w:t xml:space="preserve"> </w:t>
      </w:r>
      <w:r w:rsidRPr="00CD4D32">
        <w:rPr>
          <w:sz w:val="28"/>
          <w:szCs w:val="28"/>
        </w:rPr>
        <w:t>жою</w:t>
      </w:r>
      <w:r w:rsidR="003F67C1" w:rsidRPr="00CD4D32">
        <w:rPr>
          <w:sz w:val="28"/>
          <w:szCs w:val="28"/>
        </w:rPr>
        <w:t xml:space="preserve"> </w:t>
      </w:r>
      <w:r w:rsidRPr="00CD4D32">
        <w:rPr>
          <w:sz w:val="28"/>
          <w:szCs w:val="28"/>
        </w:rPr>
        <w:t>үшін</w:t>
      </w:r>
      <w:r w:rsidR="003F67C1" w:rsidRPr="00CD4D32">
        <w:rPr>
          <w:sz w:val="28"/>
          <w:szCs w:val="28"/>
        </w:rPr>
        <w:t xml:space="preserve"> </w:t>
      </w:r>
      <w:r w:rsidRPr="00CD4D32">
        <w:rPr>
          <w:sz w:val="28"/>
          <w:szCs w:val="28"/>
        </w:rPr>
        <w:t>маманды</w:t>
      </w:r>
      <w:r w:rsidR="003F67C1" w:rsidRPr="00CD4D32">
        <w:rPr>
          <w:sz w:val="28"/>
          <w:szCs w:val="28"/>
        </w:rPr>
        <w:t xml:space="preserve"> </w:t>
      </w:r>
      <w:r w:rsidRPr="00CD4D32">
        <w:rPr>
          <w:sz w:val="28"/>
          <w:szCs w:val="28"/>
        </w:rPr>
        <w:t>тарту, сот сараптамаларының</w:t>
      </w:r>
      <w:r w:rsidR="003F67C1" w:rsidRPr="00CD4D32">
        <w:rPr>
          <w:sz w:val="28"/>
          <w:szCs w:val="28"/>
        </w:rPr>
        <w:t xml:space="preserve"> </w:t>
      </w:r>
      <w:r w:rsidRPr="00CD4D32">
        <w:rPr>
          <w:sz w:val="28"/>
          <w:szCs w:val="28"/>
        </w:rPr>
        <w:t>жекелеген</w:t>
      </w:r>
      <w:r w:rsidR="003F67C1" w:rsidRPr="00CD4D32">
        <w:rPr>
          <w:sz w:val="28"/>
          <w:szCs w:val="28"/>
        </w:rPr>
        <w:t xml:space="preserve"> </w:t>
      </w:r>
      <w:r w:rsidRPr="00CD4D32">
        <w:rPr>
          <w:sz w:val="28"/>
          <w:szCs w:val="28"/>
        </w:rPr>
        <w:t>түрлерін</w:t>
      </w:r>
      <w:r w:rsidR="003F67C1" w:rsidRPr="00CD4D32">
        <w:rPr>
          <w:sz w:val="28"/>
          <w:szCs w:val="28"/>
        </w:rPr>
        <w:t xml:space="preserve"> </w:t>
      </w:r>
      <w:r w:rsidRPr="00CD4D32">
        <w:rPr>
          <w:sz w:val="28"/>
          <w:szCs w:val="28"/>
        </w:rPr>
        <w:t>жүргізуді</w:t>
      </w:r>
      <w:r w:rsidR="003F67C1" w:rsidRPr="00CD4D32">
        <w:rPr>
          <w:sz w:val="28"/>
          <w:szCs w:val="28"/>
        </w:rPr>
        <w:t xml:space="preserve"> </w:t>
      </w:r>
      <w:r w:rsidRPr="00CD4D32">
        <w:rPr>
          <w:sz w:val="28"/>
          <w:szCs w:val="28"/>
        </w:rPr>
        <w:t>тағайындауды</w:t>
      </w:r>
      <w:r w:rsidR="003F67C1" w:rsidRPr="00CD4D32">
        <w:rPr>
          <w:sz w:val="28"/>
          <w:szCs w:val="28"/>
        </w:rPr>
        <w:t xml:space="preserve"> </w:t>
      </w:r>
      <w:r w:rsidRPr="00CD4D32">
        <w:rPr>
          <w:sz w:val="28"/>
          <w:szCs w:val="28"/>
        </w:rPr>
        <w:t>ұйымдастыру</w:t>
      </w:r>
      <w:r w:rsidR="003F67C1" w:rsidRPr="00CD4D32">
        <w:rPr>
          <w:sz w:val="28"/>
          <w:szCs w:val="28"/>
        </w:rPr>
        <w:t xml:space="preserve"> </w:t>
      </w:r>
      <w:r w:rsidRPr="00CD4D32">
        <w:rPr>
          <w:sz w:val="28"/>
          <w:szCs w:val="28"/>
        </w:rPr>
        <w:t>бойынша</w:t>
      </w:r>
      <w:r w:rsidR="003F67C1" w:rsidRPr="00CD4D32">
        <w:rPr>
          <w:sz w:val="28"/>
          <w:szCs w:val="28"/>
        </w:rPr>
        <w:t xml:space="preserve"> </w:t>
      </w:r>
      <w:r w:rsidRPr="00CD4D32">
        <w:rPr>
          <w:sz w:val="28"/>
          <w:szCs w:val="28"/>
        </w:rPr>
        <w:t>ұсынымдар</w:t>
      </w:r>
      <w:r w:rsidR="003F67C1" w:rsidRPr="00CD4D32">
        <w:rPr>
          <w:sz w:val="28"/>
          <w:szCs w:val="28"/>
        </w:rPr>
        <w:t xml:space="preserve"> </w:t>
      </w:r>
      <w:r w:rsidRPr="00CD4D32">
        <w:rPr>
          <w:sz w:val="28"/>
          <w:szCs w:val="28"/>
        </w:rPr>
        <w:t>әзірленді.</w:t>
      </w:r>
    </w:p>
    <w:p w14:paraId="76D8948F" w14:textId="7788D125" w:rsidR="00360B67" w:rsidRPr="00CD4D32" w:rsidRDefault="00360B67" w:rsidP="00CD4D32">
      <w:pPr>
        <w:ind w:firstLine="709"/>
        <w:jc w:val="both"/>
        <w:rPr>
          <w:b/>
          <w:sz w:val="28"/>
          <w:szCs w:val="28"/>
        </w:rPr>
      </w:pPr>
      <w:r w:rsidRPr="00CD4D32">
        <w:rPr>
          <w:b/>
          <w:sz w:val="28"/>
          <w:szCs w:val="28"/>
        </w:rPr>
        <w:t>Диссертациялық</w:t>
      </w:r>
      <w:r w:rsidR="003F67C1" w:rsidRPr="00CD4D32">
        <w:rPr>
          <w:b/>
          <w:sz w:val="28"/>
          <w:szCs w:val="28"/>
        </w:rPr>
        <w:t xml:space="preserve"> </w:t>
      </w:r>
      <w:r w:rsidRPr="00CD4D32">
        <w:rPr>
          <w:b/>
          <w:sz w:val="28"/>
          <w:szCs w:val="28"/>
        </w:rPr>
        <w:t>зерттеудің</w:t>
      </w:r>
      <w:r w:rsidR="003F67C1" w:rsidRPr="00CD4D32">
        <w:rPr>
          <w:b/>
          <w:sz w:val="28"/>
          <w:szCs w:val="28"/>
        </w:rPr>
        <w:t xml:space="preserve"> </w:t>
      </w:r>
      <w:r w:rsidRPr="00CD4D32">
        <w:rPr>
          <w:b/>
          <w:sz w:val="28"/>
          <w:szCs w:val="28"/>
        </w:rPr>
        <w:t>теориялық</w:t>
      </w:r>
      <w:r w:rsidR="003F67C1" w:rsidRPr="00CD4D32">
        <w:rPr>
          <w:b/>
          <w:sz w:val="28"/>
          <w:szCs w:val="28"/>
        </w:rPr>
        <w:t xml:space="preserve"> </w:t>
      </w:r>
      <w:r w:rsidRPr="00CD4D32">
        <w:rPr>
          <w:b/>
          <w:sz w:val="28"/>
          <w:szCs w:val="28"/>
        </w:rPr>
        <w:t>және</w:t>
      </w:r>
      <w:r w:rsidR="003F67C1" w:rsidRPr="00CD4D32">
        <w:rPr>
          <w:b/>
          <w:sz w:val="28"/>
          <w:szCs w:val="28"/>
        </w:rPr>
        <w:t xml:space="preserve"> </w:t>
      </w:r>
      <w:r w:rsidRPr="00CD4D32">
        <w:rPr>
          <w:b/>
          <w:sz w:val="28"/>
          <w:szCs w:val="28"/>
        </w:rPr>
        <w:t>тәжірибелік</w:t>
      </w:r>
      <w:r w:rsidR="003F67C1" w:rsidRPr="00CD4D32">
        <w:rPr>
          <w:b/>
          <w:sz w:val="28"/>
          <w:szCs w:val="28"/>
        </w:rPr>
        <w:t xml:space="preserve"> </w:t>
      </w:r>
      <w:r w:rsidRPr="00CD4D32">
        <w:rPr>
          <w:b/>
          <w:sz w:val="28"/>
          <w:szCs w:val="28"/>
        </w:rPr>
        <w:t>маңыздылығы.</w:t>
      </w:r>
    </w:p>
    <w:p w14:paraId="6DC82C01" w14:textId="6ADD4741" w:rsidR="00360B67" w:rsidRPr="00CD4D32" w:rsidRDefault="00360B67" w:rsidP="00CD4D32">
      <w:pPr>
        <w:ind w:firstLine="709"/>
        <w:jc w:val="both"/>
        <w:rPr>
          <w:sz w:val="28"/>
          <w:szCs w:val="28"/>
        </w:rPr>
      </w:pPr>
      <w:r w:rsidRPr="00CD4D32">
        <w:rPr>
          <w:sz w:val="28"/>
          <w:szCs w:val="28"/>
        </w:rPr>
        <w:t>Диссертациялық</w:t>
      </w:r>
      <w:r w:rsidR="003F67C1" w:rsidRPr="00CD4D32">
        <w:rPr>
          <w:sz w:val="28"/>
          <w:szCs w:val="28"/>
        </w:rPr>
        <w:t xml:space="preserve"> </w:t>
      </w:r>
      <w:r w:rsidRPr="00CD4D32">
        <w:rPr>
          <w:sz w:val="28"/>
          <w:szCs w:val="28"/>
        </w:rPr>
        <w:t>жұмыстың теория тұрғысынан</w:t>
      </w:r>
      <w:r w:rsidR="003F67C1" w:rsidRPr="00CD4D32">
        <w:rPr>
          <w:sz w:val="28"/>
          <w:szCs w:val="28"/>
        </w:rPr>
        <w:t xml:space="preserve"> </w:t>
      </w:r>
      <w:r w:rsidRPr="00CD4D32">
        <w:rPr>
          <w:sz w:val="28"/>
          <w:szCs w:val="28"/>
        </w:rPr>
        <w:t>маңыздылығы</w:t>
      </w:r>
      <w:r w:rsidR="003F67C1" w:rsidRPr="00CD4D32">
        <w:rPr>
          <w:sz w:val="28"/>
          <w:szCs w:val="28"/>
        </w:rPr>
        <w:t xml:space="preserve"> </w:t>
      </w:r>
      <w:r w:rsidRPr="00CD4D32">
        <w:rPr>
          <w:sz w:val="28"/>
          <w:szCs w:val="28"/>
        </w:rPr>
        <w:t>болып</w:t>
      </w:r>
      <w:r w:rsidR="003F67C1" w:rsidRPr="00CD4D32">
        <w:rPr>
          <w:sz w:val="28"/>
          <w:szCs w:val="28"/>
        </w:rPr>
        <w:t xml:space="preserve"> </w:t>
      </w:r>
      <w:r w:rsidRPr="00CD4D32">
        <w:rPr>
          <w:sz w:val="28"/>
          <w:szCs w:val="28"/>
        </w:rPr>
        <w:t>зерттеу</w:t>
      </w:r>
      <w:r w:rsidR="003F67C1" w:rsidRPr="00CD4D32">
        <w:rPr>
          <w:sz w:val="28"/>
          <w:szCs w:val="28"/>
        </w:rPr>
        <w:t xml:space="preserve"> </w:t>
      </w:r>
      <w:r w:rsidRPr="00CD4D32">
        <w:rPr>
          <w:sz w:val="28"/>
          <w:szCs w:val="28"/>
        </w:rPr>
        <w:t>нәтижесінде</w:t>
      </w:r>
      <w:r w:rsidR="003F67C1" w:rsidRPr="00CD4D32">
        <w:rPr>
          <w:sz w:val="28"/>
          <w:szCs w:val="28"/>
        </w:rPr>
        <w:t xml:space="preserve"> </w:t>
      </w:r>
      <w:r w:rsidRPr="00CD4D32">
        <w:rPr>
          <w:sz w:val="28"/>
          <w:szCs w:val="28"/>
        </w:rPr>
        <w:t>алынған</w:t>
      </w:r>
      <w:r w:rsidR="003F67C1" w:rsidRPr="00CD4D32">
        <w:rPr>
          <w:sz w:val="28"/>
          <w:szCs w:val="28"/>
        </w:rPr>
        <w:t xml:space="preserve"> </w:t>
      </w:r>
      <w:r w:rsidRPr="00CD4D32">
        <w:rPr>
          <w:sz w:val="28"/>
          <w:szCs w:val="28"/>
        </w:rPr>
        <w:t>тұжырымдар мен ұсыныстардың терроризм актілерін</w:t>
      </w:r>
      <w:r w:rsidR="003F67C1" w:rsidRPr="00CD4D32">
        <w:rPr>
          <w:sz w:val="28"/>
          <w:szCs w:val="28"/>
        </w:rPr>
        <w:t xml:space="preserve"> </w:t>
      </w:r>
      <w:r w:rsidRPr="00CD4D32">
        <w:rPr>
          <w:sz w:val="28"/>
          <w:szCs w:val="28"/>
        </w:rPr>
        <w:t>тергеп-тексеруді</w:t>
      </w:r>
      <w:r w:rsidR="003F67C1" w:rsidRPr="00CD4D32">
        <w:rPr>
          <w:sz w:val="28"/>
          <w:szCs w:val="28"/>
        </w:rPr>
        <w:t xml:space="preserve"> </w:t>
      </w:r>
      <w:r w:rsidRPr="00CD4D32">
        <w:rPr>
          <w:sz w:val="28"/>
          <w:szCs w:val="28"/>
        </w:rPr>
        <w:t>техникалық-криминалистикалық</w:t>
      </w:r>
      <w:r w:rsidR="003F67C1" w:rsidRPr="00CD4D32">
        <w:rPr>
          <w:sz w:val="28"/>
          <w:szCs w:val="28"/>
        </w:rPr>
        <w:t xml:space="preserve"> </w:t>
      </w:r>
      <w:r w:rsidRPr="00CD4D32">
        <w:rPr>
          <w:sz w:val="28"/>
          <w:szCs w:val="28"/>
        </w:rPr>
        <w:t>қамтамасыз</w:t>
      </w:r>
      <w:r w:rsidR="003F67C1" w:rsidRPr="00CD4D32">
        <w:rPr>
          <w:sz w:val="28"/>
          <w:szCs w:val="28"/>
        </w:rPr>
        <w:t xml:space="preserve"> </w:t>
      </w:r>
      <w:r w:rsidRPr="00CD4D32">
        <w:rPr>
          <w:sz w:val="28"/>
          <w:szCs w:val="28"/>
        </w:rPr>
        <w:t>ету</w:t>
      </w:r>
      <w:r w:rsidR="003F67C1" w:rsidRPr="00CD4D32">
        <w:rPr>
          <w:sz w:val="28"/>
          <w:szCs w:val="28"/>
        </w:rPr>
        <w:t xml:space="preserve"> </w:t>
      </w:r>
      <w:r w:rsidRPr="00CD4D32">
        <w:rPr>
          <w:sz w:val="28"/>
          <w:szCs w:val="28"/>
        </w:rPr>
        <w:t>туралы</w:t>
      </w:r>
      <w:r w:rsidR="003F67C1" w:rsidRPr="00CD4D32">
        <w:rPr>
          <w:sz w:val="28"/>
          <w:szCs w:val="28"/>
        </w:rPr>
        <w:t xml:space="preserve"> </w:t>
      </w:r>
      <w:r w:rsidRPr="00CD4D32">
        <w:rPr>
          <w:sz w:val="28"/>
          <w:szCs w:val="28"/>
        </w:rPr>
        <w:t>қазіргі</w:t>
      </w:r>
      <w:r w:rsidR="003F67C1" w:rsidRPr="00CD4D32">
        <w:rPr>
          <w:sz w:val="28"/>
          <w:szCs w:val="28"/>
        </w:rPr>
        <w:t xml:space="preserve"> </w:t>
      </w:r>
      <w:r w:rsidRPr="00CD4D32">
        <w:rPr>
          <w:sz w:val="28"/>
          <w:szCs w:val="28"/>
        </w:rPr>
        <w:t>заманғы</w:t>
      </w:r>
      <w:r w:rsidR="003F67C1" w:rsidRPr="00CD4D32">
        <w:rPr>
          <w:sz w:val="28"/>
          <w:szCs w:val="28"/>
        </w:rPr>
        <w:t xml:space="preserve"> </w:t>
      </w:r>
      <w:r w:rsidRPr="00CD4D32">
        <w:rPr>
          <w:sz w:val="28"/>
          <w:szCs w:val="28"/>
        </w:rPr>
        <w:t>ғылыми</w:t>
      </w:r>
      <w:r w:rsidR="003F67C1" w:rsidRPr="00CD4D32">
        <w:rPr>
          <w:sz w:val="28"/>
          <w:szCs w:val="28"/>
        </w:rPr>
        <w:t xml:space="preserve"> </w:t>
      </w:r>
      <w:r w:rsidRPr="00CD4D32">
        <w:rPr>
          <w:sz w:val="28"/>
          <w:szCs w:val="28"/>
        </w:rPr>
        <w:t>идеялардың</w:t>
      </w:r>
      <w:r w:rsidR="003F67C1" w:rsidRPr="00CD4D32">
        <w:rPr>
          <w:sz w:val="28"/>
          <w:szCs w:val="28"/>
        </w:rPr>
        <w:t xml:space="preserve"> </w:t>
      </w:r>
      <w:r w:rsidRPr="00CD4D32">
        <w:rPr>
          <w:sz w:val="28"/>
          <w:szCs w:val="28"/>
        </w:rPr>
        <w:t>дамуына, сондай-ақ осы бағыттағы</w:t>
      </w:r>
      <w:r w:rsidR="003F67C1" w:rsidRPr="00CD4D32">
        <w:rPr>
          <w:sz w:val="28"/>
          <w:szCs w:val="28"/>
        </w:rPr>
        <w:t xml:space="preserve"> </w:t>
      </w:r>
      <w:r w:rsidRPr="00CD4D32">
        <w:rPr>
          <w:sz w:val="28"/>
          <w:szCs w:val="28"/>
        </w:rPr>
        <w:t>әрі</w:t>
      </w:r>
      <w:r w:rsidR="003F67C1" w:rsidRPr="00CD4D32">
        <w:rPr>
          <w:sz w:val="28"/>
          <w:szCs w:val="28"/>
        </w:rPr>
        <w:t xml:space="preserve"> </w:t>
      </w:r>
      <w:r w:rsidRPr="00CD4D32">
        <w:rPr>
          <w:sz w:val="28"/>
          <w:szCs w:val="28"/>
        </w:rPr>
        <w:t>қарайғы</w:t>
      </w:r>
      <w:r w:rsidR="003F67C1" w:rsidRPr="00CD4D32">
        <w:rPr>
          <w:sz w:val="28"/>
          <w:szCs w:val="28"/>
        </w:rPr>
        <w:t xml:space="preserve"> </w:t>
      </w:r>
      <w:r w:rsidRPr="00CD4D32">
        <w:rPr>
          <w:sz w:val="28"/>
          <w:szCs w:val="28"/>
        </w:rPr>
        <w:t>ғылыми</w:t>
      </w:r>
      <w:r w:rsidR="003F67C1" w:rsidRPr="00CD4D32">
        <w:rPr>
          <w:sz w:val="28"/>
          <w:szCs w:val="28"/>
        </w:rPr>
        <w:t xml:space="preserve"> </w:t>
      </w:r>
      <w:r w:rsidRPr="00CD4D32">
        <w:rPr>
          <w:sz w:val="28"/>
          <w:szCs w:val="28"/>
        </w:rPr>
        <w:t>әзірлемелерде</w:t>
      </w:r>
      <w:r w:rsidR="003F67C1" w:rsidRPr="00CD4D32">
        <w:rPr>
          <w:sz w:val="28"/>
          <w:szCs w:val="28"/>
        </w:rPr>
        <w:t xml:space="preserve"> </w:t>
      </w:r>
      <w:r w:rsidRPr="00CD4D32">
        <w:rPr>
          <w:sz w:val="28"/>
          <w:szCs w:val="28"/>
        </w:rPr>
        <w:t>жұмыстың</w:t>
      </w:r>
      <w:r w:rsidR="003F67C1" w:rsidRPr="00CD4D32">
        <w:rPr>
          <w:sz w:val="28"/>
          <w:szCs w:val="28"/>
        </w:rPr>
        <w:t xml:space="preserve"> </w:t>
      </w:r>
      <w:r w:rsidRPr="00CD4D32">
        <w:rPr>
          <w:sz w:val="28"/>
          <w:szCs w:val="28"/>
        </w:rPr>
        <w:t>негізгі</w:t>
      </w:r>
      <w:r w:rsidR="003F67C1" w:rsidRPr="00CD4D32">
        <w:rPr>
          <w:sz w:val="28"/>
          <w:szCs w:val="28"/>
        </w:rPr>
        <w:t xml:space="preserve"> </w:t>
      </w:r>
      <w:r w:rsidRPr="00CD4D32">
        <w:rPr>
          <w:sz w:val="28"/>
          <w:szCs w:val="28"/>
        </w:rPr>
        <w:t>ережелері мен нәтижелерін</w:t>
      </w:r>
      <w:r w:rsidR="003F67C1" w:rsidRPr="00CD4D32">
        <w:rPr>
          <w:sz w:val="28"/>
          <w:szCs w:val="28"/>
        </w:rPr>
        <w:t xml:space="preserve"> </w:t>
      </w:r>
      <w:r w:rsidRPr="00CD4D32">
        <w:rPr>
          <w:sz w:val="28"/>
          <w:szCs w:val="28"/>
        </w:rPr>
        <w:t>пайдалану</w:t>
      </w:r>
      <w:r w:rsidR="003F67C1" w:rsidRPr="00CD4D32">
        <w:rPr>
          <w:sz w:val="28"/>
          <w:szCs w:val="28"/>
        </w:rPr>
        <w:t xml:space="preserve"> </w:t>
      </w:r>
      <w:r w:rsidRPr="00CD4D32">
        <w:rPr>
          <w:sz w:val="28"/>
          <w:szCs w:val="28"/>
        </w:rPr>
        <w:t>мүмкіндігі</w:t>
      </w:r>
      <w:r w:rsidR="003F67C1" w:rsidRPr="00CD4D32">
        <w:rPr>
          <w:sz w:val="28"/>
          <w:szCs w:val="28"/>
        </w:rPr>
        <w:t xml:space="preserve"> </w:t>
      </w:r>
      <w:r w:rsidRPr="00CD4D32">
        <w:rPr>
          <w:sz w:val="28"/>
          <w:szCs w:val="28"/>
        </w:rPr>
        <w:t xml:space="preserve">табылады. </w:t>
      </w:r>
    </w:p>
    <w:p w14:paraId="334D1E85" w14:textId="7C1726B1" w:rsidR="00360B67" w:rsidRPr="00CD4D32" w:rsidRDefault="00360B67" w:rsidP="00CD4D32">
      <w:pPr>
        <w:ind w:firstLine="709"/>
        <w:jc w:val="both"/>
        <w:rPr>
          <w:sz w:val="28"/>
          <w:szCs w:val="28"/>
        </w:rPr>
      </w:pPr>
      <w:r w:rsidRPr="00CD4D32">
        <w:rPr>
          <w:sz w:val="28"/>
          <w:szCs w:val="28"/>
        </w:rPr>
        <w:t>Диссертациялық</w:t>
      </w:r>
      <w:r w:rsidR="003F67C1" w:rsidRPr="00CD4D32">
        <w:rPr>
          <w:sz w:val="28"/>
          <w:szCs w:val="28"/>
        </w:rPr>
        <w:t xml:space="preserve"> </w:t>
      </w:r>
      <w:r w:rsidRPr="00CD4D32">
        <w:rPr>
          <w:sz w:val="28"/>
          <w:szCs w:val="28"/>
        </w:rPr>
        <w:t>зерттеудің</w:t>
      </w:r>
      <w:r w:rsidR="003F67C1" w:rsidRPr="00CD4D32">
        <w:rPr>
          <w:sz w:val="28"/>
          <w:szCs w:val="28"/>
        </w:rPr>
        <w:t xml:space="preserve"> </w:t>
      </w:r>
      <w:r w:rsidRPr="00CD4D32">
        <w:rPr>
          <w:sz w:val="28"/>
          <w:szCs w:val="28"/>
        </w:rPr>
        <w:t>тәжірибелік</w:t>
      </w:r>
      <w:r w:rsidR="003F67C1" w:rsidRPr="00CD4D32">
        <w:rPr>
          <w:sz w:val="28"/>
          <w:szCs w:val="28"/>
        </w:rPr>
        <w:t xml:space="preserve"> </w:t>
      </w:r>
      <w:r w:rsidRPr="00CD4D32">
        <w:rPr>
          <w:sz w:val="28"/>
          <w:szCs w:val="28"/>
        </w:rPr>
        <w:t>маңыздылығы</w:t>
      </w:r>
      <w:r w:rsidR="003F67C1" w:rsidRPr="00CD4D32">
        <w:rPr>
          <w:sz w:val="28"/>
          <w:szCs w:val="28"/>
        </w:rPr>
        <w:t xml:space="preserve"> </w:t>
      </w:r>
      <w:r w:rsidRPr="00CD4D32">
        <w:rPr>
          <w:sz w:val="28"/>
          <w:szCs w:val="28"/>
        </w:rPr>
        <w:t>құқық</w:t>
      </w:r>
      <w:r w:rsidR="003F67C1" w:rsidRPr="00CD4D32">
        <w:rPr>
          <w:sz w:val="28"/>
          <w:szCs w:val="28"/>
        </w:rPr>
        <w:t xml:space="preserve"> </w:t>
      </w:r>
      <w:r w:rsidRPr="00CD4D32">
        <w:rPr>
          <w:sz w:val="28"/>
          <w:szCs w:val="28"/>
        </w:rPr>
        <w:t>қолдану</w:t>
      </w:r>
      <w:r w:rsidR="003F67C1" w:rsidRPr="00CD4D32">
        <w:rPr>
          <w:sz w:val="28"/>
          <w:szCs w:val="28"/>
        </w:rPr>
        <w:t xml:space="preserve"> </w:t>
      </w:r>
      <w:r w:rsidRPr="00CD4D32">
        <w:rPr>
          <w:sz w:val="28"/>
          <w:szCs w:val="28"/>
        </w:rPr>
        <w:t>тәжірибесінің</w:t>
      </w:r>
      <w:r w:rsidR="003F67C1" w:rsidRPr="00CD4D32">
        <w:rPr>
          <w:sz w:val="28"/>
          <w:szCs w:val="28"/>
        </w:rPr>
        <w:t xml:space="preserve"> </w:t>
      </w:r>
      <w:r w:rsidRPr="00CD4D32">
        <w:rPr>
          <w:sz w:val="28"/>
          <w:szCs w:val="28"/>
        </w:rPr>
        <w:t>тиімділігін</w:t>
      </w:r>
      <w:r w:rsidR="003F67C1" w:rsidRPr="00CD4D32">
        <w:rPr>
          <w:sz w:val="28"/>
          <w:szCs w:val="28"/>
        </w:rPr>
        <w:t xml:space="preserve"> </w:t>
      </w:r>
      <w:r w:rsidRPr="00CD4D32">
        <w:rPr>
          <w:sz w:val="28"/>
          <w:szCs w:val="28"/>
        </w:rPr>
        <w:t>арттыруға</w:t>
      </w:r>
      <w:r w:rsidR="003F67C1" w:rsidRPr="00CD4D32">
        <w:rPr>
          <w:sz w:val="28"/>
          <w:szCs w:val="28"/>
        </w:rPr>
        <w:t xml:space="preserve"> </w:t>
      </w:r>
      <w:r w:rsidRPr="00CD4D32">
        <w:rPr>
          <w:sz w:val="28"/>
          <w:szCs w:val="28"/>
        </w:rPr>
        <w:t>бағытталған</w:t>
      </w:r>
      <w:r w:rsidR="003F67C1" w:rsidRPr="00CD4D32">
        <w:rPr>
          <w:sz w:val="28"/>
          <w:szCs w:val="28"/>
        </w:rPr>
        <w:t xml:space="preserve"> </w:t>
      </w:r>
      <w:r w:rsidRPr="00CD4D32">
        <w:rPr>
          <w:sz w:val="28"/>
          <w:szCs w:val="28"/>
        </w:rPr>
        <w:t>ұсыныстар мен ұсынымдарда</w:t>
      </w:r>
      <w:r w:rsidR="003F67C1" w:rsidRPr="00CD4D32">
        <w:rPr>
          <w:sz w:val="28"/>
          <w:szCs w:val="28"/>
        </w:rPr>
        <w:t xml:space="preserve"> </w:t>
      </w:r>
      <w:r w:rsidRPr="00CD4D32">
        <w:rPr>
          <w:sz w:val="28"/>
          <w:szCs w:val="28"/>
        </w:rPr>
        <w:t>жатыр.</w:t>
      </w:r>
    </w:p>
    <w:p w14:paraId="3098AD68" w14:textId="36BB7FC0" w:rsidR="00360B67" w:rsidRPr="00CD4D32" w:rsidRDefault="00360B67" w:rsidP="00CD4D32">
      <w:pPr>
        <w:ind w:firstLine="709"/>
        <w:jc w:val="both"/>
        <w:rPr>
          <w:sz w:val="28"/>
          <w:szCs w:val="28"/>
        </w:rPr>
      </w:pPr>
      <w:r w:rsidRPr="00CD4D32">
        <w:rPr>
          <w:sz w:val="28"/>
          <w:szCs w:val="28"/>
        </w:rPr>
        <w:t>Зерттеудің</w:t>
      </w:r>
      <w:r w:rsidR="003F67C1" w:rsidRPr="00CD4D32">
        <w:rPr>
          <w:sz w:val="28"/>
          <w:szCs w:val="28"/>
        </w:rPr>
        <w:t xml:space="preserve"> </w:t>
      </w:r>
      <w:r w:rsidRPr="00CD4D32">
        <w:rPr>
          <w:sz w:val="28"/>
          <w:szCs w:val="28"/>
        </w:rPr>
        <w:t>жекелеген</w:t>
      </w:r>
      <w:r w:rsidR="003F67C1" w:rsidRPr="00CD4D32">
        <w:rPr>
          <w:sz w:val="28"/>
          <w:szCs w:val="28"/>
        </w:rPr>
        <w:t xml:space="preserve"> </w:t>
      </w:r>
      <w:r w:rsidRPr="00CD4D32">
        <w:rPr>
          <w:sz w:val="28"/>
          <w:szCs w:val="28"/>
        </w:rPr>
        <w:t>ұсыныстары мен нәтижелері</w:t>
      </w:r>
      <w:r w:rsidR="003F67C1" w:rsidRPr="00CD4D32">
        <w:rPr>
          <w:sz w:val="28"/>
          <w:szCs w:val="28"/>
        </w:rPr>
        <w:t xml:space="preserve"> </w:t>
      </w:r>
      <w:r w:rsidRPr="00CD4D32">
        <w:rPr>
          <w:sz w:val="28"/>
          <w:szCs w:val="28"/>
        </w:rPr>
        <w:t>ұлттық</w:t>
      </w:r>
      <w:r w:rsidR="003F67C1" w:rsidRPr="00CD4D32">
        <w:rPr>
          <w:sz w:val="28"/>
          <w:szCs w:val="28"/>
        </w:rPr>
        <w:t xml:space="preserve"> </w:t>
      </w:r>
      <w:r w:rsidRPr="00CD4D32">
        <w:rPr>
          <w:sz w:val="28"/>
          <w:szCs w:val="28"/>
        </w:rPr>
        <w:t>заңнаманы</w:t>
      </w:r>
      <w:r w:rsidR="003F67C1" w:rsidRPr="00CD4D32">
        <w:rPr>
          <w:sz w:val="28"/>
          <w:szCs w:val="28"/>
        </w:rPr>
        <w:t xml:space="preserve"> </w:t>
      </w:r>
      <w:r w:rsidRPr="00CD4D32">
        <w:rPr>
          <w:sz w:val="28"/>
          <w:szCs w:val="28"/>
        </w:rPr>
        <w:t>жетілдіру</w:t>
      </w:r>
      <w:r w:rsidR="003F67C1" w:rsidRPr="00CD4D32">
        <w:rPr>
          <w:sz w:val="28"/>
          <w:szCs w:val="28"/>
        </w:rPr>
        <w:t xml:space="preserve"> </w:t>
      </w:r>
      <w:r w:rsidRPr="00CD4D32">
        <w:rPr>
          <w:sz w:val="28"/>
          <w:szCs w:val="28"/>
        </w:rPr>
        <w:t>үшін</w:t>
      </w:r>
      <w:r w:rsidR="003F67C1" w:rsidRPr="00CD4D32">
        <w:rPr>
          <w:sz w:val="28"/>
          <w:szCs w:val="28"/>
        </w:rPr>
        <w:t xml:space="preserve"> </w:t>
      </w:r>
      <w:r w:rsidRPr="00CD4D32">
        <w:rPr>
          <w:sz w:val="28"/>
          <w:szCs w:val="28"/>
        </w:rPr>
        <w:t>заңшығармашылық</w:t>
      </w:r>
      <w:r w:rsidR="003F67C1" w:rsidRPr="00CD4D32">
        <w:rPr>
          <w:sz w:val="28"/>
          <w:szCs w:val="28"/>
        </w:rPr>
        <w:t xml:space="preserve"> </w:t>
      </w:r>
      <w:r w:rsidRPr="00CD4D32">
        <w:rPr>
          <w:sz w:val="28"/>
          <w:szCs w:val="28"/>
        </w:rPr>
        <w:t>қызметте; ғылыми-зерттеу</w:t>
      </w:r>
      <w:r w:rsidR="003F67C1" w:rsidRPr="00CD4D32">
        <w:rPr>
          <w:sz w:val="28"/>
          <w:szCs w:val="28"/>
        </w:rPr>
        <w:t xml:space="preserve"> </w:t>
      </w:r>
      <w:r w:rsidRPr="00CD4D32">
        <w:rPr>
          <w:sz w:val="28"/>
          <w:szCs w:val="28"/>
        </w:rPr>
        <w:t>қызметінде; ІІО қызметкерлерін</w:t>
      </w:r>
      <w:r w:rsidR="003F67C1" w:rsidRPr="00CD4D32">
        <w:rPr>
          <w:sz w:val="28"/>
          <w:szCs w:val="28"/>
        </w:rPr>
        <w:t xml:space="preserve"> </w:t>
      </w:r>
      <w:r w:rsidRPr="00CD4D32">
        <w:rPr>
          <w:sz w:val="28"/>
          <w:szCs w:val="28"/>
        </w:rPr>
        <w:t>бастапқы</w:t>
      </w:r>
      <w:r w:rsidR="003F67C1" w:rsidRPr="00CD4D32">
        <w:rPr>
          <w:sz w:val="28"/>
          <w:szCs w:val="28"/>
        </w:rPr>
        <w:t xml:space="preserve"> </w:t>
      </w:r>
      <w:r w:rsidRPr="00CD4D32">
        <w:rPr>
          <w:sz w:val="28"/>
          <w:szCs w:val="28"/>
        </w:rPr>
        <w:t>даярлау</w:t>
      </w:r>
      <w:r w:rsidR="003F67C1" w:rsidRPr="00CD4D32">
        <w:rPr>
          <w:sz w:val="28"/>
          <w:szCs w:val="28"/>
        </w:rPr>
        <w:t xml:space="preserve"> </w:t>
      </w:r>
      <w:r w:rsidRPr="00CD4D32">
        <w:rPr>
          <w:sz w:val="28"/>
          <w:szCs w:val="28"/>
        </w:rPr>
        <w:t>және</w:t>
      </w:r>
      <w:r w:rsidR="003F67C1" w:rsidRPr="00CD4D32">
        <w:rPr>
          <w:sz w:val="28"/>
          <w:szCs w:val="28"/>
        </w:rPr>
        <w:t xml:space="preserve"> </w:t>
      </w:r>
      <w:r w:rsidRPr="00CD4D32">
        <w:rPr>
          <w:sz w:val="28"/>
          <w:szCs w:val="28"/>
        </w:rPr>
        <w:t>біліктілігін</w:t>
      </w:r>
      <w:r w:rsidR="003F67C1" w:rsidRPr="00CD4D32">
        <w:rPr>
          <w:sz w:val="28"/>
          <w:szCs w:val="28"/>
        </w:rPr>
        <w:t xml:space="preserve"> </w:t>
      </w:r>
      <w:r w:rsidRPr="00CD4D32">
        <w:rPr>
          <w:sz w:val="28"/>
          <w:szCs w:val="28"/>
        </w:rPr>
        <w:t>арттыру</w:t>
      </w:r>
      <w:r w:rsidR="003F67C1" w:rsidRPr="00CD4D32">
        <w:rPr>
          <w:sz w:val="28"/>
          <w:szCs w:val="28"/>
        </w:rPr>
        <w:t xml:space="preserve"> </w:t>
      </w:r>
      <w:r w:rsidRPr="00CD4D32">
        <w:rPr>
          <w:sz w:val="28"/>
          <w:szCs w:val="28"/>
        </w:rPr>
        <w:t>жүйесіндегі «қылмыстық</w:t>
      </w:r>
      <w:r w:rsidR="00CE5B48">
        <w:rPr>
          <w:sz w:val="28"/>
          <w:szCs w:val="28"/>
          <w:lang w:val="kk-KZ"/>
        </w:rPr>
        <w:t>-процестік</w:t>
      </w:r>
      <w:r w:rsidR="003F67C1" w:rsidRPr="00CD4D32">
        <w:rPr>
          <w:sz w:val="28"/>
          <w:szCs w:val="28"/>
        </w:rPr>
        <w:t xml:space="preserve"> </w:t>
      </w:r>
      <w:r w:rsidR="00CE5B48">
        <w:rPr>
          <w:sz w:val="28"/>
          <w:szCs w:val="28"/>
        </w:rPr>
        <w:t>құқы</w:t>
      </w:r>
      <w:r w:rsidR="00CE5B48">
        <w:rPr>
          <w:sz w:val="28"/>
          <w:szCs w:val="28"/>
          <w:lang w:val="kk-KZ"/>
        </w:rPr>
        <w:t>қ</w:t>
      </w:r>
      <w:r w:rsidRPr="00CD4D32">
        <w:rPr>
          <w:sz w:val="28"/>
          <w:szCs w:val="28"/>
        </w:rPr>
        <w:t>», «Криминалистика» пәндері, арнайы</w:t>
      </w:r>
      <w:r w:rsidR="003F67C1" w:rsidRPr="00CD4D32">
        <w:rPr>
          <w:sz w:val="28"/>
          <w:szCs w:val="28"/>
        </w:rPr>
        <w:t xml:space="preserve"> </w:t>
      </w:r>
      <w:r w:rsidRPr="00CD4D32">
        <w:rPr>
          <w:sz w:val="28"/>
          <w:szCs w:val="28"/>
        </w:rPr>
        <w:t>курстар</w:t>
      </w:r>
      <w:r w:rsidR="003F67C1" w:rsidRPr="00CD4D32">
        <w:rPr>
          <w:sz w:val="28"/>
          <w:szCs w:val="28"/>
        </w:rPr>
        <w:t xml:space="preserve"> </w:t>
      </w:r>
      <w:r w:rsidRPr="00CD4D32">
        <w:rPr>
          <w:sz w:val="28"/>
          <w:szCs w:val="28"/>
        </w:rPr>
        <w:t>бойынша</w:t>
      </w:r>
      <w:r w:rsidR="003F67C1" w:rsidRPr="00CD4D32">
        <w:rPr>
          <w:sz w:val="28"/>
          <w:szCs w:val="28"/>
        </w:rPr>
        <w:t xml:space="preserve"> </w:t>
      </w:r>
      <w:r w:rsidRPr="00CD4D32">
        <w:rPr>
          <w:sz w:val="28"/>
          <w:szCs w:val="28"/>
        </w:rPr>
        <w:t>оқыту</w:t>
      </w:r>
      <w:r w:rsidR="003F67C1" w:rsidRPr="00CD4D32">
        <w:rPr>
          <w:sz w:val="28"/>
          <w:szCs w:val="28"/>
        </w:rPr>
        <w:t xml:space="preserve"> </w:t>
      </w:r>
      <w:r w:rsidRPr="00CD4D32">
        <w:rPr>
          <w:sz w:val="28"/>
          <w:szCs w:val="28"/>
        </w:rPr>
        <w:t>кезінде</w:t>
      </w:r>
      <w:r w:rsidR="003F67C1" w:rsidRPr="00CD4D32">
        <w:rPr>
          <w:sz w:val="28"/>
          <w:szCs w:val="28"/>
        </w:rPr>
        <w:t xml:space="preserve"> </w:t>
      </w:r>
      <w:r w:rsidRPr="00CD4D32">
        <w:rPr>
          <w:sz w:val="28"/>
          <w:szCs w:val="28"/>
        </w:rPr>
        <w:t>жоғары</w:t>
      </w:r>
      <w:r w:rsidR="003F67C1" w:rsidRPr="00CD4D32">
        <w:rPr>
          <w:sz w:val="28"/>
          <w:szCs w:val="28"/>
        </w:rPr>
        <w:t xml:space="preserve"> </w:t>
      </w:r>
      <w:r w:rsidRPr="00CD4D32">
        <w:rPr>
          <w:sz w:val="28"/>
          <w:szCs w:val="28"/>
        </w:rPr>
        <w:t>заң</w:t>
      </w:r>
      <w:r w:rsidR="003F67C1" w:rsidRPr="00CD4D32">
        <w:rPr>
          <w:sz w:val="28"/>
          <w:szCs w:val="28"/>
        </w:rPr>
        <w:t xml:space="preserve"> </w:t>
      </w:r>
      <w:r w:rsidRPr="00CD4D32">
        <w:rPr>
          <w:sz w:val="28"/>
          <w:szCs w:val="28"/>
        </w:rPr>
        <w:t>оқу</w:t>
      </w:r>
      <w:r w:rsidR="003F67C1" w:rsidRPr="00CD4D32">
        <w:rPr>
          <w:sz w:val="28"/>
          <w:szCs w:val="28"/>
        </w:rPr>
        <w:t xml:space="preserve"> </w:t>
      </w:r>
      <w:r w:rsidRPr="00CD4D32">
        <w:rPr>
          <w:sz w:val="28"/>
          <w:szCs w:val="28"/>
        </w:rPr>
        <w:t>орындарының</w:t>
      </w:r>
      <w:r w:rsidR="003F67C1" w:rsidRPr="00CD4D32">
        <w:rPr>
          <w:sz w:val="28"/>
          <w:szCs w:val="28"/>
        </w:rPr>
        <w:t xml:space="preserve"> </w:t>
      </w:r>
      <w:r w:rsidRPr="00CD4D32">
        <w:rPr>
          <w:sz w:val="28"/>
          <w:szCs w:val="28"/>
        </w:rPr>
        <w:t>оқу</w:t>
      </w:r>
      <w:r w:rsidR="003F67C1" w:rsidRPr="00CD4D32">
        <w:rPr>
          <w:sz w:val="28"/>
          <w:szCs w:val="28"/>
        </w:rPr>
        <w:t xml:space="preserve"> </w:t>
      </w:r>
      <w:r w:rsidRPr="00CD4D32">
        <w:rPr>
          <w:sz w:val="28"/>
          <w:szCs w:val="28"/>
        </w:rPr>
        <w:t>процесінде</w:t>
      </w:r>
      <w:r w:rsidR="003F67C1" w:rsidRPr="00CD4D32">
        <w:rPr>
          <w:sz w:val="28"/>
          <w:szCs w:val="28"/>
        </w:rPr>
        <w:t xml:space="preserve"> </w:t>
      </w:r>
      <w:r w:rsidRPr="00CD4D32">
        <w:rPr>
          <w:sz w:val="28"/>
          <w:szCs w:val="28"/>
        </w:rPr>
        <w:t>пайдаланылуы</w:t>
      </w:r>
      <w:r w:rsidR="003F67C1" w:rsidRPr="00CD4D32">
        <w:rPr>
          <w:sz w:val="28"/>
          <w:szCs w:val="28"/>
        </w:rPr>
        <w:t xml:space="preserve"> </w:t>
      </w:r>
      <w:r w:rsidRPr="00CD4D32">
        <w:rPr>
          <w:sz w:val="28"/>
          <w:szCs w:val="28"/>
        </w:rPr>
        <w:t>мүмкін.</w:t>
      </w:r>
    </w:p>
    <w:p w14:paraId="6C41477E" w14:textId="5CCB37E5" w:rsidR="00360B67" w:rsidRPr="00CD4D32" w:rsidRDefault="00360B67" w:rsidP="00CD4D32">
      <w:pPr>
        <w:ind w:firstLine="709"/>
        <w:jc w:val="both"/>
        <w:rPr>
          <w:b/>
          <w:sz w:val="28"/>
          <w:szCs w:val="28"/>
        </w:rPr>
      </w:pPr>
      <w:r w:rsidRPr="00CD4D32">
        <w:rPr>
          <w:b/>
          <w:sz w:val="28"/>
          <w:szCs w:val="28"/>
        </w:rPr>
        <w:t>Зерттеу</w:t>
      </w:r>
      <w:r w:rsidR="003F67C1" w:rsidRPr="00CD4D32">
        <w:rPr>
          <w:b/>
          <w:sz w:val="28"/>
          <w:szCs w:val="28"/>
        </w:rPr>
        <w:t xml:space="preserve"> </w:t>
      </w:r>
      <w:r w:rsidRPr="00CD4D32">
        <w:rPr>
          <w:b/>
          <w:sz w:val="28"/>
          <w:szCs w:val="28"/>
        </w:rPr>
        <w:t>нәтижелерін</w:t>
      </w:r>
      <w:r w:rsidR="003F67C1" w:rsidRPr="00CD4D32">
        <w:rPr>
          <w:b/>
          <w:sz w:val="28"/>
          <w:szCs w:val="28"/>
        </w:rPr>
        <w:t xml:space="preserve"> </w:t>
      </w:r>
      <w:r w:rsidRPr="00CD4D32">
        <w:rPr>
          <w:b/>
          <w:sz w:val="28"/>
          <w:szCs w:val="28"/>
        </w:rPr>
        <w:t>апробациялау</w:t>
      </w:r>
      <w:r w:rsidR="003F67C1" w:rsidRPr="00CD4D32">
        <w:rPr>
          <w:b/>
          <w:sz w:val="28"/>
          <w:szCs w:val="28"/>
        </w:rPr>
        <w:t xml:space="preserve"> </w:t>
      </w:r>
      <w:r w:rsidRPr="00CD4D32">
        <w:rPr>
          <w:b/>
          <w:sz w:val="28"/>
          <w:szCs w:val="28"/>
        </w:rPr>
        <w:t>және</w:t>
      </w:r>
      <w:r w:rsidR="003F67C1" w:rsidRPr="00CD4D32">
        <w:rPr>
          <w:b/>
          <w:sz w:val="28"/>
          <w:szCs w:val="28"/>
        </w:rPr>
        <w:t xml:space="preserve"> </w:t>
      </w:r>
      <w:r w:rsidRPr="00CD4D32">
        <w:rPr>
          <w:b/>
          <w:sz w:val="28"/>
          <w:szCs w:val="28"/>
        </w:rPr>
        <w:t>практикаға</w:t>
      </w:r>
      <w:r w:rsidR="003F67C1" w:rsidRPr="00CD4D32">
        <w:rPr>
          <w:b/>
          <w:sz w:val="28"/>
          <w:szCs w:val="28"/>
        </w:rPr>
        <w:t xml:space="preserve"> </w:t>
      </w:r>
      <w:r w:rsidRPr="00CD4D32">
        <w:rPr>
          <w:b/>
          <w:sz w:val="28"/>
          <w:szCs w:val="28"/>
        </w:rPr>
        <w:t xml:space="preserve">енгізу. </w:t>
      </w:r>
    </w:p>
    <w:p w14:paraId="11C70B8A" w14:textId="732D1CFA" w:rsidR="00360B67" w:rsidRPr="00CD4D32" w:rsidRDefault="00360B67" w:rsidP="00CD4D32">
      <w:pPr>
        <w:ind w:firstLine="709"/>
        <w:jc w:val="both"/>
        <w:rPr>
          <w:sz w:val="28"/>
          <w:szCs w:val="28"/>
        </w:rPr>
      </w:pPr>
      <w:r w:rsidRPr="00CD4D32">
        <w:rPr>
          <w:sz w:val="28"/>
          <w:szCs w:val="28"/>
        </w:rPr>
        <w:t>Диссертациялық</w:t>
      </w:r>
      <w:r w:rsidR="00E35C7C" w:rsidRPr="00CD4D32">
        <w:rPr>
          <w:sz w:val="28"/>
          <w:szCs w:val="28"/>
        </w:rPr>
        <w:t xml:space="preserve"> </w:t>
      </w:r>
      <w:r w:rsidRPr="00CD4D32">
        <w:rPr>
          <w:sz w:val="28"/>
          <w:szCs w:val="28"/>
        </w:rPr>
        <w:t>зерттеудің</w:t>
      </w:r>
      <w:r w:rsidR="00E35C7C" w:rsidRPr="00CD4D32">
        <w:rPr>
          <w:sz w:val="28"/>
          <w:szCs w:val="28"/>
        </w:rPr>
        <w:t xml:space="preserve"> </w:t>
      </w:r>
      <w:r w:rsidRPr="00CD4D32">
        <w:rPr>
          <w:sz w:val="28"/>
          <w:szCs w:val="28"/>
        </w:rPr>
        <w:t>негізгі</w:t>
      </w:r>
      <w:r w:rsidR="00E35C7C" w:rsidRPr="00CD4D32">
        <w:rPr>
          <w:sz w:val="28"/>
          <w:szCs w:val="28"/>
        </w:rPr>
        <w:t xml:space="preserve"> </w:t>
      </w:r>
      <w:r w:rsidRPr="00CD4D32">
        <w:rPr>
          <w:sz w:val="28"/>
          <w:szCs w:val="28"/>
        </w:rPr>
        <w:t>нәтижелері</w:t>
      </w:r>
      <w:r w:rsidR="00E35C7C" w:rsidRPr="00CD4D32">
        <w:rPr>
          <w:sz w:val="28"/>
          <w:szCs w:val="28"/>
        </w:rPr>
        <w:t xml:space="preserve"> </w:t>
      </w:r>
      <w:r w:rsidR="00A07ADF" w:rsidRPr="00CD4D32">
        <w:rPr>
          <w:sz w:val="28"/>
          <w:szCs w:val="28"/>
        </w:rPr>
        <w:t>8</w:t>
      </w:r>
      <w:r w:rsidR="00E35C7C" w:rsidRPr="00CD4D32">
        <w:rPr>
          <w:sz w:val="28"/>
          <w:szCs w:val="28"/>
        </w:rPr>
        <w:t xml:space="preserve"> </w:t>
      </w:r>
      <w:r w:rsidRPr="00CD4D32">
        <w:rPr>
          <w:sz w:val="28"/>
          <w:szCs w:val="28"/>
        </w:rPr>
        <w:t>жарияланған</w:t>
      </w:r>
      <w:r w:rsidR="00E35C7C" w:rsidRPr="00CD4D32">
        <w:rPr>
          <w:sz w:val="28"/>
          <w:szCs w:val="28"/>
        </w:rPr>
        <w:t xml:space="preserve"> </w:t>
      </w:r>
      <w:r w:rsidRPr="00CD4D32">
        <w:rPr>
          <w:sz w:val="28"/>
          <w:szCs w:val="28"/>
        </w:rPr>
        <w:t>ғылыми</w:t>
      </w:r>
      <w:r w:rsidR="00E35C7C" w:rsidRPr="00CD4D32">
        <w:rPr>
          <w:sz w:val="28"/>
          <w:szCs w:val="28"/>
        </w:rPr>
        <w:t xml:space="preserve"> </w:t>
      </w:r>
      <w:r w:rsidRPr="00CD4D32">
        <w:rPr>
          <w:sz w:val="28"/>
          <w:szCs w:val="28"/>
        </w:rPr>
        <w:t>жұмыстарында, оның</w:t>
      </w:r>
      <w:r w:rsidR="00E35C7C" w:rsidRPr="00CD4D32">
        <w:rPr>
          <w:sz w:val="28"/>
          <w:szCs w:val="28"/>
        </w:rPr>
        <w:t xml:space="preserve"> </w:t>
      </w:r>
      <w:r w:rsidRPr="00CD4D32">
        <w:rPr>
          <w:sz w:val="28"/>
          <w:szCs w:val="28"/>
        </w:rPr>
        <w:t>ішінде</w:t>
      </w:r>
      <w:r w:rsidR="00E35C7C" w:rsidRPr="00CD4D32">
        <w:rPr>
          <w:sz w:val="28"/>
          <w:szCs w:val="28"/>
        </w:rPr>
        <w:t xml:space="preserve"> </w:t>
      </w:r>
      <w:r w:rsidR="005C2E97" w:rsidRPr="00CD4D32">
        <w:rPr>
          <w:sz w:val="28"/>
          <w:szCs w:val="28"/>
        </w:rPr>
        <w:t xml:space="preserve">Scopus халықаралық базасына кіретін журналда 1 мақала, </w:t>
      </w:r>
      <w:r w:rsidRPr="00CD4D32">
        <w:rPr>
          <w:sz w:val="28"/>
          <w:szCs w:val="28"/>
        </w:rPr>
        <w:t>Білім</w:t>
      </w:r>
      <w:r w:rsidR="00E35C7C" w:rsidRPr="00CD4D32">
        <w:rPr>
          <w:sz w:val="28"/>
          <w:szCs w:val="28"/>
        </w:rPr>
        <w:t xml:space="preserve"> </w:t>
      </w:r>
      <w:r w:rsidRPr="00CD4D32">
        <w:rPr>
          <w:sz w:val="28"/>
          <w:szCs w:val="28"/>
        </w:rPr>
        <w:t>және</w:t>
      </w:r>
      <w:r w:rsidR="00E35C7C" w:rsidRPr="00CD4D32">
        <w:rPr>
          <w:sz w:val="28"/>
          <w:szCs w:val="28"/>
        </w:rPr>
        <w:t xml:space="preserve"> </w:t>
      </w:r>
      <w:r w:rsidRPr="00CD4D32">
        <w:rPr>
          <w:sz w:val="28"/>
          <w:szCs w:val="28"/>
        </w:rPr>
        <w:t>ғылым</w:t>
      </w:r>
      <w:r w:rsidR="00E35C7C" w:rsidRPr="00CD4D32">
        <w:rPr>
          <w:sz w:val="28"/>
          <w:szCs w:val="28"/>
        </w:rPr>
        <w:t xml:space="preserve"> </w:t>
      </w:r>
      <w:r w:rsidRPr="00CD4D32">
        <w:rPr>
          <w:sz w:val="28"/>
          <w:szCs w:val="28"/>
        </w:rPr>
        <w:t>министрлігінің</w:t>
      </w:r>
      <w:r w:rsidR="00E35C7C" w:rsidRPr="00CD4D32">
        <w:rPr>
          <w:sz w:val="28"/>
          <w:szCs w:val="28"/>
        </w:rPr>
        <w:t xml:space="preserve"> </w:t>
      </w:r>
      <w:r w:rsidRPr="00CD4D32">
        <w:rPr>
          <w:sz w:val="28"/>
          <w:szCs w:val="28"/>
        </w:rPr>
        <w:t>Білім</w:t>
      </w:r>
      <w:r w:rsidR="00E35C7C" w:rsidRPr="00CD4D32">
        <w:rPr>
          <w:sz w:val="28"/>
          <w:szCs w:val="28"/>
        </w:rPr>
        <w:t xml:space="preserve"> </w:t>
      </w:r>
      <w:r w:rsidRPr="00CD4D32">
        <w:rPr>
          <w:sz w:val="28"/>
          <w:szCs w:val="28"/>
        </w:rPr>
        <w:t>және</w:t>
      </w:r>
      <w:r w:rsidR="00E35C7C" w:rsidRPr="00CD4D32">
        <w:rPr>
          <w:sz w:val="28"/>
          <w:szCs w:val="28"/>
        </w:rPr>
        <w:t xml:space="preserve"> </w:t>
      </w:r>
      <w:r w:rsidRPr="00CD4D32">
        <w:rPr>
          <w:sz w:val="28"/>
          <w:szCs w:val="28"/>
        </w:rPr>
        <w:t>ғылым</w:t>
      </w:r>
      <w:r w:rsidR="00E35C7C" w:rsidRPr="00CD4D32">
        <w:rPr>
          <w:sz w:val="28"/>
          <w:szCs w:val="28"/>
        </w:rPr>
        <w:t xml:space="preserve"> </w:t>
      </w:r>
      <w:r w:rsidRPr="00CD4D32">
        <w:rPr>
          <w:sz w:val="28"/>
          <w:szCs w:val="28"/>
        </w:rPr>
        <w:t>саласында</w:t>
      </w:r>
      <w:r w:rsidR="00D52A39" w:rsidRPr="00CD4D32">
        <w:rPr>
          <w:sz w:val="28"/>
          <w:szCs w:val="28"/>
        </w:rPr>
        <w:t xml:space="preserve"> сапаны қамтамасыз ету</w:t>
      </w:r>
      <w:r w:rsidR="00E35C7C" w:rsidRPr="00CD4D32">
        <w:rPr>
          <w:sz w:val="28"/>
          <w:szCs w:val="28"/>
        </w:rPr>
        <w:t xml:space="preserve"> </w:t>
      </w:r>
      <w:r w:rsidR="00137775" w:rsidRPr="00CD4D32">
        <w:rPr>
          <w:sz w:val="28"/>
          <w:szCs w:val="28"/>
        </w:rPr>
        <w:t>К</w:t>
      </w:r>
      <w:r w:rsidRPr="00CD4D32">
        <w:rPr>
          <w:sz w:val="28"/>
          <w:szCs w:val="28"/>
        </w:rPr>
        <w:t>омитеті</w:t>
      </w:r>
      <w:r w:rsidR="00D52A39" w:rsidRPr="00CD4D32">
        <w:rPr>
          <w:sz w:val="28"/>
          <w:szCs w:val="28"/>
        </w:rPr>
        <w:t>мен</w:t>
      </w:r>
      <w:r w:rsidR="00E35C7C" w:rsidRPr="00CD4D32">
        <w:rPr>
          <w:sz w:val="28"/>
          <w:szCs w:val="28"/>
        </w:rPr>
        <w:t xml:space="preserve"> </w:t>
      </w:r>
      <w:r w:rsidRPr="00CD4D32">
        <w:rPr>
          <w:sz w:val="28"/>
          <w:szCs w:val="28"/>
        </w:rPr>
        <w:t>ұсынған</w:t>
      </w:r>
      <w:r w:rsidR="00E35C7C" w:rsidRPr="00CD4D32">
        <w:rPr>
          <w:sz w:val="28"/>
          <w:szCs w:val="28"/>
        </w:rPr>
        <w:t xml:space="preserve"> </w:t>
      </w:r>
      <w:r w:rsidRPr="00CD4D32">
        <w:rPr>
          <w:sz w:val="28"/>
          <w:szCs w:val="28"/>
        </w:rPr>
        <w:t>журналдарында</w:t>
      </w:r>
      <w:r w:rsidR="00E35C7C" w:rsidRPr="00CD4D32">
        <w:rPr>
          <w:sz w:val="28"/>
          <w:szCs w:val="28"/>
        </w:rPr>
        <w:t xml:space="preserve"> </w:t>
      </w:r>
      <w:r w:rsidR="00A07ADF" w:rsidRPr="00CD4D32">
        <w:rPr>
          <w:sz w:val="28"/>
          <w:szCs w:val="28"/>
        </w:rPr>
        <w:t>4</w:t>
      </w:r>
      <w:r w:rsidR="00E35C7C" w:rsidRPr="00CD4D32">
        <w:rPr>
          <w:sz w:val="28"/>
          <w:szCs w:val="28"/>
        </w:rPr>
        <w:t xml:space="preserve"> </w:t>
      </w:r>
      <w:r w:rsidRPr="00CD4D32">
        <w:rPr>
          <w:sz w:val="28"/>
          <w:szCs w:val="28"/>
        </w:rPr>
        <w:t>мақала, халықаралық</w:t>
      </w:r>
      <w:r w:rsidR="00E35C7C" w:rsidRPr="00CD4D32">
        <w:rPr>
          <w:sz w:val="28"/>
          <w:szCs w:val="28"/>
        </w:rPr>
        <w:t xml:space="preserve"> </w:t>
      </w:r>
      <w:r w:rsidRPr="00CD4D32">
        <w:rPr>
          <w:sz w:val="28"/>
          <w:szCs w:val="28"/>
        </w:rPr>
        <w:t>ғылыми-практикалық конференция мате</w:t>
      </w:r>
      <w:r w:rsidR="005C2E97" w:rsidRPr="00CD4D32">
        <w:rPr>
          <w:sz w:val="28"/>
          <w:szCs w:val="28"/>
        </w:rPr>
        <w:t>риалдарында 3 мақала</w:t>
      </w:r>
      <w:r w:rsidRPr="00CD4D32">
        <w:rPr>
          <w:sz w:val="28"/>
          <w:szCs w:val="28"/>
        </w:rPr>
        <w:t xml:space="preserve"> жарияланды</w:t>
      </w:r>
      <w:r w:rsidR="005C2E97" w:rsidRPr="00CD4D32">
        <w:rPr>
          <w:sz w:val="28"/>
          <w:szCs w:val="28"/>
        </w:rPr>
        <w:t>:</w:t>
      </w:r>
    </w:p>
    <w:p w14:paraId="3618932B" w14:textId="2BE2D6D9" w:rsidR="005C2E97" w:rsidRPr="00751C08" w:rsidRDefault="00447B5E" w:rsidP="00CD4D32">
      <w:pPr>
        <w:ind w:firstLine="709"/>
        <w:jc w:val="both"/>
        <w:rPr>
          <w:sz w:val="28"/>
          <w:szCs w:val="28"/>
          <w:lang w:val="en-US"/>
        </w:rPr>
      </w:pPr>
      <w:r w:rsidRPr="00447B5E">
        <w:rPr>
          <w:sz w:val="28"/>
          <w:szCs w:val="28"/>
          <w:lang w:val="en-US"/>
        </w:rPr>
        <w:lastRenderedPageBreak/>
        <w:t xml:space="preserve">- </w:t>
      </w:r>
      <w:r w:rsidR="005C2E97" w:rsidRPr="005557DA">
        <w:rPr>
          <w:sz w:val="28"/>
          <w:szCs w:val="28"/>
          <w:lang w:val="en-US"/>
        </w:rPr>
        <w:t>Features of Technical and Criminalistic Support of Investigative Actions in the Investigation of Crimes Related to Terrorism // Journal of Advanced Research in Law and Economics</w:t>
      </w:r>
      <w:r w:rsidR="002C3C18" w:rsidRPr="005557DA">
        <w:rPr>
          <w:sz w:val="28"/>
          <w:szCs w:val="28"/>
          <w:lang w:val="en-US"/>
        </w:rPr>
        <w:t xml:space="preserve">, Quarterly, Volume IX, Issue </w:t>
      </w:r>
      <w:r w:rsidR="008E6612" w:rsidRPr="005557DA">
        <w:rPr>
          <w:sz w:val="28"/>
          <w:szCs w:val="28"/>
          <w:lang w:val="en-US"/>
        </w:rPr>
        <w:t xml:space="preserve">1(31), </w:t>
      </w:r>
      <w:r w:rsidR="005C2E97" w:rsidRPr="005557DA">
        <w:rPr>
          <w:sz w:val="28"/>
          <w:szCs w:val="28"/>
          <w:lang w:val="en-US"/>
        </w:rPr>
        <w:t>Spring</w:t>
      </w:r>
      <w:r w:rsidR="008E6612" w:rsidRPr="005557DA">
        <w:rPr>
          <w:sz w:val="28"/>
          <w:szCs w:val="28"/>
          <w:lang w:val="en-US"/>
        </w:rPr>
        <w:t xml:space="preserve"> 2018 ISSN: 2068-696X. Journal’s DOI: https://doi.org/10.14505/jarle.</w:t>
      </w:r>
      <w:r w:rsidR="009C0C29" w:rsidRPr="005557DA">
        <w:rPr>
          <w:sz w:val="28"/>
          <w:szCs w:val="28"/>
          <w:lang w:val="en-US"/>
        </w:rPr>
        <w:t xml:space="preserve"> </w:t>
      </w:r>
      <w:r w:rsidR="009C0C29" w:rsidRPr="00CD4D32">
        <w:rPr>
          <w:sz w:val="28"/>
          <w:szCs w:val="28"/>
        </w:rPr>
        <w:t>рр</w:t>
      </w:r>
      <w:r w:rsidR="005C2E97" w:rsidRPr="005557DA">
        <w:rPr>
          <w:sz w:val="28"/>
          <w:szCs w:val="28"/>
          <w:lang w:val="en-US"/>
        </w:rPr>
        <w:t>. 65-71</w:t>
      </w:r>
      <w:r w:rsidRPr="00751C08">
        <w:rPr>
          <w:sz w:val="28"/>
          <w:szCs w:val="28"/>
          <w:lang w:val="en-US"/>
        </w:rPr>
        <w:t>;</w:t>
      </w:r>
    </w:p>
    <w:p w14:paraId="6FECC2EB" w14:textId="59C764CF" w:rsidR="005C2E97" w:rsidRPr="00751C08" w:rsidRDefault="00447B5E" w:rsidP="00CD4D32">
      <w:pPr>
        <w:ind w:firstLine="709"/>
        <w:jc w:val="both"/>
        <w:rPr>
          <w:sz w:val="28"/>
          <w:szCs w:val="28"/>
          <w:lang w:val="en-US"/>
        </w:rPr>
      </w:pPr>
      <w:r w:rsidRPr="00751C08">
        <w:rPr>
          <w:sz w:val="28"/>
          <w:szCs w:val="28"/>
          <w:lang w:val="en-US"/>
        </w:rPr>
        <w:t xml:space="preserve">- </w:t>
      </w:r>
      <w:r w:rsidR="005C2E97" w:rsidRPr="00CD4D32">
        <w:rPr>
          <w:sz w:val="28"/>
          <w:szCs w:val="28"/>
        </w:rPr>
        <w:t>ТМД</w:t>
      </w:r>
      <w:r w:rsidR="005C2E97" w:rsidRPr="00751C08">
        <w:rPr>
          <w:sz w:val="28"/>
          <w:szCs w:val="28"/>
          <w:lang w:val="en-US"/>
        </w:rPr>
        <w:t xml:space="preserve"> </w:t>
      </w:r>
      <w:r w:rsidR="005C2E97" w:rsidRPr="00CD4D32">
        <w:rPr>
          <w:sz w:val="28"/>
          <w:szCs w:val="28"/>
        </w:rPr>
        <w:t>жеке</w:t>
      </w:r>
      <w:r w:rsidR="005C2E97" w:rsidRPr="00751C08">
        <w:rPr>
          <w:sz w:val="28"/>
          <w:szCs w:val="28"/>
          <w:lang w:val="en-US"/>
        </w:rPr>
        <w:t xml:space="preserve"> </w:t>
      </w:r>
      <w:r w:rsidR="005C2E97" w:rsidRPr="00CD4D32">
        <w:rPr>
          <w:sz w:val="28"/>
          <w:szCs w:val="28"/>
        </w:rPr>
        <w:t>елдеріндегі</w:t>
      </w:r>
      <w:r w:rsidR="005C2E97" w:rsidRPr="00751C08">
        <w:rPr>
          <w:sz w:val="28"/>
          <w:szCs w:val="28"/>
          <w:lang w:val="en-US"/>
        </w:rPr>
        <w:t xml:space="preserve"> </w:t>
      </w:r>
      <w:r w:rsidR="005C2E97" w:rsidRPr="00CD4D32">
        <w:rPr>
          <w:sz w:val="28"/>
          <w:szCs w:val="28"/>
        </w:rPr>
        <w:t>терроризмге</w:t>
      </w:r>
      <w:r w:rsidR="005C2E97" w:rsidRPr="00751C08">
        <w:rPr>
          <w:sz w:val="28"/>
          <w:szCs w:val="28"/>
          <w:lang w:val="en-US"/>
        </w:rPr>
        <w:t xml:space="preserve"> </w:t>
      </w:r>
      <w:r w:rsidR="005C2E97" w:rsidRPr="00CD4D32">
        <w:rPr>
          <w:sz w:val="28"/>
          <w:szCs w:val="28"/>
        </w:rPr>
        <w:t>қатысты</w:t>
      </w:r>
      <w:r w:rsidR="005C2E97" w:rsidRPr="00751C08">
        <w:rPr>
          <w:sz w:val="28"/>
          <w:szCs w:val="28"/>
          <w:lang w:val="en-US"/>
        </w:rPr>
        <w:t xml:space="preserve"> </w:t>
      </w:r>
      <w:r w:rsidR="005C2E97" w:rsidRPr="00CD4D32">
        <w:rPr>
          <w:sz w:val="28"/>
          <w:szCs w:val="28"/>
        </w:rPr>
        <w:t>қылмыстарды</w:t>
      </w:r>
      <w:r w:rsidR="005C2E97" w:rsidRPr="00751C08">
        <w:rPr>
          <w:sz w:val="28"/>
          <w:szCs w:val="28"/>
          <w:lang w:val="en-US"/>
        </w:rPr>
        <w:t xml:space="preserve"> </w:t>
      </w:r>
      <w:r w:rsidR="005C2E97" w:rsidRPr="00CD4D32">
        <w:rPr>
          <w:sz w:val="28"/>
          <w:szCs w:val="28"/>
        </w:rPr>
        <w:t>құқықтық</w:t>
      </w:r>
      <w:r w:rsidR="005C2E97" w:rsidRPr="00751C08">
        <w:rPr>
          <w:sz w:val="28"/>
          <w:szCs w:val="28"/>
          <w:lang w:val="en-US"/>
        </w:rPr>
        <w:t xml:space="preserve"> </w:t>
      </w:r>
      <w:r w:rsidR="005C2E97" w:rsidRPr="00CD4D32">
        <w:rPr>
          <w:sz w:val="28"/>
          <w:szCs w:val="28"/>
        </w:rPr>
        <w:t>реттеу</w:t>
      </w:r>
      <w:r w:rsidR="005C2E97" w:rsidRPr="00751C08">
        <w:rPr>
          <w:sz w:val="28"/>
          <w:szCs w:val="28"/>
          <w:lang w:val="en-US"/>
        </w:rPr>
        <w:t xml:space="preserve"> </w:t>
      </w:r>
      <w:r w:rsidR="005C2E97" w:rsidRPr="00CD4D32">
        <w:rPr>
          <w:sz w:val="28"/>
          <w:szCs w:val="28"/>
        </w:rPr>
        <w:t>сұрақтары</w:t>
      </w:r>
      <w:r w:rsidR="005C2E97" w:rsidRPr="00751C08">
        <w:rPr>
          <w:sz w:val="28"/>
          <w:szCs w:val="28"/>
          <w:lang w:val="en-US"/>
        </w:rPr>
        <w:t xml:space="preserve"> /</w:t>
      </w:r>
      <w:r w:rsidR="008E22F8" w:rsidRPr="00751C08">
        <w:rPr>
          <w:sz w:val="28"/>
          <w:szCs w:val="28"/>
          <w:lang w:val="en-US"/>
        </w:rPr>
        <w:t xml:space="preserve">/ </w:t>
      </w:r>
      <w:r w:rsidR="008E22F8" w:rsidRPr="00CD4D32">
        <w:rPr>
          <w:sz w:val="28"/>
          <w:szCs w:val="28"/>
        </w:rPr>
        <w:t>Қазақстанның</w:t>
      </w:r>
      <w:r w:rsidR="008E22F8" w:rsidRPr="00751C08">
        <w:rPr>
          <w:sz w:val="28"/>
          <w:szCs w:val="28"/>
          <w:lang w:val="en-US"/>
        </w:rPr>
        <w:t xml:space="preserve"> </w:t>
      </w:r>
      <w:r w:rsidR="008E22F8" w:rsidRPr="00CD4D32">
        <w:rPr>
          <w:sz w:val="28"/>
          <w:szCs w:val="28"/>
        </w:rPr>
        <w:t>ғылымы</w:t>
      </w:r>
      <w:r w:rsidR="008E22F8" w:rsidRPr="00751C08">
        <w:rPr>
          <w:sz w:val="28"/>
          <w:szCs w:val="28"/>
          <w:lang w:val="en-US"/>
        </w:rPr>
        <w:t xml:space="preserve"> </w:t>
      </w:r>
      <w:r w:rsidR="008E22F8" w:rsidRPr="00CD4D32">
        <w:rPr>
          <w:sz w:val="28"/>
          <w:szCs w:val="28"/>
        </w:rPr>
        <w:t>мен</w:t>
      </w:r>
      <w:r w:rsidR="008E22F8" w:rsidRPr="00751C08">
        <w:rPr>
          <w:sz w:val="28"/>
          <w:szCs w:val="28"/>
          <w:lang w:val="en-US"/>
        </w:rPr>
        <w:t xml:space="preserve"> </w:t>
      </w:r>
      <w:r w:rsidR="008E22F8" w:rsidRPr="00CD4D32">
        <w:rPr>
          <w:sz w:val="28"/>
          <w:szCs w:val="28"/>
        </w:rPr>
        <w:t>өмірі</w:t>
      </w:r>
      <w:r w:rsidR="008E22F8" w:rsidRPr="00751C08">
        <w:rPr>
          <w:sz w:val="28"/>
          <w:szCs w:val="28"/>
          <w:lang w:val="en-US"/>
        </w:rPr>
        <w:t>, №</w:t>
      </w:r>
      <w:r w:rsidR="005C2E97" w:rsidRPr="00751C08">
        <w:rPr>
          <w:sz w:val="28"/>
          <w:szCs w:val="28"/>
          <w:lang w:val="en-US"/>
        </w:rPr>
        <w:t>1 (43)</w:t>
      </w:r>
      <w:r w:rsidR="008E22F8" w:rsidRPr="00751C08">
        <w:rPr>
          <w:sz w:val="28"/>
          <w:szCs w:val="28"/>
          <w:lang w:val="en-US"/>
        </w:rPr>
        <w:t xml:space="preserve"> 2017 </w:t>
      </w:r>
      <w:r w:rsidR="008E22F8" w:rsidRPr="00CD4D32">
        <w:rPr>
          <w:sz w:val="28"/>
          <w:szCs w:val="28"/>
        </w:rPr>
        <w:t>ж</w:t>
      </w:r>
      <w:r w:rsidR="008E22F8" w:rsidRPr="00751C08">
        <w:rPr>
          <w:sz w:val="28"/>
          <w:szCs w:val="28"/>
          <w:lang w:val="en-US"/>
        </w:rPr>
        <w:t>.</w:t>
      </w:r>
      <w:r w:rsidR="005C2E97" w:rsidRPr="00751C08">
        <w:rPr>
          <w:sz w:val="28"/>
          <w:szCs w:val="28"/>
          <w:lang w:val="en-US"/>
        </w:rPr>
        <w:t xml:space="preserve"> – </w:t>
      </w:r>
      <w:r w:rsidR="00BD4580" w:rsidRPr="00751C08">
        <w:rPr>
          <w:sz w:val="28"/>
          <w:szCs w:val="28"/>
          <w:lang w:val="en-US"/>
        </w:rPr>
        <w:br/>
      </w:r>
      <w:r w:rsidR="005C2E97" w:rsidRPr="00751C08">
        <w:rPr>
          <w:sz w:val="28"/>
          <w:szCs w:val="28"/>
          <w:lang w:val="en-US"/>
        </w:rPr>
        <w:t xml:space="preserve">178-181 </w:t>
      </w:r>
      <w:r w:rsidR="005C2E97" w:rsidRPr="00CD4D32">
        <w:rPr>
          <w:sz w:val="28"/>
          <w:szCs w:val="28"/>
        </w:rPr>
        <w:t>б</w:t>
      </w:r>
      <w:r w:rsidR="005C2E97" w:rsidRPr="00751C08">
        <w:rPr>
          <w:sz w:val="28"/>
          <w:szCs w:val="28"/>
          <w:lang w:val="en-US"/>
        </w:rPr>
        <w:t>.</w:t>
      </w:r>
      <w:r w:rsidRPr="00751C08">
        <w:rPr>
          <w:sz w:val="28"/>
          <w:szCs w:val="28"/>
          <w:lang w:val="en-US"/>
        </w:rPr>
        <w:t>;</w:t>
      </w:r>
    </w:p>
    <w:p w14:paraId="55F2344C" w14:textId="4A744413" w:rsidR="005C2E97" w:rsidRPr="00751C08" w:rsidRDefault="00447B5E" w:rsidP="00CD4D32">
      <w:pPr>
        <w:ind w:firstLine="709"/>
        <w:jc w:val="both"/>
        <w:rPr>
          <w:sz w:val="28"/>
          <w:szCs w:val="28"/>
          <w:lang w:val="en-US"/>
        </w:rPr>
      </w:pPr>
      <w:r w:rsidRPr="00751C08">
        <w:rPr>
          <w:sz w:val="28"/>
          <w:szCs w:val="28"/>
          <w:lang w:val="en-US"/>
        </w:rPr>
        <w:t xml:space="preserve">- </w:t>
      </w:r>
      <w:r w:rsidR="005C2E97" w:rsidRPr="00CD4D32">
        <w:rPr>
          <w:sz w:val="28"/>
          <w:szCs w:val="28"/>
        </w:rPr>
        <w:t>Террористік</w:t>
      </w:r>
      <w:r w:rsidR="005C2E97" w:rsidRPr="00751C08">
        <w:rPr>
          <w:sz w:val="28"/>
          <w:szCs w:val="28"/>
          <w:lang w:val="en-US"/>
        </w:rPr>
        <w:t xml:space="preserve"> </w:t>
      </w:r>
      <w:r w:rsidR="005C2E97" w:rsidRPr="00CD4D32">
        <w:rPr>
          <w:sz w:val="28"/>
          <w:szCs w:val="28"/>
        </w:rPr>
        <w:t>бағыттағы</w:t>
      </w:r>
      <w:r w:rsidR="005C2E97" w:rsidRPr="00751C08">
        <w:rPr>
          <w:sz w:val="28"/>
          <w:szCs w:val="28"/>
          <w:lang w:val="en-US"/>
        </w:rPr>
        <w:t xml:space="preserve"> </w:t>
      </w:r>
      <w:r w:rsidR="005C2E97" w:rsidRPr="00CD4D32">
        <w:rPr>
          <w:sz w:val="28"/>
          <w:szCs w:val="28"/>
        </w:rPr>
        <w:t>қылмыстармен</w:t>
      </w:r>
      <w:r w:rsidR="005C2E97" w:rsidRPr="00751C08">
        <w:rPr>
          <w:sz w:val="28"/>
          <w:szCs w:val="28"/>
          <w:lang w:val="en-US"/>
        </w:rPr>
        <w:t xml:space="preserve"> </w:t>
      </w:r>
      <w:r w:rsidR="005C2E97" w:rsidRPr="00CD4D32">
        <w:rPr>
          <w:sz w:val="28"/>
          <w:szCs w:val="28"/>
        </w:rPr>
        <w:t>қарсы</w:t>
      </w:r>
      <w:r w:rsidR="005C2E97" w:rsidRPr="00751C08">
        <w:rPr>
          <w:sz w:val="28"/>
          <w:szCs w:val="28"/>
          <w:lang w:val="en-US"/>
        </w:rPr>
        <w:t xml:space="preserve"> </w:t>
      </w:r>
      <w:r w:rsidR="005C2E97" w:rsidRPr="00CD4D32">
        <w:rPr>
          <w:sz w:val="28"/>
          <w:szCs w:val="28"/>
        </w:rPr>
        <w:t>күрестегі</w:t>
      </w:r>
      <w:r w:rsidR="005C2E97" w:rsidRPr="00751C08">
        <w:rPr>
          <w:sz w:val="28"/>
          <w:szCs w:val="28"/>
          <w:lang w:val="en-US"/>
        </w:rPr>
        <w:t xml:space="preserve"> </w:t>
      </w:r>
      <w:r w:rsidR="005C2E97" w:rsidRPr="00CD4D32">
        <w:rPr>
          <w:sz w:val="28"/>
          <w:szCs w:val="28"/>
        </w:rPr>
        <w:t>ІІО</w:t>
      </w:r>
      <w:r w:rsidR="005C2E97" w:rsidRPr="00751C08">
        <w:rPr>
          <w:sz w:val="28"/>
          <w:szCs w:val="28"/>
          <w:lang w:val="en-US"/>
        </w:rPr>
        <w:t xml:space="preserve"> </w:t>
      </w:r>
      <w:r w:rsidR="005C2E97" w:rsidRPr="00CD4D32">
        <w:rPr>
          <w:sz w:val="28"/>
          <w:szCs w:val="28"/>
        </w:rPr>
        <w:t>қызметкерлерінің</w:t>
      </w:r>
      <w:r w:rsidR="005C2E97" w:rsidRPr="00751C08">
        <w:rPr>
          <w:sz w:val="28"/>
          <w:szCs w:val="28"/>
          <w:lang w:val="en-US"/>
        </w:rPr>
        <w:t xml:space="preserve"> </w:t>
      </w:r>
      <w:r w:rsidR="005C2E97" w:rsidRPr="00CD4D32">
        <w:rPr>
          <w:sz w:val="28"/>
          <w:szCs w:val="28"/>
        </w:rPr>
        <w:t>мамандық</w:t>
      </w:r>
      <w:r w:rsidR="005C2E97" w:rsidRPr="00751C08">
        <w:rPr>
          <w:sz w:val="28"/>
          <w:szCs w:val="28"/>
          <w:lang w:val="en-US"/>
        </w:rPr>
        <w:t xml:space="preserve"> </w:t>
      </w:r>
      <w:r w:rsidR="005C2E97" w:rsidRPr="00CD4D32">
        <w:rPr>
          <w:sz w:val="28"/>
          <w:szCs w:val="28"/>
        </w:rPr>
        <w:t>деңгейін</w:t>
      </w:r>
      <w:r w:rsidR="005C2E97" w:rsidRPr="00751C08">
        <w:rPr>
          <w:sz w:val="28"/>
          <w:szCs w:val="28"/>
          <w:lang w:val="en-US"/>
        </w:rPr>
        <w:t xml:space="preserve"> </w:t>
      </w:r>
      <w:r w:rsidR="005C2E97" w:rsidRPr="00CD4D32">
        <w:rPr>
          <w:sz w:val="28"/>
          <w:szCs w:val="28"/>
        </w:rPr>
        <w:t>жетілдіру</w:t>
      </w:r>
      <w:r w:rsidR="005C2E97" w:rsidRPr="00751C08">
        <w:rPr>
          <w:sz w:val="28"/>
          <w:szCs w:val="28"/>
          <w:lang w:val="en-US"/>
        </w:rPr>
        <w:t xml:space="preserve"> </w:t>
      </w:r>
      <w:r w:rsidR="005C2E97" w:rsidRPr="00CD4D32">
        <w:rPr>
          <w:sz w:val="28"/>
          <w:szCs w:val="28"/>
        </w:rPr>
        <w:t>аспектілері</w:t>
      </w:r>
      <w:r w:rsidR="005C2E97" w:rsidRPr="00751C08">
        <w:rPr>
          <w:sz w:val="28"/>
          <w:szCs w:val="28"/>
          <w:lang w:val="en-US"/>
        </w:rPr>
        <w:t xml:space="preserve"> // </w:t>
      </w:r>
      <w:r w:rsidR="005C2E97" w:rsidRPr="00CD4D32">
        <w:rPr>
          <w:sz w:val="28"/>
          <w:szCs w:val="28"/>
        </w:rPr>
        <w:t>Қазақстанның</w:t>
      </w:r>
      <w:r w:rsidR="005C2E97" w:rsidRPr="00751C08">
        <w:rPr>
          <w:sz w:val="28"/>
          <w:szCs w:val="28"/>
          <w:lang w:val="en-US"/>
        </w:rPr>
        <w:t xml:space="preserve"> </w:t>
      </w:r>
      <w:r w:rsidR="005C2E97" w:rsidRPr="00CD4D32">
        <w:rPr>
          <w:sz w:val="28"/>
          <w:szCs w:val="28"/>
        </w:rPr>
        <w:t>ғылымы</w:t>
      </w:r>
      <w:r w:rsidR="005C2E97" w:rsidRPr="00751C08">
        <w:rPr>
          <w:sz w:val="28"/>
          <w:szCs w:val="28"/>
          <w:lang w:val="en-US"/>
        </w:rPr>
        <w:t xml:space="preserve"> </w:t>
      </w:r>
      <w:r w:rsidR="005C2E97" w:rsidRPr="00CD4D32">
        <w:rPr>
          <w:sz w:val="28"/>
          <w:szCs w:val="28"/>
        </w:rPr>
        <w:t>мен</w:t>
      </w:r>
      <w:r w:rsidR="005C2E97" w:rsidRPr="00751C08">
        <w:rPr>
          <w:sz w:val="28"/>
          <w:szCs w:val="28"/>
          <w:lang w:val="en-US"/>
        </w:rPr>
        <w:t xml:space="preserve"> </w:t>
      </w:r>
      <w:r w:rsidR="005C2E97" w:rsidRPr="00CD4D32">
        <w:rPr>
          <w:sz w:val="28"/>
          <w:szCs w:val="28"/>
        </w:rPr>
        <w:t>өмірі</w:t>
      </w:r>
      <w:r w:rsidR="00B8075B" w:rsidRPr="00751C08">
        <w:rPr>
          <w:sz w:val="28"/>
          <w:szCs w:val="28"/>
          <w:lang w:val="en-US"/>
        </w:rPr>
        <w:t xml:space="preserve">, </w:t>
      </w:r>
      <w:r w:rsidR="005C2E97" w:rsidRPr="00751C08">
        <w:rPr>
          <w:sz w:val="28"/>
          <w:szCs w:val="28"/>
          <w:lang w:val="en-US"/>
        </w:rPr>
        <w:t>№6 (52)</w:t>
      </w:r>
      <w:r w:rsidR="00B8075B" w:rsidRPr="00751C08">
        <w:rPr>
          <w:sz w:val="28"/>
          <w:szCs w:val="28"/>
          <w:lang w:val="en-US"/>
        </w:rPr>
        <w:t xml:space="preserve"> 2017 </w:t>
      </w:r>
      <w:r w:rsidR="00B8075B" w:rsidRPr="00CD4D32">
        <w:rPr>
          <w:sz w:val="28"/>
          <w:szCs w:val="28"/>
        </w:rPr>
        <w:t>ж</w:t>
      </w:r>
      <w:r w:rsidR="00B8075B" w:rsidRPr="00751C08">
        <w:rPr>
          <w:sz w:val="28"/>
          <w:szCs w:val="28"/>
          <w:lang w:val="en-US"/>
        </w:rPr>
        <w:t>.</w:t>
      </w:r>
      <w:r w:rsidR="005C2E97" w:rsidRPr="00751C08">
        <w:rPr>
          <w:sz w:val="28"/>
          <w:szCs w:val="28"/>
          <w:lang w:val="en-US"/>
        </w:rPr>
        <w:t xml:space="preserve"> – 204-211 </w:t>
      </w:r>
      <w:r w:rsidR="005C2E97" w:rsidRPr="00CD4D32">
        <w:rPr>
          <w:sz w:val="28"/>
          <w:szCs w:val="28"/>
        </w:rPr>
        <w:t>б</w:t>
      </w:r>
      <w:r w:rsidR="005C2E97" w:rsidRPr="00751C08">
        <w:rPr>
          <w:sz w:val="28"/>
          <w:szCs w:val="28"/>
          <w:lang w:val="en-US"/>
        </w:rPr>
        <w:t>.</w:t>
      </w:r>
      <w:r w:rsidRPr="00751C08">
        <w:rPr>
          <w:sz w:val="28"/>
          <w:szCs w:val="28"/>
          <w:lang w:val="en-US"/>
        </w:rPr>
        <w:t>;</w:t>
      </w:r>
    </w:p>
    <w:p w14:paraId="086ED232" w14:textId="4A6A8858" w:rsidR="005C2E97" w:rsidRPr="00447B5E" w:rsidRDefault="00447B5E" w:rsidP="00CD4D32">
      <w:pPr>
        <w:ind w:firstLine="709"/>
        <w:jc w:val="both"/>
        <w:rPr>
          <w:sz w:val="28"/>
          <w:szCs w:val="28"/>
          <w:lang w:val="en-US"/>
        </w:rPr>
      </w:pPr>
      <w:r w:rsidRPr="00447B5E">
        <w:rPr>
          <w:sz w:val="28"/>
          <w:szCs w:val="28"/>
          <w:lang w:val="en-US"/>
        </w:rPr>
        <w:t xml:space="preserve">- </w:t>
      </w:r>
      <w:r w:rsidR="005C2E97" w:rsidRPr="005557DA">
        <w:rPr>
          <w:sz w:val="28"/>
          <w:szCs w:val="28"/>
          <w:lang w:val="en-US"/>
        </w:rPr>
        <w:t xml:space="preserve">Providing technical and forensic investigative actions in the investigation of acts of terrorism // </w:t>
      </w:r>
      <w:r w:rsidR="005C2E97" w:rsidRPr="00CD4D32">
        <w:rPr>
          <w:sz w:val="28"/>
          <w:szCs w:val="28"/>
        </w:rPr>
        <w:t>Қарағанды</w:t>
      </w:r>
      <w:r w:rsidR="005C2E97" w:rsidRPr="005557DA">
        <w:rPr>
          <w:sz w:val="28"/>
          <w:szCs w:val="28"/>
          <w:lang w:val="en-US"/>
        </w:rPr>
        <w:t xml:space="preserve"> </w:t>
      </w:r>
      <w:r w:rsidR="005C2E97" w:rsidRPr="00CD4D32">
        <w:rPr>
          <w:sz w:val="28"/>
          <w:szCs w:val="28"/>
        </w:rPr>
        <w:t>университетінің</w:t>
      </w:r>
      <w:r w:rsidR="005C2E97" w:rsidRPr="005557DA">
        <w:rPr>
          <w:sz w:val="28"/>
          <w:szCs w:val="28"/>
          <w:lang w:val="en-US"/>
        </w:rPr>
        <w:t xml:space="preserve"> </w:t>
      </w:r>
      <w:r w:rsidR="005C2E97" w:rsidRPr="00CD4D32">
        <w:rPr>
          <w:sz w:val="28"/>
          <w:szCs w:val="28"/>
        </w:rPr>
        <w:t>хабаршысы</w:t>
      </w:r>
      <w:r w:rsidR="005C2E97" w:rsidRPr="005557DA">
        <w:rPr>
          <w:sz w:val="28"/>
          <w:szCs w:val="28"/>
          <w:lang w:val="en-US"/>
        </w:rPr>
        <w:t>. «</w:t>
      </w:r>
      <w:r w:rsidR="005C2E97" w:rsidRPr="00CD4D32">
        <w:rPr>
          <w:sz w:val="28"/>
          <w:szCs w:val="28"/>
        </w:rPr>
        <w:t>Құқық</w:t>
      </w:r>
      <w:r w:rsidR="005C2E97" w:rsidRPr="005557DA">
        <w:rPr>
          <w:sz w:val="28"/>
          <w:szCs w:val="28"/>
          <w:lang w:val="en-US"/>
        </w:rPr>
        <w:t xml:space="preserve">» </w:t>
      </w:r>
      <w:r w:rsidR="005C2E97" w:rsidRPr="00CD4D32">
        <w:rPr>
          <w:sz w:val="28"/>
          <w:szCs w:val="28"/>
        </w:rPr>
        <w:t>сериясы</w:t>
      </w:r>
      <w:r w:rsidR="008E22F8" w:rsidRPr="005557DA">
        <w:rPr>
          <w:sz w:val="28"/>
          <w:szCs w:val="28"/>
          <w:lang w:val="en-US"/>
        </w:rPr>
        <w:t>, №2 (90)</w:t>
      </w:r>
      <w:r w:rsidR="00B8075B" w:rsidRPr="005557DA">
        <w:rPr>
          <w:sz w:val="28"/>
          <w:szCs w:val="28"/>
          <w:lang w:val="en-US"/>
        </w:rPr>
        <w:t>/</w:t>
      </w:r>
      <w:r w:rsidR="008E22F8" w:rsidRPr="005557DA">
        <w:rPr>
          <w:sz w:val="28"/>
          <w:szCs w:val="28"/>
          <w:lang w:val="en-US"/>
        </w:rPr>
        <w:t>2018</w:t>
      </w:r>
      <w:r w:rsidR="00B8075B" w:rsidRPr="005557DA">
        <w:rPr>
          <w:sz w:val="28"/>
          <w:szCs w:val="28"/>
          <w:lang w:val="en-US"/>
        </w:rPr>
        <w:t>.</w:t>
      </w:r>
      <w:r w:rsidR="005C2E97" w:rsidRPr="005557DA">
        <w:rPr>
          <w:sz w:val="28"/>
          <w:szCs w:val="28"/>
          <w:lang w:val="en-US"/>
        </w:rPr>
        <w:t xml:space="preserve"> – 147-154 </w:t>
      </w:r>
      <w:r w:rsidR="005C2E97" w:rsidRPr="00CD4D32">
        <w:rPr>
          <w:sz w:val="28"/>
          <w:szCs w:val="28"/>
        </w:rPr>
        <w:t>б</w:t>
      </w:r>
      <w:r w:rsidR="005C2E97" w:rsidRPr="005557DA">
        <w:rPr>
          <w:sz w:val="28"/>
          <w:szCs w:val="28"/>
          <w:lang w:val="en-US"/>
        </w:rPr>
        <w:t>.</w:t>
      </w:r>
      <w:r w:rsidRPr="00447B5E">
        <w:rPr>
          <w:sz w:val="28"/>
          <w:szCs w:val="28"/>
          <w:lang w:val="en-US"/>
        </w:rPr>
        <w:t>;</w:t>
      </w:r>
    </w:p>
    <w:p w14:paraId="1943D319" w14:textId="4AF62374" w:rsidR="00D0596A" w:rsidRPr="00447B5E" w:rsidRDefault="00447B5E" w:rsidP="00CD4D32">
      <w:pPr>
        <w:ind w:firstLine="709"/>
        <w:jc w:val="both"/>
        <w:rPr>
          <w:sz w:val="28"/>
          <w:szCs w:val="28"/>
          <w:lang w:val="en-US"/>
        </w:rPr>
      </w:pPr>
      <w:bookmarkStart w:id="0" w:name="_Hlk89601789"/>
      <w:r w:rsidRPr="00447B5E">
        <w:rPr>
          <w:sz w:val="28"/>
          <w:szCs w:val="28"/>
          <w:lang w:val="en-US"/>
        </w:rPr>
        <w:t xml:space="preserve">- </w:t>
      </w:r>
      <w:r w:rsidR="00D0596A" w:rsidRPr="00CD4D32">
        <w:rPr>
          <w:sz w:val="28"/>
          <w:szCs w:val="28"/>
        </w:rPr>
        <w:t>Террористік</w:t>
      </w:r>
      <w:r w:rsidR="00D0596A" w:rsidRPr="005557DA">
        <w:rPr>
          <w:sz w:val="28"/>
          <w:szCs w:val="28"/>
          <w:lang w:val="en-US"/>
        </w:rPr>
        <w:t xml:space="preserve"> </w:t>
      </w:r>
      <w:r w:rsidR="00D0596A" w:rsidRPr="00CD4D32">
        <w:rPr>
          <w:sz w:val="28"/>
          <w:szCs w:val="28"/>
        </w:rPr>
        <w:t>актілерді</w:t>
      </w:r>
      <w:r w:rsidR="00D0596A" w:rsidRPr="005557DA">
        <w:rPr>
          <w:sz w:val="28"/>
          <w:szCs w:val="28"/>
          <w:lang w:val="en-US"/>
        </w:rPr>
        <w:t xml:space="preserve"> </w:t>
      </w:r>
      <w:r w:rsidR="00D0596A" w:rsidRPr="00CD4D32">
        <w:rPr>
          <w:sz w:val="28"/>
          <w:szCs w:val="28"/>
        </w:rPr>
        <w:t>тергеп</w:t>
      </w:r>
      <w:r w:rsidR="00D0596A" w:rsidRPr="005557DA">
        <w:rPr>
          <w:sz w:val="28"/>
          <w:szCs w:val="28"/>
          <w:lang w:val="en-US"/>
        </w:rPr>
        <w:t>-</w:t>
      </w:r>
      <w:r w:rsidR="00D0596A" w:rsidRPr="00CD4D32">
        <w:rPr>
          <w:sz w:val="28"/>
          <w:szCs w:val="28"/>
        </w:rPr>
        <w:t>тексеруде</w:t>
      </w:r>
      <w:r w:rsidR="00D0596A" w:rsidRPr="005557DA">
        <w:rPr>
          <w:sz w:val="28"/>
          <w:szCs w:val="28"/>
          <w:lang w:val="en-US"/>
        </w:rPr>
        <w:t xml:space="preserve"> </w:t>
      </w:r>
      <w:r w:rsidR="00D0596A" w:rsidRPr="00CD4D32">
        <w:rPr>
          <w:sz w:val="28"/>
          <w:szCs w:val="28"/>
        </w:rPr>
        <w:t>мамандарды</w:t>
      </w:r>
      <w:r w:rsidR="00D0596A" w:rsidRPr="005557DA">
        <w:rPr>
          <w:sz w:val="28"/>
          <w:szCs w:val="28"/>
          <w:lang w:val="en-US"/>
        </w:rPr>
        <w:t xml:space="preserve"> </w:t>
      </w:r>
      <w:r w:rsidR="00D0596A" w:rsidRPr="00CD4D32">
        <w:rPr>
          <w:sz w:val="28"/>
          <w:szCs w:val="28"/>
        </w:rPr>
        <w:t>тартудың</w:t>
      </w:r>
      <w:r w:rsidR="00D0596A" w:rsidRPr="005557DA">
        <w:rPr>
          <w:sz w:val="28"/>
          <w:szCs w:val="28"/>
          <w:lang w:val="en-US"/>
        </w:rPr>
        <w:t xml:space="preserve"> </w:t>
      </w:r>
      <w:r w:rsidR="00D0596A" w:rsidRPr="00CD4D32">
        <w:rPr>
          <w:sz w:val="28"/>
          <w:szCs w:val="28"/>
        </w:rPr>
        <w:t>кейбір</w:t>
      </w:r>
      <w:r w:rsidR="00D0596A" w:rsidRPr="005557DA">
        <w:rPr>
          <w:sz w:val="28"/>
          <w:szCs w:val="28"/>
          <w:lang w:val="en-US"/>
        </w:rPr>
        <w:t xml:space="preserve"> </w:t>
      </w:r>
      <w:r w:rsidR="00D0596A" w:rsidRPr="00CD4D32">
        <w:rPr>
          <w:sz w:val="28"/>
          <w:szCs w:val="28"/>
        </w:rPr>
        <w:t>мәселелері</w:t>
      </w:r>
      <w:bookmarkEnd w:id="0"/>
      <w:r w:rsidR="00D0596A" w:rsidRPr="005557DA">
        <w:rPr>
          <w:sz w:val="28"/>
          <w:szCs w:val="28"/>
          <w:lang w:val="en-US"/>
        </w:rPr>
        <w:t xml:space="preserve"> // </w:t>
      </w:r>
      <w:r w:rsidR="00D0596A" w:rsidRPr="00CD4D32">
        <w:rPr>
          <w:sz w:val="28"/>
          <w:szCs w:val="28"/>
        </w:rPr>
        <w:t>Қазақстан</w:t>
      </w:r>
      <w:r w:rsidR="00D0596A" w:rsidRPr="005557DA">
        <w:rPr>
          <w:sz w:val="28"/>
          <w:szCs w:val="28"/>
          <w:lang w:val="en-US"/>
        </w:rPr>
        <w:t xml:space="preserve"> </w:t>
      </w:r>
      <w:r w:rsidR="00D0596A" w:rsidRPr="00CD4D32">
        <w:rPr>
          <w:sz w:val="28"/>
          <w:szCs w:val="28"/>
        </w:rPr>
        <w:t>Республикасы</w:t>
      </w:r>
      <w:r w:rsidR="00D0596A" w:rsidRPr="005557DA">
        <w:rPr>
          <w:sz w:val="28"/>
          <w:szCs w:val="28"/>
          <w:lang w:val="en-US"/>
        </w:rPr>
        <w:t xml:space="preserve"> </w:t>
      </w:r>
      <w:r w:rsidR="00D0596A" w:rsidRPr="00CD4D32">
        <w:rPr>
          <w:sz w:val="28"/>
          <w:szCs w:val="28"/>
        </w:rPr>
        <w:t>ІІМ</w:t>
      </w:r>
      <w:r w:rsidR="00D0596A" w:rsidRPr="005557DA">
        <w:rPr>
          <w:sz w:val="28"/>
          <w:szCs w:val="28"/>
          <w:lang w:val="en-US"/>
        </w:rPr>
        <w:t xml:space="preserve"> </w:t>
      </w:r>
      <w:r w:rsidR="00D0596A" w:rsidRPr="00CD4D32">
        <w:rPr>
          <w:sz w:val="28"/>
          <w:szCs w:val="28"/>
        </w:rPr>
        <w:t>Амлаты</w:t>
      </w:r>
      <w:r w:rsidR="008E22F8" w:rsidRPr="005557DA">
        <w:rPr>
          <w:sz w:val="28"/>
          <w:szCs w:val="28"/>
          <w:lang w:val="en-US"/>
        </w:rPr>
        <w:t xml:space="preserve"> </w:t>
      </w:r>
      <w:r w:rsidR="008E22F8" w:rsidRPr="00CD4D32">
        <w:rPr>
          <w:sz w:val="28"/>
          <w:szCs w:val="28"/>
        </w:rPr>
        <w:t>академиясының</w:t>
      </w:r>
      <w:r w:rsidR="008E22F8" w:rsidRPr="005557DA">
        <w:rPr>
          <w:sz w:val="28"/>
          <w:szCs w:val="28"/>
          <w:lang w:val="en-US"/>
        </w:rPr>
        <w:t xml:space="preserve"> </w:t>
      </w:r>
      <w:r w:rsidR="00137775" w:rsidRPr="00CD4D32">
        <w:rPr>
          <w:sz w:val="28"/>
          <w:szCs w:val="28"/>
        </w:rPr>
        <w:t>Ғ</w:t>
      </w:r>
      <w:r w:rsidR="008E22F8" w:rsidRPr="00CD4D32">
        <w:rPr>
          <w:sz w:val="28"/>
          <w:szCs w:val="28"/>
        </w:rPr>
        <w:t>ылыми</w:t>
      </w:r>
      <w:r w:rsidR="008E22F8" w:rsidRPr="005557DA">
        <w:rPr>
          <w:sz w:val="28"/>
          <w:szCs w:val="28"/>
          <w:lang w:val="en-US"/>
        </w:rPr>
        <w:t xml:space="preserve"> </w:t>
      </w:r>
      <w:r w:rsidR="008E22F8" w:rsidRPr="00CD4D32">
        <w:rPr>
          <w:sz w:val="28"/>
          <w:szCs w:val="28"/>
        </w:rPr>
        <w:t>еңбектері</w:t>
      </w:r>
      <w:r w:rsidR="008E22F8" w:rsidRPr="005557DA">
        <w:rPr>
          <w:sz w:val="28"/>
          <w:szCs w:val="28"/>
          <w:lang w:val="en-US"/>
        </w:rPr>
        <w:t>,</w:t>
      </w:r>
      <w:r w:rsidR="00D0596A" w:rsidRPr="005557DA">
        <w:rPr>
          <w:sz w:val="28"/>
          <w:szCs w:val="28"/>
          <w:lang w:val="en-US"/>
        </w:rPr>
        <w:t xml:space="preserve"> </w:t>
      </w:r>
      <w:r w:rsidR="008E22F8" w:rsidRPr="005557DA">
        <w:rPr>
          <w:sz w:val="28"/>
          <w:szCs w:val="28"/>
          <w:lang w:val="en-US"/>
        </w:rPr>
        <w:t>3</w:t>
      </w:r>
      <w:r w:rsidR="00D0596A" w:rsidRPr="005557DA">
        <w:rPr>
          <w:sz w:val="28"/>
          <w:szCs w:val="28"/>
          <w:lang w:val="en-US"/>
        </w:rPr>
        <w:t>(</w:t>
      </w:r>
      <w:r w:rsidR="008E22F8" w:rsidRPr="005557DA">
        <w:rPr>
          <w:sz w:val="28"/>
          <w:szCs w:val="28"/>
          <w:lang w:val="en-US"/>
        </w:rPr>
        <w:t>68</w:t>
      </w:r>
      <w:r w:rsidR="00D0596A" w:rsidRPr="005557DA">
        <w:rPr>
          <w:sz w:val="28"/>
          <w:szCs w:val="28"/>
          <w:lang w:val="en-US"/>
        </w:rPr>
        <w:t>)</w:t>
      </w:r>
      <w:r w:rsidR="00751C08">
        <w:rPr>
          <w:sz w:val="28"/>
          <w:szCs w:val="28"/>
          <w:lang w:val="en-US"/>
        </w:rPr>
        <w:t xml:space="preserve"> 2021</w:t>
      </w:r>
      <w:r w:rsidRPr="00447B5E">
        <w:rPr>
          <w:sz w:val="28"/>
          <w:szCs w:val="28"/>
          <w:lang w:val="en-US"/>
        </w:rPr>
        <w:t>;</w:t>
      </w:r>
    </w:p>
    <w:p w14:paraId="2FBA51EA" w14:textId="21F159E4" w:rsidR="005C2E97" w:rsidRPr="00CD4D32" w:rsidRDefault="00447B5E" w:rsidP="00CD4D32">
      <w:pPr>
        <w:ind w:firstLine="709"/>
        <w:jc w:val="both"/>
        <w:rPr>
          <w:sz w:val="28"/>
          <w:szCs w:val="28"/>
        </w:rPr>
      </w:pPr>
      <w:r>
        <w:rPr>
          <w:sz w:val="28"/>
          <w:szCs w:val="28"/>
        </w:rPr>
        <w:t xml:space="preserve">- </w:t>
      </w:r>
      <w:r w:rsidR="00E321F3" w:rsidRPr="00CD4D32">
        <w:rPr>
          <w:sz w:val="28"/>
          <w:szCs w:val="28"/>
        </w:rPr>
        <w:t>Криминалистическая х</w:t>
      </w:r>
      <w:r w:rsidR="00D0596A" w:rsidRPr="00CD4D32">
        <w:rPr>
          <w:sz w:val="28"/>
          <w:szCs w:val="28"/>
        </w:rPr>
        <w:t>ар</w:t>
      </w:r>
      <w:r w:rsidR="00E321F3" w:rsidRPr="00CD4D32">
        <w:rPr>
          <w:sz w:val="28"/>
          <w:szCs w:val="28"/>
        </w:rPr>
        <w:t>а</w:t>
      </w:r>
      <w:r w:rsidR="00D0596A" w:rsidRPr="00CD4D32">
        <w:rPr>
          <w:sz w:val="28"/>
          <w:szCs w:val="28"/>
        </w:rPr>
        <w:t>ктеристика преступлений террористической направленности // Общественная безопасность, законнность и правопорядок в III тысячилетии: сборник статей. Вып. 3. – Часть 1. – Воронеж: Воронежский институт</w:t>
      </w:r>
      <w:r w:rsidR="00751C08">
        <w:rPr>
          <w:sz w:val="28"/>
          <w:szCs w:val="28"/>
        </w:rPr>
        <w:t xml:space="preserve"> МВД России, 2017. – С. 320-326</w:t>
      </w:r>
      <w:r>
        <w:rPr>
          <w:sz w:val="28"/>
          <w:szCs w:val="28"/>
        </w:rPr>
        <w:t>;</w:t>
      </w:r>
    </w:p>
    <w:p w14:paraId="3DA7CE93" w14:textId="50C4D180" w:rsidR="00D0596A" w:rsidRPr="00CD4D32" w:rsidRDefault="00447B5E" w:rsidP="00CD4D32">
      <w:pPr>
        <w:ind w:firstLine="709"/>
        <w:jc w:val="both"/>
        <w:rPr>
          <w:sz w:val="28"/>
          <w:szCs w:val="28"/>
        </w:rPr>
      </w:pPr>
      <w:r>
        <w:rPr>
          <w:sz w:val="28"/>
          <w:szCs w:val="28"/>
        </w:rPr>
        <w:t xml:space="preserve">- </w:t>
      </w:r>
      <w:r w:rsidR="00D0596A" w:rsidRPr="00CD4D32">
        <w:rPr>
          <w:sz w:val="28"/>
          <w:szCs w:val="28"/>
        </w:rPr>
        <w:t>Терроризмнің пайда болу тарихы және террористік бағыттағы қылмыстарды жасаудың тәсілдері // Қазақстан Республикасы құқық қорғау органдарының қызметін ғылыми-әдістемелік қамтамасыз ету: халықар. ғыл-тәж. конф. мат-ның жинағы – Алматы: ҚР ІІМ Алматы академиясының ҒЗжРБЖҰБ, 2016. – 271-277 б.</w:t>
      </w:r>
      <w:r>
        <w:rPr>
          <w:sz w:val="28"/>
          <w:szCs w:val="28"/>
        </w:rPr>
        <w:t>;</w:t>
      </w:r>
    </w:p>
    <w:p w14:paraId="20918FF7" w14:textId="29A5EBC0" w:rsidR="00D0596A" w:rsidRPr="00CD4D32" w:rsidRDefault="00447B5E" w:rsidP="00CD4D32">
      <w:pPr>
        <w:ind w:firstLine="709"/>
        <w:jc w:val="both"/>
        <w:rPr>
          <w:sz w:val="28"/>
          <w:szCs w:val="28"/>
        </w:rPr>
      </w:pPr>
      <w:r>
        <w:rPr>
          <w:sz w:val="28"/>
          <w:szCs w:val="28"/>
        </w:rPr>
        <w:t xml:space="preserve">- </w:t>
      </w:r>
      <w:r w:rsidR="00D0596A" w:rsidRPr="00CD4D32">
        <w:rPr>
          <w:sz w:val="28"/>
          <w:szCs w:val="28"/>
        </w:rPr>
        <w:t>Терроризмге қарсы заңнаманы жетілдірудің жекелеген аспектілері // Қазақстан Республикасы құқық қорғау органдарының қызметін ғылыми-әдістемелік қамтамасыз ету: халықар. ғыл-тәж. конф. мат-ның жинағы – Алматы: ҚР ІІМ М. Есболатов атындағы Алматы академиясының ҒЗжРБЖҰБ, 2017. – 109-112 б.</w:t>
      </w:r>
    </w:p>
    <w:p w14:paraId="194D0F39" w14:textId="6BC1DBEF" w:rsidR="00D0596A" w:rsidRPr="00CD4D32" w:rsidRDefault="00D0596A" w:rsidP="00CD4D32">
      <w:pPr>
        <w:ind w:firstLine="709"/>
        <w:jc w:val="both"/>
        <w:rPr>
          <w:sz w:val="28"/>
          <w:szCs w:val="28"/>
        </w:rPr>
      </w:pPr>
      <w:r w:rsidRPr="00CD4D32">
        <w:rPr>
          <w:sz w:val="28"/>
          <w:szCs w:val="28"/>
        </w:rPr>
        <w:t>Диссертациялық зерттеудің нәтижелері, негізгі тұжырымдар мен ұсыныстар заң шығару қызметіне, оқу және ғылыми-зерттеу үрдісіне, тәжірибелік қызметке енгізілді, ол ғылыми нәтижелерді енгізу тиісті актілермен расталды: Қазақстан Республикасының Парламенті Мәжілісі; Қазақстан Республикасы ІІМ Экстремизмге қарсы іс-қимыл департаменті; Алматы қаласы ПД-нің Экстремизмге қарсы іс-қимыл басқармасы; Атырау облысы ПД-нің Экстремизмге қарсы іс-қимыл басқармасы; Атырау облысы ПД-нің Тергеу басқармасы; Атырау облысы қылмыстық-атқару жүйесі департаменті; Алматы қаласы ҰҚК департаментінің 3 «Т» Басқармасы; Алматы қаласының дін істер басқармасы; Қазақстан Республикасы ІІМ М. Есболатов атындағы Алматы академиясы;</w:t>
      </w:r>
      <w:r w:rsidR="00602722" w:rsidRPr="00602722">
        <w:rPr>
          <w:sz w:val="28"/>
          <w:szCs w:val="28"/>
        </w:rPr>
        <w:t xml:space="preserve"> </w:t>
      </w:r>
      <w:r w:rsidRPr="00CD4D32">
        <w:rPr>
          <w:sz w:val="28"/>
          <w:szCs w:val="28"/>
        </w:rPr>
        <w:t>Ж. Баласағұн атындағы Қырғыз мемлекеттік университеті;</w:t>
      </w:r>
      <w:r w:rsidR="007B6306">
        <w:rPr>
          <w:sz w:val="28"/>
          <w:szCs w:val="28"/>
          <w:lang w:val="kk-KZ"/>
        </w:rPr>
        <w:t xml:space="preserve"> </w:t>
      </w:r>
      <w:r w:rsidRPr="00CD4D32">
        <w:rPr>
          <w:sz w:val="28"/>
          <w:szCs w:val="28"/>
        </w:rPr>
        <w:t>«Нархоз» Университетінің құқық және мемлекеттік басқару мектебі; Каспий қоғамдық универиситетінің «Әділет» Жоғары құқық мектебі; Орталық-Азия университеті; Абай атындағы Қазақ Ұлттық педагогикалық университеті; Қазақ еңбек және әлеуметтік қатынастар академиясы (</w:t>
      </w:r>
      <w:r w:rsidR="00CB64BB">
        <w:rPr>
          <w:sz w:val="28"/>
          <w:szCs w:val="28"/>
          <w:lang w:val="kk-KZ"/>
        </w:rPr>
        <w:t>ҚОСЫМША Б</w:t>
      </w:r>
      <w:r w:rsidRPr="00CD4D32">
        <w:rPr>
          <w:sz w:val="28"/>
          <w:szCs w:val="28"/>
        </w:rPr>
        <w:t>).</w:t>
      </w:r>
    </w:p>
    <w:p w14:paraId="078158D0" w14:textId="0DD96340" w:rsidR="00834B55" w:rsidRPr="00CD4D32" w:rsidRDefault="00360B67" w:rsidP="00CD4D32">
      <w:pPr>
        <w:ind w:firstLine="709"/>
        <w:jc w:val="both"/>
        <w:rPr>
          <w:sz w:val="28"/>
          <w:szCs w:val="28"/>
        </w:rPr>
      </w:pPr>
      <w:r w:rsidRPr="00CD4D32">
        <w:rPr>
          <w:b/>
          <w:sz w:val="28"/>
          <w:szCs w:val="28"/>
        </w:rPr>
        <w:lastRenderedPageBreak/>
        <w:t>Диссертация құрылымы.</w:t>
      </w:r>
      <w:r w:rsidRPr="00CD4D32">
        <w:rPr>
          <w:sz w:val="28"/>
          <w:szCs w:val="28"/>
        </w:rPr>
        <w:t xml:space="preserve"> Жұмыстың құрылымы оның тақырыбына, мақсаты мен зерттеу міндеттерімен </w:t>
      </w:r>
      <w:r w:rsidR="0069276C" w:rsidRPr="00CD4D32">
        <w:rPr>
          <w:sz w:val="28"/>
          <w:szCs w:val="28"/>
        </w:rPr>
        <w:t>негізделген</w:t>
      </w:r>
      <w:r w:rsidRPr="00CD4D32">
        <w:rPr>
          <w:sz w:val="28"/>
          <w:szCs w:val="28"/>
        </w:rPr>
        <w:t xml:space="preserve">. Диссертация кіріспеден, үш бөлімнен, </w:t>
      </w:r>
      <w:r w:rsidR="0069276C" w:rsidRPr="00CD4D32">
        <w:rPr>
          <w:sz w:val="28"/>
          <w:szCs w:val="28"/>
        </w:rPr>
        <w:t xml:space="preserve">сегіз бөлімшеден, </w:t>
      </w:r>
      <w:r w:rsidRPr="00CD4D32">
        <w:rPr>
          <w:sz w:val="28"/>
          <w:szCs w:val="28"/>
        </w:rPr>
        <w:t xml:space="preserve">қорытындыдан, пайдаланылған </w:t>
      </w:r>
      <w:r w:rsidR="00D0596A" w:rsidRPr="00CD4D32">
        <w:rPr>
          <w:sz w:val="28"/>
          <w:szCs w:val="28"/>
        </w:rPr>
        <w:t>әдебиеттер тізімі</w:t>
      </w:r>
      <w:r w:rsidRPr="00CD4D32">
        <w:rPr>
          <w:sz w:val="28"/>
          <w:szCs w:val="28"/>
        </w:rPr>
        <w:t xml:space="preserve"> мен қосымшалард</w:t>
      </w:r>
      <w:r w:rsidR="00D0596A" w:rsidRPr="00CD4D32">
        <w:rPr>
          <w:sz w:val="28"/>
          <w:szCs w:val="28"/>
        </w:rPr>
        <w:t>ан</w:t>
      </w:r>
      <w:r w:rsidRPr="00CD4D32">
        <w:rPr>
          <w:sz w:val="28"/>
          <w:szCs w:val="28"/>
        </w:rPr>
        <w:t xml:space="preserve"> тұрады. </w:t>
      </w:r>
      <w:r w:rsidR="00834B55" w:rsidRPr="00CD4D32">
        <w:rPr>
          <w:sz w:val="28"/>
          <w:szCs w:val="28"/>
        </w:rPr>
        <w:br w:type="page"/>
      </w:r>
    </w:p>
    <w:p w14:paraId="0838E4D4" w14:textId="3EC0216B" w:rsidR="00834B55" w:rsidRPr="00F02830" w:rsidRDefault="00F02830" w:rsidP="00A2147B">
      <w:pPr>
        <w:tabs>
          <w:tab w:val="left" w:pos="993"/>
          <w:tab w:val="left" w:pos="1134"/>
          <w:tab w:val="left" w:pos="1276"/>
        </w:tabs>
        <w:ind w:firstLine="709"/>
        <w:jc w:val="both"/>
        <w:rPr>
          <w:b/>
          <w:sz w:val="28"/>
          <w:szCs w:val="28"/>
        </w:rPr>
      </w:pPr>
      <w:r w:rsidRPr="00F02830">
        <w:rPr>
          <w:b/>
          <w:sz w:val="28"/>
          <w:szCs w:val="28"/>
        </w:rPr>
        <w:lastRenderedPageBreak/>
        <w:t xml:space="preserve">1 </w:t>
      </w:r>
      <w:r w:rsidR="00834B55" w:rsidRPr="00F02830">
        <w:rPr>
          <w:b/>
          <w:sz w:val="28"/>
          <w:szCs w:val="28"/>
        </w:rPr>
        <w:t xml:space="preserve">Террористік актілердің қылымыстық </w:t>
      </w:r>
      <w:r w:rsidR="00691BF6" w:rsidRPr="00F02830">
        <w:rPr>
          <w:b/>
          <w:sz w:val="28"/>
          <w:szCs w:val="28"/>
        </w:rPr>
        <w:t xml:space="preserve">реттелуі </w:t>
      </w:r>
      <w:r>
        <w:rPr>
          <w:b/>
          <w:sz w:val="28"/>
          <w:szCs w:val="28"/>
        </w:rPr>
        <w:br/>
      </w:r>
      <w:r w:rsidR="00834B55" w:rsidRPr="00F02830">
        <w:rPr>
          <w:b/>
          <w:sz w:val="28"/>
          <w:szCs w:val="28"/>
        </w:rPr>
        <w:t>және криминалистикалық сипаттамасы</w:t>
      </w:r>
    </w:p>
    <w:p w14:paraId="2A016FC0" w14:textId="77777777" w:rsidR="004843FE" w:rsidRPr="00F02830" w:rsidRDefault="004843FE" w:rsidP="00CD4D32">
      <w:pPr>
        <w:ind w:firstLine="709"/>
        <w:jc w:val="both"/>
        <w:rPr>
          <w:b/>
          <w:sz w:val="28"/>
          <w:szCs w:val="28"/>
        </w:rPr>
      </w:pPr>
    </w:p>
    <w:p w14:paraId="09AF5483" w14:textId="77777777" w:rsidR="00834B55" w:rsidRPr="00F02830" w:rsidRDefault="00335B97" w:rsidP="00CD4D32">
      <w:pPr>
        <w:ind w:firstLine="709"/>
        <w:jc w:val="both"/>
        <w:rPr>
          <w:b/>
          <w:sz w:val="28"/>
          <w:szCs w:val="28"/>
        </w:rPr>
      </w:pPr>
      <w:r w:rsidRPr="00F02830">
        <w:rPr>
          <w:b/>
          <w:sz w:val="28"/>
          <w:szCs w:val="28"/>
        </w:rPr>
        <w:t>1.1 Терроризмнің пайда болу тарихы, түсінігі, мәні және түрлері</w:t>
      </w:r>
    </w:p>
    <w:p w14:paraId="7B60E41A" w14:textId="77777777" w:rsidR="00834B55" w:rsidRPr="00CD4D32" w:rsidRDefault="00834B55" w:rsidP="00CD4D32">
      <w:pPr>
        <w:ind w:firstLine="709"/>
        <w:jc w:val="both"/>
        <w:rPr>
          <w:sz w:val="28"/>
          <w:szCs w:val="28"/>
        </w:rPr>
      </w:pPr>
      <w:r w:rsidRPr="00CD4D32">
        <w:rPr>
          <w:sz w:val="28"/>
          <w:szCs w:val="28"/>
        </w:rPr>
        <w:t>Терроризм халықаралық тұрғыда адами, ұлттық, өңірлік және жаһандық қауіпсіздіктерге қарсы өсіп келе жатқан қауіп ретінде қарастырылады. Терроризмнің бастауы ғасырларға тереңдей енеді, субъект қандай да бір күштік әрекеттерді жүзеге асыруда зорлық пен қорқынышты қолданып, нақты бір экономикалық, әлеуметтік және саяси басымдылықтарға ие болуға тырысқан кезеңнен басталады.</w:t>
      </w:r>
    </w:p>
    <w:p w14:paraId="4F1BAFC2" w14:textId="3B0526CB" w:rsidR="00834B55" w:rsidRPr="00CD4D32" w:rsidRDefault="00834B55" w:rsidP="00CD4D32">
      <w:pPr>
        <w:ind w:firstLine="709"/>
        <w:jc w:val="both"/>
        <w:rPr>
          <w:sz w:val="28"/>
          <w:szCs w:val="28"/>
        </w:rPr>
      </w:pPr>
      <w:r w:rsidRPr="00CD4D32">
        <w:rPr>
          <w:sz w:val="28"/>
          <w:szCs w:val="28"/>
        </w:rPr>
        <w:t>Қазіргі кезде ақпарат құралдары да, көптеген саясаткерлер терроризмді XXI ғасырдың апаты деп бағалауда. Бірақ оның белең алуына байланысты туындаған ой шығар. Ал шын мәнінде сщоның түпкі тамыры жоғары да көрсеткеніміздей тереңде жатыр. Қазақстан тұңғыш президенті Н.</w:t>
      </w:r>
      <w:r w:rsidR="00864948" w:rsidRPr="00CD4D32">
        <w:rPr>
          <w:sz w:val="28"/>
          <w:szCs w:val="28"/>
        </w:rPr>
        <w:t xml:space="preserve"> </w:t>
      </w:r>
      <w:r w:rsidRPr="00CD4D32">
        <w:rPr>
          <w:sz w:val="28"/>
          <w:szCs w:val="28"/>
        </w:rPr>
        <w:t xml:space="preserve">Назарбаев </w:t>
      </w:r>
      <w:r w:rsidR="00864948" w:rsidRPr="00CD4D32">
        <w:rPr>
          <w:sz w:val="28"/>
          <w:szCs w:val="28"/>
        </w:rPr>
        <w:t>«</w:t>
      </w:r>
      <w:r w:rsidRPr="00CD4D32">
        <w:rPr>
          <w:sz w:val="28"/>
          <w:szCs w:val="28"/>
        </w:rPr>
        <w:t>Терроризмнің айдаһары қашан да болған және өз қарсыластарына ұдайы арамзалықпен соққы беріп отырған. Алайда дәл қазіргідей ашық та ауқымды болып көрген емес. Халықаралық терроризм осы уақытқа дейін болған және қазіргі бар ғаламдық өңірлік қауіпс</w:t>
      </w:r>
      <w:r w:rsidR="00864948" w:rsidRPr="00CD4D32">
        <w:rPr>
          <w:sz w:val="28"/>
          <w:szCs w:val="28"/>
        </w:rPr>
        <w:t>іздіктің бә</w:t>
      </w:r>
      <w:proofErr w:type="gramStart"/>
      <w:r w:rsidR="00864948" w:rsidRPr="00CD4D32">
        <w:rPr>
          <w:sz w:val="28"/>
          <w:szCs w:val="28"/>
        </w:rPr>
        <w:t>р</w:t>
      </w:r>
      <w:proofErr w:type="gramEnd"/>
      <w:r w:rsidR="00864948" w:rsidRPr="00CD4D32">
        <w:rPr>
          <w:sz w:val="28"/>
          <w:szCs w:val="28"/>
        </w:rPr>
        <w:t>ін торпедалап бітті»,</w:t>
      </w:r>
      <w:r w:rsidRPr="00CD4D32">
        <w:rPr>
          <w:sz w:val="28"/>
          <w:szCs w:val="28"/>
        </w:rPr>
        <w:t>-</w:t>
      </w:r>
      <w:r w:rsidR="00864948" w:rsidRPr="00CD4D32">
        <w:rPr>
          <w:sz w:val="28"/>
          <w:szCs w:val="28"/>
        </w:rPr>
        <w:t xml:space="preserve"> </w:t>
      </w:r>
      <w:r w:rsidRPr="00CD4D32">
        <w:rPr>
          <w:sz w:val="28"/>
          <w:szCs w:val="28"/>
        </w:rPr>
        <w:t>дейді</w:t>
      </w:r>
      <w:r w:rsidR="005B3922" w:rsidRPr="00CD4D32">
        <w:rPr>
          <w:sz w:val="28"/>
          <w:szCs w:val="28"/>
        </w:rPr>
        <w:t xml:space="preserve"> [</w:t>
      </w:r>
      <w:r w:rsidR="00602722" w:rsidRPr="00602722">
        <w:rPr>
          <w:sz w:val="28"/>
          <w:szCs w:val="28"/>
        </w:rPr>
        <w:t>5</w:t>
      </w:r>
      <w:r w:rsidR="005B3922" w:rsidRPr="00CD4D32">
        <w:rPr>
          <w:sz w:val="28"/>
          <w:szCs w:val="28"/>
        </w:rPr>
        <w:t xml:space="preserve">, </w:t>
      </w:r>
      <w:r w:rsidR="009018D5" w:rsidRPr="00CD4D32">
        <w:rPr>
          <w:sz w:val="28"/>
          <w:szCs w:val="28"/>
        </w:rPr>
        <w:br/>
      </w:r>
      <w:r w:rsidR="0056323A" w:rsidRPr="00CD4D32">
        <w:rPr>
          <w:sz w:val="28"/>
          <w:szCs w:val="28"/>
        </w:rPr>
        <w:t>21</w:t>
      </w:r>
      <w:r w:rsidR="009018D5" w:rsidRPr="00CD4D32">
        <w:rPr>
          <w:sz w:val="28"/>
          <w:szCs w:val="28"/>
        </w:rPr>
        <w:t xml:space="preserve"> б.</w:t>
      </w:r>
      <w:r w:rsidR="00B11014" w:rsidRPr="00CD4D32">
        <w:rPr>
          <w:sz w:val="28"/>
          <w:szCs w:val="28"/>
        </w:rPr>
        <w:t>].</w:t>
      </w:r>
    </w:p>
    <w:p w14:paraId="7432781F" w14:textId="77777777" w:rsidR="00834B55" w:rsidRPr="00CD4D32" w:rsidRDefault="00834B55" w:rsidP="00CD4D32">
      <w:pPr>
        <w:ind w:firstLine="709"/>
        <w:jc w:val="both"/>
        <w:rPr>
          <w:sz w:val="28"/>
          <w:szCs w:val="28"/>
        </w:rPr>
      </w:pPr>
      <w:r w:rsidRPr="00CD4D32">
        <w:rPr>
          <w:sz w:val="28"/>
          <w:szCs w:val="28"/>
        </w:rPr>
        <w:t xml:space="preserve">Көптеген тарихшылардың </w:t>
      </w:r>
      <w:proofErr w:type="gramStart"/>
      <w:r w:rsidRPr="00CD4D32">
        <w:rPr>
          <w:sz w:val="28"/>
          <w:szCs w:val="28"/>
        </w:rPr>
        <w:t>п</w:t>
      </w:r>
      <w:proofErr w:type="gramEnd"/>
      <w:r w:rsidRPr="00CD4D32">
        <w:rPr>
          <w:sz w:val="28"/>
          <w:szCs w:val="28"/>
        </w:rPr>
        <w:t xml:space="preserve">ікірі бойынша террор </w:t>
      </w:r>
      <w:r w:rsidR="00864948" w:rsidRPr="00CD4D32">
        <w:rPr>
          <w:sz w:val="28"/>
          <w:szCs w:val="28"/>
        </w:rPr>
        <w:t>–</w:t>
      </w:r>
      <w:r w:rsidRPr="00CD4D32">
        <w:rPr>
          <w:sz w:val="28"/>
          <w:szCs w:val="28"/>
        </w:rPr>
        <w:t xml:space="preserve"> латын тілінде  қорқыныш, үрей деген түсінікті білдіреді де, француз революциясы кезінде пайда болды дейді. </w:t>
      </w:r>
    </w:p>
    <w:p w14:paraId="4F372483" w14:textId="65C780ED" w:rsidR="00834B55" w:rsidRPr="00CD4D32" w:rsidRDefault="00834B55" w:rsidP="00CD4D32">
      <w:pPr>
        <w:ind w:firstLine="709"/>
        <w:jc w:val="both"/>
        <w:rPr>
          <w:sz w:val="28"/>
          <w:szCs w:val="28"/>
        </w:rPr>
      </w:pPr>
      <w:r w:rsidRPr="00CD4D32">
        <w:rPr>
          <w:sz w:val="28"/>
          <w:szCs w:val="28"/>
        </w:rPr>
        <w:t>Терроризм адамзат баласының тұрақты сыңары болып табылады. Алғашқыда терроризм актілері нақты саяси қарсыласты өлтіруге бағытталған болатын. Саяси өлімдердің көптеген жағдайлары және адамдарды жүйелік жою Ежелгі Греция мен Ежелгі Римде орын алған. Мемлекеттік террор туралы ескертулердің бірі Рим тарихында кездеседі. Диктатор Луций Корнелий Сулла өзінің саяси қарсыластарын жазалау үшін және қазынаны толтыру үшін проскрипцияны, яғни, айыпты деп танылғандардың тізімін қолданған. Тізімге қосылғанды бергенге немесе өлтіргенге сыйлық беріліп, жасырса жазалаған. Олардың мүлкі тәркіленіп, ұрпақтары құқықтары мен қазына-мүлкінен айырылған. Сулла және оның қоластындағылар жаппай саяси террордың құралы ретінде (б.э.</w:t>
      </w:r>
      <w:r w:rsidR="00864948" w:rsidRPr="00CD4D32">
        <w:rPr>
          <w:sz w:val="28"/>
          <w:szCs w:val="28"/>
        </w:rPr>
        <w:t xml:space="preserve"> </w:t>
      </w:r>
      <w:r w:rsidRPr="00CD4D32">
        <w:rPr>
          <w:sz w:val="28"/>
          <w:szCs w:val="28"/>
        </w:rPr>
        <w:t>дейінгі 82-79 жылдар) проскрипцияны жеке есеп айырысуға мәлімет пен баю құралы ретінде де қолданған</w:t>
      </w:r>
      <w:r w:rsidR="005B3922" w:rsidRPr="00CD4D32">
        <w:rPr>
          <w:sz w:val="28"/>
          <w:szCs w:val="28"/>
        </w:rPr>
        <w:t xml:space="preserve"> [</w:t>
      </w:r>
      <w:r w:rsidR="00602722" w:rsidRPr="00602722">
        <w:rPr>
          <w:sz w:val="28"/>
          <w:szCs w:val="28"/>
        </w:rPr>
        <w:t>6</w:t>
      </w:r>
      <w:r w:rsidR="00864948" w:rsidRPr="00CD4D32">
        <w:rPr>
          <w:sz w:val="28"/>
          <w:szCs w:val="28"/>
        </w:rPr>
        <w:t xml:space="preserve">, </w:t>
      </w:r>
      <w:r w:rsidR="009018D5" w:rsidRPr="00CD4D32">
        <w:rPr>
          <w:sz w:val="28"/>
          <w:szCs w:val="28"/>
        </w:rPr>
        <w:t xml:space="preserve">С. </w:t>
      </w:r>
      <w:r w:rsidR="0056323A" w:rsidRPr="00CD4D32">
        <w:rPr>
          <w:sz w:val="28"/>
          <w:szCs w:val="28"/>
        </w:rPr>
        <w:t>43</w:t>
      </w:r>
      <w:r w:rsidR="00B11014" w:rsidRPr="00CD4D32">
        <w:rPr>
          <w:sz w:val="28"/>
          <w:szCs w:val="28"/>
        </w:rPr>
        <w:t>].</w:t>
      </w:r>
    </w:p>
    <w:p w14:paraId="11809B1F" w14:textId="618AFA1E" w:rsidR="00834B55" w:rsidRPr="00CD4D32" w:rsidRDefault="00834B55" w:rsidP="00CD4D32">
      <w:pPr>
        <w:ind w:firstLine="709"/>
        <w:jc w:val="both"/>
        <w:rPr>
          <w:sz w:val="28"/>
          <w:szCs w:val="28"/>
        </w:rPr>
      </w:pPr>
      <w:r w:rsidRPr="00CD4D32">
        <w:rPr>
          <w:sz w:val="28"/>
          <w:szCs w:val="28"/>
        </w:rPr>
        <w:t>Тарихта террористердің ерте ұйымдасқан тобының бірі – І ғасырдың басында Палестинада әрекет еткен сикария сектасы. Бұл атау латынның sica – «қанжар» деген сөзінен шыққан, дәлме-дәл айтқанда «қанжаршылар». Олар Иудеяда рим экспансиясымен рим қолбасшыларына және рим басқыншыларына жылы қарайтын жергілікті ақсүйек өкілдеріне шабуыл жасау мен мүлкін бүлдіру арқылы күрескен. Сикарийлер әдеттегіден тыс тәсілді қолданады, олар тобырдың тығыздығы мен сығылысты пайдаланып қарсыласына шабуыл жасаған</w:t>
      </w:r>
      <w:r w:rsidR="005B3922" w:rsidRPr="00CD4D32">
        <w:rPr>
          <w:sz w:val="28"/>
          <w:szCs w:val="28"/>
        </w:rPr>
        <w:t xml:space="preserve"> [</w:t>
      </w:r>
      <w:r w:rsidR="00602722" w:rsidRPr="00602722">
        <w:rPr>
          <w:sz w:val="28"/>
          <w:szCs w:val="28"/>
        </w:rPr>
        <w:t>7</w:t>
      </w:r>
      <w:r w:rsidR="00864948" w:rsidRPr="00CD4D32">
        <w:rPr>
          <w:sz w:val="28"/>
          <w:szCs w:val="28"/>
        </w:rPr>
        <w:t xml:space="preserve">, </w:t>
      </w:r>
      <w:r w:rsidR="009018D5" w:rsidRPr="00CD4D32">
        <w:rPr>
          <w:sz w:val="28"/>
          <w:szCs w:val="28"/>
        </w:rPr>
        <w:t xml:space="preserve">С. </w:t>
      </w:r>
      <w:r w:rsidR="0056323A" w:rsidRPr="00CD4D32">
        <w:rPr>
          <w:sz w:val="28"/>
          <w:szCs w:val="28"/>
        </w:rPr>
        <w:t>143</w:t>
      </w:r>
      <w:r w:rsidR="00B11014" w:rsidRPr="00CD4D32">
        <w:rPr>
          <w:sz w:val="28"/>
          <w:szCs w:val="28"/>
        </w:rPr>
        <w:t>].</w:t>
      </w:r>
    </w:p>
    <w:p w14:paraId="0DCBAC76" w14:textId="3E2D18AE" w:rsidR="00834B55" w:rsidRPr="00CD4D32" w:rsidRDefault="00834B55" w:rsidP="00CD4D32">
      <w:pPr>
        <w:ind w:firstLine="709"/>
        <w:jc w:val="both"/>
        <w:rPr>
          <w:sz w:val="28"/>
          <w:szCs w:val="28"/>
        </w:rPr>
      </w:pPr>
      <w:r w:rsidRPr="00CD4D32">
        <w:rPr>
          <w:sz w:val="28"/>
          <w:szCs w:val="28"/>
        </w:rPr>
        <w:t xml:space="preserve">Орта ғасырлардағы терроризм әлем тарихында Иерусалимге қасиетті Граалмен ұлы крест жорығын жасау секілді оқиғамен байланысты. Крест жорықшыларымен күрескен адамдарды «ассасиндер» деп атаған. Олардың </w:t>
      </w:r>
      <w:r w:rsidRPr="00CD4D32">
        <w:rPr>
          <w:sz w:val="28"/>
          <w:szCs w:val="28"/>
        </w:rPr>
        <w:lastRenderedPageBreak/>
        <w:t>айрықша тәсілдері – жасырын соғыс өнерін және диверсияны, бүгінгі күнге дейін атақты болған тәсілдерді дамыту болды. Олар сопылық жолын ұстанып, жаңа әлемдік тәртіптің орнауына сенді. Олардың сол кезеңдегі басшысы Хасан ибн Саббах болды, оның жетекшілігімен олар ұрыссыз сол кездегі Хамадан қыпшағының (қазіргі Иран) солтүстігіндегі таулы алқаптағы Аламут қамалын алған. Сол арқылы олар Жерорта теңізінен Парсы шығанағына дейінгі аумақты бақылауда ұстаған. Өмір сүрген кезеңінде секта халифтарды, сұлтандарды, дін қызметшілерін, крест жорықшыларын өлтіріп отырған. Ақсүйек сарайларын қорқынышта ұстаған. Олар өлтіргенде салт ретінде қанжар сұққан</w:t>
      </w:r>
      <w:r w:rsidR="005B3922" w:rsidRPr="00CD4D32">
        <w:rPr>
          <w:sz w:val="28"/>
          <w:szCs w:val="28"/>
        </w:rPr>
        <w:t xml:space="preserve"> [</w:t>
      </w:r>
      <w:r w:rsidR="00602722" w:rsidRPr="0005113F">
        <w:rPr>
          <w:sz w:val="28"/>
          <w:szCs w:val="28"/>
        </w:rPr>
        <w:t>8</w:t>
      </w:r>
      <w:r w:rsidR="00F57FA9" w:rsidRPr="00CD4D32">
        <w:rPr>
          <w:sz w:val="28"/>
          <w:szCs w:val="28"/>
        </w:rPr>
        <w:t>].</w:t>
      </w:r>
    </w:p>
    <w:p w14:paraId="59A3E72F" w14:textId="43E550DE" w:rsidR="00834B55" w:rsidRPr="00CD4D32" w:rsidRDefault="00834B55" w:rsidP="00CD4D32">
      <w:pPr>
        <w:ind w:firstLine="709"/>
        <w:jc w:val="both"/>
        <w:rPr>
          <w:sz w:val="28"/>
          <w:szCs w:val="28"/>
        </w:rPr>
      </w:pPr>
      <w:r w:rsidRPr="00CD4D32">
        <w:rPr>
          <w:sz w:val="28"/>
          <w:szCs w:val="28"/>
        </w:rPr>
        <w:t>Ерте кездегі террористердің құпия қоғамдары Қиыр Шығыс пен Үндістанда белгілі болған. Онда «туги» - «тұншықтырушылар» әрекет еткен. Олар өз құрбандарын жібек баулармен буындырған, бұл тәсілді Кали құдай анаға құрбандық шалу деп санаған</w:t>
      </w:r>
      <w:r w:rsidR="005B3922" w:rsidRPr="00CD4D32">
        <w:rPr>
          <w:sz w:val="28"/>
          <w:szCs w:val="28"/>
        </w:rPr>
        <w:t xml:space="preserve"> [</w:t>
      </w:r>
      <w:r w:rsidR="00602722" w:rsidRPr="00602722">
        <w:rPr>
          <w:sz w:val="28"/>
          <w:szCs w:val="28"/>
        </w:rPr>
        <w:t>9</w:t>
      </w:r>
      <w:r w:rsidR="00864948" w:rsidRPr="00CD4D32">
        <w:rPr>
          <w:sz w:val="28"/>
          <w:szCs w:val="28"/>
        </w:rPr>
        <w:t>,</w:t>
      </w:r>
      <w:r w:rsidR="00F57FA9" w:rsidRPr="00CD4D32">
        <w:rPr>
          <w:sz w:val="28"/>
          <w:szCs w:val="28"/>
        </w:rPr>
        <w:t xml:space="preserve"> </w:t>
      </w:r>
      <w:r w:rsidR="009018D5" w:rsidRPr="00CD4D32">
        <w:rPr>
          <w:sz w:val="28"/>
          <w:szCs w:val="28"/>
        </w:rPr>
        <w:t xml:space="preserve">Р. </w:t>
      </w:r>
      <w:r w:rsidR="00F57FA9" w:rsidRPr="00CD4D32">
        <w:rPr>
          <w:sz w:val="28"/>
          <w:szCs w:val="28"/>
        </w:rPr>
        <w:t>82-83].</w:t>
      </w:r>
      <w:r w:rsidR="00864948" w:rsidRPr="00CD4D32">
        <w:rPr>
          <w:sz w:val="28"/>
          <w:szCs w:val="28"/>
        </w:rPr>
        <w:t xml:space="preserve"> </w:t>
      </w:r>
      <w:r w:rsidRPr="00CD4D32">
        <w:rPr>
          <w:sz w:val="28"/>
          <w:szCs w:val="28"/>
        </w:rPr>
        <w:t>Көріп отырғанымыздай, терроризм тарихы өзінің түп тамырымен ғасырлар тереңіне кеткен. Сол уақыттарда сарай төңкерістері мен татқан құлатуды ешкім террорлық акті деп қарастырмады, шын мәнінде олар дәл осындай құбылыс болып табылатын.</w:t>
      </w:r>
    </w:p>
    <w:p w14:paraId="7FE8D860" w14:textId="39F8BB3A" w:rsidR="00834B55" w:rsidRPr="00CD4D32" w:rsidRDefault="00834B55" w:rsidP="00CD4D32">
      <w:pPr>
        <w:ind w:firstLine="709"/>
        <w:jc w:val="both"/>
        <w:rPr>
          <w:sz w:val="28"/>
          <w:szCs w:val="28"/>
        </w:rPr>
      </w:pPr>
      <w:r w:rsidRPr="00CD4D32">
        <w:rPr>
          <w:sz w:val="28"/>
          <w:szCs w:val="28"/>
        </w:rPr>
        <w:t xml:space="preserve">Мемлекет институты пайда болғаннан бастап, сонымен бірге, басқарушы элитаның арасында әлеуметтік </w:t>
      </w:r>
      <w:r w:rsidR="005E7E6D" w:rsidRPr="00CD4D32">
        <w:rPr>
          <w:sz w:val="28"/>
          <w:szCs w:val="28"/>
        </w:rPr>
        <w:t>– саяси келіспеушіліктердің шығ</w:t>
      </w:r>
      <w:r w:rsidRPr="00CD4D32">
        <w:rPr>
          <w:sz w:val="28"/>
          <w:szCs w:val="28"/>
        </w:rPr>
        <w:t>уына орай терроризм саяси күрес әдісі ретінде кеңінен қолдана бастады. Терроризмнің барынша тарауына түрткі болған Франциядағы оқиғалар. Ұлы Француз революциясы мен наполеондық соғыстар терроризм тарихы мен тарихының бастауын бөледі. Классикалық болған Француз революциясы кезеңіндегі жаппай террор қорқынышты басқару үлгісін көрсетіп, терроризм тәсілінің жетілу механизмін іске қосты. Террор аппаратының басында Қоғамдық қауіпсіздік комитеті тұрды. Террор Республика жауларына қолданылды. Ол әлеуметтік талғамайтын және саяси бағытталған болды. Оның құрбандарына революцияны жек көргендер мен көтеріліс қаупі туындап тұрған өңірлердегі адамдар жатты. Бұнда адамзат тарихында алған рет адамзат саяси терроризммен соқтығысты</w:t>
      </w:r>
      <w:r w:rsidR="005B3922" w:rsidRPr="00CD4D32">
        <w:rPr>
          <w:sz w:val="28"/>
          <w:szCs w:val="28"/>
        </w:rPr>
        <w:t xml:space="preserve"> [</w:t>
      </w:r>
      <w:r w:rsidR="00602722" w:rsidRPr="0005113F">
        <w:rPr>
          <w:sz w:val="28"/>
          <w:szCs w:val="28"/>
        </w:rPr>
        <w:t>10</w:t>
      </w:r>
      <w:r w:rsidR="00181FE7" w:rsidRPr="00CD4D32">
        <w:rPr>
          <w:sz w:val="28"/>
          <w:szCs w:val="28"/>
        </w:rPr>
        <w:t>].</w:t>
      </w:r>
    </w:p>
    <w:p w14:paraId="22C1E711" w14:textId="77777777" w:rsidR="00834B55" w:rsidRPr="00CD4D32" w:rsidRDefault="00834B55" w:rsidP="00CD4D32">
      <w:pPr>
        <w:ind w:firstLine="709"/>
        <w:jc w:val="both"/>
        <w:rPr>
          <w:sz w:val="28"/>
          <w:szCs w:val="28"/>
        </w:rPr>
      </w:pPr>
      <w:r w:rsidRPr="00CD4D32">
        <w:rPr>
          <w:sz w:val="28"/>
          <w:szCs w:val="28"/>
        </w:rPr>
        <w:t xml:space="preserve">1848 жылы радикалдық көзқарастағы неміс ойшылы Карл Гейнцен саяси күресте өлтіруге тыйым салуға болмайды, өйткені жүздеген мыңдаған адамдарды өлтіру </w:t>
      </w:r>
      <w:r w:rsidR="00864948" w:rsidRPr="00CD4D32">
        <w:rPr>
          <w:sz w:val="28"/>
          <w:szCs w:val="28"/>
        </w:rPr>
        <w:t>«</w:t>
      </w:r>
      <w:r w:rsidRPr="00CD4D32">
        <w:rPr>
          <w:sz w:val="28"/>
          <w:szCs w:val="28"/>
        </w:rPr>
        <w:t>Адамзаттың жоғарғы мүддесімен ақталады</w:t>
      </w:r>
      <w:r w:rsidR="00864948" w:rsidRPr="00CD4D32">
        <w:rPr>
          <w:sz w:val="28"/>
          <w:szCs w:val="28"/>
        </w:rPr>
        <w:t>»</w:t>
      </w:r>
      <w:r w:rsidRPr="00CD4D32">
        <w:rPr>
          <w:sz w:val="28"/>
          <w:szCs w:val="28"/>
        </w:rPr>
        <w:t xml:space="preserve"> деген пікір айтады. К.</w:t>
      </w:r>
      <w:r w:rsidR="00864948" w:rsidRPr="00CD4D32">
        <w:rPr>
          <w:sz w:val="28"/>
          <w:szCs w:val="28"/>
        </w:rPr>
        <w:t xml:space="preserve"> </w:t>
      </w:r>
      <w:r w:rsidRPr="00CD4D32">
        <w:rPr>
          <w:sz w:val="28"/>
          <w:szCs w:val="28"/>
        </w:rPr>
        <w:t xml:space="preserve">Гейнцен қазіргі терроризм теориясының негізін салушы болып есептелінеді. Ол реакциялық әскердің мінез-құлқы мен күшіне азғана топтың бей-берекетсіз хаос тудыратын қарулы әрекетін қарсы қоюға болады. </w:t>
      </w:r>
      <w:r w:rsidR="00864948" w:rsidRPr="00CD4D32">
        <w:rPr>
          <w:sz w:val="28"/>
          <w:szCs w:val="28"/>
        </w:rPr>
        <w:br/>
      </w:r>
      <w:r w:rsidRPr="00CD4D32">
        <w:rPr>
          <w:sz w:val="28"/>
          <w:szCs w:val="28"/>
        </w:rPr>
        <w:t>К.</w:t>
      </w:r>
      <w:r w:rsidR="00864948" w:rsidRPr="00CD4D32">
        <w:rPr>
          <w:sz w:val="28"/>
          <w:szCs w:val="28"/>
        </w:rPr>
        <w:t xml:space="preserve"> </w:t>
      </w:r>
      <w:r w:rsidRPr="00CD4D32">
        <w:rPr>
          <w:sz w:val="28"/>
          <w:szCs w:val="28"/>
        </w:rPr>
        <w:t xml:space="preserve">Гейнцген уландыратын газ, ракеталарға арқа сүйеді, құртатын жаңа құралдарды іздестіруді талап етті. Бұл ХІХ-ғасырда пайда болып дамыған </w:t>
      </w:r>
      <w:r w:rsidR="00864948" w:rsidRPr="00CD4D32">
        <w:rPr>
          <w:sz w:val="28"/>
          <w:szCs w:val="28"/>
        </w:rPr>
        <w:t>«</w:t>
      </w:r>
      <w:r w:rsidRPr="00CD4D32">
        <w:rPr>
          <w:sz w:val="28"/>
          <w:szCs w:val="28"/>
        </w:rPr>
        <w:t>бомба философиясы</w:t>
      </w:r>
      <w:r w:rsidR="00864948" w:rsidRPr="00CD4D32">
        <w:rPr>
          <w:sz w:val="28"/>
          <w:szCs w:val="28"/>
        </w:rPr>
        <w:t>»</w:t>
      </w:r>
      <w:r w:rsidRPr="00CD4D32">
        <w:rPr>
          <w:sz w:val="28"/>
          <w:szCs w:val="28"/>
        </w:rPr>
        <w:t xml:space="preserve"> деп аталды. Оның түп тамыры грек тарихындағы тирандық өлтіруге әкеп соғады.</w:t>
      </w:r>
    </w:p>
    <w:p w14:paraId="03CA4B53" w14:textId="1436AB26" w:rsidR="00834B55" w:rsidRPr="00CD4D32" w:rsidRDefault="00864948" w:rsidP="00CD4D32">
      <w:pPr>
        <w:ind w:firstLine="709"/>
        <w:jc w:val="both"/>
        <w:rPr>
          <w:sz w:val="28"/>
          <w:szCs w:val="28"/>
        </w:rPr>
      </w:pPr>
      <w:r w:rsidRPr="00CD4D32">
        <w:rPr>
          <w:sz w:val="28"/>
          <w:szCs w:val="28"/>
        </w:rPr>
        <w:t>«</w:t>
      </w:r>
      <w:r w:rsidR="00834B55" w:rsidRPr="00CD4D32">
        <w:rPr>
          <w:sz w:val="28"/>
          <w:szCs w:val="28"/>
        </w:rPr>
        <w:t>Бомба философия</w:t>
      </w:r>
      <w:r w:rsidRPr="00CD4D32">
        <w:rPr>
          <w:sz w:val="28"/>
          <w:szCs w:val="28"/>
        </w:rPr>
        <w:t>»</w:t>
      </w:r>
      <w:r w:rsidR="00834B55" w:rsidRPr="00CD4D32">
        <w:rPr>
          <w:sz w:val="28"/>
          <w:szCs w:val="28"/>
        </w:rPr>
        <w:t xml:space="preserve"> концепциясы Бакуниннің </w:t>
      </w:r>
      <w:r w:rsidRPr="00CD4D32">
        <w:rPr>
          <w:sz w:val="28"/>
          <w:szCs w:val="28"/>
        </w:rPr>
        <w:t>«</w:t>
      </w:r>
      <w:r w:rsidR="00834B55" w:rsidRPr="00CD4D32">
        <w:rPr>
          <w:sz w:val="28"/>
          <w:szCs w:val="28"/>
        </w:rPr>
        <w:t>қирату теориясында</w:t>
      </w:r>
      <w:r w:rsidRPr="00CD4D32">
        <w:rPr>
          <w:sz w:val="28"/>
          <w:szCs w:val="28"/>
        </w:rPr>
        <w:t>»</w:t>
      </w:r>
      <w:r w:rsidR="00834B55" w:rsidRPr="00CD4D32">
        <w:rPr>
          <w:sz w:val="28"/>
          <w:szCs w:val="28"/>
        </w:rPr>
        <w:t xml:space="preserve"> одан әрі дамытылды, тереңдетілді. Бакунин өзінің еңбектерінде бір әрекетті </w:t>
      </w:r>
      <w:r w:rsidRPr="00CD4D32">
        <w:rPr>
          <w:sz w:val="28"/>
          <w:szCs w:val="28"/>
        </w:rPr>
        <w:t>-</w:t>
      </w:r>
      <w:r w:rsidR="00834B55" w:rsidRPr="00CD4D32">
        <w:rPr>
          <w:sz w:val="28"/>
          <w:szCs w:val="28"/>
        </w:rPr>
        <w:t xml:space="preserve"> қиратуды ғана мойындауды дәлелдеуге тырысты. Күрес құралы ретінде ол уды, пышақты, арқанды ұсынды. Бакунин революционерлер өлімге кесілгендердің жан қиналысын естімеуі қажет, ешқандай компрамиске бармауы керек. Орыстың түп тамыры қанжар мен отпен тазартылуы қажет деп дәлелдеді</w:t>
      </w:r>
      <w:r w:rsidR="00181FE7" w:rsidRPr="00CD4D32">
        <w:rPr>
          <w:sz w:val="28"/>
          <w:szCs w:val="28"/>
        </w:rPr>
        <w:t xml:space="preserve"> [</w:t>
      </w:r>
      <w:r w:rsidR="007131E9" w:rsidRPr="00CD4D32">
        <w:rPr>
          <w:sz w:val="28"/>
          <w:szCs w:val="28"/>
        </w:rPr>
        <w:t>1</w:t>
      </w:r>
      <w:r w:rsidR="00B52838" w:rsidRPr="00B52838">
        <w:rPr>
          <w:sz w:val="28"/>
          <w:szCs w:val="28"/>
        </w:rPr>
        <w:t>1</w:t>
      </w:r>
      <w:r w:rsidR="007131E9" w:rsidRPr="00CD4D32">
        <w:rPr>
          <w:sz w:val="28"/>
          <w:szCs w:val="28"/>
        </w:rPr>
        <w:t>].</w:t>
      </w:r>
    </w:p>
    <w:p w14:paraId="02B861F5" w14:textId="2CACFB4D" w:rsidR="00834B55" w:rsidRPr="00CD4D32" w:rsidRDefault="00834B55" w:rsidP="00CD4D32">
      <w:pPr>
        <w:ind w:firstLine="709"/>
        <w:jc w:val="both"/>
        <w:rPr>
          <w:sz w:val="28"/>
          <w:szCs w:val="28"/>
        </w:rPr>
      </w:pPr>
      <w:r w:rsidRPr="00CD4D32">
        <w:rPr>
          <w:sz w:val="28"/>
          <w:szCs w:val="28"/>
        </w:rPr>
        <w:lastRenderedPageBreak/>
        <w:t>ХІХ ғасырдың ортасы қастандық көп жасалған ретінде аталды – террористер герцог Пармскийді өлтірді (1854 жыл), сондай-ақ герцог Фердинанд ІІІ пен Испания Королевасы Изабеллаға (1856 жыл) қастандық жасалды, ал Наполеон ІІІ қастандықты итальяндық Феличе Орсини (1858 жыл) жасаған. 1868 жылы серб князі Михаил Обренович өлтірілді. Король Вильгельм І және канцлер Отто Бисмаркқа екі рет қастандық жасалған.[1</w:t>
      </w:r>
      <w:r w:rsidR="00B52838" w:rsidRPr="00B52838">
        <w:rPr>
          <w:sz w:val="28"/>
          <w:szCs w:val="28"/>
        </w:rPr>
        <w:t>2</w:t>
      </w:r>
      <w:r w:rsidRPr="00CD4D32">
        <w:rPr>
          <w:sz w:val="28"/>
          <w:szCs w:val="28"/>
        </w:rPr>
        <w:t>] Осылайша Француз республикасының президенті Сади Карно (1894 жыл) өлтірілді. 1881 жылдан ертерек қастандық жасау нәтижесінде АҚШ президенті Джеймс Гарфилд өміріне қауіпті жарақат алса, 1901 жылы АҚШ президенті Уильям Мак-Кинли өлтірілді. ХІХ ғасырда терроризм саяси саланың маңызды факторы болып саналды</w:t>
      </w:r>
      <w:r w:rsidR="005B3922" w:rsidRPr="00CD4D32">
        <w:rPr>
          <w:sz w:val="28"/>
          <w:szCs w:val="28"/>
        </w:rPr>
        <w:t>.</w:t>
      </w:r>
    </w:p>
    <w:p w14:paraId="7692AD52" w14:textId="6B9AFD35" w:rsidR="00834B55" w:rsidRPr="00CD4D32" w:rsidRDefault="00864948" w:rsidP="00CD4D32">
      <w:pPr>
        <w:ind w:firstLine="709"/>
        <w:jc w:val="both"/>
        <w:rPr>
          <w:sz w:val="28"/>
          <w:szCs w:val="28"/>
        </w:rPr>
      </w:pPr>
      <w:r w:rsidRPr="00CD4D32">
        <w:rPr>
          <w:sz w:val="28"/>
          <w:szCs w:val="28"/>
        </w:rPr>
        <w:t xml:space="preserve">ХІХ </w:t>
      </w:r>
      <w:r w:rsidR="00834B55" w:rsidRPr="00CD4D32">
        <w:rPr>
          <w:sz w:val="28"/>
          <w:szCs w:val="28"/>
        </w:rPr>
        <w:t xml:space="preserve">ғасырдың 70-жылдарында анархистер </w:t>
      </w:r>
      <w:r w:rsidRPr="00CD4D32">
        <w:rPr>
          <w:sz w:val="28"/>
          <w:szCs w:val="28"/>
        </w:rPr>
        <w:t>«</w:t>
      </w:r>
      <w:r w:rsidR="00834B55" w:rsidRPr="00CD4D32">
        <w:rPr>
          <w:sz w:val="28"/>
          <w:szCs w:val="28"/>
        </w:rPr>
        <w:t>Әрекет насихаты</w:t>
      </w:r>
      <w:r w:rsidRPr="00CD4D32">
        <w:rPr>
          <w:sz w:val="28"/>
          <w:szCs w:val="28"/>
        </w:rPr>
        <w:t>»</w:t>
      </w:r>
      <w:r w:rsidR="00834B55" w:rsidRPr="00CD4D32">
        <w:rPr>
          <w:sz w:val="28"/>
          <w:szCs w:val="28"/>
        </w:rPr>
        <w:t xml:space="preserve"> доктринасын ұсынды. Оның мәні сөз емес террористік әрекеттер халықты үкіметке қысым жасауға оята алады дегенді дәлелдейді. Бұл ойды кейінірек Кропоткин де дамытады. Ол анархизмді </w:t>
      </w:r>
      <w:r w:rsidRPr="00CD4D32">
        <w:rPr>
          <w:sz w:val="28"/>
          <w:szCs w:val="28"/>
        </w:rPr>
        <w:t>«</w:t>
      </w:r>
      <w:r w:rsidR="00834B55" w:rsidRPr="00CD4D32">
        <w:rPr>
          <w:sz w:val="28"/>
          <w:szCs w:val="28"/>
        </w:rPr>
        <w:t>ауызша жазбаша сөз, пышақ, винтовка және динамит көмегімен</w:t>
      </w:r>
      <w:r w:rsidRPr="00CD4D32">
        <w:rPr>
          <w:sz w:val="28"/>
          <w:szCs w:val="28"/>
        </w:rPr>
        <w:t>»</w:t>
      </w:r>
      <w:r w:rsidR="00834B55" w:rsidRPr="00CD4D32">
        <w:rPr>
          <w:sz w:val="28"/>
          <w:szCs w:val="28"/>
        </w:rPr>
        <w:t xml:space="preserve"> жүзеге асырылатын процесс деп сипаттайды. ХІХ</w:t>
      </w:r>
      <w:r w:rsidRPr="00CD4D32">
        <w:rPr>
          <w:sz w:val="28"/>
          <w:szCs w:val="28"/>
        </w:rPr>
        <w:t xml:space="preserve"> </w:t>
      </w:r>
      <w:r w:rsidR="00834B55" w:rsidRPr="00CD4D32">
        <w:rPr>
          <w:sz w:val="28"/>
          <w:szCs w:val="28"/>
        </w:rPr>
        <w:t>ғасырдың соңында Европа мен АҚШ-та терроризмді нас</w:t>
      </w:r>
      <w:r w:rsidRPr="00CD4D32">
        <w:rPr>
          <w:sz w:val="28"/>
          <w:szCs w:val="28"/>
        </w:rPr>
        <w:t>ихаттауда Иоганн Мост үлкен рөл</w:t>
      </w:r>
      <w:r w:rsidR="00834B55" w:rsidRPr="00CD4D32">
        <w:rPr>
          <w:sz w:val="28"/>
          <w:szCs w:val="28"/>
        </w:rPr>
        <w:t xml:space="preserve"> атқарды. Ол </w:t>
      </w:r>
      <w:r w:rsidRPr="00CD4D32">
        <w:rPr>
          <w:sz w:val="28"/>
          <w:szCs w:val="28"/>
        </w:rPr>
        <w:t>«</w:t>
      </w:r>
      <w:r w:rsidR="00834B55" w:rsidRPr="00CD4D32">
        <w:rPr>
          <w:sz w:val="28"/>
          <w:szCs w:val="28"/>
        </w:rPr>
        <w:t>варварлық жүйемен күрестің варварлық құралымен</w:t>
      </w:r>
      <w:r w:rsidRPr="00CD4D32">
        <w:rPr>
          <w:sz w:val="28"/>
          <w:szCs w:val="28"/>
        </w:rPr>
        <w:t xml:space="preserve">» </w:t>
      </w:r>
      <w:r w:rsidR="00834B55" w:rsidRPr="00CD4D32">
        <w:rPr>
          <w:sz w:val="28"/>
          <w:szCs w:val="28"/>
        </w:rPr>
        <w:t>күресу қажет деп насихаттады. ХІХ</w:t>
      </w:r>
      <w:r w:rsidRPr="00CD4D32">
        <w:rPr>
          <w:sz w:val="28"/>
          <w:szCs w:val="28"/>
        </w:rPr>
        <w:t xml:space="preserve"> </w:t>
      </w:r>
      <w:r w:rsidR="00834B55" w:rsidRPr="00CD4D32">
        <w:rPr>
          <w:sz w:val="28"/>
          <w:szCs w:val="28"/>
        </w:rPr>
        <w:t>ғасырдың ІІ-жартысынан бастап қоғамдық өмірдің өмірде терроризм үнемі болатын құбылысқа айналды. Оның өкілдері - орыс халықшылдары, Ирландия, Македония, Сербиядағы радикалдық ұлтшылдар, 90-жылдардағы Франциядағы анархистер, Италия, Испания, АҚШ-тағы осы бағыттағы қозғалыстар</w:t>
      </w:r>
      <w:r w:rsidR="005939BE" w:rsidRPr="00CD4D32">
        <w:rPr>
          <w:sz w:val="28"/>
          <w:szCs w:val="28"/>
        </w:rPr>
        <w:t xml:space="preserve"> [</w:t>
      </w:r>
      <w:r w:rsidR="007131E9" w:rsidRPr="00CD4D32">
        <w:rPr>
          <w:sz w:val="28"/>
          <w:szCs w:val="28"/>
        </w:rPr>
        <w:t>1</w:t>
      </w:r>
      <w:r w:rsidR="00B30AEE" w:rsidRPr="00B30AEE">
        <w:rPr>
          <w:sz w:val="28"/>
          <w:szCs w:val="28"/>
        </w:rPr>
        <w:t>3</w:t>
      </w:r>
      <w:r w:rsidR="00C70756">
        <w:rPr>
          <w:sz w:val="28"/>
          <w:szCs w:val="28"/>
          <w:lang w:val="kk-KZ"/>
        </w:rPr>
        <w:t>, С.6</w:t>
      </w:r>
      <w:r w:rsidR="005B3922" w:rsidRPr="00CD4D32">
        <w:rPr>
          <w:sz w:val="28"/>
          <w:szCs w:val="28"/>
        </w:rPr>
        <w:t>].</w:t>
      </w:r>
    </w:p>
    <w:p w14:paraId="74102144" w14:textId="08C29D67" w:rsidR="00834B55" w:rsidRPr="00CD4D32" w:rsidRDefault="00834B55" w:rsidP="00CD4D32">
      <w:pPr>
        <w:ind w:firstLine="709"/>
        <w:jc w:val="both"/>
        <w:rPr>
          <w:sz w:val="28"/>
          <w:szCs w:val="28"/>
        </w:rPr>
      </w:pPr>
      <w:r w:rsidRPr="00CD4D32">
        <w:rPr>
          <w:sz w:val="28"/>
          <w:szCs w:val="28"/>
        </w:rPr>
        <w:t xml:space="preserve">Бірінші дүниежүзілік соғысқа дейін терроризм солшылдардың құралы болып есептелінді. Алайда осы жолды ешқандай платформасы жоқ индивидуалистерде, әлеуметтік бағыттағы ұлтшылдар да тандады. Соғыс аяқталған соң Германия, Франция және Венгриядағы ұлтшыл-сепаратистер және фашистік қозғалыстар, Румыниядағы </w:t>
      </w:r>
      <w:r w:rsidR="00864948" w:rsidRPr="00CD4D32">
        <w:rPr>
          <w:sz w:val="28"/>
          <w:szCs w:val="28"/>
        </w:rPr>
        <w:t>«</w:t>
      </w:r>
      <w:r w:rsidRPr="00CD4D32">
        <w:rPr>
          <w:sz w:val="28"/>
          <w:szCs w:val="28"/>
        </w:rPr>
        <w:t>темір гвардия</w:t>
      </w:r>
      <w:r w:rsidR="00864948" w:rsidRPr="00CD4D32">
        <w:rPr>
          <w:sz w:val="28"/>
          <w:szCs w:val="28"/>
        </w:rPr>
        <w:t>»</w:t>
      </w:r>
      <w:r w:rsidRPr="00CD4D32">
        <w:rPr>
          <w:sz w:val="28"/>
          <w:szCs w:val="28"/>
        </w:rPr>
        <w:t xml:space="preserve"> оңшылдары да осы террорды өз қаруы етті. Сол кездегі ең ірі терактілердің бірі 1919 жылы Карл Либкнехт пен Роза Люксембургтің, 1934 жылы француз премьер-министрі Барту мен Югославия королі Александрдың өлтірілуі болып табылады. Осы қозғалыстардың негізінде әртүрлі идеологиялық платформалар жатқанымен, барлығы да </w:t>
      </w:r>
      <w:r w:rsidR="00864948" w:rsidRPr="00CD4D32">
        <w:rPr>
          <w:sz w:val="28"/>
          <w:szCs w:val="28"/>
        </w:rPr>
        <w:t>«</w:t>
      </w:r>
      <w:r w:rsidRPr="00CD4D32">
        <w:rPr>
          <w:sz w:val="28"/>
          <w:szCs w:val="28"/>
        </w:rPr>
        <w:t>бомба философиясы</w:t>
      </w:r>
      <w:r w:rsidR="00864948" w:rsidRPr="00CD4D32">
        <w:rPr>
          <w:sz w:val="28"/>
          <w:szCs w:val="28"/>
        </w:rPr>
        <w:t>»</w:t>
      </w:r>
      <w:r w:rsidRPr="00CD4D32">
        <w:rPr>
          <w:sz w:val="28"/>
          <w:szCs w:val="28"/>
        </w:rPr>
        <w:t xml:space="preserve"> мен </w:t>
      </w:r>
      <w:r w:rsidR="00864948" w:rsidRPr="00CD4D32">
        <w:rPr>
          <w:sz w:val="28"/>
          <w:szCs w:val="28"/>
        </w:rPr>
        <w:t>«</w:t>
      </w:r>
      <w:r w:rsidRPr="00CD4D32">
        <w:rPr>
          <w:sz w:val="28"/>
          <w:szCs w:val="28"/>
        </w:rPr>
        <w:t>әрекет насихаты</w:t>
      </w:r>
      <w:r w:rsidR="00864948" w:rsidRPr="00CD4D32">
        <w:rPr>
          <w:sz w:val="28"/>
          <w:szCs w:val="28"/>
        </w:rPr>
        <w:t>»</w:t>
      </w:r>
      <w:r w:rsidRPr="00CD4D32">
        <w:rPr>
          <w:sz w:val="28"/>
          <w:szCs w:val="28"/>
        </w:rPr>
        <w:t xml:space="preserve"> доктриналарының нұсқауларын пайдаланған</w:t>
      </w:r>
      <w:r w:rsidR="005939BE" w:rsidRPr="00CD4D32">
        <w:rPr>
          <w:sz w:val="28"/>
          <w:szCs w:val="28"/>
        </w:rPr>
        <w:t xml:space="preserve"> [</w:t>
      </w:r>
      <w:r w:rsidR="007131E9" w:rsidRPr="00CD4D32">
        <w:rPr>
          <w:sz w:val="28"/>
          <w:szCs w:val="28"/>
        </w:rPr>
        <w:t>1</w:t>
      </w:r>
      <w:r w:rsidR="00CD49FA">
        <w:rPr>
          <w:sz w:val="28"/>
          <w:szCs w:val="28"/>
        </w:rPr>
        <w:t>4</w:t>
      </w:r>
      <w:r w:rsidR="00C70756">
        <w:rPr>
          <w:sz w:val="28"/>
          <w:szCs w:val="28"/>
          <w:lang w:val="kk-KZ"/>
        </w:rPr>
        <w:t>, С. 11</w:t>
      </w:r>
      <w:r w:rsidR="005B3922" w:rsidRPr="00CD4D32">
        <w:rPr>
          <w:sz w:val="28"/>
          <w:szCs w:val="28"/>
        </w:rPr>
        <w:t>].</w:t>
      </w:r>
    </w:p>
    <w:p w14:paraId="29D93600" w14:textId="77777777" w:rsidR="00834B55" w:rsidRPr="00CD4D32" w:rsidRDefault="00834B55" w:rsidP="00CD4D32">
      <w:pPr>
        <w:ind w:firstLine="709"/>
        <w:jc w:val="both"/>
        <w:rPr>
          <w:sz w:val="28"/>
          <w:szCs w:val="28"/>
        </w:rPr>
      </w:pPr>
      <w:r w:rsidRPr="00CD4D32">
        <w:rPr>
          <w:sz w:val="28"/>
          <w:szCs w:val="28"/>
        </w:rPr>
        <w:t xml:space="preserve">ХХ ғасырға терроризм шашырауы тән. Терроризм Латын Америкасы мен Азияны қамти отыра, қарқынды дамыды. </w:t>
      </w:r>
    </w:p>
    <w:p w14:paraId="0CF96110" w14:textId="77777777" w:rsidR="00834B55" w:rsidRPr="00CD4D32" w:rsidRDefault="00834B55" w:rsidP="00CD4D32">
      <w:pPr>
        <w:ind w:firstLine="709"/>
        <w:jc w:val="both"/>
        <w:rPr>
          <w:sz w:val="28"/>
          <w:szCs w:val="28"/>
        </w:rPr>
      </w:pPr>
      <w:r w:rsidRPr="00CD4D32">
        <w:rPr>
          <w:sz w:val="28"/>
          <w:szCs w:val="28"/>
        </w:rPr>
        <w:t xml:space="preserve">Бірінші дүниежүзілік соғыс 1914 жылы австрия тағының мұрагері Франц Фердинандты Сараевода өлтірген террористің атысынан басталды. Осы соғыстың нәтижесінде үш империя тарап кетті (Осман, Австрия-Венгер және Ресей). Терроризм негізінде билікке саяси көшбасшылар келеді. Бірінші дүниежүзілік соғыста Германия Ирландияда британ әскерімен қарулы ұрыс жасап жатқан ирландық сепаратистерге қолдау көрсетеді. Бұнда террордың әдістері белсенді қолданылды, мысалы, әскери объектілер мен дәмханалардағы жарылыстар. Терроризмге мүдделі мемлекеттердің арнайы қызметтері қолдау </w:t>
      </w:r>
      <w:r w:rsidRPr="00CD4D32">
        <w:rPr>
          <w:sz w:val="28"/>
          <w:szCs w:val="28"/>
        </w:rPr>
        <w:lastRenderedPageBreak/>
        <w:t>көрсетеді. Нақты бір елдің аумағындағы терроризм сыртқы қолдаумен байланыса түсті. Терроризм ошақтары Шығыста туындай бастады.</w:t>
      </w:r>
    </w:p>
    <w:p w14:paraId="560D6C17" w14:textId="4C75FB16" w:rsidR="00834B55" w:rsidRPr="00CD4D32" w:rsidRDefault="00834B55" w:rsidP="00CD4D32">
      <w:pPr>
        <w:ind w:firstLine="709"/>
        <w:jc w:val="both"/>
        <w:rPr>
          <w:sz w:val="28"/>
          <w:szCs w:val="28"/>
        </w:rPr>
      </w:pPr>
      <w:r w:rsidRPr="00CD4D32">
        <w:rPr>
          <w:sz w:val="28"/>
          <w:szCs w:val="28"/>
        </w:rPr>
        <w:t>1933 жылы қаңтарда Германия канцлері орнына келген Адольф Гитлер барынша шапшаңдықпен бір партиялық диктатураға қол жеткізіп, нацисттік саясатты өткізуге қажетті полиция күшін ұйымдастырды. Ол министрлер кабинетін төтенше жағдай енгізуге және тұлғаның еркіндігін, баспа, сөз және жиын еркіндігін қоса алып тастауға көндірді. Адамдар жеке өмірінің дербестік құқығынан айырылды; енді билік олардың баспасын оқи, телефондарын тыңдай алды және тиісті бұйрықсыз жеке үйлерді тінтті. Гитлер өзінің саясатын террор арқылы өткізді. Оны нацисттік шабуылшылар жүзеге асырды. Олар нацисттік режимге жарамсыздарды ұрып-соғатын және өлтіретін көмекші полиция қызметін атқарды</w:t>
      </w:r>
      <w:r w:rsidR="005939BE" w:rsidRPr="00CD4D32">
        <w:rPr>
          <w:sz w:val="28"/>
          <w:szCs w:val="28"/>
        </w:rPr>
        <w:t xml:space="preserve"> [</w:t>
      </w:r>
      <w:r w:rsidR="007131E9" w:rsidRPr="00CD4D32">
        <w:rPr>
          <w:sz w:val="28"/>
          <w:szCs w:val="28"/>
        </w:rPr>
        <w:t>1</w:t>
      </w:r>
      <w:r w:rsidR="00CD49FA">
        <w:rPr>
          <w:sz w:val="28"/>
          <w:szCs w:val="28"/>
        </w:rPr>
        <w:t>5</w:t>
      </w:r>
      <w:r w:rsidR="005B3922" w:rsidRPr="00CD4D32">
        <w:rPr>
          <w:sz w:val="28"/>
          <w:szCs w:val="28"/>
        </w:rPr>
        <w:t>].</w:t>
      </w:r>
    </w:p>
    <w:p w14:paraId="5BF8A0EB" w14:textId="77777777" w:rsidR="00834B55" w:rsidRPr="00CD4D32" w:rsidRDefault="00834B55" w:rsidP="00CD4D32">
      <w:pPr>
        <w:ind w:firstLine="709"/>
        <w:jc w:val="both"/>
        <w:rPr>
          <w:sz w:val="28"/>
          <w:szCs w:val="28"/>
        </w:rPr>
      </w:pPr>
      <w:r w:rsidRPr="00CD4D32">
        <w:rPr>
          <w:sz w:val="28"/>
          <w:szCs w:val="28"/>
        </w:rPr>
        <w:t xml:space="preserve">Еуропада соғыстан кейін ұлттық мемлекеттер қатары әрекет етті. Оның ірілері – ИРА және ЭТА. ИРА – «Ирланд республикалық армиясы» - 1914 жылы туындаған ескі террористік құрылым. ЭТА – «Баскілердің отан мен еркіндігі ұйымы» 1959 жылы Испанияда туындаған. Ең атақты акцияларының бірі – 1973 жылы Испанияның премьер-министрі Карьеро Бланконың өлімі. Бұдан басқа, Франциядағы бретон және корсикан сепаратистерін, Бельгиядағы валлон сепаратистерін атауға болады. </w:t>
      </w:r>
    </w:p>
    <w:p w14:paraId="6C424D28" w14:textId="77777777" w:rsidR="00834B55" w:rsidRPr="00CD4D32" w:rsidRDefault="00834B55" w:rsidP="00CD4D32">
      <w:pPr>
        <w:ind w:firstLine="709"/>
        <w:jc w:val="both"/>
        <w:rPr>
          <w:sz w:val="28"/>
          <w:szCs w:val="28"/>
        </w:rPr>
      </w:pPr>
      <w:r w:rsidRPr="00CD4D32">
        <w:rPr>
          <w:sz w:val="28"/>
          <w:szCs w:val="28"/>
        </w:rPr>
        <w:t>ХХ ғасырдың 60 жылдарының аяғы мен 70 жылдардың басында террористік қоғалыстың кенеттен белсендірілуі өтті. Бұл жылдар – терроризм тарихындағы айрықша шек.</w:t>
      </w:r>
    </w:p>
    <w:p w14:paraId="4696E60D" w14:textId="77777777" w:rsidR="00834B55" w:rsidRPr="00CD4D32" w:rsidRDefault="00834B55" w:rsidP="00CD4D32">
      <w:pPr>
        <w:ind w:firstLine="709"/>
        <w:jc w:val="both"/>
        <w:rPr>
          <w:sz w:val="28"/>
          <w:szCs w:val="28"/>
        </w:rPr>
      </w:pPr>
      <w:r w:rsidRPr="00CD4D32">
        <w:rPr>
          <w:sz w:val="28"/>
          <w:szCs w:val="28"/>
        </w:rPr>
        <w:t>Ең ірі террористік актілер адамның көп шоғырланған жерінде, мысалы, Олимпиялық ойындар өткізу кезінде болады. Террористік жүгенсіздік Мюнхенде, 1972 жылы Олимпиялық ойындар өткен кезде жол берілді. 1972 жылғы 5 қыркүйекте «Қара қыркүйек» террористік тобының жауынгерлері Израиль спортшыларын кепілдікке алады. Шабуыл кезінде спортшылар да, террористер де, неміс полицейлері де қаза болады.</w:t>
      </w:r>
    </w:p>
    <w:p w14:paraId="26045791" w14:textId="50307A09" w:rsidR="00834B55" w:rsidRPr="00CD4D32" w:rsidRDefault="00834B55" w:rsidP="00CD4D32">
      <w:pPr>
        <w:ind w:firstLine="709"/>
        <w:jc w:val="both"/>
        <w:rPr>
          <w:sz w:val="28"/>
          <w:szCs w:val="28"/>
        </w:rPr>
      </w:pPr>
      <w:r w:rsidRPr="00CD4D32">
        <w:rPr>
          <w:sz w:val="28"/>
          <w:szCs w:val="28"/>
        </w:rPr>
        <w:t>Онжылдықтың айрықша белгісі Ауғанстандағы, Шешен республикасы мен Югославиядағы соғыс болып табылады. Осы аумақтарда террористік ұйымдар туындап, террористерді үйретеді. 1990 жылы Югославияға терроризмнің жаңа айналымы енеді. Сербтер, босниялықтар және хорваттар осы әдістерді қолданады. Ауған соғысында Усама бен Ладеннің</w:t>
      </w:r>
      <w:r w:rsidR="00FB0E0A" w:rsidRPr="00CD4D32">
        <w:rPr>
          <w:sz w:val="28"/>
          <w:szCs w:val="28"/>
        </w:rPr>
        <w:t xml:space="preserve"> [</w:t>
      </w:r>
      <w:r w:rsidR="007131E9" w:rsidRPr="00CD4D32">
        <w:rPr>
          <w:sz w:val="28"/>
          <w:szCs w:val="28"/>
        </w:rPr>
        <w:t>1</w:t>
      </w:r>
      <w:r w:rsidR="00CD49FA">
        <w:rPr>
          <w:sz w:val="28"/>
          <w:szCs w:val="28"/>
        </w:rPr>
        <w:t>6</w:t>
      </w:r>
      <w:r w:rsidR="007131E9" w:rsidRPr="00CD4D32">
        <w:rPr>
          <w:sz w:val="28"/>
          <w:szCs w:val="28"/>
        </w:rPr>
        <w:t>]</w:t>
      </w:r>
      <w:r w:rsidRPr="00CD4D32">
        <w:rPr>
          <w:sz w:val="28"/>
          <w:szCs w:val="28"/>
        </w:rPr>
        <w:t xml:space="preserve"> жетекшілігімен «Аль Ка</w:t>
      </w:r>
      <w:r w:rsidR="006A3C81" w:rsidRPr="00CD4D32">
        <w:rPr>
          <w:sz w:val="28"/>
          <w:szCs w:val="28"/>
        </w:rPr>
        <w:t>и</w:t>
      </w:r>
      <w:r w:rsidRPr="00CD4D32">
        <w:rPr>
          <w:sz w:val="28"/>
          <w:szCs w:val="28"/>
        </w:rPr>
        <w:t xml:space="preserve">да» </w:t>
      </w:r>
      <w:r w:rsidR="006D678E" w:rsidRPr="00CD4D32">
        <w:rPr>
          <w:sz w:val="28"/>
          <w:szCs w:val="28"/>
        </w:rPr>
        <w:t>(</w:t>
      </w:r>
      <w:r w:rsidR="00CB64BB">
        <w:rPr>
          <w:sz w:val="28"/>
          <w:szCs w:val="28"/>
          <w:lang w:val="kk-KZ"/>
        </w:rPr>
        <w:t>ҚОСЫМША Ә</w:t>
      </w:r>
      <w:r w:rsidR="006D678E" w:rsidRPr="00CD4D32">
        <w:rPr>
          <w:sz w:val="28"/>
          <w:szCs w:val="28"/>
        </w:rPr>
        <w:t xml:space="preserve"> қараныз) </w:t>
      </w:r>
      <w:r w:rsidRPr="00CD4D32">
        <w:rPr>
          <w:sz w:val="28"/>
          <w:szCs w:val="28"/>
        </w:rPr>
        <w:t>ұйымы</w:t>
      </w:r>
      <w:r w:rsidR="00FB0E0A" w:rsidRPr="00CD4D32">
        <w:rPr>
          <w:sz w:val="28"/>
          <w:szCs w:val="28"/>
        </w:rPr>
        <w:t xml:space="preserve"> [</w:t>
      </w:r>
      <w:r w:rsidR="007131E9" w:rsidRPr="00CD4D32">
        <w:rPr>
          <w:sz w:val="28"/>
          <w:szCs w:val="28"/>
        </w:rPr>
        <w:t>1</w:t>
      </w:r>
      <w:r w:rsidR="00CD49FA">
        <w:rPr>
          <w:sz w:val="28"/>
          <w:szCs w:val="28"/>
        </w:rPr>
        <w:t>7</w:t>
      </w:r>
      <w:r w:rsidR="007131E9" w:rsidRPr="00CD4D32">
        <w:rPr>
          <w:sz w:val="28"/>
          <w:szCs w:val="28"/>
        </w:rPr>
        <w:t>]</w:t>
      </w:r>
      <w:r w:rsidRPr="00CD4D32">
        <w:rPr>
          <w:sz w:val="28"/>
          <w:szCs w:val="28"/>
        </w:rPr>
        <w:t xml:space="preserve"> пісіп жетіледі. Аль Кайданың мақсаты – зайырлы қоғам режимін жоққа шығарып, шариғатқа негізделген ислам тәртібін бекіту. 1998 жылы Бен Ладен Аль Кайдамен, алжир, пәкістандық, ауғандық, кашмирлік және басқа да террористік ұйымдардың қатарына енген «Еврейлер мен крестшілерге қарсы жихадқа арналған ислам әлемдік ұрысы» халықаралық ұйымын құрды. Бұл ұйымдар өз іс-қимылдарын анық реттей отыра, ислам әлемінің барлық кеңістігінде әрекет етеді (Ауғанстанда, Алжирде, Шешен Республикасында, Косовода, Пәкістанда, Сомалиде, Тәжікстанда, Йеменде).</w:t>
      </w:r>
    </w:p>
    <w:p w14:paraId="0FA01D29" w14:textId="77777777" w:rsidR="00844694" w:rsidRPr="00CD4D32" w:rsidRDefault="00844694" w:rsidP="00CD4D32">
      <w:pPr>
        <w:ind w:firstLine="709"/>
        <w:jc w:val="both"/>
        <w:rPr>
          <w:sz w:val="28"/>
          <w:szCs w:val="28"/>
        </w:rPr>
      </w:pPr>
      <w:r w:rsidRPr="00CD4D32">
        <w:rPr>
          <w:sz w:val="28"/>
          <w:szCs w:val="28"/>
        </w:rPr>
        <w:t xml:space="preserve">1995 жылы 20 наурызда «Аум Синрикё» сектасының жақтаушылары Токио метросында </w:t>
      </w:r>
      <w:r w:rsidR="00377140" w:rsidRPr="00CD4D32">
        <w:rPr>
          <w:sz w:val="28"/>
          <w:szCs w:val="28"/>
        </w:rPr>
        <w:t>«</w:t>
      </w:r>
      <w:r w:rsidRPr="00CD4D32">
        <w:rPr>
          <w:sz w:val="28"/>
          <w:szCs w:val="28"/>
        </w:rPr>
        <w:t>зарин</w:t>
      </w:r>
      <w:r w:rsidR="00377140" w:rsidRPr="00CD4D32">
        <w:rPr>
          <w:sz w:val="28"/>
          <w:szCs w:val="28"/>
        </w:rPr>
        <w:t>»</w:t>
      </w:r>
      <w:r w:rsidRPr="00CD4D32">
        <w:rPr>
          <w:sz w:val="28"/>
          <w:szCs w:val="28"/>
        </w:rPr>
        <w:t xml:space="preserve"> улы газын шашыратты. Газ шабуылының </w:t>
      </w:r>
      <w:r w:rsidRPr="00CD4D32">
        <w:rPr>
          <w:sz w:val="28"/>
          <w:szCs w:val="28"/>
        </w:rPr>
        <w:lastRenderedPageBreak/>
        <w:t>нәтижесінде 12 адам қайтыс болды және 6 мыңнан астам адам әртүрлі ауырлықтағы улануды алды.</w:t>
      </w:r>
    </w:p>
    <w:p w14:paraId="0C8B6C50" w14:textId="77777777" w:rsidR="00834B55" w:rsidRPr="00CD4D32" w:rsidRDefault="00834B55" w:rsidP="00CD4D32">
      <w:pPr>
        <w:ind w:firstLine="709"/>
        <w:jc w:val="both"/>
        <w:rPr>
          <w:sz w:val="28"/>
          <w:szCs w:val="28"/>
        </w:rPr>
      </w:pPr>
      <w:r w:rsidRPr="00CD4D32">
        <w:rPr>
          <w:sz w:val="28"/>
          <w:szCs w:val="28"/>
        </w:rPr>
        <w:t>1995 жылы 19 сәуірде миналанған автомобилдің жарылуы нәтижесінде Альфред Марра атындағы федералдық ғимарат қирады, 168 адам қаза болып, 680 адам жарақат алды. Жарылыс 324 ғимаратты қиратты немесе бүлінді.</w:t>
      </w:r>
    </w:p>
    <w:p w14:paraId="5BC6F84D" w14:textId="77777777" w:rsidR="00834B55" w:rsidRPr="00CD4D32" w:rsidRDefault="00834B55" w:rsidP="00CD4D32">
      <w:pPr>
        <w:ind w:firstLine="709"/>
        <w:jc w:val="both"/>
        <w:rPr>
          <w:sz w:val="28"/>
          <w:szCs w:val="28"/>
        </w:rPr>
      </w:pPr>
      <w:r w:rsidRPr="00CD4D32">
        <w:rPr>
          <w:sz w:val="28"/>
          <w:szCs w:val="28"/>
        </w:rPr>
        <w:t>Ең ірі террористік актінің жаңа тарихы 2001 жылғы 11 қыркүйекте болды. Төрт басып алынған ұшақ қару ретінде қолданылды.</w:t>
      </w:r>
      <w:r w:rsidR="000C1FBB" w:rsidRPr="00CD4D32">
        <w:rPr>
          <w:sz w:val="28"/>
          <w:szCs w:val="28"/>
        </w:rPr>
        <w:t xml:space="preserve"> Бұл шабуылдардың жауапкершілігін «Аль-Ка</w:t>
      </w:r>
      <w:r w:rsidR="006A3C81" w:rsidRPr="00CD4D32">
        <w:rPr>
          <w:sz w:val="28"/>
          <w:szCs w:val="28"/>
        </w:rPr>
        <w:t>и</w:t>
      </w:r>
      <w:r w:rsidR="000C1FBB" w:rsidRPr="00CD4D32">
        <w:rPr>
          <w:sz w:val="28"/>
          <w:szCs w:val="28"/>
        </w:rPr>
        <w:t xml:space="preserve">да» террористік ұйымы өз мойына алды. 11 қыркүйекте 19 террористтер төрт топқа бөлініп төрт жолаушылар ұшағын басып алды. </w:t>
      </w:r>
      <w:r w:rsidRPr="00CD4D32">
        <w:rPr>
          <w:sz w:val="28"/>
          <w:szCs w:val="28"/>
        </w:rPr>
        <w:t>Басқыншылар екі ұшақты Нью-Йорктегі Дүниежүзілік сауда ор</w:t>
      </w:r>
      <w:r w:rsidR="000C1FBB" w:rsidRPr="00CD4D32">
        <w:rPr>
          <w:sz w:val="28"/>
          <w:szCs w:val="28"/>
        </w:rPr>
        <w:t>талығының мұнараларына бағытта</w:t>
      </w:r>
      <w:r w:rsidRPr="00CD4D32">
        <w:rPr>
          <w:sz w:val="28"/>
          <w:szCs w:val="28"/>
        </w:rPr>
        <w:t>ды.</w:t>
      </w:r>
      <w:r w:rsidR="00247D1B" w:rsidRPr="00CD4D32">
        <w:rPr>
          <w:sz w:val="28"/>
          <w:szCs w:val="28"/>
        </w:rPr>
        <w:t xml:space="preserve"> Нәтижесінде екі мұнара</w:t>
      </w:r>
      <w:r w:rsidRPr="00CD4D32">
        <w:rPr>
          <w:sz w:val="28"/>
          <w:szCs w:val="28"/>
        </w:rPr>
        <w:t xml:space="preserve"> қирады</w:t>
      </w:r>
      <w:r w:rsidR="00247D1B" w:rsidRPr="00CD4D32">
        <w:rPr>
          <w:sz w:val="28"/>
          <w:szCs w:val="28"/>
        </w:rPr>
        <w:t>, мұнараның қасындағы ғимраттарға да үлкен залал келтірілді</w:t>
      </w:r>
      <w:r w:rsidRPr="00CD4D32">
        <w:rPr>
          <w:sz w:val="28"/>
          <w:szCs w:val="28"/>
        </w:rPr>
        <w:t xml:space="preserve">. Үшінші ұшақ </w:t>
      </w:r>
      <w:r w:rsidR="00247D1B" w:rsidRPr="00CD4D32">
        <w:rPr>
          <w:sz w:val="28"/>
          <w:szCs w:val="28"/>
        </w:rPr>
        <w:t xml:space="preserve">Вашингтон маңында орналасқан </w:t>
      </w:r>
      <w:r w:rsidRPr="00CD4D32">
        <w:rPr>
          <w:sz w:val="28"/>
          <w:szCs w:val="28"/>
        </w:rPr>
        <w:t xml:space="preserve">Пентагон ғимаратына бағытталады. Төртінші ұшақ </w:t>
      </w:r>
      <w:r w:rsidR="00247D1B" w:rsidRPr="00CD4D32">
        <w:rPr>
          <w:sz w:val="28"/>
          <w:szCs w:val="28"/>
        </w:rPr>
        <w:t>экипаж және жолаушылар ұшақ басқаруын террористерден тартып лауға әрекеттенеді, соның салдарынан ұшақ Пенсиьвания штатындағы Шенксвилл қаласының маңындағы далада құла</w:t>
      </w:r>
      <w:r w:rsidRPr="00CD4D32">
        <w:rPr>
          <w:sz w:val="28"/>
          <w:szCs w:val="28"/>
        </w:rPr>
        <w:t>ды. 19 терроршыдан басқа 2977 адам қаза бол</w:t>
      </w:r>
      <w:r w:rsidR="00631321" w:rsidRPr="00CD4D32">
        <w:rPr>
          <w:sz w:val="28"/>
          <w:szCs w:val="28"/>
        </w:rPr>
        <w:t>ады, тағы 24 адам із-түссіз жоғалып кетті.</w:t>
      </w:r>
    </w:p>
    <w:p w14:paraId="7B30877F" w14:textId="77777777" w:rsidR="00834B55" w:rsidRPr="00CD4D32" w:rsidRDefault="00834B55" w:rsidP="00CD4D32">
      <w:pPr>
        <w:ind w:firstLine="709"/>
        <w:jc w:val="both"/>
        <w:rPr>
          <w:sz w:val="28"/>
          <w:szCs w:val="28"/>
        </w:rPr>
      </w:pPr>
      <w:r w:rsidRPr="00CD4D32">
        <w:rPr>
          <w:sz w:val="28"/>
          <w:szCs w:val="28"/>
        </w:rPr>
        <w:t xml:space="preserve">2004 жылы 1 қыркүйекте Беслан қаласында №1 мектеп басып алынады. Екі күн бойы терроршылар миналанған ғимаратта 1128 адамды ұстайды. </w:t>
      </w:r>
      <w:r w:rsidR="00AB6E91" w:rsidRPr="00CD4D32">
        <w:rPr>
          <w:sz w:val="28"/>
          <w:szCs w:val="28"/>
        </w:rPr>
        <w:t>3 қыркүйекте сағат 13:05 шамасында мектептің спортзалында жарылыс болды, өрт шығып, гимараттың ішінара құлауы орын алған. Алғашқы жарылыстардан кейін кепілге алынған адамдар мектептен шыға бастады, Ресей Федерация</w:t>
      </w:r>
      <w:r w:rsidR="00377140" w:rsidRPr="00CD4D32">
        <w:rPr>
          <w:sz w:val="28"/>
          <w:szCs w:val="28"/>
        </w:rPr>
        <w:t>сы</w:t>
      </w:r>
      <w:r w:rsidR="00AB6E91" w:rsidRPr="00CD4D32">
        <w:rPr>
          <w:sz w:val="28"/>
          <w:szCs w:val="28"/>
        </w:rPr>
        <w:t>ның Федералдық қауіпсіздік қызметінің арнай</w:t>
      </w:r>
      <w:r w:rsidR="00377140" w:rsidRPr="00CD4D32">
        <w:rPr>
          <w:sz w:val="28"/>
          <w:szCs w:val="28"/>
        </w:rPr>
        <w:t>ы</w:t>
      </w:r>
      <w:r w:rsidR="00AB6E91" w:rsidRPr="00CD4D32">
        <w:rPr>
          <w:sz w:val="28"/>
          <w:szCs w:val="28"/>
        </w:rPr>
        <w:t xml:space="preserve"> мақсаттағы орталығының күшімен шабуыл жасады. </w:t>
      </w:r>
      <w:r w:rsidRPr="00CD4D32">
        <w:rPr>
          <w:sz w:val="28"/>
          <w:szCs w:val="28"/>
        </w:rPr>
        <w:t>Шабуыл барысында 333 адам қаза болып, 800 адам жарақат алады</w:t>
      </w:r>
      <w:r w:rsidR="00FD587C" w:rsidRPr="00CD4D32">
        <w:rPr>
          <w:sz w:val="28"/>
          <w:szCs w:val="28"/>
        </w:rPr>
        <w:t>, 27 террористтің көзі жойылды, 1 террорист тұтқынға алынып</w:t>
      </w:r>
      <w:r w:rsidR="00377140" w:rsidRPr="00CD4D32">
        <w:rPr>
          <w:sz w:val="28"/>
          <w:szCs w:val="28"/>
        </w:rPr>
        <w:t>,</w:t>
      </w:r>
      <w:r w:rsidR="00FD587C" w:rsidRPr="00CD4D32">
        <w:rPr>
          <w:sz w:val="28"/>
          <w:szCs w:val="28"/>
        </w:rPr>
        <w:t xml:space="preserve"> 2006 жылы өлім жазасына кесілді</w:t>
      </w:r>
      <w:r w:rsidRPr="00CD4D32">
        <w:rPr>
          <w:sz w:val="28"/>
          <w:szCs w:val="28"/>
        </w:rPr>
        <w:t>.</w:t>
      </w:r>
    </w:p>
    <w:p w14:paraId="0FCB1810" w14:textId="77777777" w:rsidR="00765AC7" w:rsidRPr="00CD4D32" w:rsidRDefault="00765AC7" w:rsidP="00CD4D32">
      <w:pPr>
        <w:ind w:firstLine="709"/>
        <w:jc w:val="both"/>
        <w:rPr>
          <w:sz w:val="28"/>
          <w:szCs w:val="28"/>
        </w:rPr>
      </w:pPr>
      <w:r w:rsidRPr="00CD4D32">
        <w:rPr>
          <w:sz w:val="28"/>
          <w:szCs w:val="28"/>
        </w:rPr>
        <w:t>2005 жылдың 7 шілдесінде Лондонда бірқатар жарылыстар болды: Лондон метросының орталық станцияларында (Кингс кросс, Эдгвэр жолы және Олдгейт) және Тависток алаңындағы екі қабатты автобуста төрт жарылғыш құрылғы бірінен соң бірі іске қосылды. Төрт жанкештілер жасаған жарылыстар 52 жолаушының өмірін қиды, тағы 700 адам жарақат алды.</w:t>
      </w:r>
    </w:p>
    <w:p w14:paraId="7D66DA47" w14:textId="77777777" w:rsidR="00765AC7" w:rsidRPr="00CD4D32" w:rsidRDefault="00765AC7" w:rsidP="00CD4D32">
      <w:pPr>
        <w:ind w:firstLine="709"/>
        <w:jc w:val="both"/>
        <w:rPr>
          <w:sz w:val="28"/>
          <w:szCs w:val="28"/>
        </w:rPr>
      </w:pPr>
      <w:r w:rsidRPr="00CD4D32">
        <w:rPr>
          <w:sz w:val="28"/>
          <w:szCs w:val="28"/>
        </w:rPr>
        <w:t>2007 жылғы 18 қазанда Пәкістанда террорлық шабуыл болды. Елге оралған Пәкістанның бұрынғы премьер-министрі Беназир Бхутто екі жарылыс болған кезде Карачидің орталық көшелерінің бірінде жүрді. Жарылғыш құрылғылар Беназир мен оның жақтастары мінген бронды вагоннан бес-жеті метр қашықтықта жарылды. Қаза тапқандар саны 140-қа жетті, 500-ден астам адам жарақат алды, өзі Бхутто қатты зардап шеккен жоқ.</w:t>
      </w:r>
    </w:p>
    <w:p w14:paraId="6DD0C608" w14:textId="77777777" w:rsidR="00B53863" w:rsidRPr="00CD4D32" w:rsidRDefault="00B53863" w:rsidP="00CD4D32">
      <w:pPr>
        <w:ind w:firstLine="709"/>
        <w:jc w:val="both"/>
        <w:rPr>
          <w:sz w:val="28"/>
          <w:szCs w:val="28"/>
        </w:rPr>
      </w:pPr>
      <w:r w:rsidRPr="00CD4D32">
        <w:rPr>
          <w:sz w:val="28"/>
          <w:szCs w:val="28"/>
        </w:rPr>
        <w:t xml:space="preserve">2011 жылдың 11 сәуірінде Минск метросының </w:t>
      </w:r>
      <w:r w:rsidR="004C5C2B" w:rsidRPr="00CD4D32">
        <w:rPr>
          <w:sz w:val="28"/>
          <w:szCs w:val="28"/>
        </w:rPr>
        <w:t>«</w:t>
      </w:r>
      <w:r w:rsidRPr="00CD4D32">
        <w:rPr>
          <w:sz w:val="28"/>
          <w:szCs w:val="28"/>
        </w:rPr>
        <w:t>Октябрьская</w:t>
      </w:r>
      <w:r w:rsidR="004C5C2B" w:rsidRPr="00CD4D32">
        <w:rPr>
          <w:sz w:val="28"/>
          <w:szCs w:val="28"/>
        </w:rPr>
        <w:t>»</w:t>
      </w:r>
      <w:r w:rsidRPr="00CD4D32">
        <w:rPr>
          <w:sz w:val="28"/>
          <w:szCs w:val="28"/>
        </w:rPr>
        <w:t xml:space="preserve"> станциясында жарылыс болды. Шабуыл 15 адамның өмірін қиды, 200-ден астам адам жарақат алды. Террористер, Беларусь азаматтары Дмитрий Коновалов пен Владислав Ковалев көп ұзамай қамауға алынды. 2011 жылдың күзінде сот екеуін де өлім жазасына кесті. 2012 жылғы наурызда үкім орындалды.</w:t>
      </w:r>
    </w:p>
    <w:p w14:paraId="7D4A2500" w14:textId="77777777" w:rsidR="00B53863" w:rsidRPr="00CD4D32" w:rsidRDefault="00B53863" w:rsidP="00CD4D32">
      <w:pPr>
        <w:ind w:firstLine="709"/>
        <w:jc w:val="both"/>
        <w:rPr>
          <w:sz w:val="28"/>
          <w:szCs w:val="28"/>
        </w:rPr>
      </w:pPr>
      <w:r w:rsidRPr="00CD4D32">
        <w:rPr>
          <w:sz w:val="28"/>
          <w:szCs w:val="28"/>
        </w:rPr>
        <w:t xml:space="preserve">2011 жылдың 22 шілдесінде Норвегияда екі террорлық шабуыл жасалды. Біріншіден, елдің Премьер Министрінің кеңсесі орналасқан Норвегия астанасы Осло қаласының орталығындағы үкіметтік ғимараттар кешенінде жарылыс </w:t>
      </w:r>
      <w:r w:rsidRPr="00CD4D32">
        <w:rPr>
          <w:sz w:val="28"/>
          <w:szCs w:val="28"/>
        </w:rPr>
        <w:lastRenderedPageBreak/>
        <w:t xml:space="preserve">болды. Бірнеше сағаттан кейін полиция формасындағы </w:t>
      </w:r>
      <w:r w:rsidR="00365582" w:rsidRPr="00CD4D32">
        <w:rPr>
          <w:sz w:val="28"/>
          <w:szCs w:val="28"/>
        </w:rPr>
        <w:t>Андерс Брейвик</w:t>
      </w:r>
      <w:r w:rsidRPr="00CD4D32">
        <w:rPr>
          <w:sz w:val="28"/>
          <w:szCs w:val="28"/>
        </w:rPr>
        <w:t xml:space="preserve"> Тюрифьорд көліндегі Бускеруд аймағында орналасқан Утея аралындағы Норвегиялық жұмысшы партиясының жастар лагерінде оқ жаудырды.</w:t>
      </w:r>
      <w:r w:rsidR="00365582" w:rsidRPr="00CD4D32">
        <w:rPr>
          <w:sz w:val="28"/>
          <w:szCs w:val="28"/>
        </w:rPr>
        <w:t xml:space="preserve"> Террорлық шабуылдың құрбандары 77 адам болды, 151 адам жарақат алды. </w:t>
      </w:r>
      <w:r w:rsidRPr="00CD4D32">
        <w:rPr>
          <w:sz w:val="28"/>
          <w:szCs w:val="28"/>
        </w:rPr>
        <w:t>2012 жылдың 16 сәуірінде Осло аудандық сотында 77 адамды өлтірді деп айыпталған Андерс Брейвикке қатысты сот процесі басталды. 2012 жылдың 24 тамызында ол есі дұрыс деп танылып, 21 жылға бас бостандығынан айырылды.</w:t>
      </w:r>
    </w:p>
    <w:p w14:paraId="207A7A32" w14:textId="77777777" w:rsidR="00022CB2" w:rsidRPr="00CD4D32" w:rsidRDefault="00022CB2" w:rsidP="00CD4D32">
      <w:pPr>
        <w:ind w:firstLine="709"/>
        <w:jc w:val="both"/>
        <w:rPr>
          <w:sz w:val="28"/>
          <w:szCs w:val="28"/>
        </w:rPr>
      </w:pPr>
      <w:r w:rsidRPr="00CD4D32">
        <w:rPr>
          <w:sz w:val="28"/>
          <w:szCs w:val="28"/>
        </w:rPr>
        <w:t xml:space="preserve">2015 жылы 31 қазанда Шарм-эш-Шейхтен - Санкт-Петербургке келе жатқан ресейлік Airbus A321 жолаушылар ұшағы Синай түбегінің солтүстігіндегі Эль-Ариш қаласынан 100 км қашықтықта апатқа ұшырады. Бортта 224 адам болды, олардың барлығы қайтыс болды. </w:t>
      </w:r>
      <w:r w:rsidR="00365582" w:rsidRPr="00CD4D32">
        <w:rPr>
          <w:sz w:val="28"/>
          <w:szCs w:val="28"/>
        </w:rPr>
        <w:t>Ресей Федерациясының ФҚҚ мәліметінше, ұшақтың артқы жағында қолдан жасалған жарылғыш құрылғы жарылды.</w:t>
      </w:r>
    </w:p>
    <w:p w14:paraId="15AE9A1F" w14:textId="77777777" w:rsidR="00365582" w:rsidRPr="00CD4D32" w:rsidRDefault="00365582" w:rsidP="00CD4D32">
      <w:pPr>
        <w:ind w:firstLine="709"/>
        <w:jc w:val="both"/>
        <w:rPr>
          <w:sz w:val="28"/>
          <w:szCs w:val="28"/>
        </w:rPr>
      </w:pPr>
      <w:r w:rsidRPr="00CD4D32">
        <w:rPr>
          <w:sz w:val="28"/>
          <w:szCs w:val="28"/>
        </w:rPr>
        <w:t xml:space="preserve">2016 жылдың 25 қазанында үш террорист Кветта қаласындағы (Пәкістан) полиция колледжіне шабуыл жасады. 59 адам қаза тауып, 100-ден астам адам жарақат алды. Шабуылды тыйым салынған сунниттік </w:t>
      </w:r>
      <w:r w:rsidR="004C5C2B" w:rsidRPr="00CD4D32">
        <w:rPr>
          <w:sz w:val="28"/>
          <w:szCs w:val="28"/>
        </w:rPr>
        <w:t>«</w:t>
      </w:r>
      <w:r w:rsidRPr="00CD4D32">
        <w:rPr>
          <w:sz w:val="28"/>
          <w:szCs w:val="28"/>
        </w:rPr>
        <w:t>Лашкар-э-джангви</w:t>
      </w:r>
      <w:r w:rsidR="004C5C2B" w:rsidRPr="00CD4D32">
        <w:rPr>
          <w:sz w:val="28"/>
          <w:szCs w:val="28"/>
        </w:rPr>
        <w:t xml:space="preserve">» </w:t>
      </w:r>
      <w:r w:rsidRPr="00CD4D32">
        <w:rPr>
          <w:sz w:val="28"/>
          <w:szCs w:val="28"/>
        </w:rPr>
        <w:t>террористік тобы ұйымдастырды.</w:t>
      </w:r>
    </w:p>
    <w:p w14:paraId="665B5573" w14:textId="77777777" w:rsidR="000E695D" w:rsidRPr="00CD4D32" w:rsidRDefault="000E695D" w:rsidP="00CD4D32">
      <w:pPr>
        <w:ind w:firstLine="709"/>
        <w:jc w:val="both"/>
        <w:rPr>
          <w:sz w:val="28"/>
          <w:szCs w:val="28"/>
        </w:rPr>
      </w:pPr>
      <w:r w:rsidRPr="00CD4D32">
        <w:rPr>
          <w:sz w:val="28"/>
          <w:szCs w:val="28"/>
        </w:rPr>
        <w:t>2016 жылдың 14 шілдесінде 31 жастағы Мохаммед Лауэж-Булель жүк көлігінде, Бастилия күніне орай Ағылшын жағалауында отшашуды көрген көптеген адамдарды басып кетті. 86 адам қаза тауып, 308 адам жарақат алды, шабуылдаушыны полиция атып өлтірді.</w:t>
      </w:r>
    </w:p>
    <w:p w14:paraId="58EA13D6" w14:textId="77777777" w:rsidR="00365582" w:rsidRPr="00CD4D32" w:rsidRDefault="00EE71CB" w:rsidP="00CD4D32">
      <w:pPr>
        <w:ind w:firstLine="709"/>
        <w:jc w:val="both"/>
        <w:rPr>
          <w:sz w:val="28"/>
          <w:szCs w:val="28"/>
        </w:rPr>
      </w:pPr>
      <w:r w:rsidRPr="00CD4D32">
        <w:rPr>
          <w:sz w:val="28"/>
          <w:szCs w:val="28"/>
        </w:rPr>
        <w:t xml:space="preserve">2017 жылдың </w:t>
      </w:r>
      <w:r w:rsidR="00365582" w:rsidRPr="00CD4D32">
        <w:rPr>
          <w:sz w:val="28"/>
          <w:szCs w:val="28"/>
        </w:rPr>
        <w:t xml:space="preserve">22 наурызда Лондонда қылмыскер Вестминстер көпірінен </w:t>
      </w:r>
      <w:r w:rsidRPr="00CD4D32">
        <w:rPr>
          <w:sz w:val="28"/>
          <w:szCs w:val="28"/>
        </w:rPr>
        <w:t>көлікпен өтіп, тротуарға кіріп,</w:t>
      </w:r>
      <w:r w:rsidR="00365582" w:rsidRPr="00CD4D32">
        <w:rPr>
          <w:sz w:val="28"/>
          <w:szCs w:val="28"/>
        </w:rPr>
        <w:t xml:space="preserve"> Парламентке </w:t>
      </w:r>
      <w:r w:rsidRPr="00CD4D32">
        <w:rPr>
          <w:sz w:val="28"/>
          <w:szCs w:val="28"/>
        </w:rPr>
        <w:t>дейін адамдарды қағып өтті</w:t>
      </w:r>
      <w:r w:rsidR="00365582" w:rsidRPr="00CD4D32">
        <w:rPr>
          <w:sz w:val="28"/>
          <w:szCs w:val="28"/>
        </w:rPr>
        <w:t xml:space="preserve">, онда полиция қызметкері көлікті тоқтатты. </w:t>
      </w:r>
      <w:r w:rsidRPr="00CD4D32">
        <w:rPr>
          <w:sz w:val="28"/>
          <w:szCs w:val="28"/>
        </w:rPr>
        <w:t>Террорист полиция қызметкерін</w:t>
      </w:r>
      <w:r w:rsidR="00365582" w:rsidRPr="00CD4D32">
        <w:rPr>
          <w:sz w:val="28"/>
          <w:szCs w:val="28"/>
        </w:rPr>
        <w:t xml:space="preserve"> пышақпен </w:t>
      </w:r>
      <w:r w:rsidRPr="00CD4D32">
        <w:rPr>
          <w:sz w:val="28"/>
          <w:szCs w:val="28"/>
        </w:rPr>
        <w:t>жарақаттады</w:t>
      </w:r>
      <w:r w:rsidR="00365582" w:rsidRPr="00CD4D32">
        <w:rPr>
          <w:sz w:val="28"/>
          <w:szCs w:val="28"/>
        </w:rPr>
        <w:t xml:space="preserve">, </w:t>
      </w:r>
      <w:r w:rsidRPr="00CD4D32">
        <w:rPr>
          <w:sz w:val="28"/>
          <w:szCs w:val="28"/>
        </w:rPr>
        <w:t>екінші полиция қызметкері террористті атып тастады</w:t>
      </w:r>
      <w:r w:rsidR="00365582" w:rsidRPr="00CD4D32">
        <w:rPr>
          <w:sz w:val="28"/>
          <w:szCs w:val="28"/>
        </w:rPr>
        <w:t>. Шабуылдың құрбандары бес адам болды, 50 адам жарақат алды</w:t>
      </w:r>
      <w:r w:rsidRPr="00CD4D32">
        <w:rPr>
          <w:sz w:val="28"/>
          <w:szCs w:val="28"/>
        </w:rPr>
        <w:t>.</w:t>
      </w:r>
    </w:p>
    <w:p w14:paraId="2707EAA3" w14:textId="77777777" w:rsidR="00EE71CB" w:rsidRPr="00CD4D32" w:rsidRDefault="00EE71CB" w:rsidP="00CD4D32">
      <w:pPr>
        <w:ind w:firstLine="709"/>
        <w:jc w:val="both"/>
        <w:rPr>
          <w:sz w:val="28"/>
          <w:szCs w:val="28"/>
        </w:rPr>
      </w:pPr>
      <w:r w:rsidRPr="00CD4D32">
        <w:rPr>
          <w:sz w:val="28"/>
          <w:szCs w:val="28"/>
        </w:rPr>
        <w:t xml:space="preserve">2019 </w:t>
      </w:r>
      <w:r w:rsidR="006A78A7" w:rsidRPr="00CD4D32">
        <w:rPr>
          <w:sz w:val="28"/>
          <w:szCs w:val="28"/>
        </w:rPr>
        <w:t>жылдың 14 ақпанында</w:t>
      </w:r>
      <w:r w:rsidR="004C5C2B" w:rsidRPr="00CD4D32">
        <w:rPr>
          <w:sz w:val="28"/>
          <w:szCs w:val="28"/>
        </w:rPr>
        <w:t xml:space="preserve"> </w:t>
      </w:r>
      <w:r w:rsidR="006A78A7" w:rsidRPr="00CD4D32">
        <w:rPr>
          <w:sz w:val="28"/>
          <w:szCs w:val="28"/>
        </w:rPr>
        <w:t xml:space="preserve">Индияның Пулвам қаласында </w:t>
      </w:r>
      <w:r w:rsidRPr="00CD4D32">
        <w:rPr>
          <w:sz w:val="28"/>
          <w:szCs w:val="28"/>
        </w:rPr>
        <w:t>болған террористік акт</w:t>
      </w:r>
      <w:r w:rsidR="006A78A7" w:rsidRPr="00CD4D32">
        <w:rPr>
          <w:sz w:val="28"/>
          <w:szCs w:val="28"/>
        </w:rPr>
        <w:t>те,</w:t>
      </w:r>
      <w:r w:rsidRPr="00CD4D32">
        <w:rPr>
          <w:sz w:val="28"/>
          <w:szCs w:val="28"/>
        </w:rPr>
        <w:t xml:space="preserve"> полиция қызметкерлерін тасымалдайтын көлік кортежіне жарылғыш зат салынған автомобиль шабуыл жасады. Шабуылда Үндістан Орталық полиция резерві Күштерінің 40 қызметкері мен террористің өзі қаза тапты.</w:t>
      </w:r>
    </w:p>
    <w:p w14:paraId="75C12649" w14:textId="77777777" w:rsidR="00EE71CB" w:rsidRPr="00CD4D32" w:rsidRDefault="006A78A7" w:rsidP="00CD4D32">
      <w:pPr>
        <w:ind w:firstLine="709"/>
        <w:jc w:val="both"/>
        <w:rPr>
          <w:sz w:val="28"/>
          <w:szCs w:val="28"/>
        </w:rPr>
      </w:pPr>
      <w:r w:rsidRPr="00CD4D32">
        <w:rPr>
          <w:sz w:val="28"/>
          <w:szCs w:val="28"/>
        </w:rPr>
        <w:t xml:space="preserve">2019 жылдың 21 және 22 сәуіріндегі Шри-Ланканың бірнеше қалаларындағы үш католик шіркеуінде және төрт қонақүйде тоғыз жарылыс орын алды. Шабуылда кем дегенде 253 адам қайтыс болды және 500-ге жуық адам жарақат алды, 40 террорист ұсталды. </w:t>
      </w:r>
    </w:p>
    <w:p w14:paraId="0DE6ABC5" w14:textId="6DD60C54" w:rsidR="006A78A7" w:rsidRPr="00CD4D32" w:rsidRDefault="00C67C5B" w:rsidP="00CD4D32">
      <w:pPr>
        <w:ind w:firstLine="709"/>
        <w:jc w:val="both"/>
        <w:rPr>
          <w:sz w:val="28"/>
          <w:szCs w:val="28"/>
        </w:rPr>
      </w:pPr>
      <w:r w:rsidRPr="00CD4D32">
        <w:rPr>
          <w:sz w:val="28"/>
          <w:szCs w:val="28"/>
        </w:rPr>
        <w:t>Бұл мәселе Қазақстанды да айналып өтпеді. 2011 жылы Қазақстанда 2 террористік акт жасалды</w:t>
      </w:r>
      <w:r w:rsidR="004C5C2B" w:rsidRPr="00CD4D32">
        <w:rPr>
          <w:sz w:val="28"/>
          <w:szCs w:val="28"/>
        </w:rPr>
        <w:t>.</w:t>
      </w:r>
      <w:r w:rsidRPr="00CD4D32">
        <w:rPr>
          <w:sz w:val="28"/>
          <w:szCs w:val="28"/>
        </w:rPr>
        <w:t xml:space="preserve"> 31 қазанда Атырау қаласында 2 жарылыс болды, </w:t>
      </w:r>
      <w:r w:rsidR="006415EA" w:rsidRPr="00CD4D32">
        <w:rPr>
          <w:sz w:val="28"/>
          <w:szCs w:val="28"/>
        </w:rPr>
        <w:t xml:space="preserve">жанкешті </w:t>
      </w:r>
      <w:r w:rsidRPr="00CD4D32">
        <w:rPr>
          <w:sz w:val="28"/>
          <w:szCs w:val="28"/>
        </w:rPr>
        <w:t>террорист қайтыс болды</w:t>
      </w:r>
      <w:r w:rsidR="004C5C2B" w:rsidRPr="00CD4D32">
        <w:rPr>
          <w:sz w:val="28"/>
          <w:szCs w:val="28"/>
        </w:rPr>
        <w:t>,</w:t>
      </w:r>
      <w:r w:rsidRPr="00CD4D32">
        <w:rPr>
          <w:sz w:val="28"/>
          <w:szCs w:val="28"/>
        </w:rPr>
        <w:t xml:space="preserve"> </w:t>
      </w:r>
      <w:r w:rsidR="004C5C2B" w:rsidRPr="00CD4D32">
        <w:rPr>
          <w:sz w:val="28"/>
          <w:szCs w:val="28"/>
        </w:rPr>
        <w:t>«</w:t>
      </w:r>
      <w:r w:rsidR="006415EA" w:rsidRPr="00CD4D32">
        <w:rPr>
          <w:sz w:val="28"/>
          <w:szCs w:val="28"/>
        </w:rPr>
        <w:t>Джунд-аль-</w:t>
      </w:r>
      <w:r w:rsidRPr="00CD4D32">
        <w:rPr>
          <w:sz w:val="28"/>
          <w:szCs w:val="28"/>
        </w:rPr>
        <w:t>Халифат</w:t>
      </w:r>
      <w:r w:rsidR="004C5C2B" w:rsidRPr="00CD4D32">
        <w:rPr>
          <w:sz w:val="28"/>
          <w:szCs w:val="28"/>
        </w:rPr>
        <w:t>»</w:t>
      </w:r>
      <w:r w:rsidR="00DF6794" w:rsidRPr="00CD4D32">
        <w:rPr>
          <w:sz w:val="28"/>
          <w:szCs w:val="28"/>
        </w:rPr>
        <w:t xml:space="preserve"> (</w:t>
      </w:r>
      <w:r w:rsidR="00CB64BB">
        <w:rPr>
          <w:sz w:val="28"/>
          <w:szCs w:val="28"/>
          <w:lang w:val="kk-KZ"/>
        </w:rPr>
        <w:t>ҚОСЫМША Ә</w:t>
      </w:r>
      <w:r w:rsidR="00DF6794" w:rsidRPr="00CD4D32">
        <w:rPr>
          <w:sz w:val="28"/>
          <w:szCs w:val="28"/>
        </w:rPr>
        <w:t>)</w:t>
      </w:r>
      <w:r w:rsidRPr="00CD4D32">
        <w:rPr>
          <w:sz w:val="28"/>
          <w:szCs w:val="28"/>
        </w:rPr>
        <w:t xml:space="preserve"> тобы өз мойнына алды. 2011 жылғы 2-ші террор</w:t>
      </w:r>
      <w:r w:rsidR="00E97C29" w:rsidRPr="00CD4D32">
        <w:rPr>
          <w:sz w:val="28"/>
          <w:szCs w:val="28"/>
        </w:rPr>
        <w:t>истік</w:t>
      </w:r>
      <w:r w:rsidRPr="00CD4D32">
        <w:rPr>
          <w:sz w:val="28"/>
          <w:szCs w:val="28"/>
        </w:rPr>
        <w:t xml:space="preserve"> акт Тараз қаласында</w:t>
      </w:r>
      <w:r w:rsidR="00E97C29" w:rsidRPr="00CD4D32">
        <w:rPr>
          <w:sz w:val="28"/>
          <w:szCs w:val="28"/>
        </w:rPr>
        <w:t xml:space="preserve"> 12 қарашада</w:t>
      </w:r>
      <w:r w:rsidRPr="00CD4D32">
        <w:rPr>
          <w:sz w:val="28"/>
          <w:szCs w:val="28"/>
        </w:rPr>
        <w:t xml:space="preserve"> орын алды. Джихадизмнің жақтаушысы болып табылатын М.К. Кариев 1977 жылы туған, жеті адамның, оның ішінде құқық қорғау органдарының бес қызметкерінің өліміне әкеп соққан бірқатар аса ауыр қылмыстар жасады. Сонымен қатар, Ішкі істер органдарының үш қызметкері жарақат алды.</w:t>
      </w:r>
      <w:r w:rsidR="004C5C2B" w:rsidRPr="00CD4D32">
        <w:rPr>
          <w:sz w:val="28"/>
          <w:szCs w:val="28"/>
        </w:rPr>
        <w:t xml:space="preserve"> </w:t>
      </w:r>
      <w:r w:rsidR="00C007DA" w:rsidRPr="00CD4D32">
        <w:rPr>
          <w:sz w:val="28"/>
          <w:szCs w:val="28"/>
        </w:rPr>
        <w:t>2016 жылы Қазақстанда тағы екі террористік акт жасалынған болатын, 5 маусым Актобе қаласында</w:t>
      </w:r>
      <w:r w:rsidR="00B00C95" w:rsidRPr="00CD4D32">
        <w:rPr>
          <w:sz w:val="28"/>
          <w:szCs w:val="28"/>
        </w:rPr>
        <w:t xml:space="preserve"> радикалды топпен жасалған террористік </w:t>
      </w:r>
      <w:r w:rsidR="00B00C95" w:rsidRPr="00CD4D32">
        <w:rPr>
          <w:sz w:val="28"/>
          <w:szCs w:val="28"/>
        </w:rPr>
        <w:lastRenderedPageBreak/>
        <w:t>акт орын алды. Соның салдарынан 3 әскери қызметші, 4 бейбіт тұрғын және 18 террорист қайтыс болды. 2016 жылдың 18 шілдесінде Алматыда теракт болды. Алмалы АІІБ ғимаратына шабуыл жасалды, қылмыскер полиция қызметкерін жарақаттап, қаруымен қашып кетті. Қылмыскерді ұстау операциясы кезінде құқық қорғау органдарының 8 қызметкері және 2 бейбіт тұрғын құрбан болды. Террорист (Руслан Кулекбаев) пен оның серіктестері ұсталды.</w:t>
      </w:r>
    </w:p>
    <w:p w14:paraId="655851BF" w14:textId="77777777" w:rsidR="00CF65FA" w:rsidRPr="00CD4D32" w:rsidRDefault="00CF65FA" w:rsidP="00CD4D32">
      <w:pPr>
        <w:ind w:firstLine="709"/>
        <w:jc w:val="both"/>
        <w:rPr>
          <w:sz w:val="28"/>
          <w:szCs w:val="28"/>
        </w:rPr>
      </w:pPr>
      <w:r w:rsidRPr="00CD4D32">
        <w:rPr>
          <w:sz w:val="28"/>
          <w:szCs w:val="28"/>
        </w:rPr>
        <w:t xml:space="preserve">Терроризмнің пайда болу тарихын қарастыра отырып, </w:t>
      </w:r>
      <w:r w:rsidR="009F0114" w:rsidRPr="00CD4D32">
        <w:rPr>
          <w:sz w:val="28"/>
          <w:szCs w:val="28"/>
        </w:rPr>
        <w:t xml:space="preserve">терроризмнің </w:t>
      </w:r>
      <w:r w:rsidR="00F67625" w:rsidRPr="00CD4D32">
        <w:rPr>
          <w:sz w:val="28"/>
          <w:szCs w:val="28"/>
        </w:rPr>
        <w:t>мәні мен</w:t>
      </w:r>
      <w:r w:rsidR="004C5C2B" w:rsidRPr="00CD4D32">
        <w:rPr>
          <w:sz w:val="28"/>
          <w:szCs w:val="28"/>
        </w:rPr>
        <w:t xml:space="preserve"> </w:t>
      </w:r>
      <w:r w:rsidR="009F0114" w:rsidRPr="00CD4D32">
        <w:rPr>
          <w:sz w:val="28"/>
          <w:szCs w:val="28"/>
        </w:rPr>
        <w:t>түрлерін</w:t>
      </w:r>
      <w:r w:rsidRPr="00CD4D32">
        <w:rPr>
          <w:sz w:val="28"/>
          <w:szCs w:val="28"/>
        </w:rPr>
        <w:t xml:space="preserve"> қысқаша атап өтейік.</w:t>
      </w:r>
    </w:p>
    <w:p w14:paraId="0844FA89" w14:textId="77777777" w:rsidR="0000691E" w:rsidRPr="00CD4D32" w:rsidRDefault="00F67625" w:rsidP="00CD4D32">
      <w:pPr>
        <w:ind w:firstLine="709"/>
        <w:jc w:val="both"/>
        <w:rPr>
          <w:sz w:val="28"/>
          <w:szCs w:val="28"/>
        </w:rPr>
      </w:pPr>
      <w:r w:rsidRPr="00CD4D32">
        <w:rPr>
          <w:sz w:val="28"/>
          <w:szCs w:val="28"/>
        </w:rPr>
        <w:t xml:space="preserve">Терроризмнің мәнін, оның құрылымдық элементтерін анықтаудың маңыздылығы терроризмнің өзіндік тұжырымдамасын жасау қажеттілігіне байланысты. Терроризмді зерттейтін көптеген сарапшылар оның мәнін анықтауға тырысады. </w:t>
      </w:r>
      <w:r w:rsidR="0000691E" w:rsidRPr="00CD4D32">
        <w:rPr>
          <w:sz w:val="28"/>
          <w:szCs w:val="28"/>
        </w:rPr>
        <w:t>Алайда, терроризм философия, құ</w:t>
      </w:r>
      <w:r w:rsidR="004C5C2B" w:rsidRPr="00CD4D32">
        <w:rPr>
          <w:sz w:val="28"/>
          <w:szCs w:val="28"/>
        </w:rPr>
        <w:t>қық, саясат, психология және т.</w:t>
      </w:r>
      <w:r w:rsidR="0000691E" w:rsidRPr="00CD4D32">
        <w:rPr>
          <w:sz w:val="28"/>
          <w:szCs w:val="28"/>
        </w:rPr>
        <w:t>б. сияқты түрлі аспектілерде зерттелетіндіктен, олардың ешқайсысы жалпыға бірдей қабылданған жоқ, әр сарапшы терроризмді өз көзқарасынан қарастырады.</w:t>
      </w:r>
    </w:p>
    <w:p w14:paraId="594C0DB2" w14:textId="77777777" w:rsidR="00547F5C" w:rsidRPr="00CD4D32" w:rsidRDefault="00547F5C" w:rsidP="00CD4D32">
      <w:pPr>
        <w:ind w:firstLine="709"/>
        <w:jc w:val="both"/>
        <w:rPr>
          <w:sz w:val="28"/>
          <w:szCs w:val="28"/>
        </w:rPr>
      </w:pPr>
      <w:r w:rsidRPr="00CD4D32">
        <w:rPr>
          <w:sz w:val="28"/>
          <w:szCs w:val="28"/>
        </w:rPr>
        <w:t>Біздің ойымызша, терроризмнің мәні</w:t>
      </w:r>
      <w:r w:rsidR="002B615F" w:rsidRPr="00CD4D32">
        <w:rPr>
          <w:sz w:val="28"/>
          <w:szCs w:val="28"/>
        </w:rPr>
        <w:t xml:space="preserve"> оның</w:t>
      </w:r>
      <w:r w:rsidR="004C5C2B" w:rsidRPr="00CD4D32">
        <w:rPr>
          <w:sz w:val="28"/>
          <w:szCs w:val="28"/>
        </w:rPr>
        <w:t xml:space="preserve"> </w:t>
      </w:r>
      <w:r w:rsidR="002B615F" w:rsidRPr="00CD4D32">
        <w:rPr>
          <w:sz w:val="28"/>
          <w:szCs w:val="28"/>
        </w:rPr>
        <w:t xml:space="preserve">айрықша </w:t>
      </w:r>
      <w:r w:rsidRPr="00CD4D32">
        <w:rPr>
          <w:sz w:val="28"/>
          <w:szCs w:val="28"/>
        </w:rPr>
        <w:t>белгілер</w:t>
      </w:r>
      <w:r w:rsidR="002B615F" w:rsidRPr="00CD4D32">
        <w:rPr>
          <w:sz w:val="28"/>
          <w:szCs w:val="28"/>
        </w:rPr>
        <w:t>і</w:t>
      </w:r>
      <w:r w:rsidRPr="00CD4D32">
        <w:rPr>
          <w:sz w:val="28"/>
          <w:szCs w:val="28"/>
        </w:rPr>
        <w:t xml:space="preserve"> мен ерекшеліктердің жиынтығы</w:t>
      </w:r>
      <w:r w:rsidR="002D1777" w:rsidRPr="00CD4D32">
        <w:rPr>
          <w:sz w:val="28"/>
          <w:szCs w:val="28"/>
        </w:rPr>
        <w:t>нан туратын</w:t>
      </w:r>
      <w:r w:rsidR="004C5C2B" w:rsidRPr="00CD4D32">
        <w:rPr>
          <w:sz w:val="28"/>
          <w:szCs w:val="28"/>
        </w:rPr>
        <w:t xml:space="preserve"> </w:t>
      </w:r>
      <w:r w:rsidR="00130BA5" w:rsidRPr="00CD4D32">
        <w:rPr>
          <w:sz w:val="28"/>
          <w:szCs w:val="28"/>
        </w:rPr>
        <w:t xml:space="preserve">құбылыс </w:t>
      </w:r>
      <w:r w:rsidR="002B615F" w:rsidRPr="00CD4D32">
        <w:rPr>
          <w:sz w:val="28"/>
          <w:szCs w:val="28"/>
        </w:rPr>
        <w:t>деп</w:t>
      </w:r>
      <w:r w:rsidRPr="00CD4D32">
        <w:rPr>
          <w:sz w:val="28"/>
          <w:szCs w:val="28"/>
        </w:rPr>
        <w:t xml:space="preserve"> түсіну</w:t>
      </w:r>
      <w:r w:rsidR="002B615F" w:rsidRPr="00CD4D32">
        <w:rPr>
          <w:sz w:val="28"/>
          <w:szCs w:val="28"/>
        </w:rPr>
        <w:t>ге болады</w:t>
      </w:r>
      <w:r w:rsidRPr="00CD4D32">
        <w:rPr>
          <w:sz w:val="28"/>
          <w:szCs w:val="28"/>
        </w:rPr>
        <w:t>.</w:t>
      </w:r>
    </w:p>
    <w:p w14:paraId="55B63AC8" w14:textId="77777777" w:rsidR="00B51505" w:rsidRPr="00CD4D32" w:rsidRDefault="00B51505" w:rsidP="00CD4D32">
      <w:pPr>
        <w:ind w:firstLine="709"/>
        <w:jc w:val="both"/>
        <w:rPr>
          <w:sz w:val="28"/>
          <w:szCs w:val="28"/>
        </w:rPr>
      </w:pPr>
      <w:r w:rsidRPr="00CD4D32">
        <w:rPr>
          <w:sz w:val="28"/>
          <w:szCs w:val="28"/>
        </w:rPr>
        <w:t>Жоғарыда келтірілген мысалдар терроризм әртүрлі түрлерде, нысандарда және көріністерде көрінуі мүмкін екенін көрсетті.</w:t>
      </w:r>
    </w:p>
    <w:p w14:paraId="4AF9F1AF" w14:textId="77777777" w:rsidR="00547F5C" w:rsidRPr="00CD4D32" w:rsidRDefault="00547F5C" w:rsidP="00CD4D32">
      <w:pPr>
        <w:ind w:firstLine="709"/>
        <w:jc w:val="both"/>
        <w:rPr>
          <w:sz w:val="28"/>
          <w:szCs w:val="28"/>
        </w:rPr>
      </w:pPr>
      <w:r w:rsidRPr="00CD4D32">
        <w:rPr>
          <w:sz w:val="28"/>
          <w:szCs w:val="28"/>
        </w:rPr>
        <w:t>Құқықтық әдебиеттерд</w:t>
      </w:r>
      <w:r w:rsidR="00543CEA" w:rsidRPr="00CD4D32">
        <w:rPr>
          <w:sz w:val="28"/>
          <w:szCs w:val="28"/>
        </w:rPr>
        <w:t>е</w:t>
      </w:r>
      <w:r w:rsidRPr="00CD4D32">
        <w:rPr>
          <w:sz w:val="28"/>
          <w:szCs w:val="28"/>
        </w:rPr>
        <w:t xml:space="preserve"> терроризмнің </w:t>
      </w:r>
      <w:r w:rsidR="00543CEA" w:rsidRPr="00CD4D32">
        <w:rPr>
          <w:sz w:val="28"/>
          <w:szCs w:val="28"/>
        </w:rPr>
        <w:t xml:space="preserve">айрықша белгілерін </w:t>
      </w:r>
      <w:r w:rsidR="00130BA5" w:rsidRPr="00CD4D32">
        <w:rPr>
          <w:sz w:val="28"/>
          <w:szCs w:val="28"/>
        </w:rPr>
        <w:t xml:space="preserve">қылмыстық іс-әрекеттің белгілеріндей келесілерді </w:t>
      </w:r>
      <w:r w:rsidR="00543CEA" w:rsidRPr="00CD4D32">
        <w:rPr>
          <w:sz w:val="28"/>
          <w:szCs w:val="28"/>
        </w:rPr>
        <w:t>айқындайды</w:t>
      </w:r>
      <w:r w:rsidRPr="00CD4D32">
        <w:rPr>
          <w:sz w:val="28"/>
          <w:szCs w:val="28"/>
        </w:rPr>
        <w:t>:</w:t>
      </w:r>
    </w:p>
    <w:p w14:paraId="71B9970B" w14:textId="77777777" w:rsidR="00F67625" w:rsidRPr="00CD4D32" w:rsidRDefault="00543CEA" w:rsidP="00CD4D32">
      <w:pPr>
        <w:ind w:firstLine="709"/>
        <w:jc w:val="both"/>
        <w:rPr>
          <w:sz w:val="28"/>
          <w:szCs w:val="28"/>
        </w:rPr>
      </w:pPr>
      <w:r w:rsidRPr="00CD4D32">
        <w:rPr>
          <w:sz w:val="28"/>
          <w:szCs w:val="28"/>
        </w:rPr>
        <w:t>терроризмнің айрықша ерекшілігі</w:t>
      </w:r>
      <w:r w:rsidR="00A56524" w:rsidRPr="00CD4D32">
        <w:rPr>
          <w:sz w:val="28"/>
          <w:szCs w:val="28"/>
        </w:rPr>
        <w:t xml:space="preserve"> болып</w:t>
      </w:r>
      <w:r w:rsidRPr="00CD4D32">
        <w:rPr>
          <w:sz w:val="28"/>
          <w:szCs w:val="28"/>
        </w:rPr>
        <w:t xml:space="preserve"> оның </w:t>
      </w:r>
      <w:r w:rsidR="00A56524" w:rsidRPr="00CD4D32">
        <w:rPr>
          <w:sz w:val="28"/>
          <w:szCs w:val="28"/>
        </w:rPr>
        <w:t>жалпыға</w:t>
      </w:r>
      <w:r w:rsidRPr="00CD4D32">
        <w:rPr>
          <w:sz w:val="28"/>
          <w:szCs w:val="28"/>
        </w:rPr>
        <w:t xml:space="preserve"> қауіпті іс-әрекеттердің жасалуы мен жасау </w:t>
      </w:r>
      <w:r w:rsidR="00A56524" w:rsidRPr="00CD4D32">
        <w:rPr>
          <w:sz w:val="28"/>
          <w:szCs w:val="28"/>
        </w:rPr>
        <w:t>қаупін төндіру нәтижесінде пайда болатын қоғамның аса кауіптілігін тудыратыны табылады;</w:t>
      </w:r>
    </w:p>
    <w:p w14:paraId="77E48458" w14:textId="77777777" w:rsidR="00A56524" w:rsidRPr="00CD4D32" w:rsidRDefault="00A56524" w:rsidP="00CD4D32">
      <w:pPr>
        <w:ind w:firstLine="709"/>
        <w:jc w:val="both"/>
        <w:rPr>
          <w:sz w:val="28"/>
          <w:szCs w:val="28"/>
        </w:rPr>
      </w:pPr>
      <w:r w:rsidRPr="00CD4D32">
        <w:rPr>
          <w:sz w:val="28"/>
          <w:szCs w:val="28"/>
        </w:rPr>
        <w:t>сонымен қатар</w:t>
      </w:r>
      <w:r w:rsidR="00B63575" w:rsidRPr="00CD4D32">
        <w:rPr>
          <w:sz w:val="28"/>
          <w:szCs w:val="28"/>
        </w:rPr>
        <w:t>,</w:t>
      </w:r>
      <w:r w:rsidR="004C5C2B" w:rsidRPr="00CD4D32">
        <w:rPr>
          <w:sz w:val="28"/>
          <w:szCs w:val="28"/>
        </w:rPr>
        <w:t xml:space="preserve"> </w:t>
      </w:r>
      <w:r w:rsidR="00B63575" w:rsidRPr="00CD4D32">
        <w:rPr>
          <w:sz w:val="28"/>
          <w:szCs w:val="28"/>
        </w:rPr>
        <w:t xml:space="preserve">ерекше белгісі оның </w:t>
      </w:r>
      <w:r w:rsidRPr="00CD4D32">
        <w:rPr>
          <w:sz w:val="28"/>
          <w:szCs w:val="28"/>
        </w:rPr>
        <w:t xml:space="preserve">жариялы орындалуында, себебі </w:t>
      </w:r>
      <w:r w:rsidR="00E172E8" w:rsidRPr="00CD4D32">
        <w:rPr>
          <w:sz w:val="28"/>
          <w:szCs w:val="28"/>
        </w:rPr>
        <w:t>террористердің көзде</w:t>
      </w:r>
      <w:r w:rsidR="00B63575" w:rsidRPr="00CD4D32">
        <w:rPr>
          <w:sz w:val="28"/>
          <w:szCs w:val="28"/>
        </w:rPr>
        <w:t xml:space="preserve">йтін </w:t>
      </w:r>
      <w:r w:rsidR="00E172E8" w:rsidRPr="00CD4D32">
        <w:rPr>
          <w:sz w:val="28"/>
          <w:szCs w:val="28"/>
        </w:rPr>
        <w:t>мақсаты ретінде халық арасында қоғамдық резонанс</w:t>
      </w:r>
      <w:r w:rsidR="00C06038" w:rsidRPr="00CD4D32">
        <w:rPr>
          <w:sz w:val="28"/>
          <w:szCs w:val="28"/>
        </w:rPr>
        <w:t>т</w:t>
      </w:r>
      <w:r w:rsidR="00B63575" w:rsidRPr="00CD4D32">
        <w:rPr>
          <w:sz w:val="28"/>
          <w:szCs w:val="28"/>
        </w:rPr>
        <w:t>ы туғызу</w:t>
      </w:r>
      <w:r w:rsidR="00E172E8" w:rsidRPr="00CD4D32">
        <w:rPr>
          <w:sz w:val="28"/>
          <w:szCs w:val="28"/>
        </w:rPr>
        <w:t>;</w:t>
      </w:r>
    </w:p>
    <w:p w14:paraId="14B60DD8" w14:textId="77777777" w:rsidR="00E172E8" w:rsidRPr="00CD4D32" w:rsidRDefault="00E172E8" w:rsidP="00CD4D32">
      <w:pPr>
        <w:ind w:firstLine="709"/>
        <w:jc w:val="both"/>
        <w:rPr>
          <w:sz w:val="28"/>
          <w:szCs w:val="28"/>
        </w:rPr>
      </w:pPr>
      <w:r w:rsidRPr="00CD4D32">
        <w:rPr>
          <w:sz w:val="28"/>
          <w:szCs w:val="28"/>
        </w:rPr>
        <w:t xml:space="preserve">онымен қоса терроризмнің айрықша белгісі ретінде </w:t>
      </w:r>
      <w:r w:rsidR="00277B99" w:rsidRPr="00CD4D32">
        <w:rPr>
          <w:sz w:val="28"/>
          <w:szCs w:val="28"/>
        </w:rPr>
        <w:t>үрей жағдайын, әдейі туғызу белгісі жатады;</w:t>
      </w:r>
    </w:p>
    <w:p w14:paraId="273DE446" w14:textId="77777777" w:rsidR="00277B99" w:rsidRPr="00CD4D32" w:rsidRDefault="00277B99" w:rsidP="00CD4D32">
      <w:pPr>
        <w:ind w:firstLine="709"/>
        <w:jc w:val="both"/>
        <w:rPr>
          <w:sz w:val="28"/>
          <w:szCs w:val="28"/>
        </w:rPr>
      </w:pPr>
      <w:r w:rsidRPr="00CD4D32">
        <w:rPr>
          <w:sz w:val="28"/>
          <w:szCs w:val="28"/>
        </w:rPr>
        <w:t xml:space="preserve">терроризмнің тағы бір ерекше білгісі болып оны орындау кезінде қоғамға қауіпті іс-әрекет </w:t>
      </w:r>
      <w:r w:rsidR="002D1777" w:rsidRPr="00CD4D32">
        <w:rPr>
          <w:sz w:val="28"/>
          <w:szCs w:val="28"/>
        </w:rPr>
        <w:t xml:space="preserve">белгілі бір тұлғалар мен мүлікке қатысты жасалғанымен, психологиялық әсер етуі өзге субьекттерге қатысты бағытталуы </w:t>
      </w:r>
      <w:r w:rsidRPr="00CD4D32">
        <w:rPr>
          <w:sz w:val="28"/>
          <w:szCs w:val="28"/>
        </w:rPr>
        <w:t>табылады</w:t>
      </w:r>
      <w:r w:rsidR="002D1777" w:rsidRPr="00CD4D32">
        <w:rPr>
          <w:sz w:val="28"/>
          <w:szCs w:val="28"/>
        </w:rPr>
        <w:t>.</w:t>
      </w:r>
    </w:p>
    <w:p w14:paraId="0C6B0BE1" w14:textId="77777777" w:rsidR="00284203" w:rsidRPr="00CD4D32" w:rsidRDefault="00284203" w:rsidP="00CD4D32">
      <w:pPr>
        <w:ind w:firstLine="709"/>
        <w:jc w:val="both"/>
        <w:rPr>
          <w:sz w:val="28"/>
          <w:szCs w:val="28"/>
        </w:rPr>
      </w:pPr>
      <w:r w:rsidRPr="00CD4D32">
        <w:rPr>
          <w:sz w:val="28"/>
          <w:szCs w:val="28"/>
        </w:rPr>
        <w:t xml:space="preserve">Сарапшылар қазіргі </w:t>
      </w:r>
      <w:r w:rsidR="00DA444B" w:rsidRPr="00CD4D32">
        <w:rPr>
          <w:sz w:val="28"/>
          <w:szCs w:val="28"/>
        </w:rPr>
        <w:t xml:space="preserve">заманғы терроризмнің келесі негізгі түрлерін </w:t>
      </w:r>
      <w:r w:rsidRPr="00CD4D32">
        <w:rPr>
          <w:sz w:val="28"/>
          <w:szCs w:val="28"/>
        </w:rPr>
        <w:t>ажыратады: саяси терроризм, ұлттық терроризм</w:t>
      </w:r>
      <w:r w:rsidR="00647BDB" w:rsidRPr="00CD4D32">
        <w:rPr>
          <w:sz w:val="28"/>
          <w:szCs w:val="28"/>
        </w:rPr>
        <w:t xml:space="preserve"> және</w:t>
      </w:r>
      <w:r w:rsidRPr="00CD4D32">
        <w:rPr>
          <w:sz w:val="28"/>
          <w:szCs w:val="28"/>
        </w:rPr>
        <w:t xml:space="preserve"> діни терроризм.</w:t>
      </w:r>
    </w:p>
    <w:p w14:paraId="01B35DEE" w14:textId="77777777" w:rsidR="00AC145C" w:rsidRPr="00CD4D32" w:rsidRDefault="00AC145C" w:rsidP="00CD4D32">
      <w:pPr>
        <w:ind w:firstLine="709"/>
        <w:jc w:val="both"/>
        <w:rPr>
          <w:sz w:val="28"/>
          <w:szCs w:val="28"/>
        </w:rPr>
      </w:pPr>
      <w:r w:rsidRPr="00CD4D32">
        <w:rPr>
          <w:sz w:val="28"/>
          <w:szCs w:val="28"/>
        </w:rPr>
        <w:t>Саяси терроризмбұл саяси субъектілердің елдегі конституциялық құрылысты немесе экономикалық тәртіпті түбегейлі немесе ішінара өзгерту мақсатында ұйымдасқан зорлық-зомбылықты қолдануынан (немесе қолдану қаупінен) тұратын саяси күрес тактикасы.</w:t>
      </w:r>
      <w:r w:rsidR="003E7CDC" w:rsidRPr="00CD4D32">
        <w:rPr>
          <w:sz w:val="28"/>
          <w:szCs w:val="28"/>
        </w:rPr>
        <w:t xml:space="preserve"> Мысалы: </w:t>
      </w:r>
      <w:r w:rsidR="004C5C2B" w:rsidRPr="00CD4D32">
        <w:rPr>
          <w:sz w:val="28"/>
          <w:szCs w:val="28"/>
        </w:rPr>
        <w:t>«</w:t>
      </w:r>
      <w:r w:rsidR="003E7CDC" w:rsidRPr="00CD4D32">
        <w:rPr>
          <w:sz w:val="28"/>
          <w:szCs w:val="28"/>
        </w:rPr>
        <w:t>Хамас</w:t>
      </w:r>
      <w:r w:rsidR="004C5C2B" w:rsidRPr="00CD4D32">
        <w:rPr>
          <w:sz w:val="28"/>
          <w:szCs w:val="28"/>
        </w:rPr>
        <w:t>»</w:t>
      </w:r>
      <w:r w:rsidR="003E7CDC" w:rsidRPr="00CD4D32">
        <w:rPr>
          <w:sz w:val="28"/>
          <w:szCs w:val="28"/>
        </w:rPr>
        <w:t xml:space="preserve"> қозғалысы (Палестина).</w:t>
      </w:r>
    </w:p>
    <w:p w14:paraId="592726DC" w14:textId="362235E2" w:rsidR="0071559B" w:rsidRPr="00CD4D32" w:rsidRDefault="004C5C2B" w:rsidP="00CD4D32">
      <w:pPr>
        <w:ind w:firstLine="709"/>
        <w:jc w:val="both"/>
        <w:rPr>
          <w:sz w:val="28"/>
          <w:szCs w:val="28"/>
        </w:rPr>
      </w:pPr>
      <w:r w:rsidRPr="00CD4D32">
        <w:rPr>
          <w:sz w:val="28"/>
          <w:szCs w:val="28"/>
        </w:rPr>
        <w:t>Ю.</w:t>
      </w:r>
      <w:r w:rsidR="0071559B" w:rsidRPr="00CD4D32">
        <w:rPr>
          <w:sz w:val="28"/>
          <w:szCs w:val="28"/>
        </w:rPr>
        <w:t xml:space="preserve">М. Антонянның пікірінше, саяси терроризм </w:t>
      </w:r>
      <w:r w:rsidR="00D31060" w:rsidRPr="00CD4D32">
        <w:rPr>
          <w:sz w:val="28"/>
          <w:szCs w:val="28"/>
        </w:rPr>
        <w:t xml:space="preserve">бұл </w:t>
      </w:r>
      <w:r w:rsidR="0071559B" w:rsidRPr="00CD4D32">
        <w:rPr>
          <w:sz w:val="28"/>
          <w:szCs w:val="28"/>
        </w:rPr>
        <w:t>билік</w:t>
      </w:r>
      <w:r w:rsidR="00D31060" w:rsidRPr="00CD4D32">
        <w:rPr>
          <w:sz w:val="28"/>
          <w:szCs w:val="28"/>
        </w:rPr>
        <w:t>ке талас</w:t>
      </w:r>
      <w:r w:rsidR="0071559B" w:rsidRPr="00CD4D32">
        <w:rPr>
          <w:sz w:val="28"/>
          <w:szCs w:val="28"/>
        </w:rPr>
        <w:t xml:space="preserve"> үшін </w:t>
      </w:r>
      <w:r w:rsidR="00D31060" w:rsidRPr="00CD4D32">
        <w:rPr>
          <w:sz w:val="28"/>
          <w:szCs w:val="28"/>
        </w:rPr>
        <w:t>жасалады</w:t>
      </w:r>
      <w:r w:rsidR="0071559B" w:rsidRPr="00CD4D32">
        <w:rPr>
          <w:sz w:val="28"/>
          <w:szCs w:val="28"/>
        </w:rPr>
        <w:t xml:space="preserve"> және саяси қарсылас пен оның жақтастарын қорқытуға бағытталған. Бұл ретте, </w:t>
      </w:r>
      <w:r w:rsidR="00D31060" w:rsidRPr="00CD4D32">
        <w:rPr>
          <w:sz w:val="28"/>
          <w:szCs w:val="28"/>
        </w:rPr>
        <w:t xml:space="preserve">саяси қайраткерлердің белсенділерін </w:t>
      </w:r>
      <w:r w:rsidR="0071559B" w:rsidRPr="00CD4D32">
        <w:rPr>
          <w:sz w:val="28"/>
          <w:szCs w:val="28"/>
        </w:rPr>
        <w:t>өлтір</w:t>
      </w:r>
      <w:r w:rsidR="00D31060" w:rsidRPr="00CD4D32">
        <w:rPr>
          <w:sz w:val="28"/>
          <w:szCs w:val="28"/>
        </w:rPr>
        <w:t>у арқылы</w:t>
      </w:r>
      <w:r w:rsidR="0071559B" w:rsidRPr="00CD4D32">
        <w:rPr>
          <w:sz w:val="28"/>
          <w:szCs w:val="28"/>
        </w:rPr>
        <w:t xml:space="preserve"> қалған</w:t>
      </w:r>
      <w:r w:rsidR="00D31060" w:rsidRPr="00CD4D32">
        <w:rPr>
          <w:sz w:val="28"/>
          <w:szCs w:val="28"/>
        </w:rPr>
        <w:t>дарын қорқыту мақсатын көздейді</w:t>
      </w:r>
      <w:r w:rsidR="0071559B" w:rsidRPr="00CD4D32">
        <w:rPr>
          <w:sz w:val="28"/>
          <w:szCs w:val="28"/>
        </w:rPr>
        <w:t xml:space="preserve">. </w:t>
      </w:r>
      <w:r w:rsidR="00D31060" w:rsidRPr="00CD4D32">
        <w:rPr>
          <w:sz w:val="28"/>
          <w:szCs w:val="28"/>
        </w:rPr>
        <w:t>Ұқсас әрекеттерді н</w:t>
      </w:r>
      <w:r w:rsidR="0071559B" w:rsidRPr="00CD4D32">
        <w:rPr>
          <w:sz w:val="28"/>
          <w:szCs w:val="28"/>
        </w:rPr>
        <w:t xml:space="preserve">еміс </w:t>
      </w:r>
      <w:r w:rsidR="00D31060" w:rsidRPr="00CD4D32">
        <w:rPr>
          <w:sz w:val="28"/>
          <w:szCs w:val="28"/>
        </w:rPr>
        <w:t>ұлтшылдары</w:t>
      </w:r>
      <w:r w:rsidR="0071559B" w:rsidRPr="00CD4D32">
        <w:rPr>
          <w:sz w:val="28"/>
          <w:szCs w:val="28"/>
        </w:rPr>
        <w:t xml:space="preserve"> мен итальяндық фашистер билікке ұмтыл</w:t>
      </w:r>
      <w:r w:rsidR="00D31060" w:rsidRPr="00CD4D32">
        <w:rPr>
          <w:sz w:val="28"/>
          <w:szCs w:val="28"/>
        </w:rPr>
        <w:t>у үшін</w:t>
      </w:r>
      <w:r w:rsidR="009C6E09" w:rsidRPr="00CD4D32">
        <w:rPr>
          <w:sz w:val="28"/>
          <w:szCs w:val="28"/>
        </w:rPr>
        <w:t xml:space="preserve"> жасаған [</w:t>
      </w:r>
      <w:r w:rsidR="0072458F" w:rsidRPr="00CD4D32">
        <w:rPr>
          <w:sz w:val="28"/>
          <w:szCs w:val="28"/>
        </w:rPr>
        <w:t>1</w:t>
      </w:r>
      <w:r w:rsidR="00CD49FA">
        <w:rPr>
          <w:sz w:val="28"/>
          <w:szCs w:val="28"/>
        </w:rPr>
        <w:t>8</w:t>
      </w:r>
      <w:r w:rsidR="009C6E09" w:rsidRPr="00CD4D32">
        <w:rPr>
          <w:sz w:val="28"/>
          <w:szCs w:val="28"/>
        </w:rPr>
        <w:t xml:space="preserve">, </w:t>
      </w:r>
      <w:r w:rsidR="00F16908" w:rsidRPr="00CD4D32">
        <w:rPr>
          <w:sz w:val="28"/>
          <w:szCs w:val="28"/>
        </w:rPr>
        <w:t xml:space="preserve">С. </w:t>
      </w:r>
      <w:r w:rsidR="009C6E09" w:rsidRPr="00CD4D32">
        <w:rPr>
          <w:sz w:val="28"/>
          <w:szCs w:val="28"/>
        </w:rPr>
        <w:t>46]</w:t>
      </w:r>
      <w:r w:rsidR="0071559B" w:rsidRPr="00CD4D32">
        <w:rPr>
          <w:sz w:val="28"/>
          <w:szCs w:val="28"/>
        </w:rPr>
        <w:t>.</w:t>
      </w:r>
    </w:p>
    <w:p w14:paraId="4E0AB6FE" w14:textId="3350B544" w:rsidR="004B70D7" w:rsidRPr="00CD4D32" w:rsidRDefault="008B10AA" w:rsidP="00CD4D32">
      <w:pPr>
        <w:ind w:firstLine="709"/>
        <w:jc w:val="both"/>
        <w:rPr>
          <w:sz w:val="28"/>
          <w:szCs w:val="28"/>
        </w:rPr>
      </w:pPr>
      <w:r w:rsidRPr="00CD4D32">
        <w:rPr>
          <w:sz w:val="28"/>
          <w:szCs w:val="28"/>
        </w:rPr>
        <w:lastRenderedPageBreak/>
        <w:t xml:space="preserve">В.В. Лунеев </w:t>
      </w:r>
      <w:r w:rsidR="004B70D7" w:rsidRPr="00CD4D32">
        <w:rPr>
          <w:sz w:val="28"/>
          <w:szCs w:val="28"/>
        </w:rPr>
        <w:t>мемлекеттік және қоғам қайраткерлерін не билік өкілдерін өлтіру, сондай-ақ адамдардың қаза болу қаупін туғызатын, билікті қорқыту мақсатында елеулі залал келтіретін және басқа да ауыр салдарларға әкеп соғатын жарылыстар, өрттер және өзге де әрекеттер түрінде жасалатын саяси ниетті ұстанатын терроризм деп түсінеді [</w:t>
      </w:r>
      <w:r w:rsidR="0072458F" w:rsidRPr="00CD4D32">
        <w:rPr>
          <w:sz w:val="28"/>
          <w:szCs w:val="28"/>
        </w:rPr>
        <w:t>1</w:t>
      </w:r>
      <w:r w:rsidR="00CD49FA">
        <w:rPr>
          <w:sz w:val="28"/>
          <w:szCs w:val="28"/>
        </w:rPr>
        <w:t>8</w:t>
      </w:r>
      <w:r w:rsidR="004C5C2B" w:rsidRPr="00CD4D32">
        <w:rPr>
          <w:sz w:val="28"/>
          <w:szCs w:val="28"/>
        </w:rPr>
        <w:t xml:space="preserve">, </w:t>
      </w:r>
      <w:r w:rsidR="00F16908" w:rsidRPr="00CD4D32">
        <w:rPr>
          <w:sz w:val="28"/>
          <w:szCs w:val="28"/>
        </w:rPr>
        <w:t xml:space="preserve">С. </w:t>
      </w:r>
      <w:r w:rsidR="004B70D7" w:rsidRPr="00CD4D32">
        <w:rPr>
          <w:sz w:val="28"/>
          <w:szCs w:val="28"/>
        </w:rPr>
        <w:t xml:space="preserve">40]. </w:t>
      </w:r>
    </w:p>
    <w:p w14:paraId="0C1AFC6D" w14:textId="448ED81F" w:rsidR="00657973" w:rsidRPr="00CD4D32" w:rsidRDefault="004C5C2B" w:rsidP="00CD4D32">
      <w:pPr>
        <w:ind w:firstLine="709"/>
        <w:jc w:val="both"/>
        <w:rPr>
          <w:sz w:val="28"/>
          <w:szCs w:val="28"/>
        </w:rPr>
      </w:pPr>
      <w:r w:rsidRPr="00CD4D32">
        <w:rPr>
          <w:sz w:val="28"/>
          <w:szCs w:val="28"/>
        </w:rPr>
        <w:t>А.</w:t>
      </w:r>
      <w:r w:rsidR="00657973" w:rsidRPr="00CD4D32">
        <w:rPr>
          <w:sz w:val="28"/>
          <w:szCs w:val="28"/>
        </w:rPr>
        <w:t xml:space="preserve">В. Яшлавскийдің пікірінше, саяси терроризм дегеніміз </w:t>
      </w:r>
      <w:r w:rsidRPr="00CD4D32">
        <w:rPr>
          <w:sz w:val="28"/>
          <w:szCs w:val="28"/>
        </w:rPr>
        <w:t>-</w:t>
      </w:r>
      <w:r w:rsidR="00657973" w:rsidRPr="00CD4D32">
        <w:rPr>
          <w:sz w:val="28"/>
          <w:szCs w:val="28"/>
        </w:rPr>
        <w:t xml:space="preserve"> саяси немесе әлеуметтік мақсаттарға жету </w:t>
      </w:r>
      <w:r w:rsidR="001F0D6E" w:rsidRPr="00CD4D32">
        <w:rPr>
          <w:sz w:val="28"/>
          <w:szCs w:val="28"/>
        </w:rPr>
        <w:t>мақсатында</w:t>
      </w:r>
      <w:r w:rsidR="00657973" w:rsidRPr="00CD4D32">
        <w:rPr>
          <w:sz w:val="28"/>
          <w:szCs w:val="28"/>
        </w:rPr>
        <w:t xml:space="preserve"> Үкіметті</w:t>
      </w:r>
      <w:r w:rsidR="00A308F8" w:rsidRPr="00CD4D32">
        <w:rPr>
          <w:sz w:val="28"/>
          <w:szCs w:val="28"/>
        </w:rPr>
        <w:t>ң саяси бағытын өзгерту</w:t>
      </w:r>
      <w:r w:rsidR="00657973" w:rsidRPr="00CD4D32">
        <w:rPr>
          <w:sz w:val="28"/>
          <w:szCs w:val="28"/>
        </w:rPr>
        <w:t>, бейбіт тұрғындарды немесе оның кез</w:t>
      </w:r>
      <w:r w:rsidRPr="00CD4D32">
        <w:rPr>
          <w:sz w:val="28"/>
          <w:szCs w:val="28"/>
        </w:rPr>
        <w:t xml:space="preserve"> </w:t>
      </w:r>
      <w:r w:rsidR="00657973" w:rsidRPr="00CD4D32">
        <w:rPr>
          <w:sz w:val="28"/>
          <w:szCs w:val="28"/>
        </w:rPr>
        <w:t xml:space="preserve">келген бөлігін қорқыту </w:t>
      </w:r>
      <w:r w:rsidR="001F0D6E" w:rsidRPr="00CD4D32">
        <w:rPr>
          <w:sz w:val="28"/>
          <w:szCs w:val="28"/>
        </w:rPr>
        <w:t>үшін</w:t>
      </w:r>
      <w:r w:rsidR="00657973" w:rsidRPr="00CD4D32">
        <w:rPr>
          <w:sz w:val="28"/>
          <w:szCs w:val="28"/>
        </w:rPr>
        <w:t xml:space="preserve"> жеке тұлғаларға немесе меншікке қарсы мемлекеттік емес деңгейде зорлық-зомбылықты заңсыз пайдалану </w:t>
      </w:r>
      <w:r w:rsidR="00A308F8" w:rsidRPr="00CD4D32">
        <w:rPr>
          <w:sz w:val="28"/>
          <w:szCs w:val="28"/>
        </w:rPr>
        <w:t xml:space="preserve">(кісі өлтіру, жарылыс, ұшақтарды, ғимараттарды, барымталарды және т.б. басып алу) </w:t>
      </w:r>
      <w:r w:rsidR="00657973" w:rsidRPr="00CD4D32">
        <w:rPr>
          <w:sz w:val="28"/>
          <w:szCs w:val="28"/>
        </w:rPr>
        <w:t xml:space="preserve">немесе </w:t>
      </w:r>
      <w:r w:rsidR="00A308F8" w:rsidRPr="00CD4D32">
        <w:rPr>
          <w:sz w:val="28"/>
          <w:szCs w:val="28"/>
        </w:rPr>
        <w:t>оны қолдану қаупін төндіру</w:t>
      </w:r>
      <w:r w:rsidR="005B3922" w:rsidRPr="00CD4D32">
        <w:rPr>
          <w:sz w:val="28"/>
          <w:szCs w:val="28"/>
        </w:rPr>
        <w:t xml:space="preserve"> </w:t>
      </w:r>
      <w:r w:rsidR="00394BA0" w:rsidRPr="00CD4D32">
        <w:rPr>
          <w:sz w:val="28"/>
          <w:szCs w:val="28"/>
        </w:rPr>
        <w:t>[</w:t>
      </w:r>
      <w:r w:rsidR="0072458F" w:rsidRPr="00CD4D32">
        <w:rPr>
          <w:sz w:val="28"/>
          <w:szCs w:val="28"/>
        </w:rPr>
        <w:t>1</w:t>
      </w:r>
      <w:r w:rsidR="00CD49FA">
        <w:rPr>
          <w:sz w:val="28"/>
          <w:szCs w:val="28"/>
        </w:rPr>
        <w:t>9</w:t>
      </w:r>
      <w:r w:rsidR="00394BA0" w:rsidRPr="00CD4D32">
        <w:rPr>
          <w:sz w:val="28"/>
          <w:szCs w:val="28"/>
        </w:rPr>
        <w:t>]</w:t>
      </w:r>
      <w:r w:rsidR="00F55A69" w:rsidRPr="00CD4D32">
        <w:rPr>
          <w:sz w:val="28"/>
          <w:szCs w:val="28"/>
        </w:rPr>
        <w:t>.</w:t>
      </w:r>
    </w:p>
    <w:p w14:paraId="0252A663" w14:textId="77777777" w:rsidR="00F623E9" w:rsidRPr="00CD4D32" w:rsidRDefault="00F623E9" w:rsidP="00CD4D32">
      <w:pPr>
        <w:ind w:firstLine="709"/>
        <w:jc w:val="both"/>
        <w:rPr>
          <w:sz w:val="28"/>
          <w:szCs w:val="28"/>
        </w:rPr>
      </w:pPr>
      <w:r w:rsidRPr="00CD4D32">
        <w:rPr>
          <w:sz w:val="28"/>
          <w:szCs w:val="28"/>
        </w:rPr>
        <w:t>Ұлттық терроризм</w:t>
      </w:r>
      <w:r w:rsidR="00DA444B" w:rsidRPr="00CD4D32">
        <w:rPr>
          <w:sz w:val="28"/>
          <w:szCs w:val="28"/>
        </w:rPr>
        <w:t xml:space="preserve"> ұлттық төзбеушілікті қоздыруға</w:t>
      </w:r>
      <w:r w:rsidRPr="00CD4D32">
        <w:rPr>
          <w:sz w:val="28"/>
          <w:szCs w:val="28"/>
        </w:rPr>
        <w:t xml:space="preserve"> және қорқыту арқылы басқа ұлтты ығыстыруға, оның билігінен арылуға бағытталған белгілі бір </w:t>
      </w:r>
      <w:r w:rsidR="00F00532" w:rsidRPr="00CD4D32">
        <w:rPr>
          <w:sz w:val="28"/>
          <w:szCs w:val="28"/>
        </w:rPr>
        <w:t>ұлт пен нәсіл өкілдерін кемсітуге бағытталған</w:t>
      </w:r>
      <w:r w:rsidRPr="00CD4D32">
        <w:rPr>
          <w:sz w:val="28"/>
          <w:szCs w:val="28"/>
        </w:rPr>
        <w:t>. Мысалы: Ирландияның республикалық армиясы (Солтүстік Ирландия), ЭТА (Испания), Корсиканың ұлттық азаттық майданы (Франция), және т. б.</w:t>
      </w:r>
    </w:p>
    <w:p w14:paraId="37C5CDB3" w14:textId="7CB15D6C" w:rsidR="006B5D65" w:rsidRPr="00CD4D32" w:rsidRDefault="004C5C2B" w:rsidP="00CD4D32">
      <w:pPr>
        <w:ind w:firstLine="709"/>
        <w:jc w:val="both"/>
        <w:rPr>
          <w:sz w:val="28"/>
          <w:szCs w:val="28"/>
        </w:rPr>
      </w:pPr>
      <w:r w:rsidRPr="00CD4D32">
        <w:rPr>
          <w:sz w:val="28"/>
          <w:szCs w:val="28"/>
        </w:rPr>
        <w:t>В.</w:t>
      </w:r>
      <w:r w:rsidR="00BA22B9" w:rsidRPr="00CD4D32">
        <w:rPr>
          <w:sz w:val="28"/>
          <w:szCs w:val="28"/>
        </w:rPr>
        <w:t xml:space="preserve">В. Лунеев федералды биліктің қызметін </w:t>
      </w:r>
      <w:r w:rsidR="001F0D6E" w:rsidRPr="00CD4D32">
        <w:rPr>
          <w:sz w:val="28"/>
          <w:szCs w:val="28"/>
        </w:rPr>
        <w:t>жансыздандырып</w:t>
      </w:r>
      <w:r w:rsidR="00BA22B9" w:rsidRPr="00CD4D32">
        <w:rPr>
          <w:sz w:val="28"/>
          <w:szCs w:val="28"/>
        </w:rPr>
        <w:t xml:space="preserve"> және саяси немесе экономикалық оқшаулануға қол жеткізу</w:t>
      </w:r>
      <w:r w:rsidR="001F0D6E" w:rsidRPr="00CD4D32">
        <w:rPr>
          <w:sz w:val="28"/>
          <w:szCs w:val="28"/>
        </w:rPr>
        <w:t>дікөздейтін</w:t>
      </w:r>
      <w:r w:rsidR="00BA22B9" w:rsidRPr="00CD4D32">
        <w:rPr>
          <w:sz w:val="28"/>
          <w:szCs w:val="28"/>
        </w:rPr>
        <w:t xml:space="preserve"> сепаратистік күштердің ұлтшыл терроризмі туралы айтты.</w:t>
      </w:r>
      <w:r w:rsidR="006B5D65" w:rsidRPr="00CD4D32">
        <w:rPr>
          <w:sz w:val="28"/>
          <w:szCs w:val="28"/>
        </w:rPr>
        <w:t xml:space="preserve"> [1</w:t>
      </w:r>
      <w:r w:rsidR="00CD49FA">
        <w:rPr>
          <w:sz w:val="28"/>
          <w:szCs w:val="28"/>
        </w:rPr>
        <w:t>8</w:t>
      </w:r>
      <w:r w:rsidRPr="00CD4D32">
        <w:rPr>
          <w:sz w:val="28"/>
          <w:szCs w:val="28"/>
        </w:rPr>
        <w:t xml:space="preserve">, </w:t>
      </w:r>
      <w:r w:rsidR="00F16908" w:rsidRPr="00CD4D32">
        <w:rPr>
          <w:sz w:val="28"/>
          <w:szCs w:val="28"/>
        </w:rPr>
        <w:t xml:space="preserve">С. </w:t>
      </w:r>
      <w:r w:rsidR="006B5D65" w:rsidRPr="00CD4D32">
        <w:rPr>
          <w:sz w:val="28"/>
          <w:szCs w:val="28"/>
        </w:rPr>
        <w:t>40].</w:t>
      </w:r>
    </w:p>
    <w:p w14:paraId="3A712C8A" w14:textId="6B350AFE" w:rsidR="00BA22B9" w:rsidRPr="00CD4D32" w:rsidRDefault="004C5C2B" w:rsidP="00CD4D32">
      <w:pPr>
        <w:ind w:firstLine="709"/>
        <w:jc w:val="both"/>
        <w:rPr>
          <w:sz w:val="28"/>
          <w:szCs w:val="28"/>
        </w:rPr>
      </w:pPr>
      <w:r w:rsidRPr="00CD4D32">
        <w:rPr>
          <w:sz w:val="28"/>
          <w:szCs w:val="28"/>
        </w:rPr>
        <w:t>Ш.</w:t>
      </w:r>
      <w:r w:rsidR="00B63575" w:rsidRPr="00CD4D32">
        <w:rPr>
          <w:sz w:val="28"/>
          <w:szCs w:val="28"/>
        </w:rPr>
        <w:t xml:space="preserve">Ш. Шахалиловтың пікірінше, ұлтшылдық терроризм мемлекеттегі </w:t>
      </w:r>
      <w:r w:rsidR="00D83CB9" w:rsidRPr="00CD4D32">
        <w:rPr>
          <w:sz w:val="28"/>
          <w:szCs w:val="28"/>
        </w:rPr>
        <w:t xml:space="preserve">саны аз болып табылатын ұлт өкілдерінің құқықтары тек сан жағынан ғана емес, сонымен бірге саяси, экономикалық, мәдени жағынан да басым титулдық ұлттың пайдасына тиетін </w:t>
      </w:r>
      <w:r w:rsidR="00B63575" w:rsidRPr="00CD4D32">
        <w:rPr>
          <w:sz w:val="28"/>
          <w:szCs w:val="28"/>
        </w:rPr>
        <w:t>этникалық топтың саяси, әлеуметтік, мәдени мәселелерін шешуді мақсат етеді</w:t>
      </w:r>
      <w:r w:rsidR="00D83CB9" w:rsidRPr="00CD4D32">
        <w:rPr>
          <w:sz w:val="28"/>
          <w:szCs w:val="28"/>
        </w:rPr>
        <w:t xml:space="preserve">. </w:t>
      </w:r>
      <w:r w:rsidR="00B63575" w:rsidRPr="00CD4D32">
        <w:rPr>
          <w:sz w:val="28"/>
          <w:szCs w:val="28"/>
        </w:rPr>
        <w:t xml:space="preserve">Терроризмнің бұл түрінің түпкі мақсаты </w:t>
      </w:r>
      <w:r w:rsidR="00D83CB9" w:rsidRPr="00CD4D32">
        <w:rPr>
          <w:sz w:val="28"/>
          <w:szCs w:val="28"/>
        </w:rPr>
        <w:t xml:space="preserve">сол </w:t>
      </w:r>
      <w:r w:rsidR="00B63575" w:rsidRPr="00CD4D32">
        <w:rPr>
          <w:sz w:val="28"/>
          <w:szCs w:val="28"/>
        </w:rPr>
        <w:t>аумақт</w:t>
      </w:r>
      <w:r w:rsidR="00D83CB9" w:rsidRPr="00CD4D32">
        <w:rPr>
          <w:sz w:val="28"/>
          <w:szCs w:val="28"/>
        </w:rPr>
        <w:t>ан бөлініп,</w:t>
      </w:r>
      <w:r w:rsidR="00B63575" w:rsidRPr="00CD4D32">
        <w:rPr>
          <w:sz w:val="28"/>
          <w:szCs w:val="28"/>
        </w:rPr>
        <w:t xml:space="preserve"> тәуелсіз мемлекет құру немесе осы ұлт өкілдерінің </w:t>
      </w:r>
      <w:r w:rsidR="00C9567A" w:rsidRPr="00CD4D32">
        <w:rPr>
          <w:sz w:val="28"/>
          <w:szCs w:val="28"/>
        </w:rPr>
        <w:t>басым</w:t>
      </w:r>
      <w:r w:rsidR="00B63575" w:rsidRPr="00CD4D32">
        <w:rPr>
          <w:sz w:val="28"/>
          <w:szCs w:val="28"/>
        </w:rPr>
        <w:t xml:space="preserve"> бөлігі тұратын мемлекетке қосылу [</w:t>
      </w:r>
      <w:r w:rsidR="00CD49FA">
        <w:rPr>
          <w:sz w:val="28"/>
          <w:szCs w:val="28"/>
        </w:rPr>
        <w:t>20</w:t>
      </w:r>
      <w:r w:rsidRPr="00CD4D32">
        <w:rPr>
          <w:sz w:val="28"/>
          <w:szCs w:val="28"/>
        </w:rPr>
        <w:t xml:space="preserve">, </w:t>
      </w:r>
      <w:r w:rsidR="000B5C5F" w:rsidRPr="00CD4D32">
        <w:rPr>
          <w:sz w:val="28"/>
          <w:szCs w:val="28"/>
        </w:rPr>
        <w:t xml:space="preserve">С. </w:t>
      </w:r>
      <w:r w:rsidR="00B63575" w:rsidRPr="00CD4D32">
        <w:rPr>
          <w:sz w:val="28"/>
          <w:szCs w:val="28"/>
        </w:rPr>
        <w:t>41]</w:t>
      </w:r>
      <w:r w:rsidR="00F55A69" w:rsidRPr="00CD4D32">
        <w:rPr>
          <w:sz w:val="28"/>
          <w:szCs w:val="28"/>
        </w:rPr>
        <w:t>.</w:t>
      </w:r>
    </w:p>
    <w:p w14:paraId="22C672D1" w14:textId="77777777" w:rsidR="00AC145C" w:rsidRPr="00CD4D32" w:rsidRDefault="00844694" w:rsidP="00CD4D32">
      <w:pPr>
        <w:ind w:firstLine="709"/>
        <w:jc w:val="both"/>
        <w:rPr>
          <w:sz w:val="28"/>
          <w:szCs w:val="28"/>
        </w:rPr>
      </w:pPr>
      <w:r w:rsidRPr="00CD4D32">
        <w:rPr>
          <w:sz w:val="28"/>
          <w:szCs w:val="28"/>
        </w:rPr>
        <w:t xml:space="preserve">Діни терроризм әртүрлі конфессия өкілдеріне тым төзбеушіліктен көрінеді. Ол көбінесе саяси мақсаттарда, діни ұйымдардың зайырлы мемлекетке қарсы күресінде немесе діндердің бірінің өкілдерінің билігін бекіту үшін қолданылады. </w:t>
      </w:r>
      <w:r w:rsidR="00AC145C" w:rsidRPr="00CD4D32">
        <w:rPr>
          <w:sz w:val="28"/>
          <w:szCs w:val="28"/>
        </w:rPr>
        <w:t xml:space="preserve">Мысалдар: </w:t>
      </w:r>
      <w:r w:rsidR="004C5C2B" w:rsidRPr="00CD4D32">
        <w:rPr>
          <w:sz w:val="28"/>
          <w:szCs w:val="28"/>
        </w:rPr>
        <w:t>«</w:t>
      </w:r>
      <w:r w:rsidR="00AC145C" w:rsidRPr="00CD4D32">
        <w:rPr>
          <w:sz w:val="28"/>
          <w:szCs w:val="28"/>
        </w:rPr>
        <w:t>Аль-Каида</w:t>
      </w:r>
      <w:r w:rsidR="004C5C2B" w:rsidRPr="00CD4D32">
        <w:rPr>
          <w:sz w:val="28"/>
          <w:szCs w:val="28"/>
        </w:rPr>
        <w:t>»</w:t>
      </w:r>
      <w:r w:rsidR="00AC145C" w:rsidRPr="00CD4D32">
        <w:rPr>
          <w:sz w:val="28"/>
          <w:szCs w:val="28"/>
        </w:rPr>
        <w:t>,</w:t>
      </w:r>
      <w:r w:rsidR="004C5C2B" w:rsidRPr="00CD4D32">
        <w:rPr>
          <w:sz w:val="28"/>
          <w:szCs w:val="28"/>
        </w:rPr>
        <w:t xml:space="preserve"> «</w:t>
      </w:r>
      <w:r w:rsidR="00AC145C" w:rsidRPr="00CD4D32">
        <w:rPr>
          <w:sz w:val="28"/>
          <w:szCs w:val="28"/>
        </w:rPr>
        <w:t>Талибан</w:t>
      </w:r>
      <w:r w:rsidR="004C5C2B" w:rsidRPr="00CD4D32">
        <w:rPr>
          <w:sz w:val="28"/>
          <w:szCs w:val="28"/>
        </w:rPr>
        <w:t>»</w:t>
      </w:r>
      <w:r w:rsidR="00AC145C" w:rsidRPr="00CD4D32">
        <w:rPr>
          <w:sz w:val="28"/>
          <w:szCs w:val="28"/>
        </w:rPr>
        <w:t xml:space="preserve"> қозғалысы (Ауғанстан)</w:t>
      </w:r>
      <w:r w:rsidR="00D52E37" w:rsidRPr="00CD4D32">
        <w:rPr>
          <w:sz w:val="28"/>
          <w:szCs w:val="28"/>
        </w:rPr>
        <w:t>,</w:t>
      </w:r>
      <w:r w:rsidR="00AC145C" w:rsidRPr="00CD4D32">
        <w:rPr>
          <w:sz w:val="28"/>
          <w:szCs w:val="28"/>
        </w:rPr>
        <w:t xml:space="preserve"> </w:t>
      </w:r>
      <w:r w:rsidR="004C5C2B" w:rsidRPr="00CD4D32">
        <w:rPr>
          <w:sz w:val="28"/>
          <w:szCs w:val="28"/>
        </w:rPr>
        <w:t>«Аум Синрике»</w:t>
      </w:r>
      <w:r w:rsidR="00AC145C" w:rsidRPr="00CD4D32">
        <w:rPr>
          <w:sz w:val="28"/>
          <w:szCs w:val="28"/>
        </w:rPr>
        <w:t xml:space="preserve"> (</w:t>
      </w:r>
      <w:r w:rsidR="001215CA" w:rsidRPr="00CD4D32">
        <w:rPr>
          <w:sz w:val="28"/>
          <w:szCs w:val="28"/>
        </w:rPr>
        <w:t>Жапония</w:t>
      </w:r>
      <w:r w:rsidR="004C5C2B" w:rsidRPr="00CD4D32">
        <w:rPr>
          <w:sz w:val="28"/>
          <w:szCs w:val="28"/>
        </w:rPr>
        <w:t>) және т.</w:t>
      </w:r>
      <w:r w:rsidR="00AC145C" w:rsidRPr="00CD4D32">
        <w:rPr>
          <w:sz w:val="28"/>
          <w:szCs w:val="28"/>
        </w:rPr>
        <w:t>б.</w:t>
      </w:r>
    </w:p>
    <w:p w14:paraId="322F76BF" w14:textId="5C1E438C" w:rsidR="0094338E" w:rsidRPr="00CD4D32" w:rsidRDefault="0094338E" w:rsidP="00CD4D32">
      <w:pPr>
        <w:ind w:firstLine="709"/>
        <w:jc w:val="both"/>
        <w:rPr>
          <w:sz w:val="28"/>
          <w:szCs w:val="28"/>
        </w:rPr>
      </w:pPr>
      <w:r w:rsidRPr="00CD4D32">
        <w:rPr>
          <w:sz w:val="28"/>
          <w:szCs w:val="28"/>
        </w:rPr>
        <w:t>Е.М. Дринованың пікірінше, діни терроризм саяси діннің атрибуты ретінде конфессиялық деструкциялардың экстремалды түрі болып табылады. Терроризм әрекетінің негізгі элементтері мен тетіктері діни дүниетаным, саяси идеология, фанатизм</w:t>
      </w:r>
      <w:r w:rsidR="00263389" w:rsidRPr="00CD4D32">
        <w:rPr>
          <w:sz w:val="28"/>
          <w:szCs w:val="28"/>
        </w:rPr>
        <w:t xml:space="preserve"> және идеялары зорлық-зомбылықты қолдану арқылы жүзеге асырылатын </w:t>
      </w:r>
      <w:r w:rsidRPr="00CD4D32">
        <w:rPr>
          <w:sz w:val="28"/>
          <w:szCs w:val="28"/>
        </w:rPr>
        <w:t>радикализм және экстремизм болып табылады</w:t>
      </w:r>
      <w:r w:rsidR="005B3922" w:rsidRPr="00CD4D32">
        <w:rPr>
          <w:sz w:val="28"/>
          <w:szCs w:val="28"/>
        </w:rPr>
        <w:t xml:space="preserve"> </w:t>
      </w:r>
      <w:r w:rsidR="00263389" w:rsidRPr="00CD4D32">
        <w:rPr>
          <w:sz w:val="28"/>
          <w:szCs w:val="28"/>
        </w:rPr>
        <w:t>[</w:t>
      </w:r>
      <w:r w:rsidR="001C680D" w:rsidRPr="00CD4D32">
        <w:rPr>
          <w:sz w:val="28"/>
          <w:szCs w:val="28"/>
        </w:rPr>
        <w:t>2</w:t>
      </w:r>
      <w:r w:rsidR="00CD49FA">
        <w:rPr>
          <w:sz w:val="28"/>
          <w:szCs w:val="28"/>
        </w:rPr>
        <w:t>1</w:t>
      </w:r>
      <w:r w:rsidR="00263389" w:rsidRPr="00CD4D32">
        <w:rPr>
          <w:sz w:val="28"/>
          <w:szCs w:val="28"/>
        </w:rPr>
        <w:t>].</w:t>
      </w:r>
    </w:p>
    <w:p w14:paraId="61EB476A" w14:textId="2867928F" w:rsidR="006B5D65" w:rsidRPr="00CD4D32" w:rsidRDefault="004C5C2B" w:rsidP="00CD4D32">
      <w:pPr>
        <w:ind w:firstLine="709"/>
        <w:jc w:val="both"/>
        <w:rPr>
          <w:sz w:val="28"/>
          <w:szCs w:val="28"/>
        </w:rPr>
      </w:pPr>
      <w:r w:rsidRPr="00CD4D32">
        <w:rPr>
          <w:sz w:val="28"/>
          <w:szCs w:val="28"/>
        </w:rPr>
        <w:t>Ю.</w:t>
      </w:r>
      <w:r w:rsidR="006B5D65" w:rsidRPr="00CD4D32">
        <w:rPr>
          <w:sz w:val="28"/>
          <w:szCs w:val="28"/>
        </w:rPr>
        <w:t xml:space="preserve">М. Антонянның пікірінше, діни терроризм өз дінін бекіту </w:t>
      </w:r>
      <w:r w:rsidR="00C9567A" w:rsidRPr="00CD4D32">
        <w:rPr>
          <w:sz w:val="28"/>
          <w:szCs w:val="28"/>
        </w:rPr>
        <w:t xml:space="preserve">менөзге дінді </w:t>
      </w:r>
      <w:r w:rsidR="006B5D65" w:rsidRPr="00CD4D32">
        <w:rPr>
          <w:sz w:val="28"/>
          <w:szCs w:val="28"/>
        </w:rPr>
        <w:t>әлсірету үшін жүзеге асырылады. [1</w:t>
      </w:r>
      <w:r w:rsidR="00CD49FA">
        <w:rPr>
          <w:sz w:val="28"/>
          <w:szCs w:val="28"/>
        </w:rPr>
        <w:t>8</w:t>
      </w:r>
      <w:r w:rsidRPr="00CD4D32">
        <w:rPr>
          <w:sz w:val="28"/>
          <w:szCs w:val="28"/>
        </w:rPr>
        <w:t xml:space="preserve">, </w:t>
      </w:r>
      <w:r w:rsidR="0042145C" w:rsidRPr="00CD4D32">
        <w:rPr>
          <w:sz w:val="28"/>
          <w:szCs w:val="28"/>
        </w:rPr>
        <w:t xml:space="preserve">С. </w:t>
      </w:r>
      <w:r w:rsidR="006B5D65" w:rsidRPr="00CD4D32">
        <w:rPr>
          <w:sz w:val="28"/>
          <w:szCs w:val="28"/>
        </w:rPr>
        <w:t>47].</w:t>
      </w:r>
    </w:p>
    <w:p w14:paraId="1A1F9908" w14:textId="77777777" w:rsidR="00D764E1" w:rsidRPr="00CD4D32" w:rsidRDefault="00854C9E" w:rsidP="00CD4D32">
      <w:pPr>
        <w:ind w:firstLine="709"/>
        <w:jc w:val="both"/>
        <w:rPr>
          <w:sz w:val="28"/>
          <w:szCs w:val="28"/>
        </w:rPr>
      </w:pPr>
      <w:r w:rsidRPr="00CD4D32">
        <w:rPr>
          <w:sz w:val="28"/>
          <w:szCs w:val="28"/>
        </w:rPr>
        <w:t xml:space="preserve">Терроризмді біз </w:t>
      </w:r>
      <w:r w:rsidR="00ED4D09" w:rsidRPr="00CD4D32">
        <w:rPr>
          <w:sz w:val="28"/>
          <w:szCs w:val="28"/>
        </w:rPr>
        <w:t xml:space="preserve">негізінен жарылғыш заттар мен қару жарақты пайдалану, ұшақ пен автокөліктерді басып алу сияқты әдістерді қолдану арқылы жасалтынына жаналықтардан естуге дағдыланып қалдық. </w:t>
      </w:r>
      <w:r w:rsidR="000B51EC" w:rsidRPr="00CD4D32">
        <w:rPr>
          <w:sz w:val="28"/>
          <w:szCs w:val="28"/>
        </w:rPr>
        <w:t xml:space="preserve">Алайда адамзаттың ғылыми-техникалық прогресінің нәтижелерін және соңғы уақытта болған өзгерістерді ескере отырып, жарылғыш заттар мен қару-жарақпен келтіретін залалдың мөлшері, соңғы уақытта бүкіл әлемді дүр сілкіндірген вирустық </w:t>
      </w:r>
      <w:r w:rsidR="000B51EC" w:rsidRPr="00CD4D32">
        <w:rPr>
          <w:sz w:val="28"/>
          <w:szCs w:val="28"/>
        </w:rPr>
        <w:lastRenderedPageBreak/>
        <w:t>ахуалмен келтірілген пандемия салдарының мөлшерінен аз екенін байқауға болады.</w:t>
      </w:r>
    </w:p>
    <w:p w14:paraId="493E947C" w14:textId="77777777" w:rsidR="009F70CC" w:rsidRPr="00CD4D32" w:rsidRDefault="009F70CC" w:rsidP="00CD4D32">
      <w:pPr>
        <w:ind w:firstLine="709"/>
        <w:jc w:val="both"/>
        <w:rPr>
          <w:sz w:val="28"/>
          <w:szCs w:val="28"/>
        </w:rPr>
      </w:pPr>
      <w:r w:rsidRPr="00CD4D32">
        <w:rPr>
          <w:sz w:val="28"/>
          <w:szCs w:val="28"/>
        </w:rPr>
        <w:t>Бүкіл әлем COVID-19 байланысты пандемия салдарынан оқшаулануға себепші болған қауіпті инфекция қоздырғыштарды террористер қару ретінде қолдана алатынын болжаймыз. Ал, химиялық заттарды, вирустарды және әртүрлі инфекцияларды қолдану арқылы жүзеге асыратын терроризмнің бірі түрі ретінде - биотерроризм деп аталады.</w:t>
      </w:r>
    </w:p>
    <w:p w14:paraId="00D324F4" w14:textId="77777777" w:rsidR="006B2A10" w:rsidRPr="00CD4D32" w:rsidRDefault="00DB686A" w:rsidP="00CD4D32">
      <w:pPr>
        <w:ind w:firstLine="709"/>
        <w:jc w:val="both"/>
        <w:rPr>
          <w:sz w:val="28"/>
          <w:szCs w:val="28"/>
        </w:rPr>
      </w:pPr>
      <w:r w:rsidRPr="00CD4D32">
        <w:rPr>
          <w:sz w:val="28"/>
          <w:szCs w:val="28"/>
        </w:rPr>
        <w:t>Сарапшылар мен ғалымдар өздерінің ғылыми еңбектерінде б</w:t>
      </w:r>
      <w:r w:rsidR="009F70CC" w:rsidRPr="00CD4D32">
        <w:rPr>
          <w:sz w:val="28"/>
          <w:szCs w:val="28"/>
        </w:rPr>
        <w:t>иотерроризм шығу тарихы</w:t>
      </w:r>
      <w:r w:rsidRPr="00CD4D32">
        <w:rPr>
          <w:sz w:val="28"/>
          <w:szCs w:val="28"/>
        </w:rPr>
        <w:t>н</w:t>
      </w:r>
      <w:r w:rsidR="009F70CC" w:rsidRPr="00CD4D32">
        <w:rPr>
          <w:sz w:val="28"/>
          <w:szCs w:val="28"/>
        </w:rPr>
        <w:t>, оның түсінігі</w:t>
      </w:r>
      <w:r w:rsidRPr="00CD4D32">
        <w:rPr>
          <w:sz w:val="28"/>
          <w:szCs w:val="28"/>
        </w:rPr>
        <w:t>н</w:t>
      </w:r>
      <w:r w:rsidR="009F70CC" w:rsidRPr="00CD4D32">
        <w:rPr>
          <w:sz w:val="28"/>
          <w:szCs w:val="28"/>
        </w:rPr>
        <w:t xml:space="preserve">, онымен келтірілетін </w:t>
      </w:r>
      <w:r w:rsidRPr="00CD4D32">
        <w:rPr>
          <w:sz w:val="28"/>
          <w:szCs w:val="28"/>
        </w:rPr>
        <w:t>зардапты</w:t>
      </w:r>
      <w:r w:rsidR="00996787" w:rsidRPr="00CD4D32">
        <w:rPr>
          <w:sz w:val="28"/>
          <w:szCs w:val="28"/>
        </w:rPr>
        <w:t>, оның төндіретін қаупі туралы</w:t>
      </w:r>
      <w:r w:rsidRPr="00CD4D32">
        <w:rPr>
          <w:sz w:val="28"/>
          <w:szCs w:val="28"/>
        </w:rPr>
        <w:t>зерттеген</w:t>
      </w:r>
      <w:r w:rsidR="009F70CC" w:rsidRPr="00CD4D32">
        <w:rPr>
          <w:sz w:val="28"/>
          <w:szCs w:val="28"/>
        </w:rPr>
        <w:t>.</w:t>
      </w:r>
    </w:p>
    <w:p w14:paraId="3F3D5831" w14:textId="77777777" w:rsidR="004926F6" w:rsidRPr="00CD4D32" w:rsidRDefault="00996787" w:rsidP="00CD4D32">
      <w:pPr>
        <w:ind w:firstLine="709"/>
        <w:jc w:val="both"/>
        <w:rPr>
          <w:sz w:val="28"/>
          <w:szCs w:val="28"/>
        </w:rPr>
      </w:pPr>
      <w:r w:rsidRPr="00CD4D32">
        <w:rPr>
          <w:sz w:val="28"/>
          <w:szCs w:val="28"/>
        </w:rPr>
        <w:t>Сонымен қатар</w:t>
      </w:r>
      <w:proofErr w:type="gramStart"/>
      <w:r w:rsidR="00DB686A" w:rsidRPr="00CD4D32">
        <w:rPr>
          <w:sz w:val="28"/>
          <w:szCs w:val="28"/>
        </w:rPr>
        <w:t>,</w:t>
      </w:r>
      <w:r w:rsidR="00691876" w:rsidRPr="00CD4D32">
        <w:rPr>
          <w:sz w:val="28"/>
          <w:szCs w:val="28"/>
        </w:rPr>
        <w:t>б</w:t>
      </w:r>
      <w:proofErr w:type="gramEnd"/>
      <w:r w:rsidR="00691876" w:rsidRPr="00CD4D32">
        <w:rPr>
          <w:sz w:val="28"/>
          <w:szCs w:val="28"/>
        </w:rPr>
        <w:t xml:space="preserve">үгінгі таңда </w:t>
      </w:r>
      <w:r w:rsidRPr="00CD4D32">
        <w:rPr>
          <w:sz w:val="28"/>
          <w:szCs w:val="28"/>
        </w:rPr>
        <w:t>терроризм</w:t>
      </w:r>
      <w:r w:rsidR="00691876" w:rsidRPr="00CD4D32">
        <w:rPr>
          <w:sz w:val="28"/>
          <w:szCs w:val="28"/>
        </w:rPr>
        <w:t xml:space="preserve">ніңжекелеген түрлерін </w:t>
      </w:r>
      <w:r w:rsidRPr="00CD4D32">
        <w:rPr>
          <w:sz w:val="28"/>
          <w:szCs w:val="28"/>
        </w:rPr>
        <w:t xml:space="preserve">жасау әдістері </w:t>
      </w:r>
      <w:r w:rsidR="00691876" w:rsidRPr="00CD4D32">
        <w:rPr>
          <w:sz w:val="28"/>
          <w:szCs w:val="28"/>
        </w:rPr>
        <w:t>зерттелуде</w:t>
      </w:r>
      <w:r w:rsidRPr="00CD4D32">
        <w:rPr>
          <w:sz w:val="28"/>
          <w:szCs w:val="28"/>
        </w:rPr>
        <w:t xml:space="preserve">. </w:t>
      </w:r>
      <w:r w:rsidR="00691876" w:rsidRPr="00CD4D32">
        <w:rPr>
          <w:sz w:val="28"/>
          <w:szCs w:val="28"/>
        </w:rPr>
        <w:t>Атап айтсақ, б</w:t>
      </w:r>
      <w:r w:rsidRPr="00CD4D32">
        <w:rPr>
          <w:sz w:val="28"/>
          <w:szCs w:val="28"/>
        </w:rPr>
        <w:t xml:space="preserve">ұл </w:t>
      </w:r>
      <w:r w:rsidR="00691876" w:rsidRPr="00CD4D32">
        <w:rPr>
          <w:sz w:val="28"/>
          <w:szCs w:val="28"/>
        </w:rPr>
        <w:t xml:space="preserve">адамзат өміріндегі дамыған </w:t>
      </w:r>
      <w:r w:rsidR="00241360" w:rsidRPr="00CD4D32">
        <w:rPr>
          <w:sz w:val="28"/>
          <w:szCs w:val="28"/>
        </w:rPr>
        <w:t xml:space="preserve">жоғары технологиялы </w:t>
      </w:r>
      <w:r w:rsidR="00691876" w:rsidRPr="00CD4D32">
        <w:rPr>
          <w:sz w:val="28"/>
          <w:szCs w:val="28"/>
        </w:rPr>
        <w:t>компьютерлік желі</w:t>
      </w:r>
      <w:r w:rsidR="00241360" w:rsidRPr="00CD4D32">
        <w:rPr>
          <w:sz w:val="28"/>
          <w:szCs w:val="28"/>
        </w:rPr>
        <w:t>лердің осалдылығына әсерін тигізетін терроризмнің түрі –</w:t>
      </w:r>
      <w:r w:rsidR="00691876" w:rsidRPr="00CD4D32">
        <w:rPr>
          <w:sz w:val="28"/>
          <w:szCs w:val="28"/>
        </w:rPr>
        <w:t xml:space="preserve"> кибер</w:t>
      </w:r>
      <w:r w:rsidRPr="00CD4D32">
        <w:rPr>
          <w:sz w:val="28"/>
          <w:szCs w:val="28"/>
        </w:rPr>
        <w:t>терроризм</w:t>
      </w:r>
      <w:r w:rsidR="00241360" w:rsidRPr="00CD4D32">
        <w:rPr>
          <w:sz w:val="28"/>
          <w:szCs w:val="28"/>
        </w:rPr>
        <w:t>ді атауға болады</w:t>
      </w:r>
      <w:r w:rsidR="00DB686A" w:rsidRPr="00CD4D32">
        <w:rPr>
          <w:sz w:val="28"/>
          <w:szCs w:val="28"/>
        </w:rPr>
        <w:t>.</w:t>
      </w:r>
      <w:r w:rsidR="004926F6" w:rsidRPr="00CD4D32">
        <w:rPr>
          <w:sz w:val="28"/>
          <w:szCs w:val="28"/>
        </w:rPr>
        <w:t xml:space="preserve"> Терроризмнің бұл түрі сарапшылардың ерекше алаңдаушылығын тудыратын инфрақұрылымдарды басқарудың компьютерлік жүйелерінің осалдығы (көлік, атомэлектр станциялары, сумен жабдықтау және энергетика), телекоммуникация объектілеріне, авиациялық диспетчерлік жүйелерге, қаржылық электрондық жүйелерге, үкіметтік ақпараттық жүйелерге, сондай-ақ әскерлер мен стратегиялық қаруды басқарудың автоматтандырылған жүйелеріне аса қауіпті шабуылдаржатады.</w:t>
      </w:r>
    </w:p>
    <w:p w14:paraId="2F6D2872" w14:textId="4E7E02CD" w:rsidR="00433425" w:rsidRPr="00CD4D32" w:rsidRDefault="00433425" w:rsidP="00CD4D32">
      <w:pPr>
        <w:ind w:firstLine="709"/>
        <w:jc w:val="both"/>
        <w:rPr>
          <w:sz w:val="28"/>
          <w:szCs w:val="28"/>
        </w:rPr>
      </w:pPr>
      <w:r w:rsidRPr="00CD4D32">
        <w:rPr>
          <w:sz w:val="28"/>
          <w:szCs w:val="28"/>
        </w:rPr>
        <w:t>Біздің ойымызша</w:t>
      </w:r>
      <w:r w:rsidR="004C5C2B" w:rsidRPr="00CD4D32">
        <w:rPr>
          <w:sz w:val="28"/>
          <w:szCs w:val="28"/>
        </w:rPr>
        <w:t>,</w:t>
      </w:r>
      <w:r w:rsidRPr="00CD4D32">
        <w:rPr>
          <w:sz w:val="28"/>
          <w:szCs w:val="28"/>
        </w:rPr>
        <w:t xml:space="preserve"> терроризмді келесі жекелеген түрлеріне жіктеуге болады:</w:t>
      </w:r>
    </w:p>
    <w:p w14:paraId="09B557C9" w14:textId="77777777" w:rsidR="00433425" w:rsidRPr="00CD4D32" w:rsidRDefault="00433425" w:rsidP="00CD4D32">
      <w:pPr>
        <w:ind w:firstLine="709"/>
        <w:jc w:val="both"/>
        <w:rPr>
          <w:sz w:val="28"/>
          <w:szCs w:val="28"/>
        </w:rPr>
      </w:pPr>
      <w:r w:rsidRPr="00CD4D32">
        <w:rPr>
          <w:sz w:val="28"/>
          <w:szCs w:val="28"/>
        </w:rPr>
        <w:t xml:space="preserve">аумақтық белгісі бойынша: </w:t>
      </w:r>
    </w:p>
    <w:p w14:paraId="0CF5809B" w14:textId="77777777" w:rsidR="00433425" w:rsidRPr="00CD4D32" w:rsidRDefault="00433425" w:rsidP="00CD4D32">
      <w:pPr>
        <w:ind w:firstLine="709"/>
        <w:jc w:val="both"/>
        <w:rPr>
          <w:sz w:val="28"/>
          <w:szCs w:val="28"/>
        </w:rPr>
      </w:pPr>
      <w:r w:rsidRPr="00CD4D32">
        <w:rPr>
          <w:sz w:val="28"/>
          <w:szCs w:val="28"/>
        </w:rPr>
        <w:t xml:space="preserve">- халықаралық терроризм; </w:t>
      </w:r>
    </w:p>
    <w:p w14:paraId="415371D5" w14:textId="77777777" w:rsidR="00433425" w:rsidRPr="00CD4D32" w:rsidRDefault="00433425" w:rsidP="00CD4D32">
      <w:pPr>
        <w:ind w:firstLine="709"/>
        <w:jc w:val="both"/>
        <w:rPr>
          <w:sz w:val="28"/>
          <w:szCs w:val="28"/>
        </w:rPr>
      </w:pPr>
      <w:r w:rsidRPr="00CD4D32">
        <w:rPr>
          <w:sz w:val="28"/>
          <w:szCs w:val="28"/>
        </w:rPr>
        <w:t xml:space="preserve">- мемлекет ішіндегі терроризм; </w:t>
      </w:r>
    </w:p>
    <w:p w14:paraId="3942C2B5" w14:textId="77777777" w:rsidR="00433425" w:rsidRPr="00CD4D32" w:rsidRDefault="00433425" w:rsidP="00CD4D32">
      <w:pPr>
        <w:ind w:firstLine="709"/>
        <w:jc w:val="both"/>
        <w:rPr>
          <w:sz w:val="28"/>
          <w:szCs w:val="28"/>
        </w:rPr>
      </w:pPr>
      <w:r w:rsidRPr="00CD4D32">
        <w:rPr>
          <w:sz w:val="28"/>
          <w:szCs w:val="28"/>
        </w:rPr>
        <w:t xml:space="preserve">террористік іс-әрекет субъектісінің сипаты бойынша: </w:t>
      </w:r>
    </w:p>
    <w:p w14:paraId="51347AC9" w14:textId="675AB703" w:rsidR="00433425" w:rsidRPr="00CD4D32" w:rsidRDefault="00433425" w:rsidP="00CD4D32">
      <w:pPr>
        <w:ind w:firstLine="709"/>
        <w:jc w:val="both"/>
        <w:rPr>
          <w:sz w:val="28"/>
          <w:szCs w:val="28"/>
        </w:rPr>
      </w:pPr>
      <w:r w:rsidRPr="00CD4D32">
        <w:rPr>
          <w:sz w:val="28"/>
          <w:szCs w:val="28"/>
        </w:rPr>
        <w:t>Ұйымдастырылмаған немесе жеке - бұл жағдайда террористік шабуылды бір немесе екі адам жасайды, олардың іс-әрекеттеріне ешбір террористік ұйым әдетте жауаптылықты мойнына алмайды (Мыс.: Руслан Кулекбаев Алматыда жасаған террористік акт 18.</w:t>
      </w:r>
      <w:r w:rsidR="00F02830">
        <w:rPr>
          <w:sz w:val="28"/>
          <w:szCs w:val="28"/>
        </w:rPr>
        <w:t>0</w:t>
      </w:r>
      <w:r w:rsidRPr="00CD4D32">
        <w:rPr>
          <w:sz w:val="28"/>
          <w:szCs w:val="28"/>
        </w:rPr>
        <w:t>7.2016 ж.).</w:t>
      </w:r>
    </w:p>
    <w:p w14:paraId="65575379" w14:textId="39167553" w:rsidR="00433425" w:rsidRPr="00CD4D32" w:rsidRDefault="00433425" w:rsidP="00CD4D32">
      <w:pPr>
        <w:ind w:firstLine="709"/>
        <w:jc w:val="both"/>
        <w:rPr>
          <w:sz w:val="28"/>
          <w:szCs w:val="28"/>
        </w:rPr>
      </w:pPr>
      <w:r w:rsidRPr="00CD4D32">
        <w:rPr>
          <w:sz w:val="28"/>
          <w:szCs w:val="28"/>
        </w:rPr>
        <w:t xml:space="preserve">Ұйымдасқан, ұжымдық </w:t>
      </w:r>
      <w:r w:rsidR="004C5C2B" w:rsidRPr="00CD4D32">
        <w:rPr>
          <w:sz w:val="28"/>
          <w:szCs w:val="28"/>
        </w:rPr>
        <w:t>-</w:t>
      </w:r>
      <w:r w:rsidRPr="00CD4D32">
        <w:rPr>
          <w:sz w:val="28"/>
          <w:szCs w:val="28"/>
        </w:rPr>
        <w:t xml:space="preserve"> террористік әрекетті белгілі бір ұйым жоспарлап, жүзеге асырады (</w:t>
      </w:r>
      <w:r w:rsidR="00E1751D" w:rsidRPr="00CD4D32">
        <w:rPr>
          <w:sz w:val="28"/>
          <w:szCs w:val="28"/>
        </w:rPr>
        <w:t xml:space="preserve">Мыс.: </w:t>
      </w:r>
      <w:r w:rsidRPr="00CD4D32">
        <w:rPr>
          <w:sz w:val="28"/>
          <w:szCs w:val="28"/>
        </w:rPr>
        <w:t>Аль-Ка</w:t>
      </w:r>
      <w:r w:rsidR="00E1751D" w:rsidRPr="00CD4D32">
        <w:rPr>
          <w:sz w:val="28"/>
          <w:szCs w:val="28"/>
        </w:rPr>
        <w:t>и</w:t>
      </w:r>
      <w:r w:rsidRPr="00CD4D32">
        <w:rPr>
          <w:sz w:val="28"/>
          <w:szCs w:val="28"/>
        </w:rPr>
        <w:t xml:space="preserve">да ұйымдастырған Нью-Йорктегі террористік шабуылдар </w:t>
      </w:r>
      <w:r w:rsidR="00F02830">
        <w:rPr>
          <w:sz w:val="28"/>
          <w:szCs w:val="28"/>
        </w:rPr>
        <w:t>11</w:t>
      </w:r>
      <w:r w:rsidRPr="00CD4D32">
        <w:rPr>
          <w:sz w:val="28"/>
          <w:szCs w:val="28"/>
        </w:rPr>
        <w:t>.</w:t>
      </w:r>
      <w:r w:rsidR="00F02830">
        <w:rPr>
          <w:sz w:val="28"/>
          <w:szCs w:val="28"/>
        </w:rPr>
        <w:t>09</w:t>
      </w:r>
      <w:r w:rsidRPr="00CD4D32">
        <w:rPr>
          <w:sz w:val="28"/>
          <w:szCs w:val="28"/>
        </w:rPr>
        <w:t>.</w:t>
      </w:r>
      <w:r w:rsidR="004C5C2B" w:rsidRPr="00CD4D32">
        <w:rPr>
          <w:sz w:val="28"/>
          <w:szCs w:val="28"/>
        </w:rPr>
        <w:t xml:space="preserve"> </w:t>
      </w:r>
      <w:r w:rsidRPr="00CD4D32">
        <w:rPr>
          <w:sz w:val="28"/>
          <w:szCs w:val="28"/>
        </w:rPr>
        <w:t>2001 ж. және т.б.).</w:t>
      </w:r>
    </w:p>
    <w:p w14:paraId="622A3CB8" w14:textId="77777777" w:rsidR="00433425" w:rsidRPr="00CD4D32" w:rsidRDefault="00433425" w:rsidP="00CD4D32">
      <w:pPr>
        <w:ind w:firstLine="709"/>
        <w:jc w:val="both"/>
        <w:rPr>
          <w:sz w:val="28"/>
          <w:szCs w:val="28"/>
        </w:rPr>
      </w:pPr>
      <w:r w:rsidRPr="00CD4D32">
        <w:rPr>
          <w:sz w:val="28"/>
          <w:szCs w:val="28"/>
        </w:rPr>
        <w:t xml:space="preserve">Терроризмді жасау ниеті бойынша: </w:t>
      </w:r>
    </w:p>
    <w:p w14:paraId="0968510A" w14:textId="77777777" w:rsidR="00433425" w:rsidRPr="00CD4D32" w:rsidRDefault="00433425" w:rsidP="00CD4D32">
      <w:pPr>
        <w:ind w:firstLine="709"/>
        <w:jc w:val="both"/>
        <w:rPr>
          <w:sz w:val="28"/>
          <w:szCs w:val="28"/>
        </w:rPr>
      </w:pPr>
      <w:r w:rsidRPr="00CD4D32">
        <w:rPr>
          <w:sz w:val="28"/>
          <w:szCs w:val="28"/>
        </w:rPr>
        <w:t xml:space="preserve">- саяси; </w:t>
      </w:r>
    </w:p>
    <w:p w14:paraId="01F99938" w14:textId="77777777" w:rsidR="00433425" w:rsidRPr="00CD4D32" w:rsidRDefault="00433425" w:rsidP="00CD4D32">
      <w:pPr>
        <w:ind w:firstLine="709"/>
        <w:jc w:val="both"/>
        <w:rPr>
          <w:sz w:val="28"/>
          <w:szCs w:val="28"/>
        </w:rPr>
      </w:pPr>
      <w:r w:rsidRPr="00CD4D32">
        <w:rPr>
          <w:sz w:val="28"/>
          <w:szCs w:val="28"/>
        </w:rPr>
        <w:t xml:space="preserve">- діни; </w:t>
      </w:r>
    </w:p>
    <w:p w14:paraId="5F77AFBD" w14:textId="77777777" w:rsidR="00433425" w:rsidRPr="00CD4D32" w:rsidRDefault="00433425" w:rsidP="00CD4D32">
      <w:pPr>
        <w:ind w:firstLine="709"/>
        <w:jc w:val="both"/>
        <w:rPr>
          <w:sz w:val="28"/>
          <w:szCs w:val="28"/>
        </w:rPr>
      </w:pPr>
      <w:r w:rsidRPr="00CD4D32">
        <w:rPr>
          <w:sz w:val="28"/>
          <w:szCs w:val="28"/>
        </w:rPr>
        <w:t xml:space="preserve">- ұлттық; </w:t>
      </w:r>
    </w:p>
    <w:p w14:paraId="0D9DE0EC" w14:textId="77777777" w:rsidR="00433425" w:rsidRPr="00CD4D32" w:rsidRDefault="00433425" w:rsidP="00CD4D32">
      <w:pPr>
        <w:ind w:firstLine="709"/>
        <w:jc w:val="both"/>
        <w:rPr>
          <w:sz w:val="28"/>
          <w:szCs w:val="28"/>
        </w:rPr>
      </w:pPr>
      <w:r w:rsidRPr="00CD4D32">
        <w:rPr>
          <w:sz w:val="28"/>
          <w:szCs w:val="28"/>
        </w:rPr>
        <w:t xml:space="preserve">- технологиялық. </w:t>
      </w:r>
    </w:p>
    <w:p w14:paraId="7CCA807E" w14:textId="77777777" w:rsidR="00433425" w:rsidRPr="00CD4D32" w:rsidRDefault="00433425" w:rsidP="00CD4D32">
      <w:pPr>
        <w:ind w:firstLine="709"/>
        <w:jc w:val="both"/>
        <w:rPr>
          <w:sz w:val="28"/>
          <w:szCs w:val="28"/>
        </w:rPr>
      </w:pPr>
      <w:r w:rsidRPr="00CD4D32">
        <w:rPr>
          <w:sz w:val="28"/>
          <w:szCs w:val="28"/>
        </w:rPr>
        <w:t>Осылайша, терроризм түрлерінің көп</w:t>
      </w:r>
      <w:r w:rsidR="003406B5" w:rsidRPr="00CD4D32">
        <w:rPr>
          <w:sz w:val="28"/>
          <w:szCs w:val="28"/>
        </w:rPr>
        <w:t xml:space="preserve"> болғанымен,</w:t>
      </w:r>
      <w:r w:rsidRPr="00CD4D32">
        <w:rPr>
          <w:sz w:val="28"/>
          <w:szCs w:val="28"/>
        </w:rPr>
        <w:t xml:space="preserve"> оның түрлерін жіктеу </w:t>
      </w:r>
      <w:r w:rsidR="003406B5" w:rsidRPr="00CD4D32">
        <w:rPr>
          <w:sz w:val="28"/>
          <w:szCs w:val="28"/>
        </w:rPr>
        <w:t>мәселелері жөніндегі</w:t>
      </w:r>
      <w:r w:rsidRPr="00CD4D32">
        <w:rPr>
          <w:sz w:val="28"/>
          <w:szCs w:val="28"/>
        </w:rPr>
        <w:t xml:space="preserve"> пікірталастар осы мәселелерді заң ғылымында одан әрі зерттеудің қажеттілігін көрсетеді, </w:t>
      </w:r>
      <w:r w:rsidR="003406B5" w:rsidRPr="00CD4D32">
        <w:rPr>
          <w:sz w:val="28"/>
          <w:szCs w:val="28"/>
        </w:rPr>
        <w:t>өйткені</w:t>
      </w:r>
      <w:r w:rsidRPr="00CD4D32">
        <w:rPr>
          <w:sz w:val="28"/>
          <w:szCs w:val="28"/>
        </w:rPr>
        <w:t xml:space="preserve"> олардың дамуы</w:t>
      </w:r>
      <w:r w:rsidR="003406B5" w:rsidRPr="00CD4D32">
        <w:rPr>
          <w:sz w:val="28"/>
          <w:szCs w:val="28"/>
        </w:rPr>
        <w:t>,</w:t>
      </w:r>
      <w:r w:rsidR="004C5C2B" w:rsidRPr="00CD4D32">
        <w:rPr>
          <w:sz w:val="28"/>
          <w:szCs w:val="28"/>
        </w:rPr>
        <w:t xml:space="preserve"> </w:t>
      </w:r>
      <w:r w:rsidR="003406B5" w:rsidRPr="00CD4D32">
        <w:rPr>
          <w:sz w:val="28"/>
          <w:szCs w:val="28"/>
        </w:rPr>
        <w:t xml:space="preserve">соның ішінде </w:t>
      </w:r>
      <w:r w:rsidR="003B1856" w:rsidRPr="00CD4D32">
        <w:rPr>
          <w:sz w:val="28"/>
          <w:szCs w:val="28"/>
        </w:rPr>
        <w:t>өткір</w:t>
      </w:r>
      <w:r w:rsidRPr="00CD4D32">
        <w:rPr>
          <w:sz w:val="28"/>
          <w:szCs w:val="28"/>
        </w:rPr>
        <w:t xml:space="preserve"> тәжірибелік қажеттілік</w:t>
      </w:r>
      <w:r w:rsidR="003B1856" w:rsidRPr="00CD4D32">
        <w:rPr>
          <w:sz w:val="28"/>
          <w:szCs w:val="28"/>
        </w:rPr>
        <w:t>пен де өзектіленген.</w:t>
      </w:r>
    </w:p>
    <w:p w14:paraId="7FB05BE7" w14:textId="77777777" w:rsidR="00E43152" w:rsidRPr="00CD4D32" w:rsidRDefault="005C58CB" w:rsidP="00CD4D32">
      <w:pPr>
        <w:ind w:firstLine="709"/>
        <w:jc w:val="both"/>
        <w:rPr>
          <w:sz w:val="28"/>
          <w:szCs w:val="28"/>
        </w:rPr>
      </w:pPr>
      <w:r w:rsidRPr="00CD4D32">
        <w:rPr>
          <w:sz w:val="28"/>
          <w:szCs w:val="28"/>
        </w:rPr>
        <w:t>Жоғарыда атап өткеніміздей</w:t>
      </w:r>
      <w:r w:rsidR="00004731" w:rsidRPr="00CD4D32">
        <w:rPr>
          <w:sz w:val="28"/>
          <w:szCs w:val="28"/>
        </w:rPr>
        <w:t>,</w:t>
      </w:r>
      <w:r w:rsidRPr="00CD4D32">
        <w:rPr>
          <w:sz w:val="28"/>
          <w:szCs w:val="28"/>
        </w:rPr>
        <w:t xml:space="preserve"> террори</w:t>
      </w:r>
      <w:r w:rsidR="00004731" w:rsidRPr="00CD4D32">
        <w:rPr>
          <w:sz w:val="28"/>
          <w:szCs w:val="28"/>
        </w:rPr>
        <w:t>змнің</w:t>
      </w:r>
      <w:r w:rsidRPr="00CD4D32">
        <w:rPr>
          <w:sz w:val="28"/>
          <w:szCs w:val="28"/>
        </w:rPr>
        <w:t xml:space="preserve"> пайда болу</w:t>
      </w:r>
      <w:r w:rsidR="004C5C2B" w:rsidRPr="00CD4D32">
        <w:rPr>
          <w:sz w:val="28"/>
          <w:szCs w:val="28"/>
        </w:rPr>
        <w:t xml:space="preserve"> тарихы ежелгі заманнан </w:t>
      </w:r>
      <w:r w:rsidR="00004731" w:rsidRPr="00CD4D32">
        <w:rPr>
          <w:sz w:val="28"/>
          <w:szCs w:val="28"/>
        </w:rPr>
        <w:t xml:space="preserve">ақ бастамасын алғанын көріп тұрмыз. Уақыт өте келе терроризм жаңа </w:t>
      </w:r>
      <w:r w:rsidR="00004731" w:rsidRPr="00CD4D32">
        <w:rPr>
          <w:sz w:val="28"/>
          <w:szCs w:val="28"/>
        </w:rPr>
        <w:lastRenderedPageBreak/>
        <w:t>түрлерге ие бола бастады</w:t>
      </w:r>
      <w:proofErr w:type="gramStart"/>
      <w:r w:rsidR="00004731" w:rsidRPr="00CD4D32">
        <w:rPr>
          <w:sz w:val="28"/>
          <w:szCs w:val="28"/>
        </w:rPr>
        <w:t>.</w:t>
      </w:r>
      <w:r w:rsidR="004926F6" w:rsidRPr="00CD4D32">
        <w:rPr>
          <w:sz w:val="28"/>
          <w:szCs w:val="28"/>
        </w:rPr>
        <w:t>С</w:t>
      </w:r>
      <w:proofErr w:type="gramEnd"/>
      <w:r w:rsidR="004926F6" w:rsidRPr="00CD4D32">
        <w:rPr>
          <w:sz w:val="28"/>
          <w:szCs w:val="28"/>
        </w:rPr>
        <w:t xml:space="preserve">аяси, ұлттық, діни </w:t>
      </w:r>
      <w:r w:rsidR="00E877BF" w:rsidRPr="00CD4D32">
        <w:rPr>
          <w:sz w:val="28"/>
          <w:szCs w:val="28"/>
        </w:rPr>
        <w:t xml:space="preserve">терроризмнің негізгі түрлерінен басқа, біз </w:t>
      </w:r>
      <w:r w:rsidR="00D758BF" w:rsidRPr="00CD4D32">
        <w:rPr>
          <w:sz w:val="28"/>
          <w:szCs w:val="28"/>
        </w:rPr>
        <w:t xml:space="preserve">технологиялық терроризмді құрайтын </w:t>
      </w:r>
      <w:r w:rsidR="00E877BF" w:rsidRPr="00CD4D32">
        <w:rPr>
          <w:sz w:val="28"/>
          <w:szCs w:val="28"/>
        </w:rPr>
        <w:t>биотерроризм және кибертерроризм сияқты түрлерін атап өткіміз келеді.</w:t>
      </w:r>
    </w:p>
    <w:p w14:paraId="2BC2B01E" w14:textId="7D5EB10D" w:rsidR="0063557E" w:rsidRPr="00CD4D32" w:rsidRDefault="002A17F7" w:rsidP="00CD4D32">
      <w:pPr>
        <w:ind w:firstLine="709"/>
        <w:jc w:val="both"/>
        <w:rPr>
          <w:sz w:val="28"/>
          <w:szCs w:val="28"/>
        </w:rPr>
      </w:pPr>
      <w:r w:rsidRPr="00CD4D32">
        <w:rPr>
          <w:sz w:val="28"/>
          <w:szCs w:val="28"/>
        </w:rPr>
        <w:t xml:space="preserve">Арнайы әдебиеттерге жасалған талдау көрсеткендей, </w:t>
      </w:r>
      <w:r w:rsidR="00AC02A9" w:rsidRPr="00CD4D32">
        <w:rPr>
          <w:sz w:val="28"/>
          <w:szCs w:val="28"/>
        </w:rPr>
        <w:t>бастапқыда</w:t>
      </w:r>
      <w:r w:rsidRPr="00CD4D32">
        <w:rPr>
          <w:sz w:val="28"/>
          <w:szCs w:val="28"/>
        </w:rPr>
        <w:t xml:space="preserve"> террористік актілер белгілі бір адамдарға қатысты жүргізілді, </w:t>
      </w:r>
      <w:r w:rsidR="00AC02A9" w:rsidRPr="00CD4D32">
        <w:rPr>
          <w:sz w:val="28"/>
          <w:szCs w:val="28"/>
        </w:rPr>
        <w:t>қару негізінен қанжарлар мен пышақтар болды, о</w:t>
      </w:r>
      <w:r w:rsidRPr="00CD4D32">
        <w:rPr>
          <w:sz w:val="28"/>
          <w:szCs w:val="28"/>
        </w:rPr>
        <w:t>лардың</w:t>
      </w:r>
      <w:r w:rsidR="00834B55" w:rsidRPr="00CD4D32">
        <w:rPr>
          <w:sz w:val="28"/>
          <w:szCs w:val="28"/>
        </w:rPr>
        <w:t xml:space="preserve"> тәсілі </w:t>
      </w:r>
      <w:r w:rsidRPr="00CD4D32">
        <w:rPr>
          <w:sz w:val="28"/>
          <w:szCs w:val="28"/>
        </w:rPr>
        <w:t>б</w:t>
      </w:r>
      <w:r w:rsidR="00834B55" w:rsidRPr="00CD4D32">
        <w:rPr>
          <w:sz w:val="28"/>
          <w:szCs w:val="28"/>
        </w:rPr>
        <w:t>ейберекетсіздікті және сығылысты пайдаланып</w:t>
      </w:r>
      <w:r w:rsidRPr="00CD4D32">
        <w:rPr>
          <w:sz w:val="28"/>
          <w:szCs w:val="28"/>
        </w:rPr>
        <w:t>, өлтірушілер байқатпай жасырын</w:t>
      </w:r>
      <w:r w:rsidR="00CD49FA">
        <w:rPr>
          <w:sz w:val="28"/>
          <w:szCs w:val="28"/>
        </w:rPr>
        <w:t xml:space="preserve"> </w:t>
      </w:r>
      <w:r w:rsidRPr="00CD4D32">
        <w:rPr>
          <w:sz w:val="28"/>
          <w:szCs w:val="28"/>
        </w:rPr>
        <w:t>өлтіру болды</w:t>
      </w:r>
      <w:r w:rsidR="00016417" w:rsidRPr="00CD4D32">
        <w:rPr>
          <w:sz w:val="28"/>
          <w:szCs w:val="28"/>
        </w:rPr>
        <w:t xml:space="preserve"> </w:t>
      </w:r>
      <w:r w:rsidR="00A47F4C" w:rsidRPr="00CD4D32">
        <w:rPr>
          <w:sz w:val="28"/>
          <w:szCs w:val="28"/>
        </w:rPr>
        <w:t>[2</w:t>
      </w:r>
      <w:r w:rsidR="00CD49FA">
        <w:rPr>
          <w:sz w:val="28"/>
          <w:szCs w:val="28"/>
        </w:rPr>
        <w:t>2</w:t>
      </w:r>
      <w:r w:rsidR="00A47F4C" w:rsidRPr="00CD4D32">
        <w:rPr>
          <w:sz w:val="28"/>
          <w:szCs w:val="28"/>
        </w:rPr>
        <w:t>]</w:t>
      </w:r>
      <w:r w:rsidR="00834B55" w:rsidRPr="00CD4D32">
        <w:rPr>
          <w:sz w:val="28"/>
          <w:szCs w:val="28"/>
        </w:rPr>
        <w:t xml:space="preserve">. </w:t>
      </w:r>
      <w:r w:rsidR="0063557E" w:rsidRPr="00CD4D32">
        <w:rPr>
          <w:sz w:val="28"/>
          <w:szCs w:val="28"/>
        </w:rPr>
        <w:t>Қазіргі уақытта террористік актінің қаруы негізінен жарылғыш заттар мен атыс қаруы болды. Оны жасау тәсілдері ұшақтарды, ғимараттарды, көліктерді</w:t>
      </w:r>
      <w:r w:rsidR="005C58CB" w:rsidRPr="00CD4D32">
        <w:rPr>
          <w:sz w:val="28"/>
          <w:szCs w:val="28"/>
        </w:rPr>
        <w:t>,</w:t>
      </w:r>
      <w:r w:rsidR="0063557E" w:rsidRPr="00CD4D32">
        <w:rPr>
          <w:sz w:val="28"/>
          <w:szCs w:val="28"/>
        </w:rPr>
        <w:t xml:space="preserve"> адамдардың өзін кепілге басып алу</w:t>
      </w:r>
      <w:r w:rsidR="005C58CB" w:rsidRPr="00CD4D32">
        <w:rPr>
          <w:sz w:val="28"/>
          <w:szCs w:val="28"/>
        </w:rPr>
        <w:t xml:space="preserve">және террористтің өзін-өзі жару </w:t>
      </w:r>
      <w:r w:rsidR="00091909" w:rsidRPr="00CD4D32">
        <w:rPr>
          <w:sz w:val="28"/>
          <w:szCs w:val="28"/>
        </w:rPr>
        <w:t xml:space="preserve">сияқты </w:t>
      </w:r>
      <w:r w:rsidR="005C58CB" w:rsidRPr="00CD4D32">
        <w:rPr>
          <w:sz w:val="28"/>
          <w:szCs w:val="28"/>
        </w:rPr>
        <w:t xml:space="preserve">жағдайлармен </w:t>
      </w:r>
      <w:r w:rsidR="00091909" w:rsidRPr="00CD4D32">
        <w:rPr>
          <w:sz w:val="28"/>
          <w:szCs w:val="28"/>
        </w:rPr>
        <w:t>күрделене бастады.</w:t>
      </w:r>
      <w:r w:rsidR="004C5C2B" w:rsidRPr="00CD4D32">
        <w:rPr>
          <w:sz w:val="28"/>
          <w:szCs w:val="28"/>
        </w:rPr>
        <w:t xml:space="preserve"> </w:t>
      </w:r>
      <w:r w:rsidR="00091909" w:rsidRPr="00CD4D32">
        <w:rPr>
          <w:sz w:val="28"/>
          <w:szCs w:val="28"/>
        </w:rPr>
        <w:t>Алайда,</w:t>
      </w:r>
      <w:r w:rsidR="0063557E" w:rsidRPr="00CD4D32">
        <w:rPr>
          <w:sz w:val="28"/>
          <w:szCs w:val="28"/>
        </w:rPr>
        <w:t xml:space="preserve"> біз</w:t>
      </w:r>
      <w:r w:rsidR="00091909" w:rsidRPr="00CD4D32">
        <w:rPr>
          <w:sz w:val="28"/>
          <w:szCs w:val="28"/>
        </w:rPr>
        <w:t>бен</w:t>
      </w:r>
      <w:r w:rsidR="0063557E" w:rsidRPr="00CD4D32">
        <w:rPr>
          <w:sz w:val="28"/>
          <w:szCs w:val="28"/>
        </w:rPr>
        <w:t xml:space="preserve"> келті</w:t>
      </w:r>
      <w:proofErr w:type="gramStart"/>
      <w:r w:rsidR="0063557E" w:rsidRPr="00CD4D32">
        <w:rPr>
          <w:sz w:val="28"/>
          <w:szCs w:val="28"/>
        </w:rPr>
        <w:t>р</w:t>
      </w:r>
      <w:proofErr w:type="gramEnd"/>
      <w:r w:rsidR="00091909" w:rsidRPr="00CD4D32">
        <w:rPr>
          <w:sz w:val="28"/>
          <w:szCs w:val="28"/>
        </w:rPr>
        <w:t>іл</w:t>
      </w:r>
      <w:r w:rsidR="0063557E" w:rsidRPr="00CD4D32">
        <w:rPr>
          <w:sz w:val="28"/>
          <w:szCs w:val="28"/>
        </w:rPr>
        <w:t xml:space="preserve">ген мысалдардан көріп отырғанымыздай, </w:t>
      </w:r>
      <w:r w:rsidR="005C58CB" w:rsidRPr="00CD4D32">
        <w:rPr>
          <w:sz w:val="28"/>
          <w:szCs w:val="28"/>
        </w:rPr>
        <w:t xml:space="preserve">қылмыскерлердің қолданатын қаруы ретінде тек </w:t>
      </w:r>
      <w:r w:rsidR="0063557E" w:rsidRPr="00CD4D32">
        <w:rPr>
          <w:sz w:val="28"/>
          <w:szCs w:val="28"/>
        </w:rPr>
        <w:t xml:space="preserve">жарылғыш заттар мен атыс қарулары </w:t>
      </w:r>
      <w:r w:rsidR="005C58CB" w:rsidRPr="00CD4D32">
        <w:rPr>
          <w:sz w:val="28"/>
          <w:szCs w:val="28"/>
        </w:rPr>
        <w:t xml:space="preserve">ғана </w:t>
      </w:r>
      <w:r w:rsidR="000F5244" w:rsidRPr="00CD4D32">
        <w:rPr>
          <w:sz w:val="28"/>
          <w:szCs w:val="28"/>
        </w:rPr>
        <w:t>емес</w:t>
      </w:r>
      <w:r w:rsidR="0063557E" w:rsidRPr="00CD4D32">
        <w:rPr>
          <w:sz w:val="28"/>
          <w:szCs w:val="28"/>
        </w:rPr>
        <w:t>, олар</w:t>
      </w:r>
      <w:r w:rsidR="005C58CB" w:rsidRPr="00CD4D32">
        <w:rPr>
          <w:sz w:val="28"/>
          <w:szCs w:val="28"/>
        </w:rPr>
        <w:t>ға</w:t>
      </w:r>
      <w:r w:rsidR="0063557E" w:rsidRPr="00CD4D32">
        <w:rPr>
          <w:sz w:val="28"/>
          <w:szCs w:val="28"/>
        </w:rPr>
        <w:t xml:space="preserve"> сонымен бірге </w:t>
      </w:r>
      <w:r w:rsidR="005C58CB" w:rsidRPr="00CD4D32">
        <w:rPr>
          <w:sz w:val="28"/>
          <w:szCs w:val="28"/>
        </w:rPr>
        <w:t>басып алған</w:t>
      </w:r>
      <w:r w:rsidR="0063557E" w:rsidRPr="00CD4D32">
        <w:rPr>
          <w:sz w:val="28"/>
          <w:szCs w:val="28"/>
        </w:rPr>
        <w:t xml:space="preserve"> ұшақтар мен көліктер</w:t>
      </w:r>
      <w:r w:rsidR="00E877BF" w:rsidRPr="00CD4D32">
        <w:rPr>
          <w:sz w:val="28"/>
          <w:szCs w:val="28"/>
        </w:rPr>
        <w:t xml:space="preserve">, </w:t>
      </w:r>
      <w:r w:rsidR="000F5244" w:rsidRPr="00CD4D32">
        <w:rPr>
          <w:sz w:val="28"/>
          <w:szCs w:val="28"/>
        </w:rPr>
        <w:t>химиялық заттар, вирустар, әртүрлі инфекциялар және интернет желісіне қосылған инфроқұрылым об</w:t>
      </w:r>
      <w:r w:rsidR="004C5C2B" w:rsidRPr="00CD4D32">
        <w:rPr>
          <w:sz w:val="28"/>
          <w:szCs w:val="28"/>
        </w:rPr>
        <w:t>ъ</w:t>
      </w:r>
      <w:r w:rsidR="000F5244" w:rsidRPr="00CD4D32">
        <w:rPr>
          <w:sz w:val="28"/>
          <w:szCs w:val="28"/>
        </w:rPr>
        <w:t>ектілерін (атом, су, жылу</w:t>
      </w:r>
      <w:r w:rsidR="00FF39A4" w:rsidRPr="00CD4D32">
        <w:rPr>
          <w:sz w:val="28"/>
          <w:szCs w:val="28"/>
        </w:rPr>
        <w:t>,</w:t>
      </w:r>
      <w:r w:rsidR="000F5244" w:rsidRPr="00CD4D32">
        <w:rPr>
          <w:sz w:val="28"/>
          <w:szCs w:val="28"/>
        </w:rPr>
        <w:t xml:space="preserve"> электростанциялары</w:t>
      </w:r>
      <w:proofErr w:type="gramStart"/>
      <w:r w:rsidR="000F5244" w:rsidRPr="00CD4D32">
        <w:rPr>
          <w:sz w:val="28"/>
          <w:szCs w:val="28"/>
        </w:rPr>
        <w:t>)</w:t>
      </w:r>
      <w:r w:rsidR="005C58CB" w:rsidRPr="00CD4D32">
        <w:rPr>
          <w:sz w:val="28"/>
          <w:szCs w:val="28"/>
        </w:rPr>
        <w:t>д</w:t>
      </w:r>
      <w:proofErr w:type="gramEnd"/>
      <w:r w:rsidR="005C58CB" w:rsidRPr="00CD4D32">
        <w:rPr>
          <w:sz w:val="28"/>
          <w:szCs w:val="28"/>
        </w:rPr>
        <w:t>е жат</w:t>
      </w:r>
      <w:r w:rsidR="000F5244" w:rsidRPr="00CD4D32">
        <w:rPr>
          <w:sz w:val="28"/>
          <w:szCs w:val="28"/>
        </w:rPr>
        <w:t>қызуға болады</w:t>
      </w:r>
      <w:r w:rsidR="00FF39A4" w:rsidRPr="00CD4D32">
        <w:rPr>
          <w:sz w:val="28"/>
          <w:szCs w:val="28"/>
        </w:rPr>
        <w:t>.</w:t>
      </w:r>
    </w:p>
    <w:p w14:paraId="66EB4AD5" w14:textId="77777777" w:rsidR="00834B55" w:rsidRPr="00CD4D32" w:rsidRDefault="00BC13BC" w:rsidP="00CD4D32">
      <w:pPr>
        <w:ind w:firstLine="709"/>
        <w:jc w:val="both"/>
        <w:rPr>
          <w:sz w:val="28"/>
          <w:szCs w:val="28"/>
        </w:rPr>
      </w:pPr>
      <w:r w:rsidRPr="00CD4D32">
        <w:rPr>
          <w:sz w:val="28"/>
          <w:szCs w:val="28"/>
        </w:rPr>
        <w:t>Терроризмнің пайда болу тарихын</w:t>
      </w:r>
      <w:r w:rsidR="00E77186" w:rsidRPr="00CD4D32">
        <w:rPr>
          <w:sz w:val="28"/>
          <w:szCs w:val="28"/>
        </w:rPr>
        <w:t xml:space="preserve"> және түрлерін</w:t>
      </w:r>
      <w:r w:rsidRPr="00CD4D32">
        <w:rPr>
          <w:sz w:val="28"/>
          <w:szCs w:val="28"/>
        </w:rPr>
        <w:t xml:space="preserve"> қорыта отырып, аталған мәселенің түсінігіне тоқтала кетуді жөн санадық.</w:t>
      </w:r>
    </w:p>
    <w:p w14:paraId="6BA2C8B5" w14:textId="0BE6F793" w:rsidR="00834B55" w:rsidRPr="00CD4D32" w:rsidRDefault="00834B55" w:rsidP="00CD4D32">
      <w:pPr>
        <w:ind w:firstLine="709"/>
        <w:jc w:val="both"/>
        <w:rPr>
          <w:sz w:val="28"/>
          <w:szCs w:val="28"/>
        </w:rPr>
      </w:pPr>
      <w:r w:rsidRPr="00CD4D32">
        <w:rPr>
          <w:sz w:val="28"/>
          <w:szCs w:val="28"/>
        </w:rPr>
        <w:t>Терроризмге анықтама беру оңай емес, өйткені кейде бұл түсінікке әртүрлі ойлар кіреді. Қазіргі замандағы қоғам терроризмнің көптеген түрлерімен кездесті және бұл термин нақты мағыналық жүктемесінен айрылды. Терроризм деп өтем алу мақсатында адамдарды қылмыстық ұрлау да, саяси себептермен адам өлтіру де, соғыс жүргізудің қатаң тәсілдері де, ұшақты айдап әкету де, бопсалау да, яғни жеке меншіккке және азаматтардың мүдделеріне қарсы бағытта</w:t>
      </w:r>
      <w:r w:rsidR="004C5C2B" w:rsidRPr="00CD4D32">
        <w:rPr>
          <w:sz w:val="28"/>
          <w:szCs w:val="28"/>
        </w:rPr>
        <w:t xml:space="preserve">лған халықтың әрекеті аталады. </w:t>
      </w:r>
      <w:r w:rsidRPr="00CD4D32">
        <w:rPr>
          <w:sz w:val="28"/>
          <w:szCs w:val="28"/>
        </w:rPr>
        <w:t xml:space="preserve">Террор мен терроризмнің жүзден артық анықтамалары бар, бірақ олардың ешқайсысы нақты айқындаушы болып табылмайды. Террор сөзі латын тілінен шыққан: terror – қорқыныш, үрей. </w:t>
      </w:r>
      <w:r w:rsidR="004C5C2B" w:rsidRPr="00CD4D32">
        <w:rPr>
          <w:sz w:val="28"/>
          <w:szCs w:val="28"/>
        </w:rPr>
        <w:br/>
      </w:r>
      <w:r w:rsidR="006536E0" w:rsidRPr="00CD4D32">
        <w:rPr>
          <w:sz w:val="28"/>
          <w:szCs w:val="28"/>
        </w:rPr>
        <w:t>С.И. Ожего</w:t>
      </w:r>
      <w:r w:rsidRPr="00CD4D32">
        <w:rPr>
          <w:sz w:val="28"/>
          <w:szCs w:val="28"/>
        </w:rPr>
        <w:t xml:space="preserve">втың сөздігі терроризмнің анықтамасын </w:t>
      </w:r>
      <w:r w:rsidR="006536E0" w:rsidRPr="00CD4D32">
        <w:rPr>
          <w:sz w:val="28"/>
          <w:szCs w:val="28"/>
        </w:rPr>
        <w:t>француз</w:t>
      </w:r>
      <w:r w:rsidRPr="00CD4D32">
        <w:rPr>
          <w:sz w:val="28"/>
          <w:szCs w:val="28"/>
        </w:rPr>
        <w:t>дың terroriser сөзінен туындатады, ол озбырлықпен қорқыту, қорқыту үнемі қорқыныш жағдайында ұстауды білдіреді</w:t>
      </w:r>
      <w:r w:rsidR="005B3922" w:rsidRPr="00CD4D32">
        <w:rPr>
          <w:sz w:val="28"/>
          <w:szCs w:val="28"/>
        </w:rPr>
        <w:t xml:space="preserve"> [2</w:t>
      </w:r>
      <w:r w:rsidR="00CD49FA">
        <w:rPr>
          <w:sz w:val="28"/>
          <w:szCs w:val="28"/>
        </w:rPr>
        <w:t>3</w:t>
      </w:r>
      <w:r w:rsidR="004C5C2B" w:rsidRPr="00CD4D32">
        <w:rPr>
          <w:sz w:val="28"/>
          <w:szCs w:val="28"/>
        </w:rPr>
        <w:t xml:space="preserve">, </w:t>
      </w:r>
      <w:r w:rsidR="00016417" w:rsidRPr="00CD4D32">
        <w:rPr>
          <w:sz w:val="28"/>
          <w:szCs w:val="28"/>
        </w:rPr>
        <w:t xml:space="preserve">С. </w:t>
      </w:r>
      <w:r w:rsidR="002202B2" w:rsidRPr="00CD4D32">
        <w:rPr>
          <w:sz w:val="28"/>
          <w:szCs w:val="28"/>
        </w:rPr>
        <w:t>735-736]</w:t>
      </w:r>
      <w:r w:rsidRPr="00CD4D32">
        <w:rPr>
          <w:sz w:val="28"/>
          <w:szCs w:val="28"/>
        </w:rPr>
        <w:t>. Шынында да, террористтің кез келген іс-әрекеті (тіпті адам өлтіруге байланысты емес) әрдайым озбырлықты, мәжбүрлеуді білдіреді. Кез келген террорист үшін мақсатқа жетудің басты құралы – бұл қорқыту, қорқыныш және жансақтық атмосферасын туғызу, үрей тудыру.</w:t>
      </w:r>
    </w:p>
    <w:p w14:paraId="5EFAC735" w14:textId="77777777" w:rsidR="00834B55" w:rsidRPr="00CD4D32" w:rsidRDefault="006536E0" w:rsidP="00CD4D32">
      <w:pPr>
        <w:ind w:firstLine="709"/>
        <w:jc w:val="both"/>
        <w:rPr>
          <w:sz w:val="28"/>
          <w:szCs w:val="28"/>
        </w:rPr>
      </w:pPr>
      <w:r w:rsidRPr="00CD4D32">
        <w:rPr>
          <w:sz w:val="28"/>
          <w:szCs w:val="28"/>
        </w:rPr>
        <w:t xml:space="preserve">Әлемдік деңгейде </w:t>
      </w:r>
      <w:r w:rsidR="00834B55" w:rsidRPr="00CD4D32">
        <w:rPr>
          <w:sz w:val="28"/>
          <w:szCs w:val="28"/>
        </w:rPr>
        <w:t xml:space="preserve">ғылыми зерттеулер жүргізетін бірқатар ғалым-құқықтанушылар мен әлеуметтанушылар террор мағынасының түсінігіне келгенде әр түрлі ой пікірлер келтіріп жатады: </w:t>
      </w:r>
    </w:p>
    <w:p w14:paraId="2548C4D7" w14:textId="430436F4" w:rsidR="006267E8" w:rsidRPr="00CD4D32" w:rsidRDefault="00834B55" w:rsidP="00CD4D32">
      <w:pPr>
        <w:ind w:firstLine="709"/>
        <w:jc w:val="both"/>
        <w:rPr>
          <w:sz w:val="28"/>
          <w:szCs w:val="28"/>
        </w:rPr>
      </w:pPr>
      <w:r w:rsidRPr="00CD4D32">
        <w:rPr>
          <w:sz w:val="28"/>
          <w:szCs w:val="28"/>
        </w:rPr>
        <w:t>В.</w:t>
      </w:r>
      <w:r w:rsidR="004A06A1" w:rsidRPr="00CD4D32">
        <w:rPr>
          <w:sz w:val="28"/>
          <w:szCs w:val="28"/>
        </w:rPr>
        <w:t xml:space="preserve"> </w:t>
      </w:r>
      <w:r w:rsidRPr="00CD4D32">
        <w:rPr>
          <w:sz w:val="28"/>
          <w:szCs w:val="28"/>
        </w:rPr>
        <w:t>Малиссон мен С.</w:t>
      </w:r>
      <w:r w:rsidR="004A06A1" w:rsidRPr="00CD4D32">
        <w:rPr>
          <w:sz w:val="28"/>
          <w:szCs w:val="28"/>
        </w:rPr>
        <w:t xml:space="preserve"> </w:t>
      </w:r>
      <w:r w:rsidRPr="00CD4D32">
        <w:rPr>
          <w:sz w:val="28"/>
          <w:szCs w:val="28"/>
        </w:rPr>
        <w:t>Малиссон террор - бұқара мен саяси мақсатқа жету үшін күш көрсету мен қорқыту арқылы өз мақсаттарында жиі пайдалану десе</w:t>
      </w:r>
      <w:r w:rsidR="005B3922" w:rsidRPr="00CD4D32">
        <w:rPr>
          <w:sz w:val="28"/>
          <w:szCs w:val="28"/>
        </w:rPr>
        <w:t xml:space="preserve"> [2</w:t>
      </w:r>
      <w:r w:rsidR="00CD49FA">
        <w:rPr>
          <w:sz w:val="28"/>
          <w:szCs w:val="28"/>
        </w:rPr>
        <w:t>4</w:t>
      </w:r>
      <w:r w:rsidR="004A06A1" w:rsidRPr="00CD4D32">
        <w:rPr>
          <w:sz w:val="28"/>
          <w:szCs w:val="28"/>
        </w:rPr>
        <w:t xml:space="preserve">, </w:t>
      </w:r>
      <w:r w:rsidR="005B3922" w:rsidRPr="00CD4D32">
        <w:rPr>
          <w:sz w:val="28"/>
          <w:szCs w:val="28"/>
        </w:rPr>
        <w:t xml:space="preserve">С. </w:t>
      </w:r>
      <w:r w:rsidR="002202B2" w:rsidRPr="00CD4D32">
        <w:rPr>
          <w:sz w:val="28"/>
          <w:szCs w:val="28"/>
        </w:rPr>
        <w:t>35</w:t>
      </w:r>
      <w:r w:rsidR="004A06A1" w:rsidRPr="00CD4D32">
        <w:rPr>
          <w:sz w:val="28"/>
          <w:szCs w:val="28"/>
        </w:rPr>
        <w:t>.</w:t>
      </w:r>
      <w:r w:rsidR="002202B2" w:rsidRPr="00CD4D32">
        <w:rPr>
          <w:sz w:val="28"/>
          <w:szCs w:val="28"/>
        </w:rPr>
        <w:t>];</w:t>
      </w:r>
      <w:r w:rsidR="004A06A1" w:rsidRPr="00CD4D32">
        <w:rPr>
          <w:sz w:val="28"/>
          <w:szCs w:val="28"/>
        </w:rPr>
        <w:t xml:space="preserve"> </w:t>
      </w:r>
    </w:p>
    <w:p w14:paraId="55B9150B" w14:textId="5853ED53" w:rsidR="00834B55" w:rsidRPr="00CD4D32" w:rsidRDefault="00834B55" w:rsidP="00CD4D32">
      <w:pPr>
        <w:ind w:firstLine="709"/>
        <w:jc w:val="both"/>
        <w:rPr>
          <w:sz w:val="28"/>
          <w:szCs w:val="28"/>
        </w:rPr>
      </w:pPr>
      <w:r w:rsidRPr="00CD4D32">
        <w:rPr>
          <w:sz w:val="28"/>
          <w:szCs w:val="28"/>
        </w:rPr>
        <w:t>Э.</w:t>
      </w:r>
      <w:r w:rsidR="004A06A1" w:rsidRPr="00CD4D32">
        <w:rPr>
          <w:sz w:val="28"/>
          <w:szCs w:val="28"/>
        </w:rPr>
        <w:t xml:space="preserve"> </w:t>
      </w:r>
      <w:r w:rsidRPr="00CD4D32">
        <w:rPr>
          <w:sz w:val="28"/>
          <w:szCs w:val="28"/>
        </w:rPr>
        <w:t>Арегач террор - жалпы қылмыстың бір нысаны болып келеді, қоғам үрейі мен ретсіздік тудыру, қоғам тәртібін бұзу мақс</w:t>
      </w:r>
      <w:r w:rsidR="0080598B" w:rsidRPr="00CD4D32">
        <w:rPr>
          <w:sz w:val="28"/>
          <w:szCs w:val="28"/>
        </w:rPr>
        <w:t>атында жасалады деген көзқарасты ұстанады</w:t>
      </w:r>
      <w:r w:rsidR="002202B2" w:rsidRPr="00CD4D32">
        <w:rPr>
          <w:sz w:val="28"/>
          <w:szCs w:val="28"/>
        </w:rPr>
        <w:t xml:space="preserve"> [</w:t>
      </w:r>
      <w:r w:rsidR="005B3922" w:rsidRPr="00CD4D32">
        <w:rPr>
          <w:sz w:val="28"/>
          <w:szCs w:val="28"/>
        </w:rPr>
        <w:t>2</w:t>
      </w:r>
      <w:r w:rsidR="00CD49FA">
        <w:rPr>
          <w:sz w:val="28"/>
          <w:szCs w:val="28"/>
        </w:rPr>
        <w:t>5</w:t>
      </w:r>
      <w:r w:rsidR="005B3922" w:rsidRPr="00CD4D32">
        <w:rPr>
          <w:sz w:val="28"/>
          <w:szCs w:val="28"/>
        </w:rPr>
        <w:t>];</w:t>
      </w:r>
    </w:p>
    <w:p w14:paraId="38692A34" w14:textId="5A2CF861" w:rsidR="00834B55" w:rsidRPr="00CD4D32" w:rsidRDefault="00834B55" w:rsidP="00CD4D32">
      <w:pPr>
        <w:ind w:firstLine="709"/>
        <w:jc w:val="both"/>
        <w:rPr>
          <w:sz w:val="28"/>
          <w:szCs w:val="28"/>
        </w:rPr>
      </w:pPr>
      <w:r w:rsidRPr="00CD4D32">
        <w:rPr>
          <w:sz w:val="28"/>
          <w:szCs w:val="28"/>
        </w:rPr>
        <w:t>В.И.</w:t>
      </w:r>
      <w:r w:rsidR="004A06A1" w:rsidRPr="00CD4D32">
        <w:rPr>
          <w:sz w:val="28"/>
          <w:szCs w:val="28"/>
        </w:rPr>
        <w:t> </w:t>
      </w:r>
      <w:r w:rsidRPr="00CD4D32">
        <w:rPr>
          <w:sz w:val="28"/>
          <w:szCs w:val="28"/>
        </w:rPr>
        <w:t>Даль</w:t>
      </w:r>
      <w:r w:rsidR="0057408E" w:rsidRPr="00CD4D32">
        <w:rPr>
          <w:sz w:val="28"/>
          <w:szCs w:val="28"/>
        </w:rPr>
        <w:t>дің «түсіндірме сөздігінде»</w:t>
      </w:r>
      <w:r w:rsidRPr="00CD4D32">
        <w:rPr>
          <w:sz w:val="28"/>
          <w:szCs w:val="28"/>
        </w:rPr>
        <w:t xml:space="preserve"> террор</w:t>
      </w:r>
      <w:r w:rsidR="0057408E" w:rsidRPr="00CD4D32">
        <w:rPr>
          <w:sz w:val="28"/>
          <w:szCs w:val="28"/>
        </w:rPr>
        <w:t>измді</w:t>
      </w:r>
      <w:r w:rsidRPr="00CD4D32">
        <w:rPr>
          <w:sz w:val="28"/>
          <w:szCs w:val="28"/>
        </w:rPr>
        <w:t xml:space="preserve"> </w:t>
      </w:r>
      <w:r w:rsidR="004A06A1" w:rsidRPr="00CD4D32">
        <w:rPr>
          <w:sz w:val="28"/>
          <w:szCs w:val="28"/>
        </w:rPr>
        <w:t>–</w:t>
      </w:r>
      <w:r w:rsidRPr="00CD4D32">
        <w:rPr>
          <w:sz w:val="28"/>
          <w:szCs w:val="28"/>
        </w:rPr>
        <w:t xml:space="preserve"> өлтіремін, жазалаймын, зорлық жасаймын деген тү</w:t>
      </w:r>
      <w:r w:rsidR="00B96501" w:rsidRPr="00CD4D32">
        <w:rPr>
          <w:sz w:val="28"/>
          <w:szCs w:val="28"/>
        </w:rPr>
        <w:t>бір сөздерге негіз болады деген</w:t>
      </w:r>
      <w:r w:rsidR="002202B2" w:rsidRPr="00CD4D32">
        <w:rPr>
          <w:sz w:val="28"/>
          <w:szCs w:val="28"/>
        </w:rPr>
        <w:t xml:space="preserve"> [</w:t>
      </w:r>
      <w:r w:rsidR="005B3922" w:rsidRPr="00CD4D32">
        <w:rPr>
          <w:sz w:val="28"/>
          <w:szCs w:val="28"/>
        </w:rPr>
        <w:t>2</w:t>
      </w:r>
      <w:r w:rsidR="00CD49FA">
        <w:rPr>
          <w:sz w:val="28"/>
          <w:szCs w:val="28"/>
        </w:rPr>
        <w:t>6</w:t>
      </w:r>
      <w:r w:rsidR="005B3922" w:rsidRPr="00CD4D32">
        <w:rPr>
          <w:sz w:val="28"/>
          <w:szCs w:val="28"/>
        </w:rPr>
        <w:t>].</w:t>
      </w:r>
    </w:p>
    <w:p w14:paraId="3584D340" w14:textId="0FADC253" w:rsidR="00834B55" w:rsidRPr="00CD4D32" w:rsidRDefault="00834B55" w:rsidP="00CD4D32">
      <w:pPr>
        <w:ind w:firstLine="709"/>
        <w:jc w:val="both"/>
        <w:rPr>
          <w:sz w:val="28"/>
          <w:szCs w:val="28"/>
        </w:rPr>
      </w:pPr>
      <w:r w:rsidRPr="00CD4D32">
        <w:rPr>
          <w:sz w:val="28"/>
          <w:szCs w:val="28"/>
        </w:rPr>
        <w:lastRenderedPageBreak/>
        <w:t>И.В.</w:t>
      </w:r>
      <w:r w:rsidR="004A06A1" w:rsidRPr="00CD4D32">
        <w:rPr>
          <w:sz w:val="28"/>
          <w:szCs w:val="28"/>
        </w:rPr>
        <w:t> </w:t>
      </w:r>
      <w:r w:rsidRPr="00CD4D32">
        <w:rPr>
          <w:sz w:val="28"/>
          <w:szCs w:val="28"/>
        </w:rPr>
        <w:t>Лехин террор - қарсыластардың көзін жоюға дейін баратын күш қолдану деп ойын түйіндеді</w:t>
      </w:r>
      <w:r w:rsidR="005B3922" w:rsidRPr="00CD4D32">
        <w:rPr>
          <w:sz w:val="28"/>
          <w:szCs w:val="28"/>
        </w:rPr>
        <w:t xml:space="preserve"> [2</w:t>
      </w:r>
      <w:r w:rsidR="00CD49FA">
        <w:rPr>
          <w:sz w:val="28"/>
          <w:szCs w:val="28"/>
        </w:rPr>
        <w:t>7</w:t>
      </w:r>
      <w:r w:rsidR="004A06A1" w:rsidRPr="00CD4D32">
        <w:rPr>
          <w:sz w:val="28"/>
          <w:szCs w:val="28"/>
        </w:rPr>
        <w:t>,</w:t>
      </w:r>
      <w:r w:rsidR="00354445" w:rsidRPr="00CD4D32">
        <w:rPr>
          <w:sz w:val="28"/>
          <w:szCs w:val="28"/>
        </w:rPr>
        <w:t xml:space="preserve"> </w:t>
      </w:r>
      <w:r w:rsidR="005B3922" w:rsidRPr="00CD4D32">
        <w:rPr>
          <w:sz w:val="28"/>
          <w:szCs w:val="28"/>
        </w:rPr>
        <w:t xml:space="preserve">С. </w:t>
      </w:r>
      <w:r w:rsidR="00354445" w:rsidRPr="00CD4D32">
        <w:rPr>
          <w:sz w:val="28"/>
          <w:szCs w:val="28"/>
        </w:rPr>
        <w:t>640-641</w:t>
      </w:r>
      <w:r w:rsidR="004A06A1" w:rsidRPr="00CD4D32">
        <w:rPr>
          <w:sz w:val="28"/>
          <w:szCs w:val="28"/>
        </w:rPr>
        <w:t>.</w:t>
      </w:r>
      <w:r w:rsidR="00354445" w:rsidRPr="00CD4D32">
        <w:rPr>
          <w:sz w:val="28"/>
          <w:szCs w:val="28"/>
        </w:rPr>
        <w:t>]</w:t>
      </w:r>
      <w:r w:rsidRPr="00CD4D32">
        <w:rPr>
          <w:sz w:val="28"/>
          <w:szCs w:val="28"/>
        </w:rPr>
        <w:t>;</w:t>
      </w:r>
    </w:p>
    <w:p w14:paraId="43A9073B" w14:textId="065C016E" w:rsidR="00834B55" w:rsidRPr="00CD4D32" w:rsidRDefault="00834B55" w:rsidP="00CD4D32">
      <w:pPr>
        <w:ind w:firstLine="709"/>
        <w:jc w:val="both"/>
        <w:rPr>
          <w:sz w:val="28"/>
          <w:szCs w:val="28"/>
        </w:rPr>
      </w:pPr>
      <w:r w:rsidRPr="00CD4D32">
        <w:rPr>
          <w:sz w:val="28"/>
          <w:szCs w:val="28"/>
        </w:rPr>
        <w:t>И.И.</w:t>
      </w:r>
      <w:r w:rsidR="004A06A1" w:rsidRPr="00CD4D32">
        <w:rPr>
          <w:sz w:val="28"/>
          <w:szCs w:val="28"/>
        </w:rPr>
        <w:t> </w:t>
      </w:r>
      <w:r w:rsidRPr="00CD4D32">
        <w:rPr>
          <w:sz w:val="28"/>
          <w:szCs w:val="28"/>
        </w:rPr>
        <w:t xml:space="preserve">Карпец терроризм </w:t>
      </w:r>
      <w:r w:rsidR="004A06A1" w:rsidRPr="00CD4D32">
        <w:rPr>
          <w:sz w:val="28"/>
          <w:szCs w:val="28"/>
        </w:rPr>
        <w:t>–</w:t>
      </w:r>
      <w:r w:rsidRPr="00CD4D32">
        <w:rPr>
          <w:sz w:val="28"/>
          <w:szCs w:val="28"/>
        </w:rPr>
        <w:t xml:space="preserve"> бұл халықаралық немесе мемлекетішілік сипатқа ие, кейде бұл екеуін де қамтитын ұйым немесе қызметтік іс-әрекет. Ол арнайы құрылым мен топ құра отырып өзі белгілеген мақсатқа жету үшін әртүрлі заңға қайшы әрекеттер жасау, адамды қорқыту, оған зақым келтіру, кепілге алу, адамды бостандығынан күштеп айыру, өлтіру сияқты қылмыстарды орындауы мүмкін. Онымен қоса белгілі бір ғимараттарға, тұрғын үйлерге өзге де обьектілерге шабуыл жасап, қирату арқылы да зиян әкелуі де мүмкін</w:t>
      </w:r>
      <w:r w:rsidR="005B3922" w:rsidRPr="00CD4D32">
        <w:rPr>
          <w:sz w:val="28"/>
          <w:szCs w:val="28"/>
        </w:rPr>
        <w:t xml:space="preserve"> [2</w:t>
      </w:r>
      <w:r w:rsidR="00CD49FA">
        <w:rPr>
          <w:sz w:val="28"/>
          <w:szCs w:val="28"/>
        </w:rPr>
        <w:t>8</w:t>
      </w:r>
      <w:r w:rsidR="005B3922" w:rsidRPr="00CD4D32">
        <w:rPr>
          <w:sz w:val="28"/>
          <w:szCs w:val="28"/>
        </w:rPr>
        <w:t>, С.</w:t>
      </w:r>
      <w:r w:rsidR="004A06A1" w:rsidRPr="00CD4D32">
        <w:rPr>
          <w:sz w:val="28"/>
          <w:szCs w:val="28"/>
        </w:rPr>
        <w:t xml:space="preserve"> </w:t>
      </w:r>
      <w:r w:rsidR="00354445" w:rsidRPr="00CD4D32">
        <w:rPr>
          <w:sz w:val="28"/>
          <w:szCs w:val="28"/>
        </w:rPr>
        <w:t>64</w:t>
      </w:r>
      <w:r w:rsidR="004A06A1" w:rsidRPr="00CD4D32">
        <w:rPr>
          <w:sz w:val="28"/>
          <w:szCs w:val="28"/>
        </w:rPr>
        <w:t>-</w:t>
      </w:r>
      <w:r w:rsidR="00354445" w:rsidRPr="00CD4D32">
        <w:rPr>
          <w:sz w:val="28"/>
          <w:szCs w:val="28"/>
        </w:rPr>
        <w:t>98</w:t>
      </w:r>
      <w:r w:rsidR="004A06A1" w:rsidRPr="00CD4D32">
        <w:rPr>
          <w:sz w:val="28"/>
          <w:szCs w:val="28"/>
        </w:rPr>
        <w:t>.</w:t>
      </w:r>
      <w:r w:rsidR="00354445" w:rsidRPr="00CD4D32">
        <w:rPr>
          <w:sz w:val="28"/>
          <w:szCs w:val="28"/>
        </w:rPr>
        <w:t>]</w:t>
      </w:r>
      <w:r w:rsidRPr="00CD4D32">
        <w:rPr>
          <w:sz w:val="28"/>
          <w:szCs w:val="28"/>
        </w:rPr>
        <w:t>.</w:t>
      </w:r>
    </w:p>
    <w:p w14:paraId="46873920" w14:textId="716F7018" w:rsidR="000F0E7E" w:rsidRPr="00CD4D32" w:rsidRDefault="00E03B14" w:rsidP="00CD4D32">
      <w:pPr>
        <w:ind w:firstLine="709"/>
        <w:jc w:val="both"/>
        <w:rPr>
          <w:sz w:val="28"/>
          <w:szCs w:val="28"/>
        </w:rPr>
      </w:pPr>
      <w:r w:rsidRPr="00CD4D32">
        <w:rPr>
          <w:sz w:val="28"/>
          <w:szCs w:val="28"/>
        </w:rPr>
        <w:t xml:space="preserve">Қазақстан Республикасы Терроризмге қарсы іс-қимыл туралы заңда терроризмге келесідей анықтама берілген </w:t>
      </w:r>
      <w:r w:rsidR="003E2673" w:rsidRPr="00CD4D32">
        <w:rPr>
          <w:sz w:val="28"/>
          <w:szCs w:val="28"/>
        </w:rPr>
        <w:t>–</w:t>
      </w:r>
      <w:r w:rsidRPr="00CD4D32">
        <w:rPr>
          <w:sz w:val="28"/>
          <w:szCs w:val="28"/>
        </w:rPr>
        <w:t>терроризм</w:t>
      </w:r>
      <w:r w:rsidR="003E2673" w:rsidRPr="00CD4D32">
        <w:rPr>
          <w:sz w:val="28"/>
          <w:szCs w:val="28"/>
        </w:rPr>
        <w:t xml:space="preserve"> ол</w:t>
      </w:r>
      <w:r w:rsidRPr="00CD4D32">
        <w:rPr>
          <w:sz w:val="28"/>
          <w:szCs w:val="28"/>
        </w:rPr>
        <w:t xml:space="preserve"> күш қолдану идеологиясы және халықты үрейлендіруге байланысты және жеке адамға, қоғам мен мемлекетке залал келтіруге бағытталған күш қолдану және (немесе) өзге де қылмыстық әрекеттерді жасау не жасаймын деп қорқыту жолымен мемлекеттік органдардың, жергілікті өзін-өзі басқару органдарының немесе халықаралық ұйымдардың шешім қабылдауына әсер ету практикасы</w:t>
      </w:r>
      <w:r w:rsidR="005B3922" w:rsidRPr="00CD4D32">
        <w:rPr>
          <w:sz w:val="28"/>
          <w:szCs w:val="28"/>
        </w:rPr>
        <w:t xml:space="preserve"> [2</w:t>
      </w:r>
      <w:r w:rsidR="00CD49FA">
        <w:rPr>
          <w:sz w:val="28"/>
          <w:szCs w:val="28"/>
        </w:rPr>
        <w:t>9</w:t>
      </w:r>
      <w:r w:rsidR="003E2673" w:rsidRPr="00CD4D32">
        <w:rPr>
          <w:sz w:val="28"/>
          <w:szCs w:val="28"/>
        </w:rPr>
        <w:t>].</w:t>
      </w:r>
    </w:p>
    <w:p w14:paraId="4CA76088" w14:textId="77777777" w:rsidR="00834B55" w:rsidRPr="00CD4D32" w:rsidRDefault="00834B55" w:rsidP="00CD4D32">
      <w:pPr>
        <w:ind w:firstLine="709"/>
        <w:jc w:val="both"/>
        <w:rPr>
          <w:sz w:val="28"/>
          <w:szCs w:val="28"/>
        </w:rPr>
      </w:pPr>
      <w:r w:rsidRPr="00CD4D32">
        <w:rPr>
          <w:sz w:val="28"/>
          <w:szCs w:val="28"/>
        </w:rPr>
        <w:t>Терроризмді едәуір кең түсіндіру үшін терроризм түсінігін кейбір елдердің қылмыстық құқықығы тұрғысынан қарастырайық.</w:t>
      </w:r>
    </w:p>
    <w:p w14:paraId="4C2F2E6D" w14:textId="0E320A18" w:rsidR="00834B55" w:rsidRPr="00CD4D32" w:rsidRDefault="00834B55" w:rsidP="00CD4D32">
      <w:pPr>
        <w:ind w:firstLine="709"/>
        <w:jc w:val="both"/>
        <w:rPr>
          <w:rFonts w:eastAsia="Calibri"/>
          <w:sz w:val="28"/>
          <w:szCs w:val="28"/>
        </w:rPr>
      </w:pPr>
      <w:r w:rsidRPr="00CD4D32">
        <w:rPr>
          <w:sz w:val="28"/>
          <w:szCs w:val="28"/>
        </w:rPr>
        <w:t xml:space="preserve">Терроризм туралы бірінші </w:t>
      </w:r>
      <w:r w:rsidR="00EA3831" w:rsidRPr="00CD4D32">
        <w:rPr>
          <w:sz w:val="28"/>
          <w:szCs w:val="28"/>
        </w:rPr>
        <w:t>А</w:t>
      </w:r>
      <w:r w:rsidRPr="00CD4D32">
        <w:rPr>
          <w:sz w:val="28"/>
          <w:szCs w:val="28"/>
        </w:rPr>
        <w:t>ғылшын заңы 2000 жылғы террористік заң (Terrorism Act 2000) болып табылады. Ол негізінен барлық Королдікте қолданылатын, Англияның терроризмге қарсы күрес бойынша заңы болып табылады. Онда кез келген тұлғаға қарсы күрделі зорлықтың қолданылуы (немесе оны қолданудың қауіпі); мүлікке күрделі зиян келтіру (немесе оны қолданудың қауіпі); қоғамның немесе оның бөлігінің денсаулығына немесе қауіпсіздігіне күрделі әсер тудыру егер бұл іс-әрекеттер үкіметті жою, саяси, діни немесе идеологиялық негіздер бойынша қоғамды (немесе оның бөлігін) қорқыту мақсатымен жасалса, немесе электрондық жүйелерді істен шығару туралы айтылған. Егер көздегенін жүзеге асыру кезінде орындаушы үкіметке әсер ету немесе қоғамды қорқыту мақсатының бар болуына қарамастан, оқ ататын қару немесе жарылғыш заттар қолданса, оның әрекеттері терроризм болып табылады. Аталмыш заңның қолданысына тек Ұлыбританияның аймағында жасалған террористік актілер жатпайды, сонымен қатар оның сыртында және кез келген тұлғаға және кез келген мүлікке қатысты. Заң үкімет деп тек Ұлыбританияның немесе оның бір бөлігінің үкіметін айтып қоймайды, өзге мемлекеттердің үкіметінде айтады. Террористік актілердің санатына күш қолдану әрекеттермен бірге жүретін әрекеттер ғана емес, сонымен қатар қазіргі замандағы қоғамның өміріне күрделі әсер ететін актілер жатады, мысалы тіршілікті қамтамасыз етуші жүйелердің қызметіне әсет ету және компьютерлерді істен шығару, электр энергиясымен және сумен қамтамасыз етуді жою жолымен</w:t>
      </w:r>
      <w:r w:rsidR="005B3922" w:rsidRPr="00CD4D32">
        <w:rPr>
          <w:sz w:val="28"/>
          <w:szCs w:val="28"/>
        </w:rPr>
        <w:t xml:space="preserve"> [</w:t>
      </w:r>
      <w:r w:rsidR="00CD49FA">
        <w:rPr>
          <w:sz w:val="28"/>
          <w:szCs w:val="28"/>
        </w:rPr>
        <w:t>30</w:t>
      </w:r>
      <w:r w:rsidR="004A06A1" w:rsidRPr="00CD4D32">
        <w:rPr>
          <w:sz w:val="28"/>
          <w:szCs w:val="28"/>
        </w:rPr>
        <w:t xml:space="preserve">, </w:t>
      </w:r>
      <w:r w:rsidR="005B3922" w:rsidRPr="00CD4D32">
        <w:rPr>
          <w:sz w:val="28"/>
          <w:szCs w:val="28"/>
        </w:rPr>
        <w:t xml:space="preserve">С. </w:t>
      </w:r>
      <w:r w:rsidR="00D0249C" w:rsidRPr="00CD4D32">
        <w:rPr>
          <w:sz w:val="28"/>
          <w:szCs w:val="28"/>
        </w:rPr>
        <w:t>41-61</w:t>
      </w:r>
      <w:r w:rsidR="004A06A1" w:rsidRPr="00CD4D32">
        <w:rPr>
          <w:sz w:val="28"/>
          <w:szCs w:val="28"/>
        </w:rPr>
        <w:t>.</w:t>
      </w:r>
      <w:r w:rsidR="003E2673" w:rsidRPr="00CD4D32">
        <w:rPr>
          <w:sz w:val="28"/>
          <w:szCs w:val="28"/>
        </w:rPr>
        <w:t>].</w:t>
      </w:r>
    </w:p>
    <w:p w14:paraId="4914F073" w14:textId="77777777" w:rsidR="00834B55" w:rsidRPr="00CD4D32" w:rsidRDefault="00834B55" w:rsidP="00CD4D32">
      <w:pPr>
        <w:ind w:firstLine="709"/>
        <w:jc w:val="both"/>
        <w:rPr>
          <w:sz w:val="28"/>
          <w:szCs w:val="28"/>
          <w:highlight w:val="white"/>
        </w:rPr>
      </w:pPr>
      <w:r w:rsidRPr="00CD4D32">
        <w:rPr>
          <w:sz w:val="28"/>
          <w:szCs w:val="28"/>
        </w:rPr>
        <w:t xml:space="preserve">«Терроризмге және мемлекеттік қауіпсіздікке қол сұғушылықпен қарсы күрес туралы» Француз </w:t>
      </w:r>
      <w:r w:rsidRPr="00CD4D32">
        <w:rPr>
          <w:sz w:val="28"/>
          <w:szCs w:val="28"/>
          <w:highlight w:val="white"/>
        </w:rPr>
        <w:t xml:space="preserve">Заңында террористік қылмыстың өзіне анықтама берілмесе де, жасалған қылмысты терроризм ретінде қарастыру жағдайлары анықталған. Заңда қылмыс бір орындаушымен немесе қылмыстық қоғаммен </w:t>
      </w:r>
      <w:r w:rsidRPr="00CD4D32">
        <w:rPr>
          <w:sz w:val="28"/>
          <w:szCs w:val="28"/>
          <w:highlight w:val="white"/>
        </w:rPr>
        <w:lastRenderedPageBreak/>
        <w:t>жасалуы қажет және оның мақсаты – қорқыту немесе террор жолымен қоғамдық тәртіпті қауіпті бұзу деп айтылған. Бұл жағдайда терроризмнің қауіпті белгісі тұлға да емес, тіпті топ та емес, қылмыс жасаудың мақсаты болып табылады: заңға бағынушы азаматтарды қорқыту және террорлау және сол арқылы мемлекеттің қызметіне әсер ету болып табылады.</w:t>
      </w:r>
    </w:p>
    <w:p w14:paraId="43595859" w14:textId="77777777" w:rsidR="00834B55" w:rsidRPr="00CD4D32" w:rsidRDefault="00834B55" w:rsidP="00CD4D32">
      <w:pPr>
        <w:ind w:firstLine="709"/>
        <w:jc w:val="both"/>
        <w:rPr>
          <w:sz w:val="28"/>
          <w:szCs w:val="28"/>
        </w:rPr>
      </w:pPr>
      <w:r w:rsidRPr="00CD4D32">
        <w:rPr>
          <w:sz w:val="28"/>
          <w:szCs w:val="28"/>
        </w:rPr>
        <w:t>Францияның қылмыстық кодексінде «Террористік акт туралы (421-1 – 421-4)» арнайы бөлім бар. Францияның ҚК 421-1-бабына сәйкес террористік акт деп жеке тұлға немесе қорқыту немесе террор жолымен қоғамдық тәртіпті күрделі бұзу мақсатымен құрылған қылмыстық қоғам жасаған, адамның өміріне, жеке құқығына қасақана қол сұғу, адамды ұрлау немесе жабық үй-жайда  заңсыз ұстау, ұшатын аппараттарды, кемені немесе кез келген өзге көлік құралдарын айдап әкету және информатика саласындағы қылмыстық әрекеттер, өлтіретін немесе атылғыш заттарды және құралдарды,  қоршаған орта, сондай-ақ адамдардың денсаулығы мен өмірі үшін қауіп әкелетін микробиологиялық және биологиялық заттарды дайындау немесе сақтау айтылады. Сондай-ақ Францияның ҚК 421-2-бабын жеке атап өткіміз келеді, онда экологиялық терроризм бұл қорқыту немесе террор, атмосфераға, топыраққа, топырақ астына немесе суға адамдардың немесе жануарлардың денсаулығы немесе табиғи орта  үшін қауі</w:t>
      </w:r>
      <w:proofErr w:type="gramStart"/>
      <w:r w:rsidRPr="00CD4D32">
        <w:rPr>
          <w:sz w:val="28"/>
          <w:szCs w:val="28"/>
        </w:rPr>
        <w:t>п</w:t>
      </w:r>
      <w:proofErr w:type="gramEnd"/>
      <w:r w:rsidRPr="00CD4D32">
        <w:rPr>
          <w:sz w:val="28"/>
          <w:szCs w:val="28"/>
        </w:rPr>
        <w:t xml:space="preserve"> әкелетін заттарды енгізу жолымен, қоғамдық тәртіпті күрделі бұзу мақсатымен, тұлға немесе ұйымдастырылған топ әдейі жүзеге асыратын әрекет </w:t>
      </w:r>
      <w:proofErr w:type="gramStart"/>
      <w:r w:rsidRPr="00CD4D32">
        <w:rPr>
          <w:sz w:val="28"/>
          <w:szCs w:val="28"/>
        </w:rPr>
        <w:t>деп</w:t>
      </w:r>
      <w:proofErr w:type="gramEnd"/>
      <w:r w:rsidRPr="00CD4D32">
        <w:rPr>
          <w:sz w:val="28"/>
          <w:szCs w:val="28"/>
        </w:rPr>
        <w:t xml:space="preserve"> айтылған.</w:t>
      </w:r>
    </w:p>
    <w:p w14:paraId="559F2FBD" w14:textId="6C55F510" w:rsidR="00834B55" w:rsidRPr="00CD4D32" w:rsidRDefault="00834B55" w:rsidP="00CD4D32">
      <w:pPr>
        <w:ind w:firstLine="709"/>
        <w:jc w:val="both"/>
        <w:rPr>
          <w:sz w:val="28"/>
          <w:szCs w:val="28"/>
          <w:highlight w:val="white"/>
        </w:rPr>
      </w:pPr>
      <w:r w:rsidRPr="00CD4D32">
        <w:rPr>
          <w:sz w:val="28"/>
          <w:szCs w:val="28"/>
          <w:highlight w:val="white"/>
        </w:rPr>
        <w:t>Бұл әрекеттерді кінәға жүктей отырып, заң шығарушы қоршаған ортаға қатысты қылмыстар террористік сипатқа ие болмауы мүмкін деп санады (мысалы, суды, ауаны өнеркәсіптік ластау және с.с.). Қылмысқа қате анықтама бермеу үшін ҚК әзірлеушілер терроризмді анықтау кезінде ҚК 421-1-бабында қолданылатын техниканы пайдалануды ұсынды. Осылайша, экологиялық терроризмді және жалпы терроризмді түсінікті анықтау француз заң шығарушысы сот практикасына қалдырды, ол уақыт өте келе барлық мүмкін нақтылықпен экологиялық террорды – оның материалдық және моральдық элементтерімен бірге үйлестіріп, қылмыстық деликтті түсіндіруі қажет</w:t>
      </w:r>
      <w:r w:rsidR="004A06A1" w:rsidRPr="00CD4D32">
        <w:rPr>
          <w:sz w:val="28"/>
          <w:szCs w:val="28"/>
        </w:rPr>
        <w:t xml:space="preserve"> [</w:t>
      </w:r>
      <w:r w:rsidR="00CD49FA">
        <w:rPr>
          <w:sz w:val="28"/>
          <w:szCs w:val="28"/>
        </w:rPr>
        <w:t>30</w:t>
      </w:r>
      <w:r w:rsidR="004A06A1" w:rsidRPr="00CD4D32">
        <w:rPr>
          <w:sz w:val="28"/>
          <w:szCs w:val="28"/>
        </w:rPr>
        <w:t>,</w:t>
      </w:r>
      <w:r w:rsidR="00602E23" w:rsidRPr="00CD4D32">
        <w:rPr>
          <w:sz w:val="28"/>
          <w:szCs w:val="28"/>
        </w:rPr>
        <w:t xml:space="preserve"> 62-91</w:t>
      </w:r>
      <w:r w:rsidR="004A06A1" w:rsidRPr="00CD4D32">
        <w:rPr>
          <w:sz w:val="28"/>
          <w:szCs w:val="28"/>
        </w:rPr>
        <w:t xml:space="preserve"> б.</w:t>
      </w:r>
      <w:r w:rsidR="00602E23" w:rsidRPr="00CD4D32">
        <w:rPr>
          <w:sz w:val="28"/>
          <w:szCs w:val="28"/>
        </w:rPr>
        <w:t>].</w:t>
      </w:r>
    </w:p>
    <w:p w14:paraId="56F74498" w14:textId="77777777" w:rsidR="00834B55" w:rsidRPr="00CD4D32" w:rsidRDefault="00834B55" w:rsidP="00CD4D32">
      <w:pPr>
        <w:ind w:firstLine="709"/>
        <w:jc w:val="both"/>
        <w:rPr>
          <w:sz w:val="28"/>
          <w:szCs w:val="28"/>
        </w:rPr>
      </w:pPr>
      <w:r w:rsidRPr="00CD4D32">
        <w:rPr>
          <w:sz w:val="28"/>
          <w:szCs w:val="28"/>
        </w:rPr>
        <w:t>Германияда терроризм сияқты өзекті мәселеге жауап беретін арнайы заң жоқ. Германиялық заңнамада терроризммен қарсы күрес бойынша құқықтық нормалардың негізгі көзі Қылмыстық кодекс болып табылады, бірақ онда терроризм түсінігі жоқ. Г</w:t>
      </w:r>
      <w:r w:rsidR="00821F06" w:rsidRPr="00CD4D32">
        <w:rPr>
          <w:sz w:val="28"/>
          <w:szCs w:val="28"/>
        </w:rPr>
        <w:t xml:space="preserve">ермания </w:t>
      </w:r>
      <w:r w:rsidRPr="00CD4D32">
        <w:rPr>
          <w:sz w:val="28"/>
          <w:szCs w:val="28"/>
        </w:rPr>
        <w:t>Ф</w:t>
      </w:r>
      <w:r w:rsidR="00821F06" w:rsidRPr="00CD4D32">
        <w:rPr>
          <w:sz w:val="28"/>
          <w:szCs w:val="28"/>
        </w:rPr>
        <w:t xml:space="preserve">едеративтік </w:t>
      </w:r>
      <w:r w:rsidRPr="00CD4D32">
        <w:rPr>
          <w:sz w:val="28"/>
          <w:szCs w:val="28"/>
        </w:rPr>
        <w:t>Р</w:t>
      </w:r>
      <w:r w:rsidR="00821F06" w:rsidRPr="00CD4D32">
        <w:rPr>
          <w:sz w:val="28"/>
          <w:szCs w:val="28"/>
        </w:rPr>
        <w:t>еспубликасының</w:t>
      </w:r>
      <w:r w:rsidRPr="00CD4D32">
        <w:rPr>
          <w:sz w:val="28"/>
          <w:szCs w:val="28"/>
        </w:rPr>
        <w:t xml:space="preserve"> ҚК терроризмге қарсы күресті анықтайтын норма «Террористік бірлестіктерді құру» болып табылады, одан қызметтері қауіпті қылмыстар, мысалы адам өлтіру, тұтқын алу, өндірістің аса маңызды құралдарын бұзу, өртеу, жарылыс (оның ішінде ядролық), көлікке шабуыл жасау, көпшілік кәсіпорындарды және құрылғыларды бұзу, құрылыста қауіпті жағдайлар жасауға бағытталған топтар сияқты террористік бірлестіктердің түсінігін алуға болады.</w:t>
      </w:r>
    </w:p>
    <w:p w14:paraId="670F5A60" w14:textId="56F1575C" w:rsidR="00602E23" w:rsidRPr="00CD4D32" w:rsidRDefault="00834B55" w:rsidP="00CD4D32">
      <w:pPr>
        <w:ind w:firstLine="709"/>
        <w:jc w:val="both"/>
        <w:rPr>
          <w:sz w:val="28"/>
          <w:szCs w:val="28"/>
          <w:highlight w:val="white"/>
        </w:rPr>
      </w:pPr>
      <w:r w:rsidRPr="00CD4D32">
        <w:rPr>
          <w:sz w:val="28"/>
          <w:szCs w:val="28"/>
        </w:rPr>
        <w:t xml:space="preserve">Терроризмнің заңнамалық анықтамасын Италияда шығарған жоқ. 1980 жылғы №15 заңды атап өтуге болады, аталмыш Заңның 1-бабында мақсаттары – террористік актілер жасау және демократиялық тәртіпті бұзу болып табылатын бірлестіктер туралы айтылады. Осы </w:t>
      </w:r>
      <w:proofErr w:type="gramStart"/>
      <w:r w:rsidRPr="00CD4D32">
        <w:rPr>
          <w:sz w:val="28"/>
          <w:szCs w:val="28"/>
        </w:rPr>
        <w:t>бап</w:t>
      </w:r>
      <w:proofErr w:type="gramEnd"/>
      <w:r w:rsidRPr="00CD4D32">
        <w:rPr>
          <w:sz w:val="28"/>
          <w:szCs w:val="28"/>
        </w:rPr>
        <w:t xml:space="preserve">қа сәйкес бірлестікті </w:t>
      </w:r>
      <w:r w:rsidRPr="00CD4D32">
        <w:rPr>
          <w:sz w:val="28"/>
          <w:szCs w:val="28"/>
        </w:rPr>
        <w:lastRenderedPageBreak/>
        <w:t>қолдайтын, құрайтын, ұйымдастыратын немесе басқаратын, оны насихаттайтын,  демократиялық құқық тәртібін бұзу үшін күш қолдану әрекеттер жасайтын кез келген адам 15 жылға дейін бас бостандығынан айыру арқылы жазаланады. Италия терроризмді ұйымдастырылған қылмыс деп түсіндіреді. Осылайша Италияның ғалымдары, террористік қылмыстардың және мафия жасаған қылмыстардың жалпы террористік мақсаттары бар және мафиоздық қауымдастықтардың қызметін жеңілдету үшін, халықтың толық бағынуына бағытталған қорқытуды қолдана отырып, конституциялық тәртіпке қол сұғады деп санайды. Заңнамалық ерекшеліктерді атап өту қажет, мафиоздық бірлестіктер өздерінің басымдылықтарын алу мақсатымен экономикалық және саяси бақылауды орнату үшін қорқыту бойынша міндеттер қояды</w:t>
      </w:r>
      <w:r w:rsidR="004A06A1" w:rsidRPr="00CD4D32">
        <w:rPr>
          <w:sz w:val="28"/>
          <w:szCs w:val="28"/>
        </w:rPr>
        <w:t xml:space="preserve"> [</w:t>
      </w:r>
      <w:r w:rsidR="00CD49FA">
        <w:rPr>
          <w:sz w:val="28"/>
          <w:szCs w:val="28"/>
        </w:rPr>
        <w:t>30</w:t>
      </w:r>
      <w:r w:rsidR="004A06A1" w:rsidRPr="00CD4D32">
        <w:rPr>
          <w:sz w:val="28"/>
          <w:szCs w:val="28"/>
        </w:rPr>
        <w:t xml:space="preserve">, </w:t>
      </w:r>
      <w:r w:rsidR="00602E23" w:rsidRPr="00CD4D32">
        <w:rPr>
          <w:sz w:val="28"/>
          <w:szCs w:val="28"/>
        </w:rPr>
        <w:t>103-112</w:t>
      </w:r>
      <w:r w:rsidR="004A06A1" w:rsidRPr="00CD4D32">
        <w:rPr>
          <w:sz w:val="28"/>
          <w:szCs w:val="28"/>
        </w:rPr>
        <w:t xml:space="preserve"> б.</w:t>
      </w:r>
      <w:r w:rsidR="00602E23" w:rsidRPr="00CD4D32">
        <w:rPr>
          <w:sz w:val="28"/>
          <w:szCs w:val="28"/>
        </w:rPr>
        <w:t>].</w:t>
      </w:r>
    </w:p>
    <w:p w14:paraId="530B08F0" w14:textId="77777777" w:rsidR="00834B55" w:rsidRPr="00CD4D32" w:rsidRDefault="00834B55" w:rsidP="00CD4D32">
      <w:pPr>
        <w:ind w:firstLine="709"/>
        <w:jc w:val="both"/>
        <w:rPr>
          <w:sz w:val="28"/>
          <w:szCs w:val="28"/>
        </w:rPr>
      </w:pPr>
      <w:r w:rsidRPr="00CD4D32">
        <w:rPr>
          <w:sz w:val="28"/>
          <w:szCs w:val="28"/>
        </w:rPr>
        <w:t>Испания терроризмге қарсы күрес бойынша үлкен тарихи тәжірбиеге ие. Исапния XIX ғасырдан бастап терроризмге қарсы қызмет туралы заңнамалықты дамытуда. Испаниядағы қазігі замандағы терроризмге қарсы күреске бағытталған 1984 жылғы «Қаруланған бандиттік құрамалармен және террористік элементтермен күрес туралы» Заңды атап өтейік. Аталмыш заңның 1-бабында өмірге және жеке құқыққа қарсы бағытталған қылмыстарды бөліп көрсетеді. Мемлекеттік билікке, оның қызметкерлеріне, көпшілік лауазымды тұлғаларға және олардың отбасыларының мүшелеріне қатысты қол сұғушылық; бопсалау қауіпі; өрт және өзге бұзушылықтар, елбасына және оның мұрагеріне қарсы, ұлттың жоғары органдарына қарсы, мемлекеттік құрылысқа қарсы қылмыстар және мемлекеттің сыртқы қауіпсіздігіне қарсы қылмыстар.  Әскери мекемелерге және мемлекеттік қауіпсіздік қызметтеріне, полицияға, коммуникациялық орталықтарға, көлікке және қоғамдық ғимараттарға, банктік, коммерциялық және валюта сақталатын өзге мекемелерге шапқыншылық. Оқ-дәріні және атылғыш заттарды иелену және сақтау, оларды дайындау, сатып алу, жеткізу. Аталмыш заңда  сондай-ақ бұл нормаларды қарулы бандалардың құрамына кіретін немесе аталмыш і</w:t>
      </w:r>
      <w:proofErr w:type="gramStart"/>
      <w:r w:rsidRPr="00CD4D32">
        <w:rPr>
          <w:sz w:val="28"/>
          <w:szCs w:val="28"/>
        </w:rPr>
        <w:t>с-</w:t>
      </w:r>
      <w:proofErr w:type="gramEnd"/>
      <w:r w:rsidRPr="00CD4D32">
        <w:rPr>
          <w:sz w:val="28"/>
          <w:szCs w:val="28"/>
        </w:rPr>
        <w:t>әрекеттерді дайындайтын, ұйымдастыратын, жүзеге асыратын, қызмет ететін, азғыратын, қандайда болмасын тәсілмен террористік қызметке байланысты, сондай-ақ қарулы банданың немесе террористік қызметке қатысатынын жасыратын немесе мақтанатын тұлғаларға қолдану туралы айтылады.</w:t>
      </w:r>
    </w:p>
    <w:p w14:paraId="6962C6E3" w14:textId="166B2E94" w:rsidR="00905E34" w:rsidRPr="00CD4D32" w:rsidRDefault="00834B55" w:rsidP="00CD4D32">
      <w:pPr>
        <w:ind w:firstLine="709"/>
        <w:jc w:val="both"/>
        <w:rPr>
          <w:sz w:val="28"/>
          <w:szCs w:val="28"/>
          <w:highlight w:val="white"/>
        </w:rPr>
      </w:pPr>
      <w:r w:rsidRPr="00CD4D32">
        <w:rPr>
          <w:sz w:val="28"/>
          <w:szCs w:val="28"/>
        </w:rPr>
        <w:t xml:space="preserve">1995 жылы Испанияда Қылмыстық кодекс қабылданды. Заң шығарушы оған «терроризм туралы» 2 бөлім бөлді, онда терроризм туралы жалпы ережелер қалыптастырылған. Терроризм үшін жауапкершілікке жалданып немесе қызмет жасап әрекет жасайтын, қарулы бандалардың, құрамалардың немесе топтардың құрамына кіретін, мақсаттары адамдардың өміріне немесе физикалық жеке құқығына қауіп-қатер әкелетін, хабарласу, қоғамдық көліктердің құралдарым немесе кемені қайырға батыру немесе отырғызу, су басу, шахтаны немесе өнеркәсіптік құрылыстарды қопару, теміржолдың рельстерін көтеру, теміржол семафорларын бұзу, көпірді жару, көпшілік жолдарды бұзу, көліктің қандайда болмасын түрлерін  немесе құралдарын бұзу немесе өрт қою жолымен,  конститутциялық құрылымды бұзу немесе қоғамдық тыныштықты қатерлі бұзу, әуежейларды, кемежайларды, стансаларды, </w:t>
      </w:r>
      <w:r w:rsidRPr="00CD4D32">
        <w:rPr>
          <w:sz w:val="28"/>
          <w:szCs w:val="28"/>
        </w:rPr>
        <w:lastRenderedPageBreak/>
        <w:t>ғимараттарды, көпшілік жерлерді, жандырғыш немесе атылғыш заттардың қоймаларында жарылыс жасау</w:t>
      </w:r>
      <w:r w:rsidR="004A06A1" w:rsidRPr="00CD4D32">
        <w:rPr>
          <w:sz w:val="28"/>
          <w:szCs w:val="28"/>
        </w:rPr>
        <w:t xml:space="preserve"> [</w:t>
      </w:r>
      <w:r w:rsidR="00CD49FA">
        <w:rPr>
          <w:sz w:val="28"/>
          <w:szCs w:val="28"/>
        </w:rPr>
        <w:t>30</w:t>
      </w:r>
      <w:r w:rsidR="004A06A1" w:rsidRPr="00CD4D32">
        <w:rPr>
          <w:sz w:val="28"/>
          <w:szCs w:val="28"/>
        </w:rPr>
        <w:t xml:space="preserve">, </w:t>
      </w:r>
      <w:r w:rsidR="00905E34" w:rsidRPr="00CD4D32">
        <w:rPr>
          <w:sz w:val="28"/>
          <w:szCs w:val="28"/>
        </w:rPr>
        <w:t>113-126</w:t>
      </w:r>
      <w:r w:rsidR="004A06A1" w:rsidRPr="00CD4D32">
        <w:rPr>
          <w:sz w:val="28"/>
          <w:szCs w:val="28"/>
        </w:rPr>
        <w:t xml:space="preserve"> б.</w:t>
      </w:r>
      <w:r w:rsidR="00905E34" w:rsidRPr="00CD4D32">
        <w:rPr>
          <w:sz w:val="28"/>
          <w:szCs w:val="28"/>
        </w:rPr>
        <w:t>].</w:t>
      </w:r>
    </w:p>
    <w:p w14:paraId="0D74DB4B" w14:textId="77777777" w:rsidR="00834B55" w:rsidRPr="00CD4D32" w:rsidRDefault="00834B55" w:rsidP="00CD4D32">
      <w:pPr>
        <w:ind w:firstLine="709"/>
        <w:jc w:val="both"/>
        <w:rPr>
          <w:sz w:val="28"/>
          <w:szCs w:val="28"/>
          <w:highlight w:val="white"/>
        </w:rPr>
      </w:pPr>
      <w:r w:rsidRPr="00CD4D32">
        <w:rPr>
          <w:sz w:val="28"/>
          <w:szCs w:val="28"/>
          <w:highlight w:val="white"/>
        </w:rPr>
        <w:t>АҚШ-та көптеген мемлекеттер сияқты терроризмнің әмбебап түсінігі әлі күнге дейін жоқ. Негізінен мемлекеттің заңнамалық құжатында – АҚШ заңдар жиынтығында – терроризм деп «қоғамға әсер ету мақсатында ұлт үстіндегі топтардың немесе құпия агенттердің соғыспайтын жаққа қарсы әдейі жасалатын саяси бағытталған зорлық-зомбылығы» аталады, осы анықтаманы өзінің есептерінде АҚ</w:t>
      </w:r>
      <w:proofErr w:type="gramStart"/>
      <w:r w:rsidRPr="00CD4D32">
        <w:rPr>
          <w:sz w:val="28"/>
          <w:szCs w:val="28"/>
          <w:highlight w:val="white"/>
        </w:rPr>
        <w:t>Ш</w:t>
      </w:r>
      <w:proofErr w:type="gramEnd"/>
      <w:r w:rsidRPr="00CD4D32">
        <w:rPr>
          <w:sz w:val="28"/>
          <w:szCs w:val="28"/>
          <w:highlight w:val="white"/>
        </w:rPr>
        <w:t xml:space="preserve"> Мемлекеттік департаменті қолданылатыны қызық. Ал  оның құрылымдық органдарда – Терроризмге қарсы күрес бюросы – өзіне өзге анықтаманы таңдап алды: ол терроризм деп «бекітілген үкіметтік билікті қолдайтын немесе қарсы әрекет жасайтын жеке тұлғалардың немесе топтардың саяси мақсаттарды күш қолдануды қолдану қауі</w:t>
      </w:r>
      <w:proofErr w:type="gramStart"/>
      <w:r w:rsidRPr="00CD4D32">
        <w:rPr>
          <w:sz w:val="28"/>
          <w:szCs w:val="28"/>
          <w:highlight w:val="white"/>
        </w:rPr>
        <w:t>п</w:t>
      </w:r>
      <w:proofErr w:type="gramEnd"/>
      <w:r w:rsidRPr="00CD4D32">
        <w:rPr>
          <w:sz w:val="28"/>
          <w:szCs w:val="28"/>
          <w:highlight w:val="white"/>
        </w:rPr>
        <w:t>і немесе қолдануы, бұндай әрекеттердің мақсаты жеке құрбандар емес едәуір кең көлемді топтарды сілкіндіру, есеңгірету немесе қорқыту»</w:t>
      </w:r>
      <w:r w:rsidR="004A06A1" w:rsidRPr="00CD4D32">
        <w:rPr>
          <w:sz w:val="28"/>
          <w:szCs w:val="28"/>
          <w:highlight w:val="white"/>
        </w:rPr>
        <w:t xml:space="preserve"> </w:t>
      </w:r>
      <w:r w:rsidRPr="00CD4D32">
        <w:rPr>
          <w:sz w:val="28"/>
          <w:szCs w:val="28"/>
          <w:highlight w:val="white"/>
        </w:rPr>
        <w:t>деп аталады.</w:t>
      </w:r>
    </w:p>
    <w:p w14:paraId="570D8424" w14:textId="27217B72" w:rsidR="00905E34" w:rsidRPr="00CD4D32" w:rsidRDefault="00834B55" w:rsidP="00CD4D32">
      <w:pPr>
        <w:ind w:firstLine="709"/>
        <w:jc w:val="both"/>
        <w:rPr>
          <w:sz w:val="28"/>
          <w:szCs w:val="28"/>
          <w:highlight w:val="white"/>
        </w:rPr>
      </w:pPr>
      <w:r w:rsidRPr="00CD4D32">
        <w:rPr>
          <w:sz w:val="28"/>
          <w:szCs w:val="28"/>
        </w:rPr>
        <w:t>Терроризмді анықтайтын аталмыш америкалық заңға негізделіп, терроризмнің көптеген белгілерін қалыптастыруға болады. Бі</w:t>
      </w:r>
      <w:proofErr w:type="gramStart"/>
      <w:r w:rsidRPr="00CD4D32">
        <w:rPr>
          <w:sz w:val="28"/>
          <w:szCs w:val="28"/>
        </w:rPr>
        <w:t>р</w:t>
      </w:r>
      <w:proofErr w:type="gramEnd"/>
      <w:r w:rsidRPr="00CD4D32">
        <w:rPr>
          <w:sz w:val="28"/>
          <w:szCs w:val="28"/>
        </w:rPr>
        <w:t>іншіден,  барлық авторлар бір ауыздан терроризмнің ажырамас бөлігі күш қолдану деп келіседі. Бірақ күш қолдану бір өзі ғана емес, біреуді қорқытуға бағытталған. Терроризмнің міндетті және алғышартты нәтижесі бұл – қорқыныш. Екіншіден, терроризм әрқашан нақты мақсаттардың болуын болжайды, олар; саяси, діни, пайдакүнемдік және өзге. Біздің ойымызша нақты осы белгіде терроризмнің барлық мәні жатыр – бағыныштылықты қамтамасыз етудің берік тәсілі және басқару мүмкіндігі ретінде қорқыныш тудыру</w:t>
      </w:r>
      <w:r w:rsidR="004A06A1" w:rsidRPr="00CD4D32">
        <w:rPr>
          <w:sz w:val="28"/>
          <w:szCs w:val="28"/>
        </w:rPr>
        <w:t xml:space="preserve"> [</w:t>
      </w:r>
      <w:r w:rsidR="00CD49FA">
        <w:rPr>
          <w:sz w:val="28"/>
          <w:szCs w:val="28"/>
        </w:rPr>
        <w:t>30</w:t>
      </w:r>
      <w:r w:rsidR="004A06A1" w:rsidRPr="00CD4D32">
        <w:rPr>
          <w:sz w:val="28"/>
          <w:szCs w:val="28"/>
        </w:rPr>
        <w:t xml:space="preserve">, </w:t>
      </w:r>
      <w:r w:rsidR="00905E34" w:rsidRPr="00CD4D32">
        <w:rPr>
          <w:sz w:val="28"/>
          <w:szCs w:val="28"/>
        </w:rPr>
        <w:t>6-40</w:t>
      </w:r>
      <w:r w:rsidR="004A06A1" w:rsidRPr="00CD4D32">
        <w:rPr>
          <w:sz w:val="28"/>
          <w:szCs w:val="28"/>
        </w:rPr>
        <w:t xml:space="preserve"> б.</w:t>
      </w:r>
      <w:r w:rsidR="00905E34" w:rsidRPr="00CD4D32">
        <w:rPr>
          <w:sz w:val="28"/>
          <w:szCs w:val="28"/>
        </w:rPr>
        <w:t>].</w:t>
      </w:r>
    </w:p>
    <w:p w14:paraId="3C934640" w14:textId="488524A7" w:rsidR="00834B55" w:rsidRPr="00CD4D32" w:rsidRDefault="00834B55" w:rsidP="00CD4D32">
      <w:pPr>
        <w:ind w:firstLine="709"/>
        <w:jc w:val="both"/>
        <w:rPr>
          <w:sz w:val="28"/>
          <w:szCs w:val="28"/>
        </w:rPr>
      </w:pPr>
      <w:r w:rsidRPr="00CD4D32">
        <w:rPr>
          <w:sz w:val="28"/>
          <w:szCs w:val="28"/>
        </w:rPr>
        <w:t>2014 жылғы 03 шілдеде қабылданған Қ</w:t>
      </w:r>
      <w:r w:rsidR="00D23B81" w:rsidRPr="00CD4D32">
        <w:rPr>
          <w:sz w:val="28"/>
          <w:szCs w:val="28"/>
        </w:rPr>
        <w:t>азақстан</w:t>
      </w:r>
      <w:r w:rsidR="004A06A1" w:rsidRPr="00CD4D32">
        <w:rPr>
          <w:sz w:val="28"/>
          <w:szCs w:val="28"/>
        </w:rPr>
        <w:t xml:space="preserve"> </w:t>
      </w:r>
      <w:r w:rsidRPr="00CD4D32">
        <w:rPr>
          <w:sz w:val="28"/>
          <w:szCs w:val="28"/>
        </w:rPr>
        <w:t>Р</w:t>
      </w:r>
      <w:r w:rsidR="00D23B81" w:rsidRPr="00CD4D32">
        <w:rPr>
          <w:sz w:val="28"/>
          <w:szCs w:val="28"/>
        </w:rPr>
        <w:t>еспубликасы</w:t>
      </w:r>
      <w:r w:rsidRPr="00CD4D32">
        <w:rPr>
          <w:sz w:val="28"/>
          <w:szCs w:val="28"/>
        </w:rPr>
        <w:t>ның Қылмыстық кодексінің 255-бабында терроризмге мынандай анықтама берілген: «255-бап. Терроризм актісі. 1. Терроризм актісі, яғни жарылыс жасау, өрт қою немесе адамдардың қаза табуы, елеулi мүлiктiк залал келтiру не қоғамға қауiптi өзге де зардаптардың туындау қаупiн төндiретiн өзге де әрекеттер жасау, егер бұл әрекеттер қоғамдық қауiпсiздiктi бұзу, халықты үрейлендiру, Қазақстан Республикасы мемлекеттiк органдарының, шет мемлекеттiң немесе халықаралық ұйымның шешiмдер қабылдауына ықпал ету, соғысқа арандату не халықаралық қарым-қатынастарды шиеленiстiру мақсатында жасалса, сондай-ақ аталған әрекеттердi дәл сол мақсаттарда жасау қатерін төндіру». Қылмыстық кодексте террорлық қылмыстарға 6 жылдан 20 жылға дейін бас бостандығынан айыруға не өмiр бойына бас бостандығынан айыруға, не өлiм жазасы көзделгенін ескерте кетейік</w:t>
      </w:r>
      <w:r w:rsidR="006267E8" w:rsidRPr="00CD4D32">
        <w:rPr>
          <w:sz w:val="28"/>
          <w:szCs w:val="28"/>
        </w:rPr>
        <w:t xml:space="preserve"> </w:t>
      </w:r>
      <w:r w:rsidR="00E35ECA" w:rsidRPr="00CD4D32">
        <w:rPr>
          <w:sz w:val="28"/>
          <w:szCs w:val="28"/>
        </w:rPr>
        <w:t>[3</w:t>
      </w:r>
      <w:r w:rsidR="00940BED">
        <w:rPr>
          <w:sz w:val="28"/>
          <w:szCs w:val="28"/>
        </w:rPr>
        <w:t>1</w:t>
      </w:r>
      <w:r w:rsidR="00E35ECA" w:rsidRPr="00CD4D32">
        <w:rPr>
          <w:sz w:val="28"/>
          <w:szCs w:val="28"/>
        </w:rPr>
        <w:t>].</w:t>
      </w:r>
    </w:p>
    <w:p w14:paraId="78FAD1AC" w14:textId="77777777" w:rsidR="00834B55" w:rsidRPr="00CD4D32" w:rsidRDefault="00834B55" w:rsidP="00CD4D32">
      <w:pPr>
        <w:ind w:firstLine="709"/>
        <w:jc w:val="both"/>
        <w:rPr>
          <w:sz w:val="28"/>
          <w:szCs w:val="28"/>
        </w:rPr>
      </w:pPr>
      <w:r w:rsidRPr="00CD4D32">
        <w:rPr>
          <w:sz w:val="28"/>
          <w:szCs w:val="28"/>
        </w:rPr>
        <w:t>Аса қоғамдық қауіпті және террористік актілерінің қатыгездігін, олардың әлеуметтікке және адамгершілікке қарсы болуын назарға ала отырып, терроризмді нақты мақсаттарға жету мақсатымен қарсыласын жою үшін күш қолданудың шекті нысандарын немесе зорлықпен қатер туғызумен қоғамдық феномен ретінде анықтауға болады.</w:t>
      </w:r>
    </w:p>
    <w:p w14:paraId="494ABE2D" w14:textId="77777777" w:rsidR="00834B55" w:rsidRPr="00CD4D32" w:rsidRDefault="00834B55" w:rsidP="00CD4D32">
      <w:pPr>
        <w:ind w:firstLine="709"/>
        <w:jc w:val="both"/>
        <w:rPr>
          <w:sz w:val="28"/>
          <w:szCs w:val="28"/>
        </w:rPr>
      </w:pPr>
      <w:r w:rsidRPr="00CD4D32">
        <w:rPr>
          <w:sz w:val="28"/>
          <w:szCs w:val="28"/>
        </w:rPr>
        <w:t xml:space="preserve">Жоғарыда </w:t>
      </w:r>
      <w:r w:rsidR="0080598B" w:rsidRPr="00CD4D32">
        <w:rPr>
          <w:sz w:val="28"/>
          <w:szCs w:val="28"/>
        </w:rPr>
        <w:t>терроризмнің</w:t>
      </w:r>
      <w:r w:rsidR="004A06A1" w:rsidRPr="00CD4D32">
        <w:rPr>
          <w:sz w:val="28"/>
          <w:szCs w:val="28"/>
        </w:rPr>
        <w:t xml:space="preserve"> </w:t>
      </w:r>
      <w:r w:rsidR="0080598B" w:rsidRPr="00CD4D32">
        <w:rPr>
          <w:sz w:val="28"/>
          <w:szCs w:val="28"/>
        </w:rPr>
        <w:t>жекелеген</w:t>
      </w:r>
      <w:r w:rsidRPr="00CD4D32">
        <w:rPr>
          <w:sz w:val="28"/>
          <w:szCs w:val="28"/>
        </w:rPr>
        <w:t xml:space="preserve"> сипаттамаларын келтірдік. Энциклопедиялар мен заң мәтіндерін, халықаралық конвенциялар мен ғылыми кітаптарды ашқан сайын террордың сипаттамалары да көбейе түсті.</w:t>
      </w:r>
    </w:p>
    <w:p w14:paraId="536EA694" w14:textId="2FCCCA90" w:rsidR="0080598B" w:rsidRPr="00CD4D32" w:rsidRDefault="00834B55" w:rsidP="00CD4D32">
      <w:pPr>
        <w:ind w:firstLine="709"/>
        <w:jc w:val="both"/>
        <w:rPr>
          <w:sz w:val="28"/>
          <w:szCs w:val="28"/>
        </w:rPr>
      </w:pPr>
      <w:r w:rsidRPr="00CD4D32">
        <w:rPr>
          <w:sz w:val="28"/>
          <w:szCs w:val="28"/>
        </w:rPr>
        <w:lastRenderedPageBreak/>
        <w:t xml:space="preserve">Қорытындылай келе, терроризмге қылмыстық-құқықтық санат ретінде келесі анықтама беруге болады: </w:t>
      </w:r>
      <w:r w:rsidR="00955B44" w:rsidRPr="00CD4D32">
        <w:rPr>
          <w:sz w:val="28"/>
          <w:szCs w:val="28"/>
        </w:rPr>
        <w:t>терроризм – бұл халықаралық қатынастарды шиеленістіру, егемендікті және аймақтық біртұтастықты бұзу, мемлекеттің ұлттық қауіпсіздігіне қол сұғу, қоғамдық-саяси жағдайды тұрақсыздандыру, жеке немесе заңды тұлғаларды қандайда болмасын шешім қабылдауды немесе террористердің мүдделеріне қарай одан бас тартуды мәжбүрлеуге тура немесе жанама әрекет жасау мақсатында, халықты немесе әлеуметтік топтарды қорқытуға бағытталған, бір адаммен немесе адам тобымен жасалатын жалпыға қауіпті іс-әрекеттер немесе қауіп-қатерлер</w:t>
      </w:r>
      <w:r w:rsidR="006267E8" w:rsidRPr="00CD4D32">
        <w:rPr>
          <w:sz w:val="28"/>
          <w:szCs w:val="28"/>
        </w:rPr>
        <w:t xml:space="preserve"> </w:t>
      </w:r>
      <w:r w:rsidR="00905E34" w:rsidRPr="00CD4D32">
        <w:rPr>
          <w:sz w:val="28"/>
          <w:szCs w:val="28"/>
        </w:rPr>
        <w:t>[3</w:t>
      </w:r>
      <w:r w:rsidR="00940BED">
        <w:rPr>
          <w:sz w:val="28"/>
          <w:szCs w:val="28"/>
        </w:rPr>
        <w:t>2</w:t>
      </w:r>
      <w:r w:rsidR="00905E34" w:rsidRPr="00CD4D32">
        <w:rPr>
          <w:sz w:val="28"/>
          <w:szCs w:val="28"/>
        </w:rPr>
        <w:t>].</w:t>
      </w:r>
    </w:p>
    <w:p w14:paraId="56F95AA0" w14:textId="77777777" w:rsidR="0080598B" w:rsidRPr="00CD4D32" w:rsidRDefault="00834B55" w:rsidP="00CD4D32">
      <w:pPr>
        <w:ind w:firstLine="709"/>
        <w:jc w:val="both"/>
        <w:rPr>
          <w:sz w:val="28"/>
          <w:szCs w:val="28"/>
        </w:rPr>
      </w:pPr>
      <w:r w:rsidRPr="00CD4D32">
        <w:rPr>
          <w:sz w:val="28"/>
          <w:szCs w:val="28"/>
        </w:rPr>
        <w:t xml:space="preserve">Ұсынылып отырған терроризмнің түсінігінен оның келесі белгілері туындайды: 1) жеке адамдарға немесе әлеуметтік топтарға қауіп туғызу; 2) қауіп туғызатын </w:t>
      </w:r>
      <w:r w:rsidR="00113B06" w:rsidRPr="00CD4D32">
        <w:rPr>
          <w:sz w:val="28"/>
          <w:szCs w:val="28"/>
        </w:rPr>
        <w:t>іс-әрекеттің</w:t>
      </w:r>
      <w:r w:rsidRPr="00CD4D32">
        <w:rPr>
          <w:sz w:val="28"/>
          <w:szCs w:val="28"/>
        </w:rPr>
        <w:t xml:space="preserve"> көпшілік</w:t>
      </w:r>
      <w:r w:rsidR="00113B06" w:rsidRPr="00CD4D32">
        <w:rPr>
          <w:sz w:val="28"/>
          <w:szCs w:val="28"/>
        </w:rPr>
        <w:t xml:space="preserve"> алдында жасалуы</w:t>
      </w:r>
      <w:r w:rsidRPr="00CD4D32">
        <w:rPr>
          <w:sz w:val="28"/>
          <w:szCs w:val="28"/>
        </w:rPr>
        <w:t>; 3) жеке немесе заңды тұлғаларды қандай</w:t>
      </w:r>
      <w:r w:rsidR="004A06A1" w:rsidRPr="00CD4D32">
        <w:rPr>
          <w:sz w:val="28"/>
          <w:szCs w:val="28"/>
        </w:rPr>
        <w:t xml:space="preserve"> </w:t>
      </w:r>
      <w:r w:rsidRPr="00CD4D32">
        <w:rPr>
          <w:sz w:val="28"/>
          <w:szCs w:val="28"/>
        </w:rPr>
        <w:t xml:space="preserve">да болмасын </w:t>
      </w:r>
      <w:r w:rsidR="00113B06" w:rsidRPr="00CD4D32">
        <w:rPr>
          <w:sz w:val="28"/>
          <w:szCs w:val="28"/>
        </w:rPr>
        <w:t>шешім шығаруға немесе одан бас тартуға</w:t>
      </w:r>
      <w:r w:rsidRPr="00CD4D32">
        <w:rPr>
          <w:sz w:val="28"/>
          <w:szCs w:val="28"/>
        </w:rPr>
        <w:t xml:space="preserve"> мәжбүрлеудің болуы; 4) халықаралық қатынастарды шиеленістіру, егемендікті және аймақтық біртұтастықты бұзу, мемлекеттің ұлттық қауіпсіздігін</w:t>
      </w:r>
      <w:r w:rsidR="006D76FA" w:rsidRPr="00CD4D32">
        <w:rPr>
          <w:sz w:val="28"/>
          <w:szCs w:val="28"/>
        </w:rPr>
        <w:t>е қол сұғу</w:t>
      </w:r>
      <w:r w:rsidRPr="00CD4D32">
        <w:rPr>
          <w:sz w:val="28"/>
          <w:szCs w:val="28"/>
        </w:rPr>
        <w:t xml:space="preserve">, қоғамдық-саяси жағдайды тұрақсыздандыру. </w:t>
      </w:r>
    </w:p>
    <w:p w14:paraId="75DEE93F" w14:textId="77777777" w:rsidR="006A3C81" w:rsidRPr="00CD4D32" w:rsidRDefault="00691BF6" w:rsidP="00CD4D32">
      <w:pPr>
        <w:ind w:firstLine="709"/>
        <w:jc w:val="both"/>
        <w:rPr>
          <w:sz w:val="28"/>
          <w:szCs w:val="28"/>
        </w:rPr>
      </w:pPr>
      <w:bookmarkStart w:id="1" w:name="_Hlk89849000"/>
      <w:r w:rsidRPr="00CD4D32">
        <w:rPr>
          <w:sz w:val="28"/>
          <w:szCs w:val="28"/>
        </w:rPr>
        <w:t xml:space="preserve">Диссертациялық зерттеудің </w:t>
      </w:r>
      <w:r w:rsidR="006A3C81" w:rsidRPr="00CD4D32">
        <w:rPr>
          <w:sz w:val="28"/>
          <w:szCs w:val="28"/>
        </w:rPr>
        <w:t>«Террори</w:t>
      </w:r>
      <w:r w:rsidRPr="00CD4D32">
        <w:rPr>
          <w:sz w:val="28"/>
          <w:szCs w:val="28"/>
        </w:rPr>
        <w:t>змнің пайда болу тарихы, түсінігі, мәні және түрлері» бөлімшесін</w:t>
      </w:r>
      <w:r w:rsidR="006A3C81" w:rsidRPr="00CD4D32">
        <w:rPr>
          <w:sz w:val="28"/>
          <w:szCs w:val="28"/>
        </w:rPr>
        <w:t xml:space="preserve"> қорытындылай отырып, келесідей тұжырымдарға келдік:</w:t>
      </w:r>
    </w:p>
    <w:p w14:paraId="03A6FD38" w14:textId="4DFF4B14" w:rsidR="006A3C81" w:rsidRPr="00CD4D32" w:rsidRDefault="006A3C81" w:rsidP="00CD4D32">
      <w:pPr>
        <w:ind w:firstLine="709"/>
        <w:jc w:val="both"/>
        <w:rPr>
          <w:sz w:val="28"/>
          <w:szCs w:val="28"/>
        </w:rPr>
      </w:pPr>
      <w:r w:rsidRPr="00CD4D32">
        <w:rPr>
          <w:sz w:val="28"/>
          <w:szCs w:val="28"/>
        </w:rPr>
        <w:t>1 Терроризмнің пайда б</w:t>
      </w:r>
      <w:r w:rsidR="00F0050E" w:rsidRPr="00CD4D32">
        <w:rPr>
          <w:sz w:val="28"/>
          <w:szCs w:val="28"/>
        </w:rPr>
        <w:t>олу тарихы ежелгі заманнан-</w:t>
      </w:r>
      <w:r w:rsidRPr="00CD4D32">
        <w:rPr>
          <w:sz w:val="28"/>
          <w:szCs w:val="28"/>
        </w:rPr>
        <w:t xml:space="preserve">ақ бастамасын алғанын көріп тұрмыз. Уақыт өте келе терроризм жаңа түрлерге ие бола бастады. Саяси, ұлттық, діни терроризмнің негізгі түрлерінен басқа, біз технологиялық терроризмді құрайтын биотерроризм және кибертерроризм сияқты түрлерін атап өткіміз келеді. Арнайы әдебиеттерге жасалған талдау көрсеткендей, бастапқыда террористік актілер белгілі бір адамдарға қатысты жүргізілді, қару негізінен қанжарлар мен пышақтар болды, олардың тәсілі бейберекетсіздікті және </w:t>
      </w:r>
      <w:r w:rsidR="00E34BFC" w:rsidRPr="00CD4D32">
        <w:rPr>
          <w:sz w:val="28"/>
          <w:szCs w:val="28"/>
        </w:rPr>
        <w:t xml:space="preserve">кептелісті </w:t>
      </w:r>
      <w:r w:rsidRPr="00CD4D32">
        <w:rPr>
          <w:sz w:val="28"/>
          <w:szCs w:val="28"/>
        </w:rPr>
        <w:t>пайдаланып, өлтірушілер байқатпай жасырын өлтіру болды. Қазіргі уақытта террористік актінің қаруы негізінен жарылғыш заттар мен атыс қаруы болды. Оны жасау тәсілдері ұшақтарды, ғимараттарды, көліктерді, адамдардың өзін кепілге басып алу және террористтің өзін-өзі жару сияқты жағдайлармен күрделене бастады. Алайда, бізбен келтірілген мысалдардан көріп отырғанымыздай, қылмыскерлердің қолданатын қаруы ретінде тек жарылғыш заттар мен атыс қарулары ғана емес, оларға сонымен бірге басып алған ұшақтар мен көліктер, химиялық заттар, вирустар, әртүрлі инфекциялар және интернет желісіне қосылған инфроқұрылым об</w:t>
      </w:r>
      <w:r w:rsidR="00F0050E" w:rsidRPr="00CD4D32">
        <w:rPr>
          <w:sz w:val="28"/>
          <w:szCs w:val="28"/>
        </w:rPr>
        <w:t>ъ</w:t>
      </w:r>
      <w:r w:rsidRPr="00CD4D32">
        <w:rPr>
          <w:sz w:val="28"/>
          <w:szCs w:val="28"/>
        </w:rPr>
        <w:t>ектілерін (атом, су, жылу, электростанциялары) де жатқызуға болады.</w:t>
      </w:r>
    </w:p>
    <w:p w14:paraId="384CED0A" w14:textId="77777777" w:rsidR="006A3C81" w:rsidRPr="00CD4D32" w:rsidRDefault="006A3C81" w:rsidP="00CD4D32">
      <w:pPr>
        <w:ind w:firstLine="709"/>
        <w:jc w:val="both"/>
        <w:rPr>
          <w:sz w:val="28"/>
          <w:szCs w:val="28"/>
        </w:rPr>
      </w:pPr>
      <w:r w:rsidRPr="00CD4D32">
        <w:rPr>
          <w:sz w:val="28"/>
          <w:szCs w:val="28"/>
        </w:rPr>
        <w:t xml:space="preserve">2 Терроризмге қылмыстық-құқықтық санат ретінде келесі анықтама беруге болады: </w:t>
      </w:r>
      <w:r w:rsidR="00113B06" w:rsidRPr="00CD4D32">
        <w:rPr>
          <w:sz w:val="28"/>
          <w:szCs w:val="28"/>
        </w:rPr>
        <w:t xml:space="preserve">терроризм – бұл халықаралық қатынастарды шиеленістіру, егемендікті және аймақтық біртұтастықты бұзу, мемлекеттің ұлттық қауіпсіздігіне қол сұғу, қоғамдық-саяси жағдайды тұрақсыздандыру, жеке немесе заңды тұлғаларды қандайда болмасын шешім қабылдауды немесе террористердің мүдделеріне қарай одан бас тартуды мәжбүрлеуге тура немесе жанама әрекет жасау мақсатында, халықты немесе әлеуметтік топтарды қорқытуға бағытталған, бір адаммен немесе адам тобымен жасалатын жалпыға </w:t>
      </w:r>
      <w:r w:rsidR="00113B06" w:rsidRPr="00CD4D32">
        <w:rPr>
          <w:sz w:val="28"/>
          <w:szCs w:val="28"/>
        </w:rPr>
        <w:lastRenderedPageBreak/>
        <w:t>қауіпті іс-әрекеттер немесе қауіп-қатерлер</w:t>
      </w:r>
      <w:r w:rsidRPr="00CD4D32">
        <w:rPr>
          <w:sz w:val="28"/>
          <w:szCs w:val="28"/>
        </w:rPr>
        <w:t xml:space="preserve">. </w:t>
      </w:r>
      <w:r w:rsidR="00113B06" w:rsidRPr="00CD4D32">
        <w:rPr>
          <w:sz w:val="28"/>
          <w:szCs w:val="28"/>
        </w:rPr>
        <w:t>Ұсынылып отырған терроризмнің түсінігінен оның келесі белгілері туындайды: 1) жеке адамдарға немесе әлеуметтік топтарға қауіп туғызу; 2) қауіп туғызатын іс-әрекеттің көпшілік алдында жасалуы; 3) жеке немесе заңды тұлғаларды қандайда болмасын шешім шығаруға немесе одан бас тартуға мәжбүрлеудің болуы; 4) халықаралық қатынастарды шиеленістіру, егемендікті және аймақтық біртұтастықты бұзу, мемлекеттің ұлттық қауіпсіздігіне қол сұғу, қоғамдық-саяси жағдайды тұрақсыздандыру.</w:t>
      </w:r>
    </w:p>
    <w:bookmarkEnd w:id="1"/>
    <w:p w14:paraId="7A2E6C1A" w14:textId="77777777" w:rsidR="006A3C81" w:rsidRPr="00CD4D32" w:rsidRDefault="006A3C81" w:rsidP="00CD4D32">
      <w:pPr>
        <w:ind w:firstLine="709"/>
        <w:jc w:val="both"/>
        <w:rPr>
          <w:sz w:val="28"/>
          <w:szCs w:val="28"/>
        </w:rPr>
      </w:pPr>
    </w:p>
    <w:p w14:paraId="61F6089F" w14:textId="1E2BD15F" w:rsidR="000050C4" w:rsidRPr="00F02830" w:rsidRDefault="00F02830" w:rsidP="00CD4D32">
      <w:pPr>
        <w:ind w:firstLine="709"/>
        <w:jc w:val="both"/>
        <w:rPr>
          <w:b/>
          <w:sz w:val="28"/>
          <w:szCs w:val="28"/>
        </w:rPr>
      </w:pPr>
      <w:r w:rsidRPr="00F02830">
        <w:rPr>
          <w:b/>
          <w:sz w:val="28"/>
          <w:szCs w:val="28"/>
        </w:rPr>
        <w:t xml:space="preserve">1.2 </w:t>
      </w:r>
      <w:r w:rsidR="000050C4" w:rsidRPr="00F02830">
        <w:rPr>
          <w:b/>
          <w:sz w:val="28"/>
          <w:szCs w:val="28"/>
        </w:rPr>
        <w:t>Террористік а</w:t>
      </w:r>
      <w:r w:rsidR="00F0050E" w:rsidRPr="00F02830">
        <w:rPr>
          <w:b/>
          <w:sz w:val="28"/>
          <w:szCs w:val="28"/>
        </w:rPr>
        <w:t>ктілерге қарсы тұруды қылмыстық-</w:t>
      </w:r>
      <w:r w:rsidR="000050C4" w:rsidRPr="00F02830">
        <w:rPr>
          <w:b/>
          <w:sz w:val="28"/>
          <w:szCs w:val="28"/>
        </w:rPr>
        <w:t>құқықтық реттеу</w:t>
      </w:r>
      <w:r w:rsidR="00F0050E" w:rsidRPr="00F02830">
        <w:rPr>
          <w:b/>
          <w:sz w:val="28"/>
          <w:szCs w:val="28"/>
        </w:rPr>
        <w:t>,</w:t>
      </w:r>
      <w:r w:rsidR="000050C4" w:rsidRPr="00F02830">
        <w:rPr>
          <w:b/>
          <w:sz w:val="28"/>
          <w:szCs w:val="28"/>
        </w:rPr>
        <w:t xml:space="preserve"> отандық және шетелдік тәжірибе</w:t>
      </w:r>
    </w:p>
    <w:p w14:paraId="36B59A3F" w14:textId="003FEC14" w:rsidR="000050C4" w:rsidRPr="00CD4D32" w:rsidRDefault="000050C4" w:rsidP="00CD4D32">
      <w:pPr>
        <w:ind w:firstLine="709"/>
        <w:jc w:val="both"/>
        <w:rPr>
          <w:sz w:val="28"/>
          <w:szCs w:val="28"/>
        </w:rPr>
      </w:pPr>
      <w:r w:rsidRPr="00CD4D32">
        <w:rPr>
          <w:sz w:val="28"/>
          <w:szCs w:val="28"/>
        </w:rPr>
        <w:t xml:space="preserve">«Қазақстан Республикасының 2021-2025 жылдарға арналған Ұлттық қауіпсіздік стратегиясында» азаматтардың, қоғам мен мемлекеттің қауіпсіздігі бірінші орынға қойылған </w:t>
      </w:r>
      <w:r w:rsidR="00A77E07" w:rsidRPr="00CD4D32">
        <w:rPr>
          <w:sz w:val="28"/>
          <w:szCs w:val="28"/>
        </w:rPr>
        <w:t>[</w:t>
      </w:r>
      <w:r w:rsidR="00BE37F3" w:rsidRPr="00CD4D32">
        <w:rPr>
          <w:sz w:val="28"/>
          <w:szCs w:val="28"/>
        </w:rPr>
        <w:t>3</w:t>
      </w:r>
      <w:r w:rsidR="00940BED">
        <w:rPr>
          <w:sz w:val="28"/>
          <w:szCs w:val="28"/>
        </w:rPr>
        <w:t>3</w:t>
      </w:r>
      <w:r w:rsidR="00A77E07" w:rsidRPr="00CD4D32">
        <w:rPr>
          <w:sz w:val="28"/>
          <w:szCs w:val="28"/>
        </w:rPr>
        <w:t>]</w:t>
      </w:r>
      <w:r w:rsidRPr="00CD4D32">
        <w:rPr>
          <w:sz w:val="28"/>
          <w:szCs w:val="28"/>
        </w:rPr>
        <w:t xml:space="preserve">. Осыған орай, ұлттық қауіпсіздікке төндірілетін ықтимал қауіп-қатерлердің бірі ретінде жағымсыз, әлеуметтік құбылыс ретіндегі терроризмге қарсы заңнаманың қалыптасуы бірнеше онжылдықтар кезеңінен өтті. Республикамызда терроризмге қарсы жүйенің негізін құрайтын заңнамаларды дамытуға және жетілдіруге байланысты шараларды жүзеге асыру ең алдымен, бұл заңнамалардың мемлекеттің халықаралық терроризммен күрес жүргізуін реттейтін халықаралық нормаларға сәйкес, үйлесімді болуы қажет. </w:t>
      </w:r>
    </w:p>
    <w:p w14:paraId="6FEB3E99" w14:textId="77777777" w:rsidR="000050C4" w:rsidRPr="00CD4D32" w:rsidRDefault="000050C4" w:rsidP="00CD4D32">
      <w:pPr>
        <w:ind w:firstLine="709"/>
        <w:jc w:val="both"/>
        <w:rPr>
          <w:sz w:val="28"/>
          <w:szCs w:val="28"/>
        </w:rPr>
      </w:pPr>
      <w:r w:rsidRPr="00CD4D32">
        <w:rPr>
          <w:sz w:val="28"/>
          <w:szCs w:val="28"/>
        </w:rPr>
        <w:t xml:space="preserve">Осыған орай, 1999 жылы 13 шілдеде </w:t>
      </w:r>
      <w:r w:rsidR="00F0050E" w:rsidRPr="00CD4D32">
        <w:rPr>
          <w:sz w:val="28"/>
          <w:szCs w:val="28"/>
        </w:rPr>
        <w:t>«</w:t>
      </w:r>
      <w:r w:rsidRPr="00CD4D32">
        <w:rPr>
          <w:sz w:val="28"/>
          <w:szCs w:val="28"/>
        </w:rPr>
        <w:t>Терроризмге қарсы іс-қимыл туралы</w:t>
      </w:r>
      <w:r w:rsidR="00F0050E" w:rsidRPr="00CD4D32">
        <w:rPr>
          <w:sz w:val="28"/>
          <w:szCs w:val="28"/>
        </w:rPr>
        <w:t>»</w:t>
      </w:r>
      <w:r w:rsidRPr="00CD4D32">
        <w:rPr>
          <w:sz w:val="28"/>
          <w:szCs w:val="28"/>
        </w:rPr>
        <w:t xml:space="preserve"> және 2005 жылы 18 ақпанда </w:t>
      </w:r>
      <w:r w:rsidR="00F0050E" w:rsidRPr="00CD4D32">
        <w:rPr>
          <w:sz w:val="28"/>
          <w:szCs w:val="28"/>
        </w:rPr>
        <w:t>«</w:t>
      </w:r>
      <w:r w:rsidRPr="00CD4D32">
        <w:rPr>
          <w:sz w:val="28"/>
          <w:szCs w:val="28"/>
        </w:rPr>
        <w:t>Экстремизмге қарсы іс-қимыл туралы</w:t>
      </w:r>
      <w:r w:rsidR="00F0050E" w:rsidRPr="00CD4D32">
        <w:rPr>
          <w:sz w:val="28"/>
          <w:szCs w:val="28"/>
        </w:rPr>
        <w:t>»</w:t>
      </w:r>
      <w:r w:rsidRPr="00CD4D32">
        <w:rPr>
          <w:sz w:val="28"/>
          <w:szCs w:val="28"/>
        </w:rPr>
        <w:t xml:space="preserve"> туралы Қазақстан Республикасының Заңдары қабылданған. Терроризм мен экстремизмнің алдын алу және оған қарсы әрекеттің құқықтық негіздері, түсіндірмелі аппараты 2018 жылы Қазақстан Республикасы Үкіметінің Жарлығымен бекітілген 2018-2022 жылдарға арналған діни экстремизм мен террорзмге қарсы әрекет бойынша Мемлекеттік бағдарламада бекітілген, ал 2010 жылдың 22 желтоқсанында Қазақстан Республикасы Үкіметінің Қаулысымен Қазақстан Республикасында терроризмге қарсы әрекет саласындағы қызметті ұйымдастыру Ережесі өз күшіне енді.</w:t>
      </w:r>
    </w:p>
    <w:p w14:paraId="2ECD5A03" w14:textId="77777777" w:rsidR="000050C4" w:rsidRPr="00CD4D32" w:rsidRDefault="000050C4" w:rsidP="00CD4D32">
      <w:pPr>
        <w:ind w:firstLine="709"/>
        <w:jc w:val="both"/>
        <w:rPr>
          <w:sz w:val="28"/>
          <w:szCs w:val="28"/>
        </w:rPr>
      </w:pPr>
      <w:r w:rsidRPr="00CD4D32">
        <w:rPr>
          <w:sz w:val="28"/>
          <w:szCs w:val="28"/>
        </w:rPr>
        <w:t xml:space="preserve">Қазақстан Республикасы терроризмге қарсы іс-қимылға негіз болып табылатын әртүрлі актілердің қатысушысы. Олардың ішінде бірінші кезекте келесілерді атауымызға болады: 2000 ж. 23 қазандағы </w:t>
      </w:r>
      <w:r w:rsidR="00F0050E" w:rsidRPr="00CD4D32">
        <w:rPr>
          <w:sz w:val="28"/>
          <w:szCs w:val="28"/>
        </w:rPr>
        <w:t>«</w:t>
      </w:r>
      <w:r w:rsidRPr="00CD4D32">
        <w:rPr>
          <w:sz w:val="28"/>
          <w:szCs w:val="28"/>
        </w:rPr>
        <w:t>Мемлекеттердің бірлестігі - терроризммен күрестегі Тәуелсіз Мемлекеттер достастығының қатысушылары туралы Келісім-шартты ратификациялау туралы</w:t>
      </w:r>
      <w:r w:rsidR="00F0050E" w:rsidRPr="00CD4D32">
        <w:rPr>
          <w:sz w:val="28"/>
          <w:szCs w:val="28"/>
        </w:rPr>
        <w:t>»</w:t>
      </w:r>
      <w:r w:rsidRPr="00CD4D32">
        <w:rPr>
          <w:sz w:val="28"/>
          <w:szCs w:val="28"/>
        </w:rPr>
        <w:t xml:space="preserve"> Қазақстан Республикасының Заңы, 2002 ж. 18 сәуірдегі </w:t>
      </w:r>
      <w:r w:rsidR="00F0050E" w:rsidRPr="00CD4D32">
        <w:rPr>
          <w:sz w:val="28"/>
          <w:szCs w:val="28"/>
        </w:rPr>
        <w:t>«</w:t>
      </w:r>
      <w:r w:rsidRPr="00CD4D32">
        <w:rPr>
          <w:sz w:val="28"/>
          <w:szCs w:val="28"/>
        </w:rPr>
        <w:t>Терроризммен, сепаратизммен және экстремизммен күрес туралы Шанхай конвенциясын ратификациялау туралы</w:t>
      </w:r>
      <w:r w:rsidR="00F0050E" w:rsidRPr="00CD4D32">
        <w:rPr>
          <w:sz w:val="28"/>
          <w:szCs w:val="28"/>
        </w:rPr>
        <w:t>»</w:t>
      </w:r>
      <w:r w:rsidRPr="00CD4D32">
        <w:rPr>
          <w:sz w:val="28"/>
          <w:szCs w:val="28"/>
        </w:rPr>
        <w:t xml:space="preserve"> Қазақстан Республикасының Заңы, 2002 ж. 4 шілдедегі </w:t>
      </w:r>
      <w:r w:rsidR="00F0050E" w:rsidRPr="00CD4D32">
        <w:rPr>
          <w:sz w:val="28"/>
          <w:szCs w:val="28"/>
        </w:rPr>
        <w:t>«</w:t>
      </w:r>
      <w:r w:rsidRPr="00CD4D32">
        <w:rPr>
          <w:sz w:val="28"/>
          <w:szCs w:val="28"/>
        </w:rPr>
        <w:t>Қазақстан Республикасының жарылыс терроризмімен күрес туралы халықаралық конвенцияға бірігуі туралы</w:t>
      </w:r>
      <w:r w:rsidR="00F0050E" w:rsidRPr="00CD4D32">
        <w:rPr>
          <w:sz w:val="28"/>
          <w:szCs w:val="28"/>
        </w:rPr>
        <w:t>»</w:t>
      </w:r>
      <w:r w:rsidRPr="00CD4D32">
        <w:rPr>
          <w:sz w:val="28"/>
          <w:szCs w:val="28"/>
        </w:rPr>
        <w:t xml:space="preserve"> Қазақстан Республика</w:t>
      </w:r>
      <w:r w:rsidR="00F0050E" w:rsidRPr="00CD4D32">
        <w:rPr>
          <w:sz w:val="28"/>
          <w:szCs w:val="28"/>
        </w:rPr>
        <w:t xml:space="preserve">сының Заңы, 2002 ж. 2 қазандағы» </w:t>
      </w:r>
      <w:r w:rsidRPr="00CD4D32">
        <w:rPr>
          <w:sz w:val="28"/>
          <w:szCs w:val="28"/>
        </w:rPr>
        <w:t>Қазақстан Республикасының терроризмді қаржыландырумен күрес туралы Халықаралық конвенцияға бірігуі туралы</w:t>
      </w:r>
      <w:r w:rsidR="00F0050E" w:rsidRPr="00CD4D32">
        <w:rPr>
          <w:sz w:val="28"/>
          <w:szCs w:val="28"/>
        </w:rPr>
        <w:t>»</w:t>
      </w:r>
      <w:r w:rsidRPr="00CD4D32">
        <w:rPr>
          <w:sz w:val="28"/>
          <w:szCs w:val="28"/>
        </w:rPr>
        <w:t xml:space="preserve"> Қазақстан Республикасының Заңы, 2008 ж. 14 мамырдағы </w:t>
      </w:r>
      <w:r w:rsidR="00F0050E" w:rsidRPr="00CD4D32">
        <w:rPr>
          <w:sz w:val="28"/>
          <w:szCs w:val="28"/>
        </w:rPr>
        <w:t>«</w:t>
      </w:r>
      <w:r w:rsidRPr="00CD4D32">
        <w:rPr>
          <w:sz w:val="28"/>
          <w:szCs w:val="28"/>
        </w:rPr>
        <w:t>Ядерлық терроризм актілерімен күрес туралы Халықаралық конвенцияны ратификациялау туралы</w:t>
      </w:r>
      <w:r w:rsidR="00F0050E" w:rsidRPr="00CD4D32">
        <w:rPr>
          <w:sz w:val="28"/>
          <w:szCs w:val="28"/>
        </w:rPr>
        <w:t>»</w:t>
      </w:r>
      <w:r w:rsidRPr="00CD4D32">
        <w:rPr>
          <w:sz w:val="28"/>
          <w:szCs w:val="28"/>
        </w:rPr>
        <w:t xml:space="preserve"> Қазақстан Республикасының Заңы, 2011 ж. 10 қаңтардағы </w:t>
      </w:r>
      <w:r w:rsidR="00F0050E" w:rsidRPr="00CD4D32">
        <w:rPr>
          <w:sz w:val="28"/>
          <w:szCs w:val="28"/>
        </w:rPr>
        <w:t>«</w:t>
      </w:r>
      <w:r w:rsidRPr="00CD4D32">
        <w:rPr>
          <w:sz w:val="28"/>
          <w:szCs w:val="28"/>
        </w:rPr>
        <w:t xml:space="preserve">Терроризмге қарсы </w:t>
      </w:r>
      <w:r w:rsidRPr="00CD4D32">
        <w:rPr>
          <w:sz w:val="28"/>
          <w:szCs w:val="28"/>
        </w:rPr>
        <w:lastRenderedPageBreak/>
        <w:t>қауымдастықтың Шанхайлық ұйымының Конвенциясын ратификациялау туралы</w:t>
      </w:r>
      <w:r w:rsidR="00F0050E" w:rsidRPr="00CD4D32">
        <w:rPr>
          <w:sz w:val="28"/>
          <w:szCs w:val="28"/>
        </w:rPr>
        <w:t>»</w:t>
      </w:r>
      <w:r w:rsidRPr="00CD4D32">
        <w:rPr>
          <w:sz w:val="28"/>
          <w:szCs w:val="28"/>
        </w:rPr>
        <w:t xml:space="preserve"> Қазақстан Республикасының Заңы.</w:t>
      </w:r>
    </w:p>
    <w:p w14:paraId="1702E442" w14:textId="77777777" w:rsidR="000050C4" w:rsidRPr="00CD4D32" w:rsidRDefault="000050C4" w:rsidP="00CD4D32">
      <w:pPr>
        <w:ind w:firstLine="709"/>
        <w:jc w:val="both"/>
        <w:rPr>
          <w:sz w:val="28"/>
          <w:szCs w:val="28"/>
        </w:rPr>
      </w:pPr>
      <w:r w:rsidRPr="00CD4D32">
        <w:rPr>
          <w:sz w:val="28"/>
          <w:szCs w:val="28"/>
        </w:rPr>
        <w:t xml:space="preserve">Заманауи қоғамда терроризм, экстремизм жиі көрініс табуда. Бұл құбылыстан Қазақстан Республикасы да сырт қалған жоқ. </w:t>
      </w:r>
    </w:p>
    <w:p w14:paraId="64FB702C" w14:textId="77777777" w:rsidR="000050C4" w:rsidRPr="00CD4D32" w:rsidRDefault="000050C4" w:rsidP="00CD4D32">
      <w:pPr>
        <w:ind w:firstLine="709"/>
        <w:jc w:val="both"/>
        <w:rPr>
          <w:sz w:val="28"/>
          <w:szCs w:val="28"/>
        </w:rPr>
      </w:pPr>
      <w:r w:rsidRPr="00CD4D32">
        <w:rPr>
          <w:sz w:val="28"/>
          <w:szCs w:val="28"/>
        </w:rPr>
        <w:t>Мысалы:</w:t>
      </w:r>
    </w:p>
    <w:p w14:paraId="1D0B2AAB" w14:textId="77777777" w:rsidR="000050C4" w:rsidRPr="00CD4D32" w:rsidRDefault="000050C4" w:rsidP="00CD4D32">
      <w:pPr>
        <w:ind w:firstLine="709"/>
        <w:jc w:val="both"/>
        <w:rPr>
          <w:sz w:val="28"/>
          <w:szCs w:val="28"/>
        </w:rPr>
      </w:pPr>
      <w:r w:rsidRPr="00CD4D32">
        <w:rPr>
          <w:sz w:val="28"/>
          <w:szCs w:val="28"/>
        </w:rPr>
        <w:t>- 2011 жылдың тамыз айында Атырау қаласында террористік актіні жасауға даярлық жүргізді деп айыпталған радикалдық топ ұсталынды, 31 қазанында Атыраудың облыстық әкімшілігі мен прокуратура маңайында екі жарылыс болды. Өзін-өзі жарып жіберген 24 жастағы Бауыржан Сұлтанғалиев қайтыс болды, осы іс алғаш рет террористік әрекет ретінде тіркелді.</w:t>
      </w:r>
    </w:p>
    <w:p w14:paraId="50709E10" w14:textId="77777777" w:rsidR="000050C4" w:rsidRPr="00CD4D32" w:rsidRDefault="000050C4" w:rsidP="00CD4D32">
      <w:pPr>
        <w:ind w:firstLine="709"/>
        <w:jc w:val="both"/>
        <w:rPr>
          <w:sz w:val="28"/>
          <w:szCs w:val="28"/>
        </w:rPr>
      </w:pPr>
      <w:r w:rsidRPr="00CD4D32">
        <w:rPr>
          <w:sz w:val="28"/>
          <w:szCs w:val="28"/>
        </w:rPr>
        <w:t>- 2012 жылдың 12 қарашада Тараз қаласында террористік әрекетті ұйымдастырған 34 жастағы Мақсат Кариевпен бірқатар аса қауіпі қылмыстарды жасау салдарынан 7 адам қаза тапты, 5 ІІО қызметкері және 2 бейбіт тұрғын. Құқық қорғау қызметкерлері Мақсат Кариевті ұстағанда, ол өзін өзі жарып жіберген. Сол уақытта</w:t>
      </w:r>
      <w:r w:rsidR="00F0050E" w:rsidRPr="00CD4D32">
        <w:rPr>
          <w:sz w:val="28"/>
          <w:szCs w:val="28"/>
        </w:rPr>
        <w:t xml:space="preserve"> </w:t>
      </w:r>
      <w:r w:rsidRPr="00CD4D32">
        <w:rPr>
          <w:sz w:val="28"/>
          <w:szCs w:val="28"/>
        </w:rPr>
        <w:t>жарылысты</w:t>
      </w:r>
      <w:r w:rsidR="00F0050E" w:rsidRPr="00CD4D32">
        <w:rPr>
          <w:sz w:val="28"/>
          <w:szCs w:val="28"/>
        </w:rPr>
        <w:t xml:space="preserve"> </w:t>
      </w:r>
      <w:r w:rsidRPr="00CD4D32">
        <w:rPr>
          <w:sz w:val="28"/>
          <w:szCs w:val="28"/>
        </w:rPr>
        <w:t>денесімен</w:t>
      </w:r>
      <w:r w:rsidR="00F0050E" w:rsidRPr="00CD4D32">
        <w:rPr>
          <w:sz w:val="28"/>
          <w:szCs w:val="28"/>
        </w:rPr>
        <w:t xml:space="preserve"> </w:t>
      </w:r>
      <w:r w:rsidRPr="00CD4D32">
        <w:rPr>
          <w:sz w:val="28"/>
          <w:szCs w:val="28"/>
        </w:rPr>
        <w:t>жапқан полиция капитаны Ғазиз</w:t>
      </w:r>
      <w:r w:rsidR="00F0050E" w:rsidRPr="00CD4D32">
        <w:rPr>
          <w:sz w:val="28"/>
          <w:szCs w:val="28"/>
        </w:rPr>
        <w:t xml:space="preserve"> </w:t>
      </w:r>
      <w:r w:rsidRPr="00CD4D32">
        <w:rPr>
          <w:sz w:val="28"/>
          <w:szCs w:val="28"/>
        </w:rPr>
        <w:t>Байтасов</w:t>
      </w:r>
      <w:r w:rsidR="00F0050E" w:rsidRPr="00CD4D32">
        <w:rPr>
          <w:sz w:val="28"/>
          <w:szCs w:val="28"/>
        </w:rPr>
        <w:t xml:space="preserve"> </w:t>
      </w:r>
      <w:r w:rsidRPr="00CD4D32">
        <w:rPr>
          <w:sz w:val="28"/>
          <w:szCs w:val="28"/>
        </w:rPr>
        <w:t>қаза</w:t>
      </w:r>
      <w:r w:rsidR="00F0050E" w:rsidRPr="00CD4D32">
        <w:rPr>
          <w:sz w:val="28"/>
          <w:szCs w:val="28"/>
        </w:rPr>
        <w:t xml:space="preserve"> </w:t>
      </w:r>
      <w:r w:rsidRPr="00CD4D32">
        <w:rPr>
          <w:sz w:val="28"/>
          <w:szCs w:val="28"/>
        </w:rPr>
        <w:t>болды. Ерлікпен</w:t>
      </w:r>
      <w:r w:rsidR="00F0050E" w:rsidRPr="00CD4D32">
        <w:rPr>
          <w:sz w:val="28"/>
          <w:szCs w:val="28"/>
        </w:rPr>
        <w:t xml:space="preserve"> </w:t>
      </w:r>
      <w:r w:rsidRPr="00CD4D32">
        <w:rPr>
          <w:sz w:val="28"/>
          <w:szCs w:val="28"/>
        </w:rPr>
        <w:t>қаза</w:t>
      </w:r>
      <w:r w:rsidR="00F0050E" w:rsidRPr="00CD4D32">
        <w:rPr>
          <w:sz w:val="28"/>
          <w:szCs w:val="28"/>
        </w:rPr>
        <w:t xml:space="preserve"> </w:t>
      </w:r>
      <w:r w:rsidRPr="00CD4D32">
        <w:rPr>
          <w:sz w:val="28"/>
          <w:szCs w:val="28"/>
        </w:rPr>
        <w:t>тапқан</w:t>
      </w:r>
      <w:r w:rsidR="00F0050E" w:rsidRPr="00CD4D32">
        <w:rPr>
          <w:sz w:val="28"/>
          <w:szCs w:val="28"/>
        </w:rPr>
        <w:t xml:space="preserve">ы </w:t>
      </w:r>
      <w:r w:rsidRPr="00CD4D32">
        <w:rPr>
          <w:sz w:val="28"/>
          <w:szCs w:val="28"/>
        </w:rPr>
        <w:t>үшін «Халық</w:t>
      </w:r>
      <w:r w:rsidR="00F0050E" w:rsidRPr="00CD4D32">
        <w:rPr>
          <w:sz w:val="28"/>
          <w:szCs w:val="28"/>
        </w:rPr>
        <w:t xml:space="preserve"> </w:t>
      </w:r>
      <w:r w:rsidRPr="00CD4D32">
        <w:rPr>
          <w:sz w:val="28"/>
          <w:szCs w:val="28"/>
        </w:rPr>
        <w:t>Қаһарманы» атағы</w:t>
      </w:r>
      <w:r w:rsidR="00F0050E" w:rsidRPr="00CD4D32">
        <w:rPr>
          <w:sz w:val="28"/>
          <w:szCs w:val="28"/>
        </w:rPr>
        <w:t xml:space="preserve"> </w:t>
      </w:r>
      <w:r w:rsidRPr="00CD4D32">
        <w:rPr>
          <w:sz w:val="28"/>
          <w:szCs w:val="28"/>
        </w:rPr>
        <w:t>берілді.</w:t>
      </w:r>
    </w:p>
    <w:p w14:paraId="0B6CB1A5" w14:textId="77777777" w:rsidR="000050C4" w:rsidRPr="00CD4D32" w:rsidRDefault="000050C4" w:rsidP="00CD4D32">
      <w:pPr>
        <w:ind w:firstLine="709"/>
        <w:jc w:val="both"/>
        <w:rPr>
          <w:sz w:val="28"/>
          <w:szCs w:val="28"/>
        </w:rPr>
      </w:pPr>
      <w:r w:rsidRPr="00CD4D32">
        <w:rPr>
          <w:sz w:val="28"/>
          <w:szCs w:val="28"/>
        </w:rPr>
        <w:t>- 2016 жылдың 05 маусымында Ақтобе қаласында террористер «Палада» және «Пантера» қару жарақ дүкендеріне шабуыл жасады, және №6655 әскер</w:t>
      </w:r>
      <w:r w:rsidR="00F0050E" w:rsidRPr="00CD4D32">
        <w:rPr>
          <w:sz w:val="28"/>
          <w:szCs w:val="28"/>
        </w:rPr>
        <w:t>и бөлімнің қару-жарақ қой</w:t>
      </w:r>
      <w:r w:rsidRPr="00CD4D32">
        <w:rPr>
          <w:sz w:val="28"/>
          <w:szCs w:val="28"/>
        </w:rPr>
        <w:t>масын басып алмақ болды. Террористік актінің салдарынан 7 адам қаза тапты, оның 3 әскери қызметкерлері және 4 бейбіт тұрғын. 18 қылмыскерлердің көзі жойылды. Ақтөбе облысының қылмыстық істер жөніндегі мамандандырылған ауданаралық сотында аталған қылмыс бойынша 29 тұлғаға қатысты қылмыстық іс қаралып, 28 қараша 2016 жылы шешімін тапты. Террористік топтың құрамында террорлық акт жасауға қатысқан қылмыстық топтың белсенді мүшелері - 7 тұлға өмір бойына бас бостандықтарынан айырылып, 2 тұлға ұзақ мерзімдерге қоғамнан оқшауланды. 18 тұлға террорлық шабуылдың болатыны жөнінде анық біле тұра, құқық қорғау органына хабарламағаны үшін түрлі мерзімдерге бас бостандықтарынан айырылды. Сондай-ақ, қылмыскерлерді, аса ауыр қылмысты күні бұрын уәделеспей жасырғаны үшін 2 тұлға жауапқа тартылып, жазаларын алды.</w:t>
      </w:r>
    </w:p>
    <w:p w14:paraId="63E7B4A5" w14:textId="6C84DDE8" w:rsidR="000050C4" w:rsidRPr="00CD4D32" w:rsidRDefault="000050C4" w:rsidP="00CD4D32">
      <w:pPr>
        <w:ind w:firstLine="709"/>
        <w:jc w:val="both"/>
        <w:rPr>
          <w:sz w:val="28"/>
          <w:szCs w:val="28"/>
        </w:rPr>
      </w:pPr>
      <w:r w:rsidRPr="00CD4D32">
        <w:rPr>
          <w:sz w:val="28"/>
          <w:szCs w:val="28"/>
        </w:rPr>
        <w:t>- 2016 жылдың 18 шілдесінде Алматы қаласында бұған дейін істі болған 27 жастағы Руслан Кулекбаев террористік акт жасады. Террористік актінің салдарынан 10 адам қаза тапты, оның 8</w:t>
      </w:r>
      <w:r w:rsidR="00F0050E" w:rsidRPr="00CD4D32">
        <w:rPr>
          <w:sz w:val="28"/>
          <w:szCs w:val="28"/>
        </w:rPr>
        <w:t xml:space="preserve">-і </w:t>
      </w:r>
      <w:r w:rsidRPr="00CD4D32">
        <w:rPr>
          <w:sz w:val="28"/>
          <w:szCs w:val="28"/>
        </w:rPr>
        <w:t>ІІО қызметкерлері және 2 бейбіт тұрғын. Алматы қаласының қылмыстық істері жөніндегі мамандырылған ауданаралық сотында аталған қылмыс бойынша 6 тұлғаға қатысты қылмыстық іс қаралды, 6 қараша 2016 жылы шешімін тапты. Руслан Кулекбаев</w:t>
      </w:r>
      <w:r w:rsidR="00870A2F" w:rsidRPr="00CD4D32">
        <w:rPr>
          <w:sz w:val="28"/>
          <w:szCs w:val="28"/>
        </w:rPr>
        <w:t>қ</w:t>
      </w:r>
      <w:r w:rsidRPr="00CD4D32">
        <w:rPr>
          <w:sz w:val="28"/>
          <w:szCs w:val="28"/>
        </w:rPr>
        <w:t>а өлім жазасы тағайындалды, сыбайлас қылмыскерлер түрлі мерзімдерге бас бостандықтарынан айырылды. Қылмыстық істі тергеп тексеру барысында 57 сот сараптамасы және 200 астам куәлардан сұрау жүргізілген болатын.</w:t>
      </w:r>
    </w:p>
    <w:p w14:paraId="4B0A1680" w14:textId="6C7A5EE5" w:rsidR="000050C4" w:rsidRPr="00CD4D32" w:rsidRDefault="000050C4" w:rsidP="00CD4D32">
      <w:pPr>
        <w:ind w:firstLine="709"/>
        <w:jc w:val="both"/>
        <w:rPr>
          <w:sz w:val="28"/>
          <w:szCs w:val="28"/>
        </w:rPr>
      </w:pPr>
      <w:r w:rsidRPr="00CD4D32">
        <w:rPr>
          <w:sz w:val="28"/>
          <w:szCs w:val="28"/>
        </w:rPr>
        <w:t xml:space="preserve">Республикамызда атышулы істер қоғам өмірінде қорқыныш, үрей туындатып, терроризмді жеңуге болмайды деген жаңсақ пікір қалыптастырған сияқты. Алайда, терроризмнің қоғамға қауіптілігінің жоғары екендігін естен шығармай, бұл құбылыстың масштабтарының соншалықты түрде кең қанат жаймағанын айтқымыз келеді. Қазақстан Республикасы Бас прокуратурасы </w:t>
      </w:r>
      <w:r w:rsidRPr="00CD4D32">
        <w:rPr>
          <w:sz w:val="28"/>
          <w:szCs w:val="28"/>
        </w:rPr>
        <w:lastRenderedPageBreak/>
        <w:t>Құқықтық статистика және арнайы есепке алу жөніндегі комитеті мәліметтеріне сәйкес</w:t>
      </w:r>
      <w:r w:rsidR="00F0050E" w:rsidRPr="00CD4D32">
        <w:rPr>
          <w:sz w:val="28"/>
          <w:szCs w:val="28"/>
        </w:rPr>
        <w:t>,</w:t>
      </w:r>
      <w:r w:rsidRPr="00CD4D32">
        <w:rPr>
          <w:sz w:val="28"/>
          <w:szCs w:val="28"/>
        </w:rPr>
        <w:t xml:space="preserve"> 2016 жылы СДТТБТ тіркелген терроризм актісі қылмыстық істерінің саны 10, оның ішінде сотқа жолданғаны 7, 2017 жылы – 1, оның ішінде сотқа жолданғаны 3, 2018 жылы – 3, оның ішінде сотқа жолданғаны 2, 2019 жылы – 4, оның ішінде сотқа жолданғаны 4, 2020 жылы – 6 оның ішінде сотқа жолданғаны 4, 2021 жылдың 9 айында – 2, оның ішінде сотқа жолданғаны </w:t>
      </w:r>
      <w:r w:rsidRPr="00940BED">
        <w:rPr>
          <w:sz w:val="28"/>
          <w:szCs w:val="28"/>
        </w:rPr>
        <w:t>4 [</w:t>
      </w:r>
      <w:r w:rsidR="00940BED" w:rsidRPr="00940BED">
        <w:rPr>
          <w:sz w:val="28"/>
          <w:szCs w:val="28"/>
        </w:rPr>
        <w:t>1</w:t>
      </w:r>
      <w:r w:rsidRPr="00940BED">
        <w:rPr>
          <w:sz w:val="28"/>
          <w:szCs w:val="28"/>
        </w:rPr>
        <w:t>].</w:t>
      </w:r>
    </w:p>
    <w:p w14:paraId="5D0E104E" w14:textId="1F224934" w:rsidR="000050C4" w:rsidRPr="00CD4D32" w:rsidRDefault="000050C4" w:rsidP="00CD4D32">
      <w:pPr>
        <w:ind w:firstLine="709"/>
        <w:jc w:val="both"/>
        <w:rPr>
          <w:sz w:val="28"/>
          <w:szCs w:val="28"/>
        </w:rPr>
      </w:pPr>
      <w:r w:rsidRPr="00CD4D32">
        <w:rPr>
          <w:sz w:val="28"/>
          <w:szCs w:val="28"/>
        </w:rPr>
        <w:t>Қылмыстық құқық ғылымында терроризм негізгі үш аспектіде қарастырылады: 1) қылмыстық іс-әрекет ретінде; 2) террористік топтар (ұйымдар) ретінде; 3) террористік доктриналар ретінде</w:t>
      </w:r>
      <w:r w:rsidR="00F0050E" w:rsidRPr="00CD4D32">
        <w:rPr>
          <w:sz w:val="28"/>
          <w:szCs w:val="28"/>
        </w:rPr>
        <w:t xml:space="preserve"> [3</w:t>
      </w:r>
      <w:r w:rsidR="00A77E07" w:rsidRPr="00CD4D32">
        <w:rPr>
          <w:sz w:val="28"/>
          <w:szCs w:val="28"/>
        </w:rPr>
        <w:t>4</w:t>
      </w:r>
      <w:r w:rsidR="00F0050E" w:rsidRPr="00CD4D32">
        <w:rPr>
          <w:sz w:val="28"/>
          <w:szCs w:val="28"/>
        </w:rPr>
        <w:t xml:space="preserve">, </w:t>
      </w:r>
      <w:r w:rsidR="00E35ECA" w:rsidRPr="00CD4D32">
        <w:rPr>
          <w:sz w:val="28"/>
          <w:szCs w:val="28"/>
        </w:rPr>
        <w:t xml:space="preserve">С. </w:t>
      </w:r>
      <w:r w:rsidR="008329C9" w:rsidRPr="00CD4D32">
        <w:rPr>
          <w:sz w:val="28"/>
          <w:szCs w:val="28"/>
        </w:rPr>
        <w:t>7,</w:t>
      </w:r>
      <w:r w:rsidR="00C70756">
        <w:rPr>
          <w:sz w:val="28"/>
          <w:szCs w:val="28"/>
        </w:rPr>
        <w:t xml:space="preserve"> </w:t>
      </w:r>
      <w:r w:rsidR="008329C9" w:rsidRPr="00CD4D32">
        <w:rPr>
          <w:sz w:val="28"/>
          <w:szCs w:val="28"/>
        </w:rPr>
        <w:t>12,</w:t>
      </w:r>
      <w:r w:rsidR="00C70756">
        <w:rPr>
          <w:sz w:val="28"/>
          <w:szCs w:val="28"/>
        </w:rPr>
        <w:t xml:space="preserve"> </w:t>
      </w:r>
      <w:r w:rsidR="008329C9" w:rsidRPr="00CD4D32">
        <w:rPr>
          <w:sz w:val="28"/>
          <w:szCs w:val="28"/>
        </w:rPr>
        <w:t>13-52]</w:t>
      </w:r>
      <w:r w:rsidRPr="00CD4D32">
        <w:rPr>
          <w:sz w:val="28"/>
          <w:szCs w:val="28"/>
        </w:rPr>
        <w:t>. Көрсетілген аспектілердің ішіндегі бастысы қылмыстық іс-әрекет ретінде терроризмді анықтау болып табылады, себебі терроризм деп нені түсінсек, қандай топтардың террористік топтарға жататындығын, қандай доктриналарды террористік доктриналар деп тани алатынымызды, сәйкесінше қылмыстық жауаптылықтың сипаты мен дәрежесін анықтай аламыз.</w:t>
      </w:r>
    </w:p>
    <w:p w14:paraId="7F945813" w14:textId="2D0267F7" w:rsidR="000050C4" w:rsidRPr="00CD4D32" w:rsidRDefault="00F0050E" w:rsidP="00CD4D32">
      <w:pPr>
        <w:ind w:firstLine="709"/>
        <w:jc w:val="both"/>
        <w:rPr>
          <w:sz w:val="28"/>
          <w:szCs w:val="28"/>
        </w:rPr>
      </w:pPr>
      <w:r w:rsidRPr="00CD4D32">
        <w:rPr>
          <w:sz w:val="28"/>
          <w:szCs w:val="28"/>
        </w:rPr>
        <w:t>«</w:t>
      </w:r>
      <w:r w:rsidR="000050C4" w:rsidRPr="00CD4D32">
        <w:rPr>
          <w:sz w:val="28"/>
          <w:szCs w:val="28"/>
        </w:rPr>
        <w:t>Терроризмге қарсы іс-қимыл туралы</w:t>
      </w:r>
      <w:r w:rsidRPr="00CD4D32">
        <w:rPr>
          <w:sz w:val="28"/>
          <w:szCs w:val="28"/>
        </w:rPr>
        <w:t>»</w:t>
      </w:r>
      <w:r w:rsidR="000050C4" w:rsidRPr="00CD4D32">
        <w:rPr>
          <w:sz w:val="28"/>
          <w:szCs w:val="28"/>
        </w:rPr>
        <w:t xml:space="preserve"> 1999 жылғы 13 шілдедегі Қазақстан Республикасының Заңының 1-бабының 5-тармақшасында: «терроризм - күш қолдану идеологиясы және халықты үрейлендіруге байланысты және жеке адамға, қоғам мен мемлекетке залал келтіруге бағытталған күш қолдану және (немесе) өзге де қылмыстық әрекеттерді жасау не жасаймын деп қорқыту жолымен мемлекеттік органдардың, жергілікті өзін-өзі басқару органдарының немесе халықаралық ұйымдардың шешім қабылдауына әсер ету практикасы</w:t>
      </w:r>
      <w:r w:rsidRPr="00CD4D32">
        <w:rPr>
          <w:sz w:val="28"/>
          <w:szCs w:val="28"/>
        </w:rPr>
        <w:t>»,</w:t>
      </w:r>
      <w:r w:rsidR="000050C4" w:rsidRPr="00CD4D32">
        <w:rPr>
          <w:sz w:val="28"/>
          <w:szCs w:val="28"/>
        </w:rPr>
        <w:t>- деп берілген</w:t>
      </w:r>
      <w:r w:rsidRPr="00CD4D32">
        <w:rPr>
          <w:sz w:val="28"/>
          <w:szCs w:val="28"/>
        </w:rPr>
        <w:t xml:space="preserve"> </w:t>
      </w:r>
      <w:r w:rsidR="00A77E07" w:rsidRPr="00CD4D32">
        <w:rPr>
          <w:sz w:val="28"/>
          <w:szCs w:val="28"/>
        </w:rPr>
        <w:t>[</w:t>
      </w:r>
      <w:r w:rsidR="006918E9" w:rsidRPr="00CD4D32">
        <w:rPr>
          <w:sz w:val="28"/>
          <w:szCs w:val="28"/>
        </w:rPr>
        <w:t>2</w:t>
      </w:r>
      <w:r w:rsidR="00940BED">
        <w:rPr>
          <w:sz w:val="28"/>
          <w:szCs w:val="28"/>
        </w:rPr>
        <w:t>9</w:t>
      </w:r>
      <w:r w:rsidR="00A77E07" w:rsidRPr="00CD4D32">
        <w:rPr>
          <w:sz w:val="28"/>
          <w:szCs w:val="28"/>
        </w:rPr>
        <w:t>]</w:t>
      </w:r>
      <w:r w:rsidRPr="00CD4D32">
        <w:rPr>
          <w:sz w:val="28"/>
          <w:szCs w:val="28"/>
        </w:rPr>
        <w:t>.</w:t>
      </w:r>
      <w:r w:rsidR="000050C4" w:rsidRPr="00CD4D32">
        <w:rPr>
          <w:sz w:val="28"/>
          <w:szCs w:val="28"/>
        </w:rPr>
        <w:t xml:space="preserve"> Заңда берілген анықтамадан терроризмге тән белгі ретінде идеологиялық және тәжірибелік аспектілерде күш қолдануды қарастырамыз. Идеология (грек. ιδεολογία, грек тілінен. ιδεα-прототип, идея; және λογος - сөз, ақыл, ілім) - әр түрлі әлеуметтік таптар мен басқа да әлеуметтік топтардың мүдделерін білдіретін жүйелі реттелген көзқарастар жиынтығы, оның негізінде адамдар мен олардың қауымдастықтарының әлеуметтік шындыққа және бір-біріне қатынасы танылады және бағаланады, не үстемдік пен биліктің белгіленген формалары (консервативті идеология) танылады немесе оларды өзгерту қажеттілігі негізделеді</w:t>
      </w:r>
      <w:r w:rsidR="00E36815" w:rsidRPr="00CD4D32">
        <w:rPr>
          <w:sz w:val="28"/>
          <w:szCs w:val="28"/>
        </w:rPr>
        <w:t xml:space="preserve"> [3</w:t>
      </w:r>
      <w:r w:rsidR="00E35ECA" w:rsidRPr="00CD4D32">
        <w:rPr>
          <w:sz w:val="28"/>
          <w:szCs w:val="28"/>
        </w:rPr>
        <w:t>5</w:t>
      </w:r>
      <w:r w:rsidR="00E36815" w:rsidRPr="00CD4D32">
        <w:rPr>
          <w:sz w:val="28"/>
          <w:szCs w:val="28"/>
        </w:rPr>
        <w:t xml:space="preserve">, </w:t>
      </w:r>
      <w:r w:rsidR="00E35ECA" w:rsidRPr="00CD4D32">
        <w:rPr>
          <w:sz w:val="28"/>
          <w:szCs w:val="28"/>
        </w:rPr>
        <w:t xml:space="preserve">С. </w:t>
      </w:r>
      <w:r w:rsidR="008329C9" w:rsidRPr="00CD4D32">
        <w:rPr>
          <w:sz w:val="28"/>
          <w:szCs w:val="28"/>
        </w:rPr>
        <w:t>316]</w:t>
      </w:r>
      <w:r w:rsidR="000050C4" w:rsidRPr="00CD4D32">
        <w:rPr>
          <w:sz w:val="28"/>
          <w:szCs w:val="28"/>
        </w:rPr>
        <w:t>. Кейбір авторлардың көзқарасы бойынша «зорлық-зомбылық актілері мұндай идеологиясыз, мысалы, құқық қорғау органдарының қызметкерлері ұстаған қылмыстық қоғамдастықтар мен ұйымдасқан топтардың жетекшілерін босатуға қол жеткізу үшін кек алу мақсатында жасалуы мүмкін. Сондықтан, зорлық-зомбылық идеологиясы болмаған жағдайда, Ресей Федерациясының Қылмыстық кодексінің 205 бабын қолдану мүмкін, ал бұндай жағдайды дұрыс деп санауға болмайды»</w:t>
      </w:r>
      <w:r w:rsidR="00E36815" w:rsidRPr="00CD4D32">
        <w:rPr>
          <w:sz w:val="28"/>
          <w:szCs w:val="28"/>
        </w:rPr>
        <w:t xml:space="preserve"> [3</w:t>
      </w:r>
      <w:r w:rsidR="00E35ECA" w:rsidRPr="00CD4D32">
        <w:rPr>
          <w:sz w:val="28"/>
          <w:szCs w:val="28"/>
        </w:rPr>
        <w:t>6</w:t>
      </w:r>
      <w:r w:rsidR="00E36815" w:rsidRPr="00CD4D32">
        <w:rPr>
          <w:sz w:val="28"/>
          <w:szCs w:val="28"/>
        </w:rPr>
        <w:t xml:space="preserve">, </w:t>
      </w:r>
      <w:r w:rsidR="00E35ECA" w:rsidRPr="00CD4D32">
        <w:rPr>
          <w:sz w:val="28"/>
          <w:szCs w:val="28"/>
        </w:rPr>
        <w:t xml:space="preserve">С. </w:t>
      </w:r>
      <w:r w:rsidR="00261ED9" w:rsidRPr="00CD4D32">
        <w:rPr>
          <w:sz w:val="28"/>
          <w:szCs w:val="28"/>
        </w:rPr>
        <w:t>20]</w:t>
      </w:r>
      <w:r w:rsidR="000050C4" w:rsidRPr="00CD4D32">
        <w:rPr>
          <w:sz w:val="28"/>
          <w:szCs w:val="28"/>
        </w:rPr>
        <w:t>.</w:t>
      </w:r>
    </w:p>
    <w:p w14:paraId="7903C5A3" w14:textId="0E7500A1" w:rsidR="000050C4" w:rsidRPr="00CD4D32" w:rsidRDefault="00E36815" w:rsidP="00CD4D32">
      <w:pPr>
        <w:ind w:firstLine="709"/>
        <w:jc w:val="both"/>
        <w:rPr>
          <w:sz w:val="28"/>
          <w:szCs w:val="28"/>
        </w:rPr>
      </w:pPr>
      <w:r w:rsidRPr="00CD4D32">
        <w:rPr>
          <w:sz w:val="28"/>
          <w:szCs w:val="28"/>
        </w:rPr>
        <w:t xml:space="preserve">С.М. </w:t>
      </w:r>
      <w:r w:rsidR="000050C4" w:rsidRPr="00CD4D32">
        <w:rPr>
          <w:sz w:val="28"/>
          <w:szCs w:val="28"/>
        </w:rPr>
        <w:t xml:space="preserve">Ивлиев бұл көзқараспен келіспей: «Терроризм мысалы, жалпыға қауіпті әдіспен жасалатын кісі өлтіруден (ҚК 105-бабы 2-бөлігінің «е» тармағы) идеологиялық аспектілерімен ажыратылады. Бұл, әдетте, өз әрекеттерінің дұрыстығына, әділдігіне сенетін орындаушыларға қатысты. Террористердің іс-әрекетінде идеологияның болуын растайтын міндетті белгі ретінде ҚК 205 бабында – арнайы мақсат билік органдарының немесе халықаралық ұйымдардың шешім қабылдауына әсер ету көрсетілген. Сондықтан да, </w:t>
      </w:r>
      <w:r w:rsidR="000050C4" w:rsidRPr="00CD4D32">
        <w:rPr>
          <w:sz w:val="28"/>
          <w:szCs w:val="28"/>
        </w:rPr>
        <w:lastRenderedPageBreak/>
        <w:t xml:space="preserve">идеологиялық компонент болмаған жағдайда, көптеген адамдар үшін қауіпті жарылыс жасау, өрт қою немесе басқа да әрекеттерді жасау терроризм ретінде сараланбайды» </w:t>
      </w:r>
      <w:r w:rsidR="006918E9" w:rsidRPr="00CD4D32">
        <w:rPr>
          <w:sz w:val="28"/>
          <w:szCs w:val="28"/>
        </w:rPr>
        <w:t>[37].</w:t>
      </w:r>
    </w:p>
    <w:p w14:paraId="20C1FE6B" w14:textId="5988B45F" w:rsidR="000050C4" w:rsidRPr="00CD4D32" w:rsidRDefault="000050C4" w:rsidP="00CD4D32">
      <w:pPr>
        <w:ind w:firstLine="709"/>
        <w:jc w:val="both"/>
        <w:rPr>
          <w:sz w:val="28"/>
          <w:szCs w:val="28"/>
        </w:rPr>
      </w:pPr>
      <w:r w:rsidRPr="00CD4D32">
        <w:rPr>
          <w:sz w:val="28"/>
          <w:szCs w:val="28"/>
        </w:rPr>
        <w:t>Аталған баптың 6-тармақшасында «терроризм актісі - адамдардың қаза табу қаупін төндіру, едәуір мүліктік залал келтіру не қоғамға қауіпті өзге де салдарлардың туындау қаупін төндіретін жарылыс жасау, өрт қою немесе өзге де іс-әрекеттер жасау немесе жасаймын деп қорқыту, егер бұл іс-әрекеттер қоғамдық қауіпсіздікті бұзу, халықты үрейлендіру не Қазақстан Республикасы мемлекеттік органдарының, шет мемлекеттердің немесе халықаралық ұйымдардың шешімдер қабылдауына әсер ету мақсатында жасалса, сондай-ақ нақ сол мақсаттарда адам өміріне қастандық жасау, сол сияқты мемлекет немесе қоғам қайраткерінің мемлекеттік немесе өзге де саяси қызметін тоқтату не осындай қызметі үшін кек алу мақсатында оның өміріне қастандық жасау», - деп көрсетілген</w:t>
      </w:r>
      <w:r w:rsidR="006918E9" w:rsidRPr="00CD4D32">
        <w:rPr>
          <w:sz w:val="28"/>
          <w:szCs w:val="28"/>
        </w:rPr>
        <w:t xml:space="preserve"> [2</w:t>
      </w:r>
      <w:r w:rsidR="00940BED">
        <w:rPr>
          <w:sz w:val="28"/>
          <w:szCs w:val="28"/>
        </w:rPr>
        <w:t>9</w:t>
      </w:r>
      <w:r w:rsidR="006918E9" w:rsidRPr="00CD4D32">
        <w:rPr>
          <w:sz w:val="28"/>
          <w:szCs w:val="28"/>
        </w:rPr>
        <w:t>]</w:t>
      </w:r>
      <w:r w:rsidRPr="00CD4D32">
        <w:rPr>
          <w:sz w:val="28"/>
          <w:szCs w:val="28"/>
        </w:rPr>
        <w:t xml:space="preserve">. </w:t>
      </w:r>
    </w:p>
    <w:p w14:paraId="4D4A209E" w14:textId="703F524A" w:rsidR="000050C4" w:rsidRPr="00CD4D32" w:rsidRDefault="000050C4" w:rsidP="00CD4D32">
      <w:pPr>
        <w:ind w:firstLine="709"/>
        <w:jc w:val="both"/>
        <w:rPr>
          <w:sz w:val="28"/>
          <w:szCs w:val="28"/>
        </w:rPr>
      </w:pPr>
      <w:r w:rsidRPr="00CD4D32">
        <w:rPr>
          <w:sz w:val="28"/>
          <w:szCs w:val="28"/>
        </w:rPr>
        <w:t>Қазақстан Республикасы Қылмыстық Кодексінің 255-бабына сәйкес, терроризм актісі ретінде «жарылыс жасау, өрт қою немесе адамдардың қаза табуы, елеулi мүлiктiк залал келтiру не қоғамға қауiптi өзге де зардаптардың туындау қаупiн төндiретiн өзге де әрекеттер жасау, егер бұл әрекеттер қоғамдық қауiпсiздiктi бұзу, халықты үрейлендiру, Қазақстан Республикасы мемлекеттiк органдарының, шет мемлекеттiң немесе халықаралық ұйымның шешiмдер қабылдауына ықпал ету, соғысқа арандату не халықаралық қарым-қатынастарды шиеленiстiру мақсатында жасалса, сондай-ақ аталған әрекеттердi дәл сол мақсаттарда жасау қатерін төндіру» түсіндіріледі</w:t>
      </w:r>
      <w:r w:rsidR="006918E9" w:rsidRPr="00CD4D32">
        <w:rPr>
          <w:sz w:val="28"/>
          <w:szCs w:val="28"/>
        </w:rPr>
        <w:t xml:space="preserve"> [30]</w:t>
      </w:r>
      <w:r w:rsidRPr="00CD4D32">
        <w:rPr>
          <w:sz w:val="28"/>
          <w:szCs w:val="28"/>
        </w:rPr>
        <w:t>.</w:t>
      </w:r>
    </w:p>
    <w:p w14:paraId="2FD22DC2" w14:textId="39A5E4E6" w:rsidR="000050C4" w:rsidRPr="00CD4D32" w:rsidRDefault="000050C4" w:rsidP="00CD4D32">
      <w:pPr>
        <w:ind w:firstLine="709"/>
        <w:jc w:val="both"/>
        <w:rPr>
          <w:sz w:val="28"/>
          <w:szCs w:val="28"/>
        </w:rPr>
      </w:pPr>
      <w:r w:rsidRPr="00CD4D32">
        <w:rPr>
          <w:sz w:val="28"/>
          <w:szCs w:val="28"/>
        </w:rPr>
        <w:t>Заң шығарушы Қ</w:t>
      </w:r>
      <w:r w:rsidR="00D23B81" w:rsidRPr="00CD4D32">
        <w:rPr>
          <w:sz w:val="28"/>
          <w:szCs w:val="28"/>
        </w:rPr>
        <w:t xml:space="preserve">азақстан </w:t>
      </w:r>
      <w:r w:rsidRPr="00CD4D32">
        <w:rPr>
          <w:sz w:val="28"/>
          <w:szCs w:val="28"/>
        </w:rPr>
        <w:t>Р</w:t>
      </w:r>
      <w:r w:rsidR="00D23B81" w:rsidRPr="00CD4D32">
        <w:rPr>
          <w:sz w:val="28"/>
          <w:szCs w:val="28"/>
        </w:rPr>
        <w:t>еспубликасы</w:t>
      </w:r>
      <w:r w:rsidRPr="00CD4D32">
        <w:rPr>
          <w:sz w:val="28"/>
          <w:szCs w:val="28"/>
        </w:rPr>
        <w:t xml:space="preserve"> ҚК 4-бабында қылмыстық жауаптылықтың негiзi ретінде қылмыстық құқық бұзушылықтарды жасау, яғни қылмыстық заңда көзделген қылмыс не қылмыстық теріс қылық құрамының барлық белгiлерi бар іс-әрекеттердi тани отырып, терроризмді бірінші кезекте іс-әрекет түрінде Қ</w:t>
      </w:r>
      <w:r w:rsidR="00D23B81" w:rsidRPr="00CD4D32">
        <w:rPr>
          <w:sz w:val="28"/>
          <w:szCs w:val="28"/>
        </w:rPr>
        <w:t xml:space="preserve">азақстан </w:t>
      </w:r>
      <w:r w:rsidRPr="00CD4D32">
        <w:rPr>
          <w:sz w:val="28"/>
          <w:szCs w:val="28"/>
        </w:rPr>
        <w:t>Р</w:t>
      </w:r>
      <w:r w:rsidR="00D23B81" w:rsidRPr="00CD4D32">
        <w:rPr>
          <w:sz w:val="28"/>
          <w:szCs w:val="28"/>
        </w:rPr>
        <w:t>еспубликасы</w:t>
      </w:r>
      <w:r w:rsidRPr="00CD4D32">
        <w:rPr>
          <w:sz w:val="28"/>
          <w:szCs w:val="28"/>
        </w:rPr>
        <w:t xml:space="preserve"> ҚК 255-бабында сипаттап кеткен. Қазақстан Республикасының қылмыстық кодексін қарастыра отырып, заңда терроризм деген түсініктің және «терроризм» деген арнайы құрамның жоқ екендігін анықтай келе, терроризм деген терминді сәйкес бағыттағы қылмыстардың тобын анықтайтын топтық ұғым ретінде қарастыруымыз қажет деген қорытынды жасаймыз. Бірқатар ғалымдардың пікірі бойынша, қарастырылып отырған құбылыстың құқықтық табиғаты мен себептерін, сәйкесінше оларға қарсы іс-қимыл шараларын дұрыс жүзеге асыру үшін типологиялық сұрақтардың дұрыс әзірленбеуі елеулі түрде кедергі келтіреді</w:t>
      </w:r>
      <w:r w:rsidR="00D1760D" w:rsidRPr="00CD4D32">
        <w:rPr>
          <w:sz w:val="28"/>
          <w:szCs w:val="28"/>
        </w:rPr>
        <w:t xml:space="preserve"> [</w:t>
      </w:r>
      <w:r w:rsidR="006918E9" w:rsidRPr="00CD4D32">
        <w:rPr>
          <w:sz w:val="28"/>
          <w:szCs w:val="28"/>
        </w:rPr>
        <w:t>38</w:t>
      </w:r>
      <w:r w:rsidR="00D1760D" w:rsidRPr="00CD4D32">
        <w:rPr>
          <w:sz w:val="28"/>
          <w:szCs w:val="28"/>
        </w:rPr>
        <w:t>]</w:t>
      </w:r>
      <w:r w:rsidRPr="00CD4D32">
        <w:rPr>
          <w:sz w:val="28"/>
          <w:szCs w:val="28"/>
        </w:rPr>
        <w:t>.</w:t>
      </w:r>
    </w:p>
    <w:p w14:paraId="2D323595" w14:textId="77777777" w:rsidR="000050C4" w:rsidRPr="00CD4D32" w:rsidRDefault="000050C4" w:rsidP="00CD4D32">
      <w:pPr>
        <w:ind w:firstLine="709"/>
        <w:jc w:val="both"/>
        <w:rPr>
          <w:sz w:val="28"/>
          <w:szCs w:val="28"/>
        </w:rPr>
      </w:pPr>
      <w:r w:rsidRPr="00CD4D32">
        <w:rPr>
          <w:sz w:val="28"/>
          <w:szCs w:val="28"/>
        </w:rPr>
        <w:t xml:space="preserve">Қазақстан Республикасының қылмыстық кодексіне талдау жүргізу терминологиялық тұрғыдан бірізділіктің жоқ екендігін анықтауға мүмкіндік берді. Мысалы, 255-баптың атауында терроризм актісі деп көрсетілсе, 256-бап Терроризмдi насихаттау немесе терроризм актiсiн жасауға жария түрде шақыру, 257-бап Террористiк топ құру, оған басшылық ету және оның әрекетіне қатысу, 258-бап Террористiк немесе экстремистiк әрекетті қаржыландыру және терроризмге не экстремизмге өзге де дем берушілік, 259-бап Террористiк не экстремистiк әрекетті ұйымдастыру мақсатында адамдарды </w:t>
      </w:r>
      <w:r w:rsidRPr="00CD4D32">
        <w:rPr>
          <w:sz w:val="28"/>
          <w:szCs w:val="28"/>
        </w:rPr>
        <w:lastRenderedPageBreak/>
        <w:t xml:space="preserve">азғырып көндіру немесе даярлау не қаруландыру, ал 273 бап Терроризм актiсi туралы көрiнеу жалған хабарлау. </w:t>
      </w:r>
    </w:p>
    <w:p w14:paraId="7A3E6141" w14:textId="77777777" w:rsidR="000050C4" w:rsidRPr="00CD4D32" w:rsidRDefault="00E36815" w:rsidP="00CD4D32">
      <w:pPr>
        <w:ind w:firstLine="709"/>
        <w:jc w:val="both"/>
        <w:rPr>
          <w:sz w:val="28"/>
          <w:szCs w:val="28"/>
        </w:rPr>
      </w:pPr>
      <w:r w:rsidRPr="00CD4D32">
        <w:rPr>
          <w:sz w:val="28"/>
          <w:szCs w:val="28"/>
        </w:rPr>
        <w:t>«</w:t>
      </w:r>
      <w:r w:rsidR="000050C4" w:rsidRPr="00CD4D32">
        <w:rPr>
          <w:sz w:val="28"/>
          <w:szCs w:val="28"/>
        </w:rPr>
        <w:t>Терроризмге қарсы іс-қимыл туралы</w:t>
      </w:r>
      <w:r w:rsidRPr="00CD4D32">
        <w:rPr>
          <w:sz w:val="28"/>
          <w:szCs w:val="28"/>
        </w:rPr>
        <w:t>»</w:t>
      </w:r>
      <w:r w:rsidR="000050C4" w:rsidRPr="00CD4D32">
        <w:rPr>
          <w:sz w:val="28"/>
          <w:szCs w:val="28"/>
        </w:rPr>
        <w:t xml:space="preserve"> Қазақстан Республикасының Заңында «терроризм», «терроризм актісі», «террористік іс-әрекет» түсініктеріне әртүрлі анықтама берілген. Терминологиялық тұрғыдан бірізділіктің болмауы тек бізге ғана емес, сондай-ақ басқа мемлекеттердің қылмыстық заңнамаларында да орын алған. Мысалы, Р</w:t>
      </w:r>
      <w:r w:rsidR="00215980" w:rsidRPr="00CD4D32">
        <w:rPr>
          <w:sz w:val="28"/>
          <w:szCs w:val="28"/>
        </w:rPr>
        <w:t xml:space="preserve">есей </w:t>
      </w:r>
      <w:r w:rsidR="000050C4" w:rsidRPr="00CD4D32">
        <w:rPr>
          <w:sz w:val="28"/>
          <w:szCs w:val="28"/>
        </w:rPr>
        <w:t>Ф</w:t>
      </w:r>
      <w:r w:rsidR="00215980" w:rsidRPr="00CD4D32">
        <w:rPr>
          <w:sz w:val="28"/>
          <w:szCs w:val="28"/>
        </w:rPr>
        <w:t>едерациясының</w:t>
      </w:r>
      <w:r w:rsidR="000050C4" w:rsidRPr="00CD4D32">
        <w:rPr>
          <w:sz w:val="28"/>
          <w:szCs w:val="28"/>
        </w:rPr>
        <w:t xml:space="preserve"> ҚК 205-бабы «Террористический акт», - деп аталса, баптың ескертуінде – «акт терроризма», ал 205-1 бабында «Содействие террористической деятельности» туралы, ал 205-бапта «Террористическая деятельность и терроризм» түсініктері бірдей мағынада қолданылады, 207-бап терроризм актісі туралы жалған хабарлау үшін жауаптылықты белгілейді.</w:t>
      </w:r>
    </w:p>
    <w:p w14:paraId="4625E96F" w14:textId="2C4B1F2D" w:rsidR="000050C4" w:rsidRPr="00CD4D32" w:rsidRDefault="000050C4" w:rsidP="00CD4D32">
      <w:pPr>
        <w:ind w:firstLine="709"/>
        <w:jc w:val="both"/>
        <w:rPr>
          <w:sz w:val="28"/>
          <w:szCs w:val="28"/>
        </w:rPr>
      </w:pPr>
      <w:r w:rsidRPr="00CD4D32">
        <w:rPr>
          <w:sz w:val="28"/>
          <w:szCs w:val="28"/>
        </w:rPr>
        <w:t>Тура осындай жағдайды Қырғыз Республикасының Қылмыстық кодексінен де көруімізге болады: 239-бап Терроризм актісі, 240-бап Террористік қызметті қаржыландыру, 241-бап Террористік қызметке жәрдемдесу, 242-бап Террористік қызметті жүзеге асыруға жария түрде шақыру, 243-бап Қырғыз Республикасының азаматының шет мемлекеттердің аумағындағы қарулы қақтығысқа немесе әскери іс-әрекеттерге қатысуы немесе террористік дайындықтан өтуі, 246-бап Терроризм актісі туралы көрінеу жалған хабарлау</w:t>
      </w:r>
      <w:r w:rsidR="00483A72" w:rsidRPr="00CD4D32">
        <w:rPr>
          <w:sz w:val="28"/>
          <w:szCs w:val="28"/>
        </w:rPr>
        <w:t>. Терроризм туралы баптар Қырғыз Республикасының Қылмыстық кодексінің қоғамдық қауіпсіздікке қарсы қылмыстар тарауында (35-т</w:t>
      </w:r>
      <w:r w:rsidR="00E36815" w:rsidRPr="00CD4D32">
        <w:rPr>
          <w:sz w:val="28"/>
          <w:szCs w:val="28"/>
        </w:rPr>
        <w:t>арау) орналасқан</w:t>
      </w:r>
      <w:r w:rsidR="00D1760D" w:rsidRPr="00CD4D32">
        <w:rPr>
          <w:sz w:val="28"/>
          <w:szCs w:val="28"/>
        </w:rPr>
        <w:t xml:space="preserve"> [</w:t>
      </w:r>
      <w:r w:rsidR="006918E9" w:rsidRPr="00CD4D32">
        <w:rPr>
          <w:sz w:val="28"/>
          <w:szCs w:val="28"/>
        </w:rPr>
        <w:t>39</w:t>
      </w:r>
      <w:r w:rsidR="00D1760D" w:rsidRPr="00CD4D32">
        <w:rPr>
          <w:sz w:val="28"/>
          <w:szCs w:val="28"/>
        </w:rPr>
        <w:t>]</w:t>
      </w:r>
      <w:r w:rsidRPr="00CD4D32">
        <w:rPr>
          <w:sz w:val="28"/>
          <w:szCs w:val="28"/>
        </w:rPr>
        <w:t xml:space="preserve">. </w:t>
      </w:r>
    </w:p>
    <w:p w14:paraId="377913AD" w14:textId="58F7D019" w:rsidR="000050C4" w:rsidRPr="00CD4D32" w:rsidRDefault="000050C4" w:rsidP="00CD4D32">
      <w:pPr>
        <w:ind w:firstLine="709"/>
        <w:jc w:val="both"/>
        <w:rPr>
          <w:sz w:val="28"/>
          <w:szCs w:val="28"/>
        </w:rPr>
      </w:pPr>
      <w:r w:rsidRPr="00CD4D32">
        <w:rPr>
          <w:sz w:val="28"/>
          <w:szCs w:val="28"/>
        </w:rPr>
        <w:t>Францияның Қылмыстық кодексін алып қарайтын болсақ, терроризм мен террористік актінің арасында айырмашылықтың жоқ екендігін: террористік актілер терроризмнің көрінуінің нақты нысандары, топтық ұғым ретінде қарастырылғандығын байқаймыз. Яғни, Франция ҚК 2-бөлімі «Терроризм туралы», ал 1-тарау «Террористік актілер туралы» деп аталынып, нақты 421-1, 421-2, 421-2-1 баптарда террористік</w:t>
      </w:r>
      <w:r w:rsidR="00E36815" w:rsidRPr="00CD4D32">
        <w:rPr>
          <w:sz w:val="28"/>
          <w:szCs w:val="28"/>
        </w:rPr>
        <w:t xml:space="preserve"> актілердің түрлері сипатталған</w:t>
      </w:r>
      <w:r w:rsidRPr="00CD4D32">
        <w:rPr>
          <w:sz w:val="28"/>
          <w:szCs w:val="28"/>
        </w:rPr>
        <w:t xml:space="preserve"> </w:t>
      </w:r>
      <w:r w:rsidR="006918E9" w:rsidRPr="00CD4D32">
        <w:rPr>
          <w:sz w:val="28"/>
          <w:szCs w:val="28"/>
        </w:rPr>
        <w:t>[40]</w:t>
      </w:r>
      <w:r w:rsidR="00E36815" w:rsidRPr="00CD4D32">
        <w:rPr>
          <w:sz w:val="28"/>
          <w:szCs w:val="28"/>
        </w:rPr>
        <w:t xml:space="preserve">. </w:t>
      </w:r>
      <w:r w:rsidRPr="00CD4D32">
        <w:rPr>
          <w:sz w:val="28"/>
          <w:szCs w:val="28"/>
        </w:rPr>
        <w:t>Яғни, терроризм криминалды құбылыс ретінде қарастырылып, ал оның нақты түрлері криминализацияланған. Біз құқықтық норманы құрудағы осы көзқарас дұрыс деп санай келе, терроризмді «террористік акт» деп аталатын қылмыстардың тобын қамтитын жалпылама ұғым түрінде қабылдау қажет деп есептейміз.</w:t>
      </w:r>
    </w:p>
    <w:p w14:paraId="3AF4B135" w14:textId="35F72540" w:rsidR="000050C4" w:rsidRPr="00CD4D32" w:rsidRDefault="000050C4" w:rsidP="00CD4D32">
      <w:pPr>
        <w:ind w:firstLine="709"/>
        <w:jc w:val="both"/>
        <w:rPr>
          <w:sz w:val="28"/>
          <w:szCs w:val="28"/>
        </w:rPr>
      </w:pPr>
      <w:r w:rsidRPr="00CD4D32">
        <w:rPr>
          <w:sz w:val="28"/>
          <w:szCs w:val="28"/>
        </w:rPr>
        <w:t>1959 жылғы 22 шілдедегі ҚазКСР Қылмыстық кодексінде террористік акт үшін қылмыстық жауаптылық екі бапта «Террористік акт» (52-бап), «Шет мемлекеттің өкіліне қарсы жасалған террористік акт» (53-бап) қарастырылған</w:t>
      </w:r>
      <w:r w:rsidR="005E135E" w:rsidRPr="00CD4D32">
        <w:rPr>
          <w:sz w:val="28"/>
          <w:szCs w:val="28"/>
        </w:rPr>
        <w:t xml:space="preserve"> [4</w:t>
      </w:r>
      <w:r w:rsidR="006918E9" w:rsidRPr="00CD4D32">
        <w:rPr>
          <w:sz w:val="28"/>
          <w:szCs w:val="28"/>
        </w:rPr>
        <w:t>1</w:t>
      </w:r>
      <w:r w:rsidR="005E135E" w:rsidRPr="00CD4D32">
        <w:rPr>
          <w:sz w:val="28"/>
          <w:szCs w:val="28"/>
        </w:rPr>
        <w:t>]</w:t>
      </w:r>
      <w:r w:rsidRPr="00CD4D32">
        <w:rPr>
          <w:sz w:val="28"/>
          <w:szCs w:val="28"/>
        </w:rPr>
        <w:t xml:space="preserve">. Аталған қылмыстар аса қауіпті мемлекеттік қылмыстарға жатқызылды. </w:t>
      </w:r>
    </w:p>
    <w:p w14:paraId="583F2488" w14:textId="77777777" w:rsidR="000050C4" w:rsidRPr="00CD4D32" w:rsidRDefault="000050C4" w:rsidP="00CD4D32">
      <w:pPr>
        <w:ind w:firstLine="709"/>
        <w:jc w:val="both"/>
        <w:rPr>
          <w:sz w:val="28"/>
          <w:szCs w:val="28"/>
        </w:rPr>
      </w:pPr>
      <w:r w:rsidRPr="00CD4D32">
        <w:rPr>
          <w:sz w:val="28"/>
          <w:szCs w:val="28"/>
        </w:rPr>
        <w:t xml:space="preserve">Қазақстан Республикасының ҚК-нің 3-бабының 30-тармақшасында террористік қылмыстар ретінде: 170 бап - Жалдамалық, 171 бап – Жалдамалыларды дайындайтын базалар (лагерьлер) құру, 173 бап – Халықаралық қорғауды пайдаланатын адамдарға немесе ұйымдарға шабуыл жасау, 177 бап – Қазақстан Республикасы Тұңғыш Президентінің – Елбасының өміріне қолсұғушылық, 178 бап – Қазақстан Республикасы Президентінің өміріне қолсұғушылық, 184 бап - Диверсия, 255 бап – Терроризм актісі, 256 бап – Терроризмді насихаттау немесе терроризм актісін жасауға жария түрде шақыру, 257 бап – Террористік топ құру, оған басшылық ету жіне оның </w:t>
      </w:r>
      <w:r w:rsidRPr="00CD4D32">
        <w:rPr>
          <w:sz w:val="28"/>
          <w:szCs w:val="28"/>
        </w:rPr>
        <w:lastRenderedPageBreak/>
        <w:t xml:space="preserve">әрекетіне қатысу, 258 бап – Террористік немесе экстремисттік әрекетті қаржыландыру жіне терроризмге не экстремизмге өзге де дем берушілік, 259 бап – Террористік не экстремисттік әрекетті ұйымдастыру мақсатында адамдарды азғырып көндіру немесе даярлау не қаруландыру, 260 бап – Террористік немесе экстремисттік даярлықтан өту, 261 бап – Адамды кепілге алу, 269 бап – </w:t>
      </w:r>
      <w:r w:rsidR="00E36815" w:rsidRPr="00CD4D32">
        <w:rPr>
          <w:sz w:val="28"/>
          <w:szCs w:val="28"/>
        </w:rPr>
        <w:t>ғ</w:t>
      </w:r>
      <w:r w:rsidRPr="00CD4D32">
        <w:rPr>
          <w:sz w:val="28"/>
          <w:szCs w:val="28"/>
        </w:rPr>
        <w:t>имараттарға, құрылыстарға, қатынас және байланыс құралдарына шабуыл жасау немесе оларды басып алу және 270 бап – Әуе немесе су кемесін не жылжымалы теміржол составын айдап әкету, сол сияқты басып алу қарастырылған.</w:t>
      </w:r>
    </w:p>
    <w:p w14:paraId="09694CED" w14:textId="77777777" w:rsidR="000050C4" w:rsidRPr="00CD4D32" w:rsidRDefault="000050C4" w:rsidP="00CD4D32">
      <w:pPr>
        <w:ind w:firstLine="709"/>
        <w:jc w:val="both"/>
        <w:rPr>
          <w:sz w:val="28"/>
          <w:szCs w:val="28"/>
        </w:rPr>
      </w:pPr>
      <w:r w:rsidRPr="00CD4D32">
        <w:rPr>
          <w:sz w:val="28"/>
          <w:szCs w:val="28"/>
        </w:rPr>
        <w:t>Терроризмнің құқықтық табиғатын анықтауға байланысты шетелдік қылмыстық заңнамаларға жүгінетін болсақ, бұрынғы посткеңестік мемлекеттердің көпшілігінде терроризм қоғамдық қауіпсіздік және қоғамдық тәртіпке қарсы қылмыстар тарауында орналасқан.</w:t>
      </w:r>
    </w:p>
    <w:p w14:paraId="27B8D992" w14:textId="655CDDBE" w:rsidR="000050C4" w:rsidRPr="00CD4D32" w:rsidRDefault="000050C4" w:rsidP="00CD4D32">
      <w:pPr>
        <w:ind w:firstLine="709"/>
        <w:jc w:val="both"/>
        <w:rPr>
          <w:sz w:val="28"/>
          <w:szCs w:val="28"/>
        </w:rPr>
      </w:pPr>
      <w:r w:rsidRPr="00CD4D32">
        <w:rPr>
          <w:sz w:val="28"/>
          <w:szCs w:val="28"/>
        </w:rPr>
        <w:t>Өзбекстан Республикасының Қылмыстық кодексінде терроризм (155-бап) Бейбітшілікке және адамзат қауіпсіздігіне қарсы қылмыстар тарауында (VIII-тарау) орналасқан</w:t>
      </w:r>
      <w:r w:rsidR="005E135E" w:rsidRPr="00CD4D32">
        <w:rPr>
          <w:sz w:val="28"/>
          <w:szCs w:val="28"/>
        </w:rPr>
        <w:t xml:space="preserve"> [4</w:t>
      </w:r>
      <w:r w:rsidR="006918E9" w:rsidRPr="00CD4D32">
        <w:rPr>
          <w:sz w:val="28"/>
          <w:szCs w:val="28"/>
        </w:rPr>
        <w:t>2</w:t>
      </w:r>
      <w:r w:rsidR="005E135E" w:rsidRPr="00CD4D32">
        <w:rPr>
          <w:sz w:val="28"/>
          <w:szCs w:val="28"/>
        </w:rPr>
        <w:t>]</w:t>
      </w:r>
      <w:r w:rsidRPr="00CD4D32">
        <w:rPr>
          <w:sz w:val="28"/>
          <w:szCs w:val="28"/>
        </w:rPr>
        <w:t xml:space="preserve">. Сондай-ақ Өзбекстан Республикасының қылмыстық кодексінде Дайындалып жатқан немесе жасалған террористік актілер туралы мәліметтерді және фактілерді хабарламау 155.1-бабын айта кету қажет. </w:t>
      </w:r>
    </w:p>
    <w:p w14:paraId="797F75BA" w14:textId="36B3A587" w:rsidR="000050C4" w:rsidRPr="00CD4D32" w:rsidRDefault="000050C4" w:rsidP="00CD4D32">
      <w:pPr>
        <w:ind w:firstLine="709"/>
        <w:jc w:val="both"/>
        <w:rPr>
          <w:sz w:val="28"/>
          <w:szCs w:val="28"/>
        </w:rPr>
      </w:pPr>
      <w:r w:rsidRPr="00CD4D32">
        <w:rPr>
          <w:sz w:val="28"/>
          <w:szCs w:val="28"/>
        </w:rPr>
        <w:t xml:space="preserve">Грузияның </w:t>
      </w:r>
      <w:r w:rsidR="0049534E" w:rsidRPr="00CD4D32">
        <w:rPr>
          <w:sz w:val="28"/>
          <w:szCs w:val="28"/>
        </w:rPr>
        <w:t xml:space="preserve">жаңа </w:t>
      </w:r>
      <w:r w:rsidRPr="00CD4D32">
        <w:rPr>
          <w:sz w:val="28"/>
          <w:szCs w:val="28"/>
        </w:rPr>
        <w:t>Қылмыстық кодексінде терроризм дербес тарауда қарастырылып (XXXVIII-тарау), 9 бапта</w:t>
      </w:r>
      <w:r w:rsidR="0049534E" w:rsidRPr="00CD4D32">
        <w:rPr>
          <w:sz w:val="28"/>
          <w:szCs w:val="28"/>
        </w:rPr>
        <w:t xml:space="preserve"> (</w:t>
      </w:r>
      <w:r w:rsidR="0049534E" w:rsidRPr="00CD4D32">
        <w:rPr>
          <w:rFonts w:eastAsia="Times-Roman"/>
          <w:sz w:val="28"/>
          <w:szCs w:val="28"/>
        </w:rPr>
        <w:t>323-331-б.б.</w:t>
      </w:r>
      <w:r w:rsidR="0049534E" w:rsidRPr="00CD4D32">
        <w:rPr>
          <w:sz w:val="28"/>
          <w:szCs w:val="28"/>
        </w:rPr>
        <w:t>)</w:t>
      </w:r>
      <w:r w:rsidRPr="00CD4D32">
        <w:rPr>
          <w:sz w:val="28"/>
          <w:szCs w:val="28"/>
        </w:rPr>
        <w:t xml:space="preserve"> террористік іс-әрекеттер үшін жауаптылық белгіленген</w:t>
      </w:r>
      <w:r w:rsidR="005E135E" w:rsidRPr="00CD4D32">
        <w:rPr>
          <w:sz w:val="28"/>
          <w:szCs w:val="28"/>
        </w:rPr>
        <w:t xml:space="preserve"> [4</w:t>
      </w:r>
      <w:r w:rsidR="006918E9" w:rsidRPr="00CD4D32">
        <w:rPr>
          <w:sz w:val="28"/>
          <w:szCs w:val="28"/>
        </w:rPr>
        <w:t>3</w:t>
      </w:r>
      <w:r w:rsidR="005E135E" w:rsidRPr="00CD4D32">
        <w:rPr>
          <w:sz w:val="28"/>
          <w:szCs w:val="28"/>
        </w:rPr>
        <w:t>]</w:t>
      </w:r>
      <w:r w:rsidRPr="00CD4D32">
        <w:rPr>
          <w:sz w:val="28"/>
          <w:szCs w:val="28"/>
        </w:rPr>
        <w:t xml:space="preserve">. </w:t>
      </w:r>
    </w:p>
    <w:p w14:paraId="29D4498C" w14:textId="77777777" w:rsidR="000050C4" w:rsidRPr="00CD4D32" w:rsidRDefault="000050C4" w:rsidP="00CD4D32">
      <w:pPr>
        <w:ind w:firstLine="709"/>
        <w:jc w:val="both"/>
        <w:rPr>
          <w:sz w:val="28"/>
          <w:szCs w:val="28"/>
        </w:rPr>
      </w:pPr>
      <w:r w:rsidRPr="00CD4D32">
        <w:rPr>
          <w:sz w:val="28"/>
          <w:szCs w:val="28"/>
        </w:rPr>
        <w:t>Беларусь Республикасы заңнамасының артықшылығы халықаралық терроризм актісі, шет мемлекеті немесе халықаралық ұйымдардың өкілдеріне қатысты терроризм актісі, мемлекеттік немесе қоғамдық қызметкерге қатысты террористік актісі үшін жеке баптардың болуында.</w:t>
      </w:r>
    </w:p>
    <w:p w14:paraId="501645C4" w14:textId="24E20E47" w:rsidR="000050C4" w:rsidRPr="00CD4D32" w:rsidRDefault="000050C4" w:rsidP="00CD4D32">
      <w:pPr>
        <w:ind w:firstLine="709"/>
        <w:jc w:val="both"/>
        <w:rPr>
          <w:sz w:val="28"/>
          <w:szCs w:val="28"/>
        </w:rPr>
      </w:pPr>
      <w:r w:rsidRPr="00CD4D32">
        <w:rPr>
          <w:sz w:val="28"/>
          <w:szCs w:val="28"/>
        </w:rPr>
        <w:t>Соңғы өзгертулерге сәйкес терроризммен күрес бойынша Ресей Федерациясының қылмыстық кодексіне 2016 жылғы шілдеде екі жаңа бап енгізілді. Ресей Федерациясының қылмыстық кодексіне жаңашылдық «Халықаралық терроризм актісі» (361-бап) және «Қылмыс туралы хабарламау» (205.6-бап) баптары болып табылады. Халықаралық терроризм актісі болып заңжобаның авторларлары Ресейдің азаматтары зардап шеккен, шетелдегі жасалған қылмыстарды санады. Егер мақсаты «мемлекеттердің және халықтардың бейбіт өмір сүруін бұзу» немесе «Ресейдің мүддесіне қарсы» жұмыстар болып табылатын, лаңкестік халықаралық болып саналады. Бұндай іс-әрекеттер бас бостандығынан екі жылға дейін айыру немесе өмір бойы жабылумен 15 жылдан бастап 20 жылға дейінгі мерзімге жазаланады. Қылмыс туралы хабарламау туралы бапта заңжобаның авторлар шынайы мәліметтер бойынша РФ ҚК  205, 205.1, 205.2, 205.3, 205.4, 205.5, 206, 208, 211, 220, 221, 277, 278, 279, 360 және 361-баптарымен қарастырылған қылмыстардың кем дегенде бірін жасауға дайындап жатқан, жасап жатқан немесе жасаған тұлғалар туралы айтады. Бұндай іс-әрекеттер жүз мың рубльге дейінгі айыппұлмен немесе бір жылға дейін бас бостандығынан айырумен жазаланады</w:t>
      </w:r>
      <w:r w:rsidR="00E36815" w:rsidRPr="00CD4D32">
        <w:rPr>
          <w:sz w:val="28"/>
          <w:szCs w:val="28"/>
        </w:rPr>
        <w:t xml:space="preserve"> </w:t>
      </w:r>
      <w:r w:rsidR="006918E9" w:rsidRPr="00CD4D32">
        <w:rPr>
          <w:sz w:val="28"/>
          <w:szCs w:val="28"/>
        </w:rPr>
        <w:t>[44]</w:t>
      </w:r>
      <w:r w:rsidR="00E36815" w:rsidRPr="00CD4D32">
        <w:rPr>
          <w:sz w:val="28"/>
          <w:szCs w:val="28"/>
        </w:rPr>
        <w:t>.</w:t>
      </w:r>
    </w:p>
    <w:p w14:paraId="017F5C1B" w14:textId="77777777" w:rsidR="000050C4" w:rsidRPr="00CD4D32" w:rsidRDefault="000050C4" w:rsidP="00CD4D32">
      <w:pPr>
        <w:ind w:firstLine="709"/>
        <w:jc w:val="both"/>
        <w:rPr>
          <w:sz w:val="28"/>
          <w:szCs w:val="28"/>
        </w:rPr>
      </w:pPr>
      <w:r w:rsidRPr="00CD4D32">
        <w:rPr>
          <w:sz w:val="28"/>
          <w:szCs w:val="28"/>
        </w:rPr>
        <w:t>Францияның Қылмыстық кодексі терроризмге қарсы нормаларды дербес Терроризм туралы 2-бөлімде қарастырған.</w:t>
      </w:r>
    </w:p>
    <w:p w14:paraId="0DFD1A81" w14:textId="0F4A724B" w:rsidR="000050C4" w:rsidRPr="00CD4D32" w:rsidRDefault="000050C4" w:rsidP="00CD4D32">
      <w:pPr>
        <w:ind w:firstLine="709"/>
        <w:jc w:val="both"/>
        <w:rPr>
          <w:sz w:val="28"/>
          <w:szCs w:val="28"/>
        </w:rPr>
      </w:pPr>
      <w:r w:rsidRPr="00CD4D32">
        <w:rPr>
          <w:sz w:val="28"/>
          <w:szCs w:val="28"/>
        </w:rPr>
        <w:lastRenderedPageBreak/>
        <w:t>Германия Федеративтік Республикасының қылмыстық заңнамасында терроризмді қаржыландыру «Демократиялық құқықтық мемлекетке қатер төндіру» атты 3-тарауда, террористік қоғамдастықтарды құру және шетелдердегі қылмыстық және террористік қоғамдастықтар «Қоғамдық тәртіпке қарсы қылмыстық іс-әреке</w:t>
      </w:r>
      <w:r w:rsidR="00E36815" w:rsidRPr="00CD4D32">
        <w:rPr>
          <w:sz w:val="28"/>
          <w:szCs w:val="28"/>
        </w:rPr>
        <w:t>ттер» атты 7-бөлімде орналасқан</w:t>
      </w:r>
      <w:r w:rsidRPr="00CD4D32">
        <w:rPr>
          <w:sz w:val="28"/>
          <w:szCs w:val="28"/>
        </w:rPr>
        <w:t xml:space="preserve"> </w:t>
      </w:r>
      <w:r w:rsidR="006918E9" w:rsidRPr="00CD4D32">
        <w:rPr>
          <w:sz w:val="28"/>
          <w:szCs w:val="28"/>
        </w:rPr>
        <w:t>[45]</w:t>
      </w:r>
      <w:r w:rsidR="00E36815" w:rsidRPr="00CD4D32">
        <w:rPr>
          <w:sz w:val="28"/>
          <w:szCs w:val="28"/>
        </w:rPr>
        <w:t>.</w:t>
      </w:r>
    </w:p>
    <w:p w14:paraId="41EE7E29" w14:textId="77777777" w:rsidR="000050C4" w:rsidRPr="00CD4D32" w:rsidRDefault="000050C4" w:rsidP="00CD4D32">
      <w:pPr>
        <w:ind w:firstLine="709"/>
        <w:jc w:val="both"/>
        <w:rPr>
          <w:sz w:val="28"/>
          <w:szCs w:val="28"/>
        </w:rPr>
      </w:pPr>
      <w:r w:rsidRPr="00CD4D32">
        <w:rPr>
          <w:sz w:val="28"/>
          <w:szCs w:val="28"/>
        </w:rPr>
        <w:t>Сонымен, жоғарыда жасалған тарихи және салыстырмалы-құқықтық талдау көрсеткендей, қылмыстардың террористік сипаты қылмыстық заңмен қорғалатын қоғамдық қатынастардың бірқатарын қамтиды. Яғни, терроризмге қарсы іс-қимылды реттейтін қылмыстық-құқықтық нормаларды біріктірудің критерийі тек қана қол сұғушылықтың объектісі емес деген қорытынды жасауымызға болады. Осыған байланысты қылмыстық-құқықтық әдебиеттерге шолу жасай отырып, бірнеше көзқарастарды қарастырып кетуді жөн көреміз.</w:t>
      </w:r>
    </w:p>
    <w:p w14:paraId="756AD22E" w14:textId="4D5A9E1C" w:rsidR="000050C4" w:rsidRPr="00CD4D32" w:rsidRDefault="000050C4" w:rsidP="00CD4D32">
      <w:pPr>
        <w:ind w:firstLine="709"/>
        <w:jc w:val="both"/>
        <w:rPr>
          <w:sz w:val="28"/>
          <w:szCs w:val="28"/>
        </w:rPr>
      </w:pPr>
      <w:r w:rsidRPr="00CD4D32">
        <w:rPr>
          <w:sz w:val="28"/>
          <w:szCs w:val="28"/>
        </w:rPr>
        <w:t xml:space="preserve">В.П. Емельянов терроризмді құрайтын іс-әрекеттердің қатарына қол сұғушылықтың объектісі меншік, сот төрелігі, экономика саласы болып табылатын қылмыстарды жатқызса </w:t>
      </w:r>
      <w:r w:rsidR="00016417" w:rsidRPr="00CD4D32">
        <w:rPr>
          <w:sz w:val="28"/>
          <w:szCs w:val="28"/>
        </w:rPr>
        <w:t>[46, С. 100-139</w:t>
      </w:r>
      <w:r w:rsidR="006918E9" w:rsidRPr="00CD4D32">
        <w:rPr>
          <w:sz w:val="28"/>
          <w:szCs w:val="28"/>
        </w:rPr>
        <w:t>]</w:t>
      </w:r>
      <w:r w:rsidRPr="00CD4D32">
        <w:rPr>
          <w:sz w:val="28"/>
          <w:szCs w:val="28"/>
        </w:rPr>
        <w:t xml:space="preserve">, В.С. Комиссаров террористік іс-әрекеттер ретінде: терроризмді (РФ ҚК 205-бабы), терроризм актісі туралы көрінеу жалған хабарлауды (РФ ҚК 207-бабы), мемлекет немесе қоғам қайраткерінің өміріне қол сұғушылықты (РФ ҚК 277-бабы), диверсияны (РФ ҚК 281-бабы), адамның қызметтiк жұмысын жүзеге асыруына не кәсiптік немесе қоғамдық борышын орындауына байланысты адам өлтіруді (РФ ҚК 105-бабының 2-бөлігінің «б» тармақшасы), басқа адамдардың өмiрiне қауiптi тәсiлмен жасалған адам өлтіруді (РФ ҚК 105-бабының 2-бөлігінің «е» тармақшасы), сот әділдігін немесе алдын ала тергеуді жүзеге асырушы тұлғаның өміріне қол сұғушылықты (РФ ҚК 295-бабы), құқық қорғау органы қызметкерінің өміріне қол сұғушылықты (РФ ҚК 317-бабы) қарастырады </w:t>
      </w:r>
      <w:r w:rsidR="00BE5AF1" w:rsidRPr="00CD4D32">
        <w:rPr>
          <w:sz w:val="28"/>
          <w:szCs w:val="28"/>
        </w:rPr>
        <w:t xml:space="preserve">[47, </w:t>
      </w:r>
      <w:r w:rsidR="00016417" w:rsidRPr="00CD4D32">
        <w:rPr>
          <w:sz w:val="28"/>
          <w:szCs w:val="28"/>
        </w:rPr>
        <w:t xml:space="preserve">С. </w:t>
      </w:r>
      <w:r w:rsidR="00BE5AF1" w:rsidRPr="00CD4D32">
        <w:rPr>
          <w:sz w:val="28"/>
          <w:szCs w:val="28"/>
        </w:rPr>
        <w:t>64]</w:t>
      </w:r>
      <w:r w:rsidRPr="00CD4D32">
        <w:rPr>
          <w:sz w:val="28"/>
          <w:szCs w:val="28"/>
        </w:rPr>
        <w:t xml:space="preserve">. Ю.М. Антонянның пікірі бойынша террористік қылмыстарға адамды ұрлау (РФ ҚК 126-бабы), адамды кепілге алу (РФ ҚК 206-бабы), әуе немесе су кемесін не жылжымалы темiржол составын айдап әкету (РФ ҚК 211-бабы), билікті күшпен басып алу немесе күшпен ұстап тұру (РФ ҚК 278-бабы), қарулы бүлік (РФ ҚК 279-бабы), экстремистік әрекеттерді жасауға жария түрде шақыру (РФ ҚК 280-бабы), диверсия (РФ ҚК 281-бабы), ұлттық, нәсілдік, діни алауыздықты қоздыру (РФ ҚК 282-бабы), сот төрелiгiн және алдын ала тергеуді жүзеге асыруға кедергі жасау (РФ ҚК 294-бабы), сот төрелiгiн немесе алдын ала тергеудi жүзеге асыратын адамның өмiрiне қол сұғу (РФ ҚК 295-бабы), құқық қорғау органы қызметкерінің өміріне қол сұғу (РФ ҚК 317-бабы), билік өкiлiне қатысты күш қолдану (РФ ҚК 318-бабы), геноцид (РФ ҚК 357-бабы), экоцид (РФ ҚК 358-бабы), халықаралық қорғауды пайдаланатын адамдар мен мекемелерге шабуыл жасау (РФ ҚК 360-бабы) енеді </w:t>
      </w:r>
      <w:r w:rsidR="00BE5AF1" w:rsidRPr="00CD4D32">
        <w:rPr>
          <w:sz w:val="28"/>
          <w:szCs w:val="28"/>
        </w:rPr>
        <w:t xml:space="preserve">[48, </w:t>
      </w:r>
      <w:r w:rsidR="00016417" w:rsidRPr="00CD4D32">
        <w:rPr>
          <w:sz w:val="28"/>
          <w:szCs w:val="28"/>
        </w:rPr>
        <w:t xml:space="preserve">С. </w:t>
      </w:r>
      <w:r w:rsidR="00BE5AF1" w:rsidRPr="00CD4D32">
        <w:rPr>
          <w:sz w:val="28"/>
          <w:szCs w:val="28"/>
        </w:rPr>
        <w:t>12]</w:t>
      </w:r>
      <w:r w:rsidRPr="00CD4D32">
        <w:rPr>
          <w:sz w:val="28"/>
          <w:szCs w:val="28"/>
        </w:rPr>
        <w:t>.</w:t>
      </w:r>
    </w:p>
    <w:p w14:paraId="1E0E2ACB" w14:textId="77777777" w:rsidR="000050C4" w:rsidRPr="00CD4D32" w:rsidRDefault="000050C4" w:rsidP="00CD4D32">
      <w:pPr>
        <w:ind w:firstLine="709"/>
        <w:jc w:val="both"/>
        <w:rPr>
          <w:sz w:val="28"/>
          <w:szCs w:val="28"/>
        </w:rPr>
      </w:pPr>
      <w:r w:rsidRPr="00CD4D32">
        <w:rPr>
          <w:sz w:val="28"/>
          <w:szCs w:val="28"/>
        </w:rPr>
        <w:t>Терроризм үшін жауаптылықты қарастыратын нормалардың шеңберін тым кеңейту қажет емес деп есептейміз. Терроризмді нақты қылмыс емес, кең түрде криминалды құбылыс ретінде қарастыратын болсақ, Қ</w:t>
      </w:r>
      <w:r w:rsidR="00D23B81" w:rsidRPr="00CD4D32">
        <w:rPr>
          <w:sz w:val="28"/>
          <w:szCs w:val="28"/>
        </w:rPr>
        <w:t xml:space="preserve">азақстан </w:t>
      </w:r>
      <w:r w:rsidRPr="00CD4D32">
        <w:rPr>
          <w:sz w:val="28"/>
          <w:szCs w:val="28"/>
        </w:rPr>
        <w:t>Р</w:t>
      </w:r>
      <w:r w:rsidR="00D23B81" w:rsidRPr="00CD4D32">
        <w:rPr>
          <w:sz w:val="28"/>
          <w:szCs w:val="28"/>
        </w:rPr>
        <w:t>еспубликасы</w:t>
      </w:r>
      <w:r w:rsidRPr="00CD4D32">
        <w:rPr>
          <w:sz w:val="28"/>
          <w:szCs w:val="28"/>
        </w:rPr>
        <w:t xml:space="preserve"> ҚК 3-бабының 30-тармақшасында берілген террористік қылмыстарды екі топқа: террористік бағыттағы қылмыстар және террористік қылмыстар деп жіктеп талдауымызға болады.</w:t>
      </w:r>
    </w:p>
    <w:p w14:paraId="208C7FCB" w14:textId="77777777" w:rsidR="000050C4" w:rsidRPr="00CD4D32" w:rsidRDefault="000050C4" w:rsidP="00CD4D32">
      <w:pPr>
        <w:ind w:firstLine="709"/>
        <w:jc w:val="both"/>
        <w:rPr>
          <w:sz w:val="28"/>
          <w:szCs w:val="28"/>
        </w:rPr>
      </w:pPr>
      <w:r w:rsidRPr="00CD4D32">
        <w:rPr>
          <w:sz w:val="28"/>
          <w:szCs w:val="28"/>
        </w:rPr>
        <w:lastRenderedPageBreak/>
        <w:t>Бірінші топтағы қылмыстарға қылмыстық кодекстің басқа тарауындағы, атап айтқанда 5-тарауда орналасқан 170 бап - Жалдамалық, 171 бап – Жалдамалыларды дайындайтын базалар (лагерьлер) құру, 173 бап – Халықаралық қорғауды пайдаланатын адамдарға немесе ұйымдарға шабуыл жасау, 177 бап – Қазақстан Республикасы Тұңғыш Президентінің – Елбасының өміріне қолсұғушылық, 178 бап – Қазақстан Республикасы Президентінің өміріне қолсұғушылық, 184 бап – Диверсияны жатқызамыз.</w:t>
      </w:r>
    </w:p>
    <w:p w14:paraId="490F649D" w14:textId="77777777" w:rsidR="000050C4" w:rsidRPr="00CD4D32" w:rsidRDefault="000050C4" w:rsidP="00CD4D32">
      <w:pPr>
        <w:ind w:firstLine="709"/>
        <w:jc w:val="both"/>
        <w:rPr>
          <w:sz w:val="28"/>
          <w:szCs w:val="28"/>
        </w:rPr>
      </w:pPr>
      <w:r w:rsidRPr="00CD4D32">
        <w:rPr>
          <w:sz w:val="28"/>
          <w:szCs w:val="28"/>
        </w:rPr>
        <w:t>Екінші топтағы қылмыстарға террористік әрекеттер тікелей ядросы болып табылатын Қ</w:t>
      </w:r>
      <w:r w:rsidR="00D23B81" w:rsidRPr="00CD4D32">
        <w:rPr>
          <w:sz w:val="28"/>
          <w:szCs w:val="28"/>
        </w:rPr>
        <w:t xml:space="preserve">азақстан </w:t>
      </w:r>
      <w:r w:rsidRPr="00CD4D32">
        <w:rPr>
          <w:sz w:val="28"/>
          <w:szCs w:val="28"/>
        </w:rPr>
        <w:t>Р</w:t>
      </w:r>
      <w:r w:rsidR="00D23B81" w:rsidRPr="00CD4D32">
        <w:rPr>
          <w:sz w:val="28"/>
          <w:szCs w:val="28"/>
        </w:rPr>
        <w:t>еспубликасы</w:t>
      </w:r>
      <w:r w:rsidRPr="00CD4D32">
        <w:rPr>
          <w:sz w:val="28"/>
          <w:szCs w:val="28"/>
        </w:rPr>
        <w:t xml:space="preserve"> ҚК 10-тарауында орналасқан: 255 бап – Терроризм актісі, 256 бап – Терроризмді насихаттау немесе терроризм актісін жасауға жария түрде шақыру, 257 бап – Террористік топ құру, оған басшылық ету жіне оның әрекетіне қатысу, 258 бап – Террористік немесе экстремисттік әрекетті қаржыландыру жіне терроризмге не экстремизмге өзге де дем берушілік, 259 бап – Террористік не экстремисттік әрекетті ұйымдастыру мақсатында адамдарды азғырып көндіру немесе даярлау не қаруландыру, 260 бап – Террористік немесе экстремисттік даярлықтан өту, 261 бап – Адамды кепілге алу, 269 бап – Ғимараттарға, құрылыстарға, қатынас және байланыс құралдарына шабуыл жасау немесе оларды басып алу және 270 бап – Әуе немесе су кемесін не жылжымалы теміржол составын айдап әкетуді жатқызамыз.</w:t>
      </w:r>
    </w:p>
    <w:p w14:paraId="6E93BB04" w14:textId="77777777" w:rsidR="000050C4" w:rsidRPr="00CD4D32" w:rsidRDefault="000050C4" w:rsidP="00CD4D32">
      <w:pPr>
        <w:ind w:firstLine="709"/>
        <w:jc w:val="both"/>
        <w:rPr>
          <w:sz w:val="28"/>
          <w:szCs w:val="28"/>
        </w:rPr>
      </w:pPr>
      <w:r w:rsidRPr="00CD4D32">
        <w:rPr>
          <w:sz w:val="28"/>
          <w:szCs w:val="28"/>
        </w:rPr>
        <w:t xml:space="preserve">Сонымен, жоғарыда берілген ұғымдарды талдай келе, терроризмге адамдарды жаппай қыру, олардың денсаулықтарына ауыр зиян келтіру, материалдық объектілерін бұзу және т.б. сипатта көрініс табатын азаматтық қоғамның аса маңызды құндылықтарына айтарлықтай залал келтіру тән деген қорытындыға келеміз. Терроризм актісінің қоғамға қауіптілігі айналадағы адамдарда қорқыныш, үрей, абыржушылық тудыруынан, азаматтардың, әлеуметтік-маңызды қызметтеріне, билік органдарының қалыпты қызмет атқаруына нұқсан келтіруінен және өздерінің қоғамға қарсы бағытталған мақсаттарға жету үшін мемлекеттiк органдарының, шет мемлекеттiң немесе халықаралық ұйымның шешiмдер қабылдауына ықпал етуінен көрініс табады. Терроризмнің қоғамға қауіптілігі оның нақтылығында және адамдардың анықталмаған тобына қатер төндіруінде. Терроризмнің айрықша белгісі ретінде іс-әрекеттің жария сипатқа ие болатындығын атап өтуімізге болады. Терроризм тек қана адамдардың өміріне, денсаулығына, құқықтарына қол сұғып қоймай, мемлекеттік биліктің жүзеге асырылуына, қоғам өмірінде маңызды орын алатын мемлекеттік және әлеуметтік институттардың қалыпты қызмет атқаруына да елеулі түрде кедергі келтіреді. Яғни, терроризм жария сипатқа ие. Бүгінгі күннің терроризмі жаппай қабылдауға арналған зорлық-зомбылық актісі. Терроризмнің жария сипаты қоғамды саяси тұрақсыздыққа итермелейтін қауіпті әдістердің бірі болып табылады. Террористік актілерді орындаушылардың негізгі ұраны: жек көрсе жек көрсін, тек қорықса болды. Террористер көрінеу қорқыныш, үрей жағдайын тудырып, жағдайды ушықтыра түседі. </w:t>
      </w:r>
    </w:p>
    <w:p w14:paraId="347A7C71" w14:textId="77777777" w:rsidR="000050C4" w:rsidRPr="00CD4D32" w:rsidRDefault="000050C4" w:rsidP="00CD4D32">
      <w:pPr>
        <w:ind w:firstLine="709"/>
        <w:jc w:val="both"/>
        <w:rPr>
          <w:sz w:val="28"/>
          <w:szCs w:val="28"/>
        </w:rPr>
      </w:pPr>
      <w:r w:rsidRPr="00CD4D32">
        <w:rPr>
          <w:sz w:val="28"/>
          <w:szCs w:val="28"/>
        </w:rPr>
        <w:t xml:space="preserve">Террористік акт құрамын талдау қылмыстың объектісін жан-жақты түрде қарастыруды талап етеді, себебі, қылмыстық іс-әрекеттің бағытын және оның </w:t>
      </w:r>
      <w:r w:rsidRPr="00CD4D32">
        <w:rPr>
          <w:sz w:val="28"/>
          <w:szCs w:val="28"/>
        </w:rPr>
        <w:lastRenderedPageBreak/>
        <w:t>қоғамға қауіптілігінің сипатын анықтауға, ұқсас қылмыс құрамдарын бір-бірінен ажыратуға, қылмысты дұрыс саралауды жүзеге асыруға, дәл осы қылмыстың объектісі мүмкіндік береді.</w:t>
      </w:r>
    </w:p>
    <w:p w14:paraId="5A04DBC8" w14:textId="28706EDE" w:rsidR="000050C4" w:rsidRPr="00CD4D32" w:rsidRDefault="000050C4" w:rsidP="00CD4D32">
      <w:pPr>
        <w:ind w:firstLine="709"/>
        <w:jc w:val="both"/>
        <w:rPr>
          <w:sz w:val="28"/>
          <w:szCs w:val="28"/>
        </w:rPr>
      </w:pPr>
      <w:r w:rsidRPr="00CD4D32">
        <w:rPr>
          <w:sz w:val="28"/>
          <w:szCs w:val="28"/>
        </w:rPr>
        <w:t xml:space="preserve">Қылмыстық құқықтың жалпы бөлімінде қылмыскер қол сұғатын, қылмыс арқылы зиян келтірілетін немесе зиян келтіру қаупі төндірілген, қылмыстық заңмен қорғалатын </w:t>
      </w:r>
      <w:r w:rsidR="00E36815" w:rsidRPr="00CD4D32">
        <w:rPr>
          <w:sz w:val="28"/>
          <w:szCs w:val="28"/>
        </w:rPr>
        <w:t>қоғамдық қатынастардың жиынтығы</w:t>
      </w:r>
      <w:r w:rsidRPr="00CD4D32">
        <w:rPr>
          <w:sz w:val="28"/>
          <w:szCs w:val="28"/>
        </w:rPr>
        <w:t xml:space="preserve"> </w:t>
      </w:r>
      <w:r w:rsidR="00BE5AF1" w:rsidRPr="00CD4D32">
        <w:rPr>
          <w:sz w:val="28"/>
          <w:szCs w:val="28"/>
        </w:rPr>
        <w:t>[49]</w:t>
      </w:r>
      <w:r w:rsidR="00E36815" w:rsidRPr="00CD4D32">
        <w:rPr>
          <w:sz w:val="28"/>
          <w:szCs w:val="28"/>
        </w:rPr>
        <w:t>.</w:t>
      </w:r>
    </w:p>
    <w:p w14:paraId="0770749B" w14:textId="7C59F431" w:rsidR="000050C4" w:rsidRPr="00CD4D32" w:rsidRDefault="000050C4" w:rsidP="00CD4D32">
      <w:pPr>
        <w:ind w:firstLine="709"/>
        <w:jc w:val="both"/>
        <w:rPr>
          <w:sz w:val="28"/>
          <w:szCs w:val="28"/>
        </w:rPr>
      </w:pPr>
      <w:r w:rsidRPr="00CD4D32">
        <w:rPr>
          <w:sz w:val="28"/>
          <w:szCs w:val="28"/>
        </w:rPr>
        <w:t xml:space="preserve">Қазақстан Республикасының Қылмыстық кодексінің құрылысын ескере отырып, қылмыстың объектісін тігінен: жалпы, топтық, тікелей деп; ал тікелей объектінің деңгейінде көлденеңнен: негізгі, қосымша, факультативтік деп бөліп қарастырамыз </w:t>
      </w:r>
      <w:r w:rsidR="00BE5AF1" w:rsidRPr="00CD4D32">
        <w:rPr>
          <w:sz w:val="28"/>
          <w:szCs w:val="28"/>
        </w:rPr>
        <w:t>[50]</w:t>
      </w:r>
      <w:r w:rsidR="00483A72" w:rsidRPr="00CD4D32">
        <w:rPr>
          <w:sz w:val="28"/>
          <w:szCs w:val="28"/>
        </w:rPr>
        <w:t>.</w:t>
      </w:r>
      <w:r w:rsidRPr="00CD4D32">
        <w:rPr>
          <w:sz w:val="28"/>
          <w:szCs w:val="28"/>
        </w:rPr>
        <w:t xml:space="preserve"> Осылайша, Қазақстан Республикасы ҚК 255-бабында қарастырылған террористік акт құрамына қатысты қылмыстың объектісінің түрлерін талдауды жүзеге асырамыз.</w:t>
      </w:r>
    </w:p>
    <w:p w14:paraId="003615D6" w14:textId="77777777" w:rsidR="000050C4" w:rsidRPr="00CD4D32" w:rsidRDefault="000050C4" w:rsidP="00CD4D32">
      <w:pPr>
        <w:ind w:firstLine="709"/>
        <w:jc w:val="both"/>
        <w:rPr>
          <w:sz w:val="28"/>
          <w:szCs w:val="28"/>
        </w:rPr>
      </w:pPr>
      <w:r w:rsidRPr="00CD4D32">
        <w:rPr>
          <w:sz w:val="28"/>
          <w:szCs w:val="28"/>
        </w:rPr>
        <w:t>Қазақстан Республикасының Қылмыстық кодексінің 255-бабының мазмұнына жүгінейік.</w:t>
      </w:r>
    </w:p>
    <w:p w14:paraId="35F056B5" w14:textId="77777777" w:rsidR="000050C4" w:rsidRPr="00CD4D32" w:rsidRDefault="000050C4" w:rsidP="00CD4D32">
      <w:pPr>
        <w:ind w:firstLine="709"/>
        <w:jc w:val="both"/>
        <w:rPr>
          <w:sz w:val="28"/>
          <w:szCs w:val="28"/>
        </w:rPr>
      </w:pPr>
      <w:r w:rsidRPr="00CD4D32">
        <w:rPr>
          <w:sz w:val="28"/>
          <w:szCs w:val="28"/>
        </w:rPr>
        <w:t>1. Терроризм актісі, яғни жарылыс жасау, өрт қою немесе адамдардың қаза табуы, елеулi мүлiктiк залал келтiру не қоғамға қауiптi өзге де зардаптардың туындау қаупiн төндiретiн өзге де әрекеттер жасау, егер бұл әрекеттер қоғамдық қауiпсiздiктi бұзу, халықты үрейлендiру, Қазақстан Республикасы мемлекеттiк органдарының, шет мемлекеттiң немесе халықаралық ұйымның шешiмдер қабылдауына ықпал ету, соғысқа арандату не халықаралық қарым-қатынастарды шиеленiстiру мақсатында жасалса, сондай-ақ аталған әрекеттердi дәл сол мақсаттарда жасау қатерін төндіру, – мүлкі тәркіленіп, алты жылдан он жылға дейiнгi мерзiмге бас бостандығынан айыруға жазаланады.</w:t>
      </w:r>
    </w:p>
    <w:p w14:paraId="603B3EC9" w14:textId="77777777" w:rsidR="000050C4" w:rsidRPr="00CD4D32" w:rsidRDefault="000050C4" w:rsidP="00CD4D32">
      <w:pPr>
        <w:ind w:firstLine="709"/>
        <w:jc w:val="both"/>
        <w:rPr>
          <w:sz w:val="28"/>
          <w:szCs w:val="28"/>
        </w:rPr>
      </w:pPr>
      <w:r w:rsidRPr="00CD4D32">
        <w:rPr>
          <w:sz w:val="28"/>
          <w:szCs w:val="28"/>
        </w:rPr>
        <w:t>2. Мынадай:</w:t>
      </w:r>
    </w:p>
    <w:p w14:paraId="5BE495DC" w14:textId="77777777" w:rsidR="000050C4" w:rsidRPr="00CD4D32" w:rsidRDefault="000050C4" w:rsidP="00CD4D32">
      <w:pPr>
        <w:ind w:firstLine="709"/>
        <w:jc w:val="both"/>
        <w:rPr>
          <w:sz w:val="28"/>
          <w:szCs w:val="28"/>
        </w:rPr>
      </w:pPr>
      <w:r w:rsidRPr="00CD4D32">
        <w:rPr>
          <w:sz w:val="28"/>
          <w:szCs w:val="28"/>
        </w:rPr>
        <w:t>1) бiрнеше рет;</w:t>
      </w:r>
    </w:p>
    <w:p w14:paraId="6B5607E3" w14:textId="77777777" w:rsidR="000050C4" w:rsidRPr="00CD4D32" w:rsidRDefault="000050C4" w:rsidP="00CD4D32">
      <w:pPr>
        <w:ind w:firstLine="709"/>
        <w:jc w:val="both"/>
        <w:rPr>
          <w:sz w:val="28"/>
          <w:szCs w:val="28"/>
        </w:rPr>
      </w:pPr>
      <w:r w:rsidRPr="00CD4D32">
        <w:rPr>
          <w:sz w:val="28"/>
          <w:szCs w:val="28"/>
        </w:rPr>
        <w:t>2) азаматтардың өмiрi мен денсаулығына нақты қауiп төндiруі мүмкін қаруды не қару ретiнде пайдаланылатын заттарды, жарылғыш заттарды немесе жарылыс құрылғыларын қолданып жасалған дәл сол іс-әрекеттер – мүлкі тәркіленіп, сегіз жылдан он екi жылға дейiнгi мерзiмге бас бостандығынан айыруға жазаланады.</w:t>
      </w:r>
    </w:p>
    <w:p w14:paraId="5E79900A" w14:textId="77777777" w:rsidR="000050C4" w:rsidRPr="00CD4D32" w:rsidRDefault="000050C4" w:rsidP="00CD4D32">
      <w:pPr>
        <w:ind w:firstLine="709"/>
        <w:jc w:val="both"/>
        <w:rPr>
          <w:sz w:val="28"/>
          <w:szCs w:val="28"/>
        </w:rPr>
      </w:pPr>
      <w:r w:rsidRPr="00CD4D32">
        <w:rPr>
          <w:sz w:val="28"/>
          <w:szCs w:val="28"/>
        </w:rPr>
        <w:t>3. Осы баптың бiрiншi немесе екiншi бөлiктерiнде көзделген іс-әрекеттер, егер олар:</w:t>
      </w:r>
    </w:p>
    <w:p w14:paraId="7897C425" w14:textId="77777777" w:rsidR="000050C4" w:rsidRPr="00CD4D32" w:rsidRDefault="000050C4" w:rsidP="00CD4D32">
      <w:pPr>
        <w:ind w:firstLine="709"/>
        <w:jc w:val="both"/>
        <w:rPr>
          <w:sz w:val="28"/>
          <w:szCs w:val="28"/>
        </w:rPr>
      </w:pPr>
      <w:r w:rsidRPr="00CD4D32">
        <w:rPr>
          <w:sz w:val="28"/>
          <w:szCs w:val="28"/>
        </w:rPr>
        <w:t>1) жаппай қырып-жою қаруын, радиоактивтi материалдарды қолданумен немесе қолдану қатерін төндірумен және жаппай уландыруды, эпидемияны немесе эпизоотияны таратуды, сол сияқты адамдарды жаппай қырып-жоюға әкеп соғуы мүмкін өзге де әрекеттердi жасаумен немесе жасау қатерін төндірумен ұласса;</w:t>
      </w:r>
    </w:p>
    <w:p w14:paraId="714CAA96" w14:textId="77777777" w:rsidR="000050C4" w:rsidRPr="00CD4D32" w:rsidRDefault="000050C4" w:rsidP="00CD4D32">
      <w:pPr>
        <w:ind w:firstLine="709"/>
        <w:jc w:val="both"/>
        <w:rPr>
          <w:sz w:val="28"/>
          <w:szCs w:val="28"/>
        </w:rPr>
      </w:pPr>
      <w:r w:rsidRPr="00CD4D32">
        <w:rPr>
          <w:sz w:val="28"/>
          <w:szCs w:val="28"/>
        </w:rPr>
        <w:t>2) абайсызда адам өлiмiне немесе өзге де ауыр зардаптарға әкеп соқса, – мүлкі тәркіленіп, Қазақстан Республикасының азаматтығынан айыра отырырып немесе онсыз, он екі жылдан он жеті жылға дейiнгi мерзiмге бас бостандығынан айыруға жазаланады.</w:t>
      </w:r>
    </w:p>
    <w:p w14:paraId="2539331B" w14:textId="77777777" w:rsidR="000050C4" w:rsidRPr="00CD4D32" w:rsidRDefault="000050C4" w:rsidP="00CD4D32">
      <w:pPr>
        <w:ind w:firstLine="709"/>
        <w:jc w:val="both"/>
        <w:rPr>
          <w:sz w:val="28"/>
          <w:szCs w:val="28"/>
        </w:rPr>
      </w:pPr>
      <w:r w:rsidRPr="00CD4D32">
        <w:rPr>
          <w:sz w:val="28"/>
          <w:szCs w:val="28"/>
        </w:rPr>
        <w:t xml:space="preserve">4. Қоғамдық қауiпсiздiктi бұзу, халықты үрейлендiру, Қазақстан Республикасы мемлекеттiк органдарының, шет мемлекеттiң немесе халықаралық ұйымның шешiмдер қабылдауына ықпал ету, соғысқа арандату не </w:t>
      </w:r>
      <w:r w:rsidRPr="00CD4D32">
        <w:rPr>
          <w:sz w:val="28"/>
          <w:szCs w:val="28"/>
        </w:rPr>
        <w:lastRenderedPageBreak/>
        <w:t>халықаралық қарым-қатынастарды шиеленiстiру мақсатында жасалған, адам өмiрiне қол сұғу, сол сияқты дәл сол мақсаттарда, сондай-ақ мемлекет немесе қоғам қайраткерiнiң мемлекеттiк немесе өзге де саяси қызметiн тоқтату не осындай қызметi үшiн кек алу мақсатында жасалған оның өмiрiне қол сұғу не халықаралық қорғауды пайдаланатын адамдарға немесе ұйымдарға, ғимараттарға, құрылыстарға шабуыл жасаумен, адамды кепілге алумен, ғимараттарды, құрылыстарды, қатынас және байланыс құралдарын басып алумен, әуе немесе су кемесін, жылжымалы теміржол составын не өзге де қоғамдық көлікті айдап әкетумен, сол сияқты басып алумен ұштасқан адам өміріне қол сұғу – мүлкі тәркіленіп, Қазақстан Республикасының азаматтығынан айыра отырырып немесе онсыз, он бес жылдан жиырма жылға дейiнгi мерзiмге бас бостандығынан айыруға не өмiр бойына бас бостандығынан айыруға не өлiм жазасына жазаланады.</w:t>
      </w:r>
    </w:p>
    <w:p w14:paraId="1E6A5AF8" w14:textId="77777777" w:rsidR="000050C4" w:rsidRPr="00CD4D32" w:rsidRDefault="000050C4" w:rsidP="00CD4D32">
      <w:pPr>
        <w:ind w:firstLine="709"/>
        <w:jc w:val="both"/>
        <w:rPr>
          <w:sz w:val="28"/>
          <w:szCs w:val="28"/>
        </w:rPr>
      </w:pPr>
      <w:r w:rsidRPr="00F3676C">
        <w:rPr>
          <w:i/>
          <w:sz w:val="28"/>
          <w:szCs w:val="28"/>
        </w:rPr>
        <w:t>Ескерту.</w:t>
      </w:r>
      <w:r w:rsidRPr="00CD4D32">
        <w:rPr>
          <w:sz w:val="28"/>
          <w:szCs w:val="28"/>
        </w:rPr>
        <w:t xml:space="preserve"> Терроризм актiсiн дайындауға қатысатын адам, егер ол мемлекеттiк органдарға дер кезiнде ескертуiмен немесе өзге тәсiлмен терроризм актiсiн болғызбауға ықпал етсе және егер оның әрекеттерiнде өзге қылмыс құрамы болмаса, қылмыстық жауаптылықтан босатылады.</w:t>
      </w:r>
    </w:p>
    <w:p w14:paraId="71308C7F" w14:textId="77777777" w:rsidR="000050C4" w:rsidRPr="00CD4D32" w:rsidRDefault="000050C4" w:rsidP="00CD4D32">
      <w:pPr>
        <w:ind w:firstLine="709"/>
        <w:jc w:val="both"/>
        <w:rPr>
          <w:sz w:val="28"/>
          <w:szCs w:val="28"/>
        </w:rPr>
      </w:pPr>
      <w:r w:rsidRPr="00CD4D32">
        <w:rPr>
          <w:sz w:val="28"/>
          <w:szCs w:val="28"/>
        </w:rPr>
        <w:t>Кез-келген қылмыс құрамының міндетті элементі ретінде қылмыстың объектісі міндетті белгімен – қылмыстық заңмен қорғалатын қоғамдық қатынастардың жиынтығы, және қосымша объект, қылмыстың заты және жәбірленуші түрінде факультативтік белгімен сипатталады.</w:t>
      </w:r>
    </w:p>
    <w:p w14:paraId="6E8ACB03" w14:textId="77777777" w:rsidR="000050C4" w:rsidRPr="00CD4D32" w:rsidRDefault="000050C4" w:rsidP="00CD4D32">
      <w:pPr>
        <w:ind w:firstLine="709"/>
        <w:jc w:val="both"/>
        <w:rPr>
          <w:sz w:val="28"/>
          <w:szCs w:val="28"/>
        </w:rPr>
      </w:pPr>
      <w:r w:rsidRPr="00CD4D32">
        <w:rPr>
          <w:sz w:val="28"/>
          <w:szCs w:val="28"/>
        </w:rPr>
        <w:t xml:space="preserve">Қазақстан Республикасының Қылмыстық кодексінде терроризм актісі үшін жауаптылықты көздейтін 255-баптың нормасы «Қоғамдық қауіпсіздікке және қоғамдық тәртіпке қарсы қылмыстық құқық бұзушылықтар» атты 10-тарауда орналасқандықтан, терроризм актісінің топтық объектісі болып қоғамдық қауіпсіздік және қоғамдық тәртіпті қамтамасыз ету аясында қалыптасатын қоғамдық қатынастар деп айтуымызға болады. </w:t>
      </w:r>
    </w:p>
    <w:p w14:paraId="5D9B1B10" w14:textId="5D20DC32" w:rsidR="000050C4" w:rsidRPr="00CD4D32" w:rsidRDefault="000050C4" w:rsidP="00CD4D32">
      <w:pPr>
        <w:ind w:firstLine="709"/>
        <w:jc w:val="both"/>
        <w:rPr>
          <w:sz w:val="28"/>
          <w:szCs w:val="28"/>
        </w:rPr>
      </w:pPr>
      <w:r w:rsidRPr="00CD4D32">
        <w:rPr>
          <w:sz w:val="28"/>
          <w:szCs w:val="28"/>
        </w:rPr>
        <w:t>Көптеген авторлар терроризмнің қоғамға қауіптілігін талдай келе, терроризм - көпобъектілі қылмыс деген қорытынды жасайды, себебі бір мезгілде азаматтардың өмірі мен денсаулықтарына, меншігіне, қоғамдық қауіпсіздік пен билік органдарының қалыпты жұмыс істеуіне зиянын тигізеді деп есептейді. Яғни, қоғамдық қауіпсіздікті – негізгі объект, ал қалғандарын қос</w:t>
      </w:r>
      <w:r w:rsidR="00E36815" w:rsidRPr="00CD4D32">
        <w:rPr>
          <w:sz w:val="28"/>
          <w:szCs w:val="28"/>
        </w:rPr>
        <w:t>ымша объект ретінде қарастырады</w:t>
      </w:r>
      <w:r w:rsidRPr="00CD4D32">
        <w:rPr>
          <w:sz w:val="28"/>
          <w:szCs w:val="28"/>
        </w:rPr>
        <w:t xml:space="preserve"> </w:t>
      </w:r>
      <w:r w:rsidR="00BE5AF1" w:rsidRPr="00CD4D32">
        <w:rPr>
          <w:sz w:val="28"/>
          <w:szCs w:val="28"/>
        </w:rPr>
        <w:t>[</w:t>
      </w:r>
      <w:r w:rsidR="00016417" w:rsidRPr="00CD4D32">
        <w:rPr>
          <w:sz w:val="28"/>
          <w:szCs w:val="28"/>
        </w:rPr>
        <w:t>51, С. 487</w:t>
      </w:r>
      <w:r w:rsidR="00BE5AF1" w:rsidRPr="00CD4D32">
        <w:rPr>
          <w:sz w:val="28"/>
          <w:szCs w:val="28"/>
        </w:rPr>
        <w:t>]</w:t>
      </w:r>
      <w:r w:rsidR="00E36815" w:rsidRPr="00CD4D32">
        <w:rPr>
          <w:sz w:val="28"/>
          <w:szCs w:val="28"/>
        </w:rPr>
        <w:t>.</w:t>
      </w:r>
    </w:p>
    <w:p w14:paraId="226A2116" w14:textId="651C3C84" w:rsidR="000050C4" w:rsidRPr="00CD4D32" w:rsidRDefault="000050C4" w:rsidP="00CD4D32">
      <w:pPr>
        <w:ind w:firstLine="709"/>
        <w:jc w:val="both"/>
        <w:rPr>
          <w:sz w:val="28"/>
          <w:szCs w:val="28"/>
        </w:rPr>
      </w:pPr>
      <w:r w:rsidRPr="00CD4D32">
        <w:rPr>
          <w:sz w:val="28"/>
          <w:szCs w:val="28"/>
        </w:rPr>
        <w:t>В.Ф. Антоненко террористік актінің объектісі қоғамдақ қауіпсіздік бола алмайды деп уәж айта отырып, оны былай негіздейді. Кінәлі адам ұлттық институттарға қол сұға отырып, өзінің не</w:t>
      </w:r>
      <w:r w:rsidR="00E36815" w:rsidRPr="00CD4D32">
        <w:rPr>
          <w:sz w:val="28"/>
          <w:szCs w:val="28"/>
        </w:rPr>
        <w:t>гізгі мақсатына жетуге ұмтылады</w:t>
      </w:r>
      <w:r w:rsidRPr="00CD4D32">
        <w:rPr>
          <w:sz w:val="28"/>
          <w:szCs w:val="28"/>
        </w:rPr>
        <w:t xml:space="preserve"> </w:t>
      </w:r>
      <w:r w:rsidR="00BE5AF1" w:rsidRPr="00CD4D32">
        <w:rPr>
          <w:sz w:val="28"/>
          <w:szCs w:val="28"/>
        </w:rPr>
        <w:t xml:space="preserve">[52, </w:t>
      </w:r>
      <w:r w:rsidR="00016417" w:rsidRPr="00CD4D32">
        <w:rPr>
          <w:sz w:val="28"/>
          <w:szCs w:val="28"/>
        </w:rPr>
        <w:t xml:space="preserve">С. </w:t>
      </w:r>
      <w:r w:rsidR="00BE5AF1" w:rsidRPr="00CD4D32">
        <w:rPr>
          <w:sz w:val="28"/>
          <w:szCs w:val="28"/>
        </w:rPr>
        <w:t>93]</w:t>
      </w:r>
      <w:r w:rsidR="00E36815" w:rsidRPr="00CD4D32">
        <w:rPr>
          <w:sz w:val="28"/>
          <w:szCs w:val="28"/>
        </w:rPr>
        <w:t>.</w:t>
      </w:r>
    </w:p>
    <w:p w14:paraId="5C840E86" w14:textId="2BC4FC3C" w:rsidR="000050C4" w:rsidRPr="00CD4D32" w:rsidRDefault="000050C4" w:rsidP="00CD4D32">
      <w:pPr>
        <w:ind w:firstLine="709"/>
        <w:jc w:val="both"/>
        <w:rPr>
          <w:sz w:val="28"/>
          <w:szCs w:val="28"/>
        </w:rPr>
      </w:pPr>
      <w:r w:rsidRPr="00CD4D32">
        <w:rPr>
          <w:sz w:val="28"/>
          <w:szCs w:val="28"/>
        </w:rPr>
        <w:t>Бірқатар авторлар терроризм тұлғаны, материалдық құндылықтарды және т.б. қорғауға байланысты қатынастардың кешенінен тұратын қоғамдық қауіпсіздікк</w:t>
      </w:r>
      <w:r w:rsidR="00E36815" w:rsidRPr="00CD4D32">
        <w:rPr>
          <w:sz w:val="28"/>
          <w:szCs w:val="28"/>
        </w:rPr>
        <w:t>е ғана қол сұғады деп есептейді</w:t>
      </w:r>
      <w:r w:rsidRPr="00CD4D32">
        <w:rPr>
          <w:sz w:val="28"/>
          <w:szCs w:val="28"/>
        </w:rPr>
        <w:t xml:space="preserve"> </w:t>
      </w:r>
      <w:r w:rsidR="00BE5AF1" w:rsidRPr="00CD4D32">
        <w:rPr>
          <w:sz w:val="28"/>
          <w:szCs w:val="28"/>
        </w:rPr>
        <w:t xml:space="preserve">[53, </w:t>
      </w:r>
      <w:r w:rsidR="00016417" w:rsidRPr="00CD4D32">
        <w:rPr>
          <w:sz w:val="28"/>
          <w:szCs w:val="28"/>
        </w:rPr>
        <w:t>С. 15</w:t>
      </w:r>
      <w:r w:rsidR="00BE5AF1" w:rsidRPr="00CD4D32">
        <w:rPr>
          <w:sz w:val="28"/>
          <w:szCs w:val="28"/>
        </w:rPr>
        <w:t>]</w:t>
      </w:r>
      <w:r w:rsidR="00E36815" w:rsidRPr="00CD4D32">
        <w:rPr>
          <w:sz w:val="28"/>
          <w:szCs w:val="28"/>
        </w:rPr>
        <w:t>.</w:t>
      </w:r>
    </w:p>
    <w:p w14:paraId="512E1A19" w14:textId="3F0D49B6" w:rsidR="000050C4" w:rsidRPr="00CD4D32" w:rsidRDefault="000050C4" w:rsidP="00CD4D32">
      <w:pPr>
        <w:ind w:firstLine="709"/>
        <w:jc w:val="both"/>
        <w:rPr>
          <w:sz w:val="28"/>
          <w:szCs w:val="28"/>
        </w:rPr>
      </w:pPr>
      <w:r w:rsidRPr="00CD4D32">
        <w:rPr>
          <w:sz w:val="28"/>
          <w:szCs w:val="28"/>
        </w:rPr>
        <w:t xml:space="preserve">М.М. Галичеваның пікірі бойынша, террористік актінің тікелей объектісі болып қоғамдық қауіпсіздік негіздерін қамтамасыз ету аясында қалыптасатын қоғамдық қатынастар қарастырылуы керек. Ал, қосымша объект ретінде адамның өмірі мен денсаулығын, меншікті, билік органдарының қалыпты </w:t>
      </w:r>
      <w:r w:rsidRPr="00CD4D32">
        <w:rPr>
          <w:sz w:val="28"/>
          <w:szCs w:val="28"/>
        </w:rPr>
        <w:lastRenderedPageBreak/>
        <w:t>қызмет ету қауіпсіздігін қамтамасыз ету аясында</w:t>
      </w:r>
      <w:r w:rsidR="00E36815" w:rsidRPr="00CD4D32">
        <w:rPr>
          <w:sz w:val="28"/>
          <w:szCs w:val="28"/>
        </w:rPr>
        <w:t>ғы қоғамдық қатынастар танылады</w:t>
      </w:r>
      <w:r w:rsidRPr="00CD4D32">
        <w:rPr>
          <w:sz w:val="28"/>
          <w:szCs w:val="28"/>
        </w:rPr>
        <w:t xml:space="preserve"> </w:t>
      </w:r>
      <w:r w:rsidR="00BE5AF1" w:rsidRPr="00CD4D32">
        <w:rPr>
          <w:sz w:val="28"/>
          <w:szCs w:val="28"/>
        </w:rPr>
        <w:t>[54]</w:t>
      </w:r>
      <w:r w:rsidR="00E36815" w:rsidRPr="00CD4D32">
        <w:rPr>
          <w:sz w:val="28"/>
          <w:szCs w:val="28"/>
        </w:rPr>
        <w:t>.</w:t>
      </w:r>
    </w:p>
    <w:p w14:paraId="70AC0EBD" w14:textId="77777777" w:rsidR="000050C4" w:rsidRPr="00CD4D32" w:rsidRDefault="000050C4" w:rsidP="00CD4D32">
      <w:pPr>
        <w:ind w:firstLine="709"/>
        <w:jc w:val="both"/>
        <w:rPr>
          <w:sz w:val="28"/>
          <w:szCs w:val="28"/>
        </w:rPr>
      </w:pPr>
      <w:r w:rsidRPr="00CD4D32">
        <w:rPr>
          <w:sz w:val="28"/>
          <w:szCs w:val="28"/>
        </w:rPr>
        <w:t>Қылмыстық-құқықтық әдебиеттерді талдай келе, терроризм актісінің негізгі объектісі – қоғамдық қауіпсіздік деген қорытынды жасаймыз.</w:t>
      </w:r>
    </w:p>
    <w:p w14:paraId="13BE6AD0" w14:textId="77777777" w:rsidR="000050C4" w:rsidRPr="00CD4D32" w:rsidRDefault="000050C4" w:rsidP="00CD4D32">
      <w:pPr>
        <w:ind w:firstLine="709"/>
        <w:jc w:val="both"/>
        <w:rPr>
          <w:sz w:val="28"/>
          <w:szCs w:val="28"/>
        </w:rPr>
      </w:pPr>
      <w:r w:rsidRPr="00CD4D32">
        <w:rPr>
          <w:sz w:val="28"/>
          <w:szCs w:val="28"/>
        </w:rPr>
        <w:t xml:space="preserve">«Қауіпсіздік» ұғымының сөздіктегі түсінігі қауіптің жоқтығын немесе белгілі бір адамға немесе белгілі бір нәрсеге қауіп-қатердің төнбегендігін, сонымен қатар қауіптен қорғалғандығын, аластатылғандығын, қатердің төнбегендін, зиянсыздығын білдіреді. </w:t>
      </w:r>
    </w:p>
    <w:p w14:paraId="0B1474AC" w14:textId="77777777" w:rsidR="000050C4" w:rsidRPr="00CD4D32" w:rsidRDefault="000050C4" w:rsidP="00CD4D32">
      <w:pPr>
        <w:ind w:firstLine="709"/>
        <w:jc w:val="both"/>
        <w:rPr>
          <w:sz w:val="28"/>
          <w:szCs w:val="28"/>
        </w:rPr>
      </w:pPr>
      <w:r w:rsidRPr="00CD4D32">
        <w:rPr>
          <w:sz w:val="28"/>
          <w:szCs w:val="28"/>
        </w:rPr>
        <w:t>Қоғамдық қауіпсіздік - жалпы қоғам мен оның тұрақтылығын қамтамасыз ету барысында нақты болатын және болуы мүмкін қатерлерден азаматтардың өмі</w:t>
      </w:r>
      <w:proofErr w:type="gramStart"/>
      <w:r w:rsidRPr="00CD4D32">
        <w:rPr>
          <w:sz w:val="28"/>
          <w:szCs w:val="28"/>
        </w:rPr>
        <w:t>р</w:t>
      </w:r>
      <w:proofErr w:type="gramEnd"/>
      <w:r w:rsidRPr="00CD4D32">
        <w:rPr>
          <w:sz w:val="28"/>
          <w:szCs w:val="28"/>
        </w:rPr>
        <w:t>ін, денсаулықтарын және аман-саулықтарын,  қазақстандық қоғамның және әлеуметтік қамсыздандыру жүйесінің рухани-адамгершілік құндылықтарын қорғау жағдайы болып табылады.</w:t>
      </w:r>
    </w:p>
    <w:p w14:paraId="2ACCAC6C" w14:textId="7BD1A2A1" w:rsidR="000050C4" w:rsidRPr="00CD4D32" w:rsidRDefault="000050C4" w:rsidP="00CD4D32">
      <w:pPr>
        <w:ind w:firstLine="709"/>
        <w:jc w:val="both"/>
        <w:rPr>
          <w:sz w:val="28"/>
          <w:szCs w:val="28"/>
        </w:rPr>
      </w:pPr>
      <w:r w:rsidRPr="00CD4D32">
        <w:rPr>
          <w:sz w:val="28"/>
          <w:szCs w:val="28"/>
        </w:rPr>
        <w:t xml:space="preserve">Алғаш рет қауіпсіздік түсінігі ұлттық қауіпсіздік ретінде Қазақстан Республикасының ұлттық қауіпсіздігі туралы 2012 жылғы 6 қаңтардағы Заңында бекітілген, сәйкесінше, Қазақстан Республикасының ұлттық қауiпсiздiгi – адамның және азаматтың, қоғам мен мемлекеттің серпінді дамуын қамтамасыз ететін Қазақстан Республикасы ұлттық мүдделерінiң нақты және ықтимал қауiп-қатерлерден қорғалуының жай-күйi </w:t>
      </w:r>
      <w:r w:rsidR="00BE5AF1" w:rsidRPr="00CD4D32">
        <w:rPr>
          <w:sz w:val="28"/>
          <w:szCs w:val="28"/>
        </w:rPr>
        <w:t>[55]</w:t>
      </w:r>
      <w:r w:rsidR="00BD4DB6" w:rsidRPr="00CD4D32">
        <w:rPr>
          <w:sz w:val="28"/>
          <w:szCs w:val="28"/>
        </w:rPr>
        <w:t>.</w:t>
      </w:r>
      <w:r w:rsidRPr="00CD4D32">
        <w:rPr>
          <w:sz w:val="28"/>
          <w:szCs w:val="28"/>
        </w:rPr>
        <w:t xml:space="preserve"> Ал, Қазақстан Республикасының ұлттық мүдделерi – іске асырылуынан мемлекеттің адам мен азаматтың құқықтарын, қазақстандық қоғамның құндылықтарын және конституциялық құрылыс негіздерін қорғауды қамтамасыз ету қабілеті байланысты болатын, Қазақстан Республикасының заңнамалық тұрғыдан танылған саяси, экономикалық, әлеуметтік және басқа да қажеттіліктерінің жиынтығы. Ұлттық қауiпсiздiк объектiлерi – адам, оның өмірі, құқықтары мен бостандықтары; қоғам, оның материалдық және рухани құндылықтары; мемлекет, оның конституциялық құрылысы. Аталған Заңда ұлттық қауіпсіздіктің түрлері ретінде 4-баптың 1) тармақшасында: «қоғамдық қауіпсіздік - қоғамның тұтастығы мен оның тұрақтылығы қамтамасыз етілетін азаматтар өмiрiнiң, денсаулығының және амандығының, қазақстандық қоғамның рухани-имандылық құндылықтарының және әлеуметтік қамсыздандыру жүйесінің нақты әрі ықтимал қауіп-қатерлерден қорғалуының жай-күйі», - деп анықталған. Яғни, қоғамдық қауіпсіздікті қорғау аясында әлеуметтік құндылықтарды қорғаудың, олардың өмір сүру шарттарының белгілі бір құқықтық жағдайы қамтамасыз етіледі.</w:t>
      </w:r>
    </w:p>
    <w:p w14:paraId="08FF7F15" w14:textId="77777777" w:rsidR="000050C4" w:rsidRPr="00CD4D32" w:rsidRDefault="000050C4" w:rsidP="00CD4D32">
      <w:pPr>
        <w:ind w:firstLine="709"/>
        <w:jc w:val="both"/>
        <w:rPr>
          <w:sz w:val="28"/>
          <w:szCs w:val="28"/>
        </w:rPr>
      </w:pPr>
      <w:r w:rsidRPr="00CD4D32">
        <w:rPr>
          <w:sz w:val="28"/>
          <w:szCs w:val="28"/>
        </w:rPr>
        <w:t>Терроризм актісінің тікелей объектілеріне жалпы объектілерге зиянын тигізетін нақты қатынастар және террористтердің көздеген нақты мақсаттарына жету жатады. Осы объектілерге мыналар жатады: мемлекеттік немесе қоғам қайраткерлерінің (жеке тұлғалардың) өмірі, денсаулықтары, бостандықтары, әр түрлі өндіріс саласындағы және басқа объектілердегі, көлік құралдарындағы адамдардың қауіпсіздігі, тұрғындардың өмірін қамтамасыз ету жүйесінің қалыпты қызмет ету, компьютерлік ақпараттардың қауіпсіздігі және т.б.</w:t>
      </w:r>
    </w:p>
    <w:p w14:paraId="4CBB05EB" w14:textId="77777777" w:rsidR="000050C4" w:rsidRPr="00CD4D32" w:rsidRDefault="000050C4" w:rsidP="00CD4D32">
      <w:pPr>
        <w:ind w:firstLine="709"/>
        <w:jc w:val="both"/>
        <w:rPr>
          <w:sz w:val="28"/>
          <w:szCs w:val="28"/>
        </w:rPr>
      </w:pPr>
      <w:r w:rsidRPr="00CD4D32">
        <w:rPr>
          <w:sz w:val="28"/>
          <w:szCs w:val="28"/>
        </w:rPr>
        <w:t>Қ</w:t>
      </w:r>
      <w:r w:rsidR="00D23B81" w:rsidRPr="00CD4D32">
        <w:rPr>
          <w:sz w:val="28"/>
          <w:szCs w:val="28"/>
        </w:rPr>
        <w:t xml:space="preserve">азақстан </w:t>
      </w:r>
      <w:r w:rsidRPr="00CD4D32">
        <w:rPr>
          <w:sz w:val="28"/>
          <w:szCs w:val="28"/>
        </w:rPr>
        <w:t>Р</w:t>
      </w:r>
      <w:r w:rsidR="00D23B81" w:rsidRPr="00CD4D32">
        <w:rPr>
          <w:sz w:val="28"/>
          <w:szCs w:val="28"/>
        </w:rPr>
        <w:t>еспубликасы</w:t>
      </w:r>
      <w:r w:rsidRPr="00CD4D32">
        <w:rPr>
          <w:sz w:val="28"/>
          <w:szCs w:val="28"/>
        </w:rPr>
        <w:t xml:space="preserve"> ҚҚ 255-бабына сәйкес терроризм актісінің объективті жағы күрделі сипатқа ие және келесі нысанда сипатталады: </w:t>
      </w:r>
    </w:p>
    <w:p w14:paraId="3DDEF88A" w14:textId="77777777" w:rsidR="000050C4" w:rsidRPr="00CD4D32" w:rsidRDefault="000050C4" w:rsidP="00CD4D32">
      <w:pPr>
        <w:ind w:firstLine="709"/>
        <w:jc w:val="both"/>
        <w:rPr>
          <w:sz w:val="28"/>
          <w:szCs w:val="28"/>
        </w:rPr>
      </w:pPr>
      <w:r w:rsidRPr="00CD4D32">
        <w:rPr>
          <w:sz w:val="28"/>
          <w:szCs w:val="28"/>
        </w:rPr>
        <w:lastRenderedPageBreak/>
        <w:t xml:space="preserve">1) жарылыс жасау, өрт қою немесе адамдардың қаза табуы, елеулi мүлiктiк залал келтiру; </w:t>
      </w:r>
    </w:p>
    <w:p w14:paraId="2DF19CC0" w14:textId="77777777" w:rsidR="000050C4" w:rsidRPr="00CD4D32" w:rsidRDefault="000050C4" w:rsidP="00CD4D32">
      <w:pPr>
        <w:ind w:firstLine="709"/>
        <w:jc w:val="both"/>
        <w:rPr>
          <w:sz w:val="28"/>
          <w:szCs w:val="28"/>
        </w:rPr>
      </w:pPr>
      <w:r w:rsidRPr="00CD4D32">
        <w:rPr>
          <w:sz w:val="28"/>
          <w:szCs w:val="28"/>
        </w:rPr>
        <w:t xml:space="preserve">2) қоғамға қауiптi өзге де зардаптардың туындау қаупiн төндiретiн өзге де әрекеттер жасау; </w:t>
      </w:r>
    </w:p>
    <w:p w14:paraId="29174AB1" w14:textId="77777777" w:rsidR="000050C4" w:rsidRPr="00CD4D32" w:rsidRDefault="000050C4" w:rsidP="00CD4D32">
      <w:pPr>
        <w:ind w:firstLine="709"/>
        <w:jc w:val="both"/>
        <w:rPr>
          <w:sz w:val="28"/>
          <w:szCs w:val="28"/>
        </w:rPr>
      </w:pPr>
      <w:r w:rsidRPr="00CD4D32">
        <w:rPr>
          <w:sz w:val="28"/>
          <w:szCs w:val="28"/>
        </w:rPr>
        <w:t>3) аталған әрекеттердi дәл сол мақсаттарда жасау қатерін төндіру.</w:t>
      </w:r>
    </w:p>
    <w:p w14:paraId="7D993313" w14:textId="77777777" w:rsidR="000050C4" w:rsidRPr="00CD4D32" w:rsidRDefault="000050C4" w:rsidP="00CD4D32">
      <w:pPr>
        <w:ind w:firstLine="709"/>
        <w:jc w:val="both"/>
        <w:rPr>
          <w:sz w:val="28"/>
          <w:szCs w:val="28"/>
        </w:rPr>
      </w:pPr>
      <w:r w:rsidRPr="00CD4D32">
        <w:rPr>
          <w:sz w:val="28"/>
          <w:szCs w:val="28"/>
        </w:rPr>
        <w:t>Терроризмнің объективті жағы күрделі сипатқа ие және жарылыс жасаумен, өрт қоюмен немесе адамдардың қаза табуы қауіпін туғызатын, елеулі мүліктік залал келтіретін немесе қоғамға қауiптi өзге де зардаптардың туындау қаупiн төндiретiн өзге де әрекеттер жасау, егер бұл әрекеттер қоғамдық қауiпсiздiктi бұзу, халықты үрейлендiру, Қазақстан Республикасы мемлекеттiк органдарының, шет мемлекеттiң немесе халықаралық ұйымның шешiмдер қабылдауына ықпал ету, соғысқа арандату не халықаралық қарым-қатынастарды шиеленiстiру мақсатында жасалса, сондай-ақ аталған әрекеттердi дәл сол мақсаттарда жасау қатерін төндіру ретінде сипатталады. Терроризм кезіндегі өзге іс-әрекеттерге: ғимараттарды, құрылыстарды бұзу, апат жасау, қирату, жергілікті жерді, суды, ауаны, азық-түлікті зақымдау, билік және басқару органдарының жұмыстарына іріткі салу және т.б. жатқызуға болады.</w:t>
      </w:r>
    </w:p>
    <w:p w14:paraId="79496ABE" w14:textId="77777777" w:rsidR="000050C4" w:rsidRPr="00CD4D32" w:rsidRDefault="000050C4" w:rsidP="00CD4D32">
      <w:pPr>
        <w:ind w:firstLine="709"/>
        <w:jc w:val="both"/>
        <w:rPr>
          <w:sz w:val="28"/>
          <w:szCs w:val="28"/>
        </w:rPr>
      </w:pPr>
      <w:r w:rsidRPr="00CD4D32">
        <w:rPr>
          <w:sz w:val="28"/>
          <w:szCs w:val="28"/>
        </w:rPr>
        <w:t>Жоғарыда айтылып өткендей, терроризмнің қоғамға қауіптілік деңгейі өте жоғары. Терроризм қоғамда, өз кезегінде, тұлғаның позитивті белсенділігіне қысым жасайтын қорқыныш, үрей сезімін қалыптастырады және күшейтеді. Осыған байланысты, бұл қылмыстық іс-әрекет Қ</w:t>
      </w:r>
      <w:r w:rsidR="00D23B81" w:rsidRPr="00CD4D32">
        <w:rPr>
          <w:sz w:val="28"/>
          <w:szCs w:val="28"/>
        </w:rPr>
        <w:t xml:space="preserve">азақстан </w:t>
      </w:r>
      <w:r w:rsidRPr="00CD4D32">
        <w:rPr>
          <w:sz w:val="28"/>
          <w:szCs w:val="28"/>
        </w:rPr>
        <w:t>Р</w:t>
      </w:r>
      <w:r w:rsidR="00D23B81" w:rsidRPr="00CD4D32">
        <w:rPr>
          <w:sz w:val="28"/>
          <w:szCs w:val="28"/>
        </w:rPr>
        <w:t>еспубликасы</w:t>
      </w:r>
      <w:r w:rsidRPr="00CD4D32">
        <w:rPr>
          <w:sz w:val="28"/>
          <w:szCs w:val="28"/>
        </w:rPr>
        <w:t xml:space="preserve"> ҚҚ 255-бабының 1-тармағындағы диспозицияда бекітілген кінәлі іс-әрекет орындалған сәттен бастап аяқталған деп саналады. Тұжырымдалып отырылған қауіп төндірудің құрамы формальді болып табылса, онда бұл қылмысты аяқталған деп тану үшін қылмыстық салдардың болуын, сол салдарға әкеліп соғатын әрекеттердің аяғына жетуін талап етпейді, тек айтарлықтай мүліктік залалдың келуін немесе басқа да қауіпті салдардың болуының өзі қауіпті болып саналады және жеткілікті болып келеді.</w:t>
      </w:r>
    </w:p>
    <w:p w14:paraId="1090EB32" w14:textId="77777777" w:rsidR="000050C4" w:rsidRPr="00CD4D32" w:rsidRDefault="000050C4" w:rsidP="00CD4D32">
      <w:pPr>
        <w:ind w:firstLine="709"/>
        <w:jc w:val="both"/>
        <w:rPr>
          <w:sz w:val="28"/>
          <w:szCs w:val="28"/>
        </w:rPr>
      </w:pPr>
      <w:r w:rsidRPr="00CD4D32">
        <w:rPr>
          <w:sz w:val="28"/>
          <w:szCs w:val="28"/>
        </w:rPr>
        <w:t>Терроризм актісінің субъективті жағы тура пиғыл түріндегі кінәнің қасақаналық нысанымен сипатталады. Тұлға жарылыс жасау, өрт қою немесе адамдардың қаза табуы, елеулi мүлiктiк залал келтiру не қоғамға қауiптi өзге де зардаптардың туындау қаупiн төндiретiн өзге де әрекеттер жасаудың қоғамға қауіптілігін түсінеді немесе бұндай іс-әрекеттер жасаумен қорқытады және осы іс-әрекеттерді жасауды қалайды. 1997 жылғы 16 шілдедегі бұрын әрекет еткен Қ</w:t>
      </w:r>
      <w:r w:rsidR="00D23B81" w:rsidRPr="00CD4D32">
        <w:rPr>
          <w:sz w:val="28"/>
          <w:szCs w:val="28"/>
        </w:rPr>
        <w:t xml:space="preserve">азақстан </w:t>
      </w:r>
      <w:r w:rsidRPr="00CD4D32">
        <w:rPr>
          <w:sz w:val="28"/>
          <w:szCs w:val="28"/>
        </w:rPr>
        <w:t>Р</w:t>
      </w:r>
      <w:r w:rsidR="00D23B81" w:rsidRPr="00CD4D32">
        <w:rPr>
          <w:sz w:val="28"/>
          <w:szCs w:val="28"/>
        </w:rPr>
        <w:t>еспубликасы</w:t>
      </w:r>
      <w:r w:rsidR="008673BD" w:rsidRPr="00CD4D32">
        <w:rPr>
          <w:sz w:val="28"/>
          <w:szCs w:val="28"/>
        </w:rPr>
        <w:t>ның</w:t>
      </w:r>
      <w:r w:rsidRPr="00CD4D32">
        <w:rPr>
          <w:sz w:val="28"/>
          <w:szCs w:val="28"/>
        </w:rPr>
        <w:t xml:space="preserve"> Қылмыстық кодексі мен 2014 жылғы </w:t>
      </w:r>
      <w:r w:rsidR="008673BD" w:rsidRPr="00CD4D32">
        <w:rPr>
          <w:sz w:val="28"/>
          <w:szCs w:val="28"/>
        </w:rPr>
        <w:t>Қазақстан Республикасының</w:t>
      </w:r>
      <w:r w:rsidRPr="00CD4D32">
        <w:rPr>
          <w:sz w:val="28"/>
          <w:szCs w:val="28"/>
        </w:rPr>
        <w:t xml:space="preserve"> Қылмыстық кодексін салыстыратын болсақ, қолданыстағы заңнамада қылмыстың мақсаты соғысқа арандату не халықаралық қарым-қатынастарды шиеленiстiру мақсатымен толықтырылған. Террористік бағыттағы қылмыстардың субъективті жағында ерекше рөлді эмоция алады, яғни қылмысты дайындауға және оны жасау үдерісіне қатысқан тұлғалардың қобалжуы. Жиі-жиі террористік актілер эмоциялар ақыл-ойды басқаратын және шыдамсыздықтың, экстремизмнің, саяси, ұлттық және діни фанатизмнің қоғамдық қауіпті салдарына әкелетін жағдайларда жасалады. Бұған айқын мысал – террористік актілерді жанкешті лаңкестердің жасауы. </w:t>
      </w:r>
    </w:p>
    <w:p w14:paraId="229B8D7F" w14:textId="77777777" w:rsidR="000050C4" w:rsidRPr="00CD4D32" w:rsidRDefault="000050C4" w:rsidP="00CD4D32">
      <w:pPr>
        <w:ind w:firstLine="709"/>
        <w:jc w:val="both"/>
        <w:rPr>
          <w:sz w:val="28"/>
          <w:szCs w:val="28"/>
        </w:rPr>
      </w:pPr>
      <w:r w:rsidRPr="00CD4D32">
        <w:rPr>
          <w:sz w:val="28"/>
          <w:szCs w:val="28"/>
        </w:rPr>
        <w:lastRenderedPageBreak/>
        <w:t>Терроризмнің субъектісі ақыл-есі дұрыс, 14 жасқа толған тұлға болып табылады.</w:t>
      </w:r>
    </w:p>
    <w:p w14:paraId="448FFAAF" w14:textId="77777777" w:rsidR="000050C4" w:rsidRPr="00CD4D32" w:rsidRDefault="000050C4" w:rsidP="00CD4D32">
      <w:pPr>
        <w:ind w:firstLine="709"/>
        <w:jc w:val="both"/>
        <w:rPr>
          <w:sz w:val="28"/>
          <w:szCs w:val="28"/>
        </w:rPr>
      </w:pPr>
      <w:r w:rsidRPr="00CD4D32">
        <w:rPr>
          <w:sz w:val="28"/>
          <w:szCs w:val="28"/>
        </w:rPr>
        <w:t>Қазақстан Республикасының ҚК 77-бабында террористік қылмыстардың бейбітшілікке және адамзат қауіпсіздігіне қарсы қылмыстармен бірге, ескіру мерзімі жоқ қылмыстарға жататындығын баса айта кетуіміз жөн.</w:t>
      </w:r>
    </w:p>
    <w:p w14:paraId="6290D23B" w14:textId="77777777" w:rsidR="000050C4" w:rsidRPr="00CD4D32" w:rsidRDefault="000050C4" w:rsidP="00CD4D32">
      <w:pPr>
        <w:ind w:firstLine="709"/>
        <w:jc w:val="both"/>
        <w:rPr>
          <w:sz w:val="28"/>
          <w:szCs w:val="28"/>
        </w:rPr>
      </w:pPr>
      <w:r w:rsidRPr="00CD4D32">
        <w:rPr>
          <w:sz w:val="28"/>
          <w:szCs w:val="28"/>
        </w:rPr>
        <w:t xml:space="preserve">Террористік актілерді жасағаны үшін қылмыстық жауаптылықты реттейтін ТМД елдерінің қылмыстық заңнамалары баптарының диспозицияларын талдау, қылмыстық құқықтық нормалардың және қарсы тұру тәсілдерін және аталмыш жазаланатын қылмыстық іс-әрекеттердің субъектілеріне қатысты жазалау шараларына әсер етудің ұқсастығын көрсететін, қолданылатын жазалардың ұқсастығын табуға мүмкіндік берді. Алайда жоғарыда аталған мемлекеттердің заңнамаларына қарағанда Қазақстанның және Беларустің қылмыстық кодекстері бойынша терроризм актісі үшін ерекше жағдайларда өлім жазасы сияқты жазалау түрі қарастырылған. </w:t>
      </w:r>
    </w:p>
    <w:p w14:paraId="68DE0649" w14:textId="77777777" w:rsidR="000050C4" w:rsidRPr="00CD4D32" w:rsidRDefault="000050C4" w:rsidP="00CD4D32">
      <w:pPr>
        <w:ind w:firstLine="709"/>
        <w:jc w:val="both"/>
        <w:rPr>
          <w:sz w:val="28"/>
          <w:szCs w:val="28"/>
        </w:rPr>
      </w:pPr>
      <w:r w:rsidRPr="00CD4D32">
        <w:rPr>
          <w:sz w:val="28"/>
          <w:szCs w:val="28"/>
        </w:rPr>
        <w:t>ТМД елдерінің заңнамаларымен салыстырғанда Қазақстандық заңнаманың ерекшелігі - мүлікті тәркілеу мен Қазақстан Республикасының азаматтығынан айыру түріндегі жазаны қолдану мүмкіндігінде.</w:t>
      </w:r>
    </w:p>
    <w:p w14:paraId="28A40B18" w14:textId="77777777" w:rsidR="000050C4" w:rsidRPr="00CD4D32" w:rsidRDefault="000050C4" w:rsidP="00CD4D32">
      <w:pPr>
        <w:ind w:firstLine="709"/>
        <w:jc w:val="both"/>
        <w:rPr>
          <w:sz w:val="28"/>
          <w:szCs w:val="28"/>
        </w:rPr>
      </w:pPr>
      <w:r w:rsidRPr="00CD4D32">
        <w:rPr>
          <w:sz w:val="28"/>
          <w:szCs w:val="28"/>
        </w:rPr>
        <w:t>Қазақстандық, Қырғыздық және Ресейлік заңнамаларының ерекшеліктері жоғарыда айтылған елдерге қарағанда, терроризм актісі туралы көрінеу жалған хабарлау үшін қылмыстық жауаптылық туралы жеке нормаларды реттеу болып табылады. Беларусь Республикасының қылмыстық заңнамасын зерттеу барысында, қылмыстық аталмыш фактілері үшін терроризм актісін жасау қауіпі бабы бойынша қылмыстық жауаптылық қарастырылғандығын көрсетті.</w:t>
      </w:r>
    </w:p>
    <w:p w14:paraId="384A52C3" w14:textId="12661220" w:rsidR="000050C4" w:rsidRPr="00CD4D32" w:rsidRDefault="000050C4" w:rsidP="00CD4D32">
      <w:pPr>
        <w:ind w:firstLine="709"/>
        <w:jc w:val="both"/>
        <w:rPr>
          <w:sz w:val="28"/>
          <w:szCs w:val="28"/>
        </w:rPr>
      </w:pPr>
      <w:r w:rsidRPr="00CD4D32">
        <w:rPr>
          <w:sz w:val="28"/>
          <w:szCs w:val="28"/>
        </w:rPr>
        <w:t>Жоғарыда айтылғандарды жалпылай отырып, келесі қорытынды жасауымызға болады:</w:t>
      </w:r>
      <w:r w:rsidR="00910FF6" w:rsidRPr="00CD4D32">
        <w:rPr>
          <w:sz w:val="28"/>
          <w:szCs w:val="28"/>
        </w:rPr>
        <w:t xml:space="preserve"> </w:t>
      </w:r>
      <w:r w:rsidRPr="00CD4D32">
        <w:rPr>
          <w:sz w:val="28"/>
          <w:szCs w:val="28"/>
        </w:rPr>
        <w:t xml:space="preserve">террористік қылмыстылық – бұл қоғамның жекелеген өкілдерінде немесе әлеуметтік топтарда, партияларда, қозғалыстарда және бүкіл халықта қорқыныштың әлеуметтік және психологиялық атмосферасын тудыратын күштеудің, қорқытудың, үрейлендірудің біріктірілген белгілерімен әрекет етуші қылмыстық заңмен қарастырылған әрекеттерді қамтитын құқыққа қайшы әлеуметтік-құқықтық құбылыстар. </w:t>
      </w:r>
    </w:p>
    <w:p w14:paraId="1655E1C7" w14:textId="1B637D62" w:rsidR="000050C4" w:rsidRPr="00CD4D32" w:rsidRDefault="00E36815" w:rsidP="00CD4D32">
      <w:pPr>
        <w:ind w:firstLine="709"/>
        <w:jc w:val="both"/>
        <w:rPr>
          <w:sz w:val="28"/>
          <w:szCs w:val="28"/>
        </w:rPr>
      </w:pPr>
      <w:r w:rsidRPr="00CD4D32">
        <w:rPr>
          <w:sz w:val="28"/>
          <w:szCs w:val="28"/>
        </w:rPr>
        <w:t>Бүгінгі таңда әр</w:t>
      </w:r>
      <w:r w:rsidR="000050C4" w:rsidRPr="00CD4D32">
        <w:rPr>
          <w:sz w:val="28"/>
          <w:szCs w:val="28"/>
        </w:rPr>
        <w:t>түрлі елдердің арнайы қызметтері мен құқық қорғау органдары, мемлекет басшылары терроризммен және экстермизммен күрес бойынша күш салуды біріктіру мақсатында жиі-жиі арнайы кездесе бастады, осыған орай халықаралық ынтымақтастықтардың бұл саласында жекелеген мемлекеттердің ұстанымдары біртіндеп жақындаса түсті. Осыған байланысты терроризмге қарсы ұлттық заңнамалардың, халықаралық құқықтық терроризмге қарсы актілердің жақындасу келешегі барлық мемлекеттер үшін бірегей және міндетті нысанда жасалуына дейін біртіндеп қалыптасып келеді</w:t>
      </w:r>
      <w:r w:rsidR="00BE5AF1" w:rsidRPr="00CD4D32">
        <w:rPr>
          <w:sz w:val="28"/>
          <w:szCs w:val="28"/>
        </w:rPr>
        <w:t xml:space="preserve"> [56]</w:t>
      </w:r>
      <w:r w:rsidR="000050C4" w:rsidRPr="00CD4D32">
        <w:rPr>
          <w:sz w:val="28"/>
          <w:szCs w:val="28"/>
        </w:rPr>
        <w:t>.</w:t>
      </w:r>
      <w:r w:rsidRPr="00CD4D32">
        <w:rPr>
          <w:sz w:val="28"/>
          <w:szCs w:val="28"/>
        </w:rPr>
        <w:t xml:space="preserve"> </w:t>
      </w:r>
      <w:r w:rsidR="000050C4" w:rsidRPr="00CD4D32">
        <w:rPr>
          <w:sz w:val="28"/>
          <w:szCs w:val="28"/>
        </w:rPr>
        <w:t xml:space="preserve">Терроризм актісінің ерекше қоғамдық қауіпіне бұл іс-әрекет кезінде адамдарды жаппай жою жүзеге асырылады, сондықтан терроризмнің жазалау қатаңдығы бойынша ең көп тараған және қауіпті нысандары ауыр жағдайлар кезіндегі адам өлтіруге теңестіріледі деген ережені әділ деп санауға болмайды. Сондай-ақ, кейбір елдердің қылмыстық заңнамаларына талдау барысында, біздің ойымызша, халықаралық терроризмнің күшейіп келе жатқан қауіпіне </w:t>
      </w:r>
      <w:r w:rsidR="000050C4" w:rsidRPr="00CD4D32">
        <w:rPr>
          <w:sz w:val="28"/>
          <w:szCs w:val="28"/>
        </w:rPr>
        <w:lastRenderedPageBreak/>
        <w:t>байланысты оңтайлы тәжірибені үлгі алып және біздің Қылмыстық кодекстің 10 тарауына, жаңа «Халықаралық терроризм актісі» 255-1 бабын енгізіп, оның мазмұнын төмендегідей мәтінмен толықтыру ұсынамыз</w:t>
      </w:r>
      <w:r w:rsidR="00BE5AF1" w:rsidRPr="00CD4D32">
        <w:rPr>
          <w:sz w:val="28"/>
          <w:szCs w:val="28"/>
        </w:rPr>
        <w:t xml:space="preserve"> </w:t>
      </w:r>
      <w:r w:rsidR="007E3544" w:rsidRPr="00CD4D32">
        <w:rPr>
          <w:sz w:val="28"/>
          <w:szCs w:val="28"/>
        </w:rPr>
        <w:t>[</w:t>
      </w:r>
      <w:r w:rsidR="00BE5AF1" w:rsidRPr="00CD4D32">
        <w:rPr>
          <w:sz w:val="28"/>
          <w:szCs w:val="28"/>
        </w:rPr>
        <w:t>57</w:t>
      </w:r>
      <w:r w:rsidR="007E3544" w:rsidRPr="00CD4D32">
        <w:rPr>
          <w:sz w:val="28"/>
          <w:szCs w:val="28"/>
        </w:rPr>
        <w:t>]</w:t>
      </w:r>
      <w:r w:rsidR="000050C4" w:rsidRPr="00CD4D32">
        <w:rPr>
          <w:sz w:val="28"/>
          <w:szCs w:val="28"/>
        </w:rPr>
        <w:t>:</w:t>
      </w:r>
    </w:p>
    <w:p w14:paraId="77C34816" w14:textId="77777777" w:rsidR="000050C4" w:rsidRPr="00CD4D32" w:rsidRDefault="000050C4" w:rsidP="00CD4D32">
      <w:pPr>
        <w:ind w:firstLine="709"/>
        <w:jc w:val="both"/>
        <w:rPr>
          <w:sz w:val="28"/>
          <w:szCs w:val="28"/>
        </w:rPr>
      </w:pPr>
      <w:r w:rsidRPr="00CD4D32">
        <w:rPr>
          <w:sz w:val="28"/>
          <w:szCs w:val="28"/>
        </w:rPr>
        <w:t>255-1 бап. Халықаралық терроризм актісі.</w:t>
      </w:r>
    </w:p>
    <w:p w14:paraId="06DA2DBD" w14:textId="77777777" w:rsidR="004F27CD" w:rsidRDefault="000050C4" w:rsidP="00CD4D32">
      <w:pPr>
        <w:ind w:firstLine="709"/>
        <w:jc w:val="both"/>
        <w:rPr>
          <w:sz w:val="28"/>
          <w:szCs w:val="28"/>
        </w:rPr>
      </w:pPr>
      <w:r w:rsidRPr="00CD4D32">
        <w:rPr>
          <w:sz w:val="28"/>
          <w:szCs w:val="28"/>
        </w:rPr>
        <w:t xml:space="preserve">Мемлекеттер мен халықтардың бейбіт өмір сүруін бұзу мақсатында немесе Қазақстан Республикасының мүдделеріне қарсы, сонымен қатар көрсетілген әрекеттерді жасау қаупін төндіруге бағытталған Қазақстан Республикасы азаматтарының өміріне, денсаулығына, бостандығына немесе қол сұғылмаушылығына қауіп төндіретін Қазақстан Республикасының аумағынан тыс жерлерде жарылыс, өрт қою немесе өзге де іс-әрекеттерді жасау – </w:t>
      </w:r>
    </w:p>
    <w:p w14:paraId="45F1C8DD" w14:textId="0F8545F9" w:rsidR="000050C4" w:rsidRPr="00CD4D32" w:rsidRDefault="000050C4" w:rsidP="00CD4D32">
      <w:pPr>
        <w:ind w:firstLine="709"/>
        <w:jc w:val="both"/>
        <w:rPr>
          <w:sz w:val="28"/>
          <w:szCs w:val="28"/>
        </w:rPr>
      </w:pPr>
      <w:r w:rsidRPr="00CD4D32">
        <w:rPr>
          <w:sz w:val="28"/>
          <w:szCs w:val="28"/>
        </w:rPr>
        <w:t>он бес жылдан жиырма жылға дейiнгi мерзiмге бас бостандығынан айыруға не өмiр бойына бас бостандығынан айыруға жазаланады.</w:t>
      </w:r>
    </w:p>
    <w:p w14:paraId="67B38FB6" w14:textId="77777777" w:rsidR="000050C4" w:rsidRPr="00CD4D32" w:rsidRDefault="000050C4" w:rsidP="00CD4D32">
      <w:pPr>
        <w:ind w:firstLine="709"/>
        <w:jc w:val="both"/>
        <w:rPr>
          <w:sz w:val="28"/>
          <w:szCs w:val="28"/>
        </w:rPr>
      </w:pPr>
      <w:r w:rsidRPr="00CD4D32">
        <w:rPr>
          <w:sz w:val="28"/>
          <w:szCs w:val="28"/>
        </w:rPr>
        <w:t>Кейбір елдердің қылмыстық заңнамаларын талдау жүргізу барысында терроризмді ақтау үшін қылмыстық жауапкершілігін реттейтін Ресей Федерациясының ҚК 205.2 бабында, Қырғыз Республикасы ҚК 242 бабында, Испания ҚК 578 бабында және Франция Республикасының ҚК 421-2-5 баптарында көзделген. Біздің ойымызша, кейбір тұлғалар террористерді және олардың әрекеттерін ақтайды (соның ішінде интернет желісі және мобильді қосымшалар арқылы), оның қауіптілігі, діни сауаты жоқ жастарға кері әсерін тигізуі мүмкін, осыған байланысты бұл мәселе құқықтық реттеуді қажет етеді.</w:t>
      </w:r>
    </w:p>
    <w:p w14:paraId="6E9D399E" w14:textId="77777777" w:rsidR="000050C4" w:rsidRPr="00CD4D32" w:rsidRDefault="000050C4" w:rsidP="00CD4D32">
      <w:pPr>
        <w:ind w:firstLine="709"/>
        <w:jc w:val="both"/>
        <w:rPr>
          <w:sz w:val="28"/>
          <w:szCs w:val="28"/>
        </w:rPr>
      </w:pPr>
      <w:r w:rsidRPr="00CD4D32">
        <w:rPr>
          <w:sz w:val="28"/>
          <w:szCs w:val="28"/>
        </w:rPr>
        <w:t>Халықаралық тәжірибені зерделей келе, Қазақстан Республикасы ҚК 256 бабына келесідей мазмұнда толықтыруды ұсынамыз: «Терроризмді насихаттау, жария түрінде ақтау немесе терроризм актісін жасауға жария түрде шақыру».</w:t>
      </w:r>
    </w:p>
    <w:p w14:paraId="20B84FF2" w14:textId="77777777" w:rsidR="000050C4" w:rsidRPr="00CD4D32" w:rsidRDefault="000050C4" w:rsidP="00CD4D32">
      <w:pPr>
        <w:ind w:firstLine="709"/>
        <w:jc w:val="both"/>
        <w:rPr>
          <w:sz w:val="28"/>
          <w:szCs w:val="28"/>
        </w:rPr>
      </w:pPr>
      <w:r w:rsidRPr="00CD4D32">
        <w:rPr>
          <w:sz w:val="28"/>
          <w:szCs w:val="28"/>
        </w:rPr>
        <w:t>1. Терроризмдi насихаттау, жария түрінде ақтау немесе терроризм актiсiн жасауға жария түрде шақыру, сол сияқты көрсетілген мазмұндағы материалдарды тарату мақсатында дайындау, сақтау немесе тарату – мүлкі тәркіленіп, бес жылдан тоғыз жылға дейiнгi мерзiмге бас бостандығынан айыруға жазаланады.</w:t>
      </w:r>
    </w:p>
    <w:p w14:paraId="59DFBFF8" w14:textId="77777777" w:rsidR="000050C4" w:rsidRPr="00CD4D32" w:rsidRDefault="000050C4" w:rsidP="00CD4D32">
      <w:pPr>
        <w:ind w:firstLine="709"/>
        <w:jc w:val="both"/>
        <w:rPr>
          <w:sz w:val="28"/>
          <w:szCs w:val="28"/>
        </w:rPr>
      </w:pPr>
      <w:r w:rsidRPr="00CD4D32">
        <w:rPr>
          <w:sz w:val="28"/>
          <w:szCs w:val="28"/>
        </w:rPr>
        <w:t>2. Адам өзiнiң қызмет бабын пайдалана отырып не қоғамдық бiрлестiк лидері жасаған не бұқаралық ақпарат құралдары немесе телекоммуникациялар желілері пайдаланыла отырып жасалған не адамдар тобы немесе алдын ала сөз байласу арқылы адамдар тобы жасаған, оның ішінде шетелдік көздерден алынған қаражат пайдаланыла отырып жасалған дәл сол іс-әрекеттер – мүлкі тәркіленіп, жеті жылдан он екі жылға дейiнгi мерзiмге бас бостандығынан айыруға жазаланады.</w:t>
      </w:r>
    </w:p>
    <w:p w14:paraId="77D46AC0" w14:textId="77777777" w:rsidR="000050C4" w:rsidRPr="00CD4D32" w:rsidRDefault="000050C4" w:rsidP="00CD4D32">
      <w:pPr>
        <w:ind w:firstLine="709"/>
        <w:jc w:val="both"/>
        <w:rPr>
          <w:sz w:val="28"/>
          <w:szCs w:val="28"/>
        </w:rPr>
      </w:pPr>
      <w:r w:rsidRPr="00CD4D32">
        <w:rPr>
          <w:sz w:val="28"/>
          <w:szCs w:val="28"/>
        </w:rPr>
        <w:t>Ескерту. Осы бапта терроризмді жария түрінде ақтау дегеніміз көпшілік алдында терроризм практикасы және идеологиясы дұрыс деп тану туралы, сондай-ақ оны қолдау деп танылады.</w:t>
      </w:r>
    </w:p>
    <w:p w14:paraId="2AEFEA07" w14:textId="77777777" w:rsidR="00A01016" w:rsidRPr="00CD4D32" w:rsidRDefault="00A01016" w:rsidP="00CD4D32">
      <w:pPr>
        <w:ind w:firstLine="709"/>
        <w:jc w:val="both"/>
        <w:rPr>
          <w:sz w:val="28"/>
          <w:szCs w:val="28"/>
        </w:rPr>
      </w:pPr>
      <w:r w:rsidRPr="00CD4D32">
        <w:rPr>
          <w:sz w:val="28"/>
          <w:szCs w:val="28"/>
        </w:rPr>
        <w:t>Диссертациялық зерттеудің «Террористік а</w:t>
      </w:r>
      <w:r w:rsidR="00E36815" w:rsidRPr="00CD4D32">
        <w:rPr>
          <w:sz w:val="28"/>
          <w:szCs w:val="28"/>
        </w:rPr>
        <w:t>ктілерге қарсы тұруды қылмыстық-</w:t>
      </w:r>
      <w:r w:rsidRPr="00CD4D32">
        <w:rPr>
          <w:sz w:val="28"/>
          <w:szCs w:val="28"/>
        </w:rPr>
        <w:t>құқықтық реттеу, отандық және шетелдік тәжірибе» бөлімшесін қорытындылай отырып, келесідей тұжырымдарға келдік:</w:t>
      </w:r>
    </w:p>
    <w:p w14:paraId="50F1D07B" w14:textId="77777777" w:rsidR="000050C4" w:rsidRPr="00CD4D32" w:rsidRDefault="00A01016" w:rsidP="00CD4D32">
      <w:pPr>
        <w:ind w:firstLine="709"/>
        <w:jc w:val="both"/>
        <w:rPr>
          <w:sz w:val="28"/>
          <w:szCs w:val="28"/>
        </w:rPr>
      </w:pPr>
      <w:r w:rsidRPr="00CD4D32">
        <w:rPr>
          <w:sz w:val="28"/>
          <w:szCs w:val="28"/>
        </w:rPr>
        <w:t>Т</w:t>
      </w:r>
      <w:r w:rsidR="000050C4" w:rsidRPr="00CD4D32">
        <w:rPr>
          <w:sz w:val="28"/>
          <w:szCs w:val="28"/>
        </w:rPr>
        <w:t xml:space="preserve">еррористік қылмыстылық – бұл қоғамның жекелеген өкілдерінде немесе әлеуметтік топтарда, партияларда, қозғалыстарда және бүкіл халықта қорқыныштың әлеуметтік және психологиялық атмосферасын тудыратын </w:t>
      </w:r>
      <w:r w:rsidR="000050C4" w:rsidRPr="00CD4D32">
        <w:rPr>
          <w:sz w:val="28"/>
          <w:szCs w:val="28"/>
        </w:rPr>
        <w:lastRenderedPageBreak/>
        <w:t xml:space="preserve">күштеудің, қорқытудың, үрейлендірудің біріктірілген белгілерімен әрекет етуші қылмыстық заңмен қарастырылған әрекеттерді қамтитын құқыққа қайшы әлеуметтік-құқықтық құбылыстар. </w:t>
      </w:r>
    </w:p>
    <w:p w14:paraId="67D7D287" w14:textId="77777777" w:rsidR="000050C4" w:rsidRPr="00CD4D32" w:rsidRDefault="00E36815" w:rsidP="00CD4D32">
      <w:pPr>
        <w:ind w:firstLine="709"/>
        <w:jc w:val="both"/>
        <w:rPr>
          <w:sz w:val="28"/>
          <w:szCs w:val="28"/>
        </w:rPr>
      </w:pPr>
      <w:r w:rsidRPr="00CD4D32">
        <w:rPr>
          <w:sz w:val="28"/>
          <w:szCs w:val="28"/>
        </w:rPr>
        <w:t>Бүгінгі таңда әр</w:t>
      </w:r>
      <w:r w:rsidR="000050C4" w:rsidRPr="00CD4D32">
        <w:rPr>
          <w:sz w:val="28"/>
          <w:szCs w:val="28"/>
        </w:rPr>
        <w:t>түрлі елдердің арнайы қызметтері мен құқық қорғау органдары, мемлекет басшылары терроризммен және экстермизммен күрес бойынша күш салуды біріктіру мақсатында жиі-жиі арнайы кездесе бастады</w:t>
      </w:r>
      <w:r w:rsidRPr="00CD4D32">
        <w:rPr>
          <w:sz w:val="28"/>
          <w:szCs w:val="28"/>
        </w:rPr>
        <w:t>. О</w:t>
      </w:r>
      <w:r w:rsidR="000050C4" w:rsidRPr="00CD4D32">
        <w:rPr>
          <w:sz w:val="28"/>
          <w:szCs w:val="28"/>
        </w:rPr>
        <w:t xml:space="preserve">сыған орай халықаралық ынтымақтастықтардың бұл саласында жекелеген мемлекеттердің ұстанымдары біртіндеп жақындаса түсті. Осыған байланысты терроризмге қарсы ұлттық заңнамалардың, халықаралық құқықтық терроризмге қарсы актілердің жақындасу келешегі барлық мемлекеттер үшін бірегей және міндетті нысанда жасалуына дейін біртіндеп қалыптасып келеді. Терроризм актісінің </w:t>
      </w:r>
      <w:r w:rsidRPr="00CD4D32">
        <w:rPr>
          <w:sz w:val="28"/>
          <w:szCs w:val="28"/>
        </w:rPr>
        <w:t>ерекше қоғамдық қау</w:t>
      </w:r>
      <w:r w:rsidR="000050C4" w:rsidRPr="00CD4D32">
        <w:rPr>
          <w:sz w:val="28"/>
          <w:szCs w:val="28"/>
        </w:rPr>
        <w:t xml:space="preserve">піне бұл іс-әрекет кезінде адамдарды жаппай жою жүзеге асырылады, сондықтан терроризмнің жазалау қатаңдығы бойынша ең көп тараған және қауіпті нысандары ауыр жағдайлар кезіндегі адам өлтіруге теңестіріледі деген ережені әділ деп санауға болмайды. Сондай-ақ, кейбір елдердің қылмыстық заңнамаларына талдау </w:t>
      </w:r>
      <w:r w:rsidR="0030341D" w:rsidRPr="00CD4D32">
        <w:rPr>
          <w:sz w:val="28"/>
          <w:szCs w:val="28"/>
        </w:rPr>
        <w:t xml:space="preserve">жүргізу </w:t>
      </w:r>
      <w:r w:rsidR="000050C4" w:rsidRPr="00CD4D32">
        <w:rPr>
          <w:sz w:val="28"/>
          <w:szCs w:val="28"/>
        </w:rPr>
        <w:t>барысында, біздің ойымызша, халықаралық терро</w:t>
      </w:r>
      <w:r w:rsidR="0030341D" w:rsidRPr="00CD4D32">
        <w:rPr>
          <w:sz w:val="28"/>
          <w:szCs w:val="28"/>
        </w:rPr>
        <w:t>ризмнің күшейіп келе жатқан қау</w:t>
      </w:r>
      <w:r w:rsidR="000050C4" w:rsidRPr="00CD4D32">
        <w:rPr>
          <w:sz w:val="28"/>
          <w:szCs w:val="28"/>
        </w:rPr>
        <w:t>піне байланысты оңтайлы тәжірибені үлгі</w:t>
      </w:r>
      <w:r w:rsidR="0030341D" w:rsidRPr="00CD4D32">
        <w:rPr>
          <w:sz w:val="28"/>
          <w:szCs w:val="28"/>
        </w:rPr>
        <w:t xml:space="preserve"> етіп</w:t>
      </w:r>
      <w:r w:rsidR="000050C4" w:rsidRPr="00CD4D32">
        <w:rPr>
          <w:sz w:val="28"/>
          <w:szCs w:val="28"/>
        </w:rPr>
        <w:t xml:space="preserve"> алып және біздің Қылмыстық кодекстің 10 тарауына, жаңа «Халықаралық терроризм актісі» 255-1 бабын енгізіп, оның мазмұнын төмендегідей мәтінмен толықтыру</w:t>
      </w:r>
      <w:r w:rsidR="0030341D" w:rsidRPr="00CD4D32">
        <w:rPr>
          <w:sz w:val="28"/>
          <w:szCs w:val="28"/>
        </w:rPr>
        <w:t>ды</w:t>
      </w:r>
      <w:r w:rsidR="000050C4" w:rsidRPr="00CD4D32">
        <w:rPr>
          <w:sz w:val="28"/>
          <w:szCs w:val="28"/>
        </w:rPr>
        <w:t xml:space="preserve"> ұсынамыз:</w:t>
      </w:r>
    </w:p>
    <w:p w14:paraId="5DB468B2" w14:textId="77777777" w:rsidR="000050C4" w:rsidRPr="00CD4D32" w:rsidRDefault="000050C4" w:rsidP="00CD4D32">
      <w:pPr>
        <w:ind w:firstLine="709"/>
        <w:jc w:val="both"/>
        <w:rPr>
          <w:sz w:val="28"/>
          <w:szCs w:val="28"/>
        </w:rPr>
      </w:pPr>
      <w:r w:rsidRPr="00CD4D32">
        <w:rPr>
          <w:sz w:val="28"/>
          <w:szCs w:val="28"/>
        </w:rPr>
        <w:t>255-1 бап. Халықаралық терроризм актісі.</w:t>
      </w:r>
    </w:p>
    <w:p w14:paraId="6D2164D4" w14:textId="77777777" w:rsidR="000050C4" w:rsidRPr="00CD4D32" w:rsidRDefault="000050C4" w:rsidP="00CD4D32">
      <w:pPr>
        <w:ind w:firstLine="709"/>
        <w:jc w:val="both"/>
        <w:rPr>
          <w:sz w:val="28"/>
          <w:szCs w:val="28"/>
        </w:rPr>
      </w:pPr>
      <w:r w:rsidRPr="00CD4D32">
        <w:rPr>
          <w:sz w:val="28"/>
          <w:szCs w:val="28"/>
        </w:rPr>
        <w:t xml:space="preserve">Мемлекеттер мен халықтардың бейбіт өмір сүруін бұзу мақсатында немесе Қазақстан Республикасының мүдделеріне қарсы, сонымен қатар көрсетілген әрекеттерді жасау қаупін төндіруге бағытталған Қазақстан Республикасы азаматтарының өміріне, денсаулығына, бостандығына немесе қол сұғылмаушылығына қауіп төндіретін Қазақстан Республикасының аумағынан тыс жерлерде жарылыс, өрт қою немесе өзге де іс-әрекеттерді жасау – </w:t>
      </w:r>
    </w:p>
    <w:p w14:paraId="352615FF" w14:textId="77777777" w:rsidR="000050C4" w:rsidRPr="00CD4D32" w:rsidRDefault="000050C4" w:rsidP="00CD4D32">
      <w:pPr>
        <w:ind w:firstLine="709"/>
        <w:jc w:val="both"/>
        <w:rPr>
          <w:sz w:val="28"/>
          <w:szCs w:val="28"/>
        </w:rPr>
      </w:pPr>
      <w:r w:rsidRPr="00CD4D32">
        <w:rPr>
          <w:sz w:val="28"/>
          <w:szCs w:val="28"/>
        </w:rPr>
        <w:t>он бес жылдан жиырма жылға дейiнгi мерзiмге бас бостандығынан айыруға не өмiр бойына бас бостандығынан айыруға жазаланады.</w:t>
      </w:r>
    </w:p>
    <w:p w14:paraId="1126B094" w14:textId="77777777" w:rsidR="000050C4" w:rsidRPr="00CD4D32" w:rsidRDefault="000050C4" w:rsidP="00CD4D32">
      <w:pPr>
        <w:ind w:firstLine="709"/>
        <w:jc w:val="both"/>
        <w:rPr>
          <w:sz w:val="28"/>
          <w:szCs w:val="28"/>
        </w:rPr>
      </w:pPr>
      <w:r w:rsidRPr="00CD4D32">
        <w:rPr>
          <w:sz w:val="28"/>
          <w:szCs w:val="28"/>
        </w:rPr>
        <w:t>Кейбір елдердің қылмыстық заңнамаларын талдау жүргізу барысында терроризмді ақтау үшін қылмыстық жауапкершілігін реттейтін Ресей Федерациясының ҚК 205.2 бабында, Қырғыз Республикасы ҚК 242 бабында, Испания ҚК 578 бабында және Франция Республикасының ҚК 421-2-5 баптарында көзделген. Біздің ойымызша, кейбір тұлғалар террористерді және олардың әрекеттерін ақтайды (соның ішінде интернет желісі және мобильді қосымшалар арқылы), оның қауіптілігі, діни сауаты жоқ жастарға кері әсерін тигізуі мүмкін, осыған байланысты бұл мәселе құқықтық реттеуді қажет етеді.</w:t>
      </w:r>
    </w:p>
    <w:p w14:paraId="1450E88C" w14:textId="77777777" w:rsidR="000050C4" w:rsidRPr="00CD4D32" w:rsidRDefault="000050C4" w:rsidP="00CD4D32">
      <w:pPr>
        <w:ind w:firstLine="709"/>
        <w:jc w:val="both"/>
        <w:rPr>
          <w:sz w:val="28"/>
          <w:szCs w:val="28"/>
        </w:rPr>
      </w:pPr>
      <w:r w:rsidRPr="00CD4D32">
        <w:rPr>
          <w:sz w:val="28"/>
          <w:szCs w:val="28"/>
        </w:rPr>
        <w:t>Халықаралық тәжірибені зерделей келе, Қазақстан Республикасы ҚК 256 бабына келесідей мазмұнда толықтыруды ұсынамыз: «Терроризмді насихаттау, жария түрінде ақтау немесе терроризм актісін жасауға жария түрде шақыру».</w:t>
      </w:r>
    </w:p>
    <w:p w14:paraId="7EF600F9" w14:textId="77777777" w:rsidR="000050C4" w:rsidRPr="00CD4D32" w:rsidRDefault="000050C4" w:rsidP="00CD4D32">
      <w:pPr>
        <w:ind w:firstLine="709"/>
        <w:jc w:val="both"/>
        <w:rPr>
          <w:sz w:val="28"/>
          <w:szCs w:val="28"/>
        </w:rPr>
      </w:pPr>
      <w:r w:rsidRPr="00CD4D32">
        <w:rPr>
          <w:sz w:val="28"/>
          <w:szCs w:val="28"/>
        </w:rPr>
        <w:t xml:space="preserve">1. Терроризмдi насихаттау, жария түрінде ақтау немесе терроризм актiсiн жасауға жария түрде шақыру, сол сияқты көрсетілген мазмұндағы материалдарды тарату мақсатында дайындау, сақтау немесе тарату – мүлкі </w:t>
      </w:r>
      <w:r w:rsidRPr="00CD4D32">
        <w:rPr>
          <w:sz w:val="28"/>
          <w:szCs w:val="28"/>
        </w:rPr>
        <w:lastRenderedPageBreak/>
        <w:t>тәркіленіп, бес жылдан тоғыз жылға дейiнгi мерзiмге бас бостандығынан айыруға жазаланады.</w:t>
      </w:r>
    </w:p>
    <w:p w14:paraId="3E90408D" w14:textId="77777777" w:rsidR="000050C4" w:rsidRPr="00CD4D32" w:rsidRDefault="000050C4" w:rsidP="00CD4D32">
      <w:pPr>
        <w:ind w:firstLine="709"/>
        <w:jc w:val="both"/>
        <w:rPr>
          <w:sz w:val="28"/>
          <w:szCs w:val="28"/>
        </w:rPr>
      </w:pPr>
      <w:r w:rsidRPr="00CD4D32">
        <w:rPr>
          <w:sz w:val="28"/>
          <w:szCs w:val="28"/>
        </w:rPr>
        <w:t>2. Адам өзiнiң қызмет бабын пайдалана отырып не қоғамдық бiрлестiк лидері жасаған не бұқаралық ақпарат құралдары немесе телекоммуникациялар желілері пайдаланыла отырып жасалған не адамдар тобы немесе алдын ала сөз байласу арқылы адамдар тобы жасаған, оның ішінде шетелдік көздерден алынған қаражат пайдаланыла отырып жасалған дәл сол іс-әрекеттер – мүлкі тәркіленіп, жеті жылдан он екі жылға дейiнгi мерзiмге бас бостандығынан айыруға жазаланады.</w:t>
      </w:r>
    </w:p>
    <w:p w14:paraId="3F0930DF" w14:textId="77777777" w:rsidR="000050C4" w:rsidRPr="00CD4D32" w:rsidRDefault="000050C4" w:rsidP="00CD4D32">
      <w:pPr>
        <w:ind w:firstLine="709"/>
        <w:jc w:val="both"/>
        <w:rPr>
          <w:sz w:val="28"/>
          <w:szCs w:val="28"/>
        </w:rPr>
      </w:pPr>
      <w:r w:rsidRPr="00CD4D32">
        <w:rPr>
          <w:sz w:val="28"/>
          <w:szCs w:val="28"/>
        </w:rPr>
        <w:t>Ескерту. Осы бапта терроризмді жария түрінде ақтау дегеніміз көпшілік алдында терроризм практикасы және идеологиясы дұрыс деп тану туралы, сондай-ақ оны қолдау деп танылады.</w:t>
      </w:r>
    </w:p>
    <w:p w14:paraId="5EA4B812" w14:textId="77777777" w:rsidR="000050C4" w:rsidRPr="00CD4D32" w:rsidRDefault="000050C4" w:rsidP="00CD4D32">
      <w:pPr>
        <w:ind w:firstLine="709"/>
        <w:jc w:val="both"/>
        <w:rPr>
          <w:sz w:val="28"/>
          <w:szCs w:val="28"/>
        </w:rPr>
      </w:pPr>
    </w:p>
    <w:p w14:paraId="70367B4E" w14:textId="66CFC28D" w:rsidR="00834B55" w:rsidRPr="00F3676C" w:rsidRDefault="00F3676C" w:rsidP="00CD4D32">
      <w:pPr>
        <w:ind w:firstLine="709"/>
        <w:jc w:val="both"/>
        <w:rPr>
          <w:b/>
          <w:sz w:val="28"/>
          <w:szCs w:val="28"/>
        </w:rPr>
      </w:pPr>
      <w:r w:rsidRPr="00F3676C">
        <w:rPr>
          <w:b/>
          <w:sz w:val="28"/>
          <w:szCs w:val="28"/>
        </w:rPr>
        <w:t xml:space="preserve">1.3 </w:t>
      </w:r>
      <w:r w:rsidR="00834B55" w:rsidRPr="00F3676C">
        <w:rPr>
          <w:b/>
          <w:sz w:val="28"/>
          <w:szCs w:val="28"/>
        </w:rPr>
        <w:t>Террористік актілердің к</w:t>
      </w:r>
      <w:r w:rsidR="00237DE7" w:rsidRPr="00F3676C">
        <w:rPr>
          <w:b/>
          <w:sz w:val="28"/>
          <w:szCs w:val="28"/>
        </w:rPr>
        <w:t>риминалистикалық сипаттамасы</w:t>
      </w:r>
    </w:p>
    <w:p w14:paraId="75254755" w14:textId="77777777" w:rsidR="00B64CCE" w:rsidRPr="00CD4D32" w:rsidRDefault="00B64CCE" w:rsidP="00CD4D32">
      <w:pPr>
        <w:ind w:firstLine="709"/>
        <w:jc w:val="both"/>
        <w:rPr>
          <w:sz w:val="28"/>
          <w:szCs w:val="28"/>
        </w:rPr>
      </w:pPr>
      <w:r w:rsidRPr="00CD4D32">
        <w:rPr>
          <w:sz w:val="28"/>
          <w:szCs w:val="28"/>
        </w:rPr>
        <w:t>Криминалистика ғылымының білімдері, сотқа дейінгі тергеуді, сот өндірісін және басқа да құқық қорғау органдарының қызметтік іскерлігін арттыруға өз үлесін қосып отыр, себебі осы білімдер сот және тергеулік тәжірибені сұсындай келе, оны талдау арқылы, құқықбұзушылықтарды оның ішінде қылмыстардың алдын алу және оларды ашуға арналған заманауи әдіс-тәсілдер мен қолданылатын қажетті техникалық-криминалисти</w:t>
      </w:r>
      <w:r w:rsidR="0030341D" w:rsidRPr="00CD4D32">
        <w:rPr>
          <w:sz w:val="28"/>
          <w:szCs w:val="28"/>
        </w:rPr>
        <w:t>ка</w:t>
      </w:r>
      <w:r w:rsidRPr="00CD4D32">
        <w:rPr>
          <w:sz w:val="28"/>
          <w:szCs w:val="28"/>
        </w:rPr>
        <w:t>лық құралдарды ұсынады.</w:t>
      </w:r>
    </w:p>
    <w:p w14:paraId="322E8C94" w14:textId="77777777" w:rsidR="00B64CCE" w:rsidRPr="00CD4D32" w:rsidRDefault="00B64CCE" w:rsidP="00CD4D32">
      <w:pPr>
        <w:ind w:firstLine="709"/>
        <w:jc w:val="both"/>
        <w:rPr>
          <w:sz w:val="28"/>
          <w:szCs w:val="28"/>
        </w:rPr>
      </w:pPr>
      <w:r w:rsidRPr="00CD4D32">
        <w:rPr>
          <w:sz w:val="28"/>
          <w:szCs w:val="28"/>
        </w:rPr>
        <w:t>Ал енді, террористік актілердің криминалистикалық сипаттамасын қарастырмас бұрын жалпы криминалистика ғылымының пайда болу тарихы мен оның дамуын сонымен қатар криминалистикалық әдістемедегі - криминалистикалық сипаттама деген ғылыми категорияның ұғымын, қарастырғанымыз кем болмас деп ойламыз.</w:t>
      </w:r>
    </w:p>
    <w:p w14:paraId="3ED3D79E" w14:textId="77777777" w:rsidR="00B64CCE" w:rsidRPr="00CD4D32" w:rsidRDefault="00B64CCE" w:rsidP="00CD4D32">
      <w:pPr>
        <w:ind w:firstLine="709"/>
        <w:jc w:val="both"/>
        <w:rPr>
          <w:sz w:val="28"/>
          <w:szCs w:val="28"/>
        </w:rPr>
      </w:pPr>
      <w:r w:rsidRPr="00CD4D32">
        <w:rPr>
          <w:sz w:val="28"/>
          <w:szCs w:val="28"/>
        </w:rPr>
        <w:t>Бәрімізге мәлім, XIX ғасырдың аяғында Е</w:t>
      </w:r>
      <w:r w:rsidR="0030341D" w:rsidRPr="00CD4D32">
        <w:rPr>
          <w:sz w:val="28"/>
          <w:szCs w:val="28"/>
        </w:rPr>
        <w:t>уропа елдерінде, ал кейін Америк</w:t>
      </w:r>
      <w:r w:rsidRPr="00CD4D32">
        <w:rPr>
          <w:sz w:val="28"/>
          <w:szCs w:val="28"/>
        </w:rPr>
        <w:t>а құрылықтары мен басқа да жерл</w:t>
      </w:r>
      <w:r w:rsidR="0030341D" w:rsidRPr="00CD4D32">
        <w:rPr>
          <w:sz w:val="28"/>
          <w:szCs w:val="28"/>
        </w:rPr>
        <w:t>ер</w:t>
      </w:r>
      <w:r w:rsidRPr="00CD4D32">
        <w:rPr>
          <w:sz w:val="28"/>
          <w:szCs w:val="28"/>
        </w:rPr>
        <w:t>де, ғылыми-техникалық прогресстің дамуы, қарапайым қылмыстармен бірге ұйымдасқан қылмыстылықтың пайда болуына, ал ол өз кезегінде жаңартылған техника мен байланыстың жаңа құралдарының пайда болуын туындатты. Сол ғасырдағы мемлекеттердің құдалау органдарымен қолданған әдіс-тәсілдері, қылмыстылықтың күрделі түрлерімен күрестегі дәрменсіздік себебінен, криминалистика деген жаңа ілім ғылымдар қатарына қосылды.</w:t>
      </w:r>
    </w:p>
    <w:p w14:paraId="600397AC" w14:textId="77777777" w:rsidR="00B64CCE" w:rsidRPr="00CD4D32" w:rsidRDefault="00B64CCE" w:rsidP="00CD4D32">
      <w:pPr>
        <w:ind w:firstLine="709"/>
        <w:jc w:val="both"/>
        <w:rPr>
          <w:sz w:val="28"/>
          <w:szCs w:val="28"/>
        </w:rPr>
      </w:pPr>
      <w:r w:rsidRPr="00CD4D32">
        <w:rPr>
          <w:sz w:val="28"/>
          <w:szCs w:val="28"/>
        </w:rPr>
        <w:t>1882 жылы Австрия елі, Грац қаласында Ганс Гросс деген заңгер-ғалым, сот тергеушісі қызметін атқарып жүріп «Сот тергеушілеріне арналған жетекші құрал ретіндегі «Криминалистика» атты еңбегін алғаш рет жариялады. Бұл еңбегінде автор сол кездегі қылмыстарды ашу мен тергеудің жаңа әдістері мен тәсілдерін көрсетіп, олардың жаңа өңделу жолдарын сілтеді. Аталмыш еңбегін Ганс Гросс «криминалистика» деп атауды тарихта бірінші болып ұсынды. Сол кезден бастап криминалистика - жаңа ғылым ретінде қалыптасып, ал Ганс Гросс криминалистиканың іргетасын қалаушы ғалым болып танылды.</w:t>
      </w:r>
    </w:p>
    <w:p w14:paraId="04DE8212" w14:textId="77777777" w:rsidR="00B64CCE" w:rsidRPr="00CD4D32" w:rsidRDefault="00B64CCE" w:rsidP="00CD4D32">
      <w:pPr>
        <w:ind w:firstLine="709"/>
        <w:jc w:val="both"/>
        <w:rPr>
          <w:sz w:val="28"/>
          <w:szCs w:val="28"/>
        </w:rPr>
      </w:pPr>
      <w:r w:rsidRPr="00CD4D32">
        <w:rPr>
          <w:sz w:val="28"/>
          <w:szCs w:val="28"/>
        </w:rPr>
        <w:t xml:space="preserve">Қылмыстылық деп аталатын теріс құбылыспен арпалысуды, адамзат көне заманнан бастап жалғастыра келіп, әр кездерде әрбір дамыған елдің ғалымдары осы салаға өздерінше атсалысты. Осы құбылыс жан-жақты және ғылыми </w:t>
      </w:r>
      <w:r w:rsidRPr="00CD4D32">
        <w:rPr>
          <w:sz w:val="28"/>
          <w:szCs w:val="28"/>
        </w:rPr>
        <w:lastRenderedPageBreak/>
        <w:t>тұрғыдан он тоғызыншы ғасырдың аяғынан бастап қарастырылды. Атап айтсақ Франция ғалымы Альфонос Бертильон, қылмыскерлерді еспеке алдудың антропометриялық тәісілін, сигналетикалық фотографияны, оқиға болған жердегі метрикалық фотографияға түсіруді, сөздік портретпен бейнелеу деп аталатын амалдарды қалыптастырды.</w:t>
      </w:r>
    </w:p>
    <w:p w14:paraId="6730A52F" w14:textId="77777777" w:rsidR="00B64CCE" w:rsidRPr="00CD4D32" w:rsidRDefault="00B64CCE" w:rsidP="00CD4D32">
      <w:pPr>
        <w:ind w:firstLine="709"/>
        <w:jc w:val="both"/>
        <w:rPr>
          <w:sz w:val="28"/>
          <w:szCs w:val="28"/>
        </w:rPr>
      </w:pPr>
      <w:r w:rsidRPr="00CD4D32">
        <w:rPr>
          <w:sz w:val="28"/>
          <w:szCs w:val="28"/>
        </w:rPr>
        <w:t>Ағылшындық Уильям Хершель, Генри Фулдс, Френсис Гальтон, Эдвард Генри деген ғалымдар қазіргі трасология ілімінің дактилоскопиялық негізін қалады. Францияда Эдмон Локар деген ғалым «Қылмысты тергеудегі ғылыми әдістер» және «Криминалистика басшылығы» және т.б. еңбектерінде заттай айғақтарды зерттеу әдістемелері деген еңбектерін жазды.</w:t>
      </w:r>
    </w:p>
    <w:p w14:paraId="503DE233" w14:textId="77777777" w:rsidR="00B64CCE" w:rsidRPr="00CD4D32" w:rsidRDefault="00B64CCE" w:rsidP="00CD4D32">
      <w:pPr>
        <w:ind w:firstLine="709"/>
        <w:jc w:val="both"/>
        <w:rPr>
          <w:sz w:val="28"/>
          <w:szCs w:val="28"/>
        </w:rPr>
      </w:pPr>
      <w:r w:rsidRPr="00CD4D32">
        <w:rPr>
          <w:sz w:val="28"/>
          <w:szCs w:val="28"/>
        </w:rPr>
        <w:t>Ал, Швейцариялық Рудольф Арчибальд Рейсс «Қылмысты тергеудің ғылыми техникасы» деп аталатын еңбегін жазып, дүние жүзінде ең бірінші болып сараптама-</w:t>
      </w:r>
      <w:r w:rsidR="008673BD" w:rsidRPr="00CD4D32">
        <w:rPr>
          <w:sz w:val="28"/>
          <w:szCs w:val="28"/>
        </w:rPr>
        <w:t>к</w:t>
      </w:r>
      <w:r w:rsidRPr="00CD4D32">
        <w:rPr>
          <w:sz w:val="28"/>
          <w:szCs w:val="28"/>
        </w:rPr>
        <w:t xml:space="preserve">риминалистік зертхананы ашып, полиция қызметкерлерін заттай дәлелдемелерді зерттеудің ғылыми әдістерін қолданып, осы әдістерді үйрету үшін оқыту курстарын ұйымдастырды. </w:t>
      </w:r>
    </w:p>
    <w:p w14:paraId="711BAE78" w14:textId="77777777" w:rsidR="00B64CCE" w:rsidRPr="00CD4D32" w:rsidRDefault="00B64CCE" w:rsidP="00CD4D32">
      <w:pPr>
        <w:ind w:firstLine="709"/>
        <w:jc w:val="both"/>
        <w:rPr>
          <w:sz w:val="28"/>
          <w:szCs w:val="28"/>
        </w:rPr>
      </w:pPr>
      <w:r w:rsidRPr="00CD4D32">
        <w:rPr>
          <w:sz w:val="28"/>
          <w:szCs w:val="28"/>
        </w:rPr>
        <w:t>Өз үлестерін Ресей заңгерлері де қосты. «Құжаттардың сот сараптамасы, оны қолдану мен жүзеге асыру» деп аталатын еңбегін Е.Ф. Буринский жариялап, 1903 жылы Петербургте бірінші сот-фотосурет зертханасын іске қосты. С.Н. Трегубов 1915 жылы «Қылмыстық техниканың негізі» атты кітапшасында қылмыстарды ашу мен тергеуде ғылыми-техникалық құралдарды қолдану жолдарын көрсетті. Б.Л. Бразоль «Тергеу бөлімі бойынша очерктер. Тарих. Тәжірибе» деген шығармасында 1916 жылы, тергеулік қарауы тактикасын қарастырды.</w:t>
      </w:r>
    </w:p>
    <w:p w14:paraId="4E0119AB" w14:textId="77777777" w:rsidR="00B64CCE" w:rsidRPr="00CD4D32" w:rsidRDefault="00B64CCE" w:rsidP="00CD4D32">
      <w:pPr>
        <w:ind w:firstLine="709"/>
        <w:jc w:val="both"/>
        <w:rPr>
          <w:sz w:val="28"/>
          <w:szCs w:val="28"/>
        </w:rPr>
      </w:pPr>
      <w:r w:rsidRPr="00CD4D32">
        <w:rPr>
          <w:sz w:val="28"/>
          <w:szCs w:val="28"/>
        </w:rPr>
        <w:t>Кеңес дәуірі мен қазіргі кезге дейін криминалистиканың көптеген мәселелерін зерттеп дамытқан ғалым-криминалистер: В.И. Громов, С.А. Голунский, А.И. Винберг, Е.И. Зицер, Б.М. Шавер, Н.В. Терзиев, Б.И. Шевченко, Б.М. Комаринец, Л.Е. Ароцкер, А.А. Эйсман, А.Р. Ратинов, Р.С. Белкин, Н.П. Яблоков, И.М. Лузгин, Е.Ғ. Жакишев, А.Я.</w:t>
      </w:r>
      <w:r w:rsidR="0030341D" w:rsidRPr="00CD4D32">
        <w:rPr>
          <w:sz w:val="28"/>
          <w:szCs w:val="28"/>
        </w:rPr>
        <w:t xml:space="preserve"> </w:t>
      </w:r>
      <w:r w:rsidRPr="00CD4D32">
        <w:rPr>
          <w:sz w:val="28"/>
          <w:szCs w:val="28"/>
        </w:rPr>
        <w:t xml:space="preserve">Гинзбург, </w:t>
      </w:r>
      <w:r w:rsidR="00F07424" w:rsidRPr="00CD4D32">
        <w:rPr>
          <w:sz w:val="28"/>
          <w:szCs w:val="28"/>
        </w:rPr>
        <w:br/>
      </w:r>
      <w:r w:rsidRPr="00CD4D32">
        <w:rPr>
          <w:sz w:val="28"/>
          <w:szCs w:val="28"/>
        </w:rPr>
        <w:t xml:space="preserve">Г.А. Мозговых және тағы басқалар болды. </w:t>
      </w:r>
    </w:p>
    <w:p w14:paraId="1B429A80" w14:textId="1249D3A2" w:rsidR="00B64CCE" w:rsidRPr="00CD4D32" w:rsidRDefault="00B64CCE" w:rsidP="00CD4D32">
      <w:pPr>
        <w:ind w:firstLine="709"/>
        <w:jc w:val="both"/>
        <w:rPr>
          <w:sz w:val="28"/>
          <w:szCs w:val="28"/>
        </w:rPr>
      </w:pPr>
      <w:r w:rsidRPr="00CD4D32">
        <w:rPr>
          <w:sz w:val="28"/>
          <w:szCs w:val="28"/>
        </w:rPr>
        <w:t>«Криминалис</w:t>
      </w:r>
      <w:r w:rsidR="0030341D" w:rsidRPr="00CD4D32">
        <w:rPr>
          <w:sz w:val="28"/>
          <w:szCs w:val="28"/>
        </w:rPr>
        <w:t>тикалық сипаттама» деген ұғымды 1927 жылы алғаш рет</w:t>
      </w:r>
      <w:r w:rsidRPr="00CD4D32">
        <w:rPr>
          <w:sz w:val="28"/>
          <w:szCs w:val="28"/>
        </w:rPr>
        <w:t xml:space="preserve"> Ленинград мемлекеттік университетінің профессоры П.И.</w:t>
      </w:r>
      <w:r w:rsidR="005D4038" w:rsidRPr="00CD4D32">
        <w:rPr>
          <w:sz w:val="28"/>
          <w:szCs w:val="28"/>
        </w:rPr>
        <w:t xml:space="preserve"> </w:t>
      </w:r>
      <w:r w:rsidRPr="00CD4D32">
        <w:rPr>
          <w:sz w:val="28"/>
          <w:szCs w:val="28"/>
        </w:rPr>
        <w:t>Люблинский ұсынды. Ол</w:t>
      </w:r>
      <w:r w:rsidR="005D4038" w:rsidRPr="00CD4D32">
        <w:rPr>
          <w:sz w:val="28"/>
          <w:szCs w:val="28"/>
        </w:rPr>
        <w:t xml:space="preserve"> </w:t>
      </w:r>
      <w:r w:rsidRPr="00CD4D32">
        <w:rPr>
          <w:sz w:val="28"/>
          <w:szCs w:val="28"/>
        </w:rPr>
        <w:t>криминалистикалық</w:t>
      </w:r>
      <w:r w:rsidR="005D4038" w:rsidRPr="00CD4D32">
        <w:rPr>
          <w:sz w:val="28"/>
          <w:szCs w:val="28"/>
        </w:rPr>
        <w:t xml:space="preserve"> </w:t>
      </w:r>
      <w:r w:rsidRPr="00CD4D32">
        <w:rPr>
          <w:sz w:val="28"/>
          <w:szCs w:val="28"/>
        </w:rPr>
        <w:t>сипаттаманы</w:t>
      </w:r>
      <w:r w:rsidR="005D4038" w:rsidRPr="00CD4D32">
        <w:rPr>
          <w:sz w:val="28"/>
          <w:szCs w:val="28"/>
        </w:rPr>
        <w:t xml:space="preserve"> </w:t>
      </w:r>
      <w:r w:rsidRPr="00CD4D32">
        <w:rPr>
          <w:sz w:val="28"/>
          <w:szCs w:val="28"/>
        </w:rPr>
        <w:t>криминалистикамен</w:t>
      </w:r>
      <w:r w:rsidR="005D4038" w:rsidRPr="00CD4D32">
        <w:rPr>
          <w:sz w:val="28"/>
          <w:szCs w:val="28"/>
        </w:rPr>
        <w:t xml:space="preserve"> </w:t>
      </w:r>
      <w:r w:rsidRPr="00CD4D32">
        <w:rPr>
          <w:sz w:val="28"/>
          <w:szCs w:val="28"/>
        </w:rPr>
        <w:t>қатар, сот медицинасы, криминалдық</w:t>
      </w:r>
      <w:r w:rsidR="005D4038" w:rsidRPr="00CD4D32">
        <w:rPr>
          <w:sz w:val="28"/>
          <w:szCs w:val="28"/>
        </w:rPr>
        <w:t xml:space="preserve"> </w:t>
      </w:r>
      <w:r w:rsidRPr="00CD4D32">
        <w:rPr>
          <w:sz w:val="28"/>
          <w:szCs w:val="28"/>
        </w:rPr>
        <w:t>психологиядан</w:t>
      </w:r>
      <w:r w:rsidR="005D4038" w:rsidRPr="00CD4D32">
        <w:rPr>
          <w:sz w:val="28"/>
          <w:szCs w:val="28"/>
        </w:rPr>
        <w:t xml:space="preserve"> </w:t>
      </w:r>
      <w:r w:rsidRPr="00CD4D32">
        <w:rPr>
          <w:sz w:val="28"/>
          <w:szCs w:val="28"/>
        </w:rPr>
        <w:t>құралатын</w:t>
      </w:r>
      <w:r w:rsidR="005D4038" w:rsidRPr="00CD4D32">
        <w:rPr>
          <w:sz w:val="28"/>
          <w:szCs w:val="28"/>
        </w:rPr>
        <w:t xml:space="preserve"> </w:t>
      </w:r>
      <w:r w:rsidRPr="00CD4D32">
        <w:rPr>
          <w:sz w:val="28"/>
          <w:szCs w:val="28"/>
        </w:rPr>
        <w:t>ілім</w:t>
      </w:r>
      <w:r w:rsidR="005D4038" w:rsidRPr="00CD4D32">
        <w:rPr>
          <w:sz w:val="28"/>
          <w:szCs w:val="28"/>
        </w:rPr>
        <w:t xml:space="preserve"> </w:t>
      </w:r>
      <w:r w:rsidRPr="00CD4D32">
        <w:rPr>
          <w:sz w:val="28"/>
          <w:szCs w:val="28"/>
        </w:rPr>
        <w:t>ретінде</w:t>
      </w:r>
      <w:r w:rsidR="005D4038" w:rsidRPr="00CD4D32">
        <w:rPr>
          <w:sz w:val="28"/>
          <w:szCs w:val="28"/>
        </w:rPr>
        <w:t xml:space="preserve"> </w:t>
      </w:r>
      <w:r w:rsidRPr="00CD4D32">
        <w:rPr>
          <w:sz w:val="28"/>
          <w:szCs w:val="28"/>
        </w:rPr>
        <w:t>қарастырды. Осылардың</w:t>
      </w:r>
      <w:r w:rsidR="005D4038" w:rsidRPr="00CD4D32">
        <w:rPr>
          <w:sz w:val="28"/>
          <w:szCs w:val="28"/>
        </w:rPr>
        <w:t xml:space="preserve"> </w:t>
      </w:r>
      <w:r w:rsidRPr="00CD4D32">
        <w:rPr>
          <w:sz w:val="28"/>
          <w:szCs w:val="28"/>
        </w:rPr>
        <w:t>негізінде</w:t>
      </w:r>
      <w:r w:rsidR="005D4038" w:rsidRPr="00CD4D32">
        <w:rPr>
          <w:sz w:val="28"/>
          <w:szCs w:val="28"/>
        </w:rPr>
        <w:t xml:space="preserve"> </w:t>
      </w:r>
      <w:r w:rsidRPr="00CD4D32">
        <w:rPr>
          <w:sz w:val="28"/>
          <w:szCs w:val="28"/>
        </w:rPr>
        <w:t>қандай да бір</w:t>
      </w:r>
      <w:r w:rsidR="005D4038" w:rsidRPr="00CD4D32">
        <w:rPr>
          <w:sz w:val="28"/>
          <w:szCs w:val="28"/>
        </w:rPr>
        <w:t xml:space="preserve"> </w:t>
      </w:r>
      <w:r w:rsidRPr="00CD4D32">
        <w:rPr>
          <w:sz w:val="28"/>
          <w:szCs w:val="28"/>
        </w:rPr>
        <w:t>оқиғаның</w:t>
      </w:r>
      <w:r w:rsidR="005D4038" w:rsidRPr="00CD4D32">
        <w:rPr>
          <w:sz w:val="28"/>
          <w:szCs w:val="28"/>
        </w:rPr>
        <w:t xml:space="preserve"> </w:t>
      </w:r>
      <w:r w:rsidRPr="00CD4D32">
        <w:rPr>
          <w:sz w:val="28"/>
          <w:szCs w:val="28"/>
        </w:rPr>
        <w:t>криминалистикалық</w:t>
      </w:r>
      <w:r w:rsidR="005D4038" w:rsidRPr="00CD4D32">
        <w:rPr>
          <w:sz w:val="28"/>
          <w:szCs w:val="28"/>
        </w:rPr>
        <w:t xml:space="preserve"> </w:t>
      </w:r>
      <w:r w:rsidRPr="00CD4D32">
        <w:rPr>
          <w:sz w:val="28"/>
          <w:szCs w:val="28"/>
        </w:rPr>
        <w:t>сипаттамасы</w:t>
      </w:r>
      <w:r w:rsidR="005D4038" w:rsidRPr="00CD4D32">
        <w:rPr>
          <w:sz w:val="28"/>
          <w:szCs w:val="28"/>
        </w:rPr>
        <w:t xml:space="preserve"> </w:t>
      </w:r>
      <w:r w:rsidRPr="00CD4D32">
        <w:rPr>
          <w:sz w:val="28"/>
          <w:szCs w:val="28"/>
        </w:rPr>
        <w:t>қалыптасады</w:t>
      </w:r>
      <w:r w:rsidR="005D4038" w:rsidRPr="00CD4D32">
        <w:rPr>
          <w:sz w:val="28"/>
          <w:szCs w:val="28"/>
        </w:rPr>
        <w:t xml:space="preserve"> </w:t>
      </w:r>
      <w:r w:rsidRPr="00CD4D32">
        <w:rPr>
          <w:sz w:val="28"/>
          <w:szCs w:val="28"/>
        </w:rPr>
        <w:t>деген</w:t>
      </w:r>
      <w:r w:rsidR="005D4038" w:rsidRPr="00CD4D32">
        <w:rPr>
          <w:sz w:val="28"/>
          <w:szCs w:val="28"/>
        </w:rPr>
        <w:t xml:space="preserve"> </w:t>
      </w:r>
      <w:r w:rsidRPr="00CD4D32">
        <w:rPr>
          <w:sz w:val="28"/>
          <w:szCs w:val="28"/>
        </w:rPr>
        <w:t>ол. Ол</w:t>
      </w:r>
      <w:r w:rsidR="005D4038" w:rsidRPr="00CD4D32">
        <w:rPr>
          <w:sz w:val="28"/>
          <w:szCs w:val="28"/>
        </w:rPr>
        <w:t xml:space="preserve"> </w:t>
      </w:r>
      <w:r w:rsidRPr="00CD4D32">
        <w:rPr>
          <w:sz w:val="28"/>
          <w:szCs w:val="28"/>
        </w:rPr>
        <w:t>үшін П.И. Люблинский «не, қайда, қашан, кім, кімнің</w:t>
      </w:r>
      <w:r w:rsidR="005D4038" w:rsidRPr="00CD4D32">
        <w:rPr>
          <w:sz w:val="28"/>
          <w:szCs w:val="28"/>
        </w:rPr>
        <w:t xml:space="preserve"> </w:t>
      </w:r>
      <w:r w:rsidRPr="00CD4D32">
        <w:rPr>
          <w:sz w:val="28"/>
          <w:szCs w:val="28"/>
        </w:rPr>
        <w:t>көмегімен, неге, қандай</w:t>
      </w:r>
      <w:r w:rsidR="005D4038" w:rsidRPr="00CD4D32">
        <w:rPr>
          <w:sz w:val="28"/>
          <w:szCs w:val="28"/>
        </w:rPr>
        <w:t xml:space="preserve"> </w:t>
      </w:r>
      <w:r w:rsidRPr="00CD4D32">
        <w:rPr>
          <w:sz w:val="28"/>
          <w:szCs w:val="28"/>
        </w:rPr>
        <w:t>әдіспен» деген</w:t>
      </w:r>
      <w:r w:rsidR="005D4038" w:rsidRPr="00CD4D32">
        <w:rPr>
          <w:sz w:val="28"/>
          <w:szCs w:val="28"/>
        </w:rPr>
        <w:t xml:space="preserve"> </w:t>
      </w:r>
      <w:r w:rsidRPr="00CD4D32">
        <w:rPr>
          <w:sz w:val="28"/>
          <w:szCs w:val="28"/>
        </w:rPr>
        <w:t>классикалық</w:t>
      </w:r>
      <w:r w:rsidR="005D4038" w:rsidRPr="00CD4D32">
        <w:rPr>
          <w:sz w:val="28"/>
          <w:szCs w:val="28"/>
        </w:rPr>
        <w:t xml:space="preserve"> </w:t>
      </w:r>
      <w:r w:rsidRPr="00CD4D32">
        <w:rPr>
          <w:sz w:val="28"/>
          <w:szCs w:val="28"/>
        </w:rPr>
        <w:t>рим</w:t>
      </w:r>
      <w:r w:rsidR="005D4038" w:rsidRPr="00CD4D32">
        <w:rPr>
          <w:sz w:val="28"/>
          <w:szCs w:val="28"/>
        </w:rPr>
        <w:t xml:space="preserve"> </w:t>
      </w:r>
      <w:r w:rsidRPr="00CD4D32">
        <w:rPr>
          <w:sz w:val="28"/>
          <w:szCs w:val="28"/>
        </w:rPr>
        <w:t>формуласын</w:t>
      </w:r>
      <w:r w:rsidR="005D4038" w:rsidRPr="00CD4D32">
        <w:rPr>
          <w:sz w:val="28"/>
          <w:szCs w:val="28"/>
        </w:rPr>
        <w:t xml:space="preserve"> </w:t>
      </w:r>
      <w:r w:rsidRPr="00CD4D32">
        <w:rPr>
          <w:sz w:val="28"/>
          <w:szCs w:val="28"/>
        </w:rPr>
        <w:t>қолдануды</w:t>
      </w:r>
      <w:r w:rsidR="005D4038" w:rsidRPr="00CD4D32">
        <w:rPr>
          <w:sz w:val="28"/>
          <w:szCs w:val="28"/>
        </w:rPr>
        <w:t xml:space="preserve"> </w:t>
      </w:r>
      <w:r w:rsidRPr="00CD4D32">
        <w:rPr>
          <w:sz w:val="28"/>
          <w:szCs w:val="28"/>
        </w:rPr>
        <w:t xml:space="preserve">ұсынды. </w:t>
      </w:r>
    </w:p>
    <w:p w14:paraId="652DF11F" w14:textId="425D47D9" w:rsidR="00B64CCE" w:rsidRPr="00CD4D32" w:rsidRDefault="00B64CCE" w:rsidP="00CD4D32">
      <w:pPr>
        <w:ind w:firstLine="709"/>
        <w:jc w:val="both"/>
        <w:rPr>
          <w:sz w:val="28"/>
          <w:szCs w:val="28"/>
        </w:rPr>
      </w:pPr>
      <w:r w:rsidRPr="00CD4D32">
        <w:rPr>
          <w:sz w:val="28"/>
          <w:szCs w:val="28"/>
        </w:rPr>
        <w:t>Кеңес</w:t>
      </w:r>
      <w:r w:rsidR="005D4038" w:rsidRPr="00CD4D32">
        <w:rPr>
          <w:sz w:val="28"/>
          <w:szCs w:val="28"/>
        </w:rPr>
        <w:t xml:space="preserve"> </w:t>
      </w:r>
      <w:r w:rsidRPr="00CD4D32">
        <w:rPr>
          <w:sz w:val="28"/>
          <w:szCs w:val="28"/>
        </w:rPr>
        <w:t>дәуірінің</w:t>
      </w:r>
      <w:r w:rsidR="005D4038" w:rsidRPr="00CD4D32">
        <w:rPr>
          <w:sz w:val="28"/>
          <w:szCs w:val="28"/>
        </w:rPr>
        <w:t xml:space="preserve"> </w:t>
      </w:r>
      <w:r w:rsidRPr="00CD4D32">
        <w:rPr>
          <w:sz w:val="28"/>
          <w:szCs w:val="28"/>
        </w:rPr>
        <w:t>ғалым</w:t>
      </w:r>
      <w:r w:rsidR="005D4038" w:rsidRPr="00CD4D32">
        <w:rPr>
          <w:sz w:val="28"/>
          <w:szCs w:val="28"/>
        </w:rPr>
        <w:t xml:space="preserve"> </w:t>
      </w:r>
      <w:r w:rsidRPr="00CD4D32">
        <w:rPr>
          <w:sz w:val="28"/>
          <w:szCs w:val="28"/>
        </w:rPr>
        <w:t>криминалисттері</w:t>
      </w:r>
      <w:r w:rsidR="005D4038" w:rsidRPr="00CD4D32">
        <w:rPr>
          <w:sz w:val="28"/>
          <w:szCs w:val="28"/>
        </w:rPr>
        <w:t xml:space="preserve"> </w:t>
      </w:r>
      <w:r w:rsidRPr="00CD4D32">
        <w:rPr>
          <w:sz w:val="28"/>
          <w:szCs w:val="28"/>
        </w:rPr>
        <w:t>тергеу</w:t>
      </w:r>
      <w:r w:rsidR="005D4038" w:rsidRPr="00CD4D32">
        <w:rPr>
          <w:sz w:val="28"/>
          <w:szCs w:val="28"/>
        </w:rPr>
        <w:t xml:space="preserve"> </w:t>
      </w:r>
      <w:r w:rsidRPr="00CD4D32">
        <w:rPr>
          <w:sz w:val="28"/>
          <w:szCs w:val="28"/>
        </w:rPr>
        <w:t>тәжірибесін</w:t>
      </w:r>
      <w:r w:rsidR="005D4038" w:rsidRPr="00CD4D32">
        <w:rPr>
          <w:sz w:val="28"/>
          <w:szCs w:val="28"/>
        </w:rPr>
        <w:t xml:space="preserve"> </w:t>
      </w:r>
      <w:r w:rsidRPr="00CD4D32">
        <w:rPr>
          <w:sz w:val="28"/>
          <w:szCs w:val="28"/>
        </w:rPr>
        <w:t>зерттей</w:t>
      </w:r>
      <w:r w:rsidR="005D4038" w:rsidRPr="00CD4D32">
        <w:rPr>
          <w:sz w:val="28"/>
          <w:szCs w:val="28"/>
        </w:rPr>
        <w:t xml:space="preserve"> </w:t>
      </w:r>
      <w:r w:rsidRPr="00CD4D32">
        <w:rPr>
          <w:sz w:val="28"/>
          <w:szCs w:val="28"/>
        </w:rPr>
        <w:t>және</w:t>
      </w:r>
      <w:r w:rsidR="005D4038" w:rsidRPr="00CD4D32">
        <w:rPr>
          <w:sz w:val="28"/>
          <w:szCs w:val="28"/>
        </w:rPr>
        <w:t xml:space="preserve"> </w:t>
      </w:r>
      <w:r w:rsidRPr="00CD4D32">
        <w:rPr>
          <w:sz w:val="28"/>
          <w:szCs w:val="28"/>
        </w:rPr>
        <w:t>жалпылай</w:t>
      </w:r>
      <w:r w:rsidR="005D4038" w:rsidRPr="00CD4D32">
        <w:rPr>
          <w:sz w:val="28"/>
          <w:szCs w:val="28"/>
        </w:rPr>
        <w:t xml:space="preserve"> </w:t>
      </w:r>
      <w:r w:rsidRPr="00CD4D32">
        <w:rPr>
          <w:sz w:val="28"/>
          <w:szCs w:val="28"/>
        </w:rPr>
        <w:t>келе, жекелеген</w:t>
      </w:r>
      <w:r w:rsidR="005D4038" w:rsidRPr="00CD4D32">
        <w:rPr>
          <w:sz w:val="28"/>
          <w:szCs w:val="28"/>
        </w:rPr>
        <w:t xml:space="preserve"> </w:t>
      </w:r>
      <w:r w:rsidRPr="00CD4D32">
        <w:rPr>
          <w:sz w:val="28"/>
          <w:szCs w:val="28"/>
        </w:rPr>
        <w:t>қылмыс</w:t>
      </w:r>
      <w:r w:rsidR="005D4038" w:rsidRPr="00CD4D32">
        <w:rPr>
          <w:sz w:val="28"/>
          <w:szCs w:val="28"/>
        </w:rPr>
        <w:t xml:space="preserve"> </w:t>
      </w:r>
      <w:r w:rsidRPr="00CD4D32">
        <w:rPr>
          <w:sz w:val="28"/>
          <w:szCs w:val="28"/>
        </w:rPr>
        <w:t>түрлеріне</w:t>
      </w:r>
      <w:r w:rsidR="005D4038" w:rsidRPr="00CD4D32">
        <w:rPr>
          <w:sz w:val="28"/>
          <w:szCs w:val="28"/>
        </w:rPr>
        <w:t xml:space="preserve"> </w:t>
      </w:r>
      <w:r w:rsidRPr="00CD4D32">
        <w:rPr>
          <w:sz w:val="28"/>
          <w:szCs w:val="28"/>
        </w:rPr>
        <w:t>тән</w:t>
      </w:r>
      <w:r w:rsidR="005D4038" w:rsidRPr="00CD4D32">
        <w:rPr>
          <w:sz w:val="28"/>
          <w:szCs w:val="28"/>
        </w:rPr>
        <w:t xml:space="preserve"> </w:t>
      </w:r>
      <w:r w:rsidRPr="00CD4D32">
        <w:rPr>
          <w:sz w:val="28"/>
          <w:szCs w:val="28"/>
        </w:rPr>
        <w:t>белгілері мен бір</w:t>
      </w:r>
      <w:r w:rsidR="005D4038" w:rsidRPr="00CD4D32">
        <w:rPr>
          <w:sz w:val="28"/>
          <w:szCs w:val="28"/>
        </w:rPr>
        <w:t xml:space="preserve"> </w:t>
      </w:r>
      <w:r w:rsidRPr="00CD4D32">
        <w:rPr>
          <w:sz w:val="28"/>
          <w:szCs w:val="28"/>
        </w:rPr>
        <w:t>қатар</w:t>
      </w:r>
      <w:r w:rsidR="005D4038" w:rsidRPr="00CD4D32">
        <w:rPr>
          <w:sz w:val="28"/>
          <w:szCs w:val="28"/>
        </w:rPr>
        <w:t xml:space="preserve"> </w:t>
      </w:r>
      <w:r w:rsidRPr="00CD4D32">
        <w:rPr>
          <w:sz w:val="28"/>
          <w:szCs w:val="28"/>
        </w:rPr>
        <w:t>заңдылықтарды</w:t>
      </w:r>
      <w:r w:rsidR="005D4038" w:rsidRPr="00CD4D32">
        <w:rPr>
          <w:sz w:val="28"/>
          <w:szCs w:val="28"/>
        </w:rPr>
        <w:t xml:space="preserve"> </w:t>
      </w:r>
      <w:r w:rsidRPr="00CD4D32">
        <w:rPr>
          <w:sz w:val="28"/>
          <w:szCs w:val="28"/>
        </w:rPr>
        <w:t xml:space="preserve">анықтады. </w:t>
      </w:r>
    </w:p>
    <w:p w14:paraId="2E881D30" w14:textId="52CDDA63" w:rsidR="00685B01" w:rsidRPr="00CD4D32" w:rsidRDefault="005A5632" w:rsidP="00CD4D32">
      <w:pPr>
        <w:ind w:firstLine="709"/>
        <w:jc w:val="both"/>
        <w:rPr>
          <w:sz w:val="28"/>
          <w:szCs w:val="28"/>
        </w:rPr>
      </w:pPr>
      <w:r w:rsidRPr="00CD4D32">
        <w:rPr>
          <w:sz w:val="28"/>
          <w:szCs w:val="28"/>
        </w:rPr>
        <w:t>Л</w:t>
      </w:r>
      <w:r w:rsidR="00B64CCE" w:rsidRPr="00CD4D32">
        <w:rPr>
          <w:sz w:val="28"/>
          <w:szCs w:val="28"/>
        </w:rPr>
        <w:t xml:space="preserve">.А. Сергеев </w:t>
      </w:r>
      <w:r w:rsidR="00B33B3C" w:rsidRPr="00CD4D32">
        <w:rPr>
          <w:sz w:val="28"/>
          <w:szCs w:val="28"/>
        </w:rPr>
        <w:t>қылмыстардың криминалисткалық сипаттаманы тергеу</w:t>
      </w:r>
      <w:r w:rsidR="00D01D59" w:rsidRPr="00CD4D32">
        <w:rPr>
          <w:sz w:val="28"/>
          <w:szCs w:val="28"/>
        </w:rPr>
        <w:t xml:space="preserve"> </w:t>
      </w:r>
      <w:r w:rsidR="00B33B3C" w:rsidRPr="00CD4D32">
        <w:rPr>
          <w:sz w:val="28"/>
          <w:szCs w:val="28"/>
        </w:rPr>
        <w:t>практикасына</w:t>
      </w:r>
      <w:r w:rsidR="00D01D59" w:rsidRPr="00CD4D32">
        <w:rPr>
          <w:sz w:val="28"/>
          <w:szCs w:val="28"/>
        </w:rPr>
        <w:t xml:space="preserve"> </w:t>
      </w:r>
      <w:r w:rsidR="00B33B3C" w:rsidRPr="00CD4D32">
        <w:rPr>
          <w:sz w:val="28"/>
          <w:szCs w:val="28"/>
        </w:rPr>
        <w:t>және</w:t>
      </w:r>
      <w:r w:rsidR="00D01D59" w:rsidRPr="00CD4D32">
        <w:rPr>
          <w:sz w:val="28"/>
          <w:szCs w:val="28"/>
        </w:rPr>
        <w:t xml:space="preserve"> </w:t>
      </w:r>
      <w:r w:rsidR="00B33B3C" w:rsidRPr="00CD4D32">
        <w:rPr>
          <w:sz w:val="28"/>
          <w:szCs w:val="28"/>
        </w:rPr>
        <w:t>ғылыми</w:t>
      </w:r>
      <w:r w:rsidR="00D01D59" w:rsidRPr="00CD4D32">
        <w:rPr>
          <w:sz w:val="28"/>
          <w:szCs w:val="28"/>
        </w:rPr>
        <w:t xml:space="preserve"> </w:t>
      </w:r>
      <w:r w:rsidR="00B33B3C" w:rsidRPr="00CD4D32">
        <w:rPr>
          <w:sz w:val="28"/>
          <w:szCs w:val="28"/>
        </w:rPr>
        <w:t>ұсыныстарды</w:t>
      </w:r>
      <w:r w:rsidR="00D01D59" w:rsidRPr="00CD4D32">
        <w:rPr>
          <w:sz w:val="28"/>
          <w:szCs w:val="28"/>
        </w:rPr>
        <w:t xml:space="preserve"> </w:t>
      </w:r>
      <w:r w:rsidR="00B33B3C" w:rsidRPr="00CD4D32">
        <w:rPr>
          <w:sz w:val="28"/>
          <w:szCs w:val="28"/>
        </w:rPr>
        <w:t>әзірлеуге</w:t>
      </w:r>
      <w:r w:rsidR="00D01D59" w:rsidRPr="00CD4D32">
        <w:rPr>
          <w:sz w:val="28"/>
          <w:szCs w:val="28"/>
        </w:rPr>
        <w:t xml:space="preserve"> </w:t>
      </w:r>
      <w:r w:rsidR="00B33B3C" w:rsidRPr="00CD4D32">
        <w:rPr>
          <w:sz w:val="28"/>
          <w:szCs w:val="28"/>
        </w:rPr>
        <w:t>үшін</w:t>
      </w:r>
      <w:r w:rsidR="00D01D59" w:rsidRPr="00CD4D32">
        <w:rPr>
          <w:sz w:val="28"/>
          <w:szCs w:val="28"/>
        </w:rPr>
        <w:t xml:space="preserve"> </w:t>
      </w:r>
      <w:r w:rsidR="00B33B3C" w:rsidRPr="00CD4D32">
        <w:rPr>
          <w:sz w:val="28"/>
          <w:szCs w:val="28"/>
        </w:rPr>
        <w:t>маңызы бар қылмыстардың</w:t>
      </w:r>
      <w:r w:rsidR="00D01D59" w:rsidRPr="00CD4D32">
        <w:rPr>
          <w:sz w:val="28"/>
          <w:szCs w:val="28"/>
        </w:rPr>
        <w:t xml:space="preserve"> </w:t>
      </w:r>
      <w:r w:rsidR="00B33B3C" w:rsidRPr="00CD4D32">
        <w:rPr>
          <w:sz w:val="28"/>
          <w:szCs w:val="28"/>
        </w:rPr>
        <w:t>жекелеген</w:t>
      </w:r>
      <w:r w:rsidR="00D01D59" w:rsidRPr="00CD4D32">
        <w:rPr>
          <w:sz w:val="28"/>
          <w:szCs w:val="28"/>
        </w:rPr>
        <w:t xml:space="preserve"> </w:t>
      </w:r>
      <w:r w:rsidR="00B33B3C" w:rsidRPr="00CD4D32">
        <w:rPr>
          <w:sz w:val="28"/>
          <w:szCs w:val="28"/>
        </w:rPr>
        <w:t>түрлердің</w:t>
      </w:r>
      <w:r w:rsidR="00D01D59" w:rsidRPr="00CD4D32">
        <w:rPr>
          <w:sz w:val="28"/>
          <w:szCs w:val="28"/>
        </w:rPr>
        <w:t xml:space="preserve"> </w:t>
      </w:r>
      <w:r w:rsidR="00B33B3C" w:rsidRPr="00CD4D32">
        <w:rPr>
          <w:sz w:val="28"/>
          <w:szCs w:val="28"/>
        </w:rPr>
        <w:t>ерекшеліктері деп ұсынды</w:t>
      </w:r>
      <w:r w:rsidR="00B64CCE" w:rsidRPr="00CD4D32">
        <w:rPr>
          <w:sz w:val="28"/>
          <w:szCs w:val="28"/>
        </w:rPr>
        <w:t>, бұл</w:t>
      </w:r>
      <w:r w:rsidR="00D01D59" w:rsidRPr="00CD4D32">
        <w:rPr>
          <w:sz w:val="28"/>
          <w:szCs w:val="28"/>
        </w:rPr>
        <w:t xml:space="preserve"> </w:t>
      </w:r>
      <w:r w:rsidR="00B64CCE" w:rsidRPr="00CD4D32">
        <w:rPr>
          <w:sz w:val="28"/>
          <w:szCs w:val="28"/>
        </w:rPr>
        <w:t>түсініктің</w:t>
      </w:r>
      <w:r w:rsidR="00D01D59" w:rsidRPr="00CD4D32">
        <w:rPr>
          <w:sz w:val="28"/>
          <w:szCs w:val="28"/>
        </w:rPr>
        <w:t xml:space="preserve"> </w:t>
      </w:r>
      <w:r w:rsidR="00B64CCE" w:rsidRPr="00CD4D32">
        <w:rPr>
          <w:sz w:val="28"/>
          <w:szCs w:val="28"/>
        </w:rPr>
        <w:t>күрделі</w:t>
      </w:r>
      <w:r w:rsidR="00D01D59" w:rsidRPr="00CD4D32">
        <w:rPr>
          <w:sz w:val="28"/>
          <w:szCs w:val="28"/>
        </w:rPr>
        <w:t xml:space="preserve"> </w:t>
      </w:r>
      <w:r w:rsidR="00B64CCE" w:rsidRPr="00CD4D32">
        <w:rPr>
          <w:sz w:val="28"/>
          <w:szCs w:val="28"/>
        </w:rPr>
        <w:t>құрылымға</w:t>
      </w:r>
      <w:r w:rsidR="00D01D59" w:rsidRPr="00CD4D32">
        <w:rPr>
          <w:sz w:val="28"/>
          <w:szCs w:val="28"/>
        </w:rPr>
        <w:t xml:space="preserve"> </w:t>
      </w:r>
      <w:r w:rsidR="00B64CCE" w:rsidRPr="00CD4D32">
        <w:rPr>
          <w:sz w:val="28"/>
          <w:szCs w:val="28"/>
        </w:rPr>
        <w:t>ие</w:t>
      </w:r>
      <w:r w:rsidR="00D01D59" w:rsidRPr="00CD4D32">
        <w:rPr>
          <w:sz w:val="28"/>
          <w:szCs w:val="28"/>
        </w:rPr>
        <w:t xml:space="preserve"> </w:t>
      </w:r>
      <w:r w:rsidR="00B64CCE" w:rsidRPr="00CD4D32">
        <w:rPr>
          <w:sz w:val="28"/>
          <w:szCs w:val="28"/>
        </w:rPr>
        <w:t>екендігін</w:t>
      </w:r>
      <w:r w:rsidR="00D01D59" w:rsidRPr="00CD4D32">
        <w:rPr>
          <w:sz w:val="28"/>
          <w:szCs w:val="28"/>
        </w:rPr>
        <w:t xml:space="preserve"> </w:t>
      </w:r>
      <w:r w:rsidR="00B64CCE" w:rsidRPr="00CD4D32">
        <w:rPr>
          <w:sz w:val="28"/>
          <w:szCs w:val="28"/>
        </w:rPr>
        <w:t>атап</w:t>
      </w:r>
      <w:r w:rsidR="00D01D59" w:rsidRPr="00CD4D32">
        <w:rPr>
          <w:sz w:val="28"/>
          <w:szCs w:val="28"/>
        </w:rPr>
        <w:t xml:space="preserve"> </w:t>
      </w:r>
      <w:r w:rsidR="00B64CCE" w:rsidRPr="00CD4D32">
        <w:rPr>
          <w:sz w:val="28"/>
          <w:szCs w:val="28"/>
        </w:rPr>
        <w:t>көрсетті</w:t>
      </w:r>
      <w:r w:rsidR="00415BD5" w:rsidRPr="00CD4D32">
        <w:rPr>
          <w:sz w:val="28"/>
          <w:szCs w:val="28"/>
        </w:rPr>
        <w:t xml:space="preserve"> [5</w:t>
      </w:r>
      <w:r w:rsidR="009B538D" w:rsidRPr="00CD4D32">
        <w:rPr>
          <w:sz w:val="28"/>
          <w:szCs w:val="28"/>
        </w:rPr>
        <w:t>8</w:t>
      </w:r>
      <w:r w:rsidR="00415BD5" w:rsidRPr="00CD4D32">
        <w:rPr>
          <w:sz w:val="28"/>
          <w:szCs w:val="28"/>
        </w:rPr>
        <w:t>]</w:t>
      </w:r>
      <w:r w:rsidR="00B64CCE" w:rsidRPr="00CD4D32">
        <w:rPr>
          <w:sz w:val="28"/>
          <w:szCs w:val="28"/>
        </w:rPr>
        <w:t>.</w:t>
      </w:r>
      <w:r w:rsidR="00415BD5" w:rsidRPr="00CD4D32">
        <w:rPr>
          <w:sz w:val="28"/>
          <w:szCs w:val="28"/>
        </w:rPr>
        <w:t xml:space="preserve"> </w:t>
      </w:r>
      <w:r w:rsidR="00B33B3C" w:rsidRPr="00CD4D32">
        <w:rPr>
          <w:sz w:val="28"/>
          <w:szCs w:val="28"/>
        </w:rPr>
        <w:t>Осы түсініктіңмазмұнына Л. А. Сергеев мыналарды</w:t>
      </w:r>
      <w:r w:rsidR="005D4038" w:rsidRPr="00CD4D32">
        <w:rPr>
          <w:sz w:val="28"/>
          <w:szCs w:val="28"/>
        </w:rPr>
        <w:t xml:space="preserve"> </w:t>
      </w:r>
      <w:r w:rsidR="00B33B3C" w:rsidRPr="00CD4D32">
        <w:rPr>
          <w:sz w:val="28"/>
          <w:szCs w:val="28"/>
        </w:rPr>
        <w:t>қамтыды: қылмыстық</w:t>
      </w:r>
      <w:r w:rsidR="005D4038" w:rsidRPr="00CD4D32">
        <w:rPr>
          <w:sz w:val="28"/>
          <w:szCs w:val="28"/>
        </w:rPr>
        <w:t xml:space="preserve"> </w:t>
      </w:r>
      <w:r w:rsidR="00B33B3C" w:rsidRPr="00CD4D32">
        <w:rPr>
          <w:sz w:val="28"/>
          <w:szCs w:val="28"/>
        </w:rPr>
        <w:t>іс-әрекеттің</w:t>
      </w:r>
      <w:r w:rsidR="005D4038" w:rsidRPr="00CD4D32">
        <w:rPr>
          <w:sz w:val="28"/>
          <w:szCs w:val="28"/>
        </w:rPr>
        <w:t xml:space="preserve"> </w:t>
      </w:r>
      <w:r w:rsidR="00B33B3C" w:rsidRPr="00CD4D32">
        <w:rPr>
          <w:sz w:val="28"/>
          <w:szCs w:val="28"/>
        </w:rPr>
        <w:t>тиісті</w:t>
      </w:r>
      <w:r w:rsidR="005D4038" w:rsidRPr="00CD4D32">
        <w:rPr>
          <w:sz w:val="28"/>
          <w:szCs w:val="28"/>
        </w:rPr>
        <w:t xml:space="preserve"> </w:t>
      </w:r>
      <w:r w:rsidR="00B33B3C" w:rsidRPr="00CD4D32">
        <w:rPr>
          <w:sz w:val="28"/>
          <w:szCs w:val="28"/>
        </w:rPr>
        <w:t>түрлерінің</w:t>
      </w:r>
      <w:r w:rsidR="005D4038" w:rsidRPr="00CD4D32">
        <w:rPr>
          <w:sz w:val="28"/>
          <w:szCs w:val="28"/>
        </w:rPr>
        <w:t xml:space="preserve"> </w:t>
      </w:r>
      <w:r w:rsidR="00B33B3C" w:rsidRPr="00CD4D32">
        <w:rPr>
          <w:sz w:val="28"/>
          <w:szCs w:val="28"/>
        </w:rPr>
        <w:lastRenderedPageBreak/>
        <w:t>тәсілдері мен іздерінің</w:t>
      </w:r>
      <w:r w:rsidR="005D4038" w:rsidRPr="00CD4D32">
        <w:rPr>
          <w:sz w:val="28"/>
          <w:szCs w:val="28"/>
        </w:rPr>
        <w:t xml:space="preserve"> </w:t>
      </w:r>
      <w:r w:rsidR="00B33B3C" w:rsidRPr="00CD4D32">
        <w:rPr>
          <w:sz w:val="28"/>
          <w:szCs w:val="28"/>
        </w:rPr>
        <w:t>ерекшеліктері, қылмысқа</w:t>
      </w:r>
      <w:r w:rsidR="005D4038" w:rsidRPr="00CD4D32">
        <w:rPr>
          <w:sz w:val="28"/>
          <w:szCs w:val="28"/>
        </w:rPr>
        <w:t xml:space="preserve"> </w:t>
      </w:r>
      <w:r w:rsidR="00B33B3C" w:rsidRPr="00CD4D32">
        <w:rPr>
          <w:sz w:val="28"/>
          <w:szCs w:val="28"/>
        </w:rPr>
        <w:t>қатысушыларды</w:t>
      </w:r>
      <w:r w:rsidR="005D4038" w:rsidRPr="00CD4D32">
        <w:rPr>
          <w:sz w:val="28"/>
          <w:szCs w:val="28"/>
        </w:rPr>
        <w:t xml:space="preserve"> </w:t>
      </w:r>
      <w:r w:rsidR="00B33B3C" w:rsidRPr="00CD4D32">
        <w:rPr>
          <w:sz w:val="28"/>
          <w:szCs w:val="28"/>
        </w:rPr>
        <w:t>сипаттайтын</w:t>
      </w:r>
      <w:r w:rsidR="005D4038" w:rsidRPr="00CD4D32">
        <w:rPr>
          <w:sz w:val="28"/>
          <w:szCs w:val="28"/>
        </w:rPr>
        <w:t xml:space="preserve"> </w:t>
      </w:r>
      <w:r w:rsidR="00B33B3C" w:rsidRPr="00CD4D32">
        <w:rPr>
          <w:sz w:val="28"/>
          <w:szCs w:val="28"/>
        </w:rPr>
        <w:t>жағдайлар, олардың</w:t>
      </w:r>
      <w:r w:rsidR="005D4038" w:rsidRPr="00CD4D32">
        <w:rPr>
          <w:sz w:val="28"/>
          <w:szCs w:val="28"/>
        </w:rPr>
        <w:t xml:space="preserve"> </w:t>
      </w:r>
      <w:r w:rsidR="00B33B3C" w:rsidRPr="00CD4D32">
        <w:rPr>
          <w:sz w:val="28"/>
          <w:szCs w:val="28"/>
        </w:rPr>
        <w:t>байланыстары, қылмыстың</w:t>
      </w:r>
      <w:r w:rsidR="005D4038" w:rsidRPr="00CD4D32">
        <w:rPr>
          <w:sz w:val="28"/>
          <w:szCs w:val="28"/>
        </w:rPr>
        <w:t xml:space="preserve"> </w:t>
      </w:r>
      <w:r w:rsidR="00B33B3C" w:rsidRPr="00CD4D32">
        <w:rPr>
          <w:sz w:val="28"/>
          <w:szCs w:val="28"/>
        </w:rPr>
        <w:t>жасалған</w:t>
      </w:r>
      <w:r w:rsidR="005D4038" w:rsidRPr="00CD4D32">
        <w:rPr>
          <w:sz w:val="28"/>
          <w:szCs w:val="28"/>
        </w:rPr>
        <w:t xml:space="preserve"> </w:t>
      </w:r>
      <w:r w:rsidR="00B33B3C" w:rsidRPr="00CD4D32">
        <w:rPr>
          <w:sz w:val="28"/>
          <w:szCs w:val="28"/>
        </w:rPr>
        <w:t>уақыты, орны мен жағдайы, қолсұғу</w:t>
      </w:r>
      <w:r w:rsidR="005D4038" w:rsidRPr="00CD4D32">
        <w:rPr>
          <w:sz w:val="28"/>
          <w:szCs w:val="28"/>
        </w:rPr>
        <w:t xml:space="preserve"> </w:t>
      </w:r>
      <w:r w:rsidR="00B33B3C" w:rsidRPr="00CD4D32">
        <w:rPr>
          <w:sz w:val="28"/>
          <w:szCs w:val="28"/>
        </w:rPr>
        <w:t>объектісі</w:t>
      </w:r>
      <w:r w:rsidR="005D4038" w:rsidRPr="00CD4D32">
        <w:rPr>
          <w:sz w:val="28"/>
          <w:szCs w:val="28"/>
        </w:rPr>
        <w:t xml:space="preserve"> </w:t>
      </w:r>
      <w:r w:rsidR="00B33B3C" w:rsidRPr="00CD4D32">
        <w:rPr>
          <w:sz w:val="28"/>
          <w:szCs w:val="28"/>
        </w:rPr>
        <w:t>және</w:t>
      </w:r>
      <w:r w:rsidR="005D4038" w:rsidRPr="00CD4D32">
        <w:rPr>
          <w:sz w:val="28"/>
          <w:szCs w:val="28"/>
        </w:rPr>
        <w:t xml:space="preserve"> </w:t>
      </w:r>
      <w:r w:rsidR="00B33B3C" w:rsidRPr="00CD4D32">
        <w:rPr>
          <w:sz w:val="28"/>
          <w:szCs w:val="28"/>
        </w:rPr>
        <w:t>басқа</w:t>
      </w:r>
      <w:r w:rsidR="005D4038" w:rsidRPr="00CD4D32">
        <w:rPr>
          <w:sz w:val="28"/>
          <w:szCs w:val="28"/>
        </w:rPr>
        <w:t xml:space="preserve"> </w:t>
      </w:r>
      <w:r w:rsidR="00B33B3C" w:rsidRPr="00CD4D32">
        <w:rPr>
          <w:sz w:val="28"/>
          <w:szCs w:val="28"/>
        </w:rPr>
        <w:t>факторлар, сондай-ақ</w:t>
      </w:r>
      <w:r w:rsidR="005D4038" w:rsidRPr="00CD4D32">
        <w:rPr>
          <w:sz w:val="28"/>
          <w:szCs w:val="28"/>
        </w:rPr>
        <w:t xml:space="preserve"> </w:t>
      </w:r>
      <w:r w:rsidR="00B33B3C" w:rsidRPr="00CD4D32">
        <w:rPr>
          <w:sz w:val="28"/>
          <w:szCs w:val="28"/>
        </w:rPr>
        <w:t>барлық</w:t>
      </w:r>
      <w:r w:rsidR="005D4038" w:rsidRPr="00CD4D32">
        <w:rPr>
          <w:sz w:val="28"/>
          <w:szCs w:val="28"/>
        </w:rPr>
        <w:t xml:space="preserve"> </w:t>
      </w:r>
      <w:r w:rsidR="00B33B3C" w:rsidRPr="00CD4D32">
        <w:rPr>
          <w:sz w:val="28"/>
          <w:szCs w:val="28"/>
        </w:rPr>
        <w:t>құрылымдық</w:t>
      </w:r>
      <w:r w:rsidR="005D4038" w:rsidRPr="00CD4D32">
        <w:rPr>
          <w:sz w:val="28"/>
          <w:szCs w:val="28"/>
        </w:rPr>
        <w:t xml:space="preserve"> </w:t>
      </w:r>
      <w:r w:rsidR="00B33B3C" w:rsidRPr="00CD4D32">
        <w:rPr>
          <w:sz w:val="28"/>
          <w:szCs w:val="28"/>
        </w:rPr>
        <w:t>элементтер</w:t>
      </w:r>
      <w:r w:rsidR="005D4038" w:rsidRPr="00CD4D32">
        <w:rPr>
          <w:sz w:val="28"/>
          <w:szCs w:val="28"/>
        </w:rPr>
        <w:t xml:space="preserve"> </w:t>
      </w:r>
      <w:r w:rsidR="00B33B3C" w:rsidRPr="00CD4D32">
        <w:rPr>
          <w:sz w:val="28"/>
          <w:szCs w:val="28"/>
        </w:rPr>
        <w:t>арасындағы</w:t>
      </w:r>
      <w:r w:rsidR="005D4038" w:rsidRPr="00CD4D32">
        <w:rPr>
          <w:sz w:val="28"/>
          <w:szCs w:val="28"/>
        </w:rPr>
        <w:t xml:space="preserve"> </w:t>
      </w:r>
      <w:r w:rsidR="00B33B3C" w:rsidRPr="00CD4D32">
        <w:rPr>
          <w:sz w:val="28"/>
          <w:szCs w:val="28"/>
        </w:rPr>
        <w:t>өзарабайланыс.</w:t>
      </w:r>
    </w:p>
    <w:p w14:paraId="36D475A2" w14:textId="3E3FF43D" w:rsidR="00B64CCE" w:rsidRPr="00CD4D32" w:rsidRDefault="00B64CCE" w:rsidP="00CD4D32">
      <w:pPr>
        <w:ind w:firstLine="709"/>
        <w:jc w:val="both"/>
        <w:rPr>
          <w:sz w:val="28"/>
          <w:szCs w:val="28"/>
        </w:rPr>
      </w:pPr>
      <w:r w:rsidRPr="00CD4D32">
        <w:rPr>
          <w:sz w:val="28"/>
          <w:szCs w:val="28"/>
        </w:rPr>
        <w:t>С.П. Митричев қылмыстарды зерттеу кезінде криминалистикалық маңызы бар типтік белгілерге назар аудару қажет деп есептеді. Аталған зерттеулердің әрқайсысы қылмыстардың криминалистикалық сипаттамасының элементтерін өз тұрғысынан бөліп көрсетті</w:t>
      </w:r>
      <w:r w:rsidR="00C06BC7" w:rsidRPr="00CD4D32">
        <w:rPr>
          <w:sz w:val="28"/>
          <w:szCs w:val="28"/>
        </w:rPr>
        <w:t xml:space="preserve"> [5</w:t>
      </w:r>
      <w:r w:rsidR="009B538D" w:rsidRPr="00CD4D32">
        <w:rPr>
          <w:sz w:val="28"/>
          <w:szCs w:val="28"/>
        </w:rPr>
        <w:t>9</w:t>
      </w:r>
      <w:r w:rsidR="00C06BC7" w:rsidRPr="00CD4D32">
        <w:rPr>
          <w:sz w:val="28"/>
          <w:szCs w:val="28"/>
        </w:rPr>
        <w:t>]</w:t>
      </w:r>
      <w:r w:rsidRPr="00CD4D32">
        <w:rPr>
          <w:sz w:val="28"/>
          <w:szCs w:val="28"/>
        </w:rPr>
        <w:t>.</w:t>
      </w:r>
      <w:r w:rsidR="00C06BC7" w:rsidRPr="00CD4D32">
        <w:rPr>
          <w:sz w:val="28"/>
          <w:szCs w:val="28"/>
        </w:rPr>
        <w:t xml:space="preserve"> </w:t>
      </w:r>
    </w:p>
    <w:p w14:paraId="0FB18E5D" w14:textId="595B1F19" w:rsidR="00B64CCE" w:rsidRPr="00CD4D32" w:rsidRDefault="00B64CCE" w:rsidP="00CD4D32">
      <w:pPr>
        <w:ind w:firstLine="709"/>
        <w:jc w:val="both"/>
        <w:rPr>
          <w:sz w:val="28"/>
          <w:szCs w:val="28"/>
        </w:rPr>
      </w:pPr>
      <w:r w:rsidRPr="00CD4D32">
        <w:rPr>
          <w:sz w:val="28"/>
          <w:szCs w:val="28"/>
        </w:rPr>
        <w:t xml:space="preserve">Сол жылдары қылмыстың криминалистикалық сипаттамасы мәселелері басқа да ғалым криминалисттердің назарынан тыс қалмады. Айталық, В.А. Образцовтың пікірі бойынша «криминалистикалық сипаттама - пайда болған ақпараттың ерекшеліктері мен қайнар көздері туралы, олармен шарттанған криминалистикалық әдістер мен тәсілдерді қолдану арқылы қылмыстық сот өндірісінің міндеттерін шешу үшін маңызы бар қылмыстық әрекеттің механизмдері туралы объективтік мәліметтердің жүйесі» </w:t>
      </w:r>
      <w:r w:rsidR="00415146" w:rsidRPr="00CD4D32">
        <w:rPr>
          <w:sz w:val="28"/>
          <w:szCs w:val="28"/>
        </w:rPr>
        <w:t>[60</w:t>
      </w:r>
      <w:r w:rsidR="00EE6805" w:rsidRPr="00CD4D32">
        <w:rPr>
          <w:sz w:val="28"/>
          <w:szCs w:val="28"/>
        </w:rPr>
        <w:t>, С. 7-15</w:t>
      </w:r>
      <w:r w:rsidR="00415146" w:rsidRPr="00CD4D32">
        <w:rPr>
          <w:sz w:val="28"/>
          <w:szCs w:val="28"/>
        </w:rPr>
        <w:t>]</w:t>
      </w:r>
      <w:r w:rsidR="00E9001C">
        <w:rPr>
          <w:sz w:val="28"/>
          <w:szCs w:val="28"/>
          <w:lang w:val="kk-KZ"/>
        </w:rPr>
        <w:t xml:space="preserve"> </w:t>
      </w:r>
      <w:r w:rsidRPr="00CD4D32">
        <w:rPr>
          <w:sz w:val="28"/>
          <w:szCs w:val="28"/>
        </w:rPr>
        <w:t>деген.</w:t>
      </w:r>
    </w:p>
    <w:p w14:paraId="29AF3657" w14:textId="560DAEB8" w:rsidR="00B64CCE" w:rsidRPr="00CD4D32" w:rsidRDefault="00B64CCE" w:rsidP="00CD4D32">
      <w:pPr>
        <w:ind w:firstLine="709"/>
        <w:jc w:val="both"/>
        <w:rPr>
          <w:sz w:val="28"/>
          <w:szCs w:val="28"/>
        </w:rPr>
      </w:pPr>
      <w:r w:rsidRPr="00CD4D32">
        <w:rPr>
          <w:sz w:val="28"/>
          <w:szCs w:val="28"/>
        </w:rPr>
        <w:t>И.Ф. Пантелеевтың пікірі бойынша қылмыстардың криминалистикалық сипаттамасы «қылмыстың ашылуына септігін тигізетін және криминалистикалық мәні бар мәліметтердің жиынтығы»</w:t>
      </w:r>
      <w:r w:rsidR="00F07424" w:rsidRPr="00CD4D32">
        <w:rPr>
          <w:sz w:val="28"/>
          <w:szCs w:val="28"/>
        </w:rPr>
        <w:t xml:space="preserve"> </w:t>
      </w:r>
      <w:r w:rsidR="00415146" w:rsidRPr="00CD4D32">
        <w:rPr>
          <w:sz w:val="28"/>
          <w:szCs w:val="28"/>
        </w:rPr>
        <w:t>[61]</w:t>
      </w:r>
      <w:r w:rsidR="00F07424" w:rsidRPr="00CD4D32">
        <w:rPr>
          <w:sz w:val="28"/>
          <w:szCs w:val="28"/>
        </w:rPr>
        <w:t>.</w:t>
      </w:r>
      <w:r w:rsidRPr="00CD4D32">
        <w:rPr>
          <w:sz w:val="28"/>
          <w:szCs w:val="28"/>
        </w:rPr>
        <w:t xml:space="preserve"> Олардың ойынша «криминалистикалық сипаттама - ол әр түрлі қылмыстық әрекеттердің санаттарымен, күрестің жағдайы және ерекшеліктерінің сипаттамасы». Олар бұған осы қылмыс түрінің түсінігін, тергеуге жататын мән-жайларды, тергеу мерзімдері мен заңмен бекітілген осы санаттағы істер бойынша өндіріс ерекшеліктерін, қылмыстың жекелеген түрлерімен күрестің жағдайы мен мәнін және қылмысты жасау тәсілі мен қылмыскердің жеке басы бойынша классификациялауды енгізеді.</w:t>
      </w:r>
    </w:p>
    <w:p w14:paraId="41C4760E" w14:textId="65F4A681" w:rsidR="00B64CCE" w:rsidRPr="00CD4D32" w:rsidRDefault="00B64CCE" w:rsidP="00CD4D32">
      <w:pPr>
        <w:ind w:firstLine="709"/>
        <w:jc w:val="both"/>
        <w:rPr>
          <w:sz w:val="28"/>
          <w:szCs w:val="28"/>
        </w:rPr>
      </w:pPr>
      <w:r w:rsidRPr="00CD4D32">
        <w:rPr>
          <w:sz w:val="28"/>
          <w:szCs w:val="28"/>
        </w:rPr>
        <w:t>Н.А. Селивановтың концепциясына сәйкес криминалистикалық сипаттаманың мазмұнын қылмыстық қол сұғушылықтың объектісіне, қылмыстың әдісі мен жағдайына, оның салдарына, объективтік жағы мен қылмыскердің тұлғасына жататын мәліметтер түріндегі элементтердің жүйесі құрайды. Бұл элементтердің барлығы өзара заңдылық байланыста, яғни бір жағдайда динамикалық, екінші жағдайда статистикалық байланыста болады</w:t>
      </w:r>
      <w:r w:rsidR="00F07424" w:rsidRPr="00CD4D32">
        <w:rPr>
          <w:sz w:val="28"/>
          <w:szCs w:val="28"/>
        </w:rPr>
        <w:t xml:space="preserve"> </w:t>
      </w:r>
      <w:r w:rsidR="00BE37F3" w:rsidRPr="00CD4D32">
        <w:rPr>
          <w:sz w:val="28"/>
          <w:szCs w:val="28"/>
        </w:rPr>
        <w:t>[62</w:t>
      </w:r>
      <w:r w:rsidR="00EE6805" w:rsidRPr="00CD4D32">
        <w:rPr>
          <w:sz w:val="28"/>
          <w:szCs w:val="28"/>
        </w:rPr>
        <w:t>, С. 56-57</w:t>
      </w:r>
      <w:r w:rsidR="00BE37F3" w:rsidRPr="00CD4D32">
        <w:rPr>
          <w:sz w:val="28"/>
          <w:szCs w:val="28"/>
        </w:rPr>
        <w:t>]</w:t>
      </w:r>
      <w:r w:rsidR="00F07424" w:rsidRPr="00CD4D32">
        <w:rPr>
          <w:sz w:val="28"/>
          <w:szCs w:val="28"/>
        </w:rPr>
        <w:t>.</w:t>
      </w:r>
    </w:p>
    <w:p w14:paraId="28F1D7BF" w14:textId="429B93B3" w:rsidR="00B64CCE" w:rsidRPr="00CD4D32" w:rsidRDefault="00B64CCE" w:rsidP="00CD4D32">
      <w:pPr>
        <w:ind w:firstLine="709"/>
        <w:jc w:val="both"/>
        <w:rPr>
          <w:sz w:val="28"/>
          <w:szCs w:val="28"/>
        </w:rPr>
      </w:pPr>
      <w:r w:rsidRPr="00CD4D32">
        <w:rPr>
          <w:sz w:val="28"/>
          <w:szCs w:val="28"/>
        </w:rPr>
        <w:t>Қылмыстың криминалистикалық сипаттамасы табиғаты жөнінде ой қозғай отырып, Р.С. Белкин оны келесідей етіп анықтаған: «қылмыстардың криминалистикалық сипаттамасы дегеніміз абстрактілі түсінік және ол осы күйінде криминалистика ғылымында қолданылуда, криминалистикалық сипаттамамен байланысты еңбектердің авторларының барлығы қолданған» деп жазады</w:t>
      </w:r>
      <w:r w:rsidR="00F07424" w:rsidRPr="00CD4D32">
        <w:rPr>
          <w:sz w:val="28"/>
          <w:szCs w:val="28"/>
        </w:rPr>
        <w:t xml:space="preserve"> </w:t>
      </w:r>
      <w:r w:rsidR="00BE37F3" w:rsidRPr="00CD4D32">
        <w:rPr>
          <w:sz w:val="28"/>
          <w:szCs w:val="28"/>
        </w:rPr>
        <w:t>[63]</w:t>
      </w:r>
      <w:r w:rsidR="00F07424" w:rsidRPr="00CD4D32">
        <w:rPr>
          <w:sz w:val="28"/>
          <w:szCs w:val="28"/>
        </w:rPr>
        <w:t>.</w:t>
      </w:r>
      <w:r w:rsidRPr="00CD4D32">
        <w:rPr>
          <w:sz w:val="28"/>
          <w:szCs w:val="28"/>
        </w:rPr>
        <w:t xml:space="preserve"> Е.Ғ. Жакишев оны қылмыскердің криминалдық қызметін және жалпы алғанда тергеліп отырған оқиғаны модельдеуге мүмкіндік беретін абстрактілі ғылыми түсінік деді</w:t>
      </w:r>
      <w:r w:rsidR="00F07424" w:rsidRPr="00CD4D32">
        <w:rPr>
          <w:sz w:val="28"/>
          <w:szCs w:val="28"/>
        </w:rPr>
        <w:t xml:space="preserve"> </w:t>
      </w:r>
      <w:r w:rsidR="00BE37F3" w:rsidRPr="00CD4D32">
        <w:rPr>
          <w:sz w:val="28"/>
          <w:szCs w:val="28"/>
        </w:rPr>
        <w:t>[64]</w:t>
      </w:r>
      <w:r w:rsidR="00F07424" w:rsidRPr="00CD4D32">
        <w:rPr>
          <w:sz w:val="28"/>
          <w:szCs w:val="28"/>
        </w:rPr>
        <w:t>.</w:t>
      </w:r>
    </w:p>
    <w:p w14:paraId="60EE7A00" w14:textId="657E1B5B" w:rsidR="00B64CCE" w:rsidRPr="00CD4D32" w:rsidRDefault="00B64CCE" w:rsidP="00CD4D32">
      <w:pPr>
        <w:ind w:firstLine="709"/>
        <w:jc w:val="both"/>
        <w:rPr>
          <w:sz w:val="28"/>
          <w:szCs w:val="28"/>
        </w:rPr>
      </w:pPr>
      <w:r w:rsidRPr="00CD4D32">
        <w:rPr>
          <w:sz w:val="28"/>
          <w:szCs w:val="28"/>
        </w:rPr>
        <w:t xml:space="preserve">Қазақстандық ғалым Г.А. Мозговых «ғылыми категория ретіндегі қылмыстардың криминалистикалық сипаттамасы дегеніміз кез келген қылмыс түрін сәтті ашылуын, тергеліп жатқан және қылмыстың алдын алу үшін білуі қажет болатын қылмыстың белгілі бір түрін сипаттайтын криминалистикалық </w:t>
      </w:r>
      <w:r w:rsidRPr="00CD4D32">
        <w:rPr>
          <w:sz w:val="28"/>
          <w:szCs w:val="28"/>
        </w:rPr>
        <w:lastRenderedPageBreak/>
        <w:t>мәні бар өзара байланысты белгілер мен ерекшеліктердің жиынтығы» – деген анықтама берді</w:t>
      </w:r>
      <w:r w:rsidR="00F07424" w:rsidRPr="00CD4D32">
        <w:rPr>
          <w:sz w:val="28"/>
          <w:szCs w:val="28"/>
        </w:rPr>
        <w:t xml:space="preserve"> </w:t>
      </w:r>
      <w:r w:rsidR="00BE37F3" w:rsidRPr="00CD4D32">
        <w:rPr>
          <w:sz w:val="28"/>
          <w:szCs w:val="28"/>
        </w:rPr>
        <w:t>[65]</w:t>
      </w:r>
      <w:r w:rsidR="00F07424" w:rsidRPr="00CD4D32">
        <w:rPr>
          <w:sz w:val="28"/>
          <w:szCs w:val="28"/>
        </w:rPr>
        <w:t>.</w:t>
      </w:r>
    </w:p>
    <w:p w14:paraId="37CB3402" w14:textId="77777777" w:rsidR="00B64CCE" w:rsidRPr="00CD4D32" w:rsidRDefault="00B64CCE" w:rsidP="00CD4D32">
      <w:pPr>
        <w:ind w:firstLine="709"/>
        <w:jc w:val="both"/>
        <w:rPr>
          <w:sz w:val="28"/>
          <w:szCs w:val="28"/>
        </w:rPr>
      </w:pPr>
      <w:r w:rsidRPr="00CD4D32">
        <w:rPr>
          <w:sz w:val="28"/>
          <w:szCs w:val="28"/>
        </w:rPr>
        <w:t xml:space="preserve">Қазіргі уақытқа дейін криминалистикалық сипаттама элементтерінің саны туралы бірыңғай көзқарас жоқ. Бірақ типтік криминалистикалық сипаттамада мынадай элементтерді бөліп көрсетуге болады: </w:t>
      </w:r>
    </w:p>
    <w:p w14:paraId="0996FAAF" w14:textId="77777777" w:rsidR="00B64CCE" w:rsidRPr="00CD4D32" w:rsidRDefault="00B64CCE" w:rsidP="00CD4D32">
      <w:pPr>
        <w:ind w:firstLine="709"/>
        <w:jc w:val="both"/>
        <w:rPr>
          <w:sz w:val="28"/>
          <w:szCs w:val="28"/>
        </w:rPr>
      </w:pPr>
      <w:r w:rsidRPr="00CD4D32">
        <w:rPr>
          <w:sz w:val="28"/>
          <w:szCs w:val="28"/>
        </w:rPr>
        <w:t xml:space="preserve">- қылмыстарды жасау тәсілі; </w:t>
      </w:r>
    </w:p>
    <w:p w14:paraId="001BC9C5" w14:textId="77777777" w:rsidR="00B64CCE" w:rsidRPr="00CD4D32" w:rsidRDefault="00B64CCE" w:rsidP="00CD4D32">
      <w:pPr>
        <w:ind w:firstLine="709"/>
        <w:jc w:val="both"/>
        <w:rPr>
          <w:sz w:val="28"/>
          <w:szCs w:val="28"/>
        </w:rPr>
      </w:pPr>
      <w:r w:rsidRPr="00CD4D32">
        <w:rPr>
          <w:sz w:val="28"/>
          <w:szCs w:val="28"/>
        </w:rPr>
        <w:t xml:space="preserve">- қылмыстық қол сұғушылықтың заты; </w:t>
      </w:r>
    </w:p>
    <w:p w14:paraId="451834E7" w14:textId="77777777" w:rsidR="00B64CCE" w:rsidRPr="00CD4D32" w:rsidRDefault="00B64CCE" w:rsidP="00CD4D32">
      <w:pPr>
        <w:ind w:firstLine="709"/>
        <w:jc w:val="both"/>
        <w:rPr>
          <w:sz w:val="28"/>
          <w:szCs w:val="28"/>
        </w:rPr>
      </w:pPr>
      <w:r w:rsidRPr="00CD4D32">
        <w:rPr>
          <w:sz w:val="28"/>
          <w:szCs w:val="28"/>
        </w:rPr>
        <w:t xml:space="preserve">- қылмыскер мен жәбірленушінің ерекшеліктері; </w:t>
      </w:r>
    </w:p>
    <w:p w14:paraId="4CB24D72" w14:textId="77777777" w:rsidR="00B64CCE" w:rsidRPr="00CD4D32" w:rsidRDefault="00B64CCE" w:rsidP="00CD4D32">
      <w:pPr>
        <w:ind w:firstLine="709"/>
        <w:jc w:val="both"/>
        <w:rPr>
          <w:sz w:val="28"/>
          <w:szCs w:val="28"/>
        </w:rPr>
      </w:pPr>
      <w:r w:rsidRPr="00CD4D32">
        <w:rPr>
          <w:sz w:val="28"/>
          <w:szCs w:val="28"/>
        </w:rPr>
        <w:t xml:space="preserve">- қылмыс механизмі және т.б. </w:t>
      </w:r>
    </w:p>
    <w:p w14:paraId="6F51FA3C" w14:textId="77777777" w:rsidR="00B64CCE" w:rsidRPr="00CD4D32" w:rsidRDefault="00B64CCE" w:rsidP="00CD4D32">
      <w:pPr>
        <w:ind w:firstLine="709"/>
        <w:jc w:val="both"/>
        <w:rPr>
          <w:sz w:val="28"/>
          <w:szCs w:val="28"/>
        </w:rPr>
      </w:pPr>
      <w:r w:rsidRPr="00CD4D32">
        <w:rPr>
          <w:sz w:val="28"/>
          <w:szCs w:val="28"/>
        </w:rPr>
        <w:t xml:space="preserve">Криминалистикалық сипаттаманың мазмұнына белгілі бір категориядағы қылмыстарды жасаудың элементтері, осы элементтердің арасындағы криминалистикалық маңызы бар байланыстар туралы мәліметтер жатқызылады. Криминалистикалық сипаттаманың ақпараттық негізін тергеу тәжірибесін зерттеу нәтижелері құрайды. </w:t>
      </w:r>
    </w:p>
    <w:p w14:paraId="36F9B83F" w14:textId="77777777" w:rsidR="00B64CCE" w:rsidRPr="00CD4D32" w:rsidRDefault="00B64CCE" w:rsidP="00CD4D32">
      <w:pPr>
        <w:ind w:firstLine="709"/>
        <w:jc w:val="both"/>
        <w:rPr>
          <w:sz w:val="28"/>
          <w:szCs w:val="28"/>
        </w:rPr>
      </w:pPr>
      <w:r w:rsidRPr="00CD4D32">
        <w:rPr>
          <w:sz w:val="28"/>
          <w:szCs w:val="28"/>
        </w:rPr>
        <w:t>Криминалистикалық сипаттама туралы ілім – криминалистикалық әдістеменің құрамдас бөлігі болып табылады. Криминалистикалық сипаттаманың жалпы ережелері – криминалистикалық әдістеменің жалпы теориялық бөлімінің маңызды жағы. Ал жекеленген қылмыс түрлерінің криминалистикалық сипаттамасы осы қылмыстарды тергеудің криминалистикалық әдістемелерінің құрылымдық элементі.</w:t>
      </w:r>
    </w:p>
    <w:p w14:paraId="251E2AD2" w14:textId="77777777" w:rsidR="00B64CCE" w:rsidRPr="00CD4D32" w:rsidRDefault="00B64CCE" w:rsidP="00CD4D32">
      <w:pPr>
        <w:ind w:firstLine="709"/>
        <w:jc w:val="both"/>
        <w:rPr>
          <w:sz w:val="28"/>
          <w:szCs w:val="28"/>
        </w:rPr>
      </w:pPr>
      <w:r w:rsidRPr="00CD4D32">
        <w:rPr>
          <w:sz w:val="28"/>
          <w:szCs w:val="28"/>
        </w:rPr>
        <w:t xml:space="preserve">Қылмыстардың криминалистикалық сипаттамасы туралы ілімді қалыптастыру – криминалистика ғылымының дамуына да, тергеу тәжірибесінің одан әрі жетілдірілуіне де ықпал еткен. </w:t>
      </w:r>
    </w:p>
    <w:p w14:paraId="115D7D47" w14:textId="77777777" w:rsidR="00B64CCE" w:rsidRPr="00CD4D32" w:rsidRDefault="00B64CCE" w:rsidP="00CD4D32">
      <w:pPr>
        <w:ind w:firstLine="709"/>
        <w:jc w:val="both"/>
        <w:rPr>
          <w:sz w:val="28"/>
          <w:szCs w:val="28"/>
        </w:rPr>
      </w:pPr>
      <w:r w:rsidRPr="00CD4D32">
        <w:rPr>
          <w:sz w:val="28"/>
          <w:szCs w:val="28"/>
        </w:rPr>
        <w:t xml:space="preserve">Криминалистикалық сипаттаманы тәжірибе жүзінде қолданылуы мүмкін негізгі бағыттары: </w:t>
      </w:r>
    </w:p>
    <w:p w14:paraId="4A9BCF1B" w14:textId="77777777" w:rsidR="00B64CCE" w:rsidRPr="00CD4D32" w:rsidRDefault="00B64CCE" w:rsidP="00CD4D32">
      <w:pPr>
        <w:ind w:firstLine="709"/>
        <w:jc w:val="both"/>
        <w:rPr>
          <w:sz w:val="28"/>
          <w:szCs w:val="28"/>
        </w:rPr>
      </w:pPr>
      <w:r w:rsidRPr="00CD4D32">
        <w:rPr>
          <w:sz w:val="28"/>
          <w:szCs w:val="28"/>
        </w:rPr>
        <w:t>- қылмысты ашу үшін қажетті версияларды құру;</w:t>
      </w:r>
    </w:p>
    <w:p w14:paraId="56650F21" w14:textId="32E7334E" w:rsidR="00B64CCE" w:rsidRPr="00CD4D32" w:rsidRDefault="00B64CCE" w:rsidP="00CD4D32">
      <w:pPr>
        <w:ind w:firstLine="709"/>
        <w:jc w:val="both"/>
        <w:rPr>
          <w:sz w:val="28"/>
          <w:szCs w:val="28"/>
        </w:rPr>
      </w:pPr>
      <w:r w:rsidRPr="00CD4D32">
        <w:rPr>
          <w:sz w:val="28"/>
          <w:szCs w:val="28"/>
        </w:rPr>
        <w:t>- қылмыскердің</w:t>
      </w:r>
      <w:r w:rsidR="00867A3C" w:rsidRPr="00CD4D32">
        <w:rPr>
          <w:sz w:val="28"/>
          <w:szCs w:val="28"/>
        </w:rPr>
        <w:t xml:space="preserve"> </w:t>
      </w:r>
      <w:r w:rsidRPr="00CD4D32">
        <w:rPr>
          <w:sz w:val="28"/>
          <w:szCs w:val="28"/>
        </w:rPr>
        <w:t xml:space="preserve">жеке басы туралы версия құру; </w:t>
      </w:r>
    </w:p>
    <w:p w14:paraId="7E025A66" w14:textId="30416773" w:rsidR="00B64CCE" w:rsidRPr="00CD4D32" w:rsidRDefault="00B64CCE" w:rsidP="00CD4D32">
      <w:pPr>
        <w:ind w:firstLine="709"/>
        <w:jc w:val="both"/>
        <w:rPr>
          <w:sz w:val="28"/>
          <w:szCs w:val="28"/>
        </w:rPr>
      </w:pPr>
      <w:r w:rsidRPr="00CD4D32">
        <w:rPr>
          <w:sz w:val="28"/>
          <w:szCs w:val="28"/>
        </w:rPr>
        <w:t>- қылмыс</w:t>
      </w:r>
      <w:r w:rsidR="00867A3C" w:rsidRPr="00CD4D32">
        <w:rPr>
          <w:sz w:val="28"/>
          <w:szCs w:val="28"/>
        </w:rPr>
        <w:t xml:space="preserve"> </w:t>
      </w:r>
      <w:r w:rsidRPr="00CD4D32">
        <w:rPr>
          <w:sz w:val="28"/>
          <w:szCs w:val="28"/>
        </w:rPr>
        <w:t>туралы</w:t>
      </w:r>
      <w:r w:rsidR="00867A3C" w:rsidRPr="00CD4D32">
        <w:rPr>
          <w:sz w:val="28"/>
          <w:szCs w:val="28"/>
        </w:rPr>
        <w:t xml:space="preserve"> </w:t>
      </w:r>
      <w:r w:rsidRPr="00CD4D32">
        <w:rPr>
          <w:sz w:val="28"/>
          <w:szCs w:val="28"/>
        </w:rPr>
        <w:t>ақпараттың</w:t>
      </w:r>
      <w:r w:rsidR="00867A3C" w:rsidRPr="00CD4D32">
        <w:rPr>
          <w:sz w:val="28"/>
          <w:szCs w:val="28"/>
        </w:rPr>
        <w:t xml:space="preserve"> </w:t>
      </w:r>
      <w:r w:rsidRPr="00CD4D32">
        <w:rPr>
          <w:sz w:val="28"/>
          <w:szCs w:val="28"/>
        </w:rPr>
        <w:t>мүмкін</w:t>
      </w:r>
      <w:r w:rsidR="00867A3C" w:rsidRPr="00CD4D32">
        <w:rPr>
          <w:sz w:val="28"/>
          <w:szCs w:val="28"/>
        </w:rPr>
        <w:t xml:space="preserve"> </w:t>
      </w:r>
      <w:r w:rsidRPr="00CD4D32">
        <w:rPr>
          <w:sz w:val="28"/>
          <w:szCs w:val="28"/>
        </w:rPr>
        <w:t>болатын</w:t>
      </w:r>
      <w:r w:rsidR="00867A3C" w:rsidRPr="00CD4D32">
        <w:rPr>
          <w:sz w:val="28"/>
          <w:szCs w:val="28"/>
        </w:rPr>
        <w:t xml:space="preserve"> </w:t>
      </w:r>
      <w:r w:rsidRPr="00CD4D32">
        <w:rPr>
          <w:sz w:val="28"/>
          <w:szCs w:val="28"/>
        </w:rPr>
        <w:t>шеңберін</w:t>
      </w:r>
      <w:r w:rsidR="00867A3C" w:rsidRPr="00CD4D32">
        <w:rPr>
          <w:sz w:val="28"/>
          <w:szCs w:val="28"/>
        </w:rPr>
        <w:t xml:space="preserve"> </w:t>
      </w:r>
      <w:r w:rsidRPr="00CD4D32">
        <w:rPr>
          <w:sz w:val="28"/>
          <w:szCs w:val="28"/>
        </w:rPr>
        <w:t>дұрыс</w:t>
      </w:r>
      <w:r w:rsidR="00867A3C" w:rsidRPr="00CD4D32">
        <w:rPr>
          <w:sz w:val="28"/>
          <w:szCs w:val="28"/>
        </w:rPr>
        <w:t xml:space="preserve"> </w:t>
      </w:r>
      <w:r w:rsidRPr="00CD4D32">
        <w:rPr>
          <w:sz w:val="28"/>
          <w:szCs w:val="28"/>
        </w:rPr>
        <w:t>анықтау</w:t>
      </w:r>
      <w:r w:rsidR="00867A3C" w:rsidRPr="00CD4D32">
        <w:rPr>
          <w:sz w:val="28"/>
          <w:szCs w:val="28"/>
        </w:rPr>
        <w:t xml:space="preserve"> </w:t>
      </w:r>
      <w:r w:rsidRPr="00CD4D32">
        <w:rPr>
          <w:sz w:val="28"/>
          <w:szCs w:val="28"/>
        </w:rPr>
        <w:t>үшін, ізқалдыру</w:t>
      </w:r>
      <w:r w:rsidR="00867A3C" w:rsidRPr="00CD4D32">
        <w:rPr>
          <w:sz w:val="28"/>
          <w:szCs w:val="28"/>
        </w:rPr>
        <w:t xml:space="preserve"> </w:t>
      </w:r>
      <w:r w:rsidRPr="00CD4D32">
        <w:rPr>
          <w:sz w:val="28"/>
          <w:szCs w:val="28"/>
        </w:rPr>
        <w:t>механизмі</w:t>
      </w:r>
      <w:r w:rsidR="00867A3C" w:rsidRPr="00CD4D32">
        <w:rPr>
          <w:sz w:val="28"/>
          <w:szCs w:val="28"/>
        </w:rPr>
        <w:t xml:space="preserve"> </w:t>
      </w:r>
      <w:r w:rsidRPr="00CD4D32">
        <w:rPr>
          <w:sz w:val="28"/>
          <w:szCs w:val="28"/>
        </w:rPr>
        <w:t>туралы</w:t>
      </w:r>
      <w:r w:rsidR="00867A3C" w:rsidRPr="00CD4D32">
        <w:rPr>
          <w:sz w:val="28"/>
          <w:szCs w:val="28"/>
        </w:rPr>
        <w:t xml:space="preserve"> </w:t>
      </w:r>
      <w:r w:rsidRPr="00CD4D32">
        <w:rPr>
          <w:sz w:val="28"/>
          <w:szCs w:val="28"/>
        </w:rPr>
        <w:t>мәліметтерді</w:t>
      </w:r>
      <w:r w:rsidR="00867A3C" w:rsidRPr="00CD4D32">
        <w:rPr>
          <w:sz w:val="28"/>
          <w:szCs w:val="28"/>
        </w:rPr>
        <w:t xml:space="preserve"> </w:t>
      </w:r>
      <w:r w:rsidRPr="00CD4D32">
        <w:rPr>
          <w:sz w:val="28"/>
          <w:szCs w:val="28"/>
        </w:rPr>
        <w:t>іздеп табу жұмыстарын</w:t>
      </w:r>
      <w:r w:rsidR="00867A3C" w:rsidRPr="00CD4D32">
        <w:rPr>
          <w:sz w:val="28"/>
          <w:szCs w:val="28"/>
        </w:rPr>
        <w:t xml:space="preserve"> </w:t>
      </w:r>
      <w:r w:rsidRPr="00CD4D32">
        <w:rPr>
          <w:sz w:val="28"/>
          <w:szCs w:val="28"/>
        </w:rPr>
        <w:t xml:space="preserve">жүргізу; </w:t>
      </w:r>
    </w:p>
    <w:p w14:paraId="3B52ED19" w14:textId="031C0C65" w:rsidR="00B64CCE" w:rsidRPr="00CD4D32" w:rsidRDefault="00B64CCE" w:rsidP="00CD4D32">
      <w:pPr>
        <w:ind w:firstLine="709"/>
        <w:jc w:val="both"/>
        <w:rPr>
          <w:sz w:val="28"/>
          <w:szCs w:val="28"/>
        </w:rPr>
      </w:pPr>
      <w:r w:rsidRPr="00CD4D32">
        <w:rPr>
          <w:sz w:val="28"/>
          <w:szCs w:val="28"/>
        </w:rPr>
        <w:t>- тергеу</w:t>
      </w:r>
      <w:r w:rsidR="00867A3C" w:rsidRPr="00CD4D32">
        <w:rPr>
          <w:sz w:val="28"/>
          <w:szCs w:val="28"/>
        </w:rPr>
        <w:t xml:space="preserve"> </w:t>
      </w:r>
      <w:r w:rsidRPr="00CD4D32">
        <w:rPr>
          <w:sz w:val="28"/>
          <w:szCs w:val="28"/>
        </w:rPr>
        <w:t>әрекеттерін (күдіктіден, айыпталушыдан, жәбірленушіден</w:t>
      </w:r>
      <w:r w:rsidR="00867A3C" w:rsidRPr="00CD4D32">
        <w:rPr>
          <w:sz w:val="28"/>
          <w:szCs w:val="28"/>
        </w:rPr>
        <w:t xml:space="preserve"> </w:t>
      </w:r>
      <w:r w:rsidRPr="00CD4D32">
        <w:rPr>
          <w:sz w:val="28"/>
          <w:szCs w:val="28"/>
        </w:rPr>
        <w:t>жауап</w:t>
      </w:r>
      <w:r w:rsidR="00867A3C" w:rsidRPr="00CD4D32">
        <w:rPr>
          <w:sz w:val="28"/>
          <w:szCs w:val="28"/>
        </w:rPr>
        <w:t xml:space="preserve"> </w:t>
      </w:r>
      <w:r w:rsidRPr="00CD4D32">
        <w:rPr>
          <w:sz w:val="28"/>
          <w:szCs w:val="28"/>
        </w:rPr>
        <w:t>алу</w:t>
      </w:r>
      <w:r w:rsidR="00867A3C" w:rsidRPr="00CD4D32">
        <w:rPr>
          <w:sz w:val="28"/>
          <w:szCs w:val="28"/>
        </w:rPr>
        <w:t xml:space="preserve"> </w:t>
      </w:r>
      <w:r w:rsidRPr="00CD4D32">
        <w:rPr>
          <w:sz w:val="28"/>
          <w:szCs w:val="28"/>
        </w:rPr>
        <w:t>және</w:t>
      </w:r>
      <w:r w:rsidR="00867A3C" w:rsidRPr="00CD4D32">
        <w:rPr>
          <w:sz w:val="28"/>
          <w:szCs w:val="28"/>
        </w:rPr>
        <w:t xml:space="preserve"> </w:t>
      </w:r>
      <w:r w:rsidRPr="00CD4D32">
        <w:rPr>
          <w:sz w:val="28"/>
          <w:szCs w:val="28"/>
        </w:rPr>
        <w:t>т.б.) жүргізу</w:t>
      </w:r>
      <w:r w:rsidR="00867A3C" w:rsidRPr="00CD4D32">
        <w:rPr>
          <w:sz w:val="28"/>
          <w:szCs w:val="28"/>
        </w:rPr>
        <w:t xml:space="preserve"> </w:t>
      </w:r>
      <w:r w:rsidRPr="00CD4D32">
        <w:rPr>
          <w:sz w:val="28"/>
          <w:szCs w:val="28"/>
        </w:rPr>
        <w:t>кезінде</w:t>
      </w:r>
      <w:r w:rsidR="00867A3C" w:rsidRPr="00CD4D32">
        <w:rPr>
          <w:sz w:val="28"/>
          <w:szCs w:val="28"/>
        </w:rPr>
        <w:t xml:space="preserve"> </w:t>
      </w:r>
      <w:r w:rsidRPr="00CD4D32">
        <w:rPr>
          <w:sz w:val="28"/>
          <w:szCs w:val="28"/>
        </w:rPr>
        <w:t>тактикалық</w:t>
      </w:r>
      <w:r w:rsidR="00867A3C" w:rsidRPr="00CD4D32">
        <w:rPr>
          <w:sz w:val="28"/>
          <w:szCs w:val="28"/>
        </w:rPr>
        <w:t xml:space="preserve"> </w:t>
      </w:r>
      <w:r w:rsidRPr="00CD4D32">
        <w:rPr>
          <w:sz w:val="28"/>
          <w:szCs w:val="28"/>
        </w:rPr>
        <w:t>амалдарды</w:t>
      </w:r>
      <w:r w:rsidR="00867A3C" w:rsidRPr="00CD4D32">
        <w:rPr>
          <w:sz w:val="28"/>
          <w:szCs w:val="28"/>
        </w:rPr>
        <w:t xml:space="preserve"> </w:t>
      </w:r>
      <w:r w:rsidRPr="00CD4D32">
        <w:rPr>
          <w:sz w:val="28"/>
          <w:szCs w:val="28"/>
        </w:rPr>
        <w:t xml:space="preserve">таңдау; </w:t>
      </w:r>
    </w:p>
    <w:p w14:paraId="775E9D3D" w14:textId="26CBE181" w:rsidR="00B64CCE" w:rsidRPr="00CD4D32" w:rsidRDefault="00B64CCE" w:rsidP="00CD4D32">
      <w:pPr>
        <w:ind w:firstLine="709"/>
        <w:jc w:val="both"/>
        <w:rPr>
          <w:sz w:val="28"/>
          <w:szCs w:val="28"/>
        </w:rPr>
      </w:pPr>
      <w:r w:rsidRPr="00CD4D32">
        <w:rPr>
          <w:sz w:val="28"/>
          <w:szCs w:val="28"/>
        </w:rPr>
        <w:t>- тиімді</w:t>
      </w:r>
      <w:r w:rsidR="00867A3C" w:rsidRPr="00CD4D32">
        <w:rPr>
          <w:sz w:val="28"/>
          <w:szCs w:val="28"/>
        </w:rPr>
        <w:t xml:space="preserve"> </w:t>
      </w:r>
      <w:r w:rsidRPr="00CD4D32">
        <w:rPr>
          <w:sz w:val="28"/>
          <w:szCs w:val="28"/>
        </w:rPr>
        <w:t>және</w:t>
      </w:r>
      <w:r w:rsidR="00867A3C" w:rsidRPr="00CD4D32">
        <w:rPr>
          <w:sz w:val="28"/>
          <w:szCs w:val="28"/>
        </w:rPr>
        <w:t xml:space="preserve"> </w:t>
      </w:r>
      <w:r w:rsidRPr="00CD4D32">
        <w:rPr>
          <w:sz w:val="28"/>
          <w:szCs w:val="28"/>
        </w:rPr>
        <w:t>дұрыс</w:t>
      </w:r>
      <w:r w:rsidR="00867A3C" w:rsidRPr="00CD4D32">
        <w:rPr>
          <w:sz w:val="28"/>
          <w:szCs w:val="28"/>
        </w:rPr>
        <w:t xml:space="preserve"> </w:t>
      </w:r>
      <w:r w:rsidRPr="00CD4D32">
        <w:rPr>
          <w:sz w:val="28"/>
          <w:szCs w:val="28"/>
        </w:rPr>
        <w:t>тактикалық</w:t>
      </w:r>
      <w:r w:rsidR="00867A3C" w:rsidRPr="00CD4D32">
        <w:rPr>
          <w:sz w:val="28"/>
          <w:szCs w:val="28"/>
        </w:rPr>
        <w:t xml:space="preserve"> </w:t>
      </w:r>
      <w:r w:rsidRPr="00CD4D32">
        <w:rPr>
          <w:sz w:val="28"/>
          <w:szCs w:val="28"/>
        </w:rPr>
        <w:t>шешім</w:t>
      </w:r>
      <w:r w:rsidR="00867A3C" w:rsidRPr="00CD4D32">
        <w:rPr>
          <w:sz w:val="28"/>
          <w:szCs w:val="28"/>
        </w:rPr>
        <w:t xml:space="preserve"> </w:t>
      </w:r>
      <w:r w:rsidRPr="00CD4D32">
        <w:rPr>
          <w:sz w:val="28"/>
          <w:szCs w:val="28"/>
        </w:rPr>
        <w:t xml:space="preserve">қабылдау. </w:t>
      </w:r>
    </w:p>
    <w:p w14:paraId="03C3201B" w14:textId="63370D78" w:rsidR="00B64CCE" w:rsidRPr="00CD4D32" w:rsidRDefault="00B64CCE" w:rsidP="00CD4D32">
      <w:pPr>
        <w:ind w:firstLine="709"/>
        <w:jc w:val="both"/>
        <w:rPr>
          <w:sz w:val="28"/>
          <w:szCs w:val="28"/>
        </w:rPr>
      </w:pPr>
      <w:r w:rsidRPr="00CD4D32">
        <w:rPr>
          <w:sz w:val="28"/>
          <w:szCs w:val="28"/>
        </w:rPr>
        <w:t>Әріқарай, криминалистикалық</w:t>
      </w:r>
      <w:r w:rsidR="00867A3C" w:rsidRPr="00CD4D32">
        <w:rPr>
          <w:sz w:val="28"/>
          <w:szCs w:val="28"/>
        </w:rPr>
        <w:t xml:space="preserve"> </w:t>
      </w:r>
      <w:r w:rsidRPr="00CD4D32">
        <w:rPr>
          <w:sz w:val="28"/>
          <w:szCs w:val="28"/>
        </w:rPr>
        <w:t>сипаттама</w:t>
      </w:r>
      <w:r w:rsidR="00867A3C" w:rsidRPr="00CD4D32">
        <w:rPr>
          <w:sz w:val="28"/>
          <w:szCs w:val="28"/>
        </w:rPr>
        <w:t xml:space="preserve"> </w:t>
      </w:r>
      <w:r w:rsidRPr="00CD4D32">
        <w:rPr>
          <w:sz w:val="28"/>
          <w:szCs w:val="28"/>
        </w:rPr>
        <w:t>тергеу</w:t>
      </w:r>
      <w:r w:rsidR="00867A3C" w:rsidRPr="00CD4D32">
        <w:rPr>
          <w:sz w:val="28"/>
          <w:szCs w:val="28"/>
        </w:rPr>
        <w:t xml:space="preserve"> </w:t>
      </w:r>
      <w:r w:rsidRPr="00CD4D32">
        <w:rPr>
          <w:sz w:val="28"/>
          <w:szCs w:val="28"/>
        </w:rPr>
        <w:t>әдістемесінің</w:t>
      </w:r>
      <w:r w:rsidR="00867A3C" w:rsidRPr="00CD4D32">
        <w:rPr>
          <w:sz w:val="28"/>
          <w:szCs w:val="28"/>
        </w:rPr>
        <w:t xml:space="preserve"> </w:t>
      </w:r>
      <w:r w:rsidRPr="00CD4D32">
        <w:rPr>
          <w:sz w:val="28"/>
          <w:szCs w:val="28"/>
        </w:rPr>
        <w:t>барлық</w:t>
      </w:r>
      <w:r w:rsidR="00867A3C" w:rsidRPr="00CD4D32">
        <w:rPr>
          <w:sz w:val="28"/>
          <w:szCs w:val="28"/>
        </w:rPr>
        <w:t xml:space="preserve"> </w:t>
      </w:r>
      <w:r w:rsidRPr="00CD4D32">
        <w:rPr>
          <w:sz w:val="28"/>
          <w:szCs w:val="28"/>
        </w:rPr>
        <w:t>мазмұнына</w:t>
      </w:r>
      <w:r w:rsidR="00867A3C" w:rsidRPr="00CD4D32">
        <w:rPr>
          <w:sz w:val="28"/>
          <w:szCs w:val="28"/>
        </w:rPr>
        <w:t xml:space="preserve"> </w:t>
      </w:r>
      <w:r w:rsidRPr="00CD4D32">
        <w:rPr>
          <w:sz w:val="28"/>
          <w:szCs w:val="28"/>
        </w:rPr>
        <w:t>енгізіледі</w:t>
      </w:r>
      <w:r w:rsidR="00867A3C" w:rsidRPr="00CD4D32">
        <w:rPr>
          <w:sz w:val="28"/>
          <w:szCs w:val="28"/>
        </w:rPr>
        <w:t xml:space="preserve"> </w:t>
      </w:r>
      <w:r w:rsidRPr="00CD4D32">
        <w:rPr>
          <w:sz w:val="28"/>
          <w:szCs w:val="28"/>
        </w:rPr>
        <w:t>және</w:t>
      </w:r>
      <w:r w:rsidR="00867A3C" w:rsidRPr="00CD4D32">
        <w:rPr>
          <w:sz w:val="28"/>
          <w:szCs w:val="28"/>
        </w:rPr>
        <w:t xml:space="preserve"> </w:t>
      </w:r>
      <w:r w:rsidRPr="00CD4D32">
        <w:rPr>
          <w:sz w:val="28"/>
          <w:szCs w:val="28"/>
        </w:rPr>
        <w:t>қандай да бір</w:t>
      </w:r>
      <w:r w:rsidR="00867A3C" w:rsidRPr="00CD4D32">
        <w:rPr>
          <w:sz w:val="28"/>
          <w:szCs w:val="28"/>
        </w:rPr>
        <w:t xml:space="preserve"> </w:t>
      </w:r>
      <w:r w:rsidRPr="00CD4D32">
        <w:rPr>
          <w:sz w:val="28"/>
          <w:szCs w:val="28"/>
        </w:rPr>
        <w:t>жеке</w:t>
      </w:r>
      <w:r w:rsidR="00867A3C" w:rsidRPr="00CD4D32">
        <w:rPr>
          <w:sz w:val="28"/>
          <w:szCs w:val="28"/>
        </w:rPr>
        <w:t xml:space="preserve"> </w:t>
      </w:r>
      <w:r w:rsidRPr="00CD4D32">
        <w:rPr>
          <w:sz w:val="28"/>
          <w:szCs w:val="28"/>
        </w:rPr>
        <w:t>тергеу</w:t>
      </w:r>
      <w:r w:rsidR="00867A3C" w:rsidRPr="00CD4D32">
        <w:rPr>
          <w:sz w:val="28"/>
          <w:szCs w:val="28"/>
        </w:rPr>
        <w:t xml:space="preserve"> </w:t>
      </w:r>
      <w:r w:rsidRPr="00CD4D32">
        <w:rPr>
          <w:sz w:val="28"/>
          <w:szCs w:val="28"/>
        </w:rPr>
        <w:t>ұсыныстарын</w:t>
      </w:r>
      <w:r w:rsidR="00867A3C" w:rsidRPr="00CD4D32">
        <w:rPr>
          <w:sz w:val="28"/>
          <w:szCs w:val="28"/>
        </w:rPr>
        <w:t xml:space="preserve"> </w:t>
      </w:r>
      <w:r w:rsidRPr="00CD4D32">
        <w:rPr>
          <w:sz w:val="28"/>
          <w:szCs w:val="28"/>
        </w:rPr>
        <w:t>негіздеу</w:t>
      </w:r>
      <w:r w:rsidR="00867A3C" w:rsidRPr="00CD4D32">
        <w:rPr>
          <w:sz w:val="28"/>
          <w:szCs w:val="28"/>
        </w:rPr>
        <w:t xml:space="preserve"> </w:t>
      </w:r>
      <w:r w:rsidRPr="00CD4D32">
        <w:rPr>
          <w:sz w:val="28"/>
          <w:szCs w:val="28"/>
        </w:rPr>
        <w:t>үшін</w:t>
      </w:r>
      <w:r w:rsidR="00867A3C" w:rsidRPr="00CD4D32">
        <w:rPr>
          <w:sz w:val="28"/>
          <w:szCs w:val="28"/>
        </w:rPr>
        <w:t xml:space="preserve"> </w:t>
      </w:r>
      <w:r w:rsidRPr="00CD4D32">
        <w:rPr>
          <w:sz w:val="28"/>
          <w:szCs w:val="28"/>
        </w:rPr>
        <w:t>қолданылады</w:t>
      </w:r>
      <w:r w:rsidR="00867A3C" w:rsidRPr="00CD4D32">
        <w:rPr>
          <w:sz w:val="28"/>
          <w:szCs w:val="28"/>
        </w:rPr>
        <w:t xml:space="preserve"> </w:t>
      </w:r>
      <w:r w:rsidRPr="00CD4D32">
        <w:rPr>
          <w:sz w:val="28"/>
          <w:szCs w:val="28"/>
        </w:rPr>
        <w:t>деп</w:t>
      </w:r>
      <w:r w:rsidR="00867A3C" w:rsidRPr="00CD4D32">
        <w:rPr>
          <w:sz w:val="28"/>
          <w:szCs w:val="28"/>
        </w:rPr>
        <w:t xml:space="preserve"> </w:t>
      </w:r>
      <w:r w:rsidRPr="00CD4D32">
        <w:rPr>
          <w:sz w:val="28"/>
          <w:szCs w:val="28"/>
        </w:rPr>
        <w:t>ойлауға</w:t>
      </w:r>
      <w:r w:rsidR="00867A3C" w:rsidRPr="00CD4D32">
        <w:rPr>
          <w:sz w:val="28"/>
          <w:szCs w:val="28"/>
        </w:rPr>
        <w:t xml:space="preserve"> </w:t>
      </w:r>
      <w:r w:rsidRPr="00CD4D32">
        <w:rPr>
          <w:sz w:val="28"/>
          <w:szCs w:val="28"/>
        </w:rPr>
        <w:t>барлық</w:t>
      </w:r>
      <w:r w:rsidR="00867A3C" w:rsidRPr="00CD4D32">
        <w:rPr>
          <w:sz w:val="28"/>
          <w:szCs w:val="28"/>
        </w:rPr>
        <w:t xml:space="preserve"> </w:t>
      </w:r>
      <w:r w:rsidRPr="00CD4D32">
        <w:rPr>
          <w:sz w:val="28"/>
          <w:szCs w:val="28"/>
        </w:rPr>
        <w:t>негіз бар.</w:t>
      </w:r>
    </w:p>
    <w:p w14:paraId="6FB3517F" w14:textId="1CE768BE" w:rsidR="00B64CCE" w:rsidRPr="00CD4D32" w:rsidRDefault="00B64CCE" w:rsidP="00CD4D32">
      <w:pPr>
        <w:ind w:firstLine="709"/>
        <w:jc w:val="both"/>
        <w:rPr>
          <w:sz w:val="28"/>
          <w:szCs w:val="28"/>
        </w:rPr>
      </w:pPr>
      <w:r w:rsidRPr="00CD4D32">
        <w:rPr>
          <w:sz w:val="28"/>
          <w:szCs w:val="28"/>
        </w:rPr>
        <w:t>Қылмыстардың</w:t>
      </w:r>
      <w:r w:rsidR="00867A3C" w:rsidRPr="00CD4D32">
        <w:rPr>
          <w:sz w:val="28"/>
          <w:szCs w:val="28"/>
        </w:rPr>
        <w:t xml:space="preserve"> </w:t>
      </w:r>
      <w:r w:rsidRPr="00CD4D32">
        <w:rPr>
          <w:sz w:val="28"/>
          <w:szCs w:val="28"/>
        </w:rPr>
        <w:t>криминалистикалық</w:t>
      </w:r>
      <w:r w:rsidR="00867A3C" w:rsidRPr="00CD4D32">
        <w:rPr>
          <w:sz w:val="28"/>
          <w:szCs w:val="28"/>
        </w:rPr>
        <w:t xml:space="preserve"> </w:t>
      </w:r>
      <w:r w:rsidRPr="00CD4D32">
        <w:rPr>
          <w:sz w:val="28"/>
          <w:szCs w:val="28"/>
        </w:rPr>
        <w:t>сипаттамасында</w:t>
      </w:r>
      <w:r w:rsidR="00867A3C" w:rsidRPr="00CD4D32">
        <w:rPr>
          <w:sz w:val="28"/>
          <w:szCs w:val="28"/>
        </w:rPr>
        <w:t xml:space="preserve"> </w:t>
      </w:r>
      <w:r w:rsidRPr="00CD4D32">
        <w:rPr>
          <w:sz w:val="28"/>
          <w:szCs w:val="28"/>
        </w:rPr>
        <w:t>әрбір элемент белгілі</w:t>
      </w:r>
      <w:r w:rsidR="00867A3C" w:rsidRPr="00CD4D32">
        <w:rPr>
          <w:sz w:val="28"/>
          <w:szCs w:val="28"/>
        </w:rPr>
        <w:t xml:space="preserve"> </w:t>
      </w:r>
      <w:r w:rsidRPr="00CD4D32">
        <w:rPr>
          <w:sz w:val="28"/>
          <w:szCs w:val="28"/>
        </w:rPr>
        <w:t>бір</w:t>
      </w:r>
      <w:r w:rsidR="00867A3C" w:rsidRPr="00CD4D32">
        <w:rPr>
          <w:sz w:val="28"/>
          <w:szCs w:val="28"/>
        </w:rPr>
        <w:t xml:space="preserve"> </w:t>
      </w:r>
      <w:r w:rsidRPr="00CD4D32">
        <w:rPr>
          <w:sz w:val="28"/>
          <w:szCs w:val="28"/>
        </w:rPr>
        <w:t>мазмұнға</w:t>
      </w:r>
      <w:r w:rsidR="00867A3C" w:rsidRPr="00CD4D32">
        <w:rPr>
          <w:sz w:val="28"/>
          <w:szCs w:val="28"/>
        </w:rPr>
        <w:t xml:space="preserve"> </w:t>
      </w:r>
      <w:r w:rsidRPr="00CD4D32">
        <w:rPr>
          <w:sz w:val="28"/>
          <w:szCs w:val="28"/>
        </w:rPr>
        <w:t>ие. Төменде</w:t>
      </w:r>
      <w:r w:rsidR="00867A3C" w:rsidRPr="00CD4D32">
        <w:rPr>
          <w:sz w:val="28"/>
          <w:szCs w:val="28"/>
        </w:rPr>
        <w:t xml:space="preserve"> </w:t>
      </w:r>
      <w:r w:rsidRPr="00CD4D32">
        <w:rPr>
          <w:sz w:val="28"/>
          <w:szCs w:val="28"/>
        </w:rPr>
        <w:t>көрсетілетін</w:t>
      </w:r>
      <w:r w:rsidR="00867A3C" w:rsidRPr="00CD4D32">
        <w:rPr>
          <w:sz w:val="28"/>
          <w:szCs w:val="28"/>
        </w:rPr>
        <w:t xml:space="preserve"> </w:t>
      </w:r>
      <w:r w:rsidRPr="00CD4D32">
        <w:rPr>
          <w:sz w:val="28"/>
          <w:szCs w:val="28"/>
        </w:rPr>
        <w:t>элементтер, атақты</w:t>
      </w:r>
      <w:r w:rsidR="00867A3C" w:rsidRPr="00CD4D32">
        <w:rPr>
          <w:sz w:val="28"/>
          <w:szCs w:val="28"/>
        </w:rPr>
        <w:t xml:space="preserve"> </w:t>
      </w:r>
      <w:r w:rsidRPr="00CD4D32">
        <w:rPr>
          <w:sz w:val="28"/>
          <w:szCs w:val="28"/>
        </w:rPr>
        <w:t>ғалым</w:t>
      </w:r>
      <w:r w:rsidR="00867A3C" w:rsidRPr="00CD4D32">
        <w:rPr>
          <w:sz w:val="28"/>
          <w:szCs w:val="28"/>
        </w:rPr>
        <w:t xml:space="preserve"> </w:t>
      </w:r>
      <w:r w:rsidRPr="00CD4D32">
        <w:rPr>
          <w:sz w:val="28"/>
          <w:szCs w:val="28"/>
        </w:rPr>
        <w:t>қазақстандық</w:t>
      </w:r>
      <w:r w:rsidR="00867A3C" w:rsidRPr="00CD4D32">
        <w:rPr>
          <w:sz w:val="28"/>
          <w:szCs w:val="28"/>
        </w:rPr>
        <w:t xml:space="preserve"> </w:t>
      </w:r>
      <w:r w:rsidRPr="00CD4D32">
        <w:rPr>
          <w:sz w:val="28"/>
          <w:szCs w:val="28"/>
        </w:rPr>
        <w:t>криминалистикаға да еңбегі</w:t>
      </w:r>
      <w:r w:rsidR="00867A3C" w:rsidRPr="00CD4D32">
        <w:rPr>
          <w:sz w:val="28"/>
          <w:szCs w:val="28"/>
        </w:rPr>
        <w:t xml:space="preserve"> </w:t>
      </w:r>
      <w:r w:rsidRPr="00CD4D32">
        <w:rPr>
          <w:sz w:val="28"/>
          <w:szCs w:val="28"/>
        </w:rPr>
        <w:t>сіңген профессор, Рафуил Самуилович Белкинмен</w:t>
      </w:r>
      <w:r w:rsidR="00867A3C" w:rsidRPr="00CD4D32">
        <w:rPr>
          <w:sz w:val="28"/>
          <w:szCs w:val="28"/>
        </w:rPr>
        <w:t xml:space="preserve"> </w:t>
      </w:r>
      <w:r w:rsidRPr="00CD4D32">
        <w:rPr>
          <w:sz w:val="28"/>
          <w:szCs w:val="28"/>
        </w:rPr>
        <w:t>қарастырылған. Оларға</w:t>
      </w:r>
      <w:r w:rsidR="00867A3C" w:rsidRPr="00CD4D32">
        <w:rPr>
          <w:sz w:val="28"/>
          <w:szCs w:val="28"/>
        </w:rPr>
        <w:t xml:space="preserve"> </w:t>
      </w:r>
      <w:r w:rsidRPr="00CD4D32">
        <w:rPr>
          <w:sz w:val="28"/>
          <w:szCs w:val="28"/>
        </w:rPr>
        <w:t>жеке</w:t>
      </w:r>
      <w:r w:rsidR="00867A3C" w:rsidRPr="00CD4D32">
        <w:rPr>
          <w:sz w:val="28"/>
          <w:szCs w:val="28"/>
        </w:rPr>
        <w:t xml:space="preserve"> </w:t>
      </w:r>
      <w:r w:rsidRPr="00CD4D32">
        <w:rPr>
          <w:sz w:val="28"/>
          <w:szCs w:val="28"/>
        </w:rPr>
        <w:t>тоқталатын</w:t>
      </w:r>
      <w:r w:rsidR="00867A3C" w:rsidRPr="00CD4D32">
        <w:rPr>
          <w:sz w:val="28"/>
          <w:szCs w:val="28"/>
        </w:rPr>
        <w:t xml:space="preserve"> </w:t>
      </w:r>
      <w:r w:rsidRPr="00CD4D32">
        <w:rPr>
          <w:sz w:val="28"/>
          <w:szCs w:val="28"/>
        </w:rPr>
        <w:t xml:space="preserve">болсақ: </w:t>
      </w:r>
    </w:p>
    <w:p w14:paraId="4D4A5CFD" w14:textId="0E82FD72" w:rsidR="00B64CCE" w:rsidRPr="00CD4D32" w:rsidRDefault="00BE37F3" w:rsidP="00CD4D32">
      <w:pPr>
        <w:ind w:firstLine="709"/>
        <w:jc w:val="both"/>
        <w:rPr>
          <w:sz w:val="28"/>
          <w:szCs w:val="28"/>
        </w:rPr>
      </w:pPr>
      <w:r w:rsidRPr="00CD4D32">
        <w:rPr>
          <w:sz w:val="28"/>
          <w:szCs w:val="28"/>
        </w:rPr>
        <w:t>,</w:t>
      </w:r>
      <w:r w:rsidR="00B64CCE" w:rsidRPr="00CD4D32">
        <w:rPr>
          <w:sz w:val="28"/>
          <w:szCs w:val="28"/>
        </w:rPr>
        <w:t>астапқ</w:t>
      </w:r>
      <w:proofErr w:type="gramStart"/>
      <w:r w:rsidR="00B64CCE" w:rsidRPr="00CD4D32">
        <w:rPr>
          <w:sz w:val="28"/>
          <w:szCs w:val="28"/>
        </w:rPr>
        <w:t>ы</w:t>
      </w:r>
      <w:proofErr w:type="gramEnd"/>
      <w:r w:rsidR="00867A3C" w:rsidRPr="00CD4D32">
        <w:rPr>
          <w:sz w:val="28"/>
          <w:szCs w:val="28"/>
        </w:rPr>
        <w:t xml:space="preserve"> </w:t>
      </w:r>
      <w:r w:rsidR="00B64CCE" w:rsidRPr="00CD4D32">
        <w:rPr>
          <w:sz w:val="28"/>
          <w:szCs w:val="28"/>
        </w:rPr>
        <w:t>ақапараттың</w:t>
      </w:r>
      <w:r w:rsidR="00867A3C" w:rsidRPr="00CD4D32">
        <w:rPr>
          <w:sz w:val="28"/>
          <w:szCs w:val="28"/>
        </w:rPr>
        <w:t xml:space="preserve"> </w:t>
      </w:r>
      <w:r w:rsidR="00B64CCE" w:rsidRPr="00CD4D32">
        <w:rPr>
          <w:sz w:val="28"/>
          <w:szCs w:val="28"/>
        </w:rPr>
        <w:t>біртектес</w:t>
      </w:r>
      <w:r w:rsidR="00867A3C" w:rsidRPr="00CD4D32">
        <w:rPr>
          <w:sz w:val="28"/>
          <w:szCs w:val="28"/>
        </w:rPr>
        <w:t xml:space="preserve"> </w:t>
      </w:r>
      <w:r w:rsidR="00B64CCE" w:rsidRPr="00CD4D32">
        <w:rPr>
          <w:sz w:val="28"/>
          <w:szCs w:val="28"/>
        </w:rPr>
        <w:t>сипаттамасы;</w:t>
      </w:r>
    </w:p>
    <w:p w14:paraId="38DE2675" w14:textId="53FACF5B" w:rsidR="00B64CCE" w:rsidRPr="00CD4D32" w:rsidRDefault="00B64CCE" w:rsidP="00CD4D32">
      <w:pPr>
        <w:ind w:firstLine="709"/>
        <w:jc w:val="both"/>
        <w:rPr>
          <w:sz w:val="28"/>
          <w:szCs w:val="28"/>
        </w:rPr>
      </w:pPr>
      <w:r w:rsidRPr="00CD4D32">
        <w:rPr>
          <w:sz w:val="28"/>
          <w:szCs w:val="28"/>
        </w:rPr>
        <w:t>қылмыстың осы түрін</w:t>
      </w:r>
      <w:r w:rsidR="00867A3C" w:rsidRPr="00CD4D32">
        <w:rPr>
          <w:sz w:val="28"/>
          <w:szCs w:val="28"/>
        </w:rPr>
        <w:t xml:space="preserve"> </w:t>
      </w:r>
      <w:r w:rsidRPr="00CD4D32">
        <w:rPr>
          <w:sz w:val="28"/>
          <w:szCs w:val="28"/>
        </w:rPr>
        <w:t>жасаудың</w:t>
      </w:r>
      <w:r w:rsidR="00867A3C" w:rsidRPr="00CD4D32">
        <w:rPr>
          <w:sz w:val="28"/>
          <w:szCs w:val="28"/>
        </w:rPr>
        <w:t xml:space="preserve"> </w:t>
      </w:r>
      <w:r w:rsidRPr="00CD4D32">
        <w:rPr>
          <w:sz w:val="28"/>
          <w:szCs w:val="28"/>
        </w:rPr>
        <w:t>және</w:t>
      </w:r>
      <w:r w:rsidR="00867A3C" w:rsidRPr="00CD4D32">
        <w:rPr>
          <w:sz w:val="28"/>
          <w:szCs w:val="28"/>
        </w:rPr>
        <w:t xml:space="preserve"> </w:t>
      </w:r>
      <w:r w:rsidRPr="00CD4D32">
        <w:rPr>
          <w:sz w:val="28"/>
          <w:szCs w:val="28"/>
        </w:rPr>
        <w:t>жасырудың</w:t>
      </w:r>
      <w:r w:rsidR="00867A3C" w:rsidRPr="00CD4D32">
        <w:rPr>
          <w:sz w:val="28"/>
          <w:szCs w:val="28"/>
        </w:rPr>
        <w:t xml:space="preserve"> </w:t>
      </w:r>
      <w:r w:rsidRPr="00CD4D32">
        <w:rPr>
          <w:sz w:val="28"/>
          <w:szCs w:val="28"/>
        </w:rPr>
        <w:t>типтік</w:t>
      </w:r>
      <w:r w:rsidR="00867A3C" w:rsidRPr="00CD4D32">
        <w:rPr>
          <w:sz w:val="28"/>
          <w:szCs w:val="28"/>
        </w:rPr>
        <w:t xml:space="preserve"> </w:t>
      </w:r>
      <w:r w:rsidRPr="00CD4D32">
        <w:rPr>
          <w:sz w:val="28"/>
          <w:szCs w:val="28"/>
        </w:rPr>
        <w:t>тәсілдері</w:t>
      </w:r>
      <w:r w:rsidR="00867A3C" w:rsidRPr="00CD4D32">
        <w:rPr>
          <w:sz w:val="28"/>
          <w:szCs w:val="28"/>
        </w:rPr>
        <w:t xml:space="preserve"> </w:t>
      </w:r>
      <w:r w:rsidRPr="00CD4D32">
        <w:rPr>
          <w:sz w:val="28"/>
          <w:szCs w:val="28"/>
        </w:rPr>
        <w:t>және</w:t>
      </w:r>
      <w:r w:rsidR="00867A3C" w:rsidRPr="00CD4D32">
        <w:rPr>
          <w:sz w:val="28"/>
          <w:szCs w:val="28"/>
        </w:rPr>
        <w:t xml:space="preserve"> </w:t>
      </w:r>
      <w:r w:rsidRPr="00CD4D32">
        <w:rPr>
          <w:sz w:val="28"/>
          <w:szCs w:val="28"/>
        </w:rPr>
        <w:t>оларды</w:t>
      </w:r>
      <w:r w:rsidR="00867A3C" w:rsidRPr="00CD4D32">
        <w:rPr>
          <w:sz w:val="28"/>
          <w:szCs w:val="28"/>
        </w:rPr>
        <w:t xml:space="preserve"> </w:t>
      </w:r>
      <w:r w:rsidRPr="00CD4D32">
        <w:rPr>
          <w:sz w:val="28"/>
          <w:szCs w:val="28"/>
        </w:rPr>
        <w:t>пайдаланудың</w:t>
      </w:r>
      <w:r w:rsidR="00867A3C" w:rsidRPr="00CD4D32">
        <w:rPr>
          <w:sz w:val="28"/>
          <w:szCs w:val="28"/>
        </w:rPr>
        <w:t xml:space="preserve"> </w:t>
      </w:r>
      <w:r w:rsidRPr="00CD4D32">
        <w:rPr>
          <w:sz w:val="28"/>
          <w:szCs w:val="28"/>
        </w:rPr>
        <w:t>типтік</w:t>
      </w:r>
      <w:r w:rsidR="00867A3C" w:rsidRPr="00CD4D32">
        <w:rPr>
          <w:sz w:val="28"/>
          <w:szCs w:val="28"/>
        </w:rPr>
        <w:t xml:space="preserve"> </w:t>
      </w:r>
      <w:r w:rsidRPr="00CD4D32">
        <w:rPr>
          <w:sz w:val="28"/>
          <w:szCs w:val="28"/>
        </w:rPr>
        <w:t>салдары</w:t>
      </w:r>
      <w:r w:rsidR="00867A3C" w:rsidRPr="00CD4D32">
        <w:rPr>
          <w:sz w:val="28"/>
          <w:szCs w:val="28"/>
        </w:rPr>
        <w:t xml:space="preserve"> </w:t>
      </w:r>
      <w:r w:rsidRPr="00CD4D32">
        <w:rPr>
          <w:sz w:val="28"/>
          <w:szCs w:val="28"/>
        </w:rPr>
        <w:t>туралы</w:t>
      </w:r>
      <w:r w:rsidR="00867A3C" w:rsidRPr="00CD4D32">
        <w:rPr>
          <w:sz w:val="28"/>
          <w:szCs w:val="28"/>
        </w:rPr>
        <w:t xml:space="preserve"> </w:t>
      </w:r>
      <w:r w:rsidRPr="00CD4D32">
        <w:rPr>
          <w:sz w:val="28"/>
          <w:szCs w:val="28"/>
        </w:rPr>
        <w:t>деректер</w:t>
      </w:r>
      <w:r w:rsidR="00867A3C" w:rsidRPr="00CD4D32">
        <w:rPr>
          <w:sz w:val="28"/>
          <w:szCs w:val="28"/>
        </w:rPr>
        <w:t xml:space="preserve"> </w:t>
      </w:r>
      <w:r w:rsidRPr="00CD4D32">
        <w:rPr>
          <w:sz w:val="28"/>
          <w:szCs w:val="28"/>
        </w:rPr>
        <w:t>жүйелері;</w:t>
      </w:r>
    </w:p>
    <w:p w14:paraId="3D763A75" w14:textId="7FE497DD" w:rsidR="00B64CCE" w:rsidRPr="00CD4D32" w:rsidRDefault="00B64CCE" w:rsidP="00CD4D32">
      <w:pPr>
        <w:ind w:firstLine="709"/>
        <w:jc w:val="both"/>
        <w:rPr>
          <w:sz w:val="28"/>
          <w:szCs w:val="28"/>
        </w:rPr>
      </w:pPr>
      <w:r w:rsidRPr="00CD4D32">
        <w:rPr>
          <w:sz w:val="28"/>
          <w:szCs w:val="28"/>
        </w:rPr>
        <w:t>ықтимал</w:t>
      </w:r>
      <w:r w:rsidR="00867A3C" w:rsidRPr="00CD4D32">
        <w:rPr>
          <w:sz w:val="28"/>
          <w:szCs w:val="28"/>
        </w:rPr>
        <w:t xml:space="preserve"> </w:t>
      </w:r>
      <w:r w:rsidRPr="00CD4D32">
        <w:rPr>
          <w:sz w:val="28"/>
          <w:szCs w:val="28"/>
        </w:rPr>
        <w:t>қылмыскердің</w:t>
      </w:r>
      <w:r w:rsidR="00867A3C" w:rsidRPr="00CD4D32">
        <w:rPr>
          <w:sz w:val="28"/>
          <w:szCs w:val="28"/>
        </w:rPr>
        <w:t xml:space="preserve"> </w:t>
      </w:r>
      <w:r w:rsidRPr="00CD4D32">
        <w:rPr>
          <w:sz w:val="28"/>
          <w:szCs w:val="28"/>
        </w:rPr>
        <w:t>жеке басы және</w:t>
      </w:r>
      <w:r w:rsidR="00867A3C" w:rsidRPr="00CD4D32">
        <w:rPr>
          <w:sz w:val="28"/>
          <w:szCs w:val="28"/>
        </w:rPr>
        <w:t xml:space="preserve"> </w:t>
      </w:r>
      <w:r w:rsidRPr="00CD4D32">
        <w:rPr>
          <w:sz w:val="28"/>
          <w:szCs w:val="28"/>
        </w:rPr>
        <w:t>қылмыстың</w:t>
      </w:r>
      <w:r w:rsidR="00867A3C" w:rsidRPr="00CD4D32">
        <w:rPr>
          <w:sz w:val="28"/>
          <w:szCs w:val="28"/>
        </w:rPr>
        <w:t xml:space="preserve"> </w:t>
      </w:r>
      <w:r w:rsidRPr="00CD4D32">
        <w:rPr>
          <w:sz w:val="28"/>
          <w:szCs w:val="28"/>
        </w:rPr>
        <w:t>ықтимал</w:t>
      </w:r>
      <w:r w:rsidR="00867A3C" w:rsidRPr="00CD4D32">
        <w:rPr>
          <w:sz w:val="28"/>
          <w:szCs w:val="28"/>
        </w:rPr>
        <w:t xml:space="preserve"> </w:t>
      </w:r>
      <w:r w:rsidRPr="00CD4D32">
        <w:rPr>
          <w:sz w:val="28"/>
          <w:szCs w:val="28"/>
        </w:rPr>
        <w:t>себептері мен мақсаттары;</w:t>
      </w:r>
    </w:p>
    <w:p w14:paraId="7BAD802E" w14:textId="1FDA0AFE" w:rsidR="00B64CCE" w:rsidRPr="00CD4D32" w:rsidRDefault="00B64CCE" w:rsidP="00CD4D32">
      <w:pPr>
        <w:ind w:firstLine="709"/>
        <w:jc w:val="both"/>
        <w:rPr>
          <w:sz w:val="28"/>
          <w:szCs w:val="28"/>
        </w:rPr>
      </w:pPr>
      <w:r w:rsidRPr="00CD4D32">
        <w:rPr>
          <w:sz w:val="28"/>
          <w:szCs w:val="28"/>
        </w:rPr>
        <w:lastRenderedPageBreak/>
        <w:t>қылмыстың</w:t>
      </w:r>
      <w:r w:rsidR="00867A3C" w:rsidRPr="00CD4D32">
        <w:rPr>
          <w:sz w:val="28"/>
          <w:szCs w:val="28"/>
        </w:rPr>
        <w:t xml:space="preserve"> </w:t>
      </w:r>
      <w:r w:rsidRPr="00CD4D32">
        <w:rPr>
          <w:sz w:val="28"/>
          <w:szCs w:val="28"/>
        </w:rPr>
        <w:t>ықтимал</w:t>
      </w:r>
      <w:r w:rsidR="00867A3C" w:rsidRPr="00CD4D32">
        <w:rPr>
          <w:sz w:val="28"/>
          <w:szCs w:val="28"/>
        </w:rPr>
        <w:t xml:space="preserve"> </w:t>
      </w:r>
      <w:r w:rsidRPr="00CD4D32">
        <w:rPr>
          <w:sz w:val="28"/>
          <w:szCs w:val="28"/>
        </w:rPr>
        <w:t>құрбанының</w:t>
      </w:r>
      <w:r w:rsidR="00867A3C" w:rsidRPr="00CD4D32">
        <w:rPr>
          <w:sz w:val="28"/>
          <w:szCs w:val="28"/>
        </w:rPr>
        <w:t xml:space="preserve"> </w:t>
      </w:r>
      <w:r w:rsidRPr="00CD4D32">
        <w:rPr>
          <w:sz w:val="28"/>
          <w:szCs w:val="28"/>
        </w:rPr>
        <w:t>жеке</w:t>
      </w:r>
      <w:r w:rsidR="00867A3C" w:rsidRPr="00CD4D32">
        <w:rPr>
          <w:sz w:val="28"/>
          <w:szCs w:val="28"/>
        </w:rPr>
        <w:t xml:space="preserve"> </w:t>
      </w:r>
      <w:r w:rsidRPr="00CD4D32">
        <w:rPr>
          <w:sz w:val="28"/>
          <w:szCs w:val="28"/>
        </w:rPr>
        <w:t>тұлғасы</w:t>
      </w:r>
      <w:r w:rsidR="00867A3C" w:rsidRPr="00CD4D32">
        <w:rPr>
          <w:sz w:val="28"/>
          <w:szCs w:val="28"/>
        </w:rPr>
        <w:t xml:space="preserve"> </w:t>
      </w:r>
      <w:r w:rsidRPr="00CD4D32">
        <w:rPr>
          <w:sz w:val="28"/>
          <w:szCs w:val="28"/>
        </w:rPr>
        <w:t>және</w:t>
      </w:r>
      <w:r w:rsidR="00867A3C" w:rsidRPr="00CD4D32">
        <w:rPr>
          <w:sz w:val="28"/>
          <w:szCs w:val="28"/>
        </w:rPr>
        <w:t xml:space="preserve"> </w:t>
      </w:r>
      <w:r w:rsidRPr="00CD4D32">
        <w:rPr>
          <w:sz w:val="28"/>
          <w:szCs w:val="28"/>
        </w:rPr>
        <w:t>күдіктінің</w:t>
      </w:r>
      <w:r w:rsidR="00867A3C" w:rsidRPr="00CD4D32">
        <w:rPr>
          <w:sz w:val="28"/>
          <w:szCs w:val="28"/>
        </w:rPr>
        <w:t xml:space="preserve"> </w:t>
      </w:r>
      <w:r w:rsidRPr="00CD4D32">
        <w:rPr>
          <w:sz w:val="28"/>
          <w:szCs w:val="28"/>
        </w:rPr>
        <w:t>типтік</w:t>
      </w:r>
      <w:r w:rsidR="00867A3C" w:rsidRPr="00CD4D32">
        <w:rPr>
          <w:sz w:val="28"/>
          <w:szCs w:val="28"/>
        </w:rPr>
        <w:t xml:space="preserve"> </w:t>
      </w:r>
      <w:r w:rsidRPr="00CD4D32">
        <w:rPr>
          <w:sz w:val="28"/>
          <w:szCs w:val="28"/>
        </w:rPr>
        <w:t>субъектісі</w:t>
      </w:r>
      <w:r w:rsidR="00867A3C" w:rsidRPr="00CD4D32">
        <w:rPr>
          <w:sz w:val="28"/>
          <w:szCs w:val="28"/>
        </w:rPr>
        <w:t xml:space="preserve"> </w:t>
      </w:r>
      <w:r w:rsidRPr="00CD4D32">
        <w:rPr>
          <w:sz w:val="28"/>
          <w:szCs w:val="28"/>
        </w:rPr>
        <w:t>туралы</w:t>
      </w:r>
      <w:r w:rsidR="00867A3C" w:rsidRPr="00CD4D32">
        <w:rPr>
          <w:sz w:val="28"/>
          <w:szCs w:val="28"/>
        </w:rPr>
        <w:t xml:space="preserve"> </w:t>
      </w:r>
      <w:r w:rsidRPr="00CD4D32">
        <w:rPr>
          <w:sz w:val="28"/>
          <w:szCs w:val="28"/>
        </w:rPr>
        <w:t>мәліметтер;</w:t>
      </w:r>
    </w:p>
    <w:p w14:paraId="4A1B5135" w14:textId="4983DF52" w:rsidR="00B64CCE" w:rsidRPr="00CD4D32" w:rsidRDefault="00B64CCE" w:rsidP="00CD4D32">
      <w:pPr>
        <w:ind w:firstLine="709"/>
        <w:jc w:val="both"/>
        <w:rPr>
          <w:sz w:val="28"/>
          <w:szCs w:val="28"/>
        </w:rPr>
      </w:pPr>
      <w:r w:rsidRPr="00CD4D32">
        <w:rPr>
          <w:sz w:val="28"/>
          <w:szCs w:val="28"/>
        </w:rPr>
        <w:t>қылмыстың</w:t>
      </w:r>
      <w:r w:rsidR="00867A3C" w:rsidRPr="00CD4D32">
        <w:rPr>
          <w:sz w:val="28"/>
          <w:szCs w:val="28"/>
        </w:rPr>
        <w:t xml:space="preserve"> </w:t>
      </w:r>
      <w:r w:rsidRPr="00CD4D32">
        <w:rPr>
          <w:sz w:val="28"/>
          <w:szCs w:val="28"/>
        </w:rPr>
        <w:t>кейбір</w:t>
      </w:r>
      <w:r w:rsidR="00867A3C" w:rsidRPr="00CD4D32">
        <w:rPr>
          <w:sz w:val="28"/>
          <w:szCs w:val="28"/>
        </w:rPr>
        <w:t xml:space="preserve"> </w:t>
      </w:r>
      <w:r w:rsidRPr="00CD4D32">
        <w:rPr>
          <w:sz w:val="28"/>
          <w:szCs w:val="28"/>
        </w:rPr>
        <w:t>типтік</w:t>
      </w:r>
      <w:r w:rsidR="00867A3C" w:rsidRPr="00CD4D32">
        <w:rPr>
          <w:sz w:val="28"/>
          <w:szCs w:val="28"/>
        </w:rPr>
        <w:t xml:space="preserve"> </w:t>
      </w:r>
      <w:r w:rsidRPr="00CD4D32">
        <w:rPr>
          <w:sz w:val="28"/>
          <w:szCs w:val="28"/>
        </w:rPr>
        <w:t>мән-жайлары (орны, уақыты, жағдайы) туралы</w:t>
      </w:r>
      <w:r w:rsidR="00867A3C" w:rsidRPr="00CD4D32">
        <w:rPr>
          <w:sz w:val="28"/>
          <w:szCs w:val="28"/>
        </w:rPr>
        <w:t xml:space="preserve"> </w:t>
      </w:r>
      <w:r w:rsidRPr="00CD4D32">
        <w:rPr>
          <w:sz w:val="28"/>
          <w:szCs w:val="28"/>
        </w:rPr>
        <w:t>деректер;</w:t>
      </w:r>
    </w:p>
    <w:p w14:paraId="150738B2" w14:textId="2E2E62CD" w:rsidR="00B64CCE" w:rsidRPr="00CD4D32" w:rsidRDefault="00B64CCE" w:rsidP="00CD4D32">
      <w:pPr>
        <w:ind w:firstLine="709"/>
        <w:jc w:val="both"/>
        <w:rPr>
          <w:sz w:val="28"/>
          <w:szCs w:val="28"/>
        </w:rPr>
      </w:pPr>
      <w:r w:rsidRPr="00CD4D32">
        <w:rPr>
          <w:sz w:val="28"/>
          <w:szCs w:val="28"/>
        </w:rPr>
        <w:t>қылмыстың</w:t>
      </w:r>
      <w:r w:rsidR="00867A3C" w:rsidRPr="00CD4D32">
        <w:rPr>
          <w:sz w:val="28"/>
          <w:szCs w:val="28"/>
        </w:rPr>
        <w:t xml:space="preserve"> </w:t>
      </w:r>
      <w:r w:rsidRPr="00CD4D32">
        <w:rPr>
          <w:sz w:val="28"/>
          <w:szCs w:val="28"/>
        </w:rPr>
        <w:t>белгілі</w:t>
      </w:r>
      <w:r w:rsidR="00867A3C" w:rsidRPr="00CD4D32">
        <w:rPr>
          <w:sz w:val="28"/>
          <w:szCs w:val="28"/>
        </w:rPr>
        <w:t xml:space="preserve"> </w:t>
      </w:r>
      <w:r w:rsidRPr="00CD4D32">
        <w:rPr>
          <w:sz w:val="28"/>
          <w:szCs w:val="28"/>
        </w:rPr>
        <w:t>бір</w:t>
      </w:r>
      <w:r w:rsidR="00867A3C" w:rsidRPr="00CD4D32">
        <w:rPr>
          <w:sz w:val="28"/>
          <w:szCs w:val="28"/>
        </w:rPr>
        <w:t xml:space="preserve"> </w:t>
      </w:r>
      <w:r w:rsidRPr="00CD4D32">
        <w:rPr>
          <w:sz w:val="28"/>
          <w:szCs w:val="28"/>
        </w:rPr>
        <w:t>түрін</w:t>
      </w:r>
      <w:r w:rsidR="00867A3C" w:rsidRPr="00CD4D32">
        <w:rPr>
          <w:sz w:val="28"/>
          <w:szCs w:val="28"/>
        </w:rPr>
        <w:t xml:space="preserve"> </w:t>
      </w:r>
      <w:r w:rsidRPr="00CD4D32">
        <w:rPr>
          <w:sz w:val="28"/>
          <w:szCs w:val="28"/>
        </w:rPr>
        <w:t>жасауға</w:t>
      </w:r>
      <w:r w:rsidR="00867A3C" w:rsidRPr="00CD4D32">
        <w:rPr>
          <w:sz w:val="28"/>
          <w:szCs w:val="28"/>
        </w:rPr>
        <w:t xml:space="preserve"> </w:t>
      </w:r>
      <w:r w:rsidRPr="00CD4D32">
        <w:rPr>
          <w:sz w:val="28"/>
          <w:szCs w:val="28"/>
        </w:rPr>
        <w:t>ықпал</w:t>
      </w:r>
      <w:r w:rsidR="00867A3C" w:rsidRPr="00CD4D32">
        <w:rPr>
          <w:sz w:val="28"/>
          <w:szCs w:val="28"/>
        </w:rPr>
        <w:t xml:space="preserve"> </w:t>
      </w:r>
      <w:r w:rsidRPr="00CD4D32">
        <w:rPr>
          <w:sz w:val="28"/>
          <w:szCs w:val="28"/>
        </w:rPr>
        <w:t>еткен</w:t>
      </w:r>
      <w:r w:rsidR="00867A3C" w:rsidRPr="00CD4D32">
        <w:rPr>
          <w:sz w:val="28"/>
          <w:szCs w:val="28"/>
        </w:rPr>
        <w:t xml:space="preserve"> </w:t>
      </w:r>
      <w:r w:rsidRPr="00CD4D32">
        <w:rPr>
          <w:sz w:val="28"/>
          <w:szCs w:val="28"/>
        </w:rPr>
        <w:t>біртектес</w:t>
      </w:r>
      <w:r w:rsidR="00867A3C" w:rsidRPr="00CD4D32">
        <w:rPr>
          <w:sz w:val="28"/>
          <w:szCs w:val="28"/>
        </w:rPr>
        <w:t xml:space="preserve"> </w:t>
      </w:r>
      <w:r w:rsidRPr="00CD4D32">
        <w:rPr>
          <w:sz w:val="28"/>
          <w:szCs w:val="28"/>
        </w:rPr>
        <w:t>мән-жайлар</w:t>
      </w:r>
      <w:r w:rsidR="00867A3C" w:rsidRPr="00CD4D32">
        <w:rPr>
          <w:sz w:val="28"/>
          <w:szCs w:val="28"/>
        </w:rPr>
        <w:t xml:space="preserve"> </w:t>
      </w:r>
      <w:r w:rsidRPr="00CD4D32">
        <w:rPr>
          <w:sz w:val="28"/>
          <w:szCs w:val="28"/>
        </w:rPr>
        <w:t>туралы</w:t>
      </w:r>
      <w:r w:rsidR="00867A3C" w:rsidRPr="00CD4D32">
        <w:rPr>
          <w:sz w:val="28"/>
          <w:szCs w:val="28"/>
        </w:rPr>
        <w:t xml:space="preserve"> </w:t>
      </w:r>
      <w:r w:rsidRPr="00CD4D32">
        <w:rPr>
          <w:sz w:val="28"/>
          <w:szCs w:val="28"/>
        </w:rPr>
        <w:t>деректер.</w:t>
      </w:r>
    </w:p>
    <w:p w14:paraId="5116C15B" w14:textId="35B10EDF" w:rsidR="00B64CCE" w:rsidRPr="00CD4D32" w:rsidRDefault="00B64CCE" w:rsidP="00CD4D32">
      <w:pPr>
        <w:ind w:firstLine="709"/>
        <w:jc w:val="both"/>
        <w:rPr>
          <w:sz w:val="28"/>
          <w:szCs w:val="28"/>
        </w:rPr>
      </w:pPr>
      <w:r w:rsidRPr="00CD4D32">
        <w:rPr>
          <w:sz w:val="28"/>
          <w:szCs w:val="28"/>
        </w:rPr>
        <w:t>Тергеуші</w:t>
      </w:r>
      <w:r w:rsidR="00867A3C" w:rsidRPr="00CD4D32">
        <w:rPr>
          <w:sz w:val="28"/>
          <w:szCs w:val="28"/>
        </w:rPr>
        <w:t xml:space="preserve"> </w:t>
      </w:r>
      <w:r w:rsidRPr="00CD4D32">
        <w:rPr>
          <w:sz w:val="28"/>
          <w:szCs w:val="28"/>
        </w:rPr>
        <w:t>бастапқы</w:t>
      </w:r>
      <w:r w:rsidR="00867A3C" w:rsidRPr="00CD4D32">
        <w:rPr>
          <w:sz w:val="28"/>
          <w:szCs w:val="28"/>
        </w:rPr>
        <w:t xml:space="preserve"> </w:t>
      </w:r>
      <w:r w:rsidRPr="00CD4D32">
        <w:rPr>
          <w:sz w:val="28"/>
          <w:szCs w:val="28"/>
        </w:rPr>
        <w:t>типтік</w:t>
      </w:r>
      <w:r w:rsidR="00867A3C" w:rsidRPr="00CD4D32">
        <w:rPr>
          <w:sz w:val="28"/>
          <w:szCs w:val="28"/>
        </w:rPr>
        <w:t xml:space="preserve"> </w:t>
      </w:r>
      <w:r w:rsidRPr="00CD4D32">
        <w:rPr>
          <w:sz w:val="28"/>
          <w:szCs w:val="28"/>
        </w:rPr>
        <w:t>ақпаратты</w:t>
      </w:r>
      <w:r w:rsidR="00867A3C" w:rsidRPr="00CD4D32">
        <w:rPr>
          <w:sz w:val="28"/>
          <w:szCs w:val="28"/>
        </w:rPr>
        <w:t xml:space="preserve"> </w:t>
      </w:r>
      <w:r w:rsidRPr="00CD4D32">
        <w:rPr>
          <w:sz w:val="28"/>
          <w:szCs w:val="28"/>
        </w:rPr>
        <w:t>білетұра</w:t>
      </w:r>
      <w:r w:rsidR="00867A3C" w:rsidRPr="00CD4D32">
        <w:rPr>
          <w:sz w:val="28"/>
          <w:szCs w:val="28"/>
        </w:rPr>
        <w:t xml:space="preserve"> </w:t>
      </w:r>
      <w:r w:rsidRPr="00CD4D32">
        <w:rPr>
          <w:sz w:val="28"/>
          <w:szCs w:val="28"/>
        </w:rPr>
        <w:t>оның</w:t>
      </w:r>
      <w:r w:rsidR="00867A3C" w:rsidRPr="00CD4D32">
        <w:rPr>
          <w:sz w:val="28"/>
          <w:szCs w:val="28"/>
        </w:rPr>
        <w:t xml:space="preserve"> </w:t>
      </w:r>
      <w:r w:rsidRPr="00CD4D32">
        <w:rPr>
          <w:sz w:val="28"/>
          <w:szCs w:val="28"/>
        </w:rPr>
        <w:t>мазмұнын</w:t>
      </w:r>
      <w:r w:rsidR="00867A3C" w:rsidRPr="00CD4D32">
        <w:rPr>
          <w:sz w:val="28"/>
          <w:szCs w:val="28"/>
        </w:rPr>
        <w:t xml:space="preserve"> </w:t>
      </w:r>
      <w:r w:rsidRPr="00CD4D32">
        <w:rPr>
          <w:sz w:val="28"/>
          <w:szCs w:val="28"/>
        </w:rPr>
        <w:t>дұрыс</w:t>
      </w:r>
      <w:r w:rsidR="00867A3C" w:rsidRPr="00CD4D32">
        <w:rPr>
          <w:sz w:val="28"/>
          <w:szCs w:val="28"/>
        </w:rPr>
        <w:t xml:space="preserve"> </w:t>
      </w:r>
      <w:r w:rsidRPr="00CD4D32">
        <w:rPr>
          <w:sz w:val="28"/>
          <w:szCs w:val="28"/>
        </w:rPr>
        <w:t>түсінсе, онда</w:t>
      </w:r>
      <w:r w:rsidR="00867A3C" w:rsidRPr="00CD4D32">
        <w:rPr>
          <w:sz w:val="28"/>
          <w:szCs w:val="28"/>
        </w:rPr>
        <w:t xml:space="preserve"> </w:t>
      </w:r>
      <w:r w:rsidRPr="00CD4D32">
        <w:rPr>
          <w:sz w:val="28"/>
          <w:szCs w:val="28"/>
        </w:rPr>
        <w:t>оған оны бағалау</w:t>
      </w:r>
      <w:r w:rsidR="00867A3C" w:rsidRPr="00CD4D32">
        <w:rPr>
          <w:sz w:val="28"/>
          <w:szCs w:val="28"/>
        </w:rPr>
        <w:t xml:space="preserve"> </w:t>
      </w:r>
      <w:r w:rsidRPr="00CD4D32">
        <w:rPr>
          <w:sz w:val="28"/>
          <w:szCs w:val="28"/>
        </w:rPr>
        <w:t>оңайырақ</w:t>
      </w:r>
      <w:r w:rsidR="00867A3C" w:rsidRPr="00CD4D32">
        <w:rPr>
          <w:sz w:val="28"/>
          <w:szCs w:val="28"/>
        </w:rPr>
        <w:t xml:space="preserve"> </w:t>
      </w:r>
      <w:r w:rsidRPr="00CD4D32">
        <w:rPr>
          <w:sz w:val="28"/>
          <w:szCs w:val="28"/>
        </w:rPr>
        <w:t>болады, демек</w:t>
      </w:r>
      <w:r w:rsidR="00867A3C" w:rsidRPr="00CD4D32">
        <w:rPr>
          <w:sz w:val="28"/>
          <w:szCs w:val="28"/>
        </w:rPr>
        <w:t xml:space="preserve"> </w:t>
      </w:r>
      <w:r w:rsidRPr="00CD4D32">
        <w:rPr>
          <w:sz w:val="28"/>
          <w:szCs w:val="28"/>
        </w:rPr>
        <w:t>тергеу</w:t>
      </w:r>
      <w:r w:rsidR="00867A3C" w:rsidRPr="00CD4D32">
        <w:rPr>
          <w:sz w:val="28"/>
          <w:szCs w:val="28"/>
        </w:rPr>
        <w:t xml:space="preserve"> </w:t>
      </w:r>
      <w:r w:rsidRPr="00CD4D32">
        <w:rPr>
          <w:sz w:val="28"/>
          <w:szCs w:val="28"/>
        </w:rPr>
        <w:t>үшін</w:t>
      </w:r>
      <w:r w:rsidR="00867A3C" w:rsidRPr="00CD4D32">
        <w:rPr>
          <w:sz w:val="28"/>
          <w:szCs w:val="28"/>
        </w:rPr>
        <w:t xml:space="preserve"> </w:t>
      </w:r>
      <w:r w:rsidRPr="00CD4D32">
        <w:rPr>
          <w:sz w:val="28"/>
          <w:szCs w:val="28"/>
        </w:rPr>
        <w:t>қажет</w:t>
      </w:r>
      <w:r w:rsidR="00867A3C" w:rsidRPr="00CD4D32">
        <w:rPr>
          <w:sz w:val="28"/>
          <w:szCs w:val="28"/>
        </w:rPr>
        <w:t xml:space="preserve"> </w:t>
      </w:r>
      <w:r w:rsidRPr="00CD4D32">
        <w:rPr>
          <w:sz w:val="28"/>
          <w:szCs w:val="28"/>
        </w:rPr>
        <w:t>ететін</w:t>
      </w:r>
      <w:r w:rsidR="00867A3C" w:rsidRPr="00CD4D32">
        <w:rPr>
          <w:sz w:val="28"/>
          <w:szCs w:val="28"/>
        </w:rPr>
        <w:t xml:space="preserve"> </w:t>
      </w:r>
      <w:r w:rsidRPr="00CD4D32">
        <w:rPr>
          <w:sz w:val="28"/>
          <w:szCs w:val="28"/>
        </w:rPr>
        <w:t>оқиғаның</w:t>
      </w:r>
      <w:r w:rsidR="00867A3C" w:rsidRPr="00CD4D32">
        <w:rPr>
          <w:sz w:val="28"/>
          <w:szCs w:val="28"/>
        </w:rPr>
        <w:t xml:space="preserve"> </w:t>
      </w:r>
      <w:r w:rsidRPr="00CD4D32">
        <w:rPr>
          <w:sz w:val="28"/>
          <w:szCs w:val="28"/>
        </w:rPr>
        <w:t>мәнін</w:t>
      </w:r>
      <w:r w:rsidR="00867A3C" w:rsidRPr="00CD4D32">
        <w:rPr>
          <w:sz w:val="28"/>
          <w:szCs w:val="28"/>
        </w:rPr>
        <w:t xml:space="preserve"> </w:t>
      </w:r>
      <w:r w:rsidRPr="00CD4D32">
        <w:rPr>
          <w:sz w:val="28"/>
          <w:szCs w:val="28"/>
        </w:rPr>
        <w:t>дәлірек</w:t>
      </w:r>
      <w:r w:rsidR="00867A3C" w:rsidRPr="00CD4D32">
        <w:rPr>
          <w:sz w:val="28"/>
          <w:szCs w:val="28"/>
        </w:rPr>
        <w:t xml:space="preserve"> </w:t>
      </w:r>
      <w:r w:rsidRPr="00CD4D32">
        <w:rPr>
          <w:sz w:val="28"/>
          <w:szCs w:val="28"/>
        </w:rPr>
        <w:t>бағдарлайалады.</w:t>
      </w:r>
    </w:p>
    <w:p w14:paraId="71049ED7" w14:textId="7924E13E" w:rsidR="00B64CCE" w:rsidRPr="00CD4D32" w:rsidRDefault="00B64CCE" w:rsidP="00CD4D32">
      <w:pPr>
        <w:ind w:firstLine="709"/>
        <w:jc w:val="both"/>
        <w:rPr>
          <w:sz w:val="28"/>
          <w:szCs w:val="28"/>
        </w:rPr>
      </w:pPr>
      <w:r w:rsidRPr="00CD4D32">
        <w:rPr>
          <w:sz w:val="28"/>
          <w:szCs w:val="28"/>
        </w:rPr>
        <w:t>Қылмысты</w:t>
      </w:r>
      <w:r w:rsidR="00867A3C" w:rsidRPr="00CD4D32">
        <w:rPr>
          <w:sz w:val="28"/>
          <w:szCs w:val="28"/>
        </w:rPr>
        <w:t xml:space="preserve"> </w:t>
      </w:r>
      <w:r w:rsidRPr="00CD4D32">
        <w:rPr>
          <w:sz w:val="28"/>
          <w:szCs w:val="28"/>
        </w:rPr>
        <w:t>жасау</w:t>
      </w:r>
      <w:r w:rsidR="00867A3C" w:rsidRPr="00CD4D32">
        <w:rPr>
          <w:sz w:val="28"/>
          <w:szCs w:val="28"/>
        </w:rPr>
        <w:t xml:space="preserve"> </w:t>
      </w:r>
      <w:r w:rsidRPr="00CD4D32">
        <w:rPr>
          <w:sz w:val="28"/>
          <w:szCs w:val="28"/>
        </w:rPr>
        <w:t>және</w:t>
      </w:r>
      <w:r w:rsidR="00867A3C" w:rsidRPr="00CD4D32">
        <w:rPr>
          <w:sz w:val="28"/>
          <w:szCs w:val="28"/>
        </w:rPr>
        <w:t xml:space="preserve"> </w:t>
      </w:r>
      <w:r w:rsidRPr="00CD4D32">
        <w:rPr>
          <w:sz w:val="28"/>
          <w:szCs w:val="28"/>
        </w:rPr>
        <w:t>жасыру</w:t>
      </w:r>
      <w:r w:rsidR="00867A3C" w:rsidRPr="00CD4D32">
        <w:rPr>
          <w:sz w:val="28"/>
          <w:szCs w:val="28"/>
        </w:rPr>
        <w:t xml:space="preserve"> </w:t>
      </w:r>
      <w:r w:rsidRPr="00CD4D32">
        <w:rPr>
          <w:sz w:val="28"/>
          <w:szCs w:val="28"/>
        </w:rPr>
        <w:t>тәсілі</w:t>
      </w:r>
      <w:r w:rsidR="00867A3C" w:rsidRPr="00CD4D32">
        <w:rPr>
          <w:sz w:val="28"/>
          <w:szCs w:val="28"/>
        </w:rPr>
        <w:t xml:space="preserve"> </w:t>
      </w:r>
      <w:r w:rsidRPr="00CD4D32">
        <w:rPr>
          <w:sz w:val="28"/>
          <w:szCs w:val="28"/>
        </w:rPr>
        <w:t>туралы</w:t>
      </w:r>
      <w:r w:rsidR="00867A3C" w:rsidRPr="00CD4D32">
        <w:rPr>
          <w:sz w:val="28"/>
          <w:szCs w:val="28"/>
        </w:rPr>
        <w:t xml:space="preserve"> </w:t>
      </w:r>
      <w:r w:rsidRPr="00CD4D32">
        <w:rPr>
          <w:sz w:val="28"/>
          <w:szCs w:val="28"/>
        </w:rPr>
        <w:t xml:space="preserve">мәліметтер </w:t>
      </w:r>
      <w:r w:rsidR="00867A3C" w:rsidRPr="00CD4D32">
        <w:rPr>
          <w:sz w:val="28"/>
          <w:szCs w:val="28"/>
        </w:rPr>
        <w:t>–</w:t>
      </w:r>
      <w:r w:rsidRPr="00CD4D32">
        <w:rPr>
          <w:sz w:val="28"/>
          <w:szCs w:val="28"/>
        </w:rPr>
        <w:t xml:space="preserve"> криминалистикалық</w:t>
      </w:r>
      <w:r w:rsidR="00867A3C" w:rsidRPr="00CD4D32">
        <w:rPr>
          <w:sz w:val="28"/>
          <w:szCs w:val="28"/>
        </w:rPr>
        <w:t xml:space="preserve"> </w:t>
      </w:r>
      <w:r w:rsidRPr="00CD4D32">
        <w:rPr>
          <w:sz w:val="28"/>
          <w:szCs w:val="28"/>
        </w:rPr>
        <w:t>сипаттаманың</w:t>
      </w:r>
      <w:r w:rsidR="00867A3C" w:rsidRPr="00CD4D32">
        <w:rPr>
          <w:sz w:val="28"/>
          <w:szCs w:val="28"/>
        </w:rPr>
        <w:t xml:space="preserve"> </w:t>
      </w:r>
      <w:r w:rsidRPr="00CD4D32">
        <w:rPr>
          <w:sz w:val="28"/>
          <w:szCs w:val="28"/>
        </w:rPr>
        <w:t>негізгі</w:t>
      </w:r>
      <w:r w:rsidR="00867A3C" w:rsidRPr="00CD4D32">
        <w:rPr>
          <w:sz w:val="28"/>
          <w:szCs w:val="28"/>
        </w:rPr>
        <w:t xml:space="preserve"> </w:t>
      </w:r>
      <w:r w:rsidRPr="00CD4D32">
        <w:rPr>
          <w:sz w:val="28"/>
          <w:szCs w:val="28"/>
        </w:rPr>
        <w:t>бөлігі</w:t>
      </w:r>
      <w:r w:rsidR="00867A3C" w:rsidRPr="00CD4D32">
        <w:rPr>
          <w:sz w:val="28"/>
          <w:szCs w:val="28"/>
        </w:rPr>
        <w:t xml:space="preserve"> </w:t>
      </w:r>
      <w:r w:rsidRPr="00CD4D32">
        <w:rPr>
          <w:sz w:val="28"/>
          <w:szCs w:val="28"/>
        </w:rPr>
        <w:t>болып</w:t>
      </w:r>
      <w:r w:rsidR="00867A3C" w:rsidRPr="00CD4D32">
        <w:rPr>
          <w:sz w:val="28"/>
          <w:szCs w:val="28"/>
        </w:rPr>
        <w:t xml:space="preserve"> </w:t>
      </w:r>
      <w:r w:rsidRPr="00CD4D32">
        <w:rPr>
          <w:sz w:val="28"/>
          <w:szCs w:val="28"/>
        </w:rPr>
        <w:t>табылады, өйткені</w:t>
      </w:r>
      <w:r w:rsidR="00867A3C" w:rsidRPr="00CD4D32">
        <w:rPr>
          <w:sz w:val="28"/>
          <w:szCs w:val="28"/>
        </w:rPr>
        <w:t xml:space="preserve"> </w:t>
      </w:r>
      <w:r w:rsidRPr="00CD4D32">
        <w:rPr>
          <w:sz w:val="28"/>
          <w:szCs w:val="28"/>
        </w:rPr>
        <w:t>дәл осы элемент қылмыстық</w:t>
      </w:r>
      <w:r w:rsidR="00867A3C" w:rsidRPr="00CD4D32">
        <w:rPr>
          <w:sz w:val="28"/>
          <w:szCs w:val="28"/>
        </w:rPr>
        <w:t xml:space="preserve"> </w:t>
      </w:r>
      <w:r w:rsidRPr="00CD4D32">
        <w:rPr>
          <w:sz w:val="28"/>
          <w:szCs w:val="28"/>
        </w:rPr>
        <w:t>әрекеттің</w:t>
      </w:r>
      <w:r w:rsidR="00867A3C" w:rsidRPr="00CD4D32">
        <w:rPr>
          <w:sz w:val="28"/>
          <w:szCs w:val="28"/>
        </w:rPr>
        <w:t xml:space="preserve"> </w:t>
      </w:r>
      <w:r w:rsidRPr="00CD4D32">
        <w:rPr>
          <w:sz w:val="28"/>
          <w:szCs w:val="28"/>
        </w:rPr>
        <w:t>функционалдық</w:t>
      </w:r>
      <w:r w:rsidR="00867A3C" w:rsidRPr="00CD4D32">
        <w:rPr>
          <w:sz w:val="28"/>
          <w:szCs w:val="28"/>
        </w:rPr>
        <w:t xml:space="preserve"> </w:t>
      </w:r>
      <w:r w:rsidRPr="00CD4D32">
        <w:rPr>
          <w:sz w:val="28"/>
          <w:szCs w:val="28"/>
        </w:rPr>
        <w:t>жағын</w:t>
      </w:r>
      <w:r w:rsidR="00867A3C" w:rsidRPr="00CD4D32">
        <w:rPr>
          <w:sz w:val="28"/>
          <w:szCs w:val="28"/>
        </w:rPr>
        <w:t xml:space="preserve"> </w:t>
      </w:r>
      <w:r w:rsidRPr="00CD4D32">
        <w:rPr>
          <w:sz w:val="28"/>
          <w:szCs w:val="28"/>
        </w:rPr>
        <w:t>көрсетеді. Бұл</w:t>
      </w:r>
      <w:r w:rsidR="00867A3C" w:rsidRPr="00CD4D32">
        <w:rPr>
          <w:sz w:val="28"/>
          <w:szCs w:val="28"/>
        </w:rPr>
        <w:t xml:space="preserve"> </w:t>
      </w:r>
      <w:r w:rsidRPr="00CD4D32">
        <w:rPr>
          <w:sz w:val="28"/>
          <w:szCs w:val="28"/>
        </w:rPr>
        <w:t>деректер тек қана таза операциялық</w:t>
      </w:r>
      <w:r w:rsidR="00867A3C" w:rsidRPr="00CD4D32">
        <w:rPr>
          <w:sz w:val="28"/>
          <w:szCs w:val="28"/>
        </w:rPr>
        <w:t xml:space="preserve"> </w:t>
      </w:r>
      <w:r w:rsidRPr="00CD4D32">
        <w:rPr>
          <w:sz w:val="28"/>
          <w:szCs w:val="28"/>
        </w:rPr>
        <w:t>ақпараттарды</w:t>
      </w:r>
      <w:r w:rsidR="00867A3C" w:rsidRPr="00CD4D32">
        <w:rPr>
          <w:sz w:val="28"/>
          <w:szCs w:val="28"/>
        </w:rPr>
        <w:t xml:space="preserve"> </w:t>
      </w:r>
      <w:r w:rsidRPr="00CD4D32">
        <w:rPr>
          <w:sz w:val="28"/>
          <w:szCs w:val="28"/>
        </w:rPr>
        <w:t>ғана</w:t>
      </w:r>
      <w:r w:rsidR="00867A3C" w:rsidRPr="00CD4D32">
        <w:rPr>
          <w:sz w:val="28"/>
          <w:szCs w:val="28"/>
        </w:rPr>
        <w:t xml:space="preserve"> </w:t>
      </w:r>
      <w:r w:rsidRPr="00CD4D32">
        <w:rPr>
          <w:sz w:val="28"/>
          <w:szCs w:val="28"/>
        </w:rPr>
        <w:t>емес</w:t>
      </w:r>
      <w:r w:rsidR="00867A3C" w:rsidRPr="00CD4D32">
        <w:rPr>
          <w:sz w:val="28"/>
          <w:szCs w:val="28"/>
        </w:rPr>
        <w:t xml:space="preserve"> </w:t>
      </w:r>
      <w:r w:rsidRPr="00CD4D32">
        <w:rPr>
          <w:sz w:val="28"/>
          <w:szCs w:val="28"/>
        </w:rPr>
        <w:t>сонымен</w:t>
      </w:r>
      <w:r w:rsidR="00867A3C" w:rsidRPr="00CD4D32">
        <w:rPr>
          <w:sz w:val="28"/>
          <w:szCs w:val="28"/>
        </w:rPr>
        <w:t xml:space="preserve"> </w:t>
      </w:r>
      <w:r w:rsidRPr="00CD4D32">
        <w:rPr>
          <w:sz w:val="28"/>
          <w:szCs w:val="28"/>
        </w:rPr>
        <w:t>бірге</w:t>
      </w:r>
      <w:r w:rsidR="00867A3C" w:rsidRPr="00CD4D32">
        <w:rPr>
          <w:sz w:val="28"/>
          <w:szCs w:val="28"/>
        </w:rPr>
        <w:t xml:space="preserve"> </w:t>
      </w:r>
      <w:r w:rsidRPr="00CD4D32">
        <w:rPr>
          <w:sz w:val="28"/>
          <w:szCs w:val="28"/>
        </w:rPr>
        <w:t>қылмыс</w:t>
      </w:r>
      <w:r w:rsidR="00867A3C" w:rsidRPr="00CD4D32">
        <w:rPr>
          <w:sz w:val="28"/>
          <w:szCs w:val="28"/>
        </w:rPr>
        <w:t xml:space="preserve"> </w:t>
      </w:r>
      <w:r w:rsidRPr="00CD4D32">
        <w:rPr>
          <w:sz w:val="28"/>
          <w:szCs w:val="28"/>
        </w:rPr>
        <w:t>жасауға</w:t>
      </w:r>
      <w:r w:rsidR="00867A3C" w:rsidRPr="00CD4D32">
        <w:rPr>
          <w:sz w:val="28"/>
          <w:szCs w:val="28"/>
        </w:rPr>
        <w:t xml:space="preserve"> </w:t>
      </w:r>
      <w:r w:rsidRPr="00CD4D32">
        <w:rPr>
          <w:sz w:val="28"/>
          <w:szCs w:val="28"/>
        </w:rPr>
        <w:t>қандай</w:t>
      </w:r>
      <w:r w:rsidR="00867A3C" w:rsidRPr="00CD4D32">
        <w:rPr>
          <w:sz w:val="28"/>
          <w:szCs w:val="28"/>
        </w:rPr>
        <w:t xml:space="preserve"> </w:t>
      </w:r>
      <w:r w:rsidRPr="00CD4D32">
        <w:rPr>
          <w:sz w:val="28"/>
          <w:szCs w:val="28"/>
        </w:rPr>
        <w:t>дайындық</w:t>
      </w:r>
      <w:r w:rsidR="00867A3C" w:rsidRPr="00CD4D32">
        <w:rPr>
          <w:sz w:val="28"/>
          <w:szCs w:val="28"/>
        </w:rPr>
        <w:t xml:space="preserve"> </w:t>
      </w:r>
      <w:r w:rsidRPr="00CD4D32">
        <w:rPr>
          <w:sz w:val="28"/>
          <w:szCs w:val="28"/>
        </w:rPr>
        <w:t>болды</w:t>
      </w:r>
      <w:r w:rsidR="00867A3C" w:rsidRPr="00CD4D32">
        <w:rPr>
          <w:sz w:val="28"/>
          <w:szCs w:val="28"/>
        </w:rPr>
        <w:t xml:space="preserve"> </w:t>
      </w:r>
      <w:r w:rsidRPr="00CD4D32">
        <w:rPr>
          <w:sz w:val="28"/>
          <w:szCs w:val="28"/>
        </w:rPr>
        <w:t>және қылмыскердің</w:t>
      </w:r>
      <w:r w:rsidR="00867A3C" w:rsidRPr="00CD4D32">
        <w:rPr>
          <w:sz w:val="28"/>
          <w:szCs w:val="28"/>
        </w:rPr>
        <w:t xml:space="preserve"> </w:t>
      </w:r>
      <w:r w:rsidRPr="00CD4D32">
        <w:rPr>
          <w:sz w:val="28"/>
          <w:szCs w:val="28"/>
        </w:rPr>
        <w:t>іс-әрекеттері</w:t>
      </w:r>
      <w:r w:rsidR="00867A3C" w:rsidRPr="00CD4D32">
        <w:rPr>
          <w:sz w:val="28"/>
          <w:szCs w:val="28"/>
        </w:rPr>
        <w:t xml:space="preserve"> </w:t>
      </w:r>
      <w:r w:rsidRPr="00CD4D32">
        <w:rPr>
          <w:sz w:val="28"/>
          <w:szCs w:val="28"/>
        </w:rPr>
        <w:t>қоршаған</w:t>
      </w:r>
      <w:r w:rsidR="00867A3C" w:rsidRPr="00CD4D32">
        <w:rPr>
          <w:sz w:val="28"/>
          <w:szCs w:val="28"/>
        </w:rPr>
        <w:t xml:space="preserve"> </w:t>
      </w:r>
      <w:r w:rsidRPr="00CD4D32">
        <w:rPr>
          <w:sz w:val="28"/>
          <w:szCs w:val="28"/>
        </w:rPr>
        <w:t>ортада</w:t>
      </w:r>
      <w:r w:rsidR="00867A3C" w:rsidRPr="00CD4D32">
        <w:rPr>
          <w:sz w:val="28"/>
          <w:szCs w:val="28"/>
        </w:rPr>
        <w:t xml:space="preserve"> </w:t>
      </w:r>
      <w:r w:rsidRPr="00CD4D32">
        <w:rPr>
          <w:sz w:val="28"/>
          <w:szCs w:val="28"/>
        </w:rPr>
        <w:t>қалайша</w:t>
      </w:r>
      <w:r w:rsidR="00867A3C" w:rsidRPr="00CD4D32">
        <w:rPr>
          <w:sz w:val="28"/>
          <w:szCs w:val="28"/>
        </w:rPr>
        <w:t xml:space="preserve"> </w:t>
      </w:r>
      <w:r w:rsidRPr="00CD4D32">
        <w:rPr>
          <w:sz w:val="28"/>
          <w:szCs w:val="28"/>
        </w:rPr>
        <w:t>шағылысып</w:t>
      </w:r>
      <w:r w:rsidR="00867A3C" w:rsidRPr="00CD4D32">
        <w:rPr>
          <w:sz w:val="28"/>
          <w:szCs w:val="28"/>
        </w:rPr>
        <w:t xml:space="preserve"> </w:t>
      </w:r>
      <w:r w:rsidRPr="00CD4D32">
        <w:rPr>
          <w:sz w:val="28"/>
          <w:szCs w:val="28"/>
        </w:rPr>
        <w:t>көрініс</w:t>
      </w:r>
      <w:r w:rsidR="00867A3C" w:rsidRPr="00CD4D32">
        <w:rPr>
          <w:sz w:val="28"/>
          <w:szCs w:val="28"/>
        </w:rPr>
        <w:t xml:space="preserve"> </w:t>
      </w:r>
      <w:r w:rsidRPr="00CD4D32">
        <w:rPr>
          <w:sz w:val="28"/>
          <w:szCs w:val="28"/>
        </w:rPr>
        <w:t>қалдырды, яғни</w:t>
      </w:r>
      <w:r w:rsidR="00867A3C" w:rsidRPr="00CD4D32">
        <w:rPr>
          <w:sz w:val="28"/>
          <w:szCs w:val="28"/>
        </w:rPr>
        <w:t xml:space="preserve"> </w:t>
      </w:r>
      <w:r w:rsidRPr="00CD4D32">
        <w:rPr>
          <w:sz w:val="28"/>
          <w:szCs w:val="28"/>
        </w:rPr>
        <w:t>қылмыскер</w:t>
      </w:r>
      <w:r w:rsidR="00867A3C" w:rsidRPr="00CD4D32">
        <w:rPr>
          <w:sz w:val="28"/>
          <w:szCs w:val="28"/>
        </w:rPr>
        <w:t xml:space="preserve"> </w:t>
      </w:r>
      <w:r w:rsidRPr="00CD4D32">
        <w:rPr>
          <w:sz w:val="28"/>
          <w:szCs w:val="28"/>
        </w:rPr>
        <w:t>қандай</w:t>
      </w:r>
      <w:r w:rsidR="00867A3C" w:rsidRPr="00CD4D32">
        <w:rPr>
          <w:sz w:val="28"/>
          <w:szCs w:val="28"/>
        </w:rPr>
        <w:t xml:space="preserve"> </w:t>
      </w:r>
      <w:r w:rsidRPr="00CD4D32">
        <w:rPr>
          <w:sz w:val="28"/>
          <w:szCs w:val="28"/>
        </w:rPr>
        <w:t>іздер</w:t>
      </w:r>
      <w:r w:rsidR="00867A3C" w:rsidRPr="00CD4D32">
        <w:rPr>
          <w:sz w:val="28"/>
          <w:szCs w:val="28"/>
        </w:rPr>
        <w:t xml:space="preserve"> </w:t>
      </w:r>
      <w:r w:rsidRPr="00CD4D32">
        <w:rPr>
          <w:sz w:val="28"/>
          <w:szCs w:val="28"/>
        </w:rPr>
        <w:t>қалдырғаны</w:t>
      </w:r>
      <w:r w:rsidR="00867A3C" w:rsidRPr="00CD4D32">
        <w:rPr>
          <w:sz w:val="28"/>
          <w:szCs w:val="28"/>
        </w:rPr>
        <w:t xml:space="preserve"> </w:t>
      </w:r>
      <w:r w:rsidRPr="00CD4D32">
        <w:rPr>
          <w:sz w:val="28"/>
          <w:szCs w:val="28"/>
        </w:rPr>
        <w:t>туралы</w:t>
      </w:r>
      <w:r w:rsidR="00867A3C" w:rsidRPr="00CD4D32">
        <w:rPr>
          <w:sz w:val="28"/>
          <w:szCs w:val="28"/>
        </w:rPr>
        <w:t xml:space="preserve"> </w:t>
      </w:r>
      <w:r w:rsidRPr="00CD4D32">
        <w:rPr>
          <w:sz w:val="28"/>
          <w:szCs w:val="28"/>
        </w:rPr>
        <w:t>мәліметтер, қылмыстық</w:t>
      </w:r>
      <w:r w:rsidR="00867A3C" w:rsidRPr="00CD4D32">
        <w:rPr>
          <w:sz w:val="28"/>
          <w:szCs w:val="28"/>
        </w:rPr>
        <w:t xml:space="preserve"> </w:t>
      </w:r>
      <w:r w:rsidRPr="00CD4D32">
        <w:rPr>
          <w:sz w:val="28"/>
          <w:szCs w:val="28"/>
        </w:rPr>
        <w:t>қолсұғушылықтың</w:t>
      </w:r>
      <w:r w:rsidR="00867A3C" w:rsidRPr="00CD4D32">
        <w:rPr>
          <w:sz w:val="28"/>
          <w:szCs w:val="28"/>
        </w:rPr>
        <w:t xml:space="preserve"> </w:t>
      </w:r>
      <w:r w:rsidRPr="00CD4D32">
        <w:rPr>
          <w:sz w:val="28"/>
          <w:szCs w:val="28"/>
        </w:rPr>
        <w:t>нәтижесі, осында</w:t>
      </w:r>
      <w:r w:rsidR="00867A3C" w:rsidRPr="00CD4D32">
        <w:rPr>
          <w:sz w:val="28"/>
          <w:szCs w:val="28"/>
        </w:rPr>
        <w:t xml:space="preserve"> </w:t>
      </w:r>
      <w:r w:rsidRPr="00CD4D32">
        <w:rPr>
          <w:sz w:val="28"/>
          <w:szCs w:val="28"/>
        </w:rPr>
        <w:t>іздерді</w:t>
      </w:r>
      <w:r w:rsidR="00867A3C" w:rsidRPr="00CD4D32">
        <w:rPr>
          <w:sz w:val="28"/>
          <w:szCs w:val="28"/>
        </w:rPr>
        <w:t xml:space="preserve"> </w:t>
      </w:r>
      <w:r w:rsidRPr="00CD4D32">
        <w:rPr>
          <w:sz w:val="28"/>
          <w:szCs w:val="28"/>
        </w:rPr>
        <w:t>қайдан</w:t>
      </w:r>
      <w:r w:rsidR="00867A3C" w:rsidRPr="00CD4D32">
        <w:rPr>
          <w:sz w:val="28"/>
          <w:szCs w:val="28"/>
        </w:rPr>
        <w:t xml:space="preserve"> </w:t>
      </w:r>
      <w:r w:rsidRPr="00CD4D32">
        <w:rPr>
          <w:sz w:val="28"/>
          <w:szCs w:val="28"/>
        </w:rPr>
        <w:t>тауып</w:t>
      </w:r>
      <w:r w:rsidR="00867A3C" w:rsidRPr="00CD4D32">
        <w:rPr>
          <w:sz w:val="28"/>
          <w:szCs w:val="28"/>
        </w:rPr>
        <w:t xml:space="preserve"> </w:t>
      </w:r>
      <w:r w:rsidRPr="00CD4D32">
        <w:rPr>
          <w:sz w:val="28"/>
          <w:szCs w:val="28"/>
        </w:rPr>
        <w:t>алу керек және</w:t>
      </w:r>
      <w:r w:rsidR="00867A3C" w:rsidRPr="00CD4D32">
        <w:rPr>
          <w:sz w:val="28"/>
          <w:szCs w:val="28"/>
        </w:rPr>
        <w:t xml:space="preserve"> </w:t>
      </w:r>
      <w:r w:rsidRPr="00CD4D32">
        <w:rPr>
          <w:sz w:val="28"/>
          <w:szCs w:val="28"/>
        </w:rPr>
        <w:t>оларды</w:t>
      </w:r>
      <w:r w:rsidR="00867A3C" w:rsidRPr="00CD4D32">
        <w:rPr>
          <w:sz w:val="28"/>
          <w:szCs w:val="28"/>
        </w:rPr>
        <w:t xml:space="preserve"> </w:t>
      </w:r>
      <w:r w:rsidRPr="00CD4D32">
        <w:rPr>
          <w:sz w:val="28"/>
          <w:szCs w:val="28"/>
        </w:rPr>
        <w:t>қолдану</w:t>
      </w:r>
      <w:r w:rsidR="00867A3C" w:rsidRPr="00CD4D32">
        <w:rPr>
          <w:sz w:val="28"/>
          <w:szCs w:val="28"/>
        </w:rPr>
        <w:t xml:space="preserve"> </w:t>
      </w:r>
      <w:r w:rsidRPr="00CD4D32">
        <w:rPr>
          <w:sz w:val="28"/>
          <w:szCs w:val="28"/>
        </w:rPr>
        <w:t>арқылы</w:t>
      </w:r>
      <w:r w:rsidR="00867A3C" w:rsidRPr="00CD4D32">
        <w:rPr>
          <w:sz w:val="28"/>
          <w:szCs w:val="28"/>
        </w:rPr>
        <w:t xml:space="preserve"> </w:t>
      </w:r>
      <w:r w:rsidRPr="00CD4D32">
        <w:rPr>
          <w:sz w:val="28"/>
          <w:szCs w:val="28"/>
        </w:rPr>
        <w:t>жасалған</w:t>
      </w:r>
      <w:r w:rsidR="00867A3C" w:rsidRPr="00CD4D32">
        <w:rPr>
          <w:sz w:val="28"/>
          <w:szCs w:val="28"/>
        </w:rPr>
        <w:t xml:space="preserve"> </w:t>
      </w:r>
      <w:r w:rsidRPr="00CD4D32">
        <w:rPr>
          <w:sz w:val="28"/>
          <w:szCs w:val="28"/>
        </w:rPr>
        <w:t>қылмыс</w:t>
      </w:r>
      <w:r w:rsidR="00867A3C" w:rsidRPr="00CD4D32">
        <w:rPr>
          <w:sz w:val="28"/>
          <w:szCs w:val="28"/>
        </w:rPr>
        <w:t xml:space="preserve"> </w:t>
      </w:r>
      <w:r w:rsidRPr="00CD4D32">
        <w:rPr>
          <w:sz w:val="28"/>
          <w:szCs w:val="28"/>
        </w:rPr>
        <w:t>механизмін</w:t>
      </w:r>
      <w:r w:rsidR="00867A3C" w:rsidRPr="00CD4D32">
        <w:rPr>
          <w:sz w:val="28"/>
          <w:szCs w:val="28"/>
        </w:rPr>
        <w:t xml:space="preserve"> </w:t>
      </w:r>
      <w:r w:rsidRPr="00CD4D32">
        <w:rPr>
          <w:sz w:val="28"/>
          <w:szCs w:val="28"/>
        </w:rPr>
        <w:t>анықтау</w:t>
      </w:r>
      <w:r w:rsidR="00867A3C" w:rsidRPr="00CD4D32">
        <w:rPr>
          <w:sz w:val="28"/>
          <w:szCs w:val="28"/>
        </w:rPr>
        <w:t xml:space="preserve"> </w:t>
      </w:r>
      <w:r w:rsidRPr="00CD4D32">
        <w:rPr>
          <w:sz w:val="28"/>
          <w:szCs w:val="28"/>
        </w:rPr>
        <w:t>мүмкіншілігі</w:t>
      </w:r>
      <w:r w:rsidR="00867A3C" w:rsidRPr="00CD4D32">
        <w:rPr>
          <w:sz w:val="28"/>
          <w:szCs w:val="28"/>
        </w:rPr>
        <w:t xml:space="preserve"> </w:t>
      </w:r>
      <w:r w:rsidRPr="00CD4D32">
        <w:rPr>
          <w:sz w:val="28"/>
          <w:szCs w:val="28"/>
        </w:rPr>
        <w:t>туындайды.</w:t>
      </w:r>
    </w:p>
    <w:p w14:paraId="594E95B1" w14:textId="1755C77B" w:rsidR="00B64CCE" w:rsidRPr="00CD4D32" w:rsidRDefault="00B64CCE" w:rsidP="00CD4D32">
      <w:pPr>
        <w:ind w:firstLine="709"/>
        <w:jc w:val="both"/>
        <w:rPr>
          <w:sz w:val="28"/>
          <w:szCs w:val="28"/>
        </w:rPr>
      </w:pPr>
      <w:r w:rsidRPr="00CD4D32">
        <w:rPr>
          <w:sz w:val="28"/>
          <w:szCs w:val="28"/>
        </w:rPr>
        <w:t>Міне</w:t>
      </w:r>
      <w:r w:rsidR="00867A3C" w:rsidRPr="00CD4D32">
        <w:rPr>
          <w:sz w:val="28"/>
          <w:szCs w:val="28"/>
        </w:rPr>
        <w:t xml:space="preserve"> </w:t>
      </w:r>
      <w:r w:rsidRPr="00CD4D32">
        <w:rPr>
          <w:sz w:val="28"/>
          <w:szCs w:val="28"/>
        </w:rPr>
        <w:t>осындай</w:t>
      </w:r>
      <w:r w:rsidR="00867A3C" w:rsidRPr="00CD4D32">
        <w:rPr>
          <w:sz w:val="28"/>
          <w:szCs w:val="28"/>
        </w:rPr>
        <w:t xml:space="preserve"> </w:t>
      </w:r>
      <w:r w:rsidRPr="00CD4D32">
        <w:rPr>
          <w:sz w:val="28"/>
          <w:szCs w:val="28"/>
        </w:rPr>
        <w:t>кезде</w:t>
      </w:r>
      <w:r w:rsidR="00867A3C" w:rsidRPr="00CD4D32">
        <w:rPr>
          <w:sz w:val="28"/>
          <w:szCs w:val="28"/>
        </w:rPr>
        <w:t xml:space="preserve"> </w:t>
      </w:r>
      <w:r w:rsidRPr="00CD4D32">
        <w:rPr>
          <w:sz w:val="28"/>
          <w:szCs w:val="28"/>
        </w:rPr>
        <w:t>ықтимал</w:t>
      </w:r>
      <w:r w:rsidR="00867A3C" w:rsidRPr="00CD4D32">
        <w:rPr>
          <w:sz w:val="28"/>
          <w:szCs w:val="28"/>
        </w:rPr>
        <w:t xml:space="preserve"> </w:t>
      </w:r>
      <w:r w:rsidRPr="00CD4D32">
        <w:rPr>
          <w:sz w:val="28"/>
          <w:szCs w:val="28"/>
        </w:rPr>
        <w:t>қылмыскер мен осы қылмыстың</w:t>
      </w:r>
      <w:r w:rsidR="00867A3C" w:rsidRPr="00CD4D32">
        <w:rPr>
          <w:sz w:val="28"/>
          <w:szCs w:val="28"/>
        </w:rPr>
        <w:t xml:space="preserve"> </w:t>
      </w:r>
      <w:r w:rsidRPr="00CD4D32">
        <w:rPr>
          <w:sz w:val="28"/>
          <w:szCs w:val="28"/>
        </w:rPr>
        <w:t>ықтимал</w:t>
      </w:r>
      <w:r w:rsidR="00867A3C" w:rsidRPr="00CD4D32">
        <w:rPr>
          <w:sz w:val="28"/>
          <w:szCs w:val="28"/>
        </w:rPr>
        <w:t xml:space="preserve"> </w:t>
      </w:r>
      <w:r w:rsidRPr="00CD4D32">
        <w:rPr>
          <w:sz w:val="28"/>
          <w:szCs w:val="28"/>
        </w:rPr>
        <w:t>құрбаны</w:t>
      </w:r>
      <w:r w:rsidR="00867A3C" w:rsidRPr="00CD4D32">
        <w:rPr>
          <w:sz w:val="28"/>
          <w:szCs w:val="28"/>
        </w:rPr>
        <w:t xml:space="preserve"> </w:t>
      </w:r>
      <w:r w:rsidRPr="00CD4D32">
        <w:rPr>
          <w:sz w:val="28"/>
          <w:szCs w:val="28"/>
        </w:rPr>
        <w:t>туралы</w:t>
      </w:r>
      <w:r w:rsidR="00867A3C" w:rsidRPr="00CD4D32">
        <w:rPr>
          <w:sz w:val="28"/>
          <w:szCs w:val="28"/>
        </w:rPr>
        <w:t xml:space="preserve"> </w:t>
      </w:r>
      <w:r w:rsidRPr="00CD4D32">
        <w:rPr>
          <w:sz w:val="28"/>
          <w:szCs w:val="28"/>
        </w:rPr>
        <w:t>деректерді, криминалистика қылмыстың</w:t>
      </w:r>
      <w:r w:rsidR="00867A3C" w:rsidRPr="00CD4D32">
        <w:rPr>
          <w:sz w:val="28"/>
          <w:szCs w:val="28"/>
        </w:rPr>
        <w:t xml:space="preserve"> </w:t>
      </w:r>
      <w:r w:rsidRPr="00CD4D32">
        <w:rPr>
          <w:sz w:val="28"/>
          <w:szCs w:val="28"/>
        </w:rPr>
        <w:t>криминологиялық</w:t>
      </w:r>
      <w:r w:rsidR="00867A3C" w:rsidRPr="00CD4D32">
        <w:rPr>
          <w:sz w:val="28"/>
          <w:szCs w:val="28"/>
        </w:rPr>
        <w:t xml:space="preserve"> </w:t>
      </w:r>
      <w:r w:rsidRPr="00CD4D32">
        <w:rPr>
          <w:sz w:val="28"/>
          <w:szCs w:val="28"/>
        </w:rPr>
        <w:t>сипаттамасы</w:t>
      </w:r>
      <w:r w:rsidR="00630526" w:rsidRPr="00CD4D32">
        <w:rPr>
          <w:sz w:val="28"/>
          <w:szCs w:val="28"/>
        </w:rPr>
        <w:t xml:space="preserve"> </w:t>
      </w:r>
      <w:r w:rsidRPr="00CD4D32">
        <w:rPr>
          <w:sz w:val="28"/>
          <w:szCs w:val="28"/>
        </w:rPr>
        <w:t>незінде</w:t>
      </w:r>
      <w:r w:rsidR="00630526" w:rsidRPr="00CD4D32">
        <w:rPr>
          <w:sz w:val="28"/>
          <w:szCs w:val="28"/>
        </w:rPr>
        <w:t xml:space="preserve"> </w:t>
      </w:r>
      <w:r w:rsidRPr="00CD4D32">
        <w:rPr>
          <w:sz w:val="28"/>
          <w:szCs w:val="28"/>
        </w:rPr>
        <w:t>алады. Себебі</w:t>
      </w:r>
      <w:r w:rsidR="00630526" w:rsidRPr="00CD4D32">
        <w:rPr>
          <w:sz w:val="28"/>
          <w:szCs w:val="28"/>
        </w:rPr>
        <w:t xml:space="preserve"> </w:t>
      </w:r>
      <w:r w:rsidRPr="00CD4D32">
        <w:rPr>
          <w:sz w:val="28"/>
          <w:szCs w:val="28"/>
        </w:rPr>
        <w:t>қылмыскердің</w:t>
      </w:r>
      <w:r w:rsidR="00630526" w:rsidRPr="00CD4D32">
        <w:rPr>
          <w:sz w:val="28"/>
          <w:szCs w:val="28"/>
        </w:rPr>
        <w:t xml:space="preserve"> </w:t>
      </w:r>
      <w:r w:rsidRPr="00CD4D32">
        <w:rPr>
          <w:sz w:val="28"/>
          <w:szCs w:val="28"/>
        </w:rPr>
        <w:t>жеке басы мен қылмыс</w:t>
      </w:r>
      <w:r w:rsidR="00630526" w:rsidRPr="00CD4D32">
        <w:rPr>
          <w:sz w:val="28"/>
          <w:szCs w:val="28"/>
        </w:rPr>
        <w:t xml:space="preserve"> </w:t>
      </w:r>
      <w:r w:rsidRPr="00CD4D32">
        <w:rPr>
          <w:sz w:val="28"/>
          <w:szCs w:val="28"/>
        </w:rPr>
        <w:t>құрбаны</w:t>
      </w:r>
      <w:r w:rsidR="00630526" w:rsidRPr="00CD4D32">
        <w:rPr>
          <w:sz w:val="28"/>
          <w:szCs w:val="28"/>
        </w:rPr>
        <w:t xml:space="preserve"> </w:t>
      </w:r>
      <w:r w:rsidRPr="00CD4D32">
        <w:rPr>
          <w:sz w:val="28"/>
          <w:szCs w:val="28"/>
        </w:rPr>
        <w:t>арасындағы</w:t>
      </w:r>
      <w:r w:rsidR="00630526" w:rsidRPr="00CD4D32">
        <w:rPr>
          <w:sz w:val="28"/>
          <w:szCs w:val="28"/>
        </w:rPr>
        <w:t xml:space="preserve"> </w:t>
      </w:r>
      <w:r w:rsidRPr="00CD4D32">
        <w:rPr>
          <w:sz w:val="28"/>
          <w:szCs w:val="28"/>
        </w:rPr>
        <w:t>байланыстарды криминология мен виктимология</w:t>
      </w:r>
      <w:r w:rsidR="00630526" w:rsidRPr="00CD4D32">
        <w:rPr>
          <w:sz w:val="28"/>
          <w:szCs w:val="28"/>
        </w:rPr>
        <w:t xml:space="preserve"> </w:t>
      </w:r>
      <w:r w:rsidRPr="00CD4D32">
        <w:rPr>
          <w:sz w:val="28"/>
          <w:szCs w:val="28"/>
        </w:rPr>
        <w:t>зерттейді. Осылайша</w:t>
      </w:r>
      <w:r w:rsidR="00630526" w:rsidRPr="00CD4D32">
        <w:rPr>
          <w:sz w:val="28"/>
          <w:szCs w:val="28"/>
        </w:rPr>
        <w:t xml:space="preserve"> </w:t>
      </w:r>
      <w:r w:rsidRPr="00CD4D32">
        <w:rPr>
          <w:sz w:val="28"/>
          <w:szCs w:val="28"/>
        </w:rPr>
        <w:t>қылмыстардың</w:t>
      </w:r>
      <w:r w:rsidR="00630526" w:rsidRPr="00CD4D32">
        <w:rPr>
          <w:sz w:val="28"/>
          <w:szCs w:val="28"/>
        </w:rPr>
        <w:t xml:space="preserve"> </w:t>
      </w:r>
      <w:r w:rsidRPr="00CD4D32">
        <w:rPr>
          <w:sz w:val="28"/>
          <w:szCs w:val="28"/>
        </w:rPr>
        <w:t>осындай</w:t>
      </w:r>
      <w:r w:rsidR="00630526" w:rsidRPr="00CD4D32">
        <w:rPr>
          <w:sz w:val="28"/>
          <w:szCs w:val="28"/>
        </w:rPr>
        <w:t xml:space="preserve"> </w:t>
      </w:r>
      <w:r w:rsidRPr="00CD4D32">
        <w:rPr>
          <w:sz w:val="28"/>
          <w:szCs w:val="28"/>
        </w:rPr>
        <w:t>түрлерін</w:t>
      </w:r>
      <w:r w:rsidR="00630526" w:rsidRPr="00CD4D32">
        <w:rPr>
          <w:sz w:val="28"/>
          <w:szCs w:val="28"/>
        </w:rPr>
        <w:t xml:space="preserve"> </w:t>
      </w:r>
      <w:r w:rsidRPr="00CD4D32">
        <w:rPr>
          <w:sz w:val="28"/>
          <w:szCs w:val="28"/>
        </w:rPr>
        <w:t>жасауға</w:t>
      </w:r>
      <w:r w:rsidR="00630526" w:rsidRPr="00CD4D32">
        <w:rPr>
          <w:sz w:val="28"/>
          <w:szCs w:val="28"/>
        </w:rPr>
        <w:t xml:space="preserve"> </w:t>
      </w:r>
      <w:r w:rsidRPr="00CD4D32">
        <w:rPr>
          <w:sz w:val="28"/>
          <w:szCs w:val="28"/>
        </w:rPr>
        <w:t>ықпал</w:t>
      </w:r>
      <w:r w:rsidR="00630526" w:rsidRPr="00CD4D32">
        <w:rPr>
          <w:sz w:val="28"/>
          <w:szCs w:val="28"/>
        </w:rPr>
        <w:t xml:space="preserve"> </w:t>
      </w:r>
      <w:r w:rsidRPr="00CD4D32">
        <w:rPr>
          <w:sz w:val="28"/>
          <w:szCs w:val="28"/>
        </w:rPr>
        <w:t>ететін</w:t>
      </w:r>
      <w:r w:rsidR="00630526" w:rsidRPr="00CD4D32">
        <w:rPr>
          <w:sz w:val="28"/>
          <w:szCs w:val="28"/>
        </w:rPr>
        <w:t xml:space="preserve"> </w:t>
      </w:r>
      <w:r w:rsidRPr="00CD4D32">
        <w:rPr>
          <w:sz w:val="28"/>
          <w:szCs w:val="28"/>
        </w:rPr>
        <w:t>типтік</w:t>
      </w:r>
      <w:r w:rsidR="00630526" w:rsidRPr="00CD4D32">
        <w:rPr>
          <w:sz w:val="28"/>
          <w:szCs w:val="28"/>
        </w:rPr>
        <w:t xml:space="preserve"> </w:t>
      </w:r>
      <w:r w:rsidRPr="00CD4D32">
        <w:rPr>
          <w:sz w:val="28"/>
          <w:szCs w:val="28"/>
        </w:rPr>
        <w:t>мән-жайлар</w:t>
      </w:r>
      <w:r w:rsidR="00630526" w:rsidRPr="00CD4D32">
        <w:rPr>
          <w:sz w:val="28"/>
          <w:szCs w:val="28"/>
        </w:rPr>
        <w:t xml:space="preserve"> </w:t>
      </w:r>
      <w:r w:rsidRPr="00CD4D32">
        <w:rPr>
          <w:sz w:val="28"/>
          <w:szCs w:val="28"/>
        </w:rPr>
        <w:t>туралы</w:t>
      </w:r>
      <w:r w:rsidR="00630526" w:rsidRPr="00CD4D32">
        <w:rPr>
          <w:sz w:val="28"/>
          <w:szCs w:val="28"/>
        </w:rPr>
        <w:t xml:space="preserve"> </w:t>
      </w:r>
      <w:r w:rsidRPr="00CD4D32">
        <w:rPr>
          <w:sz w:val="28"/>
          <w:szCs w:val="28"/>
        </w:rPr>
        <w:t>айтуға</w:t>
      </w:r>
      <w:r w:rsidR="00630526" w:rsidRPr="00CD4D32">
        <w:rPr>
          <w:sz w:val="28"/>
          <w:szCs w:val="28"/>
        </w:rPr>
        <w:t xml:space="preserve"> </w:t>
      </w:r>
      <w:r w:rsidRPr="00CD4D32">
        <w:rPr>
          <w:sz w:val="28"/>
          <w:szCs w:val="28"/>
        </w:rPr>
        <w:t>болады.</w:t>
      </w:r>
    </w:p>
    <w:p w14:paraId="36D17D3F" w14:textId="174F3D41" w:rsidR="00B64CCE" w:rsidRPr="00CD4D32" w:rsidRDefault="00B64CCE" w:rsidP="00CD4D32">
      <w:pPr>
        <w:ind w:firstLine="709"/>
        <w:jc w:val="both"/>
        <w:rPr>
          <w:sz w:val="28"/>
          <w:szCs w:val="28"/>
        </w:rPr>
      </w:pPr>
      <w:r w:rsidRPr="00CD4D32">
        <w:rPr>
          <w:sz w:val="28"/>
          <w:szCs w:val="28"/>
        </w:rPr>
        <w:t>Криминалистикалық</w:t>
      </w:r>
      <w:r w:rsidR="00630526" w:rsidRPr="00CD4D32">
        <w:rPr>
          <w:sz w:val="28"/>
          <w:szCs w:val="28"/>
        </w:rPr>
        <w:t xml:space="preserve"> </w:t>
      </w:r>
      <w:r w:rsidRPr="00CD4D32">
        <w:rPr>
          <w:sz w:val="28"/>
          <w:szCs w:val="28"/>
        </w:rPr>
        <w:t>сипаттаманың осы элементтерінің</w:t>
      </w:r>
      <w:r w:rsidR="00630526" w:rsidRPr="00CD4D32">
        <w:rPr>
          <w:sz w:val="28"/>
          <w:szCs w:val="28"/>
        </w:rPr>
        <w:t xml:space="preserve"> </w:t>
      </w:r>
      <w:r w:rsidRPr="00CD4D32">
        <w:rPr>
          <w:sz w:val="28"/>
          <w:szCs w:val="28"/>
        </w:rPr>
        <w:t>барлығы, тіпті</w:t>
      </w:r>
      <w:r w:rsidR="00630526" w:rsidRPr="00CD4D32">
        <w:rPr>
          <w:sz w:val="28"/>
          <w:szCs w:val="28"/>
        </w:rPr>
        <w:t xml:space="preserve"> </w:t>
      </w:r>
      <w:r w:rsidRPr="00CD4D32">
        <w:rPr>
          <w:sz w:val="28"/>
          <w:szCs w:val="28"/>
        </w:rPr>
        <w:t>олардың</w:t>
      </w:r>
      <w:r w:rsidR="00630526" w:rsidRPr="00CD4D32">
        <w:rPr>
          <w:sz w:val="28"/>
          <w:szCs w:val="28"/>
        </w:rPr>
        <w:t xml:space="preserve"> </w:t>
      </w:r>
      <w:r w:rsidRPr="00CD4D32">
        <w:rPr>
          <w:sz w:val="28"/>
          <w:szCs w:val="28"/>
        </w:rPr>
        <w:t>арасында</w:t>
      </w:r>
      <w:r w:rsidR="00630526" w:rsidRPr="00CD4D32">
        <w:rPr>
          <w:sz w:val="28"/>
          <w:szCs w:val="28"/>
        </w:rPr>
        <w:t xml:space="preserve"> </w:t>
      </w:r>
      <w:r w:rsidRPr="00CD4D32">
        <w:rPr>
          <w:sz w:val="28"/>
          <w:szCs w:val="28"/>
        </w:rPr>
        <w:t>өзара</w:t>
      </w:r>
      <w:r w:rsidR="00630526" w:rsidRPr="00CD4D32">
        <w:rPr>
          <w:sz w:val="28"/>
          <w:szCs w:val="28"/>
        </w:rPr>
        <w:t xml:space="preserve"> </w:t>
      </w:r>
      <w:r w:rsidRPr="00CD4D32">
        <w:rPr>
          <w:sz w:val="28"/>
          <w:szCs w:val="28"/>
        </w:rPr>
        <w:t>бағыттаушы</w:t>
      </w:r>
      <w:r w:rsidR="00630526" w:rsidRPr="00CD4D32">
        <w:rPr>
          <w:sz w:val="28"/>
          <w:szCs w:val="28"/>
        </w:rPr>
        <w:t xml:space="preserve"> </w:t>
      </w:r>
      <w:r w:rsidRPr="00CD4D32">
        <w:rPr>
          <w:sz w:val="28"/>
          <w:szCs w:val="28"/>
        </w:rPr>
        <w:t>байланыс</w:t>
      </w:r>
      <w:r w:rsidR="00630526" w:rsidRPr="00CD4D32">
        <w:rPr>
          <w:sz w:val="28"/>
          <w:szCs w:val="28"/>
        </w:rPr>
        <w:t xml:space="preserve"> </w:t>
      </w:r>
      <w:r w:rsidRPr="00CD4D32">
        <w:rPr>
          <w:sz w:val="28"/>
          <w:szCs w:val="28"/>
        </w:rPr>
        <w:t>болмаса да, тергеуші</w:t>
      </w:r>
      <w:r w:rsidR="00630526" w:rsidRPr="00CD4D32">
        <w:rPr>
          <w:sz w:val="28"/>
          <w:szCs w:val="28"/>
        </w:rPr>
        <w:t xml:space="preserve"> </w:t>
      </w:r>
      <w:r w:rsidRPr="00CD4D32">
        <w:rPr>
          <w:sz w:val="28"/>
          <w:szCs w:val="28"/>
        </w:rPr>
        <w:t>үшін</w:t>
      </w:r>
      <w:r w:rsidR="00630526" w:rsidRPr="00CD4D32">
        <w:rPr>
          <w:sz w:val="28"/>
          <w:szCs w:val="28"/>
        </w:rPr>
        <w:t xml:space="preserve"> </w:t>
      </w:r>
      <w:r w:rsidRPr="00CD4D32">
        <w:rPr>
          <w:sz w:val="28"/>
          <w:szCs w:val="28"/>
        </w:rPr>
        <w:t>бағдарлаушы</w:t>
      </w:r>
      <w:r w:rsidR="00630526" w:rsidRPr="00CD4D32">
        <w:rPr>
          <w:sz w:val="28"/>
          <w:szCs w:val="28"/>
        </w:rPr>
        <w:t xml:space="preserve"> </w:t>
      </w:r>
      <w:r w:rsidRPr="00CD4D32">
        <w:rPr>
          <w:sz w:val="28"/>
          <w:szCs w:val="28"/>
        </w:rPr>
        <w:t>рөл</w:t>
      </w:r>
      <w:r w:rsidR="00630526" w:rsidRPr="00CD4D32">
        <w:rPr>
          <w:sz w:val="28"/>
          <w:szCs w:val="28"/>
        </w:rPr>
        <w:t xml:space="preserve"> </w:t>
      </w:r>
      <w:r w:rsidRPr="00CD4D32">
        <w:rPr>
          <w:sz w:val="28"/>
          <w:szCs w:val="28"/>
        </w:rPr>
        <w:t>атқаратыны</w:t>
      </w:r>
      <w:r w:rsidR="00630526" w:rsidRPr="00CD4D32">
        <w:rPr>
          <w:sz w:val="28"/>
          <w:szCs w:val="28"/>
        </w:rPr>
        <w:t xml:space="preserve"> </w:t>
      </w:r>
      <w:r w:rsidRPr="00CD4D32">
        <w:rPr>
          <w:sz w:val="28"/>
          <w:szCs w:val="28"/>
        </w:rPr>
        <w:t>сөзсіз. Олар</w:t>
      </w:r>
      <w:r w:rsidR="00630526" w:rsidRPr="00CD4D32">
        <w:rPr>
          <w:sz w:val="28"/>
          <w:szCs w:val="28"/>
        </w:rPr>
        <w:t xml:space="preserve"> </w:t>
      </w:r>
      <w:r w:rsidRPr="00CD4D32">
        <w:rPr>
          <w:sz w:val="28"/>
          <w:szCs w:val="28"/>
        </w:rPr>
        <w:t>әрқашан</w:t>
      </w:r>
      <w:r w:rsidR="00630526" w:rsidRPr="00CD4D32">
        <w:rPr>
          <w:sz w:val="28"/>
          <w:szCs w:val="28"/>
        </w:rPr>
        <w:t xml:space="preserve"> </w:t>
      </w:r>
      <w:r w:rsidRPr="00CD4D32">
        <w:rPr>
          <w:sz w:val="28"/>
          <w:szCs w:val="28"/>
        </w:rPr>
        <w:t>криминалистикалық</w:t>
      </w:r>
      <w:r w:rsidR="00630526" w:rsidRPr="00CD4D32">
        <w:rPr>
          <w:sz w:val="28"/>
          <w:szCs w:val="28"/>
        </w:rPr>
        <w:t xml:space="preserve"> </w:t>
      </w:r>
      <w:r w:rsidRPr="00CD4D32">
        <w:rPr>
          <w:sz w:val="28"/>
          <w:szCs w:val="28"/>
        </w:rPr>
        <w:t>әдістеменің</w:t>
      </w:r>
      <w:r w:rsidR="00630526" w:rsidRPr="00CD4D32">
        <w:rPr>
          <w:sz w:val="28"/>
          <w:szCs w:val="28"/>
        </w:rPr>
        <w:t xml:space="preserve"> </w:t>
      </w:r>
      <w:r w:rsidRPr="00CD4D32">
        <w:rPr>
          <w:sz w:val="28"/>
          <w:szCs w:val="28"/>
        </w:rPr>
        <w:t>нақты</w:t>
      </w:r>
      <w:r w:rsidR="00630526" w:rsidRPr="00CD4D32">
        <w:rPr>
          <w:sz w:val="28"/>
          <w:szCs w:val="28"/>
        </w:rPr>
        <w:t xml:space="preserve"> </w:t>
      </w:r>
      <w:r w:rsidRPr="00CD4D32">
        <w:rPr>
          <w:sz w:val="28"/>
          <w:szCs w:val="28"/>
        </w:rPr>
        <w:t>тарауларында</w:t>
      </w:r>
      <w:r w:rsidR="00630526" w:rsidRPr="00CD4D32">
        <w:rPr>
          <w:sz w:val="28"/>
          <w:szCs w:val="28"/>
        </w:rPr>
        <w:t xml:space="preserve"> </w:t>
      </w:r>
      <w:r w:rsidRPr="00CD4D32">
        <w:rPr>
          <w:sz w:val="28"/>
          <w:szCs w:val="28"/>
        </w:rPr>
        <w:t>зерттеліп, ұсынылған. Криминалистикалық</w:t>
      </w:r>
      <w:r w:rsidR="00630526" w:rsidRPr="00CD4D32">
        <w:rPr>
          <w:sz w:val="28"/>
          <w:szCs w:val="28"/>
        </w:rPr>
        <w:t xml:space="preserve"> </w:t>
      </w:r>
      <w:r w:rsidRPr="00CD4D32">
        <w:rPr>
          <w:sz w:val="28"/>
          <w:szCs w:val="28"/>
        </w:rPr>
        <w:t>сипаттама</w:t>
      </w:r>
      <w:r w:rsidR="00630526" w:rsidRPr="00CD4D32">
        <w:rPr>
          <w:sz w:val="28"/>
          <w:szCs w:val="28"/>
        </w:rPr>
        <w:t xml:space="preserve"> </w:t>
      </w:r>
      <w:r w:rsidRPr="00CD4D32">
        <w:rPr>
          <w:sz w:val="28"/>
          <w:szCs w:val="28"/>
        </w:rPr>
        <w:t>түсінігінің</w:t>
      </w:r>
      <w:r w:rsidR="00630526" w:rsidRPr="00CD4D32">
        <w:rPr>
          <w:sz w:val="28"/>
          <w:szCs w:val="28"/>
        </w:rPr>
        <w:t xml:space="preserve"> </w:t>
      </w:r>
      <w:r w:rsidRPr="00CD4D32">
        <w:rPr>
          <w:sz w:val="28"/>
          <w:szCs w:val="28"/>
        </w:rPr>
        <w:t>қалыптасуы</w:t>
      </w:r>
      <w:r w:rsidR="00630526" w:rsidRPr="00CD4D32">
        <w:rPr>
          <w:sz w:val="28"/>
          <w:szCs w:val="28"/>
        </w:rPr>
        <w:t xml:space="preserve"> </w:t>
      </w:r>
      <w:r w:rsidRPr="00CD4D32">
        <w:rPr>
          <w:sz w:val="28"/>
          <w:szCs w:val="28"/>
        </w:rPr>
        <w:t>оларды</w:t>
      </w:r>
      <w:r w:rsidR="00630526" w:rsidRPr="00CD4D32">
        <w:rPr>
          <w:sz w:val="28"/>
          <w:szCs w:val="28"/>
        </w:rPr>
        <w:t xml:space="preserve"> </w:t>
      </w:r>
      <w:r w:rsidRPr="00CD4D32">
        <w:rPr>
          <w:sz w:val="28"/>
          <w:szCs w:val="28"/>
        </w:rPr>
        <w:t>кешенді</w:t>
      </w:r>
      <w:r w:rsidR="00630526" w:rsidRPr="00CD4D32">
        <w:rPr>
          <w:sz w:val="28"/>
          <w:szCs w:val="28"/>
        </w:rPr>
        <w:t xml:space="preserve"> </w:t>
      </w:r>
      <w:r w:rsidRPr="00CD4D32">
        <w:rPr>
          <w:sz w:val="28"/>
          <w:szCs w:val="28"/>
        </w:rPr>
        <w:t>түрде</w:t>
      </w:r>
      <w:r w:rsidR="00630526" w:rsidRPr="00CD4D32">
        <w:rPr>
          <w:sz w:val="28"/>
          <w:szCs w:val="28"/>
        </w:rPr>
        <w:t xml:space="preserve"> </w:t>
      </w:r>
      <w:r w:rsidRPr="00CD4D32">
        <w:rPr>
          <w:sz w:val="28"/>
          <w:szCs w:val="28"/>
        </w:rPr>
        <w:t>біріктіруге</w:t>
      </w:r>
      <w:r w:rsidR="00630526" w:rsidRPr="00CD4D32">
        <w:rPr>
          <w:sz w:val="28"/>
          <w:szCs w:val="28"/>
        </w:rPr>
        <w:t xml:space="preserve"> </w:t>
      </w:r>
      <w:r w:rsidRPr="00CD4D32">
        <w:rPr>
          <w:sz w:val="28"/>
          <w:szCs w:val="28"/>
        </w:rPr>
        <w:t>ғана</w:t>
      </w:r>
      <w:r w:rsidR="00630526" w:rsidRPr="00CD4D32">
        <w:rPr>
          <w:sz w:val="28"/>
          <w:szCs w:val="28"/>
        </w:rPr>
        <w:t xml:space="preserve"> </w:t>
      </w:r>
      <w:r w:rsidRPr="00CD4D32">
        <w:rPr>
          <w:sz w:val="28"/>
          <w:szCs w:val="28"/>
        </w:rPr>
        <w:t>қызмететті</w:t>
      </w:r>
      <w:r w:rsidR="00630526" w:rsidRPr="00CD4D32">
        <w:rPr>
          <w:sz w:val="28"/>
          <w:szCs w:val="28"/>
        </w:rPr>
        <w:t xml:space="preserve"> </w:t>
      </w:r>
      <w:r w:rsidRPr="00CD4D32">
        <w:rPr>
          <w:sz w:val="28"/>
          <w:szCs w:val="28"/>
        </w:rPr>
        <w:t>және</w:t>
      </w:r>
      <w:r w:rsidR="00630526" w:rsidRPr="00CD4D32">
        <w:rPr>
          <w:sz w:val="28"/>
          <w:szCs w:val="28"/>
        </w:rPr>
        <w:t xml:space="preserve"> </w:t>
      </w:r>
      <w:r w:rsidRPr="00CD4D32">
        <w:rPr>
          <w:sz w:val="28"/>
          <w:szCs w:val="28"/>
        </w:rPr>
        <w:t>нақты</w:t>
      </w:r>
      <w:r w:rsidR="00630526" w:rsidRPr="00CD4D32">
        <w:rPr>
          <w:sz w:val="28"/>
          <w:szCs w:val="28"/>
        </w:rPr>
        <w:t xml:space="preserve"> </w:t>
      </w:r>
      <w:r w:rsidRPr="00CD4D32">
        <w:rPr>
          <w:sz w:val="28"/>
          <w:szCs w:val="28"/>
        </w:rPr>
        <w:t>тергеулік</w:t>
      </w:r>
      <w:r w:rsidR="00630526" w:rsidRPr="00CD4D32">
        <w:rPr>
          <w:sz w:val="28"/>
          <w:szCs w:val="28"/>
        </w:rPr>
        <w:t xml:space="preserve"> </w:t>
      </w:r>
      <w:r w:rsidRPr="00CD4D32">
        <w:rPr>
          <w:sz w:val="28"/>
          <w:szCs w:val="28"/>
        </w:rPr>
        <w:t>ахуалмен</w:t>
      </w:r>
      <w:r w:rsidR="00630526" w:rsidRPr="00CD4D32">
        <w:rPr>
          <w:sz w:val="28"/>
          <w:szCs w:val="28"/>
        </w:rPr>
        <w:t xml:space="preserve"> </w:t>
      </w:r>
      <w:r w:rsidRPr="00CD4D32">
        <w:rPr>
          <w:sz w:val="28"/>
          <w:szCs w:val="28"/>
        </w:rPr>
        <w:t>байланысты, осындай</w:t>
      </w:r>
      <w:r w:rsidR="00630526" w:rsidRPr="00CD4D32">
        <w:rPr>
          <w:sz w:val="28"/>
          <w:szCs w:val="28"/>
        </w:rPr>
        <w:t xml:space="preserve"> </w:t>
      </w:r>
      <w:r w:rsidRPr="00CD4D32">
        <w:rPr>
          <w:sz w:val="28"/>
          <w:szCs w:val="28"/>
        </w:rPr>
        <w:t>көзқарастырдың</w:t>
      </w:r>
      <w:r w:rsidR="00630526" w:rsidRPr="00CD4D32">
        <w:rPr>
          <w:sz w:val="28"/>
          <w:szCs w:val="28"/>
        </w:rPr>
        <w:t xml:space="preserve"> </w:t>
      </w:r>
      <w:r w:rsidRPr="00CD4D32">
        <w:rPr>
          <w:sz w:val="28"/>
          <w:szCs w:val="28"/>
        </w:rPr>
        <w:t>шындылыққа сай екенін</w:t>
      </w:r>
      <w:r w:rsidR="00630526" w:rsidRPr="00CD4D32">
        <w:rPr>
          <w:sz w:val="28"/>
          <w:szCs w:val="28"/>
        </w:rPr>
        <w:t xml:space="preserve"> </w:t>
      </w:r>
      <w:r w:rsidRPr="00CD4D32">
        <w:rPr>
          <w:sz w:val="28"/>
          <w:szCs w:val="28"/>
        </w:rPr>
        <w:t>ықтималды</w:t>
      </w:r>
      <w:r w:rsidR="00630526" w:rsidRPr="00CD4D32">
        <w:rPr>
          <w:sz w:val="28"/>
          <w:szCs w:val="28"/>
        </w:rPr>
        <w:t xml:space="preserve"> </w:t>
      </w:r>
      <w:r w:rsidRPr="00CD4D32">
        <w:rPr>
          <w:sz w:val="28"/>
          <w:szCs w:val="28"/>
        </w:rPr>
        <w:t>бағалау</w:t>
      </w:r>
      <w:r w:rsidR="00630526" w:rsidRPr="00CD4D32">
        <w:rPr>
          <w:sz w:val="28"/>
          <w:szCs w:val="28"/>
        </w:rPr>
        <w:t xml:space="preserve"> </w:t>
      </w:r>
      <w:r w:rsidRPr="00CD4D32">
        <w:rPr>
          <w:sz w:val="28"/>
          <w:szCs w:val="28"/>
        </w:rPr>
        <w:t>мүмкіндігін</w:t>
      </w:r>
      <w:r w:rsidR="00630526" w:rsidRPr="00CD4D32">
        <w:rPr>
          <w:sz w:val="28"/>
          <w:szCs w:val="28"/>
        </w:rPr>
        <w:t xml:space="preserve"> </w:t>
      </w:r>
      <w:r w:rsidRPr="00CD4D32">
        <w:rPr>
          <w:sz w:val="28"/>
          <w:szCs w:val="28"/>
        </w:rPr>
        <w:t>арттырды.</w:t>
      </w:r>
    </w:p>
    <w:p w14:paraId="1DBE9A7A" w14:textId="0CE0F520" w:rsidR="00B64CCE" w:rsidRPr="00CD4D32" w:rsidRDefault="00B64CCE" w:rsidP="00CD4D32">
      <w:pPr>
        <w:ind w:firstLine="709"/>
        <w:jc w:val="both"/>
        <w:rPr>
          <w:sz w:val="28"/>
          <w:szCs w:val="28"/>
        </w:rPr>
      </w:pPr>
      <w:r w:rsidRPr="00CD4D32">
        <w:rPr>
          <w:sz w:val="28"/>
          <w:szCs w:val="28"/>
        </w:rPr>
        <w:t>Жеке әдістеменің</w:t>
      </w:r>
      <w:r w:rsidR="00630526" w:rsidRPr="00CD4D32">
        <w:rPr>
          <w:sz w:val="28"/>
          <w:szCs w:val="28"/>
        </w:rPr>
        <w:t xml:space="preserve"> </w:t>
      </w:r>
      <w:r w:rsidRPr="00CD4D32">
        <w:rPr>
          <w:sz w:val="28"/>
          <w:szCs w:val="28"/>
        </w:rPr>
        <w:t>элементі</w:t>
      </w:r>
      <w:r w:rsidR="00630526" w:rsidRPr="00CD4D32">
        <w:rPr>
          <w:sz w:val="28"/>
          <w:szCs w:val="28"/>
        </w:rPr>
        <w:t xml:space="preserve"> </w:t>
      </w:r>
      <w:r w:rsidRPr="00CD4D32">
        <w:rPr>
          <w:sz w:val="28"/>
          <w:szCs w:val="28"/>
        </w:rPr>
        <w:t>ретіндегі</w:t>
      </w:r>
      <w:r w:rsidR="00630526" w:rsidRPr="00CD4D32">
        <w:rPr>
          <w:sz w:val="28"/>
          <w:szCs w:val="28"/>
        </w:rPr>
        <w:t xml:space="preserve"> </w:t>
      </w:r>
      <w:r w:rsidRPr="00CD4D32">
        <w:rPr>
          <w:sz w:val="28"/>
          <w:szCs w:val="28"/>
        </w:rPr>
        <w:t>жоспарлау</w:t>
      </w:r>
      <w:r w:rsidR="00630526" w:rsidRPr="00CD4D32">
        <w:rPr>
          <w:sz w:val="28"/>
          <w:szCs w:val="28"/>
        </w:rPr>
        <w:t xml:space="preserve"> </w:t>
      </w:r>
      <w:r w:rsidRPr="00CD4D32">
        <w:rPr>
          <w:sz w:val="28"/>
          <w:szCs w:val="28"/>
        </w:rPr>
        <w:t>ерекшеліктері</w:t>
      </w:r>
      <w:r w:rsidR="00630526" w:rsidRPr="00CD4D32">
        <w:rPr>
          <w:sz w:val="28"/>
          <w:szCs w:val="28"/>
        </w:rPr>
        <w:t xml:space="preserve"> </w:t>
      </w:r>
      <w:r w:rsidRPr="00CD4D32">
        <w:rPr>
          <w:sz w:val="28"/>
          <w:szCs w:val="28"/>
        </w:rPr>
        <w:t>қылмыстың</w:t>
      </w:r>
      <w:r w:rsidR="00630526" w:rsidRPr="00CD4D32">
        <w:rPr>
          <w:sz w:val="28"/>
          <w:szCs w:val="28"/>
        </w:rPr>
        <w:t xml:space="preserve"> </w:t>
      </w:r>
      <w:r w:rsidRPr="00CD4D32">
        <w:rPr>
          <w:sz w:val="28"/>
          <w:szCs w:val="28"/>
        </w:rPr>
        <w:t>нақты</w:t>
      </w:r>
      <w:r w:rsidR="00630526" w:rsidRPr="00CD4D32">
        <w:rPr>
          <w:sz w:val="28"/>
          <w:szCs w:val="28"/>
        </w:rPr>
        <w:t xml:space="preserve"> </w:t>
      </w:r>
      <w:r w:rsidRPr="00CD4D32">
        <w:rPr>
          <w:sz w:val="28"/>
          <w:szCs w:val="28"/>
        </w:rPr>
        <w:t>түрін</w:t>
      </w:r>
      <w:r w:rsidR="00630526" w:rsidRPr="00CD4D32">
        <w:rPr>
          <w:sz w:val="28"/>
          <w:szCs w:val="28"/>
        </w:rPr>
        <w:t xml:space="preserve"> </w:t>
      </w:r>
      <w:r w:rsidRPr="00CD4D32">
        <w:rPr>
          <w:sz w:val="28"/>
          <w:szCs w:val="28"/>
        </w:rPr>
        <w:t>тергеуді</w:t>
      </w:r>
      <w:r w:rsidR="00630526" w:rsidRPr="00CD4D32">
        <w:rPr>
          <w:sz w:val="28"/>
          <w:szCs w:val="28"/>
        </w:rPr>
        <w:t xml:space="preserve"> </w:t>
      </w:r>
      <w:r w:rsidRPr="00CD4D32">
        <w:rPr>
          <w:sz w:val="28"/>
          <w:szCs w:val="28"/>
        </w:rPr>
        <w:t>ұйымдастыруды</w:t>
      </w:r>
      <w:r w:rsidR="00630526" w:rsidRPr="00CD4D32">
        <w:rPr>
          <w:sz w:val="28"/>
          <w:szCs w:val="28"/>
        </w:rPr>
        <w:t xml:space="preserve"> </w:t>
      </w:r>
      <w:r w:rsidRPr="00CD4D32">
        <w:rPr>
          <w:sz w:val="28"/>
          <w:szCs w:val="28"/>
        </w:rPr>
        <w:t>жеңілдетеді. Тергеу</w:t>
      </w:r>
      <w:r w:rsidR="00630526" w:rsidRPr="00CD4D32">
        <w:rPr>
          <w:sz w:val="28"/>
          <w:szCs w:val="28"/>
        </w:rPr>
        <w:t xml:space="preserve"> </w:t>
      </w:r>
      <w:r w:rsidRPr="00CD4D32">
        <w:rPr>
          <w:sz w:val="28"/>
          <w:szCs w:val="28"/>
        </w:rPr>
        <w:t>жағдайын</w:t>
      </w:r>
      <w:r w:rsidR="00630526" w:rsidRPr="00CD4D32">
        <w:rPr>
          <w:sz w:val="28"/>
          <w:szCs w:val="28"/>
        </w:rPr>
        <w:t xml:space="preserve"> </w:t>
      </w:r>
      <w:r w:rsidRPr="00CD4D32">
        <w:rPr>
          <w:sz w:val="28"/>
          <w:szCs w:val="28"/>
        </w:rPr>
        <w:t>талдау</w:t>
      </w:r>
      <w:r w:rsidR="00630526" w:rsidRPr="00CD4D32">
        <w:rPr>
          <w:sz w:val="28"/>
          <w:szCs w:val="28"/>
        </w:rPr>
        <w:t xml:space="preserve"> </w:t>
      </w:r>
      <w:r w:rsidRPr="00CD4D32">
        <w:rPr>
          <w:sz w:val="28"/>
          <w:szCs w:val="28"/>
        </w:rPr>
        <w:t>нәтижесінде</w:t>
      </w:r>
      <w:r w:rsidR="00630526" w:rsidRPr="00CD4D32">
        <w:rPr>
          <w:sz w:val="28"/>
          <w:szCs w:val="28"/>
        </w:rPr>
        <w:t xml:space="preserve"> </w:t>
      </w:r>
      <w:r w:rsidRPr="00CD4D32">
        <w:rPr>
          <w:sz w:val="28"/>
          <w:szCs w:val="28"/>
        </w:rPr>
        <w:t>алынған</w:t>
      </w:r>
      <w:r w:rsidR="00630526" w:rsidRPr="00CD4D32">
        <w:rPr>
          <w:sz w:val="28"/>
          <w:szCs w:val="28"/>
        </w:rPr>
        <w:t xml:space="preserve"> </w:t>
      </w:r>
      <w:r w:rsidRPr="00CD4D32">
        <w:rPr>
          <w:sz w:val="28"/>
          <w:szCs w:val="28"/>
        </w:rPr>
        <w:t>бастапқы</w:t>
      </w:r>
      <w:r w:rsidR="00630526" w:rsidRPr="00CD4D32">
        <w:rPr>
          <w:sz w:val="28"/>
          <w:szCs w:val="28"/>
        </w:rPr>
        <w:t xml:space="preserve"> </w:t>
      </w:r>
      <w:r w:rsidRPr="00CD4D32">
        <w:rPr>
          <w:sz w:val="28"/>
          <w:szCs w:val="28"/>
        </w:rPr>
        <w:t>деректердің</w:t>
      </w:r>
      <w:r w:rsidR="00630526" w:rsidRPr="00CD4D32">
        <w:rPr>
          <w:sz w:val="28"/>
          <w:szCs w:val="28"/>
        </w:rPr>
        <w:t xml:space="preserve"> </w:t>
      </w:r>
      <w:r w:rsidRPr="00CD4D32">
        <w:rPr>
          <w:sz w:val="28"/>
          <w:szCs w:val="28"/>
        </w:rPr>
        <w:t>мазмұнына</w:t>
      </w:r>
      <w:r w:rsidR="00630526" w:rsidRPr="00CD4D32">
        <w:rPr>
          <w:sz w:val="28"/>
          <w:szCs w:val="28"/>
        </w:rPr>
        <w:t xml:space="preserve"> </w:t>
      </w:r>
      <w:r w:rsidRPr="00CD4D32">
        <w:rPr>
          <w:sz w:val="28"/>
          <w:szCs w:val="28"/>
        </w:rPr>
        <w:t>қарай</w:t>
      </w:r>
      <w:r w:rsidR="00630526" w:rsidRPr="00CD4D32">
        <w:rPr>
          <w:sz w:val="28"/>
          <w:szCs w:val="28"/>
        </w:rPr>
        <w:t xml:space="preserve"> </w:t>
      </w:r>
      <w:r w:rsidRPr="00CD4D32">
        <w:rPr>
          <w:sz w:val="28"/>
          <w:szCs w:val="28"/>
        </w:rPr>
        <w:t>және</w:t>
      </w:r>
      <w:r w:rsidR="00630526" w:rsidRPr="00CD4D32">
        <w:rPr>
          <w:sz w:val="28"/>
          <w:szCs w:val="28"/>
        </w:rPr>
        <w:t xml:space="preserve"> </w:t>
      </w:r>
      <w:r w:rsidRPr="00CD4D32">
        <w:rPr>
          <w:sz w:val="28"/>
          <w:szCs w:val="28"/>
        </w:rPr>
        <w:t>істердің</w:t>
      </w:r>
      <w:r w:rsidR="00630526" w:rsidRPr="00CD4D32">
        <w:rPr>
          <w:sz w:val="28"/>
          <w:szCs w:val="28"/>
        </w:rPr>
        <w:t xml:space="preserve"> </w:t>
      </w:r>
      <w:r w:rsidRPr="00CD4D32">
        <w:rPr>
          <w:sz w:val="28"/>
          <w:szCs w:val="28"/>
        </w:rPr>
        <w:t>берілген</w:t>
      </w:r>
      <w:r w:rsidR="00630526" w:rsidRPr="00CD4D32">
        <w:rPr>
          <w:sz w:val="28"/>
          <w:szCs w:val="28"/>
        </w:rPr>
        <w:t xml:space="preserve"> </w:t>
      </w:r>
      <w:r w:rsidRPr="00CD4D32">
        <w:rPr>
          <w:sz w:val="28"/>
          <w:szCs w:val="28"/>
        </w:rPr>
        <w:t>категориясы</w:t>
      </w:r>
      <w:r w:rsidR="00630526" w:rsidRPr="00CD4D32">
        <w:rPr>
          <w:sz w:val="28"/>
          <w:szCs w:val="28"/>
        </w:rPr>
        <w:t xml:space="preserve"> </w:t>
      </w:r>
      <w:r w:rsidRPr="00CD4D32">
        <w:rPr>
          <w:sz w:val="28"/>
          <w:szCs w:val="28"/>
        </w:rPr>
        <w:t>бойынша</w:t>
      </w:r>
      <w:r w:rsidR="00630526" w:rsidRPr="00CD4D32">
        <w:rPr>
          <w:sz w:val="28"/>
          <w:szCs w:val="28"/>
        </w:rPr>
        <w:t xml:space="preserve"> </w:t>
      </w:r>
      <w:r w:rsidRPr="00CD4D32">
        <w:rPr>
          <w:sz w:val="28"/>
          <w:szCs w:val="28"/>
        </w:rPr>
        <w:t>типтік</w:t>
      </w:r>
      <w:r w:rsidR="00630526" w:rsidRPr="00CD4D32">
        <w:rPr>
          <w:sz w:val="28"/>
          <w:szCs w:val="28"/>
        </w:rPr>
        <w:t xml:space="preserve"> </w:t>
      </w:r>
      <w:r w:rsidRPr="00CD4D32">
        <w:rPr>
          <w:sz w:val="28"/>
          <w:szCs w:val="28"/>
        </w:rPr>
        <w:t>нұсқауларды</w:t>
      </w:r>
      <w:r w:rsidR="00630526" w:rsidRPr="00CD4D32">
        <w:rPr>
          <w:sz w:val="28"/>
          <w:szCs w:val="28"/>
        </w:rPr>
        <w:t xml:space="preserve"> </w:t>
      </w:r>
      <w:r w:rsidRPr="00CD4D32">
        <w:rPr>
          <w:sz w:val="28"/>
          <w:szCs w:val="28"/>
        </w:rPr>
        <w:t>ескере</w:t>
      </w:r>
      <w:r w:rsidR="00630526" w:rsidRPr="00CD4D32">
        <w:rPr>
          <w:sz w:val="28"/>
          <w:szCs w:val="28"/>
        </w:rPr>
        <w:t xml:space="preserve"> </w:t>
      </w:r>
      <w:r w:rsidRPr="00CD4D32">
        <w:rPr>
          <w:sz w:val="28"/>
          <w:szCs w:val="28"/>
        </w:rPr>
        <w:t>отырып, тергеуші</w:t>
      </w:r>
      <w:r w:rsidR="00630526" w:rsidRPr="00CD4D32">
        <w:rPr>
          <w:sz w:val="28"/>
          <w:szCs w:val="28"/>
        </w:rPr>
        <w:t xml:space="preserve"> </w:t>
      </w:r>
      <w:r w:rsidRPr="00CD4D32">
        <w:rPr>
          <w:sz w:val="28"/>
          <w:szCs w:val="28"/>
        </w:rPr>
        <w:t>тергеудің</w:t>
      </w:r>
      <w:r w:rsidR="00630526" w:rsidRPr="00CD4D32">
        <w:rPr>
          <w:sz w:val="28"/>
          <w:szCs w:val="28"/>
        </w:rPr>
        <w:t xml:space="preserve"> </w:t>
      </w:r>
      <w:r w:rsidRPr="00CD4D32">
        <w:rPr>
          <w:sz w:val="28"/>
          <w:szCs w:val="28"/>
        </w:rPr>
        <w:t>бастапқы</w:t>
      </w:r>
      <w:r w:rsidR="00630526" w:rsidRPr="00CD4D32">
        <w:rPr>
          <w:sz w:val="28"/>
          <w:szCs w:val="28"/>
        </w:rPr>
        <w:t xml:space="preserve"> </w:t>
      </w:r>
      <w:r w:rsidRPr="00CD4D32">
        <w:rPr>
          <w:sz w:val="28"/>
          <w:szCs w:val="28"/>
        </w:rPr>
        <w:t>сатысында</w:t>
      </w:r>
      <w:r w:rsidR="00630526" w:rsidRPr="00CD4D32">
        <w:rPr>
          <w:sz w:val="28"/>
          <w:szCs w:val="28"/>
        </w:rPr>
        <w:t xml:space="preserve"> </w:t>
      </w:r>
      <w:r w:rsidRPr="00CD4D32">
        <w:rPr>
          <w:sz w:val="28"/>
          <w:szCs w:val="28"/>
        </w:rPr>
        <w:t>оның</w:t>
      </w:r>
      <w:r w:rsidR="00630526" w:rsidRPr="00CD4D32">
        <w:rPr>
          <w:sz w:val="28"/>
          <w:szCs w:val="28"/>
        </w:rPr>
        <w:t xml:space="preserve"> </w:t>
      </w:r>
      <w:r w:rsidRPr="00CD4D32">
        <w:rPr>
          <w:sz w:val="28"/>
          <w:szCs w:val="28"/>
        </w:rPr>
        <w:t>ауқымын, олардың</w:t>
      </w:r>
      <w:r w:rsidR="00630526" w:rsidRPr="00CD4D32">
        <w:rPr>
          <w:sz w:val="28"/>
          <w:szCs w:val="28"/>
        </w:rPr>
        <w:t xml:space="preserve"> </w:t>
      </w:r>
      <w:r w:rsidRPr="00CD4D32">
        <w:rPr>
          <w:sz w:val="28"/>
          <w:szCs w:val="28"/>
        </w:rPr>
        <w:t>кезектілігін</w:t>
      </w:r>
      <w:r w:rsidR="00630526" w:rsidRPr="00CD4D32">
        <w:rPr>
          <w:sz w:val="28"/>
          <w:szCs w:val="28"/>
        </w:rPr>
        <w:t xml:space="preserve"> </w:t>
      </w:r>
      <w:r w:rsidRPr="00CD4D32">
        <w:rPr>
          <w:sz w:val="28"/>
          <w:szCs w:val="28"/>
        </w:rPr>
        <w:t>және</w:t>
      </w:r>
      <w:r w:rsidR="00630526" w:rsidRPr="00CD4D32">
        <w:rPr>
          <w:sz w:val="28"/>
          <w:szCs w:val="28"/>
        </w:rPr>
        <w:t xml:space="preserve"> </w:t>
      </w:r>
      <w:r w:rsidRPr="00CD4D32">
        <w:rPr>
          <w:sz w:val="28"/>
          <w:szCs w:val="28"/>
        </w:rPr>
        <w:t>жедел-іздестіру мен ұйымдастыру-техникалық</w:t>
      </w:r>
      <w:r w:rsidR="00630526" w:rsidRPr="00CD4D32">
        <w:rPr>
          <w:sz w:val="28"/>
          <w:szCs w:val="28"/>
        </w:rPr>
        <w:t xml:space="preserve"> </w:t>
      </w:r>
      <w:r w:rsidRPr="00CD4D32">
        <w:rPr>
          <w:sz w:val="28"/>
          <w:szCs w:val="28"/>
        </w:rPr>
        <w:t>шаралар</w:t>
      </w:r>
      <w:r w:rsidR="00630526" w:rsidRPr="00CD4D32">
        <w:rPr>
          <w:sz w:val="28"/>
          <w:szCs w:val="28"/>
        </w:rPr>
        <w:t xml:space="preserve"> </w:t>
      </w:r>
      <w:r w:rsidRPr="00CD4D32">
        <w:rPr>
          <w:sz w:val="28"/>
          <w:szCs w:val="28"/>
        </w:rPr>
        <w:t>нысандарының</w:t>
      </w:r>
      <w:r w:rsidR="00630526" w:rsidRPr="00CD4D32">
        <w:rPr>
          <w:sz w:val="28"/>
          <w:szCs w:val="28"/>
        </w:rPr>
        <w:t xml:space="preserve"> </w:t>
      </w:r>
      <w:r w:rsidRPr="00CD4D32">
        <w:rPr>
          <w:sz w:val="28"/>
          <w:szCs w:val="28"/>
        </w:rPr>
        <w:t>байланыстыра</w:t>
      </w:r>
      <w:r w:rsidR="00630526" w:rsidRPr="00CD4D32">
        <w:rPr>
          <w:sz w:val="28"/>
          <w:szCs w:val="28"/>
        </w:rPr>
        <w:t xml:space="preserve"> </w:t>
      </w:r>
      <w:r w:rsidRPr="00CD4D32">
        <w:rPr>
          <w:sz w:val="28"/>
          <w:szCs w:val="28"/>
        </w:rPr>
        <w:t>отырып</w:t>
      </w:r>
      <w:r w:rsidR="00630526" w:rsidRPr="00CD4D32">
        <w:rPr>
          <w:sz w:val="28"/>
          <w:szCs w:val="28"/>
        </w:rPr>
        <w:t xml:space="preserve"> </w:t>
      </w:r>
      <w:r w:rsidRPr="00CD4D32">
        <w:rPr>
          <w:sz w:val="28"/>
          <w:szCs w:val="28"/>
        </w:rPr>
        <w:t>өз</w:t>
      </w:r>
      <w:r w:rsidR="00630526" w:rsidRPr="00CD4D32">
        <w:rPr>
          <w:sz w:val="28"/>
          <w:szCs w:val="28"/>
        </w:rPr>
        <w:t xml:space="preserve"> </w:t>
      </w:r>
      <w:r w:rsidRPr="00CD4D32">
        <w:rPr>
          <w:sz w:val="28"/>
          <w:szCs w:val="28"/>
        </w:rPr>
        <w:t>әректтерін</w:t>
      </w:r>
      <w:r w:rsidR="00630526" w:rsidRPr="00CD4D32">
        <w:rPr>
          <w:sz w:val="28"/>
          <w:szCs w:val="28"/>
        </w:rPr>
        <w:t xml:space="preserve"> </w:t>
      </w:r>
      <w:r w:rsidRPr="00CD4D32">
        <w:rPr>
          <w:sz w:val="28"/>
          <w:szCs w:val="28"/>
        </w:rPr>
        <w:t xml:space="preserve">жоспарлайды. </w:t>
      </w:r>
    </w:p>
    <w:p w14:paraId="343903D3" w14:textId="430D70C6" w:rsidR="00B64CCE" w:rsidRPr="00CD4D32" w:rsidRDefault="00B64CCE" w:rsidP="00CD4D32">
      <w:pPr>
        <w:ind w:firstLine="709"/>
        <w:jc w:val="both"/>
        <w:rPr>
          <w:sz w:val="28"/>
          <w:szCs w:val="28"/>
        </w:rPr>
      </w:pPr>
      <w:r w:rsidRPr="00CD4D32">
        <w:rPr>
          <w:sz w:val="28"/>
          <w:szCs w:val="28"/>
        </w:rPr>
        <w:t>Алғашқы</w:t>
      </w:r>
      <w:r w:rsidR="00630526" w:rsidRPr="00CD4D32">
        <w:rPr>
          <w:sz w:val="28"/>
          <w:szCs w:val="28"/>
        </w:rPr>
        <w:t xml:space="preserve"> </w:t>
      </w:r>
      <w:r w:rsidRPr="00CD4D32">
        <w:rPr>
          <w:sz w:val="28"/>
          <w:szCs w:val="28"/>
        </w:rPr>
        <w:t>тергеу</w:t>
      </w:r>
      <w:r w:rsidR="00630526" w:rsidRPr="00CD4D32">
        <w:rPr>
          <w:sz w:val="28"/>
          <w:szCs w:val="28"/>
        </w:rPr>
        <w:t xml:space="preserve"> </w:t>
      </w:r>
      <w:r w:rsidRPr="00CD4D32">
        <w:rPr>
          <w:sz w:val="28"/>
          <w:szCs w:val="28"/>
        </w:rPr>
        <w:t>әрекеттерінің</w:t>
      </w:r>
      <w:r w:rsidR="00630526" w:rsidRPr="00CD4D32">
        <w:rPr>
          <w:sz w:val="28"/>
          <w:szCs w:val="28"/>
        </w:rPr>
        <w:t xml:space="preserve"> </w:t>
      </w:r>
      <w:r w:rsidRPr="00CD4D32">
        <w:rPr>
          <w:sz w:val="28"/>
          <w:szCs w:val="28"/>
        </w:rPr>
        <w:t>тактикасы</w:t>
      </w:r>
      <w:r w:rsidR="00630526" w:rsidRPr="00CD4D32">
        <w:rPr>
          <w:sz w:val="28"/>
          <w:szCs w:val="28"/>
        </w:rPr>
        <w:t xml:space="preserve"> </w:t>
      </w:r>
      <w:r w:rsidRPr="00CD4D32">
        <w:rPr>
          <w:sz w:val="28"/>
          <w:szCs w:val="28"/>
        </w:rPr>
        <w:t>және</w:t>
      </w:r>
      <w:r w:rsidR="00630526" w:rsidRPr="00CD4D32">
        <w:rPr>
          <w:sz w:val="28"/>
          <w:szCs w:val="28"/>
        </w:rPr>
        <w:t xml:space="preserve"> </w:t>
      </w:r>
      <w:r w:rsidRPr="00CD4D32">
        <w:rPr>
          <w:sz w:val="28"/>
          <w:szCs w:val="28"/>
        </w:rPr>
        <w:t>ілеспелі</w:t>
      </w:r>
      <w:r w:rsidR="00630526" w:rsidRPr="00CD4D32">
        <w:rPr>
          <w:sz w:val="28"/>
          <w:szCs w:val="28"/>
        </w:rPr>
        <w:t xml:space="preserve"> </w:t>
      </w:r>
      <w:r w:rsidRPr="00CD4D32">
        <w:rPr>
          <w:sz w:val="28"/>
          <w:szCs w:val="28"/>
        </w:rPr>
        <w:t>жедел-іздестіру</w:t>
      </w:r>
      <w:r w:rsidR="00630526" w:rsidRPr="00CD4D32">
        <w:rPr>
          <w:sz w:val="28"/>
          <w:szCs w:val="28"/>
        </w:rPr>
        <w:t xml:space="preserve"> </w:t>
      </w:r>
      <w:r w:rsidRPr="00CD4D32">
        <w:rPr>
          <w:sz w:val="28"/>
          <w:szCs w:val="28"/>
        </w:rPr>
        <w:t>шаралары, криминалистикалық</w:t>
      </w:r>
      <w:r w:rsidR="00630526" w:rsidRPr="00CD4D32">
        <w:rPr>
          <w:sz w:val="28"/>
          <w:szCs w:val="28"/>
        </w:rPr>
        <w:t xml:space="preserve"> </w:t>
      </w:r>
      <w:r w:rsidRPr="00CD4D32">
        <w:rPr>
          <w:sz w:val="28"/>
          <w:szCs w:val="28"/>
        </w:rPr>
        <w:t>әдістеменің</w:t>
      </w:r>
      <w:r w:rsidR="00630526" w:rsidRPr="00CD4D32">
        <w:rPr>
          <w:sz w:val="28"/>
          <w:szCs w:val="28"/>
        </w:rPr>
        <w:t xml:space="preserve"> </w:t>
      </w:r>
      <w:r w:rsidRPr="00CD4D32">
        <w:rPr>
          <w:sz w:val="28"/>
          <w:szCs w:val="28"/>
        </w:rPr>
        <w:t>әрбір</w:t>
      </w:r>
      <w:r w:rsidR="00630526" w:rsidRPr="00CD4D32">
        <w:rPr>
          <w:sz w:val="28"/>
          <w:szCs w:val="28"/>
        </w:rPr>
        <w:t xml:space="preserve"> </w:t>
      </w:r>
      <w:r w:rsidRPr="00CD4D32">
        <w:rPr>
          <w:sz w:val="28"/>
          <w:szCs w:val="28"/>
        </w:rPr>
        <w:t>өзіндік</w:t>
      </w:r>
      <w:r w:rsidR="00630526" w:rsidRPr="00CD4D32">
        <w:rPr>
          <w:sz w:val="28"/>
          <w:szCs w:val="28"/>
        </w:rPr>
        <w:t xml:space="preserve"> </w:t>
      </w:r>
      <w:r w:rsidRPr="00CD4D32">
        <w:rPr>
          <w:sz w:val="28"/>
          <w:szCs w:val="28"/>
        </w:rPr>
        <w:t>элементі</w:t>
      </w:r>
      <w:r w:rsidR="00630526" w:rsidRPr="00CD4D32">
        <w:rPr>
          <w:sz w:val="28"/>
          <w:szCs w:val="28"/>
        </w:rPr>
        <w:t xml:space="preserve"> </w:t>
      </w:r>
      <w:r w:rsidRPr="00CD4D32">
        <w:rPr>
          <w:sz w:val="28"/>
          <w:szCs w:val="28"/>
        </w:rPr>
        <w:t>болып, ал әрекеттердің</w:t>
      </w:r>
      <w:r w:rsidR="00630526" w:rsidRPr="00CD4D32">
        <w:rPr>
          <w:sz w:val="28"/>
          <w:szCs w:val="28"/>
        </w:rPr>
        <w:t xml:space="preserve"> </w:t>
      </w:r>
      <w:r w:rsidRPr="00CD4D32">
        <w:rPr>
          <w:sz w:val="28"/>
          <w:szCs w:val="28"/>
        </w:rPr>
        <w:t>тізімі</w:t>
      </w:r>
      <w:r w:rsidR="00630526" w:rsidRPr="00CD4D32">
        <w:rPr>
          <w:sz w:val="28"/>
          <w:szCs w:val="28"/>
        </w:rPr>
        <w:t xml:space="preserve"> </w:t>
      </w:r>
      <w:r w:rsidRPr="00CD4D32">
        <w:rPr>
          <w:sz w:val="28"/>
          <w:szCs w:val="28"/>
        </w:rPr>
        <w:t>жобалы, біртекетес</w:t>
      </w:r>
      <w:r w:rsidR="00630526" w:rsidRPr="00CD4D32">
        <w:rPr>
          <w:sz w:val="28"/>
          <w:szCs w:val="28"/>
        </w:rPr>
        <w:t xml:space="preserve"> </w:t>
      </w:r>
      <w:r w:rsidRPr="00CD4D32">
        <w:rPr>
          <w:sz w:val="28"/>
          <w:szCs w:val="28"/>
        </w:rPr>
        <w:t>болып</w:t>
      </w:r>
      <w:r w:rsidR="00630526" w:rsidRPr="00CD4D32">
        <w:rPr>
          <w:sz w:val="28"/>
          <w:szCs w:val="28"/>
        </w:rPr>
        <w:t xml:space="preserve"> </w:t>
      </w:r>
      <w:r w:rsidRPr="00CD4D32">
        <w:rPr>
          <w:sz w:val="28"/>
          <w:szCs w:val="28"/>
        </w:rPr>
        <w:t>келеді.</w:t>
      </w:r>
    </w:p>
    <w:p w14:paraId="0A5496C3" w14:textId="44A304D2" w:rsidR="00B64CCE" w:rsidRPr="00CD4D32" w:rsidRDefault="00B64CCE" w:rsidP="00CD4D32">
      <w:pPr>
        <w:ind w:firstLine="709"/>
        <w:jc w:val="both"/>
        <w:rPr>
          <w:sz w:val="28"/>
          <w:szCs w:val="28"/>
        </w:rPr>
      </w:pPr>
      <w:r w:rsidRPr="00CD4D32">
        <w:rPr>
          <w:sz w:val="28"/>
          <w:szCs w:val="28"/>
        </w:rPr>
        <w:t>Қылмысты</w:t>
      </w:r>
      <w:r w:rsidR="00A36CDA" w:rsidRPr="00CD4D32">
        <w:rPr>
          <w:sz w:val="28"/>
          <w:szCs w:val="28"/>
        </w:rPr>
        <w:t xml:space="preserve"> </w:t>
      </w:r>
      <w:r w:rsidRPr="00CD4D32">
        <w:rPr>
          <w:sz w:val="28"/>
          <w:szCs w:val="28"/>
        </w:rPr>
        <w:t>тергеудің</w:t>
      </w:r>
      <w:r w:rsidR="00A36CDA" w:rsidRPr="00CD4D32">
        <w:rPr>
          <w:sz w:val="28"/>
          <w:szCs w:val="28"/>
        </w:rPr>
        <w:t xml:space="preserve"> </w:t>
      </w:r>
      <w:r w:rsidRPr="00CD4D32">
        <w:rPr>
          <w:sz w:val="28"/>
          <w:szCs w:val="28"/>
        </w:rPr>
        <w:t>бастапқы</w:t>
      </w:r>
      <w:r w:rsidR="00A36CDA" w:rsidRPr="00CD4D32">
        <w:rPr>
          <w:sz w:val="28"/>
          <w:szCs w:val="28"/>
        </w:rPr>
        <w:t xml:space="preserve"> </w:t>
      </w:r>
      <w:r w:rsidRPr="00CD4D32">
        <w:rPr>
          <w:sz w:val="28"/>
          <w:szCs w:val="28"/>
        </w:rPr>
        <w:t>кезеңінде</w:t>
      </w:r>
      <w:r w:rsidR="00A36CDA" w:rsidRPr="00CD4D32">
        <w:rPr>
          <w:sz w:val="28"/>
          <w:szCs w:val="28"/>
        </w:rPr>
        <w:t xml:space="preserve"> </w:t>
      </w:r>
      <w:r w:rsidRPr="00CD4D32">
        <w:rPr>
          <w:sz w:val="28"/>
          <w:szCs w:val="28"/>
        </w:rPr>
        <w:t>тергеуші</w:t>
      </w:r>
      <w:r w:rsidR="00A36CDA" w:rsidRPr="00CD4D32">
        <w:rPr>
          <w:sz w:val="28"/>
          <w:szCs w:val="28"/>
        </w:rPr>
        <w:t xml:space="preserve"> </w:t>
      </w:r>
      <w:r w:rsidRPr="00CD4D32">
        <w:rPr>
          <w:sz w:val="28"/>
          <w:szCs w:val="28"/>
        </w:rPr>
        <w:t>мүмкіндігінше</w:t>
      </w:r>
      <w:r w:rsidR="00A36CDA" w:rsidRPr="00CD4D32">
        <w:rPr>
          <w:sz w:val="28"/>
          <w:szCs w:val="28"/>
        </w:rPr>
        <w:t xml:space="preserve"> </w:t>
      </w:r>
      <w:r w:rsidRPr="00CD4D32">
        <w:rPr>
          <w:sz w:val="28"/>
          <w:szCs w:val="28"/>
        </w:rPr>
        <w:t>жеделдетілген</w:t>
      </w:r>
      <w:r w:rsidR="00A36CDA" w:rsidRPr="00CD4D32">
        <w:rPr>
          <w:sz w:val="28"/>
          <w:szCs w:val="28"/>
        </w:rPr>
        <w:t xml:space="preserve"> </w:t>
      </w:r>
      <w:r w:rsidRPr="00CD4D32">
        <w:rPr>
          <w:sz w:val="28"/>
          <w:szCs w:val="28"/>
        </w:rPr>
        <w:t>әрекет</w:t>
      </w:r>
      <w:r w:rsidR="00A36CDA" w:rsidRPr="00CD4D32">
        <w:rPr>
          <w:sz w:val="28"/>
          <w:szCs w:val="28"/>
        </w:rPr>
        <w:t xml:space="preserve"> </w:t>
      </w:r>
      <w:r w:rsidRPr="00CD4D32">
        <w:rPr>
          <w:sz w:val="28"/>
          <w:szCs w:val="28"/>
        </w:rPr>
        <w:t>етуі керек. Ол</w:t>
      </w:r>
      <w:r w:rsidR="00A36CDA" w:rsidRPr="00CD4D32">
        <w:rPr>
          <w:sz w:val="28"/>
          <w:szCs w:val="28"/>
        </w:rPr>
        <w:t xml:space="preserve"> </w:t>
      </w:r>
      <w:r w:rsidRPr="00CD4D32">
        <w:rPr>
          <w:sz w:val="28"/>
          <w:szCs w:val="28"/>
        </w:rPr>
        <w:t>тергеуге тура келетін</w:t>
      </w:r>
      <w:r w:rsidR="00A36CDA" w:rsidRPr="00CD4D32">
        <w:rPr>
          <w:sz w:val="28"/>
          <w:szCs w:val="28"/>
        </w:rPr>
        <w:t xml:space="preserve"> </w:t>
      </w:r>
      <w:r w:rsidRPr="00CD4D32">
        <w:rPr>
          <w:sz w:val="28"/>
          <w:szCs w:val="28"/>
        </w:rPr>
        <w:t>оқиға</w:t>
      </w:r>
      <w:r w:rsidR="00A36CDA" w:rsidRPr="00CD4D32">
        <w:rPr>
          <w:sz w:val="28"/>
          <w:szCs w:val="28"/>
        </w:rPr>
        <w:t xml:space="preserve"> </w:t>
      </w:r>
      <w:r w:rsidRPr="00CD4D32">
        <w:rPr>
          <w:sz w:val="28"/>
          <w:szCs w:val="28"/>
        </w:rPr>
        <w:t>туралы</w:t>
      </w:r>
      <w:r w:rsidR="00A36CDA" w:rsidRPr="00CD4D32">
        <w:rPr>
          <w:sz w:val="28"/>
          <w:szCs w:val="28"/>
        </w:rPr>
        <w:t xml:space="preserve"> </w:t>
      </w:r>
      <w:r w:rsidRPr="00CD4D32">
        <w:rPr>
          <w:sz w:val="28"/>
          <w:szCs w:val="28"/>
        </w:rPr>
        <w:t>жоспар</w:t>
      </w:r>
      <w:r w:rsidR="00A36CDA" w:rsidRPr="00CD4D32">
        <w:rPr>
          <w:sz w:val="28"/>
          <w:szCs w:val="28"/>
        </w:rPr>
        <w:t xml:space="preserve"> </w:t>
      </w:r>
      <w:r w:rsidRPr="00CD4D32">
        <w:rPr>
          <w:sz w:val="28"/>
          <w:szCs w:val="28"/>
        </w:rPr>
        <w:t>қалыптастыруы керек, жоғалып</w:t>
      </w:r>
      <w:r w:rsidR="00A36CDA" w:rsidRPr="00CD4D32">
        <w:rPr>
          <w:sz w:val="28"/>
          <w:szCs w:val="28"/>
        </w:rPr>
        <w:t xml:space="preserve"> </w:t>
      </w:r>
      <w:r w:rsidRPr="00CD4D32">
        <w:rPr>
          <w:sz w:val="28"/>
          <w:szCs w:val="28"/>
        </w:rPr>
        <w:t>кетуі</w:t>
      </w:r>
      <w:r w:rsidR="00A36CDA" w:rsidRPr="00CD4D32">
        <w:rPr>
          <w:sz w:val="28"/>
          <w:szCs w:val="28"/>
        </w:rPr>
        <w:t xml:space="preserve"> </w:t>
      </w:r>
      <w:r w:rsidRPr="00CD4D32">
        <w:rPr>
          <w:sz w:val="28"/>
          <w:szCs w:val="28"/>
        </w:rPr>
        <w:t>немесе</w:t>
      </w:r>
      <w:r w:rsidR="00A36CDA" w:rsidRPr="00CD4D32">
        <w:rPr>
          <w:sz w:val="28"/>
          <w:szCs w:val="28"/>
        </w:rPr>
        <w:t xml:space="preserve"> </w:t>
      </w:r>
      <w:r w:rsidRPr="00CD4D32">
        <w:rPr>
          <w:sz w:val="28"/>
          <w:szCs w:val="28"/>
        </w:rPr>
        <w:t>жойылуы</w:t>
      </w:r>
      <w:r w:rsidR="00A36CDA" w:rsidRPr="00CD4D32">
        <w:rPr>
          <w:sz w:val="28"/>
          <w:szCs w:val="28"/>
        </w:rPr>
        <w:t xml:space="preserve"> </w:t>
      </w:r>
      <w:r w:rsidRPr="00CD4D32">
        <w:rPr>
          <w:sz w:val="28"/>
          <w:szCs w:val="28"/>
        </w:rPr>
        <w:t>мүмкін</w:t>
      </w:r>
      <w:r w:rsidR="00A36CDA" w:rsidRPr="00CD4D32">
        <w:rPr>
          <w:sz w:val="28"/>
          <w:szCs w:val="28"/>
        </w:rPr>
        <w:t xml:space="preserve"> </w:t>
      </w:r>
      <w:r w:rsidRPr="00CD4D32">
        <w:rPr>
          <w:sz w:val="28"/>
          <w:szCs w:val="28"/>
        </w:rPr>
        <w:t>дәлелдемелерді</w:t>
      </w:r>
      <w:r w:rsidR="00A36CDA" w:rsidRPr="00CD4D32">
        <w:rPr>
          <w:sz w:val="28"/>
          <w:szCs w:val="28"/>
        </w:rPr>
        <w:t xml:space="preserve"> </w:t>
      </w:r>
      <w:r w:rsidRPr="00CD4D32">
        <w:rPr>
          <w:sz w:val="28"/>
          <w:szCs w:val="28"/>
        </w:rPr>
        <w:lastRenderedPageBreak/>
        <w:t>мейілініше</w:t>
      </w:r>
      <w:r w:rsidR="00A36CDA" w:rsidRPr="00CD4D32">
        <w:rPr>
          <w:sz w:val="28"/>
          <w:szCs w:val="28"/>
        </w:rPr>
        <w:t xml:space="preserve"> </w:t>
      </w:r>
      <w:r w:rsidRPr="00CD4D32">
        <w:rPr>
          <w:sz w:val="28"/>
          <w:szCs w:val="28"/>
        </w:rPr>
        <w:t>барлығын</w:t>
      </w:r>
      <w:r w:rsidR="00A36CDA" w:rsidRPr="00CD4D32">
        <w:rPr>
          <w:sz w:val="28"/>
          <w:szCs w:val="28"/>
        </w:rPr>
        <w:t xml:space="preserve"> </w:t>
      </w:r>
      <w:r w:rsidRPr="00CD4D32">
        <w:rPr>
          <w:sz w:val="28"/>
          <w:szCs w:val="28"/>
        </w:rPr>
        <w:t>анықтап</w:t>
      </w:r>
      <w:r w:rsidR="00A36CDA" w:rsidRPr="00CD4D32">
        <w:rPr>
          <w:sz w:val="28"/>
          <w:szCs w:val="28"/>
        </w:rPr>
        <w:t xml:space="preserve"> </w:t>
      </w:r>
      <w:r w:rsidRPr="00CD4D32">
        <w:rPr>
          <w:sz w:val="28"/>
          <w:szCs w:val="28"/>
        </w:rPr>
        <w:t>және</w:t>
      </w:r>
      <w:r w:rsidR="00A36CDA" w:rsidRPr="00CD4D32">
        <w:rPr>
          <w:sz w:val="28"/>
          <w:szCs w:val="28"/>
        </w:rPr>
        <w:t xml:space="preserve"> </w:t>
      </w:r>
      <w:r w:rsidRPr="00CD4D32">
        <w:rPr>
          <w:sz w:val="28"/>
          <w:szCs w:val="28"/>
        </w:rPr>
        <w:t>жинап</w:t>
      </w:r>
      <w:r w:rsidR="00A36CDA" w:rsidRPr="00CD4D32">
        <w:rPr>
          <w:sz w:val="28"/>
          <w:szCs w:val="28"/>
        </w:rPr>
        <w:t xml:space="preserve"> </w:t>
      </w:r>
      <w:r w:rsidRPr="00CD4D32">
        <w:rPr>
          <w:sz w:val="28"/>
          <w:szCs w:val="28"/>
        </w:rPr>
        <w:t>алуға</w:t>
      </w:r>
      <w:r w:rsidR="00A36CDA" w:rsidRPr="00CD4D32">
        <w:rPr>
          <w:sz w:val="28"/>
          <w:szCs w:val="28"/>
        </w:rPr>
        <w:t xml:space="preserve"> </w:t>
      </w:r>
      <w:r w:rsidRPr="00CD4D32">
        <w:rPr>
          <w:sz w:val="28"/>
          <w:szCs w:val="28"/>
        </w:rPr>
        <w:t>үлгеруі керек, қылмысты</w:t>
      </w:r>
      <w:r w:rsidR="00A36CDA" w:rsidRPr="00CD4D32">
        <w:rPr>
          <w:sz w:val="28"/>
          <w:szCs w:val="28"/>
        </w:rPr>
        <w:t xml:space="preserve"> </w:t>
      </w:r>
      <w:r w:rsidRPr="00CD4D32">
        <w:rPr>
          <w:sz w:val="28"/>
          <w:szCs w:val="28"/>
        </w:rPr>
        <w:t>ашу</w:t>
      </w:r>
      <w:r w:rsidR="00A36CDA" w:rsidRPr="00CD4D32">
        <w:rPr>
          <w:sz w:val="28"/>
          <w:szCs w:val="28"/>
        </w:rPr>
        <w:t xml:space="preserve"> </w:t>
      </w:r>
      <w:r w:rsidRPr="00CD4D32">
        <w:rPr>
          <w:sz w:val="28"/>
          <w:szCs w:val="28"/>
        </w:rPr>
        <w:t>оның «ізін</w:t>
      </w:r>
      <w:r w:rsidR="00A36CDA" w:rsidRPr="00CD4D32">
        <w:rPr>
          <w:sz w:val="28"/>
          <w:szCs w:val="28"/>
        </w:rPr>
        <w:t xml:space="preserve"> </w:t>
      </w:r>
      <w:r w:rsidRPr="00CD4D32">
        <w:rPr>
          <w:sz w:val="28"/>
          <w:szCs w:val="28"/>
        </w:rPr>
        <w:t>суытпай», кінәлілерді</w:t>
      </w:r>
      <w:r w:rsidR="00A36CDA" w:rsidRPr="00CD4D32">
        <w:rPr>
          <w:sz w:val="28"/>
          <w:szCs w:val="28"/>
        </w:rPr>
        <w:t xml:space="preserve"> </w:t>
      </w:r>
      <w:r w:rsidRPr="00CD4D32">
        <w:rPr>
          <w:sz w:val="28"/>
          <w:szCs w:val="28"/>
        </w:rPr>
        <w:t>анықтау</w:t>
      </w:r>
      <w:r w:rsidR="00A36CDA" w:rsidRPr="00CD4D32">
        <w:rPr>
          <w:sz w:val="28"/>
          <w:szCs w:val="28"/>
        </w:rPr>
        <w:t xml:space="preserve"> </w:t>
      </w:r>
      <w:r w:rsidRPr="00CD4D32">
        <w:rPr>
          <w:sz w:val="28"/>
          <w:szCs w:val="28"/>
        </w:rPr>
        <w:t>және</w:t>
      </w:r>
      <w:r w:rsidR="00A36CDA" w:rsidRPr="00CD4D32">
        <w:rPr>
          <w:sz w:val="28"/>
          <w:szCs w:val="28"/>
        </w:rPr>
        <w:t xml:space="preserve"> </w:t>
      </w:r>
      <w:r w:rsidRPr="00CD4D32">
        <w:rPr>
          <w:sz w:val="28"/>
          <w:szCs w:val="28"/>
        </w:rPr>
        <w:t>ұстау</w:t>
      </w:r>
      <w:r w:rsidR="00A36CDA" w:rsidRPr="00CD4D32">
        <w:rPr>
          <w:sz w:val="28"/>
          <w:szCs w:val="28"/>
        </w:rPr>
        <w:t xml:space="preserve"> </w:t>
      </w:r>
      <w:r w:rsidRPr="00CD4D32">
        <w:rPr>
          <w:sz w:val="28"/>
          <w:szCs w:val="28"/>
        </w:rPr>
        <w:t>үшін</w:t>
      </w:r>
      <w:r w:rsidR="00A36CDA" w:rsidRPr="00CD4D32">
        <w:rPr>
          <w:sz w:val="28"/>
          <w:szCs w:val="28"/>
        </w:rPr>
        <w:t xml:space="preserve"> </w:t>
      </w:r>
      <w:r w:rsidRPr="00CD4D32">
        <w:rPr>
          <w:sz w:val="28"/>
          <w:szCs w:val="28"/>
        </w:rPr>
        <w:t>қарқынды</w:t>
      </w:r>
      <w:r w:rsidR="00A36CDA" w:rsidRPr="00CD4D32">
        <w:rPr>
          <w:sz w:val="28"/>
          <w:szCs w:val="28"/>
        </w:rPr>
        <w:t xml:space="preserve"> </w:t>
      </w:r>
      <w:r w:rsidRPr="00CD4D32">
        <w:rPr>
          <w:sz w:val="28"/>
          <w:szCs w:val="28"/>
        </w:rPr>
        <w:t>күш</w:t>
      </w:r>
      <w:r w:rsidR="00A36CDA" w:rsidRPr="00CD4D32">
        <w:rPr>
          <w:sz w:val="28"/>
          <w:szCs w:val="28"/>
        </w:rPr>
        <w:t xml:space="preserve"> </w:t>
      </w:r>
      <w:r w:rsidRPr="00CD4D32">
        <w:rPr>
          <w:sz w:val="28"/>
          <w:szCs w:val="28"/>
        </w:rPr>
        <w:t>салуы керек, қылмыспен</w:t>
      </w:r>
      <w:r w:rsidR="00A36CDA" w:rsidRPr="00CD4D32">
        <w:rPr>
          <w:sz w:val="28"/>
          <w:szCs w:val="28"/>
        </w:rPr>
        <w:t xml:space="preserve"> </w:t>
      </w:r>
      <w:r w:rsidRPr="00CD4D32">
        <w:rPr>
          <w:sz w:val="28"/>
          <w:szCs w:val="28"/>
        </w:rPr>
        <w:t>келтірілген</w:t>
      </w:r>
      <w:r w:rsidR="00A36CDA" w:rsidRPr="00CD4D32">
        <w:rPr>
          <w:sz w:val="28"/>
          <w:szCs w:val="28"/>
        </w:rPr>
        <w:t xml:space="preserve"> </w:t>
      </w:r>
      <w:r w:rsidRPr="00CD4D32">
        <w:rPr>
          <w:sz w:val="28"/>
          <w:szCs w:val="28"/>
        </w:rPr>
        <w:t>зиянның</w:t>
      </w:r>
      <w:r w:rsidR="00A36CDA" w:rsidRPr="00CD4D32">
        <w:rPr>
          <w:sz w:val="28"/>
          <w:szCs w:val="28"/>
        </w:rPr>
        <w:t xml:space="preserve"> </w:t>
      </w:r>
      <w:r w:rsidRPr="00CD4D32">
        <w:rPr>
          <w:sz w:val="28"/>
          <w:szCs w:val="28"/>
        </w:rPr>
        <w:t>орнын</w:t>
      </w:r>
      <w:r w:rsidR="00A36CDA" w:rsidRPr="00CD4D32">
        <w:rPr>
          <w:sz w:val="28"/>
          <w:szCs w:val="28"/>
        </w:rPr>
        <w:t xml:space="preserve"> </w:t>
      </w:r>
      <w:r w:rsidRPr="00CD4D32">
        <w:rPr>
          <w:sz w:val="28"/>
          <w:szCs w:val="28"/>
        </w:rPr>
        <w:t>толтыру</w:t>
      </w:r>
      <w:r w:rsidR="00A36CDA" w:rsidRPr="00CD4D32">
        <w:rPr>
          <w:sz w:val="28"/>
          <w:szCs w:val="28"/>
        </w:rPr>
        <w:t xml:space="preserve"> </w:t>
      </w:r>
      <w:r w:rsidRPr="00CD4D32">
        <w:rPr>
          <w:sz w:val="28"/>
          <w:szCs w:val="28"/>
        </w:rPr>
        <w:t>мүмкіндігін</w:t>
      </w:r>
      <w:r w:rsidR="00A36CDA" w:rsidRPr="00CD4D32">
        <w:rPr>
          <w:sz w:val="28"/>
          <w:szCs w:val="28"/>
        </w:rPr>
        <w:t xml:space="preserve"> </w:t>
      </w:r>
      <w:r w:rsidRPr="00CD4D32">
        <w:rPr>
          <w:sz w:val="28"/>
          <w:szCs w:val="28"/>
        </w:rPr>
        <w:t>қамтамасыз</w:t>
      </w:r>
      <w:r w:rsidR="00A36CDA" w:rsidRPr="00CD4D32">
        <w:rPr>
          <w:sz w:val="28"/>
          <w:szCs w:val="28"/>
        </w:rPr>
        <w:t xml:space="preserve"> </w:t>
      </w:r>
      <w:r w:rsidRPr="00CD4D32">
        <w:rPr>
          <w:sz w:val="28"/>
          <w:szCs w:val="28"/>
        </w:rPr>
        <w:t>етуі керек.</w:t>
      </w:r>
    </w:p>
    <w:p w14:paraId="6A2879E6" w14:textId="768E5D99" w:rsidR="00B64CCE" w:rsidRPr="00CD4D32" w:rsidRDefault="00B64CCE" w:rsidP="00CD4D32">
      <w:pPr>
        <w:ind w:firstLine="709"/>
        <w:jc w:val="both"/>
        <w:rPr>
          <w:sz w:val="28"/>
          <w:szCs w:val="28"/>
        </w:rPr>
      </w:pPr>
      <w:r w:rsidRPr="00CD4D32">
        <w:rPr>
          <w:sz w:val="28"/>
          <w:szCs w:val="28"/>
        </w:rPr>
        <w:t>Тергеуші</w:t>
      </w:r>
      <w:r w:rsidR="00A36CDA" w:rsidRPr="00CD4D32">
        <w:rPr>
          <w:sz w:val="28"/>
          <w:szCs w:val="28"/>
        </w:rPr>
        <w:t xml:space="preserve"> </w:t>
      </w:r>
      <w:r w:rsidRPr="00CD4D32">
        <w:rPr>
          <w:sz w:val="28"/>
          <w:szCs w:val="28"/>
        </w:rPr>
        <w:t>осындай</w:t>
      </w:r>
      <w:r w:rsidR="00A36CDA" w:rsidRPr="00CD4D32">
        <w:rPr>
          <w:sz w:val="28"/>
          <w:szCs w:val="28"/>
        </w:rPr>
        <w:t xml:space="preserve"> </w:t>
      </w:r>
      <w:r w:rsidRPr="00CD4D32">
        <w:rPr>
          <w:sz w:val="28"/>
          <w:szCs w:val="28"/>
        </w:rPr>
        <w:t>мәселелерді</w:t>
      </w:r>
      <w:r w:rsidR="00A36CDA" w:rsidRPr="00CD4D32">
        <w:rPr>
          <w:sz w:val="28"/>
          <w:szCs w:val="28"/>
        </w:rPr>
        <w:t xml:space="preserve"> </w:t>
      </w:r>
      <w:r w:rsidRPr="00CD4D32">
        <w:rPr>
          <w:sz w:val="28"/>
          <w:szCs w:val="28"/>
        </w:rPr>
        <w:t>шешудің</w:t>
      </w:r>
      <w:r w:rsidR="00A36CDA" w:rsidRPr="00CD4D32">
        <w:rPr>
          <w:sz w:val="28"/>
          <w:szCs w:val="28"/>
        </w:rPr>
        <w:t xml:space="preserve"> </w:t>
      </w:r>
      <w:r w:rsidRPr="00CD4D32">
        <w:rPr>
          <w:sz w:val="28"/>
          <w:szCs w:val="28"/>
        </w:rPr>
        <w:t>типтік</w:t>
      </w:r>
      <w:r w:rsidR="00A36CDA" w:rsidRPr="00CD4D32">
        <w:rPr>
          <w:sz w:val="28"/>
          <w:szCs w:val="28"/>
        </w:rPr>
        <w:t xml:space="preserve"> </w:t>
      </w:r>
      <w:r w:rsidRPr="00CD4D32">
        <w:rPr>
          <w:sz w:val="28"/>
          <w:szCs w:val="28"/>
        </w:rPr>
        <w:t>тәсілдерін</w:t>
      </w:r>
      <w:r w:rsidR="00A36CDA" w:rsidRPr="00CD4D32">
        <w:rPr>
          <w:sz w:val="28"/>
          <w:szCs w:val="28"/>
        </w:rPr>
        <w:t xml:space="preserve"> </w:t>
      </w:r>
      <w:r w:rsidRPr="00CD4D32">
        <w:rPr>
          <w:sz w:val="28"/>
          <w:szCs w:val="28"/>
        </w:rPr>
        <w:t>және оны қиындататын</w:t>
      </w:r>
      <w:r w:rsidR="00A36CDA" w:rsidRPr="00CD4D32">
        <w:rPr>
          <w:sz w:val="28"/>
          <w:szCs w:val="28"/>
        </w:rPr>
        <w:t xml:space="preserve"> </w:t>
      </w:r>
      <w:r w:rsidRPr="00CD4D32">
        <w:rPr>
          <w:sz w:val="28"/>
          <w:szCs w:val="28"/>
        </w:rPr>
        <w:t>мән-жайларды</w:t>
      </w:r>
      <w:r w:rsidR="00A36CDA" w:rsidRPr="00CD4D32">
        <w:rPr>
          <w:sz w:val="28"/>
          <w:szCs w:val="28"/>
        </w:rPr>
        <w:t xml:space="preserve"> </w:t>
      </w:r>
      <w:r w:rsidRPr="00CD4D32">
        <w:rPr>
          <w:sz w:val="28"/>
          <w:szCs w:val="28"/>
        </w:rPr>
        <w:t>білуді</w:t>
      </w:r>
      <w:r w:rsidR="00A36CDA" w:rsidRPr="00CD4D32">
        <w:rPr>
          <w:sz w:val="28"/>
          <w:szCs w:val="28"/>
        </w:rPr>
        <w:t xml:space="preserve"> </w:t>
      </w:r>
      <w:r w:rsidRPr="00CD4D32">
        <w:rPr>
          <w:sz w:val="28"/>
          <w:szCs w:val="28"/>
        </w:rPr>
        <w:t>міндетті</w:t>
      </w:r>
      <w:r w:rsidR="00A36CDA" w:rsidRPr="00CD4D32">
        <w:rPr>
          <w:sz w:val="28"/>
          <w:szCs w:val="28"/>
        </w:rPr>
        <w:t xml:space="preserve"> </w:t>
      </w:r>
      <w:r w:rsidRPr="00CD4D32">
        <w:rPr>
          <w:sz w:val="28"/>
          <w:szCs w:val="28"/>
        </w:rPr>
        <w:t>болуы керек. Осының</w:t>
      </w:r>
      <w:r w:rsidR="00A36CDA" w:rsidRPr="00CD4D32">
        <w:rPr>
          <w:sz w:val="28"/>
          <w:szCs w:val="28"/>
        </w:rPr>
        <w:t xml:space="preserve"> </w:t>
      </w:r>
      <w:r w:rsidRPr="00CD4D32">
        <w:rPr>
          <w:sz w:val="28"/>
          <w:szCs w:val="28"/>
        </w:rPr>
        <w:t>бәрі</w:t>
      </w:r>
      <w:r w:rsidR="00A36CDA" w:rsidRPr="00CD4D32">
        <w:rPr>
          <w:sz w:val="28"/>
          <w:szCs w:val="28"/>
        </w:rPr>
        <w:t xml:space="preserve"> </w:t>
      </w:r>
      <w:r w:rsidRPr="00CD4D32">
        <w:rPr>
          <w:sz w:val="28"/>
          <w:szCs w:val="28"/>
        </w:rPr>
        <w:t>қарастырылып</w:t>
      </w:r>
      <w:r w:rsidR="00A36CDA" w:rsidRPr="00CD4D32">
        <w:rPr>
          <w:sz w:val="28"/>
          <w:szCs w:val="28"/>
        </w:rPr>
        <w:t xml:space="preserve"> </w:t>
      </w:r>
      <w:r w:rsidRPr="00CD4D32">
        <w:rPr>
          <w:sz w:val="28"/>
          <w:szCs w:val="28"/>
        </w:rPr>
        <w:t>отырған</w:t>
      </w:r>
      <w:r w:rsidR="00A36CDA" w:rsidRPr="00CD4D32">
        <w:rPr>
          <w:sz w:val="28"/>
          <w:szCs w:val="28"/>
        </w:rPr>
        <w:t xml:space="preserve"> </w:t>
      </w:r>
      <w:r w:rsidRPr="00CD4D32">
        <w:rPr>
          <w:sz w:val="28"/>
          <w:szCs w:val="28"/>
        </w:rPr>
        <w:t>жеке</w:t>
      </w:r>
      <w:r w:rsidR="00A36CDA" w:rsidRPr="00CD4D32">
        <w:rPr>
          <w:sz w:val="28"/>
          <w:szCs w:val="28"/>
        </w:rPr>
        <w:t xml:space="preserve"> </w:t>
      </w:r>
      <w:r w:rsidRPr="00CD4D32">
        <w:rPr>
          <w:sz w:val="28"/>
          <w:szCs w:val="28"/>
        </w:rPr>
        <w:t>әдістеме</w:t>
      </w:r>
      <w:r w:rsidR="00A36CDA" w:rsidRPr="00CD4D32">
        <w:rPr>
          <w:sz w:val="28"/>
          <w:szCs w:val="28"/>
        </w:rPr>
        <w:t xml:space="preserve"> </w:t>
      </w:r>
      <w:r w:rsidRPr="00CD4D32">
        <w:rPr>
          <w:sz w:val="28"/>
          <w:szCs w:val="28"/>
        </w:rPr>
        <w:t>құрылымының</w:t>
      </w:r>
      <w:r w:rsidR="00A36CDA" w:rsidRPr="00CD4D32">
        <w:rPr>
          <w:sz w:val="28"/>
          <w:szCs w:val="28"/>
        </w:rPr>
        <w:t xml:space="preserve"> </w:t>
      </w:r>
      <w:r w:rsidRPr="00CD4D32">
        <w:rPr>
          <w:sz w:val="28"/>
          <w:szCs w:val="28"/>
        </w:rPr>
        <w:t>элементінде</w:t>
      </w:r>
      <w:r w:rsidR="00A36CDA" w:rsidRPr="00CD4D32">
        <w:rPr>
          <w:sz w:val="28"/>
          <w:szCs w:val="28"/>
        </w:rPr>
        <w:t xml:space="preserve"> </w:t>
      </w:r>
      <w:r w:rsidRPr="00CD4D32">
        <w:rPr>
          <w:sz w:val="28"/>
          <w:szCs w:val="28"/>
        </w:rPr>
        <w:t>қамтылған.</w:t>
      </w:r>
    </w:p>
    <w:p w14:paraId="2DD95C33" w14:textId="74CDBE9A" w:rsidR="00B64CCE" w:rsidRPr="00CD4D32" w:rsidRDefault="00B64CCE" w:rsidP="00CD4D32">
      <w:pPr>
        <w:ind w:firstLine="709"/>
        <w:jc w:val="both"/>
        <w:rPr>
          <w:sz w:val="28"/>
          <w:szCs w:val="28"/>
        </w:rPr>
      </w:pPr>
      <w:r w:rsidRPr="00CD4D32">
        <w:rPr>
          <w:sz w:val="28"/>
          <w:szCs w:val="28"/>
        </w:rPr>
        <w:t>Тәжірибе</w:t>
      </w:r>
      <w:r w:rsidR="003754B7" w:rsidRPr="00CD4D32">
        <w:rPr>
          <w:sz w:val="28"/>
          <w:szCs w:val="28"/>
        </w:rPr>
        <w:t xml:space="preserve"> </w:t>
      </w:r>
      <w:r w:rsidRPr="00CD4D32">
        <w:rPr>
          <w:sz w:val="28"/>
          <w:szCs w:val="28"/>
        </w:rPr>
        <w:t>жүзінде</w:t>
      </w:r>
      <w:r w:rsidR="003754B7" w:rsidRPr="00CD4D32">
        <w:rPr>
          <w:sz w:val="28"/>
          <w:szCs w:val="28"/>
        </w:rPr>
        <w:t xml:space="preserve"> </w:t>
      </w:r>
      <w:r w:rsidRPr="00CD4D32">
        <w:rPr>
          <w:sz w:val="28"/>
          <w:szCs w:val="28"/>
        </w:rPr>
        <w:t>әдістеменің осы тарауы</w:t>
      </w:r>
      <w:r w:rsidR="003754B7" w:rsidRPr="00CD4D32">
        <w:rPr>
          <w:sz w:val="28"/>
          <w:szCs w:val="28"/>
        </w:rPr>
        <w:t xml:space="preserve"> </w:t>
      </w:r>
      <w:r w:rsidRPr="00CD4D32">
        <w:rPr>
          <w:sz w:val="28"/>
          <w:szCs w:val="28"/>
        </w:rPr>
        <w:t>негізінде</w:t>
      </w:r>
      <w:r w:rsidR="003754B7" w:rsidRPr="00CD4D32">
        <w:rPr>
          <w:sz w:val="28"/>
          <w:szCs w:val="28"/>
        </w:rPr>
        <w:t xml:space="preserve"> </w:t>
      </w:r>
      <w:r w:rsidRPr="00CD4D32">
        <w:rPr>
          <w:sz w:val="28"/>
          <w:szCs w:val="28"/>
        </w:rPr>
        <w:t>кейде</w:t>
      </w:r>
      <w:r w:rsidR="003754B7" w:rsidRPr="00CD4D32">
        <w:rPr>
          <w:sz w:val="28"/>
          <w:szCs w:val="28"/>
        </w:rPr>
        <w:t xml:space="preserve"> </w:t>
      </w:r>
      <w:r w:rsidRPr="00CD4D32">
        <w:rPr>
          <w:sz w:val="28"/>
          <w:szCs w:val="28"/>
        </w:rPr>
        <w:t>қылмыстық</w:t>
      </w:r>
      <w:r w:rsidR="003754B7" w:rsidRPr="00CD4D32">
        <w:rPr>
          <w:sz w:val="28"/>
          <w:szCs w:val="28"/>
        </w:rPr>
        <w:t xml:space="preserve"> </w:t>
      </w:r>
      <w:r w:rsidRPr="00CD4D32">
        <w:rPr>
          <w:sz w:val="28"/>
          <w:szCs w:val="28"/>
        </w:rPr>
        <w:t>іс</w:t>
      </w:r>
      <w:r w:rsidR="003754B7" w:rsidRPr="00CD4D32">
        <w:rPr>
          <w:sz w:val="28"/>
          <w:szCs w:val="28"/>
        </w:rPr>
        <w:t xml:space="preserve"> </w:t>
      </w:r>
      <w:r w:rsidRPr="00CD4D32">
        <w:rPr>
          <w:sz w:val="28"/>
          <w:szCs w:val="28"/>
        </w:rPr>
        <w:t>бойынша</w:t>
      </w:r>
      <w:r w:rsidR="003754B7" w:rsidRPr="00CD4D32">
        <w:rPr>
          <w:sz w:val="28"/>
          <w:szCs w:val="28"/>
        </w:rPr>
        <w:t xml:space="preserve"> </w:t>
      </w:r>
      <w:r w:rsidRPr="00CD4D32">
        <w:rPr>
          <w:sz w:val="28"/>
          <w:szCs w:val="28"/>
        </w:rPr>
        <w:t>тергеушінің</w:t>
      </w:r>
      <w:r w:rsidR="003754B7" w:rsidRPr="00CD4D32">
        <w:rPr>
          <w:sz w:val="28"/>
          <w:szCs w:val="28"/>
        </w:rPr>
        <w:t xml:space="preserve"> </w:t>
      </w:r>
      <w:r w:rsidRPr="00CD4D32">
        <w:rPr>
          <w:sz w:val="28"/>
          <w:szCs w:val="28"/>
        </w:rPr>
        <w:t>жұмысының</w:t>
      </w:r>
      <w:r w:rsidR="003754B7" w:rsidRPr="00CD4D32">
        <w:rPr>
          <w:sz w:val="28"/>
          <w:szCs w:val="28"/>
        </w:rPr>
        <w:t xml:space="preserve"> </w:t>
      </w:r>
      <w:r w:rsidRPr="00CD4D32">
        <w:rPr>
          <w:sz w:val="28"/>
          <w:szCs w:val="28"/>
        </w:rPr>
        <w:t>алғашқы</w:t>
      </w:r>
      <w:r w:rsidR="003754B7" w:rsidRPr="00CD4D32">
        <w:rPr>
          <w:sz w:val="28"/>
          <w:szCs w:val="28"/>
        </w:rPr>
        <w:t xml:space="preserve"> </w:t>
      </w:r>
      <w:r w:rsidRPr="00CD4D32">
        <w:rPr>
          <w:sz w:val="28"/>
          <w:szCs w:val="28"/>
        </w:rPr>
        <w:t>кезеңіндегі</w:t>
      </w:r>
      <w:r w:rsidR="003754B7" w:rsidRPr="00CD4D32">
        <w:rPr>
          <w:sz w:val="28"/>
          <w:szCs w:val="28"/>
        </w:rPr>
        <w:t xml:space="preserve"> </w:t>
      </w:r>
      <w:r w:rsidRPr="00CD4D32">
        <w:rPr>
          <w:sz w:val="28"/>
          <w:szCs w:val="28"/>
        </w:rPr>
        <w:t>әрекетінің</w:t>
      </w:r>
      <w:r w:rsidR="003754B7" w:rsidRPr="00CD4D32">
        <w:rPr>
          <w:sz w:val="28"/>
          <w:szCs w:val="28"/>
        </w:rPr>
        <w:t xml:space="preserve"> </w:t>
      </w:r>
      <w:r w:rsidRPr="00CD4D32">
        <w:rPr>
          <w:sz w:val="28"/>
          <w:szCs w:val="28"/>
        </w:rPr>
        <w:t>нысандалған</w:t>
      </w:r>
      <w:r w:rsidR="003754B7" w:rsidRPr="00CD4D32">
        <w:rPr>
          <w:sz w:val="28"/>
          <w:szCs w:val="28"/>
        </w:rPr>
        <w:t xml:space="preserve"> </w:t>
      </w:r>
      <w:r w:rsidRPr="00CD4D32">
        <w:rPr>
          <w:sz w:val="28"/>
          <w:szCs w:val="28"/>
        </w:rPr>
        <w:t>бағдарламалары</w:t>
      </w:r>
      <w:r w:rsidR="003754B7" w:rsidRPr="00CD4D32">
        <w:rPr>
          <w:sz w:val="28"/>
          <w:szCs w:val="28"/>
        </w:rPr>
        <w:t xml:space="preserve"> </w:t>
      </w:r>
      <w:r w:rsidRPr="00CD4D32">
        <w:rPr>
          <w:sz w:val="28"/>
          <w:szCs w:val="28"/>
        </w:rPr>
        <w:t>жасалады. Кейде</w:t>
      </w:r>
      <w:r w:rsidR="003754B7" w:rsidRPr="00CD4D32">
        <w:rPr>
          <w:sz w:val="28"/>
          <w:szCs w:val="28"/>
        </w:rPr>
        <w:t xml:space="preserve"> </w:t>
      </w:r>
      <w:r w:rsidRPr="00CD4D32">
        <w:rPr>
          <w:sz w:val="28"/>
          <w:szCs w:val="28"/>
        </w:rPr>
        <w:t>олар</w:t>
      </w:r>
      <w:r w:rsidR="003754B7" w:rsidRPr="00CD4D32">
        <w:rPr>
          <w:sz w:val="28"/>
          <w:szCs w:val="28"/>
        </w:rPr>
        <w:t xml:space="preserve"> </w:t>
      </w:r>
      <w:r w:rsidRPr="00CD4D32">
        <w:rPr>
          <w:sz w:val="28"/>
          <w:szCs w:val="28"/>
        </w:rPr>
        <w:t>оқиға</w:t>
      </w:r>
      <w:r w:rsidR="003754B7" w:rsidRPr="00CD4D32">
        <w:rPr>
          <w:sz w:val="28"/>
          <w:szCs w:val="28"/>
        </w:rPr>
        <w:t xml:space="preserve"> </w:t>
      </w:r>
      <w:r w:rsidRPr="00CD4D32">
        <w:rPr>
          <w:sz w:val="28"/>
          <w:szCs w:val="28"/>
        </w:rPr>
        <w:t>орнына</w:t>
      </w:r>
      <w:r w:rsidR="003754B7" w:rsidRPr="00CD4D32">
        <w:rPr>
          <w:sz w:val="28"/>
          <w:szCs w:val="28"/>
        </w:rPr>
        <w:t xml:space="preserve"> </w:t>
      </w:r>
      <w:r w:rsidRPr="00CD4D32">
        <w:rPr>
          <w:sz w:val="28"/>
          <w:szCs w:val="28"/>
        </w:rPr>
        <w:t>шығатын</w:t>
      </w:r>
      <w:r w:rsidR="003754B7" w:rsidRPr="00CD4D32">
        <w:rPr>
          <w:sz w:val="28"/>
          <w:szCs w:val="28"/>
        </w:rPr>
        <w:t xml:space="preserve"> </w:t>
      </w:r>
      <w:r w:rsidRPr="00CD4D32">
        <w:rPr>
          <w:sz w:val="28"/>
          <w:szCs w:val="28"/>
        </w:rPr>
        <w:t>жедел-тергеу</w:t>
      </w:r>
      <w:r w:rsidR="003754B7" w:rsidRPr="00CD4D32">
        <w:rPr>
          <w:sz w:val="28"/>
          <w:szCs w:val="28"/>
        </w:rPr>
        <w:t xml:space="preserve"> </w:t>
      </w:r>
      <w:r w:rsidRPr="00CD4D32">
        <w:rPr>
          <w:sz w:val="28"/>
          <w:szCs w:val="28"/>
        </w:rPr>
        <w:t>тобын</w:t>
      </w:r>
      <w:r w:rsidR="003754B7" w:rsidRPr="00CD4D32">
        <w:rPr>
          <w:sz w:val="28"/>
          <w:szCs w:val="28"/>
        </w:rPr>
        <w:t xml:space="preserve"> </w:t>
      </w:r>
      <w:r w:rsidRPr="00CD4D32">
        <w:rPr>
          <w:sz w:val="28"/>
          <w:szCs w:val="28"/>
        </w:rPr>
        <w:t>қамтыйтын</w:t>
      </w:r>
      <w:r w:rsidR="003754B7" w:rsidRPr="00CD4D32">
        <w:rPr>
          <w:sz w:val="28"/>
          <w:szCs w:val="28"/>
        </w:rPr>
        <w:t xml:space="preserve"> </w:t>
      </w:r>
      <w:r w:rsidRPr="00CD4D32">
        <w:rPr>
          <w:sz w:val="28"/>
          <w:szCs w:val="28"/>
        </w:rPr>
        <w:t>арнайы</w:t>
      </w:r>
      <w:r w:rsidR="003754B7" w:rsidRPr="00CD4D32">
        <w:rPr>
          <w:sz w:val="28"/>
          <w:szCs w:val="28"/>
        </w:rPr>
        <w:t xml:space="preserve"> </w:t>
      </w:r>
      <w:r w:rsidRPr="00CD4D32">
        <w:rPr>
          <w:sz w:val="28"/>
          <w:szCs w:val="28"/>
        </w:rPr>
        <w:t>карточкаларға</w:t>
      </w:r>
      <w:r w:rsidR="003754B7" w:rsidRPr="00CD4D32">
        <w:rPr>
          <w:sz w:val="28"/>
          <w:szCs w:val="28"/>
        </w:rPr>
        <w:t xml:space="preserve"> </w:t>
      </w:r>
      <w:r w:rsidRPr="00CD4D32">
        <w:rPr>
          <w:sz w:val="28"/>
          <w:szCs w:val="28"/>
        </w:rPr>
        <w:t>енгізіледі.</w:t>
      </w:r>
    </w:p>
    <w:p w14:paraId="06B2DCBC" w14:textId="05EC295B" w:rsidR="00B64CCE" w:rsidRPr="00CD4D32" w:rsidRDefault="00B64CCE" w:rsidP="00CD4D32">
      <w:pPr>
        <w:ind w:firstLine="709"/>
        <w:jc w:val="both"/>
        <w:rPr>
          <w:sz w:val="28"/>
          <w:szCs w:val="28"/>
        </w:rPr>
      </w:pPr>
      <w:r w:rsidRPr="00CD4D32">
        <w:rPr>
          <w:sz w:val="28"/>
          <w:szCs w:val="28"/>
        </w:rPr>
        <w:t>Тергеудің</w:t>
      </w:r>
      <w:r w:rsidR="003754B7" w:rsidRPr="00CD4D32">
        <w:rPr>
          <w:sz w:val="28"/>
          <w:szCs w:val="28"/>
        </w:rPr>
        <w:t xml:space="preserve"> </w:t>
      </w:r>
      <w:r w:rsidRPr="00CD4D32">
        <w:rPr>
          <w:sz w:val="28"/>
          <w:szCs w:val="28"/>
        </w:rPr>
        <w:t>алғышқы</w:t>
      </w:r>
      <w:r w:rsidR="003754B7" w:rsidRPr="00CD4D32">
        <w:rPr>
          <w:sz w:val="28"/>
          <w:szCs w:val="28"/>
        </w:rPr>
        <w:t xml:space="preserve"> </w:t>
      </w:r>
      <w:r w:rsidRPr="00CD4D32">
        <w:rPr>
          <w:sz w:val="28"/>
          <w:szCs w:val="28"/>
        </w:rPr>
        <w:t>және</w:t>
      </w:r>
      <w:r w:rsidR="003754B7" w:rsidRPr="00CD4D32">
        <w:rPr>
          <w:sz w:val="28"/>
          <w:szCs w:val="28"/>
        </w:rPr>
        <w:t xml:space="preserve"> </w:t>
      </w:r>
      <w:r w:rsidRPr="00CD4D32">
        <w:rPr>
          <w:sz w:val="28"/>
          <w:szCs w:val="28"/>
        </w:rPr>
        <w:t>кейінгі</w:t>
      </w:r>
      <w:r w:rsidR="003754B7" w:rsidRPr="00CD4D32">
        <w:rPr>
          <w:sz w:val="28"/>
          <w:szCs w:val="28"/>
        </w:rPr>
        <w:t xml:space="preserve"> </w:t>
      </w:r>
      <w:r w:rsidRPr="00CD4D32">
        <w:rPr>
          <w:sz w:val="28"/>
          <w:szCs w:val="28"/>
        </w:rPr>
        <w:t>кезеңдерінде</w:t>
      </w:r>
      <w:r w:rsidR="003754B7" w:rsidRPr="00CD4D32">
        <w:rPr>
          <w:sz w:val="28"/>
          <w:szCs w:val="28"/>
        </w:rPr>
        <w:t xml:space="preserve"> </w:t>
      </w:r>
      <w:r w:rsidRPr="00CD4D32">
        <w:rPr>
          <w:sz w:val="28"/>
          <w:szCs w:val="28"/>
        </w:rPr>
        <w:t>жүргізілетін</w:t>
      </w:r>
      <w:r w:rsidR="003754B7" w:rsidRPr="00CD4D32">
        <w:rPr>
          <w:sz w:val="28"/>
          <w:szCs w:val="28"/>
        </w:rPr>
        <w:t xml:space="preserve"> </w:t>
      </w:r>
      <w:r w:rsidRPr="00CD4D32">
        <w:rPr>
          <w:sz w:val="28"/>
          <w:szCs w:val="28"/>
        </w:rPr>
        <w:t>жедел-іздестіру</w:t>
      </w:r>
      <w:r w:rsidR="003754B7" w:rsidRPr="00CD4D32">
        <w:rPr>
          <w:sz w:val="28"/>
          <w:szCs w:val="28"/>
        </w:rPr>
        <w:t xml:space="preserve"> </w:t>
      </w:r>
      <w:r w:rsidRPr="00CD4D32">
        <w:rPr>
          <w:sz w:val="28"/>
          <w:szCs w:val="28"/>
        </w:rPr>
        <w:t>шараларының</w:t>
      </w:r>
      <w:r w:rsidR="003754B7" w:rsidRPr="00CD4D32">
        <w:rPr>
          <w:sz w:val="28"/>
          <w:szCs w:val="28"/>
        </w:rPr>
        <w:t xml:space="preserve"> </w:t>
      </w:r>
      <w:r w:rsidRPr="00CD4D32">
        <w:rPr>
          <w:sz w:val="28"/>
          <w:szCs w:val="28"/>
        </w:rPr>
        <w:t>мазмұны мен ерекшеліктері</w:t>
      </w:r>
      <w:r w:rsidR="003754B7" w:rsidRPr="00CD4D32">
        <w:rPr>
          <w:sz w:val="28"/>
          <w:szCs w:val="28"/>
        </w:rPr>
        <w:t xml:space="preserve"> </w:t>
      </w:r>
      <w:r w:rsidRPr="00CD4D32">
        <w:rPr>
          <w:sz w:val="28"/>
          <w:szCs w:val="28"/>
        </w:rPr>
        <w:t>әдістемеде</w:t>
      </w:r>
      <w:r w:rsidR="003754B7" w:rsidRPr="00CD4D32">
        <w:rPr>
          <w:sz w:val="28"/>
          <w:szCs w:val="28"/>
        </w:rPr>
        <w:t xml:space="preserve"> </w:t>
      </w:r>
      <w:r w:rsidRPr="00CD4D32">
        <w:rPr>
          <w:sz w:val="28"/>
          <w:szCs w:val="28"/>
        </w:rPr>
        <w:t>ашылмай, тек қана</w:t>
      </w:r>
      <w:r w:rsidR="003754B7" w:rsidRPr="00CD4D32">
        <w:rPr>
          <w:sz w:val="28"/>
          <w:szCs w:val="28"/>
        </w:rPr>
        <w:t xml:space="preserve"> </w:t>
      </w:r>
      <w:r w:rsidRPr="00CD4D32">
        <w:rPr>
          <w:sz w:val="28"/>
          <w:szCs w:val="28"/>
        </w:rPr>
        <w:t>аталады, өйткені</w:t>
      </w:r>
      <w:r w:rsidR="003754B7" w:rsidRPr="00CD4D32">
        <w:rPr>
          <w:sz w:val="28"/>
          <w:szCs w:val="28"/>
        </w:rPr>
        <w:t xml:space="preserve"> </w:t>
      </w:r>
      <w:r w:rsidRPr="00CD4D32">
        <w:rPr>
          <w:sz w:val="28"/>
          <w:szCs w:val="28"/>
        </w:rPr>
        <w:t>оларды</w:t>
      </w:r>
      <w:r w:rsidR="003754B7" w:rsidRPr="00CD4D32">
        <w:rPr>
          <w:sz w:val="28"/>
          <w:szCs w:val="28"/>
        </w:rPr>
        <w:t xml:space="preserve"> </w:t>
      </w:r>
      <w:r w:rsidRPr="00CD4D32">
        <w:rPr>
          <w:sz w:val="28"/>
          <w:szCs w:val="28"/>
        </w:rPr>
        <w:t>жүргізу</w:t>
      </w:r>
      <w:r w:rsidR="003754B7" w:rsidRPr="00CD4D32">
        <w:rPr>
          <w:sz w:val="28"/>
          <w:szCs w:val="28"/>
        </w:rPr>
        <w:t xml:space="preserve"> </w:t>
      </w:r>
      <w:r w:rsidRPr="00CD4D32">
        <w:rPr>
          <w:sz w:val="28"/>
          <w:szCs w:val="28"/>
        </w:rPr>
        <w:t xml:space="preserve">міндеті </w:t>
      </w:r>
      <w:r w:rsidR="003754B7" w:rsidRPr="00CD4D32">
        <w:rPr>
          <w:sz w:val="28"/>
          <w:szCs w:val="28"/>
        </w:rPr>
        <w:t>–</w:t>
      </w:r>
      <w:r w:rsidRPr="00CD4D32">
        <w:rPr>
          <w:sz w:val="28"/>
          <w:szCs w:val="28"/>
        </w:rPr>
        <w:t xml:space="preserve"> анықтау</w:t>
      </w:r>
      <w:r w:rsidR="003754B7" w:rsidRPr="00CD4D32">
        <w:rPr>
          <w:sz w:val="28"/>
          <w:szCs w:val="28"/>
        </w:rPr>
        <w:t xml:space="preserve"> </w:t>
      </w:r>
      <w:r w:rsidRPr="00CD4D32">
        <w:rPr>
          <w:sz w:val="28"/>
          <w:szCs w:val="28"/>
        </w:rPr>
        <w:t>органдары</w:t>
      </w:r>
      <w:r w:rsidR="003754B7" w:rsidRPr="00CD4D32">
        <w:rPr>
          <w:sz w:val="28"/>
          <w:szCs w:val="28"/>
        </w:rPr>
        <w:t xml:space="preserve"> </w:t>
      </w:r>
      <w:r w:rsidRPr="00CD4D32">
        <w:rPr>
          <w:sz w:val="28"/>
          <w:szCs w:val="28"/>
        </w:rPr>
        <w:t>құзыретіне</w:t>
      </w:r>
      <w:r w:rsidR="003754B7" w:rsidRPr="00CD4D32">
        <w:rPr>
          <w:sz w:val="28"/>
          <w:szCs w:val="28"/>
        </w:rPr>
        <w:t xml:space="preserve"> </w:t>
      </w:r>
      <w:r w:rsidRPr="00CD4D32">
        <w:rPr>
          <w:sz w:val="28"/>
          <w:szCs w:val="28"/>
        </w:rPr>
        <w:t>жатады.</w:t>
      </w:r>
    </w:p>
    <w:p w14:paraId="16CAC15C" w14:textId="168906E4" w:rsidR="00B64CCE" w:rsidRPr="00CD4D32" w:rsidRDefault="00B64CCE" w:rsidP="00CD4D32">
      <w:pPr>
        <w:ind w:firstLine="709"/>
        <w:jc w:val="both"/>
        <w:rPr>
          <w:sz w:val="28"/>
          <w:szCs w:val="28"/>
        </w:rPr>
      </w:pPr>
      <w:r w:rsidRPr="00CD4D32">
        <w:rPr>
          <w:sz w:val="28"/>
          <w:szCs w:val="28"/>
        </w:rPr>
        <w:t>Зерттелетін</w:t>
      </w:r>
      <w:r w:rsidR="003754B7" w:rsidRPr="00CD4D32">
        <w:rPr>
          <w:sz w:val="28"/>
          <w:szCs w:val="28"/>
        </w:rPr>
        <w:t xml:space="preserve"> </w:t>
      </w:r>
      <w:r w:rsidRPr="00CD4D32">
        <w:rPr>
          <w:sz w:val="28"/>
          <w:szCs w:val="28"/>
        </w:rPr>
        <w:t>оқиғаның</w:t>
      </w:r>
      <w:r w:rsidR="003754B7" w:rsidRPr="00CD4D32">
        <w:rPr>
          <w:sz w:val="28"/>
          <w:szCs w:val="28"/>
        </w:rPr>
        <w:t xml:space="preserve"> </w:t>
      </w:r>
      <w:r w:rsidRPr="00CD4D32">
        <w:rPr>
          <w:sz w:val="28"/>
          <w:szCs w:val="28"/>
        </w:rPr>
        <w:t>мән-жайына</w:t>
      </w:r>
      <w:r w:rsidR="003754B7" w:rsidRPr="00CD4D32">
        <w:rPr>
          <w:sz w:val="28"/>
          <w:szCs w:val="28"/>
        </w:rPr>
        <w:t xml:space="preserve"> </w:t>
      </w:r>
      <w:r w:rsidRPr="00CD4D32">
        <w:rPr>
          <w:sz w:val="28"/>
          <w:szCs w:val="28"/>
        </w:rPr>
        <w:t>және</w:t>
      </w:r>
      <w:r w:rsidR="003754B7" w:rsidRPr="00CD4D32">
        <w:rPr>
          <w:sz w:val="28"/>
          <w:szCs w:val="28"/>
        </w:rPr>
        <w:t xml:space="preserve"> </w:t>
      </w:r>
      <w:r w:rsidRPr="00CD4D32">
        <w:rPr>
          <w:sz w:val="28"/>
          <w:szCs w:val="28"/>
        </w:rPr>
        <w:t>оның</w:t>
      </w:r>
      <w:r w:rsidR="003754B7" w:rsidRPr="00CD4D32">
        <w:rPr>
          <w:sz w:val="28"/>
          <w:szCs w:val="28"/>
        </w:rPr>
        <w:t xml:space="preserve"> </w:t>
      </w:r>
      <w:r w:rsidRPr="00CD4D32">
        <w:rPr>
          <w:sz w:val="28"/>
          <w:szCs w:val="28"/>
        </w:rPr>
        <w:t>ерекшеліктеріне</w:t>
      </w:r>
      <w:r w:rsidR="003754B7" w:rsidRPr="00CD4D32">
        <w:rPr>
          <w:sz w:val="28"/>
          <w:szCs w:val="28"/>
        </w:rPr>
        <w:t xml:space="preserve"> </w:t>
      </w:r>
      <w:r w:rsidRPr="00CD4D32">
        <w:rPr>
          <w:sz w:val="28"/>
          <w:szCs w:val="28"/>
        </w:rPr>
        <w:t>байланысты, алғашқы</w:t>
      </w:r>
      <w:r w:rsidR="003754B7" w:rsidRPr="00CD4D32">
        <w:rPr>
          <w:sz w:val="28"/>
          <w:szCs w:val="28"/>
        </w:rPr>
        <w:t xml:space="preserve"> </w:t>
      </w:r>
      <w:r w:rsidRPr="00CD4D32">
        <w:rPr>
          <w:sz w:val="28"/>
          <w:szCs w:val="28"/>
        </w:rPr>
        <w:t>әрекеттердің</w:t>
      </w:r>
      <w:r w:rsidR="003754B7" w:rsidRPr="00CD4D32">
        <w:rPr>
          <w:sz w:val="28"/>
          <w:szCs w:val="28"/>
        </w:rPr>
        <w:t xml:space="preserve"> </w:t>
      </w:r>
      <w:r w:rsidRPr="00CD4D32">
        <w:rPr>
          <w:sz w:val="28"/>
          <w:szCs w:val="28"/>
        </w:rPr>
        <w:t>реттілігі</w:t>
      </w:r>
      <w:r w:rsidR="003754B7" w:rsidRPr="00CD4D32">
        <w:rPr>
          <w:sz w:val="28"/>
          <w:szCs w:val="28"/>
        </w:rPr>
        <w:t xml:space="preserve"> </w:t>
      </w:r>
      <w:r w:rsidRPr="00CD4D32">
        <w:rPr>
          <w:sz w:val="28"/>
          <w:szCs w:val="28"/>
        </w:rPr>
        <w:t>және</w:t>
      </w:r>
      <w:r w:rsidR="003754B7" w:rsidRPr="00CD4D32">
        <w:rPr>
          <w:sz w:val="28"/>
          <w:szCs w:val="28"/>
        </w:rPr>
        <w:t xml:space="preserve"> </w:t>
      </w:r>
      <w:r w:rsidRPr="00CD4D32">
        <w:rPr>
          <w:sz w:val="28"/>
          <w:szCs w:val="28"/>
        </w:rPr>
        <w:t>олардың</w:t>
      </w:r>
      <w:r w:rsidR="003754B7" w:rsidRPr="00CD4D32">
        <w:rPr>
          <w:sz w:val="28"/>
          <w:szCs w:val="28"/>
        </w:rPr>
        <w:t xml:space="preserve"> </w:t>
      </w:r>
      <w:r w:rsidRPr="00CD4D32">
        <w:rPr>
          <w:sz w:val="28"/>
          <w:szCs w:val="28"/>
        </w:rPr>
        <w:t>тізімі</w:t>
      </w:r>
      <w:r w:rsidR="003754B7" w:rsidRPr="00CD4D32">
        <w:rPr>
          <w:sz w:val="28"/>
          <w:szCs w:val="28"/>
        </w:rPr>
        <w:t xml:space="preserve"> </w:t>
      </w:r>
      <w:r w:rsidRPr="00CD4D32">
        <w:rPr>
          <w:sz w:val="28"/>
          <w:szCs w:val="28"/>
        </w:rPr>
        <w:t>өзгерісті</w:t>
      </w:r>
      <w:r w:rsidR="003754B7" w:rsidRPr="00CD4D32">
        <w:rPr>
          <w:sz w:val="28"/>
          <w:szCs w:val="28"/>
        </w:rPr>
        <w:t xml:space="preserve"> </w:t>
      </w:r>
      <w:r w:rsidRPr="00CD4D32">
        <w:rPr>
          <w:sz w:val="28"/>
          <w:szCs w:val="28"/>
        </w:rPr>
        <w:t>болуы</w:t>
      </w:r>
      <w:r w:rsidR="003754B7" w:rsidRPr="00CD4D32">
        <w:rPr>
          <w:sz w:val="28"/>
          <w:szCs w:val="28"/>
        </w:rPr>
        <w:t xml:space="preserve"> </w:t>
      </w:r>
      <w:r w:rsidRPr="00CD4D32">
        <w:rPr>
          <w:sz w:val="28"/>
          <w:szCs w:val="28"/>
        </w:rPr>
        <w:t>мүмкін.</w:t>
      </w:r>
    </w:p>
    <w:p w14:paraId="7B68AE93" w14:textId="0C1361BB" w:rsidR="00B64CCE" w:rsidRPr="00CD4D32" w:rsidRDefault="00B64CCE" w:rsidP="00CD4D32">
      <w:pPr>
        <w:ind w:firstLine="709"/>
        <w:jc w:val="both"/>
        <w:rPr>
          <w:sz w:val="28"/>
          <w:szCs w:val="28"/>
        </w:rPr>
      </w:pPr>
      <w:r w:rsidRPr="00CD4D32">
        <w:rPr>
          <w:sz w:val="28"/>
          <w:szCs w:val="28"/>
        </w:rPr>
        <w:t>Кейінгі</w:t>
      </w:r>
      <w:r w:rsidR="003754B7" w:rsidRPr="00CD4D32">
        <w:rPr>
          <w:sz w:val="28"/>
          <w:szCs w:val="28"/>
        </w:rPr>
        <w:t xml:space="preserve"> </w:t>
      </w:r>
      <w:r w:rsidRPr="00CD4D32">
        <w:rPr>
          <w:sz w:val="28"/>
          <w:szCs w:val="28"/>
        </w:rPr>
        <w:t>тергеу</w:t>
      </w:r>
      <w:r w:rsidR="003754B7" w:rsidRPr="00CD4D32">
        <w:rPr>
          <w:sz w:val="28"/>
          <w:szCs w:val="28"/>
        </w:rPr>
        <w:t xml:space="preserve"> </w:t>
      </w:r>
      <w:r w:rsidRPr="00CD4D32">
        <w:rPr>
          <w:sz w:val="28"/>
          <w:szCs w:val="28"/>
        </w:rPr>
        <w:t>әрекеттері</w:t>
      </w:r>
      <w:r w:rsidR="003754B7" w:rsidRPr="00CD4D32">
        <w:rPr>
          <w:sz w:val="28"/>
          <w:szCs w:val="28"/>
        </w:rPr>
        <w:t xml:space="preserve"> </w:t>
      </w:r>
      <w:r w:rsidRPr="00CD4D32">
        <w:rPr>
          <w:sz w:val="28"/>
          <w:szCs w:val="28"/>
        </w:rPr>
        <w:t>тактикасының</w:t>
      </w:r>
      <w:r w:rsidR="003754B7" w:rsidRPr="00CD4D32">
        <w:rPr>
          <w:sz w:val="28"/>
          <w:szCs w:val="28"/>
        </w:rPr>
        <w:t xml:space="preserve"> </w:t>
      </w:r>
      <w:r w:rsidRPr="00CD4D32">
        <w:rPr>
          <w:sz w:val="28"/>
          <w:szCs w:val="28"/>
        </w:rPr>
        <w:t>ерекшеліктері. Дәлелдемелерді</w:t>
      </w:r>
      <w:r w:rsidR="003754B7" w:rsidRPr="00CD4D32">
        <w:rPr>
          <w:sz w:val="28"/>
          <w:szCs w:val="28"/>
        </w:rPr>
        <w:t xml:space="preserve"> </w:t>
      </w:r>
      <w:r w:rsidRPr="00CD4D32">
        <w:rPr>
          <w:sz w:val="28"/>
          <w:szCs w:val="28"/>
        </w:rPr>
        <w:t>жинау, зерттеу, бағалау</w:t>
      </w:r>
      <w:r w:rsidR="003754B7" w:rsidRPr="00CD4D32">
        <w:rPr>
          <w:sz w:val="28"/>
          <w:szCs w:val="28"/>
        </w:rPr>
        <w:t xml:space="preserve"> </w:t>
      </w:r>
      <w:r w:rsidRPr="00CD4D32">
        <w:rPr>
          <w:sz w:val="28"/>
          <w:szCs w:val="28"/>
        </w:rPr>
        <w:t>және</w:t>
      </w:r>
      <w:r w:rsidR="003754B7" w:rsidRPr="00CD4D32">
        <w:rPr>
          <w:sz w:val="28"/>
          <w:szCs w:val="28"/>
        </w:rPr>
        <w:t xml:space="preserve"> </w:t>
      </w:r>
      <w:r w:rsidRPr="00CD4D32">
        <w:rPr>
          <w:sz w:val="28"/>
          <w:szCs w:val="28"/>
        </w:rPr>
        <w:t>пайдалану</w:t>
      </w:r>
      <w:r w:rsidR="003754B7" w:rsidRPr="00CD4D32">
        <w:rPr>
          <w:sz w:val="28"/>
          <w:szCs w:val="28"/>
        </w:rPr>
        <w:t xml:space="preserve"> </w:t>
      </w:r>
      <w:r w:rsidRPr="00CD4D32">
        <w:rPr>
          <w:sz w:val="28"/>
          <w:szCs w:val="28"/>
        </w:rPr>
        <w:t>мәселелері, дәлелденуге</w:t>
      </w:r>
      <w:r w:rsidR="003754B7" w:rsidRPr="00CD4D32">
        <w:rPr>
          <w:sz w:val="28"/>
          <w:szCs w:val="28"/>
        </w:rPr>
        <w:t xml:space="preserve"> </w:t>
      </w:r>
      <w:r w:rsidRPr="00CD4D32">
        <w:rPr>
          <w:sz w:val="28"/>
          <w:szCs w:val="28"/>
        </w:rPr>
        <w:t>жатататын</w:t>
      </w:r>
      <w:r w:rsidR="003754B7" w:rsidRPr="00CD4D32">
        <w:rPr>
          <w:sz w:val="28"/>
          <w:szCs w:val="28"/>
        </w:rPr>
        <w:t xml:space="preserve"> </w:t>
      </w:r>
      <w:r w:rsidRPr="00CD4D32">
        <w:rPr>
          <w:sz w:val="28"/>
          <w:szCs w:val="28"/>
        </w:rPr>
        <w:t>мән-жайлардың</w:t>
      </w:r>
      <w:r w:rsidR="003754B7" w:rsidRPr="00CD4D32">
        <w:rPr>
          <w:sz w:val="28"/>
          <w:szCs w:val="28"/>
        </w:rPr>
        <w:t xml:space="preserve"> </w:t>
      </w:r>
      <w:r w:rsidRPr="00CD4D32">
        <w:rPr>
          <w:sz w:val="28"/>
          <w:szCs w:val="28"/>
        </w:rPr>
        <w:t>барлық</w:t>
      </w:r>
      <w:r w:rsidR="003754B7" w:rsidRPr="00CD4D32">
        <w:rPr>
          <w:sz w:val="28"/>
          <w:szCs w:val="28"/>
        </w:rPr>
        <w:t xml:space="preserve"> </w:t>
      </w:r>
      <w:r w:rsidRPr="00CD4D32">
        <w:rPr>
          <w:sz w:val="28"/>
          <w:szCs w:val="28"/>
        </w:rPr>
        <w:t>элементтерін</w:t>
      </w:r>
      <w:r w:rsidR="003754B7" w:rsidRPr="00CD4D32">
        <w:rPr>
          <w:sz w:val="28"/>
          <w:szCs w:val="28"/>
        </w:rPr>
        <w:t xml:space="preserve"> </w:t>
      </w:r>
      <w:r w:rsidRPr="00CD4D32">
        <w:rPr>
          <w:sz w:val="28"/>
          <w:szCs w:val="28"/>
        </w:rPr>
        <w:t>анықтау, яғни</w:t>
      </w:r>
      <w:r w:rsidR="003754B7" w:rsidRPr="00CD4D32">
        <w:rPr>
          <w:sz w:val="28"/>
          <w:szCs w:val="28"/>
        </w:rPr>
        <w:t xml:space="preserve"> </w:t>
      </w:r>
      <w:r w:rsidRPr="00CD4D32">
        <w:rPr>
          <w:sz w:val="28"/>
          <w:szCs w:val="28"/>
        </w:rPr>
        <w:t>оларды</w:t>
      </w:r>
      <w:r w:rsidR="003754B7" w:rsidRPr="00CD4D32">
        <w:rPr>
          <w:sz w:val="28"/>
          <w:szCs w:val="28"/>
        </w:rPr>
        <w:t xml:space="preserve"> </w:t>
      </w:r>
      <w:r w:rsidRPr="00CD4D32">
        <w:rPr>
          <w:sz w:val="28"/>
          <w:szCs w:val="28"/>
        </w:rPr>
        <w:t>жан-жақты</w:t>
      </w:r>
      <w:r w:rsidR="003754B7" w:rsidRPr="00CD4D32">
        <w:rPr>
          <w:sz w:val="28"/>
          <w:szCs w:val="28"/>
        </w:rPr>
        <w:t xml:space="preserve"> </w:t>
      </w:r>
      <w:r w:rsidRPr="00CD4D32">
        <w:rPr>
          <w:sz w:val="28"/>
          <w:szCs w:val="28"/>
        </w:rPr>
        <w:t>қарастыру</w:t>
      </w:r>
      <w:r w:rsidR="003754B7" w:rsidRPr="00CD4D32">
        <w:rPr>
          <w:sz w:val="28"/>
          <w:szCs w:val="28"/>
        </w:rPr>
        <w:t xml:space="preserve"> </w:t>
      </w:r>
      <w:r w:rsidRPr="00CD4D32">
        <w:rPr>
          <w:sz w:val="28"/>
          <w:szCs w:val="28"/>
        </w:rPr>
        <w:t>кейі</w:t>
      </w:r>
      <w:r w:rsidR="003754B7" w:rsidRPr="00CD4D32">
        <w:rPr>
          <w:sz w:val="28"/>
          <w:szCs w:val="28"/>
        </w:rPr>
        <w:t>н</w:t>
      </w:r>
      <w:r w:rsidRPr="00CD4D32">
        <w:rPr>
          <w:sz w:val="28"/>
          <w:szCs w:val="28"/>
        </w:rPr>
        <w:t>гі</w:t>
      </w:r>
      <w:r w:rsidR="003754B7" w:rsidRPr="00CD4D32">
        <w:rPr>
          <w:sz w:val="28"/>
          <w:szCs w:val="28"/>
        </w:rPr>
        <w:t xml:space="preserve"> </w:t>
      </w:r>
      <w:r w:rsidRPr="00CD4D32">
        <w:rPr>
          <w:sz w:val="28"/>
          <w:szCs w:val="28"/>
        </w:rPr>
        <w:t>кезеңде</w:t>
      </w:r>
      <w:r w:rsidR="003754B7" w:rsidRPr="00CD4D32">
        <w:rPr>
          <w:sz w:val="28"/>
          <w:szCs w:val="28"/>
        </w:rPr>
        <w:t xml:space="preserve"> </w:t>
      </w:r>
      <w:r w:rsidRPr="00CD4D32">
        <w:rPr>
          <w:sz w:val="28"/>
          <w:szCs w:val="28"/>
        </w:rPr>
        <w:t>шешіледі.</w:t>
      </w:r>
    </w:p>
    <w:p w14:paraId="79FE3A88" w14:textId="71E2D6D7" w:rsidR="00B64CCE" w:rsidRPr="00CD4D32" w:rsidRDefault="00B64CCE" w:rsidP="00CD4D32">
      <w:pPr>
        <w:ind w:firstLine="709"/>
        <w:jc w:val="both"/>
        <w:rPr>
          <w:sz w:val="28"/>
          <w:szCs w:val="28"/>
        </w:rPr>
      </w:pPr>
      <w:r w:rsidRPr="00CD4D32">
        <w:rPr>
          <w:sz w:val="28"/>
          <w:szCs w:val="28"/>
        </w:rPr>
        <w:t>Алғашқы</w:t>
      </w:r>
      <w:r w:rsidR="003754B7" w:rsidRPr="00CD4D32">
        <w:rPr>
          <w:sz w:val="28"/>
          <w:szCs w:val="28"/>
        </w:rPr>
        <w:t xml:space="preserve"> </w:t>
      </w:r>
      <w:r w:rsidRPr="00CD4D32">
        <w:rPr>
          <w:sz w:val="28"/>
          <w:szCs w:val="28"/>
        </w:rPr>
        <w:t>кезеңде</w:t>
      </w:r>
      <w:r w:rsidR="003754B7" w:rsidRPr="00CD4D32">
        <w:rPr>
          <w:sz w:val="28"/>
          <w:szCs w:val="28"/>
        </w:rPr>
        <w:t xml:space="preserve"> </w:t>
      </w:r>
      <w:r w:rsidRPr="00CD4D32">
        <w:rPr>
          <w:sz w:val="28"/>
          <w:szCs w:val="28"/>
        </w:rPr>
        <w:t>өткізілетін</w:t>
      </w:r>
      <w:r w:rsidR="003754B7" w:rsidRPr="00CD4D32">
        <w:rPr>
          <w:sz w:val="28"/>
          <w:szCs w:val="28"/>
        </w:rPr>
        <w:t xml:space="preserve"> </w:t>
      </w:r>
      <w:r w:rsidRPr="00CD4D32">
        <w:rPr>
          <w:sz w:val="28"/>
          <w:szCs w:val="28"/>
        </w:rPr>
        <w:t>бір</w:t>
      </w:r>
      <w:r w:rsidR="003754B7" w:rsidRPr="00CD4D32">
        <w:rPr>
          <w:sz w:val="28"/>
          <w:szCs w:val="28"/>
        </w:rPr>
        <w:t xml:space="preserve"> </w:t>
      </w:r>
      <w:r w:rsidRPr="00CD4D32">
        <w:rPr>
          <w:sz w:val="28"/>
          <w:szCs w:val="28"/>
        </w:rPr>
        <w:t>біріне</w:t>
      </w:r>
      <w:r w:rsidR="003754B7" w:rsidRPr="00CD4D32">
        <w:rPr>
          <w:sz w:val="28"/>
          <w:szCs w:val="28"/>
        </w:rPr>
        <w:t xml:space="preserve"> </w:t>
      </w:r>
      <w:r w:rsidRPr="00CD4D32">
        <w:rPr>
          <w:sz w:val="28"/>
          <w:szCs w:val="28"/>
        </w:rPr>
        <w:t>ұқсас</w:t>
      </w:r>
      <w:r w:rsidR="003754B7" w:rsidRPr="00CD4D32">
        <w:rPr>
          <w:sz w:val="28"/>
          <w:szCs w:val="28"/>
        </w:rPr>
        <w:t xml:space="preserve"> </w:t>
      </w:r>
      <w:r w:rsidRPr="00CD4D32">
        <w:rPr>
          <w:sz w:val="28"/>
          <w:szCs w:val="28"/>
        </w:rPr>
        <w:t>әрекеттердің</w:t>
      </w:r>
      <w:r w:rsidR="003754B7" w:rsidRPr="00CD4D32">
        <w:rPr>
          <w:sz w:val="28"/>
          <w:szCs w:val="28"/>
        </w:rPr>
        <w:t xml:space="preserve"> </w:t>
      </w:r>
      <w:r w:rsidRPr="00CD4D32">
        <w:rPr>
          <w:sz w:val="28"/>
          <w:szCs w:val="28"/>
        </w:rPr>
        <w:t>тактикасы</w:t>
      </w:r>
      <w:r w:rsidR="003754B7" w:rsidRPr="00CD4D32">
        <w:rPr>
          <w:sz w:val="28"/>
          <w:szCs w:val="28"/>
        </w:rPr>
        <w:t xml:space="preserve"> </w:t>
      </w:r>
      <w:r w:rsidRPr="00CD4D32">
        <w:rPr>
          <w:sz w:val="28"/>
          <w:szCs w:val="28"/>
        </w:rPr>
        <w:t>мүлдем</w:t>
      </w:r>
      <w:r w:rsidR="003754B7" w:rsidRPr="00CD4D32">
        <w:rPr>
          <w:sz w:val="28"/>
          <w:szCs w:val="28"/>
        </w:rPr>
        <w:t xml:space="preserve"> </w:t>
      </w:r>
      <w:r w:rsidRPr="00CD4D32">
        <w:rPr>
          <w:sz w:val="28"/>
          <w:szCs w:val="28"/>
        </w:rPr>
        <w:t>басқаша</w:t>
      </w:r>
      <w:r w:rsidR="003754B7" w:rsidRPr="00CD4D32">
        <w:rPr>
          <w:sz w:val="28"/>
          <w:szCs w:val="28"/>
        </w:rPr>
        <w:t xml:space="preserve"> </w:t>
      </w:r>
      <w:r w:rsidRPr="00CD4D32">
        <w:rPr>
          <w:sz w:val="28"/>
          <w:szCs w:val="28"/>
        </w:rPr>
        <w:t>болуы</w:t>
      </w:r>
      <w:r w:rsidR="003754B7" w:rsidRPr="00CD4D32">
        <w:rPr>
          <w:sz w:val="28"/>
          <w:szCs w:val="28"/>
        </w:rPr>
        <w:t xml:space="preserve"> </w:t>
      </w:r>
      <w:r w:rsidRPr="00CD4D32">
        <w:rPr>
          <w:sz w:val="28"/>
          <w:szCs w:val="28"/>
        </w:rPr>
        <w:t>мүмкін, өйткені</w:t>
      </w:r>
      <w:r w:rsidR="003754B7" w:rsidRPr="00CD4D32">
        <w:rPr>
          <w:sz w:val="28"/>
          <w:szCs w:val="28"/>
        </w:rPr>
        <w:t xml:space="preserve"> </w:t>
      </w:r>
      <w:r w:rsidRPr="00CD4D32">
        <w:rPr>
          <w:sz w:val="28"/>
          <w:szCs w:val="28"/>
        </w:rPr>
        <w:t>тапсырмалар, деректер</w:t>
      </w:r>
      <w:r w:rsidR="003754B7" w:rsidRPr="00CD4D32">
        <w:rPr>
          <w:sz w:val="28"/>
          <w:szCs w:val="28"/>
        </w:rPr>
        <w:t xml:space="preserve"> </w:t>
      </w:r>
      <w:r w:rsidRPr="00CD4D32">
        <w:rPr>
          <w:sz w:val="28"/>
          <w:szCs w:val="28"/>
        </w:rPr>
        <w:t>көлемі</w:t>
      </w:r>
      <w:r w:rsidR="003754B7" w:rsidRPr="00CD4D32">
        <w:rPr>
          <w:sz w:val="28"/>
          <w:szCs w:val="28"/>
        </w:rPr>
        <w:t xml:space="preserve"> </w:t>
      </w:r>
      <w:r w:rsidRPr="00CD4D32">
        <w:rPr>
          <w:sz w:val="28"/>
          <w:szCs w:val="28"/>
        </w:rPr>
        <w:t>және</w:t>
      </w:r>
      <w:r w:rsidR="003754B7" w:rsidRPr="00CD4D32">
        <w:rPr>
          <w:sz w:val="28"/>
          <w:szCs w:val="28"/>
        </w:rPr>
        <w:t xml:space="preserve"> </w:t>
      </w:r>
      <w:r w:rsidRPr="00CD4D32">
        <w:rPr>
          <w:sz w:val="28"/>
          <w:szCs w:val="28"/>
        </w:rPr>
        <w:t>тергеулік</w:t>
      </w:r>
      <w:r w:rsidR="003754B7" w:rsidRPr="00CD4D32">
        <w:rPr>
          <w:sz w:val="28"/>
          <w:szCs w:val="28"/>
        </w:rPr>
        <w:t xml:space="preserve"> </w:t>
      </w:r>
      <w:r w:rsidRPr="00CD4D32">
        <w:rPr>
          <w:sz w:val="28"/>
          <w:szCs w:val="28"/>
        </w:rPr>
        <w:t>ахуал</w:t>
      </w:r>
      <w:r w:rsidR="003754B7" w:rsidRPr="00CD4D32">
        <w:rPr>
          <w:sz w:val="28"/>
          <w:szCs w:val="28"/>
        </w:rPr>
        <w:t xml:space="preserve"> </w:t>
      </w:r>
      <w:r w:rsidRPr="00CD4D32">
        <w:rPr>
          <w:sz w:val="28"/>
          <w:szCs w:val="28"/>
        </w:rPr>
        <w:t>өзгеріп</w:t>
      </w:r>
      <w:r w:rsidR="003754B7" w:rsidRPr="00CD4D32">
        <w:rPr>
          <w:sz w:val="28"/>
          <w:szCs w:val="28"/>
        </w:rPr>
        <w:t xml:space="preserve"> </w:t>
      </w:r>
      <w:r w:rsidRPr="00CD4D32">
        <w:rPr>
          <w:sz w:val="28"/>
          <w:szCs w:val="28"/>
        </w:rPr>
        <w:t>отырады. Мұның</w:t>
      </w:r>
      <w:r w:rsidR="003754B7" w:rsidRPr="00CD4D32">
        <w:rPr>
          <w:sz w:val="28"/>
          <w:szCs w:val="28"/>
        </w:rPr>
        <w:t xml:space="preserve"> </w:t>
      </w:r>
      <w:r w:rsidRPr="00CD4D32">
        <w:rPr>
          <w:sz w:val="28"/>
          <w:szCs w:val="28"/>
        </w:rPr>
        <w:t>бәрі</w:t>
      </w:r>
      <w:r w:rsidR="003754B7" w:rsidRPr="00CD4D32">
        <w:rPr>
          <w:sz w:val="28"/>
          <w:szCs w:val="28"/>
        </w:rPr>
        <w:t xml:space="preserve"> </w:t>
      </w:r>
      <w:r w:rsidRPr="00CD4D32">
        <w:rPr>
          <w:sz w:val="28"/>
          <w:szCs w:val="28"/>
        </w:rPr>
        <w:t>тағы да тергеушінің</w:t>
      </w:r>
      <w:r w:rsidR="003754B7" w:rsidRPr="00CD4D32">
        <w:rPr>
          <w:sz w:val="28"/>
          <w:szCs w:val="28"/>
        </w:rPr>
        <w:t xml:space="preserve"> </w:t>
      </w:r>
      <w:r w:rsidRPr="00CD4D32">
        <w:rPr>
          <w:sz w:val="28"/>
          <w:szCs w:val="28"/>
        </w:rPr>
        <w:t>қызметіндегі</w:t>
      </w:r>
      <w:r w:rsidR="003754B7" w:rsidRPr="00CD4D32">
        <w:rPr>
          <w:sz w:val="28"/>
          <w:szCs w:val="28"/>
        </w:rPr>
        <w:t xml:space="preserve"> </w:t>
      </w:r>
      <w:r w:rsidRPr="00CD4D32">
        <w:rPr>
          <w:sz w:val="28"/>
          <w:szCs w:val="28"/>
        </w:rPr>
        <w:t>кезкелген</w:t>
      </w:r>
      <w:r w:rsidR="003754B7" w:rsidRPr="00CD4D32">
        <w:rPr>
          <w:sz w:val="28"/>
          <w:szCs w:val="28"/>
        </w:rPr>
        <w:t xml:space="preserve"> </w:t>
      </w:r>
      <w:r w:rsidRPr="00CD4D32">
        <w:rPr>
          <w:sz w:val="28"/>
          <w:szCs w:val="28"/>
        </w:rPr>
        <w:t>шаблоннан</w:t>
      </w:r>
      <w:r w:rsidR="003754B7" w:rsidRPr="00CD4D32">
        <w:rPr>
          <w:sz w:val="28"/>
          <w:szCs w:val="28"/>
        </w:rPr>
        <w:t xml:space="preserve"> </w:t>
      </w:r>
      <w:r w:rsidRPr="00CD4D32">
        <w:rPr>
          <w:sz w:val="28"/>
          <w:szCs w:val="28"/>
        </w:rPr>
        <w:t>белсенді бас тартуды</w:t>
      </w:r>
      <w:r w:rsidR="003754B7" w:rsidRPr="00CD4D32">
        <w:rPr>
          <w:sz w:val="28"/>
          <w:szCs w:val="28"/>
        </w:rPr>
        <w:t xml:space="preserve"> </w:t>
      </w:r>
      <w:r w:rsidRPr="00CD4D32">
        <w:rPr>
          <w:sz w:val="28"/>
          <w:szCs w:val="28"/>
        </w:rPr>
        <w:t>талап</w:t>
      </w:r>
      <w:r w:rsidR="003754B7" w:rsidRPr="00CD4D32">
        <w:rPr>
          <w:sz w:val="28"/>
          <w:szCs w:val="28"/>
        </w:rPr>
        <w:t xml:space="preserve"> </w:t>
      </w:r>
      <w:r w:rsidRPr="00CD4D32">
        <w:rPr>
          <w:sz w:val="28"/>
          <w:szCs w:val="28"/>
        </w:rPr>
        <w:t>етеді.</w:t>
      </w:r>
    </w:p>
    <w:p w14:paraId="29185A6F" w14:textId="143DB1F2" w:rsidR="00B64CCE" w:rsidRPr="00CD4D32" w:rsidRDefault="00B64CCE" w:rsidP="00CD4D32">
      <w:pPr>
        <w:ind w:firstLine="709"/>
        <w:jc w:val="both"/>
        <w:rPr>
          <w:sz w:val="28"/>
          <w:szCs w:val="28"/>
        </w:rPr>
      </w:pPr>
      <w:r w:rsidRPr="00CD4D32">
        <w:rPr>
          <w:sz w:val="28"/>
          <w:szCs w:val="28"/>
        </w:rPr>
        <w:t>Қылмысты</w:t>
      </w:r>
      <w:r w:rsidR="003754B7" w:rsidRPr="00CD4D32">
        <w:rPr>
          <w:sz w:val="28"/>
          <w:szCs w:val="28"/>
        </w:rPr>
        <w:t xml:space="preserve"> </w:t>
      </w:r>
      <w:r w:rsidRPr="00CD4D32">
        <w:rPr>
          <w:sz w:val="28"/>
          <w:szCs w:val="28"/>
        </w:rPr>
        <w:t>тергеу - шығармашылық процесс, осы себептен</w:t>
      </w:r>
      <w:r w:rsidR="003754B7" w:rsidRPr="00CD4D32">
        <w:rPr>
          <w:sz w:val="28"/>
          <w:szCs w:val="28"/>
        </w:rPr>
        <w:t xml:space="preserve"> </w:t>
      </w:r>
      <w:r w:rsidRPr="00CD4D32">
        <w:rPr>
          <w:sz w:val="28"/>
          <w:szCs w:val="28"/>
        </w:rPr>
        <w:t>тергеу</w:t>
      </w:r>
      <w:r w:rsidR="003754B7" w:rsidRPr="00CD4D32">
        <w:rPr>
          <w:sz w:val="28"/>
          <w:szCs w:val="28"/>
        </w:rPr>
        <w:t xml:space="preserve"> </w:t>
      </w:r>
      <w:r w:rsidRPr="00CD4D32">
        <w:rPr>
          <w:sz w:val="28"/>
          <w:szCs w:val="28"/>
        </w:rPr>
        <w:t>барысында</w:t>
      </w:r>
      <w:r w:rsidR="003754B7" w:rsidRPr="00CD4D32">
        <w:rPr>
          <w:sz w:val="28"/>
          <w:szCs w:val="28"/>
        </w:rPr>
        <w:t xml:space="preserve"> </w:t>
      </w:r>
      <w:r w:rsidRPr="00CD4D32">
        <w:rPr>
          <w:sz w:val="28"/>
          <w:szCs w:val="28"/>
        </w:rPr>
        <w:t>біркелкелікке, ойластырылмаған</w:t>
      </w:r>
      <w:r w:rsidR="003754B7" w:rsidRPr="00CD4D32">
        <w:rPr>
          <w:sz w:val="28"/>
          <w:szCs w:val="28"/>
        </w:rPr>
        <w:t xml:space="preserve"> </w:t>
      </w:r>
      <w:r w:rsidRPr="00CD4D32">
        <w:rPr>
          <w:sz w:val="28"/>
          <w:szCs w:val="28"/>
        </w:rPr>
        <w:t>аналогияға, еліктеушілікке, асығыс</w:t>
      </w:r>
      <w:r w:rsidR="003754B7" w:rsidRPr="00CD4D32">
        <w:rPr>
          <w:sz w:val="28"/>
          <w:szCs w:val="28"/>
        </w:rPr>
        <w:t xml:space="preserve"> </w:t>
      </w:r>
      <w:r w:rsidRPr="00CD4D32">
        <w:rPr>
          <w:sz w:val="28"/>
          <w:szCs w:val="28"/>
        </w:rPr>
        <w:t>шешім</w:t>
      </w:r>
      <w:r w:rsidR="003754B7" w:rsidRPr="00CD4D32">
        <w:rPr>
          <w:sz w:val="28"/>
          <w:szCs w:val="28"/>
        </w:rPr>
        <w:t xml:space="preserve"> </w:t>
      </w:r>
      <w:r w:rsidRPr="00CD4D32">
        <w:rPr>
          <w:sz w:val="28"/>
          <w:szCs w:val="28"/>
        </w:rPr>
        <w:t>қабылдауға</w:t>
      </w:r>
      <w:r w:rsidR="003754B7" w:rsidRPr="00CD4D32">
        <w:rPr>
          <w:sz w:val="28"/>
          <w:szCs w:val="28"/>
        </w:rPr>
        <w:t xml:space="preserve"> </w:t>
      </w:r>
      <w:r w:rsidRPr="00CD4D32">
        <w:rPr>
          <w:sz w:val="28"/>
          <w:szCs w:val="28"/>
        </w:rPr>
        <w:t>жол</w:t>
      </w:r>
      <w:r w:rsidR="003754B7" w:rsidRPr="00CD4D32">
        <w:rPr>
          <w:sz w:val="28"/>
          <w:szCs w:val="28"/>
        </w:rPr>
        <w:t xml:space="preserve"> </w:t>
      </w:r>
      <w:r w:rsidRPr="00CD4D32">
        <w:rPr>
          <w:sz w:val="28"/>
          <w:szCs w:val="28"/>
        </w:rPr>
        <w:t>берілмейді. Жеке криминалистикалық</w:t>
      </w:r>
      <w:r w:rsidR="003754B7" w:rsidRPr="00CD4D32">
        <w:rPr>
          <w:sz w:val="28"/>
          <w:szCs w:val="28"/>
        </w:rPr>
        <w:t xml:space="preserve"> </w:t>
      </w:r>
      <w:r w:rsidRPr="00CD4D32">
        <w:rPr>
          <w:sz w:val="28"/>
          <w:szCs w:val="28"/>
        </w:rPr>
        <w:t>әдістеме</w:t>
      </w:r>
      <w:r w:rsidR="003754B7" w:rsidRPr="00CD4D32">
        <w:rPr>
          <w:sz w:val="28"/>
          <w:szCs w:val="28"/>
        </w:rPr>
        <w:t xml:space="preserve"> </w:t>
      </w:r>
      <w:r w:rsidRPr="00CD4D32">
        <w:rPr>
          <w:sz w:val="28"/>
          <w:szCs w:val="28"/>
        </w:rPr>
        <w:t>тергеушінің</w:t>
      </w:r>
      <w:r w:rsidR="003754B7" w:rsidRPr="00CD4D32">
        <w:rPr>
          <w:sz w:val="28"/>
          <w:szCs w:val="28"/>
        </w:rPr>
        <w:t xml:space="preserve"> </w:t>
      </w:r>
      <w:r w:rsidRPr="00CD4D32">
        <w:rPr>
          <w:sz w:val="28"/>
          <w:szCs w:val="28"/>
        </w:rPr>
        <w:t>бастамшылдығына</w:t>
      </w:r>
      <w:r w:rsidR="003754B7" w:rsidRPr="00CD4D32">
        <w:rPr>
          <w:sz w:val="28"/>
          <w:szCs w:val="28"/>
        </w:rPr>
        <w:t xml:space="preserve"> </w:t>
      </w:r>
      <w:r w:rsidRPr="00CD4D32">
        <w:rPr>
          <w:sz w:val="28"/>
          <w:szCs w:val="28"/>
        </w:rPr>
        <w:t>кедергі</w:t>
      </w:r>
      <w:r w:rsidR="003754B7" w:rsidRPr="00CD4D32">
        <w:rPr>
          <w:sz w:val="28"/>
          <w:szCs w:val="28"/>
        </w:rPr>
        <w:t xml:space="preserve"> </w:t>
      </w:r>
      <w:r w:rsidRPr="00CD4D32">
        <w:rPr>
          <w:sz w:val="28"/>
          <w:szCs w:val="28"/>
        </w:rPr>
        <w:t>келтірмей, стандартты</w:t>
      </w:r>
      <w:r w:rsidR="003754B7" w:rsidRPr="00CD4D32">
        <w:rPr>
          <w:sz w:val="28"/>
          <w:szCs w:val="28"/>
        </w:rPr>
        <w:t xml:space="preserve"> </w:t>
      </w:r>
      <w:r w:rsidRPr="00CD4D32">
        <w:rPr>
          <w:sz w:val="28"/>
          <w:szCs w:val="28"/>
        </w:rPr>
        <w:t>емес</w:t>
      </w:r>
      <w:r w:rsidR="003754B7" w:rsidRPr="00CD4D32">
        <w:rPr>
          <w:sz w:val="28"/>
          <w:szCs w:val="28"/>
        </w:rPr>
        <w:t xml:space="preserve"> </w:t>
      </w:r>
      <w:r w:rsidRPr="00CD4D32">
        <w:rPr>
          <w:sz w:val="28"/>
          <w:szCs w:val="28"/>
        </w:rPr>
        <w:t>шешімдерін</w:t>
      </w:r>
      <w:r w:rsidR="003754B7" w:rsidRPr="00CD4D32">
        <w:rPr>
          <w:sz w:val="28"/>
          <w:szCs w:val="28"/>
        </w:rPr>
        <w:t xml:space="preserve"> </w:t>
      </w:r>
      <w:r w:rsidRPr="00CD4D32">
        <w:rPr>
          <w:sz w:val="28"/>
          <w:szCs w:val="28"/>
        </w:rPr>
        <w:t>жоққа</w:t>
      </w:r>
      <w:r w:rsidR="003754B7" w:rsidRPr="00CD4D32">
        <w:rPr>
          <w:sz w:val="28"/>
          <w:szCs w:val="28"/>
        </w:rPr>
        <w:t xml:space="preserve"> </w:t>
      </w:r>
      <w:r w:rsidRPr="00CD4D32">
        <w:rPr>
          <w:sz w:val="28"/>
          <w:szCs w:val="28"/>
        </w:rPr>
        <w:t>шығармауы керек. Жеке әдістеме - әрқашан тек ұсыныстар</w:t>
      </w:r>
      <w:r w:rsidR="003754B7" w:rsidRPr="00CD4D32">
        <w:rPr>
          <w:sz w:val="28"/>
          <w:szCs w:val="28"/>
        </w:rPr>
        <w:t xml:space="preserve"> </w:t>
      </w:r>
      <w:r w:rsidRPr="00CD4D32">
        <w:rPr>
          <w:sz w:val="28"/>
          <w:szCs w:val="28"/>
        </w:rPr>
        <w:t>жиынтығы</w:t>
      </w:r>
      <w:r w:rsidR="003754B7" w:rsidRPr="00CD4D32">
        <w:rPr>
          <w:sz w:val="28"/>
          <w:szCs w:val="28"/>
        </w:rPr>
        <w:t xml:space="preserve"> </w:t>
      </w:r>
      <w:r w:rsidRPr="00CD4D32">
        <w:rPr>
          <w:sz w:val="28"/>
          <w:szCs w:val="28"/>
        </w:rPr>
        <w:t>болып</w:t>
      </w:r>
      <w:r w:rsidR="003754B7" w:rsidRPr="00CD4D32">
        <w:rPr>
          <w:sz w:val="28"/>
          <w:szCs w:val="28"/>
        </w:rPr>
        <w:t xml:space="preserve"> </w:t>
      </w:r>
      <w:r w:rsidRPr="00CD4D32">
        <w:rPr>
          <w:sz w:val="28"/>
          <w:szCs w:val="28"/>
        </w:rPr>
        <w:t>табылады, бірақ</w:t>
      </w:r>
      <w:r w:rsidR="003754B7" w:rsidRPr="00CD4D32">
        <w:rPr>
          <w:sz w:val="28"/>
          <w:szCs w:val="28"/>
        </w:rPr>
        <w:t xml:space="preserve"> </w:t>
      </w:r>
      <w:r w:rsidRPr="00CD4D32">
        <w:rPr>
          <w:sz w:val="28"/>
          <w:szCs w:val="28"/>
        </w:rPr>
        <w:t>бұл</w:t>
      </w:r>
      <w:r w:rsidR="003754B7" w:rsidRPr="00CD4D32">
        <w:rPr>
          <w:sz w:val="28"/>
          <w:szCs w:val="28"/>
        </w:rPr>
        <w:t xml:space="preserve"> </w:t>
      </w:r>
      <w:r w:rsidRPr="00CD4D32">
        <w:rPr>
          <w:sz w:val="28"/>
          <w:szCs w:val="28"/>
        </w:rPr>
        <w:t>ұсыныстар</w:t>
      </w:r>
      <w:r w:rsidR="003754B7" w:rsidRPr="00CD4D32">
        <w:rPr>
          <w:sz w:val="28"/>
          <w:szCs w:val="28"/>
        </w:rPr>
        <w:t xml:space="preserve"> </w:t>
      </w:r>
      <w:r w:rsidRPr="00CD4D32">
        <w:rPr>
          <w:sz w:val="28"/>
          <w:szCs w:val="28"/>
        </w:rPr>
        <w:t>көп</w:t>
      </w:r>
      <w:r w:rsidR="003754B7" w:rsidRPr="00CD4D32">
        <w:rPr>
          <w:sz w:val="28"/>
          <w:szCs w:val="28"/>
        </w:rPr>
        <w:t xml:space="preserve"> </w:t>
      </w:r>
      <w:r w:rsidRPr="00CD4D32">
        <w:rPr>
          <w:sz w:val="28"/>
          <w:szCs w:val="28"/>
        </w:rPr>
        <w:t>жылдық</w:t>
      </w:r>
      <w:r w:rsidR="003754B7" w:rsidRPr="00CD4D32">
        <w:rPr>
          <w:sz w:val="28"/>
          <w:szCs w:val="28"/>
        </w:rPr>
        <w:t xml:space="preserve"> </w:t>
      </w:r>
      <w:r w:rsidRPr="00CD4D32">
        <w:rPr>
          <w:sz w:val="28"/>
          <w:szCs w:val="28"/>
        </w:rPr>
        <w:t>тергеу</w:t>
      </w:r>
      <w:r w:rsidR="003754B7" w:rsidRPr="00CD4D32">
        <w:rPr>
          <w:sz w:val="28"/>
          <w:szCs w:val="28"/>
        </w:rPr>
        <w:t xml:space="preserve"> </w:t>
      </w:r>
      <w:r w:rsidRPr="00CD4D32">
        <w:rPr>
          <w:sz w:val="28"/>
          <w:szCs w:val="28"/>
        </w:rPr>
        <w:t>тәжірибесінің</w:t>
      </w:r>
      <w:r w:rsidR="003754B7" w:rsidRPr="00CD4D32">
        <w:rPr>
          <w:sz w:val="28"/>
          <w:szCs w:val="28"/>
        </w:rPr>
        <w:t xml:space="preserve"> </w:t>
      </w:r>
      <w:r w:rsidRPr="00CD4D32">
        <w:rPr>
          <w:sz w:val="28"/>
          <w:szCs w:val="28"/>
        </w:rPr>
        <w:t>жалпыланған</w:t>
      </w:r>
      <w:r w:rsidR="003754B7" w:rsidRPr="00CD4D32">
        <w:rPr>
          <w:sz w:val="28"/>
          <w:szCs w:val="28"/>
        </w:rPr>
        <w:t xml:space="preserve"> </w:t>
      </w:r>
      <w:r w:rsidRPr="00CD4D32">
        <w:rPr>
          <w:sz w:val="28"/>
          <w:szCs w:val="28"/>
        </w:rPr>
        <w:t>нәтижесі</w:t>
      </w:r>
      <w:r w:rsidR="003754B7" w:rsidRPr="00CD4D32">
        <w:rPr>
          <w:sz w:val="28"/>
          <w:szCs w:val="28"/>
        </w:rPr>
        <w:t xml:space="preserve"> </w:t>
      </w:r>
      <w:r w:rsidRPr="00CD4D32">
        <w:rPr>
          <w:sz w:val="28"/>
          <w:szCs w:val="28"/>
        </w:rPr>
        <w:t>екенін</w:t>
      </w:r>
      <w:r w:rsidR="003754B7" w:rsidRPr="00CD4D32">
        <w:rPr>
          <w:sz w:val="28"/>
          <w:szCs w:val="28"/>
        </w:rPr>
        <w:t xml:space="preserve"> </w:t>
      </w:r>
      <w:r w:rsidRPr="00CD4D32">
        <w:rPr>
          <w:sz w:val="28"/>
          <w:szCs w:val="28"/>
        </w:rPr>
        <w:t>ұмытпау керек, ал осы қызметтің</w:t>
      </w:r>
      <w:r w:rsidR="003754B7" w:rsidRPr="00CD4D32">
        <w:rPr>
          <w:sz w:val="28"/>
          <w:szCs w:val="28"/>
        </w:rPr>
        <w:t xml:space="preserve"> </w:t>
      </w:r>
      <w:r w:rsidRPr="00CD4D32">
        <w:rPr>
          <w:sz w:val="28"/>
          <w:szCs w:val="28"/>
        </w:rPr>
        <w:t>шығармашылық</w:t>
      </w:r>
      <w:r w:rsidR="003754B7" w:rsidRPr="00CD4D32">
        <w:rPr>
          <w:sz w:val="28"/>
          <w:szCs w:val="28"/>
        </w:rPr>
        <w:t xml:space="preserve"> </w:t>
      </w:r>
      <w:r w:rsidRPr="00CD4D32">
        <w:rPr>
          <w:sz w:val="28"/>
          <w:szCs w:val="28"/>
        </w:rPr>
        <w:t>көрінісі, қателер мен олқылықтарды</w:t>
      </w:r>
      <w:r w:rsidR="003754B7" w:rsidRPr="00CD4D32">
        <w:rPr>
          <w:sz w:val="28"/>
          <w:szCs w:val="28"/>
        </w:rPr>
        <w:t xml:space="preserve"> </w:t>
      </w:r>
      <w:r w:rsidRPr="00CD4D32">
        <w:rPr>
          <w:sz w:val="28"/>
          <w:szCs w:val="28"/>
        </w:rPr>
        <w:t>болдырмауға</w:t>
      </w:r>
      <w:r w:rsidR="003754B7" w:rsidRPr="00CD4D32">
        <w:rPr>
          <w:sz w:val="28"/>
          <w:szCs w:val="28"/>
        </w:rPr>
        <w:t xml:space="preserve"> </w:t>
      </w:r>
      <w:r w:rsidRPr="00CD4D32">
        <w:rPr>
          <w:sz w:val="28"/>
          <w:szCs w:val="28"/>
        </w:rPr>
        <w:t>мүмкіндік</w:t>
      </w:r>
      <w:r w:rsidR="003754B7" w:rsidRPr="00CD4D32">
        <w:rPr>
          <w:sz w:val="28"/>
          <w:szCs w:val="28"/>
        </w:rPr>
        <w:t xml:space="preserve"> </w:t>
      </w:r>
      <w:r w:rsidRPr="00CD4D32">
        <w:rPr>
          <w:sz w:val="28"/>
          <w:szCs w:val="28"/>
        </w:rPr>
        <w:t xml:space="preserve">береді. </w:t>
      </w:r>
    </w:p>
    <w:p w14:paraId="265224E0" w14:textId="577DC3AC" w:rsidR="00B64CCE" w:rsidRPr="00CD4D32" w:rsidRDefault="00B64CCE" w:rsidP="00CD4D32">
      <w:pPr>
        <w:ind w:firstLine="709"/>
        <w:jc w:val="both"/>
        <w:rPr>
          <w:sz w:val="28"/>
          <w:szCs w:val="28"/>
        </w:rPr>
      </w:pPr>
      <w:bookmarkStart w:id="2" w:name="_Hlk89281398"/>
      <w:r w:rsidRPr="00CD4D32">
        <w:rPr>
          <w:sz w:val="28"/>
          <w:szCs w:val="28"/>
        </w:rPr>
        <w:t>Ал енді профессор Р.С. Белкин берген</w:t>
      </w:r>
      <w:r w:rsidR="00926C72" w:rsidRPr="00CD4D32">
        <w:rPr>
          <w:sz w:val="28"/>
          <w:szCs w:val="28"/>
        </w:rPr>
        <w:t xml:space="preserve"> </w:t>
      </w:r>
      <w:r w:rsidRPr="00CD4D32">
        <w:rPr>
          <w:sz w:val="28"/>
          <w:szCs w:val="28"/>
        </w:rPr>
        <w:t>криминалитикалық</w:t>
      </w:r>
      <w:r w:rsidR="00926C72" w:rsidRPr="00CD4D32">
        <w:rPr>
          <w:sz w:val="28"/>
          <w:szCs w:val="28"/>
        </w:rPr>
        <w:t xml:space="preserve"> </w:t>
      </w:r>
      <w:r w:rsidRPr="00CD4D32">
        <w:rPr>
          <w:sz w:val="28"/>
          <w:szCs w:val="28"/>
        </w:rPr>
        <w:t>сипаттаманың</w:t>
      </w:r>
      <w:r w:rsidR="00926C72" w:rsidRPr="00CD4D32">
        <w:rPr>
          <w:sz w:val="28"/>
          <w:szCs w:val="28"/>
        </w:rPr>
        <w:t xml:space="preserve"> </w:t>
      </w:r>
      <w:r w:rsidRPr="00CD4D32">
        <w:rPr>
          <w:sz w:val="28"/>
          <w:szCs w:val="28"/>
        </w:rPr>
        <w:t>әрбір</w:t>
      </w:r>
      <w:r w:rsidR="00926C72" w:rsidRPr="00CD4D32">
        <w:rPr>
          <w:sz w:val="28"/>
          <w:szCs w:val="28"/>
        </w:rPr>
        <w:t xml:space="preserve"> </w:t>
      </w:r>
      <w:r w:rsidRPr="00CD4D32">
        <w:rPr>
          <w:sz w:val="28"/>
          <w:szCs w:val="28"/>
        </w:rPr>
        <w:t>әлементіне</w:t>
      </w:r>
      <w:r w:rsidR="00926C72" w:rsidRPr="00CD4D32">
        <w:rPr>
          <w:sz w:val="28"/>
          <w:szCs w:val="28"/>
        </w:rPr>
        <w:t xml:space="preserve"> </w:t>
      </w:r>
      <w:r w:rsidRPr="00CD4D32">
        <w:rPr>
          <w:sz w:val="28"/>
          <w:szCs w:val="28"/>
        </w:rPr>
        <w:t>толығырақ</w:t>
      </w:r>
      <w:r w:rsidR="00926C72" w:rsidRPr="00CD4D32">
        <w:rPr>
          <w:sz w:val="28"/>
          <w:szCs w:val="28"/>
        </w:rPr>
        <w:t xml:space="preserve"> </w:t>
      </w:r>
      <w:r w:rsidRPr="00CD4D32">
        <w:rPr>
          <w:sz w:val="28"/>
          <w:szCs w:val="28"/>
        </w:rPr>
        <w:t>тоқталып</w:t>
      </w:r>
      <w:r w:rsidR="00926C72" w:rsidRPr="00CD4D32">
        <w:rPr>
          <w:sz w:val="28"/>
          <w:szCs w:val="28"/>
        </w:rPr>
        <w:t xml:space="preserve"> </w:t>
      </w:r>
      <w:r w:rsidRPr="00CD4D32">
        <w:rPr>
          <w:sz w:val="28"/>
          <w:szCs w:val="28"/>
        </w:rPr>
        <w:t xml:space="preserve">қарастырайық. </w:t>
      </w:r>
    </w:p>
    <w:bookmarkEnd w:id="2"/>
    <w:p w14:paraId="0CCE50D0" w14:textId="48966D34" w:rsidR="00C064F4" w:rsidRDefault="00B64CCE" w:rsidP="00CD4D32">
      <w:pPr>
        <w:ind w:firstLine="709"/>
        <w:jc w:val="both"/>
        <w:rPr>
          <w:color w:val="FF0000"/>
          <w:sz w:val="28"/>
          <w:szCs w:val="28"/>
          <w:lang w:val="kk-KZ"/>
        </w:rPr>
      </w:pPr>
      <w:r w:rsidRPr="00CD4D32">
        <w:rPr>
          <w:sz w:val="28"/>
          <w:szCs w:val="28"/>
        </w:rPr>
        <w:t>Бастапқы</w:t>
      </w:r>
      <w:r w:rsidR="00926C72" w:rsidRPr="00CD4D32">
        <w:rPr>
          <w:sz w:val="28"/>
          <w:szCs w:val="28"/>
        </w:rPr>
        <w:t xml:space="preserve"> </w:t>
      </w:r>
      <w:r w:rsidRPr="00CD4D32">
        <w:rPr>
          <w:sz w:val="28"/>
          <w:szCs w:val="28"/>
        </w:rPr>
        <w:t>тергеулік</w:t>
      </w:r>
      <w:r w:rsidR="00926C72" w:rsidRPr="00CD4D32">
        <w:rPr>
          <w:sz w:val="28"/>
          <w:szCs w:val="28"/>
        </w:rPr>
        <w:t xml:space="preserve"> </w:t>
      </w:r>
      <w:r w:rsidRPr="00CD4D32">
        <w:rPr>
          <w:sz w:val="28"/>
          <w:szCs w:val="28"/>
        </w:rPr>
        <w:t>ахуал. И.Ф. Пантелеев пен А.Ф. Савкин қылмыстардың</w:t>
      </w:r>
      <w:r w:rsidR="00926C72" w:rsidRPr="00CD4D32">
        <w:rPr>
          <w:sz w:val="28"/>
          <w:szCs w:val="28"/>
        </w:rPr>
        <w:t xml:space="preserve"> </w:t>
      </w:r>
      <w:r w:rsidRPr="00CD4D32">
        <w:rPr>
          <w:sz w:val="28"/>
          <w:szCs w:val="28"/>
        </w:rPr>
        <w:t>криминалистикалық</w:t>
      </w:r>
      <w:r w:rsidR="00926C72" w:rsidRPr="00CD4D32">
        <w:rPr>
          <w:sz w:val="28"/>
          <w:szCs w:val="28"/>
        </w:rPr>
        <w:t xml:space="preserve"> </w:t>
      </w:r>
      <w:r w:rsidRPr="00CD4D32">
        <w:rPr>
          <w:sz w:val="28"/>
          <w:szCs w:val="28"/>
        </w:rPr>
        <w:t>сипаттамасының</w:t>
      </w:r>
      <w:r w:rsidR="00926C72" w:rsidRPr="00CD4D32">
        <w:rPr>
          <w:sz w:val="28"/>
          <w:szCs w:val="28"/>
        </w:rPr>
        <w:t xml:space="preserve"> </w:t>
      </w:r>
      <w:r w:rsidRPr="00CD4D32">
        <w:rPr>
          <w:sz w:val="28"/>
          <w:szCs w:val="28"/>
        </w:rPr>
        <w:t>құрылымындағы осы элементке</w:t>
      </w:r>
      <w:r w:rsidR="00926C72" w:rsidRPr="00CD4D32">
        <w:rPr>
          <w:sz w:val="28"/>
          <w:szCs w:val="28"/>
        </w:rPr>
        <w:t xml:space="preserve"> </w:t>
      </w:r>
      <w:r w:rsidRPr="00CD4D32">
        <w:rPr>
          <w:sz w:val="28"/>
          <w:szCs w:val="28"/>
        </w:rPr>
        <w:t>көп</w:t>
      </w:r>
      <w:r w:rsidR="00926C72" w:rsidRPr="00CD4D32">
        <w:rPr>
          <w:sz w:val="28"/>
          <w:szCs w:val="28"/>
        </w:rPr>
        <w:t xml:space="preserve"> </w:t>
      </w:r>
      <w:r w:rsidRPr="00CD4D32">
        <w:rPr>
          <w:sz w:val="28"/>
          <w:szCs w:val="28"/>
        </w:rPr>
        <w:t>көңіл</w:t>
      </w:r>
      <w:r w:rsidR="00926C72" w:rsidRPr="00CD4D32">
        <w:rPr>
          <w:sz w:val="28"/>
          <w:szCs w:val="28"/>
        </w:rPr>
        <w:t xml:space="preserve"> </w:t>
      </w:r>
      <w:r w:rsidRPr="00CD4D32">
        <w:rPr>
          <w:sz w:val="28"/>
          <w:szCs w:val="28"/>
        </w:rPr>
        <w:t>бөлген. Олар: «Жалпы</w:t>
      </w:r>
      <w:r w:rsidR="00926C72" w:rsidRPr="00CD4D32">
        <w:rPr>
          <w:sz w:val="28"/>
          <w:szCs w:val="28"/>
        </w:rPr>
        <w:t xml:space="preserve"> </w:t>
      </w:r>
      <w:r w:rsidRPr="00CD4D32">
        <w:rPr>
          <w:sz w:val="28"/>
          <w:szCs w:val="28"/>
        </w:rPr>
        <w:t>алғанда, тергеу</w:t>
      </w:r>
      <w:r w:rsidR="00926C72" w:rsidRPr="00CD4D32">
        <w:rPr>
          <w:sz w:val="28"/>
          <w:szCs w:val="28"/>
        </w:rPr>
        <w:t xml:space="preserve"> </w:t>
      </w:r>
      <w:r w:rsidRPr="00CD4D32">
        <w:rPr>
          <w:sz w:val="28"/>
          <w:szCs w:val="28"/>
        </w:rPr>
        <w:t>ахуалы – нақты</w:t>
      </w:r>
      <w:r w:rsidR="00926C72" w:rsidRPr="00CD4D32">
        <w:rPr>
          <w:sz w:val="28"/>
          <w:szCs w:val="28"/>
        </w:rPr>
        <w:t xml:space="preserve"> </w:t>
      </w:r>
      <w:r w:rsidRPr="00CD4D32">
        <w:rPr>
          <w:sz w:val="28"/>
          <w:szCs w:val="28"/>
        </w:rPr>
        <w:t>сол</w:t>
      </w:r>
      <w:r w:rsidR="00926C72" w:rsidRPr="00CD4D32">
        <w:rPr>
          <w:sz w:val="28"/>
          <w:szCs w:val="28"/>
        </w:rPr>
        <w:t xml:space="preserve"> </w:t>
      </w:r>
      <w:r w:rsidRPr="00CD4D32">
        <w:rPr>
          <w:sz w:val="28"/>
          <w:szCs w:val="28"/>
        </w:rPr>
        <w:t>сәтте</w:t>
      </w:r>
      <w:r w:rsidR="00926C72" w:rsidRPr="00CD4D32">
        <w:rPr>
          <w:sz w:val="28"/>
          <w:szCs w:val="28"/>
        </w:rPr>
        <w:t xml:space="preserve"> </w:t>
      </w:r>
      <w:r w:rsidRPr="00CD4D32">
        <w:rPr>
          <w:sz w:val="28"/>
          <w:szCs w:val="28"/>
        </w:rPr>
        <w:t>қылмысты</w:t>
      </w:r>
      <w:r w:rsidR="00926C72" w:rsidRPr="00CD4D32">
        <w:rPr>
          <w:sz w:val="28"/>
          <w:szCs w:val="28"/>
        </w:rPr>
        <w:t xml:space="preserve"> </w:t>
      </w:r>
      <w:r w:rsidRPr="00CD4D32">
        <w:rPr>
          <w:sz w:val="28"/>
          <w:szCs w:val="28"/>
        </w:rPr>
        <w:t>тергеуде</w:t>
      </w:r>
      <w:r w:rsidR="00926C72" w:rsidRPr="00CD4D32">
        <w:rPr>
          <w:sz w:val="28"/>
          <w:szCs w:val="28"/>
        </w:rPr>
        <w:t xml:space="preserve"> </w:t>
      </w:r>
      <w:r w:rsidRPr="00CD4D32">
        <w:rPr>
          <w:sz w:val="28"/>
          <w:szCs w:val="28"/>
        </w:rPr>
        <w:t>жүзеге</w:t>
      </w:r>
      <w:r w:rsidR="00926C72" w:rsidRPr="00CD4D32">
        <w:rPr>
          <w:sz w:val="28"/>
          <w:szCs w:val="28"/>
        </w:rPr>
        <w:t xml:space="preserve"> </w:t>
      </w:r>
      <w:r w:rsidRPr="00CD4D32">
        <w:rPr>
          <w:sz w:val="28"/>
          <w:szCs w:val="28"/>
        </w:rPr>
        <w:t>асырылып</w:t>
      </w:r>
      <w:r w:rsidR="00926C72" w:rsidRPr="00CD4D32">
        <w:rPr>
          <w:sz w:val="28"/>
          <w:szCs w:val="28"/>
        </w:rPr>
        <w:t xml:space="preserve"> </w:t>
      </w:r>
      <w:r w:rsidRPr="00CD4D32">
        <w:rPr>
          <w:sz w:val="28"/>
          <w:szCs w:val="28"/>
        </w:rPr>
        <w:t>жатқан</w:t>
      </w:r>
      <w:r w:rsidR="00926C72" w:rsidRPr="00CD4D32">
        <w:rPr>
          <w:sz w:val="28"/>
          <w:szCs w:val="28"/>
        </w:rPr>
        <w:t xml:space="preserve"> </w:t>
      </w:r>
      <w:r w:rsidRPr="00CD4D32">
        <w:rPr>
          <w:sz w:val="28"/>
          <w:szCs w:val="28"/>
        </w:rPr>
        <w:t>жағдайлардың</w:t>
      </w:r>
      <w:r w:rsidR="00926C72" w:rsidRPr="00CD4D32">
        <w:rPr>
          <w:sz w:val="28"/>
          <w:szCs w:val="28"/>
        </w:rPr>
        <w:t xml:space="preserve"> </w:t>
      </w:r>
      <w:r w:rsidRPr="00CD4D32">
        <w:rPr>
          <w:sz w:val="28"/>
          <w:szCs w:val="28"/>
        </w:rPr>
        <w:t>жиынтығынан</w:t>
      </w:r>
      <w:r w:rsidR="00926C72" w:rsidRPr="00CD4D32">
        <w:rPr>
          <w:sz w:val="28"/>
          <w:szCs w:val="28"/>
        </w:rPr>
        <w:t xml:space="preserve"> </w:t>
      </w:r>
      <w:r w:rsidRPr="00CD4D32">
        <w:rPr>
          <w:sz w:val="28"/>
          <w:szCs w:val="28"/>
        </w:rPr>
        <w:t>тұрады» – деп</w:t>
      </w:r>
      <w:r w:rsidR="00926C72" w:rsidRPr="00CD4D32">
        <w:rPr>
          <w:sz w:val="28"/>
          <w:szCs w:val="28"/>
        </w:rPr>
        <w:t xml:space="preserve"> </w:t>
      </w:r>
      <w:r w:rsidRPr="00CD4D32">
        <w:rPr>
          <w:sz w:val="28"/>
          <w:szCs w:val="28"/>
        </w:rPr>
        <w:t>көрсетті.</w:t>
      </w:r>
      <w:r w:rsidR="0010082D">
        <w:rPr>
          <w:sz w:val="28"/>
          <w:szCs w:val="28"/>
        </w:rPr>
        <w:t xml:space="preserve"> </w:t>
      </w:r>
      <w:r w:rsidR="0010082D" w:rsidRPr="003020FF">
        <w:rPr>
          <w:sz w:val="28"/>
          <w:szCs w:val="28"/>
          <w:lang w:val="kk-KZ"/>
        </w:rPr>
        <w:t xml:space="preserve">Бұлар </w:t>
      </w:r>
      <w:r w:rsidR="00747931" w:rsidRPr="003020FF">
        <w:rPr>
          <w:sz w:val="28"/>
          <w:szCs w:val="28"/>
        </w:rPr>
        <w:t xml:space="preserve">обьективті және субьективті </w:t>
      </w:r>
      <w:r w:rsidR="0010082D" w:rsidRPr="003020FF">
        <w:rPr>
          <w:sz w:val="28"/>
          <w:szCs w:val="28"/>
          <w:lang w:val="kk-KZ"/>
        </w:rPr>
        <w:t>мән-жайлардың</w:t>
      </w:r>
      <w:r w:rsidR="00747931" w:rsidRPr="003020FF">
        <w:rPr>
          <w:sz w:val="28"/>
          <w:szCs w:val="28"/>
        </w:rPr>
        <w:t xml:space="preserve"> </w:t>
      </w:r>
      <w:r w:rsidR="0010082D" w:rsidRPr="003020FF">
        <w:rPr>
          <w:sz w:val="28"/>
          <w:szCs w:val="28"/>
          <w:lang w:val="kk-KZ"/>
        </w:rPr>
        <w:t>ықпалымен пайда болады</w:t>
      </w:r>
      <w:r w:rsidR="00747931" w:rsidRPr="003020FF">
        <w:rPr>
          <w:sz w:val="28"/>
          <w:szCs w:val="28"/>
        </w:rPr>
        <w:t xml:space="preserve">. </w:t>
      </w:r>
      <w:r w:rsidR="0010082D" w:rsidRPr="003020FF">
        <w:rPr>
          <w:sz w:val="28"/>
          <w:szCs w:val="28"/>
          <w:lang w:val="kk-KZ"/>
        </w:rPr>
        <w:t>Біріншісі</w:t>
      </w:r>
      <w:r w:rsidR="00747931" w:rsidRPr="003020FF">
        <w:rPr>
          <w:sz w:val="28"/>
          <w:szCs w:val="28"/>
        </w:rPr>
        <w:t xml:space="preserve"> – терге</w:t>
      </w:r>
      <w:r w:rsidR="0010082D" w:rsidRPr="003020FF">
        <w:rPr>
          <w:sz w:val="28"/>
          <w:szCs w:val="28"/>
          <w:lang w:val="kk-KZ"/>
        </w:rPr>
        <w:t>п-тексерудің</w:t>
      </w:r>
      <w:r w:rsidR="00747931" w:rsidRPr="003020FF">
        <w:rPr>
          <w:sz w:val="28"/>
          <w:szCs w:val="28"/>
        </w:rPr>
        <w:t xml:space="preserve"> </w:t>
      </w:r>
      <w:r w:rsidR="0010082D" w:rsidRPr="003020FF">
        <w:rPr>
          <w:sz w:val="28"/>
          <w:szCs w:val="28"/>
          <w:lang w:val="kk-KZ"/>
        </w:rPr>
        <w:t>нақты</w:t>
      </w:r>
      <w:r w:rsidR="00747931" w:rsidRPr="003020FF">
        <w:rPr>
          <w:sz w:val="28"/>
          <w:szCs w:val="28"/>
        </w:rPr>
        <w:t xml:space="preserve"> бір </w:t>
      </w:r>
      <w:r w:rsidR="0010082D" w:rsidRPr="003020FF">
        <w:rPr>
          <w:sz w:val="28"/>
          <w:szCs w:val="28"/>
          <w:lang w:val="kk-KZ"/>
        </w:rPr>
        <w:t>сатысында</w:t>
      </w:r>
      <w:r w:rsidR="00747931" w:rsidRPr="003020FF">
        <w:rPr>
          <w:sz w:val="28"/>
          <w:szCs w:val="28"/>
        </w:rPr>
        <w:t xml:space="preserve"> </w:t>
      </w:r>
      <w:r w:rsidR="0010082D" w:rsidRPr="003020FF">
        <w:rPr>
          <w:sz w:val="28"/>
          <w:szCs w:val="28"/>
          <w:lang w:val="kk-KZ"/>
        </w:rPr>
        <w:t>пайдаланылатын</w:t>
      </w:r>
      <w:r w:rsidR="00747931" w:rsidRPr="003020FF">
        <w:rPr>
          <w:sz w:val="28"/>
          <w:szCs w:val="28"/>
        </w:rPr>
        <w:t xml:space="preserve"> дәлелдемелік және бағдарлаушы</w:t>
      </w:r>
      <w:r w:rsidR="0010082D" w:rsidRPr="003020FF">
        <w:rPr>
          <w:sz w:val="28"/>
          <w:szCs w:val="28"/>
          <w:lang w:val="kk-KZ"/>
        </w:rPr>
        <w:t xml:space="preserve"> маңызы бар</w:t>
      </w:r>
      <w:r w:rsidR="00747931" w:rsidRPr="003020FF">
        <w:rPr>
          <w:sz w:val="28"/>
          <w:szCs w:val="28"/>
        </w:rPr>
        <w:t xml:space="preserve"> ақпараттың </w:t>
      </w:r>
      <w:r w:rsidR="0010082D" w:rsidRPr="003020FF">
        <w:rPr>
          <w:sz w:val="28"/>
          <w:szCs w:val="28"/>
          <w:lang w:val="kk-KZ"/>
        </w:rPr>
        <w:t>ауқымы мен мазмұнын</w:t>
      </w:r>
      <w:r w:rsidR="00747931" w:rsidRPr="003020FF">
        <w:rPr>
          <w:sz w:val="28"/>
          <w:szCs w:val="28"/>
        </w:rPr>
        <w:t xml:space="preserve"> </w:t>
      </w:r>
      <w:r w:rsidR="0010082D" w:rsidRPr="003020FF">
        <w:rPr>
          <w:sz w:val="28"/>
          <w:szCs w:val="28"/>
          <w:lang w:val="kk-KZ"/>
        </w:rPr>
        <w:t>қалыптастырады</w:t>
      </w:r>
      <w:r w:rsidR="00747931" w:rsidRPr="003020FF">
        <w:rPr>
          <w:sz w:val="28"/>
          <w:szCs w:val="28"/>
        </w:rPr>
        <w:t xml:space="preserve">. Ал </w:t>
      </w:r>
      <w:r w:rsidR="0010082D" w:rsidRPr="003020FF">
        <w:rPr>
          <w:sz w:val="28"/>
          <w:szCs w:val="28"/>
          <w:lang w:val="kk-KZ"/>
        </w:rPr>
        <w:t>екіншісі</w:t>
      </w:r>
      <w:r w:rsidR="00747931" w:rsidRPr="003020FF">
        <w:rPr>
          <w:sz w:val="28"/>
          <w:szCs w:val="28"/>
        </w:rPr>
        <w:t xml:space="preserve"> – </w:t>
      </w:r>
      <w:r w:rsidR="0010082D" w:rsidRPr="003020FF">
        <w:rPr>
          <w:sz w:val="28"/>
          <w:szCs w:val="28"/>
          <w:lang w:val="kk-KZ"/>
        </w:rPr>
        <w:t>тергеп-тексеруді жүзеге асырушы тұлға мен қылмыстық процеске</w:t>
      </w:r>
      <w:r w:rsidR="00747931" w:rsidRPr="003020FF">
        <w:rPr>
          <w:sz w:val="28"/>
          <w:szCs w:val="28"/>
        </w:rPr>
        <w:t xml:space="preserve"> қатысушы тұлғалар</w:t>
      </w:r>
      <w:r w:rsidR="003020FF" w:rsidRPr="003020FF">
        <w:rPr>
          <w:sz w:val="28"/>
          <w:szCs w:val="28"/>
          <w:lang w:val="kk-KZ"/>
        </w:rPr>
        <w:t xml:space="preserve"> </w:t>
      </w:r>
      <w:r w:rsidR="003020FF" w:rsidRPr="003020FF">
        <w:rPr>
          <w:sz w:val="28"/>
          <w:szCs w:val="28"/>
          <w:lang w:val="kk-KZ"/>
        </w:rPr>
        <w:lastRenderedPageBreak/>
        <w:t>арасындағы</w:t>
      </w:r>
      <w:r w:rsidR="00747931" w:rsidRPr="003020FF">
        <w:rPr>
          <w:sz w:val="28"/>
          <w:szCs w:val="28"/>
        </w:rPr>
        <w:t xml:space="preserve"> қарым-қатынас ерекшеліктері мен психикалық </w:t>
      </w:r>
      <w:r w:rsidR="003020FF" w:rsidRPr="003020FF">
        <w:rPr>
          <w:sz w:val="28"/>
          <w:szCs w:val="28"/>
          <w:lang w:val="kk-KZ"/>
        </w:rPr>
        <w:t>жай-күйінен</w:t>
      </w:r>
      <w:r w:rsidR="00747931" w:rsidRPr="003020FF">
        <w:rPr>
          <w:sz w:val="28"/>
          <w:szCs w:val="28"/>
        </w:rPr>
        <w:t xml:space="preserve"> </w:t>
      </w:r>
      <w:r w:rsidR="003020FF" w:rsidRPr="003020FF">
        <w:rPr>
          <w:sz w:val="28"/>
          <w:szCs w:val="28"/>
          <w:lang w:val="kk-KZ"/>
        </w:rPr>
        <w:t>құралады</w:t>
      </w:r>
      <w:r w:rsidR="00747931" w:rsidRPr="003020FF">
        <w:rPr>
          <w:sz w:val="28"/>
          <w:szCs w:val="28"/>
        </w:rPr>
        <w:t xml:space="preserve">. </w:t>
      </w:r>
      <w:r w:rsidR="003020FF" w:rsidRPr="003020FF">
        <w:rPr>
          <w:sz w:val="28"/>
          <w:szCs w:val="28"/>
          <w:lang w:val="kk-KZ"/>
        </w:rPr>
        <w:t xml:space="preserve">Бұлар өз кезегінде </w:t>
      </w:r>
      <w:r w:rsidR="00747931" w:rsidRPr="003020FF">
        <w:rPr>
          <w:sz w:val="28"/>
          <w:szCs w:val="28"/>
        </w:rPr>
        <w:t>тергеу</w:t>
      </w:r>
      <w:r w:rsidR="003020FF" w:rsidRPr="003020FF">
        <w:rPr>
          <w:sz w:val="28"/>
          <w:szCs w:val="28"/>
          <w:lang w:val="kk-KZ"/>
        </w:rPr>
        <w:t>лік</w:t>
      </w:r>
      <w:r w:rsidR="00747931" w:rsidRPr="003020FF">
        <w:rPr>
          <w:sz w:val="28"/>
          <w:szCs w:val="28"/>
        </w:rPr>
        <w:t xml:space="preserve"> </w:t>
      </w:r>
      <w:r w:rsidR="003020FF" w:rsidRPr="003020FF">
        <w:rPr>
          <w:sz w:val="28"/>
          <w:szCs w:val="28"/>
          <w:lang w:val="kk-KZ"/>
        </w:rPr>
        <w:t>ахуалдарды</w:t>
      </w:r>
      <w:r w:rsidR="00747931" w:rsidRPr="003020FF">
        <w:rPr>
          <w:sz w:val="28"/>
          <w:szCs w:val="28"/>
        </w:rPr>
        <w:t xml:space="preserve"> терге</w:t>
      </w:r>
      <w:r w:rsidR="003020FF" w:rsidRPr="003020FF">
        <w:rPr>
          <w:sz w:val="28"/>
          <w:szCs w:val="28"/>
          <w:lang w:val="kk-KZ"/>
        </w:rPr>
        <w:t>п-тексеруді</w:t>
      </w:r>
      <w:r w:rsidR="00747931" w:rsidRPr="003020FF">
        <w:rPr>
          <w:sz w:val="28"/>
          <w:szCs w:val="28"/>
        </w:rPr>
        <w:t xml:space="preserve"> </w:t>
      </w:r>
      <w:r w:rsidR="003020FF" w:rsidRPr="003020FF">
        <w:rPr>
          <w:sz w:val="28"/>
          <w:szCs w:val="28"/>
          <w:lang w:val="kk-KZ"/>
        </w:rPr>
        <w:t xml:space="preserve">жүзеге асыруда </w:t>
      </w:r>
      <w:r w:rsidR="00747931" w:rsidRPr="003020FF">
        <w:rPr>
          <w:sz w:val="28"/>
          <w:szCs w:val="28"/>
        </w:rPr>
        <w:t>маңыз</w:t>
      </w:r>
      <w:r w:rsidR="003020FF" w:rsidRPr="003020FF">
        <w:rPr>
          <w:sz w:val="28"/>
          <w:szCs w:val="28"/>
          <w:lang w:val="kk-KZ"/>
        </w:rPr>
        <w:t>ды болып табылатын</w:t>
      </w:r>
      <w:r w:rsidR="00747931" w:rsidRPr="003020FF">
        <w:rPr>
          <w:sz w:val="28"/>
          <w:szCs w:val="28"/>
        </w:rPr>
        <w:t xml:space="preserve"> </w:t>
      </w:r>
      <w:r w:rsidR="003020FF" w:rsidRPr="003020FF">
        <w:rPr>
          <w:sz w:val="28"/>
          <w:szCs w:val="28"/>
          <w:lang w:val="kk-KZ"/>
        </w:rPr>
        <w:t>мәліметтердің жиынтығы ретінде қарастыруға мүмкіндік береді.</w:t>
      </w:r>
    </w:p>
    <w:p w14:paraId="71AA8368" w14:textId="02C93051" w:rsidR="00B64CCE" w:rsidRPr="00CE0172" w:rsidRDefault="00B64CCE" w:rsidP="00CD4D32">
      <w:pPr>
        <w:ind w:firstLine="709"/>
        <w:jc w:val="both"/>
        <w:rPr>
          <w:sz w:val="28"/>
          <w:szCs w:val="28"/>
          <w:lang w:val="kk-KZ"/>
        </w:rPr>
      </w:pPr>
      <w:r w:rsidRPr="00CE0172">
        <w:rPr>
          <w:sz w:val="28"/>
          <w:szCs w:val="28"/>
          <w:lang w:val="kk-KZ"/>
        </w:rPr>
        <w:t>В.К. Гавло «тергеу</w:t>
      </w:r>
      <w:r w:rsidR="00926C72" w:rsidRPr="00CE0172">
        <w:rPr>
          <w:sz w:val="28"/>
          <w:szCs w:val="28"/>
          <w:lang w:val="kk-KZ"/>
        </w:rPr>
        <w:t xml:space="preserve"> </w:t>
      </w:r>
      <w:r w:rsidRPr="00CE0172">
        <w:rPr>
          <w:sz w:val="28"/>
          <w:szCs w:val="28"/>
          <w:lang w:val="kk-KZ"/>
        </w:rPr>
        <w:t>ахуалын</w:t>
      </w:r>
      <w:r w:rsidR="00926C72" w:rsidRPr="00CE0172">
        <w:rPr>
          <w:sz w:val="28"/>
          <w:szCs w:val="28"/>
          <w:lang w:val="kk-KZ"/>
        </w:rPr>
        <w:t xml:space="preserve"> </w:t>
      </w:r>
      <w:r w:rsidRPr="00CE0172">
        <w:rPr>
          <w:sz w:val="28"/>
          <w:szCs w:val="28"/>
          <w:lang w:val="kk-KZ"/>
        </w:rPr>
        <w:t>белгілі</w:t>
      </w:r>
      <w:r w:rsidR="00926C72" w:rsidRPr="00CE0172">
        <w:rPr>
          <w:sz w:val="28"/>
          <w:szCs w:val="28"/>
          <w:lang w:val="kk-KZ"/>
        </w:rPr>
        <w:t xml:space="preserve"> </w:t>
      </w:r>
      <w:r w:rsidRPr="00CE0172">
        <w:rPr>
          <w:sz w:val="28"/>
          <w:szCs w:val="28"/>
          <w:lang w:val="kk-KZ"/>
        </w:rPr>
        <w:t>бір</w:t>
      </w:r>
      <w:r w:rsidR="00926C72" w:rsidRPr="00CE0172">
        <w:rPr>
          <w:sz w:val="28"/>
          <w:szCs w:val="28"/>
          <w:lang w:val="kk-KZ"/>
        </w:rPr>
        <w:t xml:space="preserve"> </w:t>
      </w:r>
      <w:r w:rsidRPr="00CE0172">
        <w:rPr>
          <w:sz w:val="28"/>
          <w:szCs w:val="28"/>
          <w:lang w:val="kk-KZ"/>
        </w:rPr>
        <w:t>тергеу</w:t>
      </w:r>
      <w:r w:rsidR="00926C72" w:rsidRPr="00CE0172">
        <w:rPr>
          <w:sz w:val="28"/>
          <w:szCs w:val="28"/>
          <w:lang w:val="kk-KZ"/>
        </w:rPr>
        <w:t xml:space="preserve"> </w:t>
      </w:r>
      <w:r w:rsidRPr="00CE0172">
        <w:rPr>
          <w:sz w:val="28"/>
          <w:szCs w:val="28"/>
          <w:lang w:val="kk-KZ"/>
        </w:rPr>
        <w:t>сатысындағы</w:t>
      </w:r>
      <w:r w:rsidR="00926C72" w:rsidRPr="00CE0172">
        <w:rPr>
          <w:sz w:val="28"/>
          <w:szCs w:val="28"/>
          <w:lang w:val="kk-KZ"/>
        </w:rPr>
        <w:t xml:space="preserve"> </w:t>
      </w:r>
      <w:r w:rsidRPr="00CE0172">
        <w:rPr>
          <w:sz w:val="28"/>
          <w:szCs w:val="28"/>
          <w:lang w:val="kk-KZ"/>
        </w:rPr>
        <w:t>оқиғаның</w:t>
      </w:r>
      <w:r w:rsidR="00926C72" w:rsidRPr="00CE0172">
        <w:rPr>
          <w:sz w:val="28"/>
          <w:szCs w:val="28"/>
          <w:lang w:val="kk-KZ"/>
        </w:rPr>
        <w:t xml:space="preserve"> </w:t>
      </w:r>
      <w:r w:rsidRPr="00CE0172">
        <w:rPr>
          <w:sz w:val="28"/>
          <w:szCs w:val="28"/>
          <w:lang w:val="kk-KZ"/>
        </w:rPr>
        <w:t>маңызды</w:t>
      </w:r>
      <w:r w:rsidR="00926C72" w:rsidRPr="00CE0172">
        <w:rPr>
          <w:sz w:val="28"/>
          <w:szCs w:val="28"/>
          <w:lang w:val="kk-KZ"/>
        </w:rPr>
        <w:t xml:space="preserve"> </w:t>
      </w:r>
      <w:r w:rsidRPr="00CE0172">
        <w:rPr>
          <w:sz w:val="28"/>
          <w:szCs w:val="28"/>
          <w:lang w:val="kk-KZ"/>
        </w:rPr>
        <w:t>белгілерін</w:t>
      </w:r>
      <w:r w:rsidR="00926C72" w:rsidRPr="00CE0172">
        <w:rPr>
          <w:sz w:val="28"/>
          <w:szCs w:val="28"/>
          <w:lang w:val="kk-KZ"/>
        </w:rPr>
        <w:t xml:space="preserve"> </w:t>
      </w:r>
      <w:r w:rsidRPr="00CE0172">
        <w:rPr>
          <w:sz w:val="28"/>
          <w:szCs w:val="28"/>
          <w:lang w:val="kk-KZ"/>
        </w:rPr>
        <w:t>көрсететін</w:t>
      </w:r>
      <w:r w:rsidR="00926C72" w:rsidRPr="00CE0172">
        <w:rPr>
          <w:sz w:val="28"/>
          <w:szCs w:val="28"/>
          <w:lang w:val="kk-KZ"/>
        </w:rPr>
        <w:t xml:space="preserve"> </w:t>
      </w:r>
      <w:r w:rsidRPr="00CE0172">
        <w:rPr>
          <w:sz w:val="28"/>
          <w:szCs w:val="28"/>
          <w:lang w:val="kk-KZ"/>
        </w:rPr>
        <w:t>фактілік</w:t>
      </w:r>
      <w:r w:rsidR="00926C72" w:rsidRPr="00CE0172">
        <w:rPr>
          <w:sz w:val="28"/>
          <w:szCs w:val="28"/>
          <w:lang w:val="kk-KZ"/>
        </w:rPr>
        <w:t xml:space="preserve"> </w:t>
      </w:r>
      <w:r w:rsidRPr="00CE0172">
        <w:rPr>
          <w:sz w:val="28"/>
          <w:szCs w:val="28"/>
          <w:lang w:val="kk-KZ"/>
        </w:rPr>
        <w:t>мәліметтердің</w:t>
      </w:r>
      <w:r w:rsidR="00926C72" w:rsidRPr="00CE0172">
        <w:rPr>
          <w:sz w:val="28"/>
          <w:szCs w:val="28"/>
          <w:lang w:val="kk-KZ"/>
        </w:rPr>
        <w:t xml:space="preserve"> </w:t>
      </w:r>
      <w:r w:rsidRPr="00CE0172">
        <w:rPr>
          <w:sz w:val="28"/>
          <w:szCs w:val="28"/>
          <w:lang w:val="kk-KZ"/>
        </w:rPr>
        <w:t>жиынтығы» - деп</w:t>
      </w:r>
      <w:r w:rsidR="00926C72" w:rsidRPr="00CE0172">
        <w:rPr>
          <w:sz w:val="28"/>
          <w:szCs w:val="28"/>
          <w:lang w:val="kk-KZ"/>
        </w:rPr>
        <w:t xml:space="preserve"> </w:t>
      </w:r>
      <w:r w:rsidRPr="00CE0172">
        <w:rPr>
          <w:sz w:val="28"/>
          <w:szCs w:val="28"/>
          <w:lang w:val="kk-KZ"/>
        </w:rPr>
        <w:t>көрсеткен</w:t>
      </w:r>
      <w:r w:rsidR="00926C72" w:rsidRPr="00CE0172">
        <w:rPr>
          <w:sz w:val="28"/>
          <w:szCs w:val="28"/>
          <w:lang w:val="kk-KZ"/>
        </w:rPr>
        <w:t xml:space="preserve"> </w:t>
      </w:r>
      <w:r w:rsidR="003364B8" w:rsidRPr="00CE0172">
        <w:rPr>
          <w:sz w:val="28"/>
          <w:szCs w:val="28"/>
          <w:lang w:val="kk-KZ"/>
        </w:rPr>
        <w:t>[</w:t>
      </w:r>
      <w:r w:rsidR="00415146" w:rsidRPr="00CE0172">
        <w:rPr>
          <w:sz w:val="28"/>
          <w:szCs w:val="28"/>
          <w:lang w:val="kk-KZ"/>
        </w:rPr>
        <w:t>6</w:t>
      </w:r>
      <w:r w:rsidR="00C064F4">
        <w:rPr>
          <w:sz w:val="28"/>
          <w:szCs w:val="28"/>
          <w:lang w:val="kk-KZ"/>
        </w:rPr>
        <w:t>7</w:t>
      </w:r>
      <w:r w:rsidR="0030341D" w:rsidRPr="00CE0172">
        <w:rPr>
          <w:sz w:val="28"/>
          <w:szCs w:val="28"/>
          <w:lang w:val="kk-KZ"/>
        </w:rPr>
        <w:t xml:space="preserve">, </w:t>
      </w:r>
      <w:r w:rsidR="00E050ED" w:rsidRPr="00CE0172">
        <w:rPr>
          <w:sz w:val="28"/>
          <w:szCs w:val="28"/>
          <w:lang w:val="kk-KZ"/>
        </w:rPr>
        <w:t xml:space="preserve">С. </w:t>
      </w:r>
      <w:r w:rsidR="003364B8" w:rsidRPr="00CE0172">
        <w:rPr>
          <w:sz w:val="28"/>
          <w:szCs w:val="28"/>
          <w:lang w:val="kk-KZ"/>
        </w:rPr>
        <w:t xml:space="preserve">90]. </w:t>
      </w:r>
    </w:p>
    <w:p w14:paraId="0E56933C" w14:textId="2A08300F" w:rsidR="00B64CCE" w:rsidRPr="005D3A17" w:rsidRDefault="00B64CCE" w:rsidP="00CD4D32">
      <w:pPr>
        <w:ind w:firstLine="709"/>
        <w:jc w:val="both"/>
        <w:rPr>
          <w:sz w:val="28"/>
          <w:szCs w:val="28"/>
          <w:lang w:val="kk-KZ"/>
        </w:rPr>
      </w:pPr>
      <w:r w:rsidRPr="00CE0172">
        <w:rPr>
          <w:sz w:val="28"/>
          <w:szCs w:val="28"/>
          <w:lang w:val="kk-KZ"/>
        </w:rPr>
        <w:t>Ал Л.Я. Драпкин</w:t>
      </w:r>
      <w:r w:rsidR="00270FE1">
        <w:rPr>
          <w:sz w:val="28"/>
          <w:szCs w:val="28"/>
          <w:lang w:val="kk-KZ"/>
        </w:rPr>
        <w:t>нің</w:t>
      </w:r>
      <w:r w:rsidRPr="00CE0172">
        <w:rPr>
          <w:sz w:val="28"/>
          <w:szCs w:val="28"/>
          <w:lang w:val="kk-KZ"/>
        </w:rPr>
        <w:t xml:space="preserve"> </w:t>
      </w:r>
      <w:r w:rsidR="00270FE1">
        <w:rPr>
          <w:sz w:val="28"/>
          <w:szCs w:val="28"/>
          <w:lang w:val="kk-KZ"/>
        </w:rPr>
        <w:t>пайымдауынша</w:t>
      </w:r>
      <w:r w:rsidR="000C65DE">
        <w:rPr>
          <w:sz w:val="28"/>
          <w:szCs w:val="28"/>
          <w:lang w:val="kk-KZ"/>
        </w:rPr>
        <w:t>,</w:t>
      </w:r>
      <w:r w:rsidR="00270FE1">
        <w:rPr>
          <w:sz w:val="28"/>
          <w:szCs w:val="28"/>
          <w:lang w:val="kk-KZ"/>
        </w:rPr>
        <w:t xml:space="preserve"> </w:t>
      </w:r>
      <w:r w:rsidRPr="00CE0172">
        <w:rPr>
          <w:sz w:val="28"/>
          <w:szCs w:val="28"/>
          <w:lang w:val="kk-KZ"/>
        </w:rPr>
        <w:t xml:space="preserve">тергеу ахуалы </w:t>
      </w:r>
      <w:r w:rsidR="00270FE1">
        <w:rPr>
          <w:sz w:val="28"/>
          <w:szCs w:val="28"/>
          <w:lang w:val="kk-KZ"/>
        </w:rPr>
        <w:t xml:space="preserve">– бұл </w:t>
      </w:r>
      <w:r w:rsidRPr="00CE0172">
        <w:rPr>
          <w:sz w:val="28"/>
          <w:szCs w:val="28"/>
          <w:lang w:val="kk-KZ"/>
        </w:rPr>
        <w:t xml:space="preserve">тергеушінің өз әрекеттерін жоспарлайтын өзіндік «ақпараттық үлгі» </w:t>
      </w:r>
      <w:r w:rsidR="00270FE1">
        <w:rPr>
          <w:sz w:val="28"/>
          <w:szCs w:val="28"/>
          <w:lang w:val="kk-KZ"/>
        </w:rPr>
        <w:t>болып табылады</w:t>
      </w:r>
      <w:r w:rsidRPr="00CE0172">
        <w:rPr>
          <w:sz w:val="28"/>
          <w:szCs w:val="28"/>
          <w:lang w:val="kk-KZ"/>
        </w:rPr>
        <w:t>.</w:t>
      </w:r>
      <w:r w:rsidR="00270FE1">
        <w:rPr>
          <w:sz w:val="28"/>
          <w:szCs w:val="28"/>
          <w:lang w:val="kk-KZ"/>
        </w:rPr>
        <w:t xml:space="preserve"> </w:t>
      </w:r>
      <w:r w:rsidRPr="00CE0172">
        <w:rPr>
          <w:sz w:val="28"/>
          <w:szCs w:val="28"/>
          <w:lang w:val="kk-KZ"/>
        </w:rPr>
        <w:t xml:space="preserve">Әртүрлі қылмыс түрлерін тергеудің бастапқы кезеңіне тән тергеу ахуалдары өз сипаты мен сапасы бойынша ерекшеленеді. </w:t>
      </w:r>
      <w:r w:rsidR="000C65DE" w:rsidRPr="00252994">
        <w:rPr>
          <w:sz w:val="28"/>
          <w:szCs w:val="28"/>
          <w:lang w:val="kk-KZ"/>
        </w:rPr>
        <w:t>Сонымен қоса, бастапқы</w:t>
      </w:r>
      <w:r w:rsidRPr="00252994">
        <w:rPr>
          <w:sz w:val="28"/>
          <w:szCs w:val="28"/>
          <w:lang w:val="kk-KZ"/>
        </w:rPr>
        <w:t xml:space="preserve"> тергеу</w:t>
      </w:r>
      <w:r w:rsidR="000C65DE" w:rsidRPr="00252994">
        <w:rPr>
          <w:sz w:val="28"/>
          <w:szCs w:val="28"/>
          <w:lang w:val="kk-KZ"/>
        </w:rPr>
        <w:t>лік</w:t>
      </w:r>
      <w:r w:rsidRPr="00252994">
        <w:rPr>
          <w:sz w:val="28"/>
          <w:szCs w:val="28"/>
          <w:lang w:val="kk-KZ"/>
        </w:rPr>
        <w:t xml:space="preserve"> ахуал</w:t>
      </w:r>
      <w:r w:rsidR="000C65DE" w:rsidRPr="00252994">
        <w:rPr>
          <w:sz w:val="28"/>
          <w:szCs w:val="28"/>
          <w:lang w:val="kk-KZ"/>
        </w:rPr>
        <w:t>дар</w:t>
      </w:r>
      <w:r w:rsidRPr="00252994">
        <w:rPr>
          <w:sz w:val="28"/>
          <w:szCs w:val="28"/>
          <w:lang w:val="kk-KZ"/>
        </w:rPr>
        <w:t xml:space="preserve"> мен жалпы тергеулік ахуал</w:t>
      </w:r>
      <w:r w:rsidR="000C65DE" w:rsidRPr="00252994">
        <w:rPr>
          <w:sz w:val="28"/>
          <w:szCs w:val="28"/>
          <w:lang w:val="kk-KZ"/>
        </w:rPr>
        <w:t>дардың</w:t>
      </w:r>
      <w:r w:rsidRPr="00252994">
        <w:rPr>
          <w:sz w:val="28"/>
          <w:szCs w:val="28"/>
          <w:lang w:val="kk-KZ"/>
        </w:rPr>
        <w:t xml:space="preserve"> түсініктер әртүрлі мазмұнда</w:t>
      </w:r>
      <w:r w:rsidR="000C65DE" w:rsidRPr="00252994">
        <w:rPr>
          <w:sz w:val="28"/>
          <w:szCs w:val="28"/>
          <w:lang w:val="kk-KZ"/>
        </w:rPr>
        <w:t xml:space="preserve"> берілгендігін атап өтуге болады</w:t>
      </w:r>
      <w:r w:rsidRPr="00252994">
        <w:rPr>
          <w:sz w:val="28"/>
          <w:szCs w:val="28"/>
          <w:lang w:val="kk-KZ"/>
        </w:rPr>
        <w:t>. Тергеулік ахуал</w:t>
      </w:r>
      <w:r w:rsidR="000C65DE" w:rsidRPr="00252994">
        <w:rPr>
          <w:sz w:val="28"/>
          <w:szCs w:val="28"/>
          <w:lang w:val="kk-KZ"/>
        </w:rPr>
        <w:t>дар бастапқы</w:t>
      </w:r>
      <w:r w:rsidRPr="00252994">
        <w:rPr>
          <w:sz w:val="28"/>
          <w:szCs w:val="28"/>
          <w:lang w:val="kk-KZ"/>
        </w:rPr>
        <w:t xml:space="preserve">, аралық және </w:t>
      </w:r>
      <w:r w:rsidR="000C65DE" w:rsidRPr="00252994">
        <w:rPr>
          <w:sz w:val="28"/>
          <w:szCs w:val="28"/>
          <w:lang w:val="kk-KZ"/>
        </w:rPr>
        <w:t>қорытынды деген түрлерге бөліне отырып,</w:t>
      </w:r>
      <w:r w:rsidRPr="00252994">
        <w:rPr>
          <w:sz w:val="28"/>
          <w:szCs w:val="28"/>
          <w:lang w:val="kk-KZ"/>
        </w:rPr>
        <w:t xml:space="preserve"> қылмыстарды терге</w:t>
      </w:r>
      <w:r w:rsidR="000C65DE" w:rsidRPr="00252994">
        <w:rPr>
          <w:sz w:val="28"/>
          <w:szCs w:val="28"/>
          <w:lang w:val="kk-KZ"/>
        </w:rPr>
        <w:t>п-тексер</w:t>
      </w:r>
      <w:r w:rsidRPr="00252994">
        <w:rPr>
          <w:sz w:val="28"/>
          <w:szCs w:val="28"/>
          <w:lang w:val="kk-KZ"/>
        </w:rPr>
        <w:t xml:space="preserve">у әдістемесінде </w:t>
      </w:r>
      <w:r w:rsidR="000C65DE" w:rsidRPr="00252994">
        <w:rPr>
          <w:sz w:val="28"/>
          <w:szCs w:val="28"/>
          <w:lang w:val="kk-KZ"/>
        </w:rPr>
        <w:t>өзекті маңыздылыққа ие болады</w:t>
      </w:r>
      <w:r w:rsidRPr="00252994">
        <w:rPr>
          <w:sz w:val="28"/>
          <w:szCs w:val="28"/>
          <w:lang w:val="kk-KZ"/>
        </w:rPr>
        <w:t xml:space="preserve">. </w:t>
      </w:r>
      <w:r w:rsidR="000C65DE" w:rsidRPr="00252994">
        <w:rPr>
          <w:sz w:val="28"/>
          <w:szCs w:val="28"/>
          <w:lang w:val="kk-KZ"/>
        </w:rPr>
        <w:t xml:space="preserve">Бастапқы тергеу ахуалдары ғана криминалистикалық сипаттаманың </w:t>
      </w:r>
      <w:r w:rsidR="00252994" w:rsidRPr="00252994">
        <w:rPr>
          <w:sz w:val="28"/>
          <w:szCs w:val="28"/>
          <w:lang w:val="kk-KZ"/>
        </w:rPr>
        <w:t xml:space="preserve">элементі болып табыла алады, бұл өз кезегінде қылмыстық қудалауды жүзеге асырушы тұлғалардың қылмыс іздерімен және мән-жайларымен хабардар болуға септігін тигізеді </w:t>
      </w:r>
      <w:r w:rsidR="004F27CD" w:rsidRPr="004F27CD">
        <w:rPr>
          <w:sz w:val="28"/>
          <w:szCs w:val="28"/>
          <w:lang w:val="kk-KZ"/>
        </w:rPr>
        <w:t>[66].</w:t>
      </w:r>
      <w:r w:rsidR="00E45B10">
        <w:rPr>
          <w:color w:val="FF0000"/>
          <w:sz w:val="28"/>
          <w:szCs w:val="28"/>
          <w:lang w:val="kk-KZ"/>
        </w:rPr>
        <w:t xml:space="preserve"> </w:t>
      </w:r>
      <w:r w:rsidRPr="00E45B10">
        <w:rPr>
          <w:sz w:val="28"/>
          <w:szCs w:val="28"/>
          <w:lang w:val="kk-KZ"/>
        </w:rPr>
        <w:t xml:space="preserve">Осы қылмыстарды тергеудің әдістемесі тергеудің ең тиімді бағытын таңдауда нақты ұсыныстар жиынтығын, негізделінген ғылыми-техникалық әдістер мен құрал-жабдықтарын және тактикалық тәсілдерін қарастырады. </w:t>
      </w:r>
      <w:r w:rsidRPr="005D3A17">
        <w:rPr>
          <w:sz w:val="28"/>
          <w:szCs w:val="28"/>
          <w:lang w:val="kk-KZ"/>
        </w:rPr>
        <w:t>Криминалистикалық сипаттамадағы тергеулік ахуалды дұрыс бағалау – тергеудің тиімді бағыттарын таңдаудағы маңызды шарты болып табылады.</w:t>
      </w:r>
    </w:p>
    <w:p w14:paraId="2A5B217E" w14:textId="77777777" w:rsidR="00B64CCE" w:rsidRPr="00747931" w:rsidRDefault="00B64CCE" w:rsidP="00CD4D32">
      <w:pPr>
        <w:ind w:firstLine="709"/>
        <w:jc w:val="both"/>
        <w:rPr>
          <w:sz w:val="28"/>
          <w:szCs w:val="28"/>
          <w:lang w:val="kk-KZ"/>
        </w:rPr>
      </w:pPr>
      <w:r w:rsidRPr="00747931">
        <w:rPr>
          <w:sz w:val="28"/>
          <w:szCs w:val="28"/>
          <w:lang w:val="kk-KZ"/>
        </w:rPr>
        <w:t xml:space="preserve">Қылмыс іздерін жасыруға бағытталуы мүмкін әрекеттер. Қылмыс іздерін жасыру бойынша жүргізілетін әрекеттер тергеуге кедергі жасауға бағытталады және жасыру, жою, инсценировка және жалғандық түрінде көрініс табуы мүмкін. </w:t>
      </w:r>
    </w:p>
    <w:p w14:paraId="05209733" w14:textId="77777777" w:rsidR="00B64CCE" w:rsidRPr="00747931" w:rsidRDefault="00B64CCE" w:rsidP="00CD4D32">
      <w:pPr>
        <w:ind w:firstLine="709"/>
        <w:jc w:val="both"/>
        <w:rPr>
          <w:sz w:val="28"/>
          <w:szCs w:val="28"/>
          <w:lang w:val="kk-KZ"/>
        </w:rPr>
      </w:pPr>
      <w:r w:rsidRPr="00747931">
        <w:rPr>
          <w:sz w:val="28"/>
          <w:szCs w:val="28"/>
          <w:lang w:val="kk-KZ"/>
        </w:rPr>
        <w:t>Қылмыс іздерін жасыру тергеу үшін маңызды ақпаратты беймәлім етедеі. Қылмыс іздерін жою белсенді әрекеттерден көрініс табады.</w:t>
      </w:r>
    </w:p>
    <w:p w14:paraId="4E552A63" w14:textId="77777777" w:rsidR="00B64CCE" w:rsidRPr="00747931" w:rsidRDefault="00B64CCE" w:rsidP="00CD4D32">
      <w:pPr>
        <w:ind w:firstLine="709"/>
        <w:jc w:val="both"/>
        <w:rPr>
          <w:sz w:val="28"/>
          <w:szCs w:val="28"/>
          <w:lang w:val="kk-KZ"/>
        </w:rPr>
      </w:pPr>
      <w:r w:rsidRPr="00747931">
        <w:rPr>
          <w:sz w:val="28"/>
          <w:szCs w:val="28"/>
          <w:lang w:val="kk-KZ"/>
        </w:rPr>
        <w:t xml:space="preserve">Инсценировканы қылмыскер, қылмыс құралы және қылмыс жасаудың мән-жайлары туралы ақпаратты адастыру мақсатында жүзеге асырады. Мысалы: обьектілердің орнын ауыстыру, қылмыс субьектісінің сыртқы көрінісін өзгерту және т.б. </w:t>
      </w:r>
    </w:p>
    <w:p w14:paraId="3447EDE9" w14:textId="77777777" w:rsidR="00B64CCE" w:rsidRPr="00747931" w:rsidRDefault="00B64CCE" w:rsidP="00CD4D32">
      <w:pPr>
        <w:ind w:firstLine="709"/>
        <w:jc w:val="both"/>
        <w:rPr>
          <w:sz w:val="28"/>
          <w:szCs w:val="28"/>
          <w:lang w:val="kk-KZ"/>
        </w:rPr>
      </w:pPr>
      <w:r w:rsidRPr="00747931">
        <w:rPr>
          <w:sz w:val="28"/>
          <w:szCs w:val="28"/>
          <w:lang w:val="kk-KZ"/>
        </w:rPr>
        <w:t xml:space="preserve">Іздер мен өзге де дәлелдемелік ақпараттың жалғандығы – қылмыс жағдайы туралы жалған мәлімет қалыптастыруға бағытталған. Мысалы: жалған көрсетпелер беру, жалған куәларды табу, жалған іздер қалыптастыру және т.б. </w:t>
      </w:r>
    </w:p>
    <w:p w14:paraId="467EC43C" w14:textId="77777777" w:rsidR="00B64CCE" w:rsidRPr="00747931" w:rsidRDefault="00B64CCE" w:rsidP="00CD4D32">
      <w:pPr>
        <w:ind w:firstLine="709"/>
        <w:jc w:val="both"/>
        <w:rPr>
          <w:sz w:val="28"/>
          <w:szCs w:val="28"/>
          <w:lang w:val="kk-KZ"/>
        </w:rPr>
      </w:pPr>
      <w:r w:rsidRPr="00747931">
        <w:rPr>
          <w:sz w:val="28"/>
          <w:szCs w:val="28"/>
          <w:lang w:val="kk-KZ"/>
        </w:rPr>
        <w:t>Қылмысты жасыру тәсілдерін білуі, қылмыскердің айла-тәсілдерін уақытылы анықтау, келешекте мүмкін болатын әрекеттердің алдын алуға септігін тигізеді.</w:t>
      </w:r>
    </w:p>
    <w:p w14:paraId="083AFB4E" w14:textId="77777777" w:rsidR="00B64CCE" w:rsidRPr="00747931" w:rsidRDefault="00B64CCE" w:rsidP="00CD4D32">
      <w:pPr>
        <w:ind w:firstLine="709"/>
        <w:jc w:val="both"/>
        <w:rPr>
          <w:sz w:val="28"/>
          <w:szCs w:val="28"/>
          <w:lang w:val="kk-KZ"/>
        </w:rPr>
      </w:pPr>
      <w:r w:rsidRPr="00747931">
        <w:rPr>
          <w:sz w:val="28"/>
          <w:szCs w:val="28"/>
          <w:lang w:val="kk-KZ"/>
        </w:rPr>
        <w:t xml:space="preserve">Қылмысты жасау тәсілі. Көптеген криминалистердің пікірлері бойынша, бұл элемент өте үлкен маңызға ие. Әрбір жекелеген жағдайларда қылмыс жасау тәсілі нақты болады. Қылмыстық-құқықтық ғылымы, қылмыс жасау тәсілі қылмыс құрамының обьективтік жағын сипаттау үшін қажет. Ал қылмыстық процестік құқықта бұл элемент қылмыстық іс бойынша дәлелденуге жататын </w:t>
      </w:r>
      <w:r w:rsidRPr="00747931">
        <w:rPr>
          <w:sz w:val="28"/>
          <w:szCs w:val="28"/>
          <w:lang w:val="kk-KZ"/>
        </w:rPr>
        <w:lastRenderedPageBreak/>
        <w:t>мән-жайлардың бірі және айыптау қорытындысы мен айыптау үкімінің құрылымындағы міндетті элементерінің бірі ретінде қарастырылады.</w:t>
      </w:r>
    </w:p>
    <w:p w14:paraId="59C79A14" w14:textId="77777777" w:rsidR="00B64CCE" w:rsidRPr="00747931" w:rsidRDefault="00B64CCE" w:rsidP="00CD4D32">
      <w:pPr>
        <w:ind w:firstLine="709"/>
        <w:jc w:val="both"/>
        <w:rPr>
          <w:rFonts w:eastAsiaTheme="minorHAnsi"/>
          <w:sz w:val="28"/>
          <w:szCs w:val="28"/>
          <w:lang w:val="kk-KZ"/>
        </w:rPr>
      </w:pPr>
      <w:r w:rsidRPr="00747931">
        <w:rPr>
          <w:rFonts w:eastAsiaTheme="minorHAnsi"/>
          <w:sz w:val="28"/>
          <w:szCs w:val="28"/>
          <w:lang w:val="kk-KZ"/>
        </w:rPr>
        <w:t>Қылмыс жасау тəсілі туралы сұрақ ғалым криминалистердің зерттеу нəтижесінде тұрақты ұғым ретінде қалыптасқан, жүйелі тереңірек зерттелді, оны: «сыртқы ортамен өзара байланысқан, айқындалған жағдайдағы қылмыскер тұлғасының психо-физикалық қасиеттері, дайындық кезінде қайталанатын əрекеттері, қылмысты жасау жəне жасыру, қылмыстық мақсатка жетуге бағытталған жəне белгіленген тəртіппен жүзеге асырылатын әрекет» деп Г.Г. Зуйков мәлімдеген.</w:t>
      </w:r>
    </w:p>
    <w:p w14:paraId="596EDAB0" w14:textId="77777777" w:rsidR="00B64CCE" w:rsidRPr="00747931" w:rsidRDefault="00B64CCE" w:rsidP="00CD4D32">
      <w:pPr>
        <w:ind w:firstLine="709"/>
        <w:jc w:val="both"/>
        <w:rPr>
          <w:sz w:val="28"/>
          <w:szCs w:val="28"/>
          <w:lang w:val="kk-KZ"/>
        </w:rPr>
      </w:pPr>
      <w:r w:rsidRPr="00747931">
        <w:rPr>
          <w:sz w:val="28"/>
          <w:szCs w:val="28"/>
          <w:lang w:val="kk-KZ"/>
        </w:rPr>
        <w:t xml:space="preserve">Криминалистикада қылмыс жасау тәсілі – қылмыс іздерін қайдан, кімнен іздеуді, ол іздер қандай қылмыс құралдарымен қалдырылғандығы, т.б. мән-жайларды анықтауға көмектесетін ақпараттың маңызды қайнар көзі болып табылады. </w:t>
      </w:r>
    </w:p>
    <w:p w14:paraId="0CC88196" w14:textId="77777777" w:rsidR="00B64CCE" w:rsidRPr="00747931" w:rsidRDefault="00B64CCE" w:rsidP="00CD4D32">
      <w:pPr>
        <w:ind w:firstLine="709"/>
        <w:jc w:val="both"/>
        <w:rPr>
          <w:sz w:val="28"/>
          <w:szCs w:val="28"/>
          <w:lang w:val="kk-KZ"/>
        </w:rPr>
      </w:pPr>
      <w:r w:rsidRPr="00747931">
        <w:rPr>
          <w:sz w:val="28"/>
          <w:szCs w:val="28"/>
          <w:lang w:val="kk-KZ"/>
        </w:rPr>
        <w:t xml:space="preserve">Қылмыс жасау тәсілі – деп қоршаған орта жағдайлары мен қылмыскердің психофизиологиялық қасиеттерімен анықталған, қылмысқа дайындалу, оны орындау мен ізін жасыру жөніндегі әрекеттердің жүйесін түсінеміз. Қылмыс жасау тәсілі криминалистикалық сипаттаманың негізгі элементерінің бірі екендігі туралы барлық криминалистердің пікірі бір болып есептеледі. Қылмыс жасау тәсілін танып-білу – іс бойынша қажетті мән-жайларды танудың кілті десекте болар. </w:t>
      </w:r>
    </w:p>
    <w:p w14:paraId="031FFD56" w14:textId="77777777" w:rsidR="00B64CCE" w:rsidRPr="00747931" w:rsidRDefault="00B64CCE" w:rsidP="00CD4D32">
      <w:pPr>
        <w:ind w:firstLine="709"/>
        <w:jc w:val="both"/>
        <w:rPr>
          <w:sz w:val="28"/>
          <w:szCs w:val="28"/>
          <w:lang w:val="kk-KZ"/>
        </w:rPr>
      </w:pPr>
      <w:r w:rsidRPr="00747931">
        <w:rPr>
          <w:sz w:val="28"/>
          <w:szCs w:val="28"/>
          <w:lang w:val="kk-KZ"/>
        </w:rPr>
        <w:t xml:space="preserve">Қылмыстарды жасау тәсілдерін қалыптастыруға обьективтік және субьективтік факторлар негіз береді. Обьективтік факторларға қылмыскер қол сұққан қоғамдық қатынастардың түрі мен сипатын, қылмыскер әрекет еткен жағдайды, қылмыстық қол сұғушылық заттың ерекшеліктерін жатқызуға, ал субьективтік факторлардың қатарына қылмыскер мен жәбірленушінің психологиялық ерекшеліктерін, қылмыстың ниеті мен мақсаты деп қарастыруға болады. </w:t>
      </w:r>
    </w:p>
    <w:p w14:paraId="7D46754D" w14:textId="77777777" w:rsidR="00B64CCE" w:rsidRPr="00747931" w:rsidRDefault="00B64CCE" w:rsidP="00CD4D32">
      <w:pPr>
        <w:ind w:firstLine="709"/>
        <w:jc w:val="both"/>
        <w:rPr>
          <w:sz w:val="28"/>
          <w:szCs w:val="28"/>
          <w:lang w:val="kk-KZ"/>
        </w:rPr>
      </w:pPr>
      <w:bookmarkStart w:id="3" w:name="_Hlk89007370"/>
      <w:r w:rsidRPr="00747931">
        <w:rPr>
          <w:sz w:val="28"/>
          <w:szCs w:val="28"/>
          <w:lang w:val="kk-KZ"/>
        </w:rPr>
        <w:t>Қылмыс жасау тәсілі – күрделі, әрі жинақтаушы ұғым. Қасақана жасалған қылмыстарға байланысты қылмыс жасау әдісі бойынша мынандай элементерді көрсетуге болады: дайындалу, орындау, оның ізін жасыру. Ал абайсызда жасалған қылмыстарда келесідей екі немесе бір элемент орын алуы мүмкін: орындау немесе орындау және жасыру амалдары.</w:t>
      </w:r>
    </w:p>
    <w:bookmarkEnd w:id="3"/>
    <w:p w14:paraId="7C61A80E" w14:textId="27B61C38" w:rsidR="00B64CCE" w:rsidRPr="00740825" w:rsidRDefault="00B64CCE" w:rsidP="00CD4D32">
      <w:pPr>
        <w:ind w:firstLine="709"/>
        <w:jc w:val="both"/>
        <w:rPr>
          <w:sz w:val="28"/>
          <w:szCs w:val="28"/>
          <w:lang w:val="kk-KZ"/>
        </w:rPr>
      </w:pPr>
      <w:r w:rsidRPr="00740825">
        <w:rPr>
          <w:sz w:val="28"/>
          <w:szCs w:val="28"/>
          <w:lang w:val="kk-KZ"/>
        </w:rPr>
        <w:t xml:space="preserve">Қылмыскердің тұлғасы. Қылмыскер тұлғасы немесе қылмыскердің жеке басы туралы мәліметтер – криминологиялық ғылымның негізгі зерттеу обьектісі болғанымен, криминалистика ғылымындада, қылмыскердің тұлғасын зерттеу мәселесіне көп көңіл бөлініп келеді. </w:t>
      </w:r>
      <w:r w:rsidR="00B802CC" w:rsidRPr="00740825">
        <w:rPr>
          <w:sz w:val="28"/>
          <w:szCs w:val="28"/>
          <w:lang w:val="kk-KZ"/>
        </w:rPr>
        <w:t>Қ</w:t>
      </w:r>
      <w:r w:rsidRPr="00740825">
        <w:rPr>
          <w:sz w:val="28"/>
          <w:szCs w:val="28"/>
          <w:lang w:val="kk-KZ"/>
        </w:rPr>
        <w:t xml:space="preserve">ылмыскердің </w:t>
      </w:r>
      <w:r w:rsidR="00B802CC" w:rsidRPr="00740825">
        <w:rPr>
          <w:sz w:val="28"/>
          <w:szCs w:val="28"/>
          <w:lang w:val="kk-KZ"/>
        </w:rPr>
        <w:t>жеке басын</w:t>
      </w:r>
      <w:r w:rsidRPr="00740825">
        <w:rPr>
          <w:sz w:val="28"/>
          <w:szCs w:val="28"/>
          <w:lang w:val="kk-KZ"/>
        </w:rPr>
        <w:t xml:space="preserve"> криминалистикалық зерттеуд</w:t>
      </w:r>
      <w:r w:rsidR="00B802CC" w:rsidRPr="00740825">
        <w:rPr>
          <w:sz w:val="28"/>
          <w:szCs w:val="28"/>
          <w:lang w:val="kk-KZ"/>
        </w:rPr>
        <w:t>і</w:t>
      </w:r>
      <w:r w:rsidRPr="00740825">
        <w:rPr>
          <w:sz w:val="28"/>
          <w:szCs w:val="28"/>
          <w:lang w:val="kk-KZ"/>
        </w:rPr>
        <w:t xml:space="preserve"> екі бағытта </w:t>
      </w:r>
      <w:r w:rsidR="00261E77" w:rsidRPr="00740825">
        <w:rPr>
          <w:sz w:val="28"/>
          <w:szCs w:val="28"/>
          <w:lang w:val="kk-KZ"/>
        </w:rPr>
        <w:t>қарастыруға болады</w:t>
      </w:r>
      <w:r w:rsidRPr="00740825">
        <w:rPr>
          <w:sz w:val="28"/>
          <w:szCs w:val="28"/>
          <w:lang w:val="kk-KZ"/>
        </w:rPr>
        <w:t xml:space="preserve">. </w:t>
      </w:r>
      <w:r w:rsidR="00261E77" w:rsidRPr="00740825">
        <w:rPr>
          <w:sz w:val="28"/>
          <w:szCs w:val="28"/>
          <w:lang w:val="kk-KZ"/>
        </w:rPr>
        <w:t xml:space="preserve">Бастапқысында, </w:t>
      </w:r>
      <w:r w:rsidRPr="00740825">
        <w:rPr>
          <w:sz w:val="28"/>
          <w:szCs w:val="28"/>
          <w:lang w:val="kk-KZ"/>
        </w:rPr>
        <w:t>қылмысты</w:t>
      </w:r>
      <w:r w:rsidR="00261E77" w:rsidRPr="00740825">
        <w:rPr>
          <w:sz w:val="28"/>
          <w:szCs w:val="28"/>
          <w:lang w:val="kk-KZ"/>
        </w:rPr>
        <w:t>ң</w:t>
      </w:r>
      <w:r w:rsidRPr="00740825">
        <w:rPr>
          <w:sz w:val="28"/>
          <w:szCs w:val="28"/>
          <w:lang w:val="kk-KZ"/>
        </w:rPr>
        <w:t xml:space="preserve"> түрі, оны жасау орны мен уақыты, қылмыстық қолсұғушылық затын </w:t>
      </w:r>
      <w:r w:rsidR="00261E77" w:rsidRPr="00740825">
        <w:rPr>
          <w:sz w:val="28"/>
          <w:szCs w:val="28"/>
          <w:lang w:val="kk-KZ"/>
        </w:rPr>
        <w:t xml:space="preserve">қаперге ала </w:t>
      </w:r>
      <w:r w:rsidRPr="00740825">
        <w:rPr>
          <w:sz w:val="28"/>
          <w:szCs w:val="28"/>
          <w:lang w:val="kk-KZ"/>
        </w:rPr>
        <w:t>отырып</w:t>
      </w:r>
      <w:r w:rsidR="00261E77" w:rsidRPr="00740825">
        <w:rPr>
          <w:sz w:val="28"/>
          <w:szCs w:val="28"/>
          <w:lang w:val="kk-KZ"/>
        </w:rPr>
        <w:t>,</w:t>
      </w:r>
      <w:r w:rsidRPr="00740825">
        <w:rPr>
          <w:sz w:val="28"/>
          <w:szCs w:val="28"/>
          <w:lang w:val="kk-KZ"/>
        </w:rPr>
        <w:t xml:space="preserve"> </w:t>
      </w:r>
      <w:r w:rsidR="00261E77" w:rsidRPr="00740825">
        <w:rPr>
          <w:sz w:val="28"/>
          <w:szCs w:val="28"/>
          <w:lang w:val="kk-KZ"/>
        </w:rPr>
        <w:t>жеке басы анықталмаған күдікті тұлғаның</w:t>
      </w:r>
      <w:r w:rsidRPr="00740825">
        <w:rPr>
          <w:sz w:val="28"/>
          <w:szCs w:val="28"/>
          <w:lang w:val="kk-KZ"/>
        </w:rPr>
        <w:t xml:space="preserve"> </w:t>
      </w:r>
      <w:r w:rsidR="00261E77" w:rsidRPr="00740825">
        <w:rPr>
          <w:sz w:val="28"/>
          <w:szCs w:val="28"/>
          <w:lang w:val="kk-KZ"/>
        </w:rPr>
        <w:t xml:space="preserve">жеке басы </w:t>
      </w:r>
      <w:r w:rsidRPr="00740825">
        <w:rPr>
          <w:sz w:val="28"/>
          <w:szCs w:val="28"/>
          <w:lang w:val="kk-KZ"/>
        </w:rPr>
        <w:t xml:space="preserve">туралы </w:t>
      </w:r>
      <w:r w:rsidR="00261E77" w:rsidRPr="00740825">
        <w:rPr>
          <w:sz w:val="28"/>
          <w:szCs w:val="28"/>
          <w:lang w:val="kk-KZ"/>
        </w:rPr>
        <w:t>ақпараттарды алу мазмұндалады</w:t>
      </w:r>
      <w:r w:rsidRPr="00740825">
        <w:rPr>
          <w:sz w:val="28"/>
          <w:szCs w:val="28"/>
          <w:lang w:val="kk-KZ"/>
        </w:rPr>
        <w:t>.</w:t>
      </w:r>
      <w:r w:rsidR="00017090" w:rsidRPr="00740825">
        <w:rPr>
          <w:sz w:val="28"/>
          <w:szCs w:val="28"/>
          <w:lang w:val="kk-KZ"/>
        </w:rPr>
        <w:t xml:space="preserve"> </w:t>
      </w:r>
      <w:r w:rsidR="00E27550" w:rsidRPr="00740825">
        <w:rPr>
          <w:sz w:val="28"/>
          <w:szCs w:val="28"/>
          <w:lang w:val="kk-KZ"/>
        </w:rPr>
        <w:t xml:space="preserve">Ал, кезекті бағытта, криминалистикалық бағалау мен күдіктінің немесе айыпталушының жеке басын анықтау үшін </w:t>
      </w:r>
      <w:r w:rsidRPr="00740825">
        <w:rPr>
          <w:sz w:val="28"/>
          <w:szCs w:val="28"/>
          <w:lang w:val="kk-KZ"/>
        </w:rPr>
        <w:t>тұлға</w:t>
      </w:r>
      <w:r w:rsidR="00E27550" w:rsidRPr="00740825">
        <w:rPr>
          <w:sz w:val="28"/>
          <w:szCs w:val="28"/>
          <w:lang w:val="kk-KZ"/>
        </w:rPr>
        <w:t>ның</w:t>
      </w:r>
      <w:r w:rsidRPr="00740825">
        <w:rPr>
          <w:sz w:val="28"/>
          <w:szCs w:val="28"/>
          <w:lang w:val="kk-KZ"/>
        </w:rPr>
        <w:t xml:space="preserve"> </w:t>
      </w:r>
      <w:r w:rsidR="00E27550" w:rsidRPr="00740825">
        <w:rPr>
          <w:sz w:val="28"/>
          <w:szCs w:val="28"/>
          <w:lang w:val="kk-KZ"/>
        </w:rPr>
        <w:t>жеке мәліметтері сипатталады</w:t>
      </w:r>
      <w:r w:rsidRPr="00740825">
        <w:rPr>
          <w:sz w:val="28"/>
          <w:szCs w:val="28"/>
          <w:lang w:val="kk-KZ"/>
        </w:rPr>
        <w:t xml:space="preserve">. </w:t>
      </w:r>
      <w:r w:rsidR="008F7B3E" w:rsidRPr="00740825">
        <w:rPr>
          <w:sz w:val="28"/>
          <w:szCs w:val="28"/>
          <w:lang w:val="kk-KZ"/>
        </w:rPr>
        <w:t xml:space="preserve">Осы ретте, қылмыскердің жеке басының типологиялық ерекшеліктері туралы мәліметтерді жинауда қорытылған ғылыми нәтижелердің алатын маңызды орнын атап өтуге болады. Қылмыстарды тергеп-тексеру барысында </w:t>
      </w:r>
      <w:r w:rsidR="00E7027D" w:rsidRPr="00740825">
        <w:rPr>
          <w:sz w:val="28"/>
          <w:szCs w:val="28"/>
          <w:lang w:val="kk-KZ"/>
        </w:rPr>
        <w:t xml:space="preserve">қылмыс оқиғасы орнынан </w:t>
      </w:r>
      <w:r w:rsidR="00E7027D" w:rsidRPr="00740825">
        <w:rPr>
          <w:sz w:val="28"/>
          <w:szCs w:val="28"/>
          <w:lang w:val="kk-KZ"/>
        </w:rPr>
        <w:lastRenderedPageBreak/>
        <w:t xml:space="preserve">алынған іздерді зерттеу арқылы </w:t>
      </w:r>
      <w:r w:rsidR="008F7B3E" w:rsidRPr="00740825">
        <w:rPr>
          <w:sz w:val="28"/>
          <w:szCs w:val="28"/>
          <w:lang w:val="kk-KZ"/>
        </w:rPr>
        <w:t xml:space="preserve">жеке басы белгісіз күдіктіні анықтау және оған қатысты жеке мәліметтерді табу үшін </w:t>
      </w:r>
      <w:r w:rsidR="00E7027D" w:rsidRPr="00740825">
        <w:rPr>
          <w:sz w:val="28"/>
          <w:szCs w:val="28"/>
          <w:lang w:val="kk-KZ"/>
        </w:rPr>
        <w:t xml:space="preserve">қылмыс куәгерлері болып табылған тұлғалардың септігімен күдіктіге қатысты биологиялық, физиологиялық, қызметтік машық пен дағды және т.б. белгілер анықталуы мүмкін. Күдіктінің әлеуметтік, </w:t>
      </w:r>
      <w:r w:rsidR="00E5663E" w:rsidRPr="00740825">
        <w:rPr>
          <w:sz w:val="28"/>
          <w:szCs w:val="28"/>
          <w:lang w:val="kk-KZ"/>
        </w:rPr>
        <w:t xml:space="preserve">демографиялық және психологиялық ерекшеліктерінің қылмыстық оқиғаның криминалистикалық сипаттамасына қатысты елеулі маңыздылыққа ие. Күдіктінің </w:t>
      </w:r>
      <w:r w:rsidRPr="00740825">
        <w:rPr>
          <w:sz w:val="28"/>
          <w:szCs w:val="28"/>
          <w:lang w:val="kk-KZ"/>
        </w:rPr>
        <w:t>өмірбаяны</w:t>
      </w:r>
      <w:r w:rsidR="00E5663E" w:rsidRPr="00740825">
        <w:rPr>
          <w:sz w:val="28"/>
          <w:szCs w:val="28"/>
          <w:lang w:val="kk-KZ"/>
        </w:rPr>
        <w:t xml:space="preserve"> мен физиологиялық белгілерін</w:t>
      </w:r>
      <w:r w:rsidRPr="00740825">
        <w:rPr>
          <w:sz w:val="28"/>
          <w:szCs w:val="28"/>
          <w:lang w:val="kk-KZ"/>
        </w:rPr>
        <w:t xml:space="preserve"> </w:t>
      </w:r>
      <w:r w:rsidR="00E5663E" w:rsidRPr="00740825">
        <w:rPr>
          <w:sz w:val="28"/>
          <w:szCs w:val="28"/>
          <w:lang w:val="kk-KZ"/>
        </w:rPr>
        <w:t>мазмұндайтын</w:t>
      </w:r>
      <w:r w:rsidRPr="00740825">
        <w:rPr>
          <w:sz w:val="28"/>
          <w:szCs w:val="28"/>
          <w:lang w:val="kk-KZ"/>
        </w:rPr>
        <w:t xml:space="preserve"> </w:t>
      </w:r>
      <w:r w:rsidR="00E5663E" w:rsidRPr="00740825">
        <w:rPr>
          <w:sz w:val="28"/>
          <w:szCs w:val="28"/>
          <w:lang w:val="kk-KZ"/>
        </w:rPr>
        <w:t>ақпараттар</w:t>
      </w:r>
      <w:r w:rsidR="00740825" w:rsidRPr="00740825">
        <w:rPr>
          <w:sz w:val="28"/>
          <w:szCs w:val="28"/>
          <w:lang w:val="kk-KZ"/>
        </w:rPr>
        <w:t>ды</w:t>
      </w:r>
      <w:r w:rsidRPr="00740825">
        <w:rPr>
          <w:sz w:val="28"/>
          <w:szCs w:val="28"/>
          <w:lang w:val="kk-KZ"/>
        </w:rPr>
        <w:t xml:space="preserve">; </w:t>
      </w:r>
      <w:r w:rsidR="00E5663E" w:rsidRPr="00740825">
        <w:rPr>
          <w:sz w:val="28"/>
          <w:szCs w:val="28"/>
          <w:lang w:val="kk-KZ"/>
        </w:rPr>
        <w:t>кәсіби машықтары мен дағдыларын сипаттайтын белгілер</w:t>
      </w:r>
      <w:r w:rsidR="00740825" w:rsidRPr="00740825">
        <w:rPr>
          <w:sz w:val="28"/>
          <w:szCs w:val="28"/>
          <w:lang w:val="kk-KZ"/>
        </w:rPr>
        <w:t>ді</w:t>
      </w:r>
      <w:r w:rsidRPr="00740825">
        <w:rPr>
          <w:sz w:val="28"/>
          <w:szCs w:val="28"/>
          <w:lang w:val="kk-KZ"/>
        </w:rPr>
        <w:t>;</w:t>
      </w:r>
      <w:r w:rsidR="00E5663E" w:rsidRPr="00740825">
        <w:rPr>
          <w:sz w:val="28"/>
          <w:szCs w:val="28"/>
          <w:lang w:val="kk-KZ"/>
        </w:rPr>
        <w:t xml:space="preserve"> оның </w:t>
      </w:r>
      <w:r w:rsidRPr="00740825">
        <w:rPr>
          <w:sz w:val="28"/>
          <w:szCs w:val="28"/>
          <w:lang w:val="kk-KZ"/>
        </w:rPr>
        <w:t>әлеуметтік</w:t>
      </w:r>
      <w:r w:rsidR="00E5663E" w:rsidRPr="00740825">
        <w:rPr>
          <w:sz w:val="28"/>
          <w:szCs w:val="28"/>
          <w:lang w:val="kk-KZ"/>
        </w:rPr>
        <w:t xml:space="preserve"> және </w:t>
      </w:r>
      <w:r w:rsidRPr="00740825">
        <w:rPr>
          <w:sz w:val="28"/>
          <w:szCs w:val="28"/>
          <w:lang w:val="kk-KZ"/>
        </w:rPr>
        <w:t xml:space="preserve">психологиялық </w:t>
      </w:r>
      <w:r w:rsidR="00E5663E" w:rsidRPr="00740825">
        <w:rPr>
          <w:sz w:val="28"/>
          <w:szCs w:val="28"/>
          <w:lang w:val="kk-KZ"/>
        </w:rPr>
        <w:t>жүріс-тұрысы мен мінез-құлықтары</w:t>
      </w:r>
      <w:r w:rsidR="00740825" w:rsidRPr="00740825">
        <w:rPr>
          <w:sz w:val="28"/>
          <w:szCs w:val="28"/>
          <w:lang w:val="kk-KZ"/>
        </w:rPr>
        <w:t>н жоғарыда аталған ерекшеліктер қатарына жатқызуға болады.</w:t>
      </w:r>
    </w:p>
    <w:p w14:paraId="1993EDB2" w14:textId="7C05A15A" w:rsidR="00740825" w:rsidRPr="00740825" w:rsidRDefault="00740825" w:rsidP="00CD4D32">
      <w:pPr>
        <w:ind w:firstLine="709"/>
        <w:jc w:val="both"/>
        <w:rPr>
          <w:sz w:val="28"/>
          <w:szCs w:val="28"/>
          <w:lang w:val="kk-KZ"/>
        </w:rPr>
      </w:pPr>
      <w:r w:rsidRPr="00740825">
        <w:rPr>
          <w:sz w:val="28"/>
          <w:szCs w:val="28"/>
          <w:lang w:val="kk-KZ"/>
        </w:rPr>
        <w:t>Қылмыстың криминалистикалық сипаттамасының маңызды элементтерінің бірі болып табылатын қылмыскердің жеке басын анықтау үшін күдіктілердің жеке басы туралы ақпараттар мен мәліметтерді қорытудың алатын орны ерекше.</w:t>
      </w:r>
    </w:p>
    <w:p w14:paraId="48B3D1F9" w14:textId="77777777" w:rsidR="00B64CCE" w:rsidRPr="00747931" w:rsidRDefault="00B64CCE" w:rsidP="00CD4D32">
      <w:pPr>
        <w:ind w:firstLine="709"/>
        <w:jc w:val="both"/>
        <w:rPr>
          <w:sz w:val="28"/>
          <w:szCs w:val="28"/>
          <w:lang w:val="kk-KZ"/>
        </w:rPr>
      </w:pPr>
      <w:r w:rsidRPr="00747931">
        <w:rPr>
          <w:sz w:val="28"/>
          <w:szCs w:val="28"/>
          <w:lang w:val="kk-KZ"/>
        </w:rPr>
        <w:t xml:space="preserve">Қылмыс құрбаны. Кейбір қылмыстар бойынша криминалистикалық талдауда жәбірленушінің типологиялық ерекшеліктері бірінші орынға қойылады. Себебі, жәбірленуші сотқа дейінгі тергеу мен сот мәжілісінің негізгі фигурасы болып табылады. Қылмыс құрбаны тұлғасының ерекшеліктері жөніндегі мәліметтер басым криминалистикалық маңызға ие. Ол маңыздылық келесіден көрінеді: </w:t>
      </w:r>
    </w:p>
    <w:p w14:paraId="358B113A" w14:textId="77777777" w:rsidR="00B64CCE" w:rsidRPr="00747931" w:rsidRDefault="00B64CCE" w:rsidP="00CD4D32">
      <w:pPr>
        <w:ind w:firstLine="709"/>
        <w:jc w:val="both"/>
        <w:rPr>
          <w:sz w:val="28"/>
          <w:szCs w:val="28"/>
          <w:lang w:val="kk-KZ"/>
        </w:rPr>
      </w:pPr>
      <w:r w:rsidRPr="00747931">
        <w:rPr>
          <w:sz w:val="28"/>
          <w:szCs w:val="28"/>
          <w:lang w:val="kk-KZ"/>
        </w:rPr>
        <w:t xml:space="preserve">- қылмыс механизмін қарастырған кездегі қылмыс құрбаны туралы мәліметтердің қалыптасуы; </w:t>
      </w:r>
    </w:p>
    <w:p w14:paraId="3320BAC2" w14:textId="77777777" w:rsidR="00B64CCE" w:rsidRPr="00747931" w:rsidRDefault="00B64CCE" w:rsidP="00CD4D32">
      <w:pPr>
        <w:ind w:firstLine="709"/>
        <w:jc w:val="both"/>
        <w:rPr>
          <w:sz w:val="28"/>
          <w:szCs w:val="28"/>
          <w:lang w:val="kk-KZ"/>
        </w:rPr>
      </w:pPr>
      <w:r w:rsidRPr="00747931">
        <w:rPr>
          <w:sz w:val="28"/>
          <w:szCs w:val="28"/>
          <w:lang w:val="kk-KZ"/>
        </w:rPr>
        <w:t xml:space="preserve">- жәбірленушінің қылмыскермен қарым-қатынасын зерттеуде; </w:t>
      </w:r>
    </w:p>
    <w:p w14:paraId="09A97268" w14:textId="77777777" w:rsidR="00B64CCE" w:rsidRPr="00747931" w:rsidRDefault="00B64CCE" w:rsidP="00CD4D32">
      <w:pPr>
        <w:ind w:firstLine="709"/>
        <w:jc w:val="both"/>
        <w:rPr>
          <w:sz w:val="28"/>
          <w:szCs w:val="28"/>
          <w:lang w:val="kk-KZ"/>
        </w:rPr>
      </w:pPr>
      <w:r w:rsidRPr="00747931">
        <w:rPr>
          <w:sz w:val="28"/>
          <w:szCs w:val="28"/>
          <w:lang w:val="kk-KZ"/>
        </w:rPr>
        <w:t xml:space="preserve">- тергеуді жүзеге асыру кезіндегі жәбірленушінің жүріс-тұрысын болжауға; </w:t>
      </w:r>
    </w:p>
    <w:p w14:paraId="4496AFA9" w14:textId="77777777" w:rsidR="00B64CCE" w:rsidRPr="00747931" w:rsidRDefault="00B64CCE" w:rsidP="00CD4D32">
      <w:pPr>
        <w:ind w:firstLine="709"/>
        <w:jc w:val="both"/>
        <w:rPr>
          <w:sz w:val="28"/>
          <w:szCs w:val="28"/>
          <w:lang w:val="kk-KZ"/>
        </w:rPr>
      </w:pPr>
      <w:r w:rsidRPr="00747931">
        <w:rPr>
          <w:sz w:val="28"/>
          <w:szCs w:val="28"/>
          <w:lang w:val="kk-KZ"/>
        </w:rPr>
        <w:t xml:space="preserve">- жәбірленушінің жүріс-тұрысымен байланыста болатын қылмыстың жасалуына итермелеген себептер мен жағдайларды бекітуге; </w:t>
      </w:r>
    </w:p>
    <w:p w14:paraId="63DDC2DB" w14:textId="77777777" w:rsidR="00B64CCE" w:rsidRPr="00747931" w:rsidRDefault="00B64CCE" w:rsidP="00CD4D32">
      <w:pPr>
        <w:ind w:firstLine="709"/>
        <w:jc w:val="both"/>
        <w:rPr>
          <w:sz w:val="28"/>
          <w:szCs w:val="28"/>
          <w:lang w:val="kk-KZ"/>
        </w:rPr>
      </w:pPr>
      <w:r w:rsidRPr="00747931">
        <w:rPr>
          <w:sz w:val="28"/>
          <w:szCs w:val="28"/>
          <w:lang w:val="kk-KZ"/>
        </w:rPr>
        <w:t xml:space="preserve">- жәбірленуші қатысқан кезде жүргізілетін тергеу әрекеттерінің тактикалық әдістерін таңдауға мүмкіндік беруі; </w:t>
      </w:r>
    </w:p>
    <w:p w14:paraId="4D892AF1" w14:textId="77777777" w:rsidR="00B64CCE" w:rsidRPr="00747931" w:rsidRDefault="00B64CCE" w:rsidP="00CD4D32">
      <w:pPr>
        <w:ind w:firstLine="709"/>
        <w:jc w:val="both"/>
        <w:rPr>
          <w:sz w:val="28"/>
          <w:szCs w:val="28"/>
          <w:lang w:val="kk-KZ"/>
        </w:rPr>
      </w:pPr>
      <w:r w:rsidRPr="00747931">
        <w:rPr>
          <w:sz w:val="28"/>
          <w:szCs w:val="28"/>
          <w:lang w:val="kk-KZ"/>
        </w:rPr>
        <w:t xml:space="preserve">Жәбірленушінің жеке басы туралы типологиялық мәліметтер, жауап алу және оның қатысуымен өзге тергеу әрекеттерін жүргізу кезінде психологиялық байланыс қалыптастыру үшін маңызды. </w:t>
      </w:r>
    </w:p>
    <w:p w14:paraId="22414229" w14:textId="77777777" w:rsidR="00B64CCE" w:rsidRPr="00747931" w:rsidRDefault="00B64CCE" w:rsidP="00CD4D32">
      <w:pPr>
        <w:ind w:firstLine="709"/>
        <w:jc w:val="both"/>
        <w:rPr>
          <w:sz w:val="28"/>
          <w:szCs w:val="28"/>
          <w:lang w:val="kk-KZ"/>
        </w:rPr>
      </w:pPr>
      <w:r w:rsidRPr="00747931">
        <w:rPr>
          <w:sz w:val="28"/>
          <w:szCs w:val="28"/>
          <w:lang w:val="kk-KZ"/>
        </w:rPr>
        <w:t>Қылмыстық қол сұғушылықтың заты. Қылмыс жасау процесінде қылмыскердің тікелей әсер етеуіне ұшыраған материалды құнды заттар – қылмыстық қол сұғушылықтың заты болып табылады.</w:t>
      </w:r>
    </w:p>
    <w:p w14:paraId="3C93D3DF" w14:textId="77777777" w:rsidR="00B64CCE" w:rsidRPr="00747931" w:rsidRDefault="00B64CCE" w:rsidP="00CD4D32">
      <w:pPr>
        <w:ind w:firstLine="709"/>
        <w:jc w:val="both"/>
        <w:rPr>
          <w:sz w:val="28"/>
          <w:szCs w:val="28"/>
          <w:lang w:val="kk-KZ"/>
        </w:rPr>
      </w:pPr>
      <w:r w:rsidRPr="00747931">
        <w:rPr>
          <w:sz w:val="28"/>
          <w:szCs w:val="28"/>
          <w:lang w:val="kk-KZ"/>
        </w:rPr>
        <w:t xml:space="preserve">Қылмыс обьекті - қоғамдық қатынастар, ал қылмыстық қол сұғу затына осы қатынастардың дамуы кезінде пайда болған материалдық көріністері жатады. </w:t>
      </w:r>
    </w:p>
    <w:p w14:paraId="0E33D59A" w14:textId="77777777" w:rsidR="00B64CCE" w:rsidRPr="00747931" w:rsidRDefault="00B64CCE" w:rsidP="00CD4D32">
      <w:pPr>
        <w:ind w:firstLine="709"/>
        <w:jc w:val="both"/>
        <w:rPr>
          <w:sz w:val="28"/>
          <w:szCs w:val="28"/>
          <w:lang w:val="kk-KZ"/>
        </w:rPr>
      </w:pPr>
      <w:r w:rsidRPr="00747931">
        <w:rPr>
          <w:sz w:val="28"/>
          <w:szCs w:val="28"/>
          <w:lang w:val="kk-KZ"/>
        </w:rPr>
        <w:t xml:space="preserve">Әртүрлі қылмыс түрлерін жасау кезінде қылмыстық қол сұғушылықтың заты ретінде болуы мүмкін объектілер: </w:t>
      </w:r>
    </w:p>
    <w:p w14:paraId="75962246" w14:textId="77777777" w:rsidR="00B64CCE" w:rsidRPr="00747931" w:rsidRDefault="00B64CCE" w:rsidP="00CD4D32">
      <w:pPr>
        <w:ind w:firstLine="709"/>
        <w:jc w:val="both"/>
        <w:rPr>
          <w:sz w:val="28"/>
          <w:szCs w:val="28"/>
          <w:lang w:val="kk-KZ"/>
        </w:rPr>
      </w:pPr>
      <w:r w:rsidRPr="00747931">
        <w:rPr>
          <w:sz w:val="28"/>
          <w:szCs w:val="28"/>
          <w:lang w:val="kk-KZ"/>
        </w:rPr>
        <w:t xml:space="preserve">- мүлік (мемлекеттік, қоғамдық және т.б.); </w:t>
      </w:r>
    </w:p>
    <w:p w14:paraId="1BADD383" w14:textId="77777777" w:rsidR="00B64CCE" w:rsidRPr="00747931" w:rsidRDefault="00B64CCE" w:rsidP="00CD4D32">
      <w:pPr>
        <w:ind w:firstLine="709"/>
        <w:jc w:val="both"/>
        <w:rPr>
          <w:sz w:val="28"/>
          <w:szCs w:val="28"/>
          <w:lang w:val="kk-KZ"/>
        </w:rPr>
      </w:pPr>
      <w:r w:rsidRPr="00747931">
        <w:rPr>
          <w:sz w:val="28"/>
          <w:szCs w:val="28"/>
          <w:lang w:val="kk-KZ"/>
        </w:rPr>
        <w:t xml:space="preserve">- айналымы шектелген заттар (қару, оқ-дәрілер, жарылғыш заттар, есірткі, психотроптық заттар); </w:t>
      </w:r>
    </w:p>
    <w:p w14:paraId="76981AA2" w14:textId="77777777" w:rsidR="00B64CCE" w:rsidRPr="00747931" w:rsidRDefault="00B64CCE" w:rsidP="00CD4D32">
      <w:pPr>
        <w:ind w:firstLine="709"/>
        <w:jc w:val="both"/>
        <w:rPr>
          <w:sz w:val="28"/>
          <w:szCs w:val="28"/>
          <w:lang w:val="kk-KZ"/>
        </w:rPr>
      </w:pPr>
      <w:r w:rsidRPr="00747931">
        <w:rPr>
          <w:sz w:val="28"/>
          <w:szCs w:val="28"/>
          <w:lang w:val="kk-KZ"/>
        </w:rPr>
        <w:t xml:space="preserve">- мемлекеттік құпияны құрайтын мәліметтер; </w:t>
      </w:r>
    </w:p>
    <w:p w14:paraId="4442B515" w14:textId="77777777" w:rsidR="00B64CCE" w:rsidRPr="00747931" w:rsidRDefault="00B64CCE" w:rsidP="00CD4D32">
      <w:pPr>
        <w:ind w:firstLine="709"/>
        <w:jc w:val="both"/>
        <w:rPr>
          <w:sz w:val="28"/>
          <w:szCs w:val="28"/>
          <w:lang w:val="kk-KZ"/>
        </w:rPr>
      </w:pPr>
      <w:r w:rsidRPr="00747931">
        <w:rPr>
          <w:sz w:val="28"/>
          <w:szCs w:val="28"/>
          <w:lang w:val="kk-KZ"/>
        </w:rPr>
        <w:t xml:space="preserve">- тарихи, мәдени тұрғыдан құндылығы бар заттар мен құжаттар; </w:t>
      </w:r>
    </w:p>
    <w:p w14:paraId="4E29C6C3" w14:textId="77777777" w:rsidR="00B64CCE" w:rsidRPr="00747931" w:rsidRDefault="00B64CCE" w:rsidP="00CD4D32">
      <w:pPr>
        <w:ind w:firstLine="709"/>
        <w:jc w:val="both"/>
        <w:rPr>
          <w:sz w:val="28"/>
          <w:szCs w:val="28"/>
          <w:lang w:val="kk-KZ"/>
        </w:rPr>
      </w:pPr>
      <w:r w:rsidRPr="00747931">
        <w:rPr>
          <w:sz w:val="28"/>
          <w:szCs w:val="28"/>
          <w:lang w:val="kk-KZ"/>
        </w:rPr>
        <w:lastRenderedPageBreak/>
        <w:t xml:space="preserve">- табиғи байлықтар. </w:t>
      </w:r>
    </w:p>
    <w:p w14:paraId="33BB0267" w14:textId="6FFDAD49" w:rsidR="00B64CCE" w:rsidRPr="004F27CD" w:rsidRDefault="00B64CCE" w:rsidP="00CD4D32">
      <w:pPr>
        <w:ind w:firstLine="709"/>
        <w:jc w:val="both"/>
        <w:rPr>
          <w:sz w:val="28"/>
          <w:szCs w:val="28"/>
          <w:lang w:val="kk-KZ"/>
        </w:rPr>
      </w:pPr>
      <w:r w:rsidRPr="004F27CD">
        <w:rPr>
          <w:sz w:val="28"/>
          <w:szCs w:val="28"/>
          <w:lang w:val="kk-KZ"/>
        </w:rPr>
        <w:t xml:space="preserve">Дегенімен де, бұл элемент бұзақылық, жол-көлік оқиғасы, қоршаған ортаны ластау тәріщді қылмыс түрлеріне тән емес. Қылмыстық қол сұғушылық затының криминалистикалық маңызы, ең алдымен қылмыс жасау үрдісінде нақты заттарға қылмыскердің әсер етуімен қамтамасыз етілетіндігінде. Қылмыстық қол сұғушылық затының ерекшеліктерін білудің маңызы тергеушіге белгілі бір іздердің түрін тауып, оларды бекітуге бағыт береді. Қылмыстық қол сұғушылықтың бұдан басқа да ерекшеліктерін білу және ол туралы жалпылама мәліметтер алу – нақты қылмыс категориялары туралы негізделген версиялар жасауға мүмкіндіктер береді </w:t>
      </w:r>
      <w:r w:rsidR="000F36C2" w:rsidRPr="004F27CD">
        <w:rPr>
          <w:sz w:val="28"/>
          <w:szCs w:val="28"/>
          <w:lang w:val="kk-KZ"/>
        </w:rPr>
        <w:t>[</w:t>
      </w:r>
      <w:r w:rsidR="00A624A4" w:rsidRPr="004F27CD">
        <w:rPr>
          <w:sz w:val="28"/>
          <w:szCs w:val="28"/>
          <w:lang w:val="kk-KZ"/>
        </w:rPr>
        <w:t>68</w:t>
      </w:r>
      <w:r w:rsidR="000F36C2" w:rsidRPr="004F27CD">
        <w:rPr>
          <w:sz w:val="28"/>
          <w:szCs w:val="28"/>
          <w:lang w:val="kk-KZ"/>
        </w:rPr>
        <w:t>, Б. 74]</w:t>
      </w:r>
      <w:r w:rsidR="00A624A4" w:rsidRPr="004F27CD">
        <w:rPr>
          <w:sz w:val="28"/>
          <w:szCs w:val="28"/>
          <w:lang w:val="kk-KZ"/>
        </w:rPr>
        <w:t>.</w:t>
      </w:r>
    </w:p>
    <w:p w14:paraId="285801E9" w14:textId="77777777" w:rsidR="00B64CCE" w:rsidRPr="00747931" w:rsidRDefault="00B64CCE" w:rsidP="00CD4D32">
      <w:pPr>
        <w:ind w:firstLine="709"/>
        <w:jc w:val="both"/>
        <w:rPr>
          <w:sz w:val="28"/>
          <w:szCs w:val="28"/>
          <w:lang w:val="kk-KZ"/>
        </w:rPr>
      </w:pPr>
      <w:r w:rsidRPr="00747931">
        <w:rPr>
          <w:sz w:val="28"/>
          <w:szCs w:val="28"/>
          <w:lang w:val="kk-KZ"/>
        </w:rPr>
        <w:t>Қылмыс жасау механизмі. Криминалистикалық талдау жасалғанда қылмыс жасау әдісімен бірге, қылмыс жасау механизмі сияқты ұғым қолданылады. Егер қылмыс жасау тәсілі – қылмыстық нәтижеге жетуге және оның зардабын жасыруға бағытталған әрекеттер туралы ақпаратты қалыптастырса, онда қылмысты жасау механизмі барлық компоненттер мен өзара байланыста болатын қылмыстық әрекеттердің динамикасын көрсетеді. Әрбір жүйе сияқты, қылмыс жасау механизмі белгілі бір заңдылықтардың әсерінен қалыптасады. Көптеген ғалым криминалисттер, криминалистикалық сипаттамада элементтің осы түрін көрсетпейді. Бұл элемент қылмыскер тарапынан болған әрекеттің көп деңгейлілігімен, қылмыстық әрекетке белгілі бір қатысушыларды тартумен және көптеген фактілердің әсер етуімен сипатталады.</w:t>
      </w:r>
    </w:p>
    <w:p w14:paraId="534E0EFA" w14:textId="77777777" w:rsidR="00B64CCE" w:rsidRPr="00747931" w:rsidRDefault="00B64CCE" w:rsidP="00CD4D32">
      <w:pPr>
        <w:ind w:firstLine="709"/>
        <w:jc w:val="both"/>
        <w:rPr>
          <w:sz w:val="28"/>
          <w:szCs w:val="28"/>
          <w:lang w:val="kk-KZ"/>
        </w:rPr>
      </w:pPr>
      <w:r w:rsidRPr="00747931">
        <w:rPr>
          <w:sz w:val="28"/>
          <w:szCs w:val="28"/>
          <w:lang w:val="kk-KZ"/>
        </w:rPr>
        <w:t>Қылмыс жасауға итермелейтін себептер мен жағдайлар. Себеп – оның са</w:t>
      </w:r>
      <w:r w:rsidR="0030341D" w:rsidRPr="00747931">
        <w:rPr>
          <w:sz w:val="28"/>
          <w:szCs w:val="28"/>
          <w:lang w:val="kk-KZ"/>
        </w:rPr>
        <w:t>лдарын туындататын құбылыс, осы</w:t>
      </w:r>
      <w:r w:rsidRPr="00747931">
        <w:rPr>
          <w:sz w:val="28"/>
          <w:szCs w:val="28"/>
          <w:lang w:val="kk-KZ"/>
        </w:rPr>
        <w:t>лайша туындаған салдар өтіп кеткен оқиғалардың белгілі бір даму кезеңдерін анықтауға мүмкіндік береді. Қылмыс жасауға итермелеген жағдайлар – қылмысты туындатпайтын құбылыс болғанымен қылмыс</w:t>
      </w:r>
      <w:r w:rsidR="0030341D" w:rsidRPr="00747931">
        <w:rPr>
          <w:sz w:val="28"/>
          <w:szCs w:val="28"/>
          <w:lang w:val="kk-KZ"/>
        </w:rPr>
        <w:t>тық әрекетті тездетіп оны жетек</w:t>
      </w:r>
      <w:r w:rsidRPr="00747931">
        <w:rPr>
          <w:sz w:val="28"/>
          <w:szCs w:val="28"/>
          <w:lang w:val="kk-KZ"/>
        </w:rPr>
        <w:t>теуші күш болуы мүмкін</w:t>
      </w:r>
      <w:r w:rsidR="0030341D" w:rsidRPr="00747931">
        <w:rPr>
          <w:sz w:val="28"/>
          <w:szCs w:val="28"/>
          <w:lang w:val="kk-KZ"/>
        </w:rPr>
        <w:t>.</w:t>
      </w:r>
      <w:r w:rsidRPr="00747931">
        <w:rPr>
          <w:sz w:val="28"/>
          <w:szCs w:val="28"/>
          <w:lang w:val="kk-KZ"/>
        </w:rPr>
        <w:t xml:space="preserve"> </w:t>
      </w:r>
    </w:p>
    <w:p w14:paraId="74A163A9" w14:textId="77777777" w:rsidR="00B64CCE" w:rsidRPr="00747931" w:rsidRDefault="00B64CCE" w:rsidP="00CD4D32">
      <w:pPr>
        <w:ind w:firstLine="709"/>
        <w:jc w:val="both"/>
        <w:rPr>
          <w:sz w:val="28"/>
          <w:szCs w:val="28"/>
          <w:lang w:val="kk-KZ"/>
        </w:rPr>
      </w:pPr>
      <w:r w:rsidRPr="00747931">
        <w:rPr>
          <w:sz w:val="28"/>
          <w:szCs w:val="28"/>
          <w:lang w:val="kk-KZ"/>
        </w:rPr>
        <w:t xml:space="preserve">Криминалистика ғылымының тағы бір міндеті – оның пәнін анықтай келе, қылмыстардың алдын алу болып табылады. Бұл міндетті орындау үшін, қылмысты жасаудың себептері мен жағдайларын талдау, соның негізінде қылмыстардың алдын алу шараларын ұсынуға болады. Сондықтан тергеу процесі үшін, оларды анықтау үлкен криминалистикалық маңызға ие және оларды танып-білу келесіден тұрады: </w:t>
      </w:r>
    </w:p>
    <w:p w14:paraId="6E79383D" w14:textId="77777777" w:rsidR="00B64CCE" w:rsidRPr="00747931" w:rsidRDefault="00B64CCE" w:rsidP="00CD4D32">
      <w:pPr>
        <w:ind w:firstLine="709"/>
        <w:jc w:val="both"/>
        <w:rPr>
          <w:sz w:val="28"/>
          <w:szCs w:val="28"/>
          <w:lang w:val="kk-KZ"/>
        </w:rPr>
      </w:pPr>
      <w:r w:rsidRPr="00747931">
        <w:rPr>
          <w:sz w:val="28"/>
          <w:szCs w:val="28"/>
          <w:lang w:val="kk-KZ"/>
        </w:rPr>
        <w:t xml:space="preserve">- қарастырылып отырған қылмыстың жасалу жағдайларын жан-жақты анықтау; </w:t>
      </w:r>
    </w:p>
    <w:p w14:paraId="3B6F6117" w14:textId="77777777" w:rsidR="00B64CCE" w:rsidRPr="00747931" w:rsidRDefault="00B64CCE" w:rsidP="00CD4D32">
      <w:pPr>
        <w:ind w:firstLine="709"/>
        <w:jc w:val="both"/>
        <w:rPr>
          <w:sz w:val="28"/>
          <w:szCs w:val="28"/>
          <w:lang w:val="kk-KZ"/>
        </w:rPr>
      </w:pPr>
      <w:r w:rsidRPr="00747931">
        <w:rPr>
          <w:sz w:val="28"/>
          <w:szCs w:val="28"/>
          <w:lang w:val="kk-KZ"/>
        </w:rPr>
        <w:t xml:space="preserve">- тергеушіге біртектес қылмыстардан сақтану жөнінде белгілі бір шаралар қабылдау мүмкіндгінде; </w:t>
      </w:r>
    </w:p>
    <w:p w14:paraId="3AEC7C9B" w14:textId="77777777" w:rsidR="00B64CCE" w:rsidRPr="00747931" w:rsidRDefault="00B64CCE" w:rsidP="00CD4D32">
      <w:pPr>
        <w:ind w:firstLine="709"/>
        <w:jc w:val="both"/>
        <w:rPr>
          <w:sz w:val="28"/>
          <w:szCs w:val="28"/>
          <w:lang w:val="kk-KZ"/>
        </w:rPr>
      </w:pPr>
      <w:r w:rsidRPr="00747931">
        <w:rPr>
          <w:sz w:val="28"/>
          <w:szCs w:val="28"/>
          <w:lang w:val="kk-KZ"/>
        </w:rPr>
        <w:t xml:space="preserve">- қылмыс себептері оның салдары, әр түрлі мемлекеттік органдармен мәліметтерді жалпылау және қоғамдық ұйымдармен жүргізілетін қылмыстан сақтандыру жөніндегі шараларды талдағанда қолданылуы мүмкін; </w:t>
      </w:r>
    </w:p>
    <w:p w14:paraId="1D752A91" w14:textId="75EBD8D3" w:rsidR="00B64CCE" w:rsidRDefault="00B64CCE" w:rsidP="00CD4D32">
      <w:pPr>
        <w:ind w:firstLine="709"/>
        <w:jc w:val="both"/>
        <w:rPr>
          <w:sz w:val="28"/>
          <w:szCs w:val="28"/>
          <w:lang w:val="kk-KZ"/>
        </w:rPr>
      </w:pPr>
      <w:r w:rsidRPr="00747931">
        <w:rPr>
          <w:sz w:val="28"/>
          <w:szCs w:val="28"/>
          <w:lang w:val="kk-KZ"/>
        </w:rPr>
        <w:t xml:space="preserve">Қылмыс жасау жағдайы. </w:t>
      </w:r>
      <w:r w:rsidR="00CC42BC">
        <w:rPr>
          <w:sz w:val="28"/>
          <w:szCs w:val="28"/>
          <w:lang w:val="kk-KZ"/>
        </w:rPr>
        <w:t>Объективті шынайы үрдістермен</w:t>
      </w:r>
      <w:r w:rsidR="00D53520">
        <w:rPr>
          <w:sz w:val="28"/>
          <w:szCs w:val="28"/>
          <w:lang w:val="kk-KZ"/>
        </w:rPr>
        <w:t>,</w:t>
      </w:r>
      <w:r w:rsidR="00CC42BC">
        <w:rPr>
          <w:sz w:val="28"/>
          <w:szCs w:val="28"/>
          <w:lang w:val="kk-KZ"/>
        </w:rPr>
        <w:t xml:space="preserve"> қылмыс о</w:t>
      </w:r>
      <w:r w:rsidR="00D53520">
        <w:rPr>
          <w:sz w:val="28"/>
          <w:szCs w:val="28"/>
          <w:lang w:val="kk-KZ"/>
        </w:rPr>
        <w:t>қ</w:t>
      </w:r>
      <w:r w:rsidR="00CC42BC">
        <w:rPr>
          <w:sz w:val="28"/>
          <w:szCs w:val="28"/>
          <w:lang w:val="kk-KZ"/>
        </w:rPr>
        <w:t>иғасына қатысы бар тұлғалар</w:t>
      </w:r>
      <w:r w:rsidR="00D53520">
        <w:rPr>
          <w:sz w:val="28"/>
          <w:szCs w:val="28"/>
          <w:lang w:val="kk-KZ"/>
        </w:rPr>
        <w:t xml:space="preserve">мен қандай да бір ортақ белгілер қылмыс оқиғаларын жасау жағдайын қалпына келтіруге мүмкіндік береді. Қылмыс белгілері мен іздерін, қылмыс куәгерлері мен т.б. мән-жайлар туралы құнды </w:t>
      </w:r>
      <w:r w:rsidR="00D53520">
        <w:rPr>
          <w:sz w:val="28"/>
          <w:szCs w:val="28"/>
          <w:lang w:val="kk-KZ"/>
        </w:rPr>
        <w:lastRenderedPageBreak/>
        <w:t>криминалистикалық ақпараттарды қылмыс жасау жағдайларын егжей-тегжейлі анықтау мен талдау арқылы алуға болады.</w:t>
      </w:r>
    </w:p>
    <w:p w14:paraId="32EEB180" w14:textId="2824E3DA" w:rsidR="00B64CCE" w:rsidRPr="00A04E7A" w:rsidRDefault="00A04E7A" w:rsidP="00CD4D32">
      <w:pPr>
        <w:ind w:firstLine="709"/>
        <w:jc w:val="both"/>
        <w:rPr>
          <w:sz w:val="28"/>
          <w:szCs w:val="28"/>
          <w:lang w:val="kk-KZ"/>
        </w:rPr>
      </w:pPr>
      <w:r w:rsidRPr="00A04E7A">
        <w:rPr>
          <w:sz w:val="28"/>
          <w:szCs w:val="28"/>
          <w:lang w:val="kk-KZ"/>
        </w:rPr>
        <w:t>Қ</w:t>
      </w:r>
      <w:r w:rsidR="00B64CCE" w:rsidRPr="00A04E7A">
        <w:rPr>
          <w:sz w:val="28"/>
          <w:szCs w:val="28"/>
          <w:lang w:val="kk-KZ"/>
        </w:rPr>
        <w:t>ылмыс жасау жағдайы</w:t>
      </w:r>
      <w:r w:rsidRPr="00A04E7A">
        <w:rPr>
          <w:sz w:val="28"/>
          <w:szCs w:val="28"/>
          <w:lang w:val="kk-KZ"/>
        </w:rPr>
        <w:t>н</w:t>
      </w:r>
      <w:r w:rsidR="00B64CCE" w:rsidRPr="00A04E7A">
        <w:rPr>
          <w:sz w:val="28"/>
          <w:szCs w:val="28"/>
          <w:lang w:val="kk-KZ"/>
        </w:rPr>
        <w:t xml:space="preserve"> </w:t>
      </w:r>
      <w:r w:rsidRPr="00A04E7A">
        <w:rPr>
          <w:sz w:val="28"/>
          <w:szCs w:val="28"/>
          <w:lang w:val="kk-KZ"/>
        </w:rPr>
        <w:t>күнделікті қызметте кездесетін мән-жай ретінде қарастыра отырып, о</w:t>
      </w:r>
      <w:r w:rsidR="00B64CCE" w:rsidRPr="00A04E7A">
        <w:rPr>
          <w:sz w:val="28"/>
          <w:szCs w:val="28"/>
          <w:lang w:val="kk-KZ"/>
        </w:rPr>
        <w:t>ның құрамына оқиғаға қатысушылардың жүріс-тұрысы</w:t>
      </w:r>
      <w:r w:rsidRPr="00A04E7A">
        <w:rPr>
          <w:sz w:val="28"/>
          <w:szCs w:val="28"/>
          <w:lang w:val="kk-KZ"/>
        </w:rPr>
        <w:t xml:space="preserve"> мен мінез-құлқын,</w:t>
      </w:r>
      <w:r w:rsidR="00B64CCE" w:rsidRPr="00A04E7A">
        <w:rPr>
          <w:sz w:val="28"/>
          <w:szCs w:val="28"/>
          <w:lang w:val="kk-KZ"/>
        </w:rPr>
        <w:t xml:space="preserve"> осы қатысушылардың әрекеттеріне ықпал ететін немесе кедергі болатын әр түрлі жағдайлар</w:t>
      </w:r>
      <w:r w:rsidRPr="00A04E7A">
        <w:rPr>
          <w:sz w:val="28"/>
          <w:szCs w:val="28"/>
          <w:lang w:val="kk-KZ"/>
        </w:rPr>
        <w:t>ды кірісітіруге болады</w:t>
      </w:r>
      <w:r w:rsidR="00B64CCE" w:rsidRPr="00A04E7A">
        <w:rPr>
          <w:sz w:val="28"/>
          <w:szCs w:val="28"/>
          <w:lang w:val="kk-KZ"/>
        </w:rPr>
        <w:t>.</w:t>
      </w:r>
    </w:p>
    <w:p w14:paraId="57A3D0CE" w14:textId="03844456" w:rsidR="0072363E" w:rsidRPr="00053F5A" w:rsidRDefault="0072363E" w:rsidP="00CD4D32">
      <w:pPr>
        <w:ind w:firstLine="709"/>
        <w:jc w:val="both"/>
        <w:rPr>
          <w:sz w:val="28"/>
          <w:szCs w:val="28"/>
          <w:lang w:val="kk-KZ"/>
        </w:rPr>
      </w:pPr>
      <w:r w:rsidRPr="00053F5A">
        <w:rPr>
          <w:sz w:val="28"/>
          <w:szCs w:val="28"/>
          <w:lang w:val="kk-KZ"/>
        </w:rPr>
        <w:t xml:space="preserve">Қылмыс орны мен оның жасалу уақытының сипаттамалары, жергілікті аумақтың бедерлік, климаттық және демографиялық ерекшеліктері де қылмысты жасау жағдайларының мазмұнына кірігуі мүмкін. </w:t>
      </w:r>
      <w:r w:rsidR="00053F5A" w:rsidRPr="00053F5A">
        <w:rPr>
          <w:sz w:val="28"/>
          <w:szCs w:val="28"/>
          <w:lang w:val="kk-KZ"/>
        </w:rPr>
        <w:t>Жан-жақты т</w:t>
      </w:r>
      <w:r w:rsidRPr="00053F5A">
        <w:rPr>
          <w:sz w:val="28"/>
          <w:szCs w:val="28"/>
          <w:lang w:val="kk-KZ"/>
        </w:rPr>
        <w:t>ану</w:t>
      </w:r>
      <w:r w:rsidR="00053F5A" w:rsidRPr="00053F5A">
        <w:rPr>
          <w:sz w:val="28"/>
          <w:szCs w:val="28"/>
          <w:lang w:val="kk-KZ"/>
        </w:rPr>
        <w:t xml:space="preserve"> мен</w:t>
      </w:r>
      <w:r w:rsidRPr="00053F5A">
        <w:rPr>
          <w:sz w:val="28"/>
          <w:szCs w:val="28"/>
          <w:lang w:val="kk-KZ"/>
        </w:rPr>
        <w:t xml:space="preserve"> талдау</w:t>
      </w:r>
      <w:r w:rsidR="00053F5A" w:rsidRPr="00053F5A">
        <w:rPr>
          <w:sz w:val="28"/>
          <w:szCs w:val="28"/>
          <w:lang w:val="kk-KZ"/>
        </w:rPr>
        <w:t xml:space="preserve"> және тергеп-тексерудің тиімді де оңтайлы жолдарын анықтау үшін қылмыс жасау жағдайларының элементтері маңызды криминалистикалық ақпараттардың қайнар көзі болып табылуы мүмкін. Қылмыстарды ашу мен тергеп-тексеруде қылмыс жасау жағдайлары туралы ақпараттар мен мәліметтерді жинақтау, талдау және қорыту елеулі септігін тигізеді.</w:t>
      </w:r>
    </w:p>
    <w:p w14:paraId="5D424CDC" w14:textId="50330AC9" w:rsidR="00E45B10" w:rsidRPr="004F27CD" w:rsidRDefault="00B64CCE" w:rsidP="00E45B10">
      <w:pPr>
        <w:ind w:firstLine="709"/>
        <w:jc w:val="both"/>
        <w:rPr>
          <w:sz w:val="28"/>
          <w:szCs w:val="28"/>
          <w:lang w:val="kk-KZ"/>
        </w:rPr>
      </w:pPr>
      <w:r w:rsidRPr="004F27CD">
        <w:rPr>
          <w:sz w:val="28"/>
          <w:szCs w:val="28"/>
          <w:lang w:val="kk-KZ"/>
        </w:rPr>
        <w:t xml:space="preserve">Қылмысты жасаудың ниеті және мақсаты. Ниет және мақсат – қылмыс құрамының субьективтік жағының өзара тығыз байланысты белгілері болып табылады. Сондықтан заңи әдебиеттерде бұл ғылыми категориялар бірге қарастырылады. Қылмыстық-құқықтық ғылымда ниет деп қылмыс жасауға итермелеген, қажеттіліктер мен мүдделермен қамтамасыз етілген тұлғаның саналы түрде көрініс табатын ішкі сезімдері деп бекітілген. </w:t>
      </w:r>
      <w:r w:rsidR="00F2251E" w:rsidRPr="004F27CD">
        <w:rPr>
          <w:sz w:val="28"/>
          <w:szCs w:val="28"/>
          <w:lang w:val="kk-KZ"/>
        </w:rPr>
        <w:t>[</w:t>
      </w:r>
      <w:r w:rsidR="005D5306" w:rsidRPr="004F27CD">
        <w:rPr>
          <w:sz w:val="28"/>
          <w:szCs w:val="28"/>
          <w:lang w:val="kk-KZ"/>
        </w:rPr>
        <w:t>68</w:t>
      </w:r>
      <w:r w:rsidR="00F2251E" w:rsidRPr="004F27CD">
        <w:rPr>
          <w:sz w:val="28"/>
          <w:szCs w:val="28"/>
          <w:lang w:val="kk-KZ"/>
        </w:rPr>
        <w:t xml:space="preserve">, Б. 74] </w:t>
      </w:r>
    </w:p>
    <w:p w14:paraId="75C0F454" w14:textId="559CD867" w:rsidR="00B64CCE" w:rsidRPr="004F27CD" w:rsidRDefault="00B64CCE" w:rsidP="00CD4D32">
      <w:pPr>
        <w:ind w:firstLine="709"/>
        <w:jc w:val="both"/>
        <w:rPr>
          <w:sz w:val="28"/>
          <w:szCs w:val="28"/>
          <w:lang w:val="kk-KZ"/>
        </w:rPr>
      </w:pPr>
      <w:r w:rsidRPr="004F27CD">
        <w:rPr>
          <w:sz w:val="28"/>
          <w:szCs w:val="28"/>
          <w:lang w:val="kk-KZ"/>
        </w:rPr>
        <w:t xml:space="preserve">Ал мақсат деп қылмыс жасау нәтижесінде қылмыскердің сыртқы өмірінде болатын өзгерістер туралы тұлғаның ой-пікірі деп түсінемізге болады. Ниет әрбір қылмысқа тән: қызғаныш, кек алу, көре алмаушылық, жек көрушілік, бұзақылық немесе пайдакүнемдік сипатта көрініс табуы мүмкін. Мақсат – қылмыс жасауға итермелей отырып, тұлғаның еркін білдіреді. Қылмыстық жүріс-тұрыстың шынайы ниеті мен мақсаттарын білу қылмысты тергеу барысында оның қозғаушы факторларын </w:t>
      </w:r>
      <w:r w:rsidR="0047397C" w:rsidRPr="004F27CD">
        <w:rPr>
          <w:sz w:val="28"/>
          <w:szCs w:val="28"/>
          <w:lang w:val="kk-KZ"/>
        </w:rPr>
        <w:t>бекітуге көмектеседі</w:t>
      </w:r>
      <w:r w:rsidRPr="004F27CD">
        <w:rPr>
          <w:sz w:val="28"/>
          <w:szCs w:val="28"/>
          <w:lang w:val="kk-KZ"/>
        </w:rPr>
        <w:t>.</w:t>
      </w:r>
      <w:r w:rsidR="0047397C" w:rsidRPr="004F27CD">
        <w:rPr>
          <w:sz w:val="28"/>
          <w:szCs w:val="28"/>
          <w:lang w:val="kk-KZ"/>
        </w:rPr>
        <w:t xml:space="preserve"> [1</w:t>
      </w:r>
      <w:r w:rsidR="005D5306" w:rsidRPr="004F27CD">
        <w:rPr>
          <w:sz w:val="28"/>
          <w:szCs w:val="28"/>
          <w:lang w:val="kk-KZ"/>
        </w:rPr>
        <w:t>68</w:t>
      </w:r>
      <w:r w:rsidR="0047397C" w:rsidRPr="004F27CD">
        <w:rPr>
          <w:sz w:val="28"/>
          <w:szCs w:val="28"/>
          <w:lang w:val="kk-KZ"/>
        </w:rPr>
        <w:t>, Б. 74]</w:t>
      </w:r>
      <w:r w:rsidRPr="004F27CD">
        <w:rPr>
          <w:sz w:val="28"/>
          <w:szCs w:val="28"/>
          <w:lang w:val="kk-KZ"/>
        </w:rPr>
        <w:t xml:space="preserve"> </w:t>
      </w:r>
    </w:p>
    <w:p w14:paraId="066A212C" w14:textId="77777777" w:rsidR="00B64CCE" w:rsidRPr="00747931" w:rsidRDefault="00B64CCE" w:rsidP="00CD4D32">
      <w:pPr>
        <w:ind w:firstLine="709"/>
        <w:jc w:val="both"/>
        <w:rPr>
          <w:sz w:val="28"/>
          <w:szCs w:val="28"/>
          <w:lang w:val="kk-KZ"/>
        </w:rPr>
      </w:pPr>
      <w:r w:rsidRPr="00E45B10">
        <w:rPr>
          <w:sz w:val="28"/>
          <w:szCs w:val="28"/>
          <w:lang w:val="kk-KZ"/>
        </w:rPr>
        <w:t xml:space="preserve">Сонымен криминалистикалық әдістемедегі  криминалистикалық сипаттама деген ғылыми категорияның ұғымын, қозғалмалы ғылыми категория ретінде, әрбір қылмысты өзгеше қарастыруға мүмкіншілік беруімен көрінеді, деп айтылды. </w:t>
      </w:r>
      <w:r w:rsidRPr="00747931">
        <w:rPr>
          <w:sz w:val="28"/>
          <w:szCs w:val="28"/>
          <w:lang w:val="kk-KZ"/>
        </w:rPr>
        <w:t xml:space="preserve">Енді біз осы санатты қолдана отырып жасалған </w:t>
      </w:r>
      <w:bookmarkStart w:id="4" w:name="_Hlk89282282"/>
      <w:r w:rsidRPr="00747931">
        <w:rPr>
          <w:sz w:val="28"/>
          <w:szCs w:val="28"/>
          <w:lang w:val="kk-KZ"/>
        </w:rPr>
        <w:t>террористік актілерді</w:t>
      </w:r>
      <w:bookmarkEnd w:id="4"/>
      <w:r w:rsidRPr="00747931">
        <w:rPr>
          <w:sz w:val="28"/>
          <w:szCs w:val="28"/>
          <w:lang w:val="kk-KZ"/>
        </w:rPr>
        <w:t xml:space="preserve">, ашу мен тергеу бойынша профессор Р.С. Белкин берген криминалитикалық сипаттаманың әрбір әлементіне байланыстырып қарастырайық. </w:t>
      </w:r>
    </w:p>
    <w:p w14:paraId="308742C4" w14:textId="77777777" w:rsidR="00B64CCE" w:rsidRPr="00747931" w:rsidRDefault="00B64CCE" w:rsidP="00CD4D32">
      <w:pPr>
        <w:ind w:firstLine="709"/>
        <w:jc w:val="both"/>
        <w:rPr>
          <w:sz w:val="28"/>
          <w:szCs w:val="28"/>
          <w:lang w:val="kk-KZ"/>
        </w:rPr>
      </w:pPr>
      <w:r w:rsidRPr="00747931">
        <w:rPr>
          <w:sz w:val="28"/>
          <w:szCs w:val="28"/>
          <w:lang w:val="kk-KZ"/>
        </w:rPr>
        <w:t xml:space="preserve">Террористік актілер бойынша бастапқы ақапарат әдетте бірден белгілі болады. Себебі терроризм – күш қолдану идеологиясы және халықты үрейлендіруге байланысты және жеке адамға, қоғам мен мемлекетке залал келтіруге бағытталған күш қолдану және (немесе) өзге де қылмыстық әрекеттерді жасау не жасаймын деп қорқыту жолымен мемлекеттік органдардың, жергілікті өзін-өзі басқару органдарының немесе халықаралық ұйымдардың шешім қабылдауына әсер ететін әрекет. </w:t>
      </w:r>
    </w:p>
    <w:p w14:paraId="5019325E" w14:textId="77777777" w:rsidR="00B64CCE" w:rsidRPr="00747931" w:rsidRDefault="00B64CCE" w:rsidP="00CD4D32">
      <w:pPr>
        <w:ind w:firstLine="709"/>
        <w:jc w:val="both"/>
        <w:rPr>
          <w:sz w:val="28"/>
          <w:szCs w:val="28"/>
          <w:lang w:val="kk-KZ"/>
        </w:rPr>
      </w:pPr>
      <w:r w:rsidRPr="00747931">
        <w:rPr>
          <w:sz w:val="28"/>
          <w:szCs w:val="28"/>
          <w:lang w:val="kk-KZ"/>
        </w:rPr>
        <w:t xml:space="preserve">Террористік акт – </w:t>
      </w:r>
      <w:bookmarkStart w:id="5" w:name="_Hlk89284591"/>
      <w:r w:rsidRPr="00747931">
        <w:rPr>
          <w:sz w:val="28"/>
          <w:szCs w:val="28"/>
          <w:lang w:val="kk-KZ"/>
        </w:rPr>
        <w:t xml:space="preserve">адамдардың қаза табу қаупін төндіру, едәуір мүліктік залал келтіру не қоғамға қауіпті өзге де салдарлардың туындау қаупін төндіретін жарылыс жасау, өрт қою немесе өзге де іс-әрекеттер жасау деп көрсетілген заңдарда. </w:t>
      </w:r>
    </w:p>
    <w:p w14:paraId="71AE1FD4" w14:textId="77777777" w:rsidR="00B64CCE" w:rsidRPr="00747931" w:rsidRDefault="00B64CCE" w:rsidP="00CD4D32">
      <w:pPr>
        <w:ind w:firstLine="709"/>
        <w:jc w:val="both"/>
        <w:rPr>
          <w:sz w:val="28"/>
          <w:szCs w:val="28"/>
          <w:lang w:val="kk-KZ"/>
        </w:rPr>
      </w:pPr>
      <w:r w:rsidRPr="00747931">
        <w:rPr>
          <w:sz w:val="28"/>
          <w:szCs w:val="28"/>
          <w:lang w:val="kk-KZ"/>
        </w:rPr>
        <w:lastRenderedPageBreak/>
        <w:t xml:space="preserve">Сонымен бірге жасаймын деп қорқыту, егер бұл іс-әрекеттер қоғамдық қауіпсіздікті </w:t>
      </w:r>
      <w:bookmarkEnd w:id="5"/>
      <w:r w:rsidRPr="00747931">
        <w:rPr>
          <w:sz w:val="28"/>
          <w:szCs w:val="28"/>
          <w:lang w:val="kk-KZ"/>
        </w:rPr>
        <w:t xml:space="preserve">бұзу, халықты үрейлендіру не Қазақстан Республикасы мемлекеттік органдарының, шет мемлекеттердің немесе халықаралық ұйымдардың шешімдер қабылдауына әсер ету мақсатында жасалса, сондай-ақ нақ сол мақсаттарда адам өміріне қастандық жасау, сол сияқты мемлекет немесе қоғам қайраткерінің мемлекеттік немесе өзге де саяси қызметін тоқтату не осындай қызметі үшін кек алу мақсатында оның өміріне қастандық жасау, және де терроризм актісін жасауға шақыру – жария түрде айтылған немесе таратылатын ақпараттық материалда көрініс тапқан, жеке тұлғаны терроризм актісін жасауға итермелеу мақсатында оның санасына, еркіне және мінез-құлқына әсер ететін үндеу. </w:t>
      </w:r>
    </w:p>
    <w:p w14:paraId="4008067F" w14:textId="77777777" w:rsidR="00B64CCE" w:rsidRPr="00747931" w:rsidRDefault="00B64CCE" w:rsidP="00CD4D32">
      <w:pPr>
        <w:ind w:firstLine="709"/>
        <w:jc w:val="both"/>
        <w:rPr>
          <w:sz w:val="28"/>
          <w:szCs w:val="28"/>
          <w:lang w:val="kk-KZ"/>
        </w:rPr>
      </w:pPr>
      <w:r w:rsidRPr="00747931">
        <w:rPr>
          <w:sz w:val="28"/>
          <w:szCs w:val="28"/>
          <w:lang w:val="kk-KZ"/>
        </w:rPr>
        <w:t>Осындай ақпарат түскенде терроризмге қарсы іс-қимыл туралы Қазақстан Республикасының Заңына сай әректтер жасалуы қажет. Осы заңда барлық жүргізілуі қажетті шаралар толықтай бекітілген, сондықтан біз криминалистикалық сипаттамамен байланысты ерекшеліктерін ғана қарастырамыз.</w:t>
      </w:r>
    </w:p>
    <w:p w14:paraId="0EEE00FE" w14:textId="77777777" w:rsidR="00B64CCE" w:rsidRPr="00747931" w:rsidRDefault="00B64CCE" w:rsidP="00CD4D32">
      <w:pPr>
        <w:ind w:firstLine="709"/>
        <w:jc w:val="both"/>
        <w:rPr>
          <w:rFonts w:eastAsiaTheme="minorEastAsia"/>
          <w:sz w:val="28"/>
          <w:szCs w:val="28"/>
          <w:lang w:val="kk-KZ"/>
        </w:rPr>
      </w:pPr>
      <w:r w:rsidRPr="00747931">
        <w:rPr>
          <w:rFonts w:eastAsiaTheme="minorEastAsia"/>
          <w:sz w:val="28"/>
          <w:szCs w:val="28"/>
          <w:lang w:val="kk-KZ"/>
        </w:rPr>
        <w:t>Жалпы террористік актілермен айналысатын топтар ұзақ уақыт бойы өздерінің қылмыстық жоспарларын жасырын түрде ойластырып, сол кезде өз әрекеттерін барынша жоспарлап, дайындық және террорлық актілерді жасау уақыттарын белгілейді. Ол үшін оларға белгілі бір ұзақ уақыт керек болады.</w:t>
      </w:r>
    </w:p>
    <w:p w14:paraId="5BA8D55B" w14:textId="77777777" w:rsidR="00B64CCE" w:rsidRPr="00747931" w:rsidRDefault="00B64CCE" w:rsidP="00CD4D32">
      <w:pPr>
        <w:ind w:firstLine="709"/>
        <w:jc w:val="both"/>
        <w:rPr>
          <w:rFonts w:eastAsiaTheme="minorEastAsia"/>
          <w:sz w:val="28"/>
          <w:szCs w:val="28"/>
          <w:lang w:val="kk-KZ"/>
        </w:rPr>
      </w:pPr>
      <w:r w:rsidRPr="00747931">
        <w:rPr>
          <w:rFonts w:eastAsiaTheme="minorEastAsia"/>
          <w:sz w:val="28"/>
          <w:szCs w:val="28"/>
          <w:lang w:val="kk-KZ"/>
        </w:rPr>
        <w:t>Террористік актілерді ұйымдастыру және жүргізу кезіндегі қатысатын тұлғалар мен топтар:</w:t>
      </w:r>
    </w:p>
    <w:p w14:paraId="770DF007" w14:textId="03AC8980" w:rsidR="00B64CCE" w:rsidRPr="00CD4D32" w:rsidRDefault="00AF4DE2" w:rsidP="00CD4D32">
      <w:pPr>
        <w:ind w:firstLine="709"/>
        <w:jc w:val="both"/>
        <w:rPr>
          <w:rFonts w:eastAsiaTheme="minorEastAsia"/>
          <w:sz w:val="28"/>
          <w:szCs w:val="28"/>
        </w:rPr>
      </w:pPr>
      <w:r w:rsidRPr="00CD4D32">
        <w:rPr>
          <w:rFonts w:eastAsiaTheme="minorEastAsia"/>
          <w:sz w:val="28"/>
          <w:szCs w:val="28"/>
        </w:rPr>
        <w:t xml:space="preserve">- </w:t>
      </w:r>
      <w:r w:rsidR="00B64CCE" w:rsidRPr="00CD4D32">
        <w:rPr>
          <w:rFonts w:eastAsiaTheme="minorEastAsia"/>
          <w:sz w:val="28"/>
          <w:szCs w:val="28"/>
        </w:rPr>
        <w:t>ұрыс</w:t>
      </w:r>
      <w:r w:rsidR="008F35A9" w:rsidRPr="00CD4D32">
        <w:rPr>
          <w:rFonts w:eastAsiaTheme="minorEastAsia"/>
          <w:sz w:val="28"/>
          <w:szCs w:val="28"/>
        </w:rPr>
        <w:t xml:space="preserve"> </w:t>
      </w:r>
      <w:r w:rsidR="00B64CCE" w:rsidRPr="00CD4D32">
        <w:rPr>
          <w:rFonts w:eastAsiaTheme="minorEastAsia"/>
          <w:sz w:val="28"/>
          <w:szCs w:val="28"/>
        </w:rPr>
        <w:t>топтары,</w:t>
      </w:r>
    </w:p>
    <w:p w14:paraId="6CBE32ED" w14:textId="0D23B810" w:rsidR="00B64CCE" w:rsidRPr="00CD4D32" w:rsidRDefault="00AF4DE2" w:rsidP="00CD4D32">
      <w:pPr>
        <w:ind w:firstLine="709"/>
        <w:jc w:val="both"/>
        <w:rPr>
          <w:rFonts w:eastAsiaTheme="minorEastAsia"/>
          <w:sz w:val="28"/>
          <w:szCs w:val="28"/>
        </w:rPr>
      </w:pPr>
      <w:r w:rsidRPr="00CD4D32">
        <w:rPr>
          <w:rFonts w:eastAsiaTheme="minorEastAsia"/>
          <w:sz w:val="28"/>
          <w:szCs w:val="28"/>
        </w:rPr>
        <w:t xml:space="preserve">- </w:t>
      </w:r>
      <w:r w:rsidR="00B64CCE" w:rsidRPr="00CD4D32">
        <w:rPr>
          <w:rFonts w:eastAsiaTheme="minorEastAsia"/>
          <w:sz w:val="28"/>
          <w:szCs w:val="28"/>
        </w:rPr>
        <w:t>барлау</w:t>
      </w:r>
      <w:r w:rsidR="008F35A9" w:rsidRPr="00CD4D32">
        <w:rPr>
          <w:rFonts w:eastAsiaTheme="minorEastAsia"/>
          <w:sz w:val="28"/>
          <w:szCs w:val="28"/>
        </w:rPr>
        <w:t xml:space="preserve"> </w:t>
      </w:r>
      <w:r w:rsidR="00B64CCE" w:rsidRPr="00CD4D32">
        <w:rPr>
          <w:rFonts w:eastAsiaTheme="minorEastAsia"/>
          <w:sz w:val="28"/>
          <w:szCs w:val="28"/>
        </w:rPr>
        <w:t>топтары,</w:t>
      </w:r>
    </w:p>
    <w:p w14:paraId="57B4AE00" w14:textId="3A583CB7" w:rsidR="00B64CCE" w:rsidRPr="00CD4D32" w:rsidRDefault="00AF4DE2" w:rsidP="00CD4D32">
      <w:pPr>
        <w:ind w:firstLine="709"/>
        <w:jc w:val="both"/>
        <w:rPr>
          <w:rFonts w:eastAsiaTheme="minorEastAsia"/>
          <w:sz w:val="28"/>
          <w:szCs w:val="28"/>
        </w:rPr>
      </w:pPr>
      <w:r w:rsidRPr="00CD4D32">
        <w:rPr>
          <w:rFonts w:eastAsiaTheme="minorEastAsia"/>
          <w:sz w:val="28"/>
          <w:szCs w:val="28"/>
        </w:rPr>
        <w:t xml:space="preserve">- </w:t>
      </w:r>
      <w:r w:rsidR="00B64CCE" w:rsidRPr="00CD4D32">
        <w:rPr>
          <w:rFonts w:eastAsiaTheme="minorEastAsia"/>
          <w:sz w:val="28"/>
          <w:szCs w:val="28"/>
        </w:rPr>
        <w:t>материалдық</w:t>
      </w:r>
      <w:r w:rsidR="008F35A9" w:rsidRPr="00CD4D32">
        <w:rPr>
          <w:rFonts w:eastAsiaTheme="minorEastAsia"/>
          <w:sz w:val="28"/>
          <w:szCs w:val="28"/>
        </w:rPr>
        <w:t xml:space="preserve"> </w:t>
      </w:r>
      <w:r w:rsidR="00B64CCE" w:rsidRPr="00CD4D32">
        <w:rPr>
          <w:rFonts w:eastAsiaTheme="minorEastAsia"/>
          <w:sz w:val="28"/>
          <w:szCs w:val="28"/>
        </w:rPr>
        <w:t>қамтамасыз</w:t>
      </w:r>
      <w:r w:rsidR="008F35A9" w:rsidRPr="00CD4D32">
        <w:rPr>
          <w:rFonts w:eastAsiaTheme="minorEastAsia"/>
          <w:sz w:val="28"/>
          <w:szCs w:val="28"/>
        </w:rPr>
        <w:t xml:space="preserve"> </w:t>
      </w:r>
      <w:r w:rsidR="00B64CCE" w:rsidRPr="00CD4D32">
        <w:rPr>
          <w:rFonts w:eastAsiaTheme="minorEastAsia"/>
          <w:sz w:val="28"/>
          <w:szCs w:val="28"/>
        </w:rPr>
        <w:t>ету</w:t>
      </w:r>
      <w:r w:rsidR="008F35A9" w:rsidRPr="00CD4D32">
        <w:rPr>
          <w:rFonts w:eastAsiaTheme="minorEastAsia"/>
          <w:sz w:val="28"/>
          <w:szCs w:val="28"/>
        </w:rPr>
        <w:t xml:space="preserve"> </w:t>
      </w:r>
      <w:r w:rsidR="00B64CCE" w:rsidRPr="00CD4D32">
        <w:rPr>
          <w:rFonts w:eastAsiaTheme="minorEastAsia"/>
          <w:sz w:val="28"/>
          <w:szCs w:val="28"/>
        </w:rPr>
        <w:t>топтары,</w:t>
      </w:r>
    </w:p>
    <w:p w14:paraId="4984123D" w14:textId="4F5A0861" w:rsidR="00B64CCE" w:rsidRPr="00CD4D32" w:rsidRDefault="00AF4DE2" w:rsidP="00CD4D32">
      <w:pPr>
        <w:ind w:firstLine="709"/>
        <w:jc w:val="both"/>
        <w:rPr>
          <w:rFonts w:eastAsiaTheme="minorEastAsia"/>
          <w:sz w:val="28"/>
          <w:szCs w:val="28"/>
        </w:rPr>
      </w:pPr>
      <w:r w:rsidRPr="00CD4D32">
        <w:rPr>
          <w:rFonts w:eastAsiaTheme="minorEastAsia"/>
          <w:sz w:val="28"/>
          <w:szCs w:val="28"/>
        </w:rPr>
        <w:t xml:space="preserve">- </w:t>
      </w:r>
      <w:r w:rsidR="00B64CCE" w:rsidRPr="00CD4D32">
        <w:rPr>
          <w:rFonts w:eastAsiaTheme="minorEastAsia"/>
          <w:sz w:val="28"/>
          <w:szCs w:val="28"/>
        </w:rPr>
        <w:t>насихат</w:t>
      </w:r>
      <w:r w:rsidR="008F35A9" w:rsidRPr="00CD4D32">
        <w:rPr>
          <w:rFonts w:eastAsiaTheme="minorEastAsia"/>
          <w:sz w:val="28"/>
          <w:szCs w:val="28"/>
        </w:rPr>
        <w:t xml:space="preserve"> </w:t>
      </w:r>
      <w:r w:rsidR="00B64CCE" w:rsidRPr="00CD4D32">
        <w:rPr>
          <w:rFonts w:eastAsiaTheme="minorEastAsia"/>
          <w:sz w:val="28"/>
          <w:szCs w:val="28"/>
        </w:rPr>
        <w:t>жағын</w:t>
      </w:r>
      <w:r w:rsidR="008F35A9" w:rsidRPr="00CD4D32">
        <w:rPr>
          <w:rFonts w:eastAsiaTheme="minorEastAsia"/>
          <w:sz w:val="28"/>
          <w:szCs w:val="28"/>
        </w:rPr>
        <w:t xml:space="preserve"> </w:t>
      </w:r>
      <w:r w:rsidR="00B64CCE" w:rsidRPr="00CD4D32">
        <w:rPr>
          <w:rFonts w:eastAsiaTheme="minorEastAsia"/>
          <w:sz w:val="28"/>
          <w:szCs w:val="28"/>
        </w:rPr>
        <w:t>қамтамасыз</w:t>
      </w:r>
      <w:r w:rsidR="008F35A9" w:rsidRPr="00CD4D32">
        <w:rPr>
          <w:rFonts w:eastAsiaTheme="minorEastAsia"/>
          <w:sz w:val="28"/>
          <w:szCs w:val="28"/>
        </w:rPr>
        <w:t xml:space="preserve"> </w:t>
      </w:r>
      <w:r w:rsidR="00B64CCE" w:rsidRPr="00CD4D32">
        <w:rPr>
          <w:rFonts w:eastAsiaTheme="minorEastAsia"/>
          <w:sz w:val="28"/>
          <w:szCs w:val="28"/>
        </w:rPr>
        <w:t>ету</w:t>
      </w:r>
      <w:r w:rsidR="008F35A9" w:rsidRPr="00CD4D32">
        <w:rPr>
          <w:rFonts w:eastAsiaTheme="minorEastAsia"/>
          <w:sz w:val="28"/>
          <w:szCs w:val="28"/>
        </w:rPr>
        <w:t xml:space="preserve"> </w:t>
      </w:r>
      <w:r w:rsidR="00B64CCE" w:rsidRPr="00CD4D32">
        <w:rPr>
          <w:rFonts w:eastAsiaTheme="minorEastAsia"/>
          <w:sz w:val="28"/>
          <w:szCs w:val="28"/>
        </w:rPr>
        <w:t>топтары,</w:t>
      </w:r>
    </w:p>
    <w:p w14:paraId="6ABC78A3" w14:textId="5F5FD312" w:rsidR="00B64CCE" w:rsidRPr="00CD4D32" w:rsidRDefault="00AF4DE2" w:rsidP="00CD4D32">
      <w:pPr>
        <w:ind w:firstLine="709"/>
        <w:jc w:val="both"/>
        <w:rPr>
          <w:rFonts w:eastAsiaTheme="minorEastAsia"/>
          <w:sz w:val="28"/>
          <w:szCs w:val="28"/>
        </w:rPr>
      </w:pPr>
      <w:r w:rsidRPr="00CD4D32">
        <w:rPr>
          <w:rFonts w:eastAsiaTheme="minorEastAsia"/>
          <w:sz w:val="28"/>
          <w:szCs w:val="28"/>
        </w:rPr>
        <w:t xml:space="preserve">- </w:t>
      </w:r>
      <w:r w:rsidR="00B64CCE" w:rsidRPr="00CD4D32">
        <w:rPr>
          <w:rFonts w:eastAsiaTheme="minorEastAsia"/>
          <w:sz w:val="28"/>
          <w:szCs w:val="28"/>
        </w:rPr>
        <w:t>қауіпсіздікті</w:t>
      </w:r>
      <w:r w:rsidR="008F35A9" w:rsidRPr="00CD4D32">
        <w:rPr>
          <w:rFonts w:eastAsiaTheme="minorEastAsia"/>
          <w:sz w:val="28"/>
          <w:szCs w:val="28"/>
        </w:rPr>
        <w:t xml:space="preserve"> </w:t>
      </w:r>
      <w:r w:rsidR="00B64CCE" w:rsidRPr="00CD4D32">
        <w:rPr>
          <w:rFonts w:eastAsiaTheme="minorEastAsia"/>
          <w:sz w:val="28"/>
          <w:szCs w:val="28"/>
        </w:rPr>
        <w:t>қамтамасыз</w:t>
      </w:r>
      <w:r w:rsidR="008F35A9" w:rsidRPr="00CD4D32">
        <w:rPr>
          <w:rFonts w:eastAsiaTheme="minorEastAsia"/>
          <w:sz w:val="28"/>
          <w:szCs w:val="28"/>
        </w:rPr>
        <w:t xml:space="preserve"> </w:t>
      </w:r>
      <w:r w:rsidR="00B64CCE" w:rsidRPr="00CD4D32">
        <w:rPr>
          <w:rFonts w:eastAsiaTheme="minorEastAsia"/>
          <w:sz w:val="28"/>
          <w:szCs w:val="28"/>
        </w:rPr>
        <w:t>ету</w:t>
      </w:r>
      <w:r w:rsidR="008F35A9" w:rsidRPr="00CD4D32">
        <w:rPr>
          <w:rFonts w:eastAsiaTheme="minorEastAsia"/>
          <w:sz w:val="28"/>
          <w:szCs w:val="28"/>
        </w:rPr>
        <w:t xml:space="preserve"> </w:t>
      </w:r>
      <w:r w:rsidR="00B64CCE" w:rsidRPr="00CD4D32">
        <w:rPr>
          <w:rFonts w:eastAsiaTheme="minorEastAsia"/>
          <w:sz w:val="28"/>
          <w:szCs w:val="28"/>
        </w:rPr>
        <w:t>топтары.</w:t>
      </w:r>
    </w:p>
    <w:p w14:paraId="5B6CF42F" w14:textId="31751BA6" w:rsidR="00B64CCE" w:rsidRPr="00CD4D32" w:rsidRDefault="00B64CCE" w:rsidP="00CD4D32">
      <w:pPr>
        <w:ind w:firstLine="709"/>
        <w:jc w:val="both"/>
        <w:rPr>
          <w:sz w:val="28"/>
          <w:szCs w:val="28"/>
        </w:rPr>
      </w:pPr>
      <w:r w:rsidRPr="00CD4D32">
        <w:rPr>
          <w:sz w:val="28"/>
          <w:szCs w:val="28"/>
        </w:rPr>
        <w:t>Террористік</w:t>
      </w:r>
      <w:r w:rsidR="008F35A9" w:rsidRPr="00CD4D32">
        <w:rPr>
          <w:sz w:val="28"/>
          <w:szCs w:val="28"/>
        </w:rPr>
        <w:t xml:space="preserve"> </w:t>
      </w:r>
      <w:r w:rsidRPr="00CD4D32">
        <w:rPr>
          <w:sz w:val="28"/>
          <w:szCs w:val="28"/>
        </w:rPr>
        <w:t>актілердің</w:t>
      </w:r>
      <w:r w:rsidR="008F35A9" w:rsidRPr="00CD4D32">
        <w:rPr>
          <w:sz w:val="28"/>
          <w:szCs w:val="28"/>
        </w:rPr>
        <w:t xml:space="preserve"> </w:t>
      </w:r>
      <w:r w:rsidRPr="00CD4D32">
        <w:rPr>
          <w:sz w:val="28"/>
          <w:szCs w:val="28"/>
        </w:rPr>
        <w:t>криминалистикалық</w:t>
      </w:r>
      <w:r w:rsidR="008F35A9" w:rsidRPr="00CD4D32">
        <w:rPr>
          <w:sz w:val="28"/>
          <w:szCs w:val="28"/>
        </w:rPr>
        <w:t xml:space="preserve"> </w:t>
      </w:r>
      <w:r w:rsidRPr="00CD4D32">
        <w:rPr>
          <w:sz w:val="28"/>
          <w:szCs w:val="28"/>
        </w:rPr>
        <w:t>сипаттамасында терроризм актілерін</w:t>
      </w:r>
      <w:r w:rsidR="008F35A9" w:rsidRPr="00CD4D32">
        <w:rPr>
          <w:sz w:val="28"/>
          <w:szCs w:val="28"/>
        </w:rPr>
        <w:t xml:space="preserve"> </w:t>
      </w:r>
      <w:r w:rsidRPr="00CD4D32">
        <w:rPr>
          <w:sz w:val="28"/>
          <w:szCs w:val="28"/>
        </w:rPr>
        <w:t>жасау</w:t>
      </w:r>
      <w:r w:rsidR="008F35A9" w:rsidRPr="00CD4D32">
        <w:rPr>
          <w:sz w:val="28"/>
          <w:szCs w:val="28"/>
        </w:rPr>
        <w:t xml:space="preserve"> </w:t>
      </w:r>
      <w:r w:rsidRPr="00CD4D32">
        <w:rPr>
          <w:sz w:val="28"/>
          <w:szCs w:val="28"/>
        </w:rPr>
        <w:t>емес оны жасырудың</w:t>
      </w:r>
      <w:r w:rsidR="008F35A9" w:rsidRPr="00CD4D32">
        <w:rPr>
          <w:sz w:val="28"/>
          <w:szCs w:val="28"/>
        </w:rPr>
        <w:t xml:space="preserve"> </w:t>
      </w:r>
      <w:r w:rsidRPr="00CD4D32">
        <w:rPr>
          <w:sz w:val="28"/>
          <w:szCs w:val="28"/>
        </w:rPr>
        <w:t>өзіндік</w:t>
      </w:r>
      <w:r w:rsidR="008F35A9" w:rsidRPr="00CD4D32">
        <w:rPr>
          <w:sz w:val="28"/>
          <w:szCs w:val="28"/>
        </w:rPr>
        <w:t xml:space="preserve"> </w:t>
      </w:r>
      <w:r w:rsidRPr="00CD4D32">
        <w:rPr>
          <w:sz w:val="28"/>
          <w:szCs w:val="28"/>
        </w:rPr>
        <w:t xml:space="preserve">ерекшелігі бар. </w:t>
      </w:r>
    </w:p>
    <w:p w14:paraId="7DE08949" w14:textId="73C02D37" w:rsidR="00B64CCE" w:rsidRPr="00CD4D32" w:rsidRDefault="00B64CCE" w:rsidP="00CD4D32">
      <w:pPr>
        <w:ind w:firstLine="709"/>
        <w:jc w:val="both"/>
        <w:rPr>
          <w:rFonts w:eastAsiaTheme="minorEastAsia"/>
          <w:sz w:val="28"/>
          <w:szCs w:val="28"/>
        </w:rPr>
      </w:pPr>
      <w:r w:rsidRPr="00CD4D32">
        <w:rPr>
          <w:rFonts w:eastAsiaTheme="minorEastAsia"/>
          <w:sz w:val="28"/>
          <w:szCs w:val="28"/>
        </w:rPr>
        <w:t>Әдетте</w:t>
      </w:r>
      <w:r w:rsidR="008F35A9" w:rsidRPr="00CD4D32">
        <w:rPr>
          <w:rFonts w:eastAsiaTheme="minorEastAsia"/>
          <w:sz w:val="28"/>
          <w:szCs w:val="28"/>
        </w:rPr>
        <w:t xml:space="preserve"> </w:t>
      </w:r>
      <w:r w:rsidRPr="00CD4D32">
        <w:rPr>
          <w:rFonts w:eastAsiaTheme="minorEastAsia"/>
          <w:sz w:val="28"/>
          <w:szCs w:val="28"/>
        </w:rPr>
        <w:t>террористік</w:t>
      </w:r>
      <w:r w:rsidR="008F35A9" w:rsidRPr="00CD4D32">
        <w:rPr>
          <w:rFonts w:eastAsiaTheme="minorEastAsia"/>
          <w:sz w:val="28"/>
          <w:szCs w:val="28"/>
        </w:rPr>
        <w:t xml:space="preserve"> </w:t>
      </w:r>
      <w:r w:rsidRPr="00CD4D32">
        <w:rPr>
          <w:rFonts w:eastAsiaTheme="minorEastAsia"/>
          <w:sz w:val="28"/>
          <w:szCs w:val="28"/>
        </w:rPr>
        <w:t>топтардың</w:t>
      </w:r>
      <w:r w:rsidR="008F35A9" w:rsidRPr="00CD4D32">
        <w:rPr>
          <w:rFonts w:eastAsiaTheme="minorEastAsia"/>
          <w:sz w:val="28"/>
          <w:szCs w:val="28"/>
        </w:rPr>
        <w:t xml:space="preserve"> </w:t>
      </w:r>
      <w:r w:rsidRPr="00CD4D32">
        <w:rPr>
          <w:rFonts w:eastAsiaTheme="minorEastAsia"/>
          <w:sz w:val="28"/>
          <w:szCs w:val="28"/>
        </w:rPr>
        <w:t>зардап</w:t>
      </w:r>
      <w:r w:rsidR="008F35A9" w:rsidRPr="00CD4D32">
        <w:rPr>
          <w:rFonts w:eastAsiaTheme="minorEastAsia"/>
          <w:sz w:val="28"/>
          <w:szCs w:val="28"/>
        </w:rPr>
        <w:t xml:space="preserve"> </w:t>
      </w:r>
      <w:r w:rsidRPr="00CD4D32">
        <w:rPr>
          <w:rFonts w:eastAsiaTheme="minorEastAsia"/>
          <w:sz w:val="28"/>
          <w:szCs w:val="28"/>
        </w:rPr>
        <w:t>келтіру</w:t>
      </w:r>
      <w:r w:rsidR="008F35A9" w:rsidRPr="00CD4D32">
        <w:rPr>
          <w:rFonts w:eastAsiaTheme="minorEastAsia"/>
          <w:sz w:val="28"/>
          <w:szCs w:val="28"/>
        </w:rPr>
        <w:t xml:space="preserve"> </w:t>
      </w:r>
      <w:r w:rsidRPr="00CD4D32">
        <w:rPr>
          <w:rFonts w:eastAsiaTheme="minorEastAsia"/>
          <w:sz w:val="28"/>
          <w:szCs w:val="28"/>
        </w:rPr>
        <w:t>нысаналары: адамдар, сонымен</w:t>
      </w:r>
      <w:r w:rsidR="008F35A9" w:rsidRPr="00CD4D32">
        <w:rPr>
          <w:rFonts w:eastAsiaTheme="minorEastAsia"/>
          <w:sz w:val="28"/>
          <w:szCs w:val="28"/>
        </w:rPr>
        <w:t xml:space="preserve"> </w:t>
      </w:r>
      <w:r w:rsidRPr="00CD4D32">
        <w:rPr>
          <w:rFonts w:eastAsiaTheme="minorEastAsia"/>
          <w:sz w:val="28"/>
          <w:szCs w:val="28"/>
        </w:rPr>
        <w:t>қатар</w:t>
      </w:r>
      <w:r w:rsidR="008F35A9" w:rsidRPr="00CD4D32">
        <w:rPr>
          <w:rFonts w:eastAsiaTheme="minorEastAsia"/>
          <w:sz w:val="28"/>
          <w:szCs w:val="28"/>
        </w:rPr>
        <w:t xml:space="preserve"> </w:t>
      </w:r>
      <w:r w:rsidRPr="00CD4D32">
        <w:rPr>
          <w:rFonts w:eastAsiaTheme="minorEastAsia"/>
          <w:sz w:val="28"/>
          <w:szCs w:val="28"/>
        </w:rPr>
        <w:t>автомобилдер, көпқабатты</w:t>
      </w:r>
      <w:r w:rsidR="008F35A9" w:rsidRPr="00CD4D32">
        <w:rPr>
          <w:rFonts w:eastAsiaTheme="minorEastAsia"/>
          <w:sz w:val="28"/>
          <w:szCs w:val="28"/>
        </w:rPr>
        <w:t xml:space="preserve"> </w:t>
      </w:r>
      <w:r w:rsidRPr="00CD4D32">
        <w:rPr>
          <w:rFonts w:eastAsiaTheme="minorEastAsia"/>
          <w:sz w:val="28"/>
          <w:szCs w:val="28"/>
        </w:rPr>
        <w:t>үйлер, дүкендер, банкілер, қонақүйлер, аэропорттар, транспорт магистралдары, өндірістік</w:t>
      </w:r>
      <w:r w:rsidR="008F35A9" w:rsidRPr="00CD4D32">
        <w:rPr>
          <w:rFonts w:eastAsiaTheme="minorEastAsia"/>
          <w:sz w:val="28"/>
          <w:szCs w:val="28"/>
        </w:rPr>
        <w:t xml:space="preserve"> </w:t>
      </w:r>
      <w:r w:rsidRPr="00CD4D32">
        <w:rPr>
          <w:rFonts w:eastAsiaTheme="minorEastAsia"/>
          <w:sz w:val="28"/>
          <w:szCs w:val="28"/>
        </w:rPr>
        <w:t>ғимараттары</w:t>
      </w:r>
      <w:r w:rsidR="008F35A9" w:rsidRPr="00CD4D32">
        <w:rPr>
          <w:rFonts w:eastAsiaTheme="minorEastAsia"/>
          <w:sz w:val="28"/>
          <w:szCs w:val="28"/>
        </w:rPr>
        <w:t xml:space="preserve"> </w:t>
      </w:r>
      <w:r w:rsidRPr="00CD4D32">
        <w:rPr>
          <w:rFonts w:eastAsiaTheme="minorEastAsia"/>
          <w:sz w:val="28"/>
          <w:szCs w:val="28"/>
        </w:rPr>
        <w:t>болып</w:t>
      </w:r>
      <w:r w:rsidR="008F35A9" w:rsidRPr="00CD4D32">
        <w:rPr>
          <w:rFonts w:eastAsiaTheme="minorEastAsia"/>
          <w:sz w:val="28"/>
          <w:szCs w:val="28"/>
        </w:rPr>
        <w:t xml:space="preserve"> </w:t>
      </w:r>
      <w:r w:rsidRPr="00CD4D32">
        <w:rPr>
          <w:rFonts w:eastAsiaTheme="minorEastAsia"/>
          <w:sz w:val="28"/>
          <w:szCs w:val="28"/>
        </w:rPr>
        <w:t>табылады</w:t>
      </w:r>
      <w:r w:rsidR="008F35A9" w:rsidRPr="00CD4D32">
        <w:rPr>
          <w:rFonts w:eastAsiaTheme="minorEastAsia"/>
          <w:sz w:val="28"/>
          <w:szCs w:val="28"/>
        </w:rPr>
        <w:t xml:space="preserve"> </w:t>
      </w:r>
      <w:r w:rsidRPr="00CD4D32">
        <w:rPr>
          <w:rFonts w:eastAsiaTheme="minorEastAsia"/>
          <w:sz w:val="28"/>
          <w:szCs w:val="28"/>
        </w:rPr>
        <w:t>және</w:t>
      </w:r>
      <w:r w:rsidR="008F35A9" w:rsidRPr="00CD4D32">
        <w:rPr>
          <w:rFonts w:eastAsiaTheme="minorEastAsia"/>
          <w:sz w:val="28"/>
          <w:szCs w:val="28"/>
        </w:rPr>
        <w:t xml:space="preserve"> </w:t>
      </w:r>
      <w:r w:rsidRPr="00CD4D32">
        <w:rPr>
          <w:rFonts w:eastAsiaTheme="minorEastAsia"/>
          <w:sz w:val="28"/>
          <w:szCs w:val="28"/>
        </w:rPr>
        <w:t>осындай</w:t>
      </w:r>
      <w:r w:rsidR="008F35A9" w:rsidRPr="00CD4D32">
        <w:rPr>
          <w:rFonts w:eastAsiaTheme="minorEastAsia"/>
          <w:sz w:val="28"/>
          <w:szCs w:val="28"/>
        </w:rPr>
        <w:t xml:space="preserve"> </w:t>
      </w:r>
      <w:r w:rsidRPr="00CD4D32">
        <w:rPr>
          <w:rFonts w:eastAsiaTheme="minorEastAsia"/>
          <w:sz w:val="28"/>
          <w:szCs w:val="28"/>
        </w:rPr>
        <w:t>кездерде</w:t>
      </w:r>
      <w:r w:rsidR="008F35A9" w:rsidRPr="00CD4D32">
        <w:rPr>
          <w:rFonts w:eastAsiaTheme="minorEastAsia"/>
          <w:sz w:val="28"/>
          <w:szCs w:val="28"/>
        </w:rPr>
        <w:t xml:space="preserve"> </w:t>
      </w:r>
      <w:r w:rsidRPr="00CD4D32">
        <w:rPr>
          <w:rFonts w:eastAsiaTheme="minorEastAsia"/>
          <w:sz w:val="28"/>
          <w:szCs w:val="28"/>
        </w:rPr>
        <w:t>қылмыстық</w:t>
      </w:r>
      <w:r w:rsidR="008F35A9" w:rsidRPr="00CD4D32">
        <w:rPr>
          <w:rFonts w:eastAsiaTheme="minorEastAsia"/>
          <w:sz w:val="28"/>
          <w:szCs w:val="28"/>
        </w:rPr>
        <w:t xml:space="preserve"> </w:t>
      </w:r>
      <w:r w:rsidRPr="00CD4D32">
        <w:rPr>
          <w:rFonts w:eastAsiaTheme="minorEastAsia"/>
          <w:sz w:val="28"/>
          <w:szCs w:val="28"/>
        </w:rPr>
        <w:t>топтар</w:t>
      </w:r>
      <w:r w:rsidR="008F35A9" w:rsidRPr="00CD4D32">
        <w:rPr>
          <w:rFonts w:eastAsiaTheme="minorEastAsia"/>
          <w:sz w:val="28"/>
          <w:szCs w:val="28"/>
        </w:rPr>
        <w:t xml:space="preserve"> </w:t>
      </w:r>
      <w:r w:rsidRPr="00CD4D32">
        <w:rPr>
          <w:rFonts w:eastAsiaTheme="minorEastAsia"/>
          <w:sz w:val="28"/>
          <w:szCs w:val="28"/>
        </w:rPr>
        <w:t>немесе</w:t>
      </w:r>
      <w:r w:rsidR="008F35A9" w:rsidRPr="00CD4D32">
        <w:rPr>
          <w:rFonts w:eastAsiaTheme="minorEastAsia"/>
          <w:sz w:val="28"/>
          <w:szCs w:val="28"/>
        </w:rPr>
        <w:t xml:space="preserve"> </w:t>
      </w:r>
      <w:r w:rsidRPr="00CD4D32">
        <w:rPr>
          <w:rFonts w:eastAsiaTheme="minorEastAsia"/>
          <w:sz w:val="28"/>
          <w:szCs w:val="28"/>
        </w:rPr>
        <w:t>қылмыскерлер, өздерінің</w:t>
      </w:r>
      <w:r w:rsidR="008F35A9" w:rsidRPr="00CD4D32">
        <w:rPr>
          <w:rFonts w:eastAsiaTheme="minorEastAsia"/>
          <w:sz w:val="28"/>
          <w:szCs w:val="28"/>
        </w:rPr>
        <w:t xml:space="preserve"> </w:t>
      </w:r>
      <w:r w:rsidRPr="00CD4D32">
        <w:rPr>
          <w:rFonts w:eastAsiaTheme="minorEastAsia"/>
          <w:sz w:val="28"/>
          <w:szCs w:val="28"/>
        </w:rPr>
        <w:t>қылмыстық</w:t>
      </w:r>
      <w:r w:rsidR="00C04F2E" w:rsidRPr="00CD4D32">
        <w:rPr>
          <w:rFonts w:eastAsiaTheme="minorEastAsia"/>
          <w:sz w:val="28"/>
          <w:szCs w:val="28"/>
        </w:rPr>
        <w:t xml:space="preserve"> </w:t>
      </w:r>
      <w:r w:rsidRPr="00CD4D32">
        <w:rPr>
          <w:rFonts w:eastAsiaTheme="minorEastAsia"/>
          <w:sz w:val="28"/>
          <w:szCs w:val="28"/>
        </w:rPr>
        <w:t>пиғылын, қылмыстық</w:t>
      </w:r>
      <w:r w:rsidR="00C04F2E" w:rsidRPr="00CD4D32">
        <w:rPr>
          <w:rFonts w:eastAsiaTheme="minorEastAsia"/>
          <w:sz w:val="28"/>
          <w:szCs w:val="28"/>
        </w:rPr>
        <w:t xml:space="preserve"> </w:t>
      </w:r>
      <w:r w:rsidRPr="00CD4D32">
        <w:rPr>
          <w:rFonts w:eastAsiaTheme="minorEastAsia"/>
          <w:sz w:val="28"/>
          <w:szCs w:val="28"/>
        </w:rPr>
        <w:t>ойын, қылмыстық</w:t>
      </w:r>
      <w:r w:rsidR="00C04F2E" w:rsidRPr="00CD4D32">
        <w:rPr>
          <w:rFonts w:eastAsiaTheme="minorEastAsia"/>
          <w:sz w:val="28"/>
          <w:szCs w:val="28"/>
        </w:rPr>
        <w:t xml:space="preserve"> </w:t>
      </w:r>
      <w:r w:rsidRPr="00CD4D32">
        <w:rPr>
          <w:rFonts w:eastAsiaTheme="minorEastAsia"/>
          <w:sz w:val="28"/>
          <w:szCs w:val="28"/>
        </w:rPr>
        <w:t>әректтерін</w:t>
      </w:r>
      <w:r w:rsidR="00C04F2E" w:rsidRPr="00CD4D32">
        <w:rPr>
          <w:rFonts w:eastAsiaTheme="minorEastAsia"/>
          <w:sz w:val="28"/>
          <w:szCs w:val="28"/>
        </w:rPr>
        <w:t xml:space="preserve"> </w:t>
      </w:r>
      <w:r w:rsidRPr="00CD4D32">
        <w:rPr>
          <w:rFonts w:eastAsiaTheme="minorEastAsia"/>
          <w:sz w:val="28"/>
          <w:szCs w:val="28"/>
        </w:rPr>
        <w:t>жасырмай, керісінше</w:t>
      </w:r>
      <w:r w:rsidR="00C04F2E" w:rsidRPr="00CD4D32">
        <w:rPr>
          <w:rFonts w:eastAsiaTheme="minorEastAsia"/>
          <w:sz w:val="28"/>
          <w:szCs w:val="28"/>
        </w:rPr>
        <w:t xml:space="preserve"> </w:t>
      </w:r>
      <w:r w:rsidRPr="00CD4D32">
        <w:rPr>
          <w:rFonts w:eastAsiaTheme="minorEastAsia"/>
          <w:sz w:val="28"/>
          <w:szCs w:val="28"/>
        </w:rPr>
        <w:t>барынша</w:t>
      </w:r>
      <w:r w:rsidR="00C04F2E" w:rsidRPr="00CD4D32">
        <w:rPr>
          <w:rFonts w:eastAsiaTheme="minorEastAsia"/>
          <w:sz w:val="28"/>
          <w:szCs w:val="28"/>
        </w:rPr>
        <w:t xml:space="preserve"> </w:t>
      </w:r>
      <w:r w:rsidRPr="00CD4D32">
        <w:rPr>
          <w:rFonts w:eastAsiaTheme="minorEastAsia"/>
          <w:sz w:val="28"/>
          <w:szCs w:val="28"/>
        </w:rPr>
        <w:t>жариялауғ</w:t>
      </w:r>
      <w:r w:rsidR="00C04F2E" w:rsidRPr="00CD4D32">
        <w:rPr>
          <w:rFonts w:eastAsiaTheme="minorEastAsia"/>
          <w:sz w:val="28"/>
          <w:szCs w:val="28"/>
        </w:rPr>
        <w:t xml:space="preserve">а </w:t>
      </w:r>
      <w:r w:rsidRPr="00CD4D32">
        <w:rPr>
          <w:rFonts w:eastAsiaTheme="minorEastAsia"/>
          <w:sz w:val="28"/>
          <w:szCs w:val="28"/>
        </w:rPr>
        <w:t xml:space="preserve">тырысады. </w:t>
      </w:r>
    </w:p>
    <w:p w14:paraId="29FFAA09" w14:textId="1EC8CC29" w:rsidR="00B64CCE" w:rsidRPr="00CD4D32" w:rsidRDefault="00B64CCE" w:rsidP="00CD4D32">
      <w:pPr>
        <w:ind w:firstLine="709"/>
        <w:jc w:val="both"/>
        <w:rPr>
          <w:sz w:val="28"/>
          <w:szCs w:val="28"/>
        </w:rPr>
      </w:pPr>
      <w:r w:rsidRPr="00CD4D32">
        <w:rPr>
          <w:sz w:val="28"/>
          <w:szCs w:val="28"/>
        </w:rPr>
        <w:t>Террористік</w:t>
      </w:r>
      <w:r w:rsidR="00C04F2E" w:rsidRPr="00CD4D32">
        <w:rPr>
          <w:sz w:val="28"/>
          <w:szCs w:val="28"/>
        </w:rPr>
        <w:t xml:space="preserve"> </w:t>
      </w:r>
      <w:r w:rsidRPr="00CD4D32">
        <w:rPr>
          <w:sz w:val="28"/>
          <w:szCs w:val="28"/>
        </w:rPr>
        <w:t>актілердің</w:t>
      </w:r>
      <w:r w:rsidR="00C04F2E" w:rsidRPr="00CD4D32">
        <w:rPr>
          <w:sz w:val="28"/>
          <w:szCs w:val="28"/>
        </w:rPr>
        <w:t xml:space="preserve"> </w:t>
      </w:r>
      <w:r w:rsidRPr="00CD4D32">
        <w:rPr>
          <w:sz w:val="28"/>
          <w:szCs w:val="28"/>
        </w:rPr>
        <w:t>криминалистикалық</w:t>
      </w:r>
      <w:r w:rsidR="00C04F2E" w:rsidRPr="00CD4D32">
        <w:rPr>
          <w:sz w:val="28"/>
          <w:szCs w:val="28"/>
        </w:rPr>
        <w:t xml:space="preserve"> </w:t>
      </w:r>
      <w:r w:rsidRPr="00CD4D32">
        <w:rPr>
          <w:sz w:val="28"/>
          <w:szCs w:val="28"/>
        </w:rPr>
        <w:t>сипаттамасындағы</w:t>
      </w:r>
      <w:r w:rsidR="00C04F2E" w:rsidRPr="00CD4D32">
        <w:rPr>
          <w:sz w:val="28"/>
          <w:szCs w:val="28"/>
        </w:rPr>
        <w:t xml:space="preserve"> </w:t>
      </w:r>
      <w:r w:rsidRPr="00CD4D32">
        <w:rPr>
          <w:sz w:val="28"/>
          <w:szCs w:val="28"/>
        </w:rPr>
        <w:t>келесі</w:t>
      </w:r>
      <w:r w:rsidR="00C04F2E" w:rsidRPr="00CD4D32">
        <w:rPr>
          <w:sz w:val="28"/>
          <w:szCs w:val="28"/>
        </w:rPr>
        <w:t xml:space="preserve"> </w:t>
      </w:r>
      <w:r w:rsidRPr="00CD4D32">
        <w:rPr>
          <w:sz w:val="28"/>
          <w:szCs w:val="28"/>
        </w:rPr>
        <w:t>элементі</w:t>
      </w:r>
      <w:r w:rsidR="00C04F2E" w:rsidRPr="00CD4D32">
        <w:rPr>
          <w:sz w:val="28"/>
          <w:szCs w:val="28"/>
        </w:rPr>
        <w:t xml:space="preserve"> </w:t>
      </w:r>
      <w:r w:rsidRPr="00CD4D32">
        <w:rPr>
          <w:sz w:val="28"/>
          <w:szCs w:val="28"/>
        </w:rPr>
        <w:t xml:space="preserve">ол </w:t>
      </w:r>
      <w:r w:rsidR="00C04F2E" w:rsidRPr="00CD4D32">
        <w:rPr>
          <w:sz w:val="28"/>
          <w:szCs w:val="28"/>
        </w:rPr>
        <w:t>–</w:t>
      </w:r>
      <w:r w:rsidRPr="00CD4D32">
        <w:rPr>
          <w:sz w:val="28"/>
          <w:szCs w:val="28"/>
        </w:rPr>
        <w:t xml:space="preserve"> қылмыстың</w:t>
      </w:r>
      <w:r w:rsidR="00C04F2E" w:rsidRPr="00CD4D32">
        <w:rPr>
          <w:sz w:val="28"/>
          <w:szCs w:val="28"/>
        </w:rPr>
        <w:t xml:space="preserve"> </w:t>
      </w:r>
      <w:r w:rsidRPr="00CD4D32">
        <w:rPr>
          <w:sz w:val="28"/>
          <w:szCs w:val="28"/>
        </w:rPr>
        <w:t>ықтимал</w:t>
      </w:r>
      <w:r w:rsidR="00C04F2E" w:rsidRPr="00CD4D32">
        <w:rPr>
          <w:sz w:val="28"/>
          <w:szCs w:val="28"/>
        </w:rPr>
        <w:t xml:space="preserve"> </w:t>
      </w:r>
      <w:r w:rsidRPr="00CD4D32">
        <w:rPr>
          <w:sz w:val="28"/>
          <w:szCs w:val="28"/>
        </w:rPr>
        <w:t>құрбаныны</w:t>
      </w:r>
      <w:r w:rsidR="00C04F2E" w:rsidRPr="00CD4D32">
        <w:rPr>
          <w:sz w:val="28"/>
          <w:szCs w:val="28"/>
        </w:rPr>
        <w:t xml:space="preserve"> </w:t>
      </w:r>
      <w:r w:rsidRPr="00CD4D32">
        <w:rPr>
          <w:sz w:val="28"/>
          <w:szCs w:val="28"/>
        </w:rPr>
        <w:t>немесе</w:t>
      </w:r>
      <w:r w:rsidR="00C04F2E" w:rsidRPr="00CD4D32">
        <w:rPr>
          <w:sz w:val="28"/>
          <w:szCs w:val="28"/>
        </w:rPr>
        <w:t xml:space="preserve"> </w:t>
      </w:r>
      <w:r w:rsidRPr="00CD4D32">
        <w:rPr>
          <w:sz w:val="28"/>
          <w:szCs w:val="28"/>
        </w:rPr>
        <w:t>тұлғасы</w:t>
      </w:r>
      <w:r w:rsidR="00C04F2E" w:rsidRPr="00CD4D32">
        <w:rPr>
          <w:sz w:val="28"/>
          <w:szCs w:val="28"/>
        </w:rPr>
        <w:t xml:space="preserve"> </w:t>
      </w:r>
      <w:r w:rsidRPr="00CD4D32">
        <w:rPr>
          <w:sz w:val="28"/>
          <w:szCs w:val="28"/>
        </w:rPr>
        <w:t>туралы</w:t>
      </w:r>
      <w:r w:rsidR="00C04F2E" w:rsidRPr="00CD4D32">
        <w:rPr>
          <w:sz w:val="28"/>
          <w:szCs w:val="28"/>
        </w:rPr>
        <w:t xml:space="preserve"> </w:t>
      </w:r>
      <w:r w:rsidRPr="00CD4D32">
        <w:rPr>
          <w:sz w:val="28"/>
          <w:szCs w:val="28"/>
        </w:rPr>
        <w:t>ақпарат. Бұл</w:t>
      </w:r>
      <w:r w:rsidR="00C04F2E" w:rsidRPr="00CD4D32">
        <w:rPr>
          <w:sz w:val="28"/>
          <w:szCs w:val="28"/>
        </w:rPr>
        <w:t xml:space="preserve"> </w:t>
      </w:r>
      <w:r w:rsidRPr="00CD4D32">
        <w:rPr>
          <w:sz w:val="28"/>
          <w:szCs w:val="28"/>
        </w:rPr>
        <w:t>жерде</w:t>
      </w:r>
      <w:r w:rsidR="00C04F2E" w:rsidRPr="00CD4D32">
        <w:rPr>
          <w:sz w:val="28"/>
          <w:szCs w:val="28"/>
        </w:rPr>
        <w:t xml:space="preserve"> </w:t>
      </w:r>
      <w:r w:rsidRPr="00CD4D32">
        <w:rPr>
          <w:sz w:val="28"/>
          <w:szCs w:val="28"/>
        </w:rPr>
        <w:t>қылмыстың</w:t>
      </w:r>
      <w:r w:rsidR="00C04F2E" w:rsidRPr="00CD4D32">
        <w:rPr>
          <w:sz w:val="28"/>
          <w:szCs w:val="28"/>
        </w:rPr>
        <w:t xml:space="preserve"> </w:t>
      </w:r>
      <w:r w:rsidRPr="00CD4D32">
        <w:rPr>
          <w:sz w:val="28"/>
          <w:szCs w:val="28"/>
        </w:rPr>
        <w:t>ықтимал</w:t>
      </w:r>
      <w:r w:rsidR="00C04F2E" w:rsidRPr="00CD4D32">
        <w:rPr>
          <w:sz w:val="28"/>
          <w:szCs w:val="28"/>
        </w:rPr>
        <w:t xml:space="preserve"> </w:t>
      </w:r>
      <w:r w:rsidRPr="00CD4D32">
        <w:rPr>
          <w:sz w:val="28"/>
          <w:szCs w:val="28"/>
        </w:rPr>
        <w:t>құрбаны</w:t>
      </w:r>
      <w:r w:rsidR="00C04F2E" w:rsidRPr="00CD4D32">
        <w:rPr>
          <w:sz w:val="28"/>
          <w:szCs w:val="28"/>
        </w:rPr>
        <w:t xml:space="preserve"> </w:t>
      </w:r>
      <w:r w:rsidRPr="00CD4D32">
        <w:rPr>
          <w:sz w:val="28"/>
          <w:szCs w:val="28"/>
        </w:rPr>
        <w:t>ретінде</w:t>
      </w:r>
      <w:r w:rsidR="00C04F2E" w:rsidRPr="00CD4D32">
        <w:rPr>
          <w:sz w:val="28"/>
          <w:szCs w:val="28"/>
        </w:rPr>
        <w:t xml:space="preserve"> </w:t>
      </w:r>
      <w:r w:rsidRPr="00CD4D32">
        <w:rPr>
          <w:sz w:val="28"/>
          <w:szCs w:val="28"/>
        </w:rPr>
        <w:t>кез</w:t>
      </w:r>
      <w:r w:rsidR="00C04F2E" w:rsidRPr="00CD4D32">
        <w:rPr>
          <w:sz w:val="28"/>
          <w:szCs w:val="28"/>
        </w:rPr>
        <w:t xml:space="preserve"> </w:t>
      </w:r>
      <w:r w:rsidRPr="00CD4D32">
        <w:rPr>
          <w:sz w:val="28"/>
          <w:szCs w:val="28"/>
        </w:rPr>
        <w:t>келген, кездейсоқ</w:t>
      </w:r>
      <w:r w:rsidR="00C04F2E" w:rsidRPr="00CD4D32">
        <w:rPr>
          <w:sz w:val="28"/>
          <w:szCs w:val="28"/>
        </w:rPr>
        <w:t xml:space="preserve"> </w:t>
      </w:r>
      <w:r w:rsidRPr="00CD4D32">
        <w:rPr>
          <w:sz w:val="28"/>
          <w:szCs w:val="28"/>
        </w:rPr>
        <w:t>адамадар</w:t>
      </w:r>
      <w:r w:rsidR="00C04F2E" w:rsidRPr="00CD4D32">
        <w:rPr>
          <w:sz w:val="28"/>
          <w:szCs w:val="28"/>
        </w:rPr>
        <w:t xml:space="preserve"> </w:t>
      </w:r>
      <w:r w:rsidRPr="00CD4D32">
        <w:rPr>
          <w:sz w:val="28"/>
          <w:szCs w:val="28"/>
        </w:rPr>
        <w:t>болуы</w:t>
      </w:r>
      <w:r w:rsidR="00C04F2E" w:rsidRPr="00CD4D32">
        <w:rPr>
          <w:sz w:val="28"/>
          <w:szCs w:val="28"/>
        </w:rPr>
        <w:t xml:space="preserve"> </w:t>
      </w:r>
      <w:r w:rsidRPr="00CD4D32">
        <w:rPr>
          <w:sz w:val="28"/>
          <w:szCs w:val="28"/>
        </w:rPr>
        <w:t>мүмкін. Жоғарыда</w:t>
      </w:r>
      <w:r w:rsidR="00C04F2E" w:rsidRPr="00CD4D32">
        <w:rPr>
          <w:sz w:val="28"/>
          <w:szCs w:val="28"/>
        </w:rPr>
        <w:t xml:space="preserve"> </w:t>
      </w:r>
      <w:r w:rsidRPr="00CD4D32">
        <w:rPr>
          <w:sz w:val="28"/>
          <w:szCs w:val="28"/>
        </w:rPr>
        <w:t>айтылғандай, террористер</w:t>
      </w:r>
      <w:r w:rsidR="00C04F2E" w:rsidRPr="00CD4D32">
        <w:rPr>
          <w:sz w:val="28"/>
          <w:szCs w:val="28"/>
        </w:rPr>
        <w:t xml:space="preserve"> </w:t>
      </w:r>
      <w:r w:rsidRPr="00CD4D32">
        <w:rPr>
          <w:sz w:val="28"/>
          <w:szCs w:val="28"/>
        </w:rPr>
        <w:t>адамдардың</w:t>
      </w:r>
      <w:r w:rsidR="00C04F2E" w:rsidRPr="00CD4D32">
        <w:rPr>
          <w:sz w:val="28"/>
          <w:szCs w:val="28"/>
        </w:rPr>
        <w:t xml:space="preserve"> </w:t>
      </w:r>
      <w:r w:rsidRPr="00CD4D32">
        <w:rPr>
          <w:sz w:val="28"/>
          <w:szCs w:val="28"/>
        </w:rPr>
        <w:t>қаза табу қаупін</w:t>
      </w:r>
      <w:r w:rsidR="00C04F2E" w:rsidRPr="00CD4D32">
        <w:rPr>
          <w:sz w:val="28"/>
          <w:szCs w:val="28"/>
        </w:rPr>
        <w:t xml:space="preserve"> </w:t>
      </w:r>
      <w:r w:rsidRPr="00CD4D32">
        <w:rPr>
          <w:sz w:val="28"/>
          <w:szCs w:val="28"/>
        </w:rPr>
        <w:t>төндіріп, едәуір</w:t>
      </w:r>
      <w:r w:rsidR="00C04F2E" w:rsidRPr="00CD4D32">
        <w:rPr>
          <w:sz w:val="28"/>
          <w:szCs w:val="28"/>
        </w:rPr>
        <w:t xml:space="preserve"> </w:t>
      </w:r>
      <w:r w:rsidRPr="00CD4D32">
        <w:rPr>
          <w:sz w:val="28"/>
          <w:szCs w:val="28"/>
        </w:rPr>
        <w:t>мүліктік</w:t>
      </w:r>
      <w:r w:rsidR="00C04F2E" w:rsidRPr="00CD4D32">
        <w:rPr>
          <w:sz w:val="28"/>
          <w:szCs w:val="28"/>
        </w:rPr>
        <w:t xml:space="preserve"> </w:t>
      </w:r>
      <w:r w:rsidRPr="00CD4D32">
        <w:rPr>
          <w:sz w:val="28"/>
          <w:szCs w:val="28"/>
        </w:rPr>
        <w:t>залал</w:t>
      </w:r>
      <w:r w:rsidR="00C04F2E" w:rsidRPr="00CD4D32">
        <w:rPr>
          <w:sz w:val="28"/>
          <w:szCs w:val="28"/>
        </w:rPr>
        <w:t xml:space="preserve"> </w:t>
      </w:r>
      <w:r w:rsidRPr="00CD4D32">
        <w:rPr>
          <w:sz w:val="28"/>
          <w:szCs w:val="28"/>
        </w:rPr>
        <w:t>келтіру не қоғамға</w:t>
      </w:r>
      <w:r w:rsidR="00C04F2E" w:rsidRPr="00CD4D32">
        <w:rPr>
          <w:sz w:val="28"/>
          <w:szCs w:val="28"/>
        </w:rPr>
        <w:t xml:space="preserve"> </w:t>
      </w:r>
      <w:r w:rsidRPr="00CD4D32">
        <w:rPr>
          <w:sz w:val="28"/>
          <w:szCs w:val="28"/>
        </w:rPr>
        <w:t>қауіпті</w:t>
      </w:r>
      <w:r w:rsidR="00C04F2E" w:rsidRPr="00CD4D32">
        <w:rPr>
          <w:sz w:val="28"/>
          <w:szCs w:val="28"/>
        </w:rPr>
        <w:t xml:space="preserve"> </w:t>
      </w:r>
      <w:r w:rsidRPr="00CD4D32">
        <w:rPr>
          <w:sz w:val="28"/>
          <w:szCs w:val="28"/>
        </w:rPr>
        <w:t>өзге де салдарлардың</w:t>
      </w:r>
      <w:r w:rsidR="00C04F2E" w:rsidRPr="00CD4D32">
        <w:rPr>
          <w:sz w:val="28"/>
          <w:szCs w:val="28"/>
        </w:rPr>
        <w:t xml:space="preserve"> </w:t>
      </w:r>
      <w:r w:rsidRPr="00CD4D32">
        <w:rPr>
          <w:sz w:val="28"/>
          <w:szCs w:val="28"/>
        </w:rPr>
        <w:t>туындау</w:t>
      </w:r>
      <w:r w:rsidR="00C04F2E" w:rsidRPr="00CD4D32">
        <w:rPr>
          <w:sz w:val="28"/>
          <w:szCs w:val="28"/>
        </w:rPr>
        <w:t xml:space="preserve"> </w:t>
      </w:r>
      <w:r w:rsidRPr="00CD4D32">
        <w:rPr>
          <w:sz w:val="28"/>
          <w:szCs w:val="28"/>
        </w:rPr>
        <w:t>қаупін</w:t>
      </w:r>
      <w:r w:rsidR="00C04F2E" w:rsidRPr="00CD4D32">
        <w:rPr>
          <w:sz w:val="28"/>
          <w:szCs w:val="28"/>
        </w:rPr>
        <w:t xml:space="preserve"> </w:t>
      </w:r>
      <w:r w:rsidRPr="00CD4D32">
        <w:rPr>
          <w:sz w:val="28"/>
          <w:szCs w:val="28"/>
        </w:rPr>
        <w:t>төндіретін</w:t>
      </w:r>
      <w:r w:rsidR="00C04F2E" w:rsidRPr="00CD4D32">
        <w:rPr>
          <w:sz w:val="28"/>
          <w:szCs w:val="28"/>
        </w:rPr>
        <w:t xml:space="preserve"> </w:t>
      </w:r>
      <w:r w:rsidRPr="00CD4D32">
        <w:rPr>
          <w:sz w:val="28"/>
          <w:szCs w:val="28"/>
        </w:rPr>
        <w:t>жарылыстарды</w:t>
      </w:r>
      <w:r w:rsidR="00C04F2E" w:rsidRPr="00CD4D32">
        <w:rPr>
          <w:sz w:val="28"/>
          <w:szCs w:val="28"/>
        </w:rPr>
        <w:t xml:space="preserve"> </w:t>
      </w:r>
      <w:r w:rsidRPr="00CD4D32">
        <w:rPr>
          <w:sz w:val="28"/>
          <w:szCs w:val="28"/>
        </w:rPr>
        <w:t>жасау, өрт</w:t>
      </w:r>
      <w:r w:rsidR="00C04F2E" w:rsidRPr="00CD4D32">
        <w:rPr>
          <w:sz w:val="28"/>
          <w:szCs w:val="28"/>
        </w:rPr>
        <w:t xml:space="preserve"> </w:t>
      </w:r>
      <w:r w:rsidRPr="00CD4D32">
        <w:rPr>
          <w:sz w:val="28"/>
          <w:szCs w:val="28"/>
        </w:rPr>
        <w:t>қою</w:t>
      </w:r>
      <w:r w:rsidR="00C04F2E" w:rsidRPr="00CD4D32">
        <w:rPr>
          <w:sz w:val="28"/>
          <w:szCs w:val="28"/>
        </w:rPr>
        <w:t xml:space="preserve"> </w:t>
      </w:r>
      <w:r w:rsidRPr="00CD4D32">
        <w:rPr>
          <w:sz w:val="28"/>
          <w:szCs w:val="28"/>
        </w:rPr>
        <w:t>немесе</w:t>
      </w:r>
      <w:r w:rsidR="00C04F2E" w:rsidRPr="00CD4D32">
        <w:rPr>
          <w:sz w:val="28"/>
          <w:szCs w:val="28"/>
        </w:rPr>
        <w:t xml:space="preserve"> </w:t>
      </w:r>
      <w:r w:rsidRPr="00CD4D32">
        <w:rPr>
          <w:sz w:val="28"/>
          <w:szCs w:val="28"/>
        </w:rPr>
        <w:t>өзге де іс-әрекеттер</w:t>
      </w:r>
      <w:r w:rsidR="00C04F2E" w:rsidRPr="00CD4D32">
        <w:rPr>
          <w:sz w:val="28"/>
          <w:szCs w:val="28"/>
        </w:rPr>
        <w:t xml:space="preserve"> </w:t>
      </w:r>
      <w:r w:rsidRPr="00CD4D32">
        <w:rPr>
          <w:sz w:val="28"/>
          <w:szCs w:val="28"/>
        </w:rPr>
        <w:t>жасау</w:t>
      </w:r>
      <w:r w:rsidR="00C04F2E" w:rsidRPr="00CD4D32">
        <w:rPr>
          <w:sz w:val="28"/>
          <w:szCs w:val="28"/>
        </w:rPr>
        <w:t xml:space="preserve"> </w:t>
      </w:r>
      <w:r w:rsidRPr="00CD4D32">
        <w:rPr>
          <w:sz w:val="28"/>
          <w:szCs w:val="28"/>
        </w:rPr>
        <w:t>немесе</w:t>
      </w:r>
      <w:r w:rsidR="00C04F2E" w:rsidRPr="00CD4D32">
        <w:rPr>
          <w:sz w:val="28"/>
          <w:szCs w:val="28"/>
        </w:rPr>
        <w:t xml:space="preserve"> </w:t>
      </w:r>
      <w:r w:rsidRPr="00CD4D32">
        <w:rPr>
          <w:sz w:val="28"/>
          <w:szCs w:val="28"/>
        </w:rPr>
        <w:t>жасаймын</w:t>
      </w:r>
      <w:r w:rsidR="00C04F2E" w:rsidRPr="00CD4D32">
        <w:rPr>
          <w:sz w:val="28"/>
          <w:szCs w:val="28"/>
        </w:rPr>
        <w:t xml:space="preserve"> </w:t>
      </w:r>
      <w:r w:rsidRPr="00CD4D32">
        <w:rPr>
          <w:sz w:val="28"/>
          <w:szCs w:val="28"/>
        </w:rPr>
        <w:t>деп</w:t>
      </w:r>
      <w:r w:rsidR="00C04F2E" w:rsidRPr="00CD4D32">
        <w:rPr>
          <w:sz w:val="28"/>
          <w:szCs w:val="28"/>
        </w:rPr>
        <w:t xml:space="preserve"> </w:t>
      </w:r>
      <w:r w:rsidRPr="00CD4D32">
        <w:rPr>
          <w:sz w:val="28"/>
          <w:szCs w:val="28"/>
        </w:rPr>
        <w:t>қорқытып, қоғамдық</w:t>
      </w:r>
      <w:r w:rsidR="00C04F2E" w:rsidRPr="00CD4D32">
        <w:rPr>
          <w:sz w:val="28"/>
          <w:szCs w:val="28"/>
        </w:rPr>
        <w:t xml:space="preserve"> </w:t>
      </w:r>
      <w:r w:rsidRPr="00CD4D32">
        <w:rPr>
          <w:sz w:val="28"/>
          <w:szCs w:val="28"/>
        </w:rPr>
        <w:t>қауіпсіздікті</w:t>
      </w:r>
      <w:r w:rsidR="00C04F2E" w:rsidRPr="00CD4D32">
        <w:rPr>
          <w:sz w:val="28"/>
          <w:szCs w:val="28"/>
        </w:rPr>
        <w:t xml:space="preserve"> </w:t>
      </w:r>
      <w:r w:rsidRPr="00CD4D32">
        <w:rPr>
          <w:sz w:val="28"/>
          <w:szCs w:val="28"/>
        </w:rPr>
        <w:t>бұзып, халықты</w:t>
      </w:r>
      <w:r w:rsidR="00C04F2E" w:rsidRPr="00CD4D32">
        <w:rPr>
          <w:sz w:val="28"/>
          <w:szCs w:val="28"/>
        </w:rPr>
        <w:t xml:space="preserve"> </w:t>
      </w:r>
      <w:r w:rsidRPr="00CD4D32">
        <w:rPr>
          <w:sz w:val="28"/>
          <w:szCs w:val="28"/>
        </w:rPr>
        <w:t>үрейлендіру</w:t>
      </w:r>
      <w:r w:rsidR="00C04F2E" w:rsidRPr="00CD4D32">
        <w:rPr>
          <w:sz w:val="28"/>
          <w:szCs w:val="28"/>
        </w:rPr>
        <w:t xml:space="preserve"> </w:t>
      </w:r>
      <w:r w:rsidRPr="00CD4D32">
        <w:rPr>
          <w:sz w:val="28"/>
          <w:szCs w:val="28"/>
        </w:rPr>
        <w:t>кезінде</w:t>
      </w:r>
      <w:r w:rsidR="00C04F2E" w:rsidRPr="00CD4D32">
        <w:rPr>
          <w:sz w:val="28"/>
          <w:szCs w:val="28"/>
        </w:rPr>
        <w:t xml:space="preserve"> </w:t>
      </w:r>
      <w:r w:rsidRPr="00CD4D32">
        <w:rPr>
          <w:sz w:val="28"/>
          <w:szCs w:val="28"/>
        </w:rPr>
        <w:t>әдетте</w:t>
      </w:r>
      <w:r w:rsidR="00C04F2E" w:rsidRPr="00CD4D32">
        <w:rPr>
          <w:sz w:val="28"/>
          <w:szCs w:val="28"/>
        </w:rPr>
        <w:t xml:space="preserve"> </w:t>
      </w:r>
      <w:r w:rsidRPr="00CD4D32">
        <w:rPr>
          <w:sz w:val="28"/>
          <w:szCs w:val="28"/>
        </w:rPr>
        <w:t>өздеріне</w:t>
      </w:r>
      <w:r w:rsidR="00C04F2E" w:rsidRPr="00CD4D32">
        <w:rPr>
          <w:sz w:val="28"/>
          <w:szCs w:val="28"/>
        </w:rPr>
        <w:t xml:space="preserve"> </w:t>
      </w:r>
      <w:r w:rsidRPr="00CD4D32">
        <w:rPr>
          <w:sz w:val="28"/>
          <w:szCs w:val="28"/>
        </w:rPr>
        <w:t>ыңғайлы</w:t>
      </w:r>
      <w:r w:rsidR="00C04F2E" w:rsidRPr="00CD4D32">
        <w:rPr>
          <w:sz w:val="28"/>
          <w:szCs w:val="28"/>
        </w:rPr>
        <w:t xml:space="preserve"> </w:t>
      </w:r>
      <w:r w:rsidRPr="00CD4D32">
        <w:rPr>
          <w:sz w:val="28"/>
          <w:szCs w:val="28"/>
        </w:rPr>
        <w:t>құрбанды</w:t>
      </w:r>
      <w:r w:rsidR="00C04F2E" w:rsidRPr="00CD4D32">
        <w:rPr>
          <w:sz w:val="28"/>
          <w:szCs w:val="28"/>
        </w:rPr>
        <w:t xml:space="preserve"> </w:t>
      </w:r>
      <w:r w:rsidRPr="00CD4D32">
        <w:rPr>
          <w:sz w:val="28"/>
          <w:szCs w:val="28"/>
        </w:rPr>
        <w:t>көздейді</w:t>
      </w:r>
      <w:r w:rsidR="007E3544" w:rsidRPr="00CD4D32">
        <w:rPr>
          <w:sz w:val="28"/>
          <w:szCs w:val="28"/>
        </w:rPr>
        <w:t>.</w:t>
      </w:r>
    </w:p>
    <w:p w14:paraId="502AE021" w14:textId="77777777" w:rsidR="00B64CCE" w:rsidRPr="00CD4D32" w:rsidRDefault="00B64CCE" w:rsidP="00CD4D32">
      <w:pPr>
        <w:ind w:firstLine="709"/>
        <w:jc w:val="both"/>
        <w:rPr>
          <w:sz w:val="28"/>
          <w:szCs w:val="28"/>
        </w:rPr>
      </w:pPr>
      <w:r w:rsidRPr="00CD4D32">
        <w:rPr>
          <w:sz w:val="28"/>
          <w:szCs w:val="28"/>
        </w:rPr>
        <w:lastRenderedPageBreak/>
        <w:t xml:space="preserve">Күдіктінің типтік субъектісі туралы мәліметтерге тоқталсақ, террористік актілерді жасайтын қылмыскерелер өзедрінің күш қолдану идеологиясы және халықты үрейлендіруге байланысты бағытталған әрекеттерін барынша көп халыққа жариялап, өздерінің қойған мақсаттарына осылайша – барынша жария ету арқылы жүзеге асыруды көздейді. </w:t>
      </w:r>
    </w:p>
    <w:p w14:paraId="17E5290F" w14:textId="77777777" w:rsidR="00B64CCE" w:rsidRPr="00CD4D32" w:rsidRDefault="00B64CCE" w:rsidP="00CD4D32">
      <w:pPr>
        <w:ind w:firstLine="709"/>
        <w:jc w:val="both"/>
        <w:rPr>
          <w:sz w:val="28"/>
          <w:szCs w:val="28"/>
        </w:rPr>
      </w:pPr>
      <w:r w:rsidRPr="00CD4D32">
        <w:rPr>
          <w:sz w:val="28"/>
          <w:szCs w:val="28"/>
        </w:rPr>
        <w:t>Осы себептен ықтимал қылмыскердің жеке басы және қылмыстың ықтимал себептері мен мақсаттары жасырын емес керісінше жариялы болып, нақты тұлғалар туралы мәліметтер бірден белгілі болады, себебі террористер өздерінің талаптары мен мақсаттарын бірден алға қойып, өздерін кім екенін жасырмай, керісінше халықты үрейлендіруді қорқыту қаруы ретінде қолданады.</w:t>
      </w:r>
    </w:p>
    <w:p w14:paraId="4D64DA79" w14:textId="77777777" w:rsidR="00B64CCE" w:rsidRPr="00CD4D32" w:rsidRDefault="00B64CCE" w:rsidP="00CD4D32">
      <w:pPr>
        <w:ind w:firstLine="709"/>
        <w:jc w:val="both"/>
        <w:rPr>
          <w:sz w:val="28"/>
          <w:szCs w:val="28"/>
        </w:rPr>
      </w:pPr>
      <w:r w:rsidRPr="00CD4D32">
        <w:rPr>
          <w:sz w:val="28"/>
          <w:szCs w:val="28"/>
        </w:rPr>
        <w:t xml:space="preserve">Террористік актілердің криминалистикалық сипаттамасының келесі элементі – ол қылмыстың кейбір типтік мән-жайлары (орны, уақыты, жағдайы) туралы деректер. Террористік қылмыстар – Қазақстан Республикасы қылмыстық заңнамасының 170, 171, 173, 177, 178, 184, 255, 256, 257, 258, 259, 260, 261, 269 және 270-баптарында көзделген іс-әрекеттер деп бекітілген. Негізі террористік топ – бір немесе бірнеше террористік қылмыс жасау мақсатын көздейтін ұйымдасқан топ болып табылады. </w:t>
      </w:r>
    </w:p>
    <w:p w14:paraId="311E2C60" w14:textId="77777777" w:rsidR="00B64CCE" w:rsidRPr="00CD4D32" w:rsidRDefault="00B64CCE" w:rsidP="00CD4D32">
      <w:pPr>
        <w:ind w:firstLine="709"/>
        <w:jc w:val="both"/>
        <w:rPr>
          <w:sz w:val="28"/>
          <w:szCs w:val="28"/>
        </w:rPr>
      </w:pPr>
      <w:r w:rsidRPr="00CD4D32">
        <w:rPr>
          <w:sz w:val="28"/>
          <w:szCs w:val="28"/>
        </w:rPr>
        <w:t>Террористiк әрекетті ұйымдастыру мақсатында, қылмыскерлер адамдарды азғырып көндіру немесе даярлау не қаруландыруды да қолданады. Сонымен қатар кейбір адамдар өзінің қызмет бабын пайдалана отырып осындай іс-әрекеттерді жасайды. Террористік немесе экстремистік даярлықтан өту үшін адамдарды кейде Қазақстан Республикасының шегінен тысқары жерде, оқып үйренуі үшін көрінеу белгілі террористік немесе экстремистік қылмыс жасаудың машықтары мен дағдыларын үйретуге бағытталған даярлықтан өткізуді де қолдануы мүмкін.</w:t>
      </w:r>
    </w:p>
    <w:p w14:paraId="6D991F3C" w14:textId="77777777" w:rsidR="00B64CCE" w:rsidRPr="00CD4D32" w:rsidRDefault="00B64CCE" w:rsidP="00CD4D32">
      <w:pPr>
        <w:ind w:firstLine="709"/>
        <w:jc w:val="both"/>
        <w:rPr>
          <w:sz w:val="28"/>
          <w:szCs w:val="28"/>
        </w:rPr>
      </w:pPr>
      <w:r w:rsidRPr="00CD4D32">
        <w:rPr>
          <w:sz w:val="28"/>
          <w:szCs w:val="28"/>
        </w:rPr>
        <w:t>Террористік актілердің криминалистикалық сипаттамасының келесі элементі қылмыстың белгілі бір түрін жасауға ықпал еткен біртектес мән-жайлар туралы деректер болып табылады. Осы элементке терроризм актiсiн ұйымдастыру, жоспарлау, дайындау, қаржыландыру және iске асыру. Сонымен қатар терроризм актiсiн жасауға айдап салу, терроризм актiсiн жасау мақсатында заңсыз әскерилендiрiлген құралымды, қылмыстық қоғамдастықты (қылмыстық ұйымды), ұйымдасқан топты ұйымдастыру, сол сияқты осындай құрылымдарға қатысу.</w:t>
      </w:r>
    </w:p>
    <w:p w14:paraId="26504220" w14:textId="77777777" w:rsidR="00B64CCE" w:rsidRPr="00CD4D32" w:rsidRDefault="00B64CCE" w:rsidP="00CD4D32">
      <w:pPr>
        <w:ind w:firstLine="709"/>
        <w:jc w:val="both"/>
        <w:rPr>
          <w:sz w:val="28"/>
          <w:szCs w:val="28"/>
        </w:rPr>
      </w:pPr>
      <w:r w:rsidRPr="00CD4D32">
        <w:rPr>
          <w:sz w:val="28"/>
          <w:szCs w:val="28"/>
        </w:rPr>
        <w:t>Террористердi азғырып тарту, қаруландыру, үйрету және пайдалану, терроризм актiсiн ұйымдастыруға, жоспарлауға, дайындауға және жасауға ақпараттық тұрғыдан немесе өзгедей жәрдемдесу, терроризм идеяларын насихаттау, террористiк материалдарды тарату, оның ішінде бұқаралық ақпарат құралдарын немесе телекоммуникация желілерін пайдалана отырып тарату жатқызылады.</w:t>
      </w:r>
    </w:p>
    <w:p w14:paraId="0B0CC047" w14:textId="77777777" w:rsidR="008F4FBB" w:rsidRPr="00CD4D32" w:rsidRDefault="008F4FBB" w:rsidP="00CD4D32">
      <w:pPr>
        <w:ind w:firstLine="709"/>
        <w:jc w:val="both"/>
        <w:rPr>
          <w:sz w:val="28"/>
          <w:szCs w:val="28"/>
        </w:rPr>
      </w:pPr>
      <w:r w:rsidRPr="00CD4D32">
        <w:rPr>
          <w:sz w:val="28"/>
          <w:szCs w:val="28"/>
        </w:rPr>
        <w:t xml:space="preserve">Террористік актілерге қарсы іс-қимылды реттейтін арнайы заң әдебиеттерді, ұлттық заңнаманы талдау және қылмыстық іс материалдарын жалпылау негізінде террористік актілердің криминалистикалық сипаттамасы мынадай элементтерден тұратынын көрсетті: </w:t>
      </w:r>
    </w:p>
    <w:p w14:paraId="033913D3" w14:textId="77777777" w:rsidR="008F4FBB" w:rsidRPr="00CD4D32" w:rsidRDefault="008F4FBB" w:rsidP="00CD4D32">
      <w:pPr>
        <w:ind w:firstLine="709"/>
        <w:jc w:val="both"/>
        <w:rPr>
          <w:sz w:val="28"/>
          <w:szCs w:val="28"/>
        </w:rPr>
      </w:pPr>
      <w:r w:rsidRPr="00CD4D32">
        <w:rPr>
          <w:sz w:val="28"/>
          <w:szCs w:val="28"/>
        </w:rPr>
        <w:t>- террористік акт оқиғасы;</w:t>
      </w:r>
    </w:p>
    <w:p w14:paraId="3FBA49B0" w14:textId="77777777" w:rsidR="008F4FBB" w:rsidRPr="00CD4D32" w:rsidRDefault="008F4FBB" w:rsidP="00CD4D32">
      <w:pPr>
        <w:ind w:firstLine="709"/>
        <w:jc w:val="both"/>
        <w:rPr>
          <w:sz w:val="28"/>
          <w:szCs w:val="28"/>
        </w:rPr>
      </w:pPr>
      <w:r w:rsidRPr="00CD4D32">
        <w:rPr>
          <w:sz w:val="28"/>
          <w:szCs w:val="28"/>
        </w:rPr>
        <w:lastRenderedPageBreak/>
        <w:t xml:space="preserve">- террористік акт жасау тәсілі; </w:t>
      </w:r>
    </w:p>
    <w:p w14:paraId="68A9BC14" w14:textId="77777777" w:rsidR="008F4FBB" w:rsidRPr="00CD4D32" w:rsidRDefault="008F4FBB" w:rsidP="00CD4D32">
      <w:pPr>
        <w:ind w:firstLine="709"/>
        <w:jc w:val="both"/>
        <w:rPr>
          <w:sz w:val="28"/>
          <w:szCs w:val="28"/>
        </w:rPr>
      </w:pPr>
      <w:r w:rsidRPr="00CD4D32">
        <w:rPr>
          <w:sz w:val="28"/>
          <w:szCs w:val="28"/>
        </w:rPr>
        <w:t xml:space="preserve">- қол сұғу объектісі; </w:t>
      </w:r>
    </w:p>
    <w:p w14:paraId="52A1459F" w14:textId="77777777" w:rsidR="008F4FBB" w:rsidRPr="00CD4D32" w:rsidRDefault="008F4FBB" w:rsidP="00CD4D32">
      <w:pPr>
        <w:ind w:firstLine="709"/>
        <w:jc w:val="both"/>
        <w:rPr>
          <w:sz w:val="28"/>
          <w:szCs w:val="28"/>
        </w:rPr>
      </w:pPr>
      <w:r w:rsidRPr="00CD4D32">
        <w:rPr>
          <w:sz w:val="28"/>
          <w:szCs w:val="28"/>
        </w:rPr>
        <w:t xml:space="preserve">- террористік актінің жасалған орны мен уақыты, </w:t>
      </w:r>
    </w:p>
    <w:p w14:paraId="0FF8D65B" w14:textId="77777777" w:rsidR="008F4FBB" w:rsidRPr="00CD4D32" w:rsidRDefault="008F4FBB" w:rsidP="00CD4D32">
      <w:pPr>
        <w:ind w:firstLine="709"/>
        <w:jc w:val="both"/>
        <w:rPr>
          <w:sz w:val="28"/>
          <w:szCs w:val="28"/>
        </w:rPr>
      </w:pPr>
      <w:r w:rsidRPr="00CD4D32">
        <w:rPr>
          <w:sz w:val="28"/>
          <w:szCs w:val="28"/>
        </w:rPr>
        <w:t xml:space="preserve">- террористік акт жасау кезіндегі іздік көрінісі және із қалдыру механизмінің ерекшеліктері; </w:t>
      </w:r>
    </w:p>
    <w:p w14:paraId="5844229F" w14:textId="77777777" w:rsidR="008F4FBB" w:rsidRPr="00CD4D32" w:rsidRDefault="008F4FBB" w:rsidP="00CD4D32">
      <w:pPr>
        <w:ind w:firstLine="709"/>
        <w:jc w:val="both"/>
        <w:rPr>
          <w:sz w:val="28"/>
          <w:szCs w:val="28"/>
        </w:rPr>
      </w:pPr>
      <w:r w:rsidRPr="00CD4D32">
        <w:rPr>
          <w:sz w:val="28"/>
          <w:szCs w:val="28"/>
        </w:rPr>
        <w:t xml:space="preserve">- қылмыскер-террористтің қалыпты сипаттамалары; </w:t>
      </w:r>
    </w:p>
    <w:p w14:paraId="48F10521" w14:textId="77777777" w:rsidR="008F4FBB" w:rsidRPr="00CD4D32" w:rsidRDefault="008F4FBB" w:rsidP="00CD4D32">
      <w:pPr>
        <w:ind w:firstLine="709"/>
        <w:jc w:val="both"/>
        <w:rPr>
          <w:sz w:val="28"/>
          <w:szCs w:val="28"/>
        </w:rPr>
      </w:pPr>
      <w:r w:rsidRPr="00CD4D32">
        <w:rPr>
          <w:sz w:val="28"/>
          <w:szCs w:val="28"/>
        </w:rPr>
        <w:t>- террористік актінің себептері мен ниеті.</w:t>
      </w:r>
    </w:p>
    <w:p w14:paraId="615E94E2" w14:textId="77777777" w:rsidR="008F4FBB" w:rsidRPr="00CD4D32" w:rsidRDefault="008F4FBB" w:rsidP="00CD4D32">
      <w:pPr>
        <w:ind w:firstLine="709"/>
        <w:jc w:val="both"/>
        <w:rPr>
          <w:sz w:val="28"/>
          <w:szCs w:val="28"/>
        </w:rPr>
      </w:pPr>
      <w:r w:rsidRPr="00CD4D32">
        <w:rPr>
          <w:sz w:val="28"/>
          <w:szCs w:val="28"/>
        </w:rPr>
        <w:t>Террористік актілердің криминалистикалық сипаттамасы элементтерінің әрқайсысын толығырақ қарастырып өтетін болсақ.</w:t>
      </w:r>
    </w:p>
    <w:p w14:paraId="04829066" w14:textId="77777777" w:rsidR="008F4FBB" w:rsidRPr="00CD4D32" w:rsidRDefault="008F4FBB" w:rsidP="00CD4D32">
      <w:pPr>
        <w:ind w:firstLine="709"/>
        <w:jc w:val="both"/>
        <w:rPr>
          <w:sz w:val="28"/>
          <w:szCs w:val="28"/>
        </w:rPr>
      </w:pPr>
      <w:r w:rsidRPr="00CD4D32">
        <w:rPr>
          <w:sz w:val="28"/>
          <w:szCs w:val="28"/>
        </w:rPr>
        <w:t>Террористік акт жасау тәсілі.</w:t>
      </w:r>
    </w:p>
    <w:p w14:paraId="1FEA5AEB" w14:textId="77777777" w:rsidR="008F4FBB" w:rsidRPr="00CD4D32" w:rsidRDefault="008F4FBB" w:rsidP="00CD4D32">
      <w:pPr>
        <w:ind w:firstLine="709"/>
        <w:jc w:val="both"/>
        <w:rPr>
          <w:sz w:val="28"/>
          <w:szCs w:val="28"/>
        </w:rPr>
      </w:pPr>
      <w:r w:rsidRPr="00CD4D32">
        <w:rPr>
          <w:sz w:val="28"/>
          <w:szCs w:val="28"/>
        </w:rPr>
        <w:t>Қазақстан Республикасы ҚК-нің 255-бабына сәйкес терроризм актісі – бұл адамдардың қаза табу, елеулі мүліктік залал келтіру не өзге де қоғамға қауіпті салдарлардың туындау қаупін төндіретін жарылыс жасау, өрт қою немесе өзге де әрекеттер жасау.</w:t>
      </w:r>
    </w:p>
    <w:p w14:paraId="7CAEB63F" w14:textId="77777777" w:rsidR="008F4FBB" w:rsidRPr="00CD4D32" w:rsidRDefault="008F4FBB" w:rsidP="00CD4D32">
      <w:pPr>
        <w:ind w:firstLine="709"/>
        <w:jc w:val="both"/>
        <w:rPr>
          <w:sz w:val="28"/>
          <w:szCs w:val="28"/>
        </w:rPr>
      </w:pPr>
      <w:r w:rsidRPr="00CD4D32">
        <w:rPr>
          <w:sz w:val="28"/>
          <w:szCs w:val="28"/>
        </w:rPr>
        <w:t>Осылайша, заң шығарушы терроризм актісін жаппай қырып-жоятын қаруды, радиоактивті материалдарды қолданып немесе қолдану қатерін төндіріп, жаппай улану, эпидемия немесе эпизоотия тарату қаупін туғызып, қаруды не қару ретінде пайдаланылатын заттарды, жарылғыш заттарды немесе жарылғыш құрылғыларды қолдана отырып, жарылыс, өртеу, қолдану арқылы жасауға болатындығын көрсетеді.</w:t>
      </w:r>
    </w:p>
    <w:p w14:paraId="559276A9" w14:textId="77777777" w:rsidR="008F4FBB" w:rsidRPr="00CD4D32" w:rsidRDefault="008F4FBB" w:rsidP="00CD4D32">
      <w:pPr>
        <w:ind w:firstLine="709"/>
        <w:jc w:val="both"/>
        <w:rPr>
          <w:sz w:val="28"/>
          <w:szCs w:val="28"/>
        </w:rPr>
      </w:pPr>
      <w:r w:rsidRPr="00CD4D32">
        <w:rPr>
          <w:sz w:val="28"/>
          <w:szCs w:val="28"/>
        </w:rPr>
        <w:t>Онымен қоса, көрсетілген тәсілдер толық болып табылмайды, себебі заң шығарушы терроризм актісі адамдардың қаза табу, елеулі мүліктік залал келтіру не өзге де қоғамға қауіпті салдарлардың туындау қаупін туғызатын өзге де іс-әрекеттермен жасалуы мүмкін екенін көрсетеді.</w:t>
      </w:r>
    </w:p>
    <w:p w14:paraId="6EDF2143" w14:textId="77777777" w:rsidR="008F4FBB" w:rsidRPr="00CD4D32" w:rsidRDefault="008F4FBB" w:rsidP="00CD4D32">
      <w:pPr>
        <w:ind w:firstLine="709"/>
        <w:jc w:val="both"/>
        <w:rPr>
          <w:sz w:val="28"/>
          <w:szCs w:val="28"/>
        </w:rPr>
      </w:pPr>
      <w:r w:rsidRPr="00CD4D32">
        <w:rPr>
          <w:sz w:val="28"/>
          <w:szCs w:val="28"/>
        </w:rPr>
        <w:t>Қылмыстық іс материалдарын, тәжірибелік қызметкерлермен сұхбаттасу және арнайы әдебиеттерді талдау нәтижелері террористік актінің келесі жолдармен жасалуы мүмкін екенін көрсетті:</w:t>
      </w:r>
    </w:p>
    <w:p w14:paraId="010BE873" w14:textId="77777777" w:rsidR="008F4FBB" w:rsidRPr="00CD4D32" w:rsidRDefault="008F4FBB" w:rsidP="00CD4D32">
      <w:pPr>
        <w:ind w:firstLine="709"/>
        <w:jc w:val="both"/>
        <w:rPr>
          <w:sz w:val="28"/>
          <w:szCs w:val="28"/>
        </w:rPr>
      </w:pPr>
      <w:r w:rsidRPr="00CD4D32">
        <w:rPr>
          <w:sz w:val="28"/>
          <w:szCs w:val="28"/>
        </w:rPr>
        <w:t>- ғимараттар мен құрылыстарды жару немесе өртеу;</w:t>
      </w:r>
    </w:p>
    <w:p w14:paraId="40E146D7" w14:textId="77777777" w:rsidR="008F4FBB" w:rsidRPr="00CD4D32" w:rsidRDefault="008F4FBB" w:rsidP="00CD4D32">
      <w:pPr>
        <w:ind w:firstLine="709"/>
        <w:jc w:val="both"/>
        <w:rPr>
          <w:sz w:val="28"/>
          <w:szCs w:val="28"/>
        </w:rPr>
      </w:pPr>
      <w:r w:rsidRPr="00CD4D32">
        <w:rPr>
          <w:sz w:val="28"/>
          <w:szCs w:val="28"/>
        </w:rPr>
        <w:t>- террорист-жанкештінің өз-өзін жаруы;</w:t>
      </w:r>
    </w:p>
    <w:p w14:paraId="1D676F64" w14:textId="77777777" w:rsidR="008F4FBB" w:rsidRPr="00CD4D32" w:rsidRDefault="008F4FBB" w:rsidP="00CD4D32">
      <w:pPr>
        <w:ind w:firstLine="709"/>
        <w:jc w:val="both"/>
        <w:rPr>
          <w:sz w:val="28"/>
          <w:szCs w:val="28"/>
        </w:rPr>
      </w:pPr>
      <w:r w:rsidRPr="00CD4D32">
        <w:rPr>
          <w:sz w:val="28"/>
          <w:szCs w:val="28"/>
        </w:rPr>
        <w:t>- террористік қызығушылық тудыратын әртүрлі объектілерге (ғимараттарға, құрылыстарға) шабуыл жасау;</w:t>
      </w:r>
    </w:p>
    <w:p w14:paraId="242900A2" w14:textId="77777777" w:rsidR="008F4FBB" w:rsidRPr="00CD4D32" w:rsidRDefault="008F4FBB" w:rsidP="00CD4D32">
      <w:pPr>
        <w:ind w:firstLine="709"/>
        <w:jc w:val="both"/>
        <w:rPr>
          <w:sz w:val="28"/>
          <w:szCs w:val="28"/>
        </w:rPr>
      </w:pPr>
      <w:r w:rsidRPr="00CD4D32">
        <w:rPr>
          <w:sz w:val="28"/>
          <w:szCs w:val="28"/>
        </w:rPr>
        <w:t>- құқық қорғау органдарының қызметкерлеріне немесе билік өкілдері мен саяси қайраткерлерге жасалған шабуылдар;</w:t>
      </w:r>
    </w:p>
    <w:p w14:paraId="540A0E42" w14:textId="77777777" w:rsidR="008F4FBB" w:rsidRPr="00CD4D32" w:rsidRDefault="008F4FBB" w:rsidP="00CD4D32">
      <w:pPr>
        <w:ind w:firstLine="709"/>
        <w:jc w:val="both"/>
        <w:rPr>
          <w:sz w:val="28"/>
          <w:szCs w:val="28"/>
        </w:rPr>
      </w:pPr>
      <w:r w:rsidRPr="00CD4D32">
        <w:rPr>
          <w:sz w:val="28"/>
          <w:szCs w:val="28"/>
        </w:rPr>
        <w:t>- әуе, теміржол және автомобиль көліктерінде, олар жиналатын орындарда оқиғалар мен апаттар жасауға бағытталған іс-әрекеттер;</w:t>
      </w:r>
    </w:p>
    <w:p w14:paraId="20D1D7CA" w14:textId="77777777" w:rsidR="008F4FBB" w:rsidRPr="00CD4D32" w:rsidRDefault="008F4FBB" w:rsidP="00CD4D32">
      <w:pPr>
        <w:ind w:firstLine="709"/>
        <w:jc w:val="both"/>
        <w:rPr>
          <w:sz w:val="28"/>
          <w:szCs w:val="28"/>
        </w:rPr>
      </w:pPr>
      <w:r w:rsidRPr="00CD4D32">
        <w:rPr>
          <w:sz w:val="28"/>
          <w:szCs w:val="28"/>
        </w:rPr>
        <w:t>- халықтың тыныс-тіршілігін қамтамасыз ететін немесе мәдени құндылық болып табылатын немесе халық көп жиналатын орындар болып табылатын ғимараттарды (объектілерді) миналау;</w:t>
      </w:r>
    </w:p>
    <w:p w14:paraId="2D5023BF" w14:textId="77777777" w:rsidR="008F4FBB" w:rsidRPr="00CD4D32" w:rsidRDefault="008F4FBB" w:rsidP="00CD4D32">
      <w:pPr>
        <w:ind w:firstLine="709"/>
        <w:jc w:val="both"/>
        <w:rPr>
          <w:sz w:val="28"/>
          <w:szCs w:val="28"/>
        </w:rPr>
      </w:pPr>
      <w:r w:rsidRPr="00CD4D32">
        <w:rPr>
          <w:sz w:val="28"/>
          <w:szCs w:val="28"/>
        </w:rPr>
        <w:t>- жергілікті жерді немесе объектілерді әртүрлі радиоактивті, химиялық немесе өзге де улы заттармен жұқтыру;</w:t>
      </w:r>
    </w:p>
    <w:p w14:paraId="7678152C" w14:textId="77777777" w:rsidR="008F4FBB" w:rsidRPr="00CD4D32" w:rsidRDefault="008F4FBB" w:rsidP="00CD4D32">
      <w:pPr>
        <w:ind w:firstLine="709"/>
        <w:jc w:val="both"/>
        <w:rPr>
          <w:sz w:val="28"/>
          <w:szCs w:val="28"/>
        </w:rPr>
      </w:pPr>
      <w:r w:rsidRPr="00CD4D32">
        <w:rPr>
          <w:sz w:val="28"/>
          <w:szCs w:val="28"/>
        </w:rPr>
        <w:t xml:space="preserve">- мемлекеттік билік органдарына немесе жеке тұлғаларға әсер етумен байланысты және террористік мақсаттарды көздейтін әрекеттер; </w:t>
      </w:r>
    </w:p>
    <w:p w14:paraId="77D1416D" w14:textId="77777777" w:rsidR="008F4FBB" w:rsidRPr="00CD4D32" w:rsidRDefault="008F4FBB" w:rsidP="00CD4D32">
      <w:pPr>
        <w:ind w:firstLine="709"/>
        <w:jc w:val="both"/>
        <w:rPr>
          <w:sz w:val="28"/>
          <w:szCs w:val="28"/>
        </w:rPr>
      </w:pPr>
      <w:r w:rsidRPr="00CD4D32">
        <w:rPr>
          <w:sz w:val="28"/>
          <w:szCs w:val="28"/>
        </w:rPr>
        <w:t>- жоғарыда аталған әрекеттерді жасау қаупі;</w:t>
      </w:r>
    </w:p>
    <w:p w14:paraId="31C7E9F6" w14:textId="77777777" w:rsidR="008F4FBB" w:rsidRPr="00CD4D32" w:rsidRDefault="008F4FBB" w:rsidP="00CD4D32">
      <w:pPr>
        <w:ind w:firstLine="709"/>
        <w:jc w:val="both"/>
        <w:rPr>
          <w:sz w:val="28"/>
          <w:szCs w:val="28"/>
        </w:rPr>
      </w:pPr>
      <w:r w:rsidRPr="00CD4D32">
        <w:rPr>
          <w:sz w:val="28"/>
          <w:szCs w:val="28"/>
        </w:rPr>
        <w:t>- адамдардың қаза болу, елеулі мүліктік залал келтіру не өзге де қоғамға қауіпті салдарлардың туындау қаупін туғызатын өзге де әрекеттер.</w:t>
      </w:r>
    </w:p>
    <w:p w14:paraId="5D67437A" w14:textId="77777777" w:rsidR="008F4FBB" w:rsidRPr="00CD4D32" w:rsidRDefault="008F4FBB" w:rsidP="00CD4D32">
      <w:pPr>
        <w:ind w:firstLine="709"/>
        <w:jc w:val="both"/>
        <w:rPr>
          <w:sz w:val="28"/>
          <w:szCs w:val="28"/>
        </w:rPr>
      </w:pPr>
      <w:r w:rsidRPr="00CD4D32">
        <w:rPr>
          <w:sz w:val="28"/>
          <w:szCs w:val="28"/>
        </w:rPr>
        <w:lastRenderedPageBreak/>
        <w:t>Террористік актілерді жасауға дайындық тәсілдерінің де маңыздылығын атап өткен жөн. Қылмыстық іс материалдарын талдау көрсеткендей, террористік актілерді жасау көп жағдайда дайындық сипатында болады.</w:t>
      </w:r>
    </w:p>
    <w:p w14:paraId="5D94999A" w14:textId="77777777" w:rsidR="008F4FBB" w:rsidRPr="00CD4D32" w:rsidRDefault="008F4FBB" w:rsidP="00CD4D32">
      <w:pPr>
        <w:ind w:firstLine="709"/>
        <w:jc w:val="both"/>
        <w:rPr>
          <w:sz w:val="28"/>
          <w:szCs w:val="28"/>
        </w:rPr>
      </w:pPr>
      <w:r w:rsidRPr="00CD4D32">
        <w:rPr>
          <w:sz w:val="28"/>
          <w:szCs w:val="28"/>
        </w:rPr>
        <w:t>Қылмыскерлерді террористік акт жасауға дайындау, әдетте, операция жоспарын әзірлеуді, терроризм актісі кезінде пайдалану үшін қажетті құралдарды сатып алуды немесе өндіруді, оларды сақтауды, қылмыс орнына жеткізуді, жабдықтарды жеткізуді және әскери дайындыққа келтіруді, мүмкін кедергілерді жоюды, қол сұғу объектісін жан-жақты тексеруді және басқаларды қамтиды.</w:t>
      </w:r>
    </w:p>
    <w:p w14:paraId="28D59392" w14:textId="77777777" w:rsidR="008F4FBB" w:rsidRPr="00CD4D32" w:rsidRDefault="008F4FBB" w:rsidP="00CD4D32">
      <w:pPr>
        <w:ind w:firstLine="709"/>
        <w:jc w:val="both"/>
        <w:rPr>
          <w:sz w:val="28"/>
          <w:szCs w:val="28"/>
        </w:rPr>
      </w:pPr>
      <w:r w:rsidRPr="00CD4D32">
        <w:rPr>
          <w:sz w:val="28"/>
          <w:szCs w:val="28"/>
        </w:rPr>
        <w:t xml:space="preserve">Террористік актілерді дайындау және жасау әдістері өте алуан түрлі және көзделген қылмыстық қол сұғу объектісіне, таңдалған мақсатты ескере отырып, террористердің мүмкіндіктеріне, тиісті қылмыс құралдарының болуына және қалыптасқан нақты жағдайға байланысты екенін айта кету қажет. </w:t>
      </w:r>
    </w:p>
    <w:p w14:paraId="248B0DB9" w14:textId="77777777" w:rsidR="008F4FBB" w:rsidRPr="00CD4D32" w:rsidRDefault="008F4FBB" w:rsidP="00CD4D32">
      <w:pPr>
        <w:ind w:firstLine="709"/>
        <w:jc w:val="both"/>
        <w:rPr>
          <w:sz w:val="28"/>
          <w:szCs w:val="28"/>
        </w:rPr>
      </w:pPr>
      <w:r w:rsidRPr="00CD4D32">
        <w:rPr>
          <w:sz w:val="28"/>
          <w:szCs w:val="28"/>
        </w:rPr>
        <w:t>Сондай-ақ, террористік актілерді жасау тәсілін қарастыра отырып, қылмыстың осы санатына қылмыс оқиғасының өзін жасыру тән емес екенін атап өткен жөн, осыған байланысты қылмыскерлер террористік актіні жасыруға бағытталған ешқандай әрекет жасамайды, керісінше, болған терроризм актісін жалпыға бірдей жариялау үшін барлық шаралар қолданады.</w:t>
      </w:r>
    </w:p>
    <w:p w14:paraId="059A4934" w14:textId="77777777" w:rsidR="008F4FBB" w:rsidRPr="00CD4D32" w:rsidRDefault="008F4FBB" w:rsidP="00CD4D32">
      <w:pPr>
        <w:ind w:firstLine="709"/>
        <w:jc w:val="both"/>
        <w:rPr>
          <w:sz w:val="28"/>
          <w:szCs w:val="28"/>
        </w:rPr>
      </w:pPr>
      <w:r w:rsidRPr="00CD4D32">
        <w:rPr>
          <w:sz w:val="28"/>
          <w:szCs w:val="28"/>
        </w:rPr>
        <w:t>Террористік актінің орны мен уақыты.</w:t>
      </w:r>
    </w:p>
    <w:p w14:paraId="394AD5CC" w14:textId="77FE6972" w:rsidR="00494991" w:rsidRPr="00CD4D32" w:rsidRDefault="008F4FBB" w:rsidP="00CD4D32">
      <w:pPr>
        <w:ind w:firstLine="709"/>
        <w:jc w:val="both"/>
        <w:rPr>
          <w:sz w:val="28"/>
          <w:szCs w:val="28"/>
        </w:rPr>
      </w:pPr>
      <w:r w:rsidRPr="00CD4D32">
        <w:rPr>
          <w:sz w:val="28"/>
          <w:szCs w:val="28"/>
        </w:rPr>
        <w:t>Құқықтық әдебиеттерде: қоғамдық орындар; халықтың өмір сүруін қамтамасыз ететін объектілер; ерекше режимі бар әскери объектілер деп топтар бөлінеді</w:t>
      </w:r>
      <w:r w:rsidR="00494991" w:rsidRPr="00CD4D32">
        <w:rPr>
          <w:sz w:val="28"/>
          <w:szCs w:val="28"/>
        </w:rPr>
        <w:t xml:space="preserve"> </w:t>
      </w:r>
      <w:r w:rsidR="00710DBF" w:rsidRPr="00CD4D32">
        <w:rPr>
          <w:sz w:val="28"/>
          <w:szCs w:val="28"/>
        </w:rPr>
        <w:t>[6</w:t>
      </w:r>
      <w:r w:rsidR="005D5306">
        <w:rPr>
          <w:sz w:val="28"/>
          <w:szCs w:val="28"/>
        </w:rPr>
        <w:t>9</w:t>
      </w:r>
      <w:r w:rsidR="00710DBF" w:rsidRPr="00CD4D32">
        <w:rPr>
          <w:sz w:val="28"/>
          <w:szCs w:val="28"/>
        </w:rPr>
        <w:t>, С. 116-119]</w:t>
      </w:r>
      <w:r w:rsidR="00494991" w:rsidRPr="00CD4D32">
        <w:rPr>
          <w:sz w:val="28"/>
          <w:szCs w:val="28"/>
        </w:rPr>
        <w:t>.</w:t>
      </w:r>
    </w:p>
    <w:p w14:paraId="4F9791F2" w14:textId="77777777" w:rsidR="008F4FBB" w:rsidRPr="00CD4D32" w:rsidRDefault="008F4FBB" w:rsidP="00CD4D32">
      <w:pPr>
        <w:ind w:firstLine="709"/>
        <w:jc w:val="both"/>
        <w:rPr>
          <w:sz w:val="28"/>
          <w:szCs w:val="28"/>
        </w:rPr>
      </w:pPr>
      <w:r w:rsidRPr="00CD4D32">
        <w:rPr>
          <w:sz w:val="28"/>
          <w:szCs w:val="28"/>
        </w:rPr>
        <w:t>Қылмыстық іс материалдарын талдау негізінде террористік актілерді жасау орны адамдар көп жиналатын орындар екенін көрсетеді. Біздің ойымызша, террористік актінің орны ретінде келесілерді бөліп көрсетуге болады:</w:t>
      </w:r>
    </w:p>
    <w:p w14:paraId="04C6CF7A" w14:textId="77777777" w:rsidR="008F4FBB" w:rsidRPr="00CD4D32" w:rsidRDefault="008F4FBB" w:rsidP="00CD4D32">
      <w:pPr>
        <w:ind w:firstLine="709"/>
        <w:jc w:val="both"/>
        <w:rPr>
          <w:sz w:val="28"/>
          <w:szCs w:val="28"/>
        </w:rPr>
      </w:pPr>
      <w:r w:rsidRPr="00CD4D32">
        <w:rPr>
          <w:sz w:val="28"/>
          <w:szCs w:val="28"/>
        </w:rPr>
        <w:t>- қоғамдық орындар (ойын-сауық орталықтары, көше, алаңдар, мәдени іс-шаралар орындары, сауда базарлары және т.б.);</w:t>
      </w:r>
    </w:p>
    <w:p w14:paraId="5A1237A3" w14:textId="77777777" w:rsidR="008F4FBB" w:rsidRPr="00CD4D32" w:rsidRDefault="008F4FBB" w:rsidP="00CD4D32">
      <w:pPr>
        <w:ind w:firstLine="709"/>
        <w:jc w:val="both"/>
        <w:rPr>
          <w:sz w:val="28"/>
          <w:szCs w:val="28"/>
        </w:rPr>
      </w:pPr>
      <w:r w:rsidRPr="00CD4D32">
        <w:rPr>
          <w:sz w:val="28"/>
          <w:szCs w:val="28"/>
        </w:rPr>
        <w:t>- мемлекеттік билік органдарының әкімшілік ғимараттары;</w:t>
      </w:r>
    </w:p>
    <w:p w14:paraId="07ED4A86" w14:textId="77777777" w:rsidR="008F4FBB" w:rsidRPr="00CD4D32" w:rsidRDefault="008F4FBB" w:rsidP="00CD4D32">
      <w:pPr>
        <w:ind w:firstLine="709"/>
        <w:jc w:val="both"/>
        <w:rPr>
          <w:sz w:val="28"/>
          <w:szCs w:val="28"/>
        </w:rPr>
      </w:pPr>
      <w:r w:rsidRPr="00CD4D32">
        <w:rPr>
          <w:sz w:val="28"/>
          <w:szCs w:val="28"/>
        </w:rPr>
        <w:t>- құқық қорғау органдары мен сот мекемелері, әскери объектілер;</w:t>
      </w:r>
    </w:p>
    <w:p w14:paraId="3550B625" w14:textId="77777777" w:rsidR="008F4FBB" w:rsidRPr="00CD4D32" w:rsidRDefault="008F4FBB" w:rsidP="00CD4D32">
      <w:pPr>
        <w:ind w:firstLine="709"/>
        <w:jc w:val="both"/>
        <w:rPr>
          <w:sz w:val="28"/>
          <w:szCs w:val="28"/>
        </w:rPr>
      </w:pPr>
      <w:r w:rsidRPr="00CD4D32">
        <w:rPr>
          <w:sz w:val="28"/>
          <w:szCs w:val="28"/>
        </w:rPr>
        <w:t>- халықтың тіршілігін қамтамасыз ететін объектілер (зауыттар, фабрикалар, ЖЭО, СЭС және т. б.);</w:t>
      </w:r>
    </w:p>
    <w:p w14:paraId="74687D82" w14:textId="77777777" w:rsidR="008F4FBB" w:rsidRPr="00CD4D32" w:rsidRDefault="008F4FBB" w:rsidP="00CD4D32">
      <w:pPr>
        <w:ind w:firstLine="709"/>
        <w:jc w:val="both"/>
        <w:rPr>
          <w:sz w:val="28"/>
          <w:szCs w:val="28"/>
        </w:rPr>
      </w:pPr>
      <w:r w:rsidRPr="00CD4D32">
        <w:rPr>
          <w:sz w:val="28"/>
          <w:szCs w:val="28"/>
        </w:rPr>
        <w:t>- көлік құралдары (ұшақтар, пойыздар, автокөліктер, метро және т.б.).</w:t>
      </w:r>
    </w:p>
    <w:p w14:paraId="67A3DCC9" w14:textId="77777777" w:rsidR="008F4FBB" w:rsidRPr="00CD4D32" w:rsidRDefault="008F4FBB" w:rsidP="00CD4D32">
      <w:pPr>
        <w:ind w:firstLine="709"/>
        <w:jc w:val="both"/>
        <w:rPr>
          <w:sz w:val="28"/>
          <w:szCs w:val="28"/>
        </w:rPr>
      </w:pPr>
      <w:r w:rsidRPr="00CD4D32">
        <w:rPr>
          <w:sz w:val="28"/>
          <w:szCs w:val="28"/>
        </w:rPr>
        <w:t>Террористік актінің жасалу уақытын да ерекше атап өткен жөн. Әдетте, терроризм актісі тәуліктің кез келген уақытында жасалады. Бұл ретте террористер террористік акт жасау үшін неғұрлым қолайлы уақытты (мереке, рәсімдер, мәдени-бұқаралық іс-шаралар, сайлау кезінде, қарбалас сағаттарды және т.б.) ескереді.</w:t>
      </w:r>
    </w:p>
    <w:p w14:paraId="1459EEE7" w14:textId="77777777" w:rsidR="008F4FBB" w:rsidRPr="00CD4D32" w:rsidRDefault="008F4FBB" w:rsidP="00CD4D32">
      <w:pPr>
        <w:ind w:firstLine="709"/>
        <w:jc w:val="both"/>
        <w:rPr>
          <w:sz w:val="28"/>
          <w:szCs w:val="28"/>
        </w:rPr>
      </w:pPr>
      <w:r w:rsidRPr="00CD4D32">
        <w:rPr>
          <w:sz w:val="28"/>
          <w:szCs w:val="28"/>
        </w:rPr>
        <w:t>Террористік акт жасалған кездегі іздік көрініс пен із қалдыру механизмінің ерекшеліктері.</w:t>
      </w:r>
    </w:p>
    <w:p w14:paraId="592ECC43" w14:textId="77777777" w:rsidR="008F4FBB" w:rsidRPr="00CD4D32" w:rsidRDefault="008F4FBB" w:rsidP="00CD4D32">
      <w:pPr>
        <w:ind w:firstLine="709"/>
        <w:jc w:val="both"/>
        <w:rPr>
          <w:sz w:val="28"/>
          <w:szCs w:val="28"/>
        </w:rPr>
      </w:pPr>
      <w:r w:rsidRPr="00CD4D32">
        <w:rPr>
          <w:sz w:val="28"/>
          <w:szCs w:val="28"/>
        </w:rPr>
        <w:t xml:space="preserve">Террористік акт жасау - бұл үш кезеңнен тұратын операция деуге болады. Әдетте, террористік актіні тікелей жасаудан бұрын терроризм актісін жасау үшін қажетті барлық нәрсені дайындаудан тұратын дайындық кезеңі болады (жоспар құру, рөлдерді бөлу, қару-жарақ, жарылғыш құрылғылар, көлік дайындау, терроризм актісі жасалатын объектіні немесе елді мекенді зерттеу </w:t>
      </w:r>
      <w:r w:rsidRPr="00CD4D32">
        <w:rPr>
          <w:sz w:val="28"/>
          <w:szCs w:val="28"/>
        </w:rPr>
        <w:lastRenderedPageBreak/>
        <w:t>және т.б.). Екінші кезең - терроризм актісінің тікелей жасалуы. Қорытынды кезең - жасалған террористік акт және оған қатыстылық туралы ақпаратты БАҚ-та және әлеуметтік желілерде тарату.</w:t>
      </w:r>
    </w:p>
    <w:p w14:paraId="735F16F4" w14:textId="77777777" w:rsidR="008F4FBB" w:rsidRPr="00CD4D32" w:rsidRDefault="008F4FBB" w:rsidP="00CD4D32">
      <w:pPr>
        <w:ind w:firstLine="709"/>
        <w:jc w:val="both"/>
        <w:rPr>
          <w:sz w:val="28"/>
          <w:szCs w:val="28"/>
        </w:rPr>
      </w:pPr>
      <w:r w:rsidRPr="00CD4D32">
        <w:rPr>
          <w:sz w:val="28"/>
          <w:szCs w:val="28"/>
        </w:rPr>
        <w:t xml:space="preserve">Жоғарыда айтылғандардың негізінде із қалдыру механизмінің көрінісі пайда болады. Терроризм актісін тергеп-тексеру барысында оның оқиғасы мен мән-жайлары туралы қажетті ақпаратты қамтитын қылмыстарға тән материалдық іздерге ерекше назар аудару қажет. Әрбір террористік актінің өзіндік жиынтығы, салдары, материалдық және интеллектуалдық сипаттағы іздері бар екенін айта кету керек. Мұндай іздерге келесілерді жатқызуға болады: </w:t>
      </w:r>
    </w:p>
    <w:p w14:paraId="22008F12" w14:textId="77777777" w:rsidR="008F4FBB" w:rsidRPr="00CD4D32" w:rsidRDefault="008F4FBB" w:rsidP="00CD4D32">
      <w:pPr>
        <w:ind w:firstLine="709"/>
        <w:jc w:val="both"/>
        <w:rPr>
          <w:sz w:val="28"/>
          <w:szCs w:val="28"/>
        </w:rPr>
      </w:pPr>
      <w:r w:rsidRPr="00CD4D32">
        <w:rPr>
          <w:sz w:val="28"/>
          <w:szCs w:val="28"/>
        </w:rPr>
        <w:t xml:space="preserve">- жарылыстың, атудың, өлімге әкелетін заттар мен газдардың іздері, </w:t>
      </w:r>
    </w:p>
    <w:p w14:paraId="0A7D65C2" w14:textId="77777777" w:rsidR="008F4FBB" w:rsidRPr="00CD4D32" w:rsidRDefault="008F4FBB" w:rsidP="00CD4D32">
      <w:pPr>
        <w:ind w:firstLine="709"/>
        <w:jc w:val="both"/>
        <w:rPr>
          <w:sz w:val="28"/>
          <w:szCs w:val="28"/>
        </w:rPr>
      </w:pPr>
      <w:r w:rsidRPr="00CD4D32">
        <w:rPr>
          <w:sz w:val="28"/>
          <w:szCs w:val="28"/>
        </w:rPr>
        <w:t xml:space="preserve">- адамның іздері және оның белгілі бір жерде болуы, </w:t>
      </w:r>
    </w:p>
    <w:p w14:paraId="07B56A25" w14:textId="77777777" w:rsidR="008F4FBB" w:rsidRPr="00CD4D32" w:rsidRDefault="008F4FBB" w:rsidP="00CD4D32">
      <w:pPr>
        <w:ind w:firstLine="709"/>
        <w:jc w:val="both"/>
        <w:rPr>
          <w:sz w:val="28"/>
          <w:szCs w:val="28"/>
        </w:rPr>
      </w:pPr>
      <w:r w:rsidRPr="00CD4D32">
        <w:rPr>
          <w:sz w:val="28"/>
          <w:szCs w:val="28"/>
        </w:rPr>
        <w:t xml:space="preserve">- көлік құралдарының іздері, </w:t>
      </w:r>
    </w:p>
    <w:p w14:paraId="55B5B66D" w14:textId="77777777" w:rsidR="008F4FBB" w:rsidRPr="00CD4D32" w:rsidRDefault="008F4FBB" w:rsidP="00CD4D32">
      <w:pPr>
        <w:ind w:firstLine="709"/>
        <w:jc w:val="both"/>
        <w:rPr>
          <w:sz w:val="28"/>
          <w:szCs w:val="28"/>
        </w:rPr>
      </w:pPr>
      <w:r w:rsidRPr="00CD4D32">
        <w:rPr>
          <w:sz w:val="28"/>
          <w:szCs w:val="28"/>
        </w:rPr>
        <w:t xml:space="preserve">- микроіздер, </w:t>
      </w:r>
    </w:p>
    <w:p w14:paraId="37245B26" w14:textId="77777777" w:rsidR="008F4FBB" w:rsidRPr="00CD4D32" w:rsidRDefault="008F4FBB" w:rsidP="00CD4D32">
      <w:pPr>
        <w:ind w:firstLine="709"/>
        <w:jc w:val="both"/>
        <w:rPr>
          <w:sz w:val="28"/>
          <w:szCs w:val="28"/>
        </w:rPr>
      </w:pPr>
      <w:r w:rsidRPr="00CD4D32">
        <w:rPr>
          <w:sz w:val="28"/>
          <w:szCs w:val="28"/>
        </w:rPr>
        <w:t>- басқа іздер.</w:t>
      </w:r>
    </w:p>
    <w:p w14:paraId="08C99BB2" w14:textId="77777777" w:rsidR="008F4FBB" w:rsidRPr="00CD4D32" w:rsidRDefault="008F4FBB" w:rsidP="00CD4D32">
      <w:pPr>
        <w:ind w:firstLine="709"/>
        <w:jc w:val="both"/>
        <w:rPr>
          <w:sz w:val="28"/>
          <w:szCs w:val="28"/>
        </w:rPr>
      </w:pPr>
      <w:r w:rsidRPr="00CD4D32">
        <w:rPr>
          <w:sz w:val="28"/>
          <w:szCs w:val="28"/>
        </w:rPr>
        <w:t>Қылмыскер-террористтің жеке басының қалыпты сипаттамалары.</w:t>
      </w:r>
    </w:p>
    <w:p w14:paraId="3966BBCE" w14:textId="77777777" w:rsidR="008F4FBB" w:rsidRPr="00CD4D32" w:rsidRDefault="008F4FBB" w:rsidP="00CD4D32">
      <w:pPr>
        <w:ind w:firstLine="709"/>
        <w:jc w:val="both"/>
        <w:rPr>
          <w:sz w:val="28"/>
          <w:szCs w:val="28"/>
        </w:rPr>
      </w:pPr>
      <w:r w:rsidRPr="00CD4D32">
        <w:rPr>
          <w:sz w:val="28"/>
          <w:szCs w:val="28"/>
        </w:rPr>
        <w:t>Қылмыстық іс материалдарын талдау көрсеткендей, террористік актілерді негізінен адамдар тобы, сирек жағдайларда бір адам ғана жасайды.</w:t>
      </w:r>
    </w:p>
    <w:p w14:paraId="353F93E5" w14:textId="77777777" w:rsidR="008F4FBB" w:rsidRPr="00CD4D32" w:rsidRDefault="008F4FBB" w:rsidP="00CD4D32">
      <w:pPr>
        <w:ind w:firstLine="709"/>
        <w:jc w:val="both"/>
        <w:rPr>
          <w:sz w:val="28"/>
          <w:szCs w:val="28"/>
        </w:rPr>
      </w:pPr>
      <w:r w:rsidRPr="00CD4D32">
        <w:rPr>
          <w:sz w:val="28"/>
          <w:szCs w:val="28"/>
        </w:rPr>
        <w:t>Террористік топ, әдетте, бірнеше террористік актілер жасау үшін құрылады. Ол жақсы ұйымдастырумен, иерархиямен, тұтастықпен және қырағылықпен сипатталады.</w:t>
      </w:r>
    </w:p>
    <w:p w14:paraId="7FE1A9EC" w14:textId="033F30AE" w:rsidR="00494991" w:rsidRPr="00CD4D32" w:rsidRDefault="008F4FBB" w:rsidP="00CD4D32">
      <w:pPr>
        <w:ind w:firstLine="709"/>
        <w:jc w:val="both"/>
        <w:rPr>
          <w:sz w:val="28"/>
          <w:szCs w:val="28"/>
        </w:rPr>
      </w:pPr>
      <w:r w:rsidRPr="00CD4D32">
        <w:rPr>
          <w:sz w:val="28"/>
          <w:szCs w:val="28"/>
        </w:rPr>
        <w:t xml:space="preserve">Қылмыскер-террористтің жеке басын қылмыс жасау тәсілдерінде көрініс табатын мақсатқа жетудің зорлық-зомбылық әдістерін қолдана отырып, жарылғыш құрылғылар мен қаруларды қолдана отырып, зорлық-зомбылық түріне жатқызу керек, олар көбінесе барымтаға алумен, заңсыз қарулы құрылымдарды ұйымдастырумен бірге жүреді. Қылмыскердің жеке басының зорлық-зомбылық түрлері келесі психологиялық сипаттамалардың болуымен сипатталады: қоршаған орта оларға үнемі дұшпандық ретінде қабылданады; өзін-өзі растауға, төтенше жағдайларда болуға, оларды белсенді түрде бастауға бейімділік; өзіндік кемшілік сезімін үнемі гиперкомпенсациялауға деген ұмтылыс; кішігірім жеке зақымдануларға жоғары сезімталдық. Террористтің жеке басының психологиялық сипаттамалары террористік бағыттағы қылмыстық іс-әрекет субъектісінің жеке белсенділігінің тұрақты көріністерін анықтайтын зорлық-зомбылық әрекеттерінің ішкі реттеушілерін көрсетеді </w:t>
      </w:r>
      <w:r w:rsidR="00710DBF" w:rsidRPr="00CD4D32">
        <w:rPr>
          <w:sz w:val="28"/>
          <w:szCs w:val="28"/>
        </w:rPr>
        <w:t>[</w:t>
      </w:r>
      <w:r w:rsidR="005D5306">
        <w:rPr>
          <w:sz w:val="28"/>
          <w:szCs w:val="28"/>
        </w:rPr>
        <w:t>70</w:t>
      </w:r>
      <w:r w:rsidR="00710DBF" w:rsidRPr="00CD4D32">
        <w:rPr>
          <w:sz w:val="28"/>
          <w:szCs w:val="28"/>
        </w:rPr>
        <w:t>, С. 68]</w:t>
      </w:r>
      <w:r w:rsidR="00494991" w:rsidRPr="00CD4D32">
        <w:rPr>
          <w:sz w:val="28"/>
          <w:szCs w:val="28"/>
        </w:rPr>
        <w:t>.</w:t>
      </w:r>
    </w:p>
    <w:p w14:paraId="0F40C410" w14:textId="3723ED25" w:rsidR="00494991" w:rsidRPr="00CD4D32" w:rsidRDefault="008F4FBB" w:rsidP="00CD4D32">
      <w:pPr>
        <w:ind w:firstLine="709"/>
        <w:jc w:val="both"/>
        <w:rPr>
          <w:sz w:val="28"/>
          <w:szCs w:val="28"/>
        </w:rPr>
      </w:pPr>
      <w:r w:rsidRPr="00CD4D32">
        <w:rPr>
          <w:sz w:val="28"/>
          <w:szCs w:val="28"/>
        </w:rPr>
        <w:t>Р.Б. Сембекова террористің жеке моделін аша отырып, агрессивті мінез-құлықтың бұл түрі терең жеке деформациясын, жеке адамда қалыптасқан агрессивті мінез-құлыққа тұрақты көзқарасты, адамдарға зиян келтіруге үнемі дайын болуды және жеке тұлғаның өте төмен әлеуметтік өзін-өзі бақылауды көрсетеді</w:t>
      </w:r>
      <w:r w:rsidR="00494991" w:rsidRPr="00CD4D32">
        <w:rPr>
          <w:sz w:val="28"/>
          <w:szCs w:val="28"/>
        </w:rPr>
        <w:t xml:space="preserve"> </w:t>
      </w:r>
      <w:r w:rsidR="00710DBF" w:rsidRPr="00CD4D32">
        <w:rPr>
          <w:sz w:val="28"/>
          <w:szCs w:val="28"/>
        </w:rPr>
        <w:t>[</w:t>
      </w:r>
      <w:r w:rsidR="009C0371">
        <w:rPr>
          <w:sz w:val="28"/>
          <w:szCs w:val="28"/>
        </w:rPr>
        <w:t>71</w:t>
      </w:r>
      <w:r w:rsidR="00710DBF" w:rsidRPr="00CD4D32">
        <w:rPr>
          <w:sz w:val="28"/>
          <w:szCs w:val="28"/>
        </w:rPr>
        <w:t>, С. 69]</w:t>
      </w:r>
      <w:r w:rsidR="00494991" w:rsidRPr="00CD4D32">
        <w:rPr>
          <w:sz w:val="28"/>
          <w:szCs w:val="28"/>
        </w:rPr>
        <w:t>.</w:t>
      </w:r>
    </w:p>
    <w:p w14:paraId="329921D7" w14:textId="77777777" w:rsidR="008F4FBB" w:rsidRPr="00CD4D32" w:rsidRDefault="008F4FBB" w:rsidP="00CD4D32">
      <w:pPr>
        <w:ind w:firstLine="709"/>
        <w:jc w:val="both"/>
        <w:rPr>
          <w:sz w:val="28"/>
          <w:szCs w:val="28"/>
        </w:rPr>
      </w:pPr>
      <w:r w:rsidRPr="00CD4D32">
        <w:rPr>
          <w:sz w:val="28"/>
          <w:szCs w:val="28"/>
        </w:rPr>
        <w:t>Қылмыстық іс материалдарын талдау діндарлық, фанатизм, оның қағидалары мен сенімі туралы идеялық, басқалардың сынынан толық бас тарту, өзін-өзі жоғары бағалау сияқты террористтің жеке басының психологиялық ерекшеліктері жататындығын көрсетті.</w:t>
      </w:r>
    </w:p>
    <w:p w14:paraId="120FE731" w14:textId="77777777" w:rsidR="008F4FBB" w:rsidRPr="00CD4D32" w:rsidRDefault="008F4FBB" w:rsidP="00CD4D32">
      <w:pPr>
        <w:ind w:firstLine="709"/>
        <w:jc w:val="both"/>
        <w:rPr>
          <w:sz w:val="28"/>
          <w:szCs w:val="28"/>
        </w:rPr>
      </w:pPr>
      <w:r w:rsidRPr="00CD4D32">
        <w:rPr>
          <w:sz w:val="28"/>
          <w:szCs w:val="28"/>
        </w:rPr>
        <w:lastRenderedPageBreak/>
        <w:t>Террористке қылмыстың салдарына немқұрайлы қарау, батылдық, қатыгездік, импульсивтілік, басқа адамдардың мүдделерін елемеу сияқты қасиеттер тән және т.б. Сондай-ақ, Пәкістан, Ауғанстан, Мысыр және басқа елдердің арнайы базаларында идеологиялық және жауынгерлік дайындықтан өту, сондай-ақ Сириядағы «ошақтарға» қатысу және қылмыстық әрекеттерді жасыру тәсілін үйрену тенденциясы байқалатынын ескерген жөн.</w:t>
      </w:r>
    </w:p>
    <w:p w14:paraId="32398004" w14:textId="77777777" w:rsidR="008F4FBB" w:rsidRPr="00CD4D32" w:rsidRDefault="008F4FBB" w:rsidP="00CD4D32">
      <w:pPr>
        <w:ind w:firstLine="709"/>
        <w:jc w:val="both"/>
        <w:rPr>
          <w:sz w:val="28"/>
          <w:szCs w:val="28"/>
        </w:rPr>
      </w:pPr>
      <w:r w:rsidRPr="00CD4D32">
        <w:rPr>
          <w:sz w:val="28"/>
          <w:szCs w:val="28"/>
        </w:rPr>
        <w:t>Террористік актінің себептері мен ниеті.</w:t>
      </w:r>
    </w:p>
    <w:p w14:paraId="62F0E32E" w14:textId="77777777" w:rsidR="008F4FBB" w:rsidRPr="00CD4D32" w:rsidRDefault="008F4FBB" w:rsidP="00CD4D32">
      <w:pPr>
        <w:ind w:firstLine="709"/>
        <w:jc w:val="both"/>
        <w:rPr>
          <w:sz w:val="28"/>
          <w:szCs w:val="28"/>
        </w:rPr>
      </w:pPr>
      <w:r w:rsidRPr="00CD4D32">
        <w:rPr>
          <w:sz w:val="28"/>
          <w:szCs w:val="28"/>
        </w:rPr>
        <w:t>Қазақстан Республикасы ҚК-нің 255-бабына сәйкес заң шығарушы терроризм актісі келесідей мақсаттарды көздейді:</w:t>
      </w:r>
    </w:p>
    <w:p w14:paraId="4E4851B9" w14:textId="77777777" w:rsidR="008F4FBB" w:rsidRPr="00CD4D32" w:rsidRDefault="008F4FBB" w:rsidP="00CD4D32">
      <w:pPr>
        <w:ind w:firstLine="709"/>
        <w:jc w:val="both"/>
        <w:rPr>
          <w:sz w:val="28"/>
          <w:szCs w:val="28"/>
        </w:rPr>
      </w:pPr>
      <w:r w:rsidRPr="00CD4D32">
        <w:rPr>
          <w:sz w:val="28"/>
          <w:szCs w:val="28"/>
        </w:rPr>
        <w:t>- қоғамдық қауіпсіздікті бұзу,</w:t>
      </w:r>
    </w:p>
    <w:p w14:paraId="47740345" w14:textId="77777777" w:rsidR="008F4FBB" w:rsidRPr="00CD4D32" w:rsidRDefault="008F4FBB" w:rsidP="00CD4D32">
      <w:pPr>
        <w:ind w:firstLine="709"/>
        <w:jc w:val="both"/>
        <w:rPr>
          <w:sz w:val="28"/>
          <w:szCs w:val="28"/>
        </w:rPr>
      </w:pPr>
      <w:r w:rsidRPr="00CD4D32">
        <w:rPr>
          <w:sz w:val="28"/>
          <w:szCs w:val="28"/>
        </w:rPr>
        <w:t>- халықты қорқыту,</w:t>
      </w:r>
    </w:p>
    <w:p w14:paraId="48AE3878" w14:textId="77777777" w:rsidR="008F4FBB" w:rsidRPr="00CD4D32" w:rsidRDefault="008F4FBB" w:rsidP="00CD4D32">
      <w:pPr>
        <w:ind w:firstLine="709"/>
        <w:jc w:val="both"/>
        <w:rPr>
          <w:sz w:val="28"/>
          <w:szCs w:val="28"/>
        </w:rPr>
      </w:pPr>
      <w:r w:rsidRPr="00CD4D32">
        <w:rPr>
          <w:sz w:val="28"/>
          <w:szCs w:val="28"/>
        </w:rPr>
        <w:t>- Қазақстан Республикасы мемлекеттік органдарының, шет мемлекеттің немесе халықаралық ұйымның шешімдер қабылдауына ықпал ету,</w:t>
      </w:r>
    </w:p>
    <w:p w14:paraId="5EB93B98" w14:textId="77777777" w:rsidR="008F4FBB" w:rsidRPr="00CD4D32" w:rsidRDefault="008F4FBB" w:rsidP="00CD4D32">
      <w:pPr>
        <w:ind w:firstLine="709"/>
        <w:jc w:val="both"/>
        <w:rPr>
          <w:sz w:val="28"/>
          <w:szCs w:val="28"/>
        </w:rPr>
      </w:pPr>
      <w:r w:rsidRPr="00CD4D32">
        <w:rPr>
          <w:sz w:val="28"/>
          <w:szCs w:val="28"/>
        </w:rPr>
        <w:t>- соғысқа арандату немесе халықаралық қатынастардың шиеленісуі.</w:t>
      </w:r>
    </w:p>
    <w:p w14:paraId="32ACFEFF" w14:textId="1148791D" w:rsidR="00494991" w:rsidRPr="00CD4D32" w:rsidRDefault="008F4FBB" w:rsidP="00CD4D32">
      <w:pPr>
        <w:ind w:firstLine="709"/>
        <w:jc w:val="both"/>
        <w:rPr>
          <w:sz w:val="28"/>
          <w:szCs w:val="28"/>
        </w:rPr>
      </w:pPr>
      <w:r w:rsidRPr="00CD4D32">
        <w:rPr>
          <w:sz w:val="28"/>
          <w:szCs w:val="28"/>
        </w:rPr>
        <w:t>Сонымен қатар, әдебиеттерде террористік актілерді жасаудың басқа да мақсаттары көрсетілген. А.А. Малышевтың пікірінше, террористік актілерді жасау мақсаттарына: халықта қорқыныш пен үрей сезімін тудыру, ішкі және сыртқы саяси жағдайды тұрақсыздандыру, мемлекеттік биліктің беделіне нұқсан келтіру және басқалар жатады</w:t>
      </w:r>
      <w:r w:rsidR="00494991" w:rsidRPr="00CD4D32">
        <w:rPr>
          <w:sz w:val="28"/>
          <w:szCs w:val="28"/>
        </w:rPr>
        <w:t xml:space="preserve"> [7</w:t>
      </w:r>
      <w:r w:rsidR="009C0371">
        <w:rPr>
          <w:sz w:val="28"/>
          <w:szCs w:val="28"/>
        </w:rPr>
        <w:t>2</w:t>
      </w:r>
      <w:r w:rsidR="00494991" w:rsidRPr="00CD4D32">
        <w:rPr>
          <w:sz w:val="28"/>
          <w:szCs w:val="28"/>
        </w:rPr>
        <w:t>].</w:t>
      </w:r>
    </w:p>
    <w:p w14:paraId="10036B1F" w14:textId="77777777" w:rsidR="008F4FBB" w:rsidRPr="00CD4D32" w:rsidRDefault="008F4FBB" w:rsidP="00CD4D32">
      <w:pPr>
        <w:ind w:firstLine="709"/>
        <w:jc w:val="both"/>
        <w:rPr>
          <w:sz w:val="28"/>
          <w:szCs w:val="28"/>
        </w:rPr>
      </w:pPr>
      <w:r w:rsidRPr="00CD4D32">
        <w:rPr>
          <w:sz w:val="28"/>
          <w:szCs w:val="28"/>
        </w:rPr>
        <w:t>Құқықтық әдебиеттерде террористік актілердің себептері негізінен жеке және саяси-идеологиялық болып бөлінетіні жазылған.</w:t>
      </w:r>
    </w:p>
    <w:p w14:paraId="6E313D81" w14:textId="77777777" w:rsidR="008F4FBB" w:rsidRPr="00CD4D32" w:rsidRDefault="008F4FBB" w:rsidP="00CD4D32">
      <w:pPr>
        <w:ind w:firstLine="709"/>
        <w:jc w:val="both"/>
        <w:rPr>
          <w:sz w:val="28"/>
          <w:szCs w:val="28"/>
        </w:rPr>
      </w:pPr>
      <w:r w:rsidRPr="00CD4D32">
        <w:rPr>
          <w:sz w:val="28"/>
          <w:szCs w:val="28"/>
        </w:rPr>
        <w:t xml:space="preserve">Жеке ниетке өзінің беделін көтеру мен жеке адам ретінде қалыптасуын көрсету жатады. </w:t>
      </w:r>
    </w:p>
    <w:p w14:paraId="11FE33AC" w14:textId="55397F9E" w:rsidR="00494991" w:rsidRPr="00CD4D32" w:rsidRDefault="008F4FBB" w:rsidP="00CD4D32">
      <w:pPr>
        <w:ind w:firstLine="709"/>
        <w:jc w:val="both"/>
        <w:rPr>
          <w:sz w:val="28"/>
          <w:szCs w:val="28"/>
        </w:rPr>
      </w:pPr>
      <w:r w:rsidRPr="00CD4D32">
        <w:rPr>
          <w:sz w:val="28"/>
          <w:szCs w:val="28"/>
        </w:rPr>
        <w:t>Саяси-идеологиялық ниетке экстремалды көзқарастар мен сенімдерге деген адалдық, саяси режиммен келіспеушілік жатқызылады</w:t>
      </w:r>
      <w:r w:rsidR="00494991" w:rsidRPr="00CD4D32">
        <w:rPr>
          <w:sz w:val="28"/>
          <w:szCs w:val="28"/>
        </w:rPr>
        <w:t xml:space="preserve"> </w:t>
      </w:r>
      <w:r w:rsidR="00710DBF" w:rsidRPr="00CD4D32">
        <w:rPr>
          <w:sz w:val="28"/>
          <w:szCs w:val="28"/>
        </w:rPr>
        <w:t>[7</w:t>
      </w:r>
      <w:r w:rsidR="009C0371">
        <w:rPr>
          <w:sz w:val="28"/>
          <w:szCs w:val="28"/>
        </w:rPr>
        <w:t>2</w:t>
      </w:r>
      <w:r w:rsidR="00710DBF" w:rsidRPr="00CD4D32">
        <w:rPr>
          <w:sz w:val="28"/>
          <w:szCs w:val="28"/>
        </w:rPr>
        <w:t>]</w:t>
      </w:r>
      <w:r w:rsidR="00494991" w:rsidRPr="00CD4D32">
        <w:rPr>
          <w:sz w:val="28"/>
          <w:szCs w:val="28"/>
        </w:rPr>
        <w:t>.</w:t>
      </w:r>
    </w:p>
    <w:p w14:paraId="6011000F" w14:textId="76D91814" w:rsidR="00494991" w:rsidRPr="00CD4D32" w:rsidRDefault="008F4FBB" w:rsidP="00CD4D32">
      <w:pPr>
        <w:ind w:firstLine="709"/>
        <w:jc w:val="both"/>
        <w:rPr>
          <w:sz w:val="28"/>
          <w:szCs w:val="28"/>
        </w:rPr>
      </w:pPr>
      <w:r w:rsidRPr="00CD4D32">
        <w:rPr>
          <w:sz w:val="28"/>
          <w:szCs w:val="28"/>
        </w:rPr>
        <w:t>М.П.Киреев террористік актінің себептері арасында: қоғамдағы қорқытуға шақыру; материалдық құндылықтар мен пайда иелену; идеологиялық, саяси, діни және басқа идеяларды жүзеге асыру сияқты мақсаттарды бөлектейді</w:t>
      </w:r>
      <w:r w:rsidR="00494991" w:rsidRPr="00CD4D32">
        <w:rPr>
          <w:sz w:val="28"/>
          <w:szCs w:val="28"/>
        </w:rPr>
        <w:t xml:space="preserve"> </w:t>
      </w:r>
      <w:r w:rsidRPr="00CD4D32">
        <w:rPr>
          <w:sz w:val="28"/>
          <w:szCs w:val="28"/>
        </w:rPr>
        <w:t>[7</w:t>
      </w:r>
      <w:r w:rsidR="009C0371">
        <w:rPr>
          <w:sz w:val="28"/>
          <w:szCs w:val="28"/>
        </w:rPr>
        <w:t>3</w:t>
      </w:r>
      <w:r w:rsidRPr="00CD4D32">
        <w:rPr>
          <w:sz w:val="28"/>
          <w:szCs w:val="28"/>
        </w:rPr>
        <w:t>, С. 9]</w:t>
      </w:r>
      <w:r w:rsidR="00494991" w:rsidRPr="00CD4D32">
        <w:rPr>
          <w:sz w:val="28"/>
          <w:szCs w:val="28"/>
        </w:rPr>
        <w:t>.</w:t>
      </w:r>
    </w:p>
    <w:p w14:paraId="20275DB0" w14:textId="77777777" w:rsidR="008F4FBB" w:rsidRPr="00CD4D32" w:rsidRDefault="008F4FBB" w:rsidP="00CD4D32">
      <w:pPr>
        <w:ind w:firstLine="709"/>
        <w:jc w:val="both"/>
        <w:rPr>
          <w:sz w:val="28"/>
          <w:szCs w:val="28"/>
        </w:rPr>
      </w:pPr>
      <w:r w:rsidRPr="00CD4D32">
        <w:rPr>
          <w:sz w:val="28"/>
          <w:szCs w:val="28"/>
        </w:rPr>
        <w:t>Арнайы әдебиеттерді, қылмыстық іс материалдарын талдау және тәжірибелік қызметкерлермен сұхбаттасу нәтижелері терроризм актілерінің келесі ниеттерді: әлеуметтік-саяси, діни және сепаратистік ниетті бөліп көрсетуге мүмкіндік берді.</w:t>
      </w:r>
    </w:p>
    <w:p w14:paraId="2141F9DD" w14:textId="77777777" w:rsidR="008F4FBB" w:rsidRPr="00CD4D32" w:rsidRDefault="008F4FBB" w:rsidP="00CD4D32">
      <w:pPr>
        <w:ind w:firstLine="709"/>
        <w:jc w:val="both"/>
        <w:rPr>
          <w:sz w:val="28"/>
          <w:szCs w:val="28"/>
        </w:rPr>
      </w:pPr>
      <w:r w:rsidRPr="00CD4D32">
        <w:rPr>
          <w:sz w:val="28"/>
          <w:szCs w:val="28"/>
        </w:rPr>
        <w:t>Осылайша, арнайы заң әдебиеттерін, террористік актілерге қарсы іс-қимылды реттейтін ұлттық заңнаманы талдау және қылмыстық іс материалдарын жалпылау террористік актілердің криминалистикалық болжамдарын ұсынуды және тексеруді қамтамасыз ететін криминалистикалық сипаттамаларының негізгі элементтерін анықтауға мүмкіндік берді.</w:t>
      </w:r>
    </w:p>
    <w:p w14:paraId="70058CE1" w14:textId="4F61836D" w:rsidR="00834B55" w:rsidRPr="00CD4D32" w:rsidRDefault="008F4FBB" w:rsidP="00CD4D32">
      <w:pPr>
        <w:ind w:firstLine="709"/>
        <w:jc w:val="both"/>
        <w:rPr>
          <w:sz w:val="28"/>
          <w:szCs w:val="28"/>
        </w:rPr>
      </w:pPr>
      <w:r w:rsidRPr="00CD4D32">
        <w:rPr>
          <w:sz w:val="28"/>
          <w:szCs w:val="28"/>
        </w:rPr>
        <w:t>Терроризм актілерінің негізгі криминалистикалық маңызды элементтері ретінде келесілерді бөліп көрсетуге болады: террористік актінің оқиғасы, оның жасалу тәсілі, қол сұғу объектісі, жасалған орны мен уақыты, іздік көрінісі мен із қалдыру механизмінің ерекшеліктері, қылмыскердің жеке басының қалыпты сипаттамалары, бастапқы ақпараттың жетіспеушілігі немесе сәйкес келмеуі жағдайында себеп-салдарлық байланысты орнатуға мүмкіндік беретін себеп-</w:t>
      </w:r>
      <w:r w:rsidRPr="00CD4D32">
        <w:rPr>
          <w:sz w:val="28"/>
          <w:szCs w:val="28"/>
        </w:rPr>
        <w:lastRenderedPageBreak/>
        <w:t>салдарлық байланыс және терроризм актілерін тергеп-тексеру барысында дәлелденетін жағдайлар.</w:t>
      </w:r>
      <w:r w:rsidR="008456D7" w:rsidRPr="00CD4D32">
        <w:rPr>
          <w:sz w:val="28"/>
          <w:szCs w:val="28"/>
        </w:rPr>
        <w:t xml:space="preserve"> </w:t>
      </w:r>
      <w:r w:rsidR="00710DBF" w:rsidRPr="00CD4D32">
        <w:rPr>
          <w:sz w:val="28"/>
          <w:szCs w:val="28"/>
        </w:rPr>
        <w:t>[7</w:t>
      </w:r>
      <w:r w:rsidR="009C0371">
        <w:rPr>
          <w:sz w:val="28"/>
          <w:szCs w:val="28"/>
        </w:rPr>
        <w:t>4</w:t>
      </w:r>
      <w:r w:rsidR="00AF4DE2" w:rsidRPr="00CD4D32">
        <w:rPr>
          <w:sz w:val="28"/>
          <w:szCs w:val="28"/>
        </w:rPr>
        <w:t>].</w:t>
      </w:r>
    </w:p>
    <w:p w14:paraId="698C0792" w14:textId="77777777" w:rsidR="00344120" w:rsidRPr="00CD4D32" w:rsidRDefault="00C76B4F" w:rsidP="00CD4D32">
      <w:pPr>
        <w:ind w:firstLine="709"/>
        <w:jc w:val="both"/>
        <w:rPr>
          <w:sz w:val="28"/>
          <w:szCs w:val="28"/>
        </w:rPr>
      </w:pPr>
      <w:r w:rsidRPr="00CD4D32">
        <w:rPr>
          <w:sz w:val="28"/>
          <w:szCs w:val="28"/>
        </w:rPr>
        <w:t>Диссертациялық зерттеудің «Террористік актілердің криминалистикалық сипаттамасы» бөлімшесін қорытындылай отырып, келесідей тұжырымдарға келдік:</w:t>
      </w:r>
    </w:p>
    <w:p w14:paraId="3C0B5E61" w14:textId="216D025C" w:rsidR="00C76B4F" w:rsidRPr="00CD4D32" w:rsidRDefault="008F4FBB" w:rsidP="00CD4D32">
      <w:pPr>
        <w:ind w:firstLine="709"/>
        <w:jc w:val="both"/>
        <w:rPr>
          <w:sz w:val="28"/>
          <w:szCs w:val="28"/>
          <w:highlight w:val="yellow"/>
        </w:rPr>
      </w:pPr>
      <w:bookmarkStart w:id="6" w:name="_Hlk89849239"/>
      <w:r w:rsidRPr="00CD4D32">
        <w:rPr>
          <w:sz w:val="28"/>
          <w:szCs w:val="28"/>
        </w:rPr>
        <w:t>Терроризм актілерінің негізгі криминалистикалық маңызды элементтері ретінде келесілерді бөліп көрсетуге болады: террористік актінің оқиғасы, оның жасалу тәсілі, қол сұғу объектісі, жасалған орны мен уақыты, іздік көрінісі мен із қалдыру механизмінің ерекшеліктері, қылмыскердің жеке басының қалыпты сипаттамалары, бастапқы ақпараттың жетіспеушілігі немесе сәйкес келмеуі жағдайында себеп-салдарлық байланысты орнатуға мүмкіндік беретін себеп-салдарлық байланыс және терроризм актілерін тергеп-тексеру барысында дәлелденетін жағдайлар.</w:t>
      </w:r>
    </w:p>
    <w:bookmarkEnd w:id="6"/>
    <w:p w14:paraId="4CE21D6F" w14:textId="77777777" w:rsidR="00082BDE" w:rsidRPr="00CD4D32" w:rsidRDefault="00082BDE" w:rsidP="00CD4D32">
      <w:pPr>
        <w:ind w:firstLine="709"/>
        <w:jc w:val="both"/>
        <w:rPr>
          <w:sz w:val="28"/>
          <w:szCs w:val="28"/>
        </w:rPr>
      </w:pPr>
      <w:r w:rsidRPr="00CD4D32">
        <w:rPr>
          <w:sz w:val="28"/>
          <w:szCs w:val="28"/>
        </w:rPr>
        <w:br w:type="page"/>
      </w:r>
    </w:p>
    <w:p w14:paraId="198FFBF3" w14:textId="77777777" w:rsidR="00C43764" w:rsidRPr="00F46BAF" w:rsidRDefault="00C43764" w:rsidP="00F46BAF">
      <w:pPr>
        <w:ind w:firstLine="709"/>
        <w:jc w:val="both"/>
        <w:rPr>
          <w:b/>
          <w:sz w:val="28"/>
          <w:szCs w:val="28"/>
        </w:rPr>
      </w:pPr>
      <w:r w:rsidRPr="00F46BAF">
        <w:rPr>
          <w:b/>
          <w:sz w:val="28"/>
          <w:szCs w:val="28"/>
        </w:rPr>
        <w:lastRenderedPageBreak/>
        <w:t>2 Террористік актілерді тергеу кезінде құқық қорғау органдарының қызметі ретінде техника-криминалистикалық қамтамасыз етуі</w:t>
      </w:r>
    </w:p>
    <w:p w14:paraId="6502A7E7" w14:textId="77777777" w:rsidR="00862C41" w:rsidRPr="00F46BAF" w:rsidRDefault="00862C41" w:rsidP="00F46BAF">
      <w:pPr>
        <w:ind w:firstLine="709"/>
        <w:jc w:val="both"/>
        <w:rPr>
          <w:b/>
          <w:sz w:val="28"/>
          <w:szCs w:val="28"/>
        </w:rPr>
      </w:pPr>
    </w:p>
    <w:p w14:paraId="43C15DD6" w14:textId="27956684" w:rsidR="002A4F62" w:rsidRPr="00F46BAF" w:rsidRDefault="002A4F62" w:rsidP="00F46BAF">
      <w:pPr>
        <w:ind w:firstLine="709"/>
        <w:jc w:val="both"/>
        <w:rPr>
          <w:b/>
          <w:sz w:val="28"/>
          <w:szCs w:val="28"/>
        </w:rPr>
      </w:pPr>
      <w:r w:rsidRPr="00F46BAF">
        <w:rPr>
          <w:b/>
          <w:sz w:val="28"/>
          <w:szCs w:val="28"/>
        </w:rPr>
        <w:t>2.1</w:t>
      </w:r>
      <w:r w:rsidR="00EF4EED" w:rsidRPr="00F46BAF">
        <w:rPr>
          <w:b/>
          <w:sz w:val="28"/>
          <w:szCs w:val="28"/>
        </w:rPr>
        <w:t xml:space="preserve"> </w:t>
      </w:r>
      <w:r w:rsidRPr="00F46BAF">
        <w:rPr>
          <w:b/>
          <w:sz w:val="28"/>
          <w:szCs w:val="28"/>
        </w:rPr>
        <w:t xml:space="preserve">Террористік актілерді тергеудің техника-криминалистикалық қамтамасыз етуі </w:t>
      </w:r>
    </w:p>
    <w:p w14:paraId="6C39BC4C" w14:textId="2A458B87" w:rsidR="002A4F62" w:rsidRPr="00F46BAF" w:rsidRDefault="002A4F62" w:rsidP="00F46BAF">
      <w:pPr>
        <w:ind w:firstLine="709"/>
        <w:jc w:val="both"/>
        <w:rPr>
          <w:sz w:val="28"/>
          <w:szCs w:val="28"/>
        </w:rPr>
      </w:pPr>
      <w:r w:rsidRPr="00F46BAF">
        <w:rPr>
          <w:sz w:val="28"/>
          <w:szCs w:val="28"/>
        </w:rPr>
        <w:t>Ішкі істер органдары қызметін криминалистік қамтамасыз ету ұғымының анықтамасын 1970 жылдардың соңы 1980 жылдардың басында В.Г. Коломацкий жасап шықты және ғылыми айналымда қолдана бастады</w:t>
      </w:r>
      <w:r w:rsidR="00FA53BF" w:rsidRPr="00F46BAF">
        <w:rPr>
          <w:sz w:val="28"/>
          <w:szCs w:val="28"/>
        </w:rPr>
        <w:t xml:space="preserve"> [</w:t>
      </w:r>
      <w:r w:rsidR="00710DBF" w:rsidRPr="00F46BAF">
        <w:rPr>
          <w:sz w:val="28"/>
          <w:szCs w:val="28"/>
        </w:rPr>
        <w:t>7</w:t>
      </w:r>
      <w:r w:rsidR="009C0371">
        <w:rPr>
          <w:sz w:val="28"/>
          <w:szCs w:val="28"/>
        </w:rPr>
        <w:t>5</w:t>
      </w:r>
      <w:r w:rsidR="00FA53BF" w:rsidRPr="00F46BAF">
        <w:rPr>
          <w:sz w:val="28"/>
          <w:szCs w:val="28"/>
        </w:rPr>
        <w:t xml:space="preserve">, </w:t>
      </w:r>
      <w:r w:rsidR="00710DBF" w:rsidRPr="00F46BAF">
        <w:rPr>
          <w:sz w:val="28"/>
          <w:szCs w:val="28"/>
        </w:rPr>
        <w:t>С. 19</w:t>
      </w:r>
      <w:r w:rsidR="00FA53BF" w:rsidRPr="00F46BAF">
        <w:rPr>
          <w:sz w:val="28"/>
          <w:szCs w:val="28"/>
        </w:rPr>
        <w:t>]</w:t>
      </w:r>
      <w:r w:rsidRPr="00F46BAF">
        <w:rPr>
          <w:sz w:val="28"/>
          <w:szCs w:val="28"/>
        </w:rPr>
        <w:t>. Аталған анықтаманы ғылым саласына, оқу үрдісіне енгізу құқық қорғау органдарының қызмет әдістері мен формаларын жетілдіру</w:t>
      </w:r>
      <w:r w:rsidR="00FA53BF" w:rsidRPr="00F46BAF">
        <w:rPr>
          <w:sz w:val="28"/>
          <w:szCs w:val="28"/>
        </w:rPr>
        <w:t xml:space="preserve"> [</w:t>
      </w:r>
      <w:r w:rsidR="00710DBF" w:rsidRPr="00F46BAF">
        <w:rPr>
          <w:sz w:val="28"/>
          <w:szCs w:val="28"/>
        </w:rPr>
        <w:t>7</w:t>
      </w:r>
      <w:r w:rsidR="009C0371">
        <w:rPr>
          <w:sz w:val="28"/>
          <w:szCs w:val="28"/>
        </w:rPr>
        <w:t>6</w:t>
      </w:r>
      <w:r w:rsidR="00FA53BF" w:rsidRPr="00F46BAF">
        <w:rPr>
          <w:sz w:val="28"/>
          <w:szCs w:val="28"/>
        </w:rPr>
        <w:t xml:space="preserve">, </w:t>
      </w:r>
      <w:r w:rsidR="00710DBF" w:rsidRPr="00F46BAF">
        <w:rPr>
          <w:sz w:val="28"/>
          <w:szCs w:val="28"/>
        </w:rPr>
        <w:t>С.</w:t>
      </w:r>
      <w:r w:rsidR="00FA53BF" w:rsidRPr="00F46BAF">
        <w:rPr>
          <w:sz w:val="28"/>
          <w:szCs w:val="28"/>
        </w:rPr>
        <w:t>14]</w:t>
      </w:r>
      <w:r w:rsidRPr="00F46BAF">
        <w:rPr>
          <w:sz w:val="28"/>
          <w:szCs w:val="28"/>
        </w:rPr>
        <w:t xml:space="preserve">, тәжірибе талаптарынан артта қалып келе жатқан қылмыспен күресудің лайықты құқықтық, ұйымдастырушылық және ғылыми-техникалық шараларын дайындау және іске асыруды жетілдіру қажеттілігіне байланысты болды. </w:t>
      </w:r>
    </w:p>
    <w:p w14:paraId="7DF99C7A" w14:textId="072F91D2" w:rsidR="002A4F62" w:rsidRPr="00F46BAF" w:rsidRDefault="002A4F62" w:rsidP="00F46BAF">
      <w:pPr>
        <w:ind w:firstLine="709"/>
        <w:jc w:val="both"/>
        <w:rPr>
          <w:sz w:val="28"/>
          <w:szCs w:val="28"/>
        </w:rPr>
      </w:pPr>
      <w:r w:rsidRPr="00F46BAF">
        <w:rPr>
          <w:sz w:val="28"/>
          <w:szCs w:val="28"/>
        </w:rPr>
        <w:t xml:space="preserve">В.Г. Коломацкий криминалистік қамтамасыз ету деп «қылмыспен күрес және қоғамдық тәртіпті сақтау бойынша ішкі істер органдарының, лауазымды тұлғалардың, бөлімдер мен қызметтердің тәжірибелік жұмысына ішкі істер органдарының ғылыми, әдістемелік және тактикалық нұсқауларды, техникалық-криминалистік құралдарды және оларды пайдалану технологиясын қылмысты тергеу, ашу және алдын алу мақсатында қолдануынан көрініс табатын криминалистік білімді енгізуді» </w:t>
      </w:r>
      <w:r w:rsidR="00FA53BF" w:rsidRPr="00F46BAF">
        <w:rPr>
          <w:sz w:val="28"/>
          <w:szCs w:val="28"/>
        </w:rPr>
        <w:t>[7</w:t>
      </w:r>
      <w:r w:rsidR="009C0371">
        <w:rPr>
          <w:sz w:val="28"/>
          <w:szCs w:val="28"/>
        </w:rPr>
        <w:t>7</w:t>
      </w:r>
      <w:r w:rsidR="00FA53BF" w:rsidRPr="00F46BAF">
        <w:rPr>
          <w:sz w:val="28"/>
          <w:szCs w:val="28"/>
        </w:rPr>
        <w:t xml:space="preserve">, </w:t>
      </w:r>
      <w:r w:rsidR="00710DBF" w:rsidRPr="00F46BAF">
        <w:rPr>
          <w:sz w:val="28"/>
          <w:szCs w:val="28"/>
        </w:rPr>
        <w:t xml:space="preserve">С. </w:t>
      </w:r>
      <w:r w:rsidR="00FA53BF" w:rsidRPr="00F46BAF">
        <w:rPr>
          <w:sz w:val="28"/>
          <w:szCs w:val="28"/>
        </w:rPr>
        <w:t>62]</w:t>
      </w:r>
      <w:r w:rsidRPr="00F46BAF">
        <w:rPr>
          <w:sz w:val="28"/>
          <w:szCs w:val="28"/>
        </w:rPr>
        <w:t xml:space="preserve"> айтады. Өз еңбегінде ғалым криминалистік қамтамасыз етудің криминалистік теория және тәжірибемен ара</w:t>
      </w:r>
      <w:r w:rsidR="007A50DD" w:rsidRPr="00F46BAF">
        <w:rPr>
          <w:sz w:val="28"/>
          <w:szCs w:val="28"/>
        </w:rPr>
        <w:t>-</w:t>
      </w:r>
      <w:r w:rsidRPr="00F46BAF">
        <w:rPr>
          <w:sz w:val="28"/>
          <w:szCs w:val="28"/>
        </w:rPr>
        <w:t xml:space="preserve">қатысын сипаттады және оның мазмұнын анықтап берді. </w:t>
      </w:r>
    </w:p>
    <w:p w14:paraId="6BF4F1AC" w14:textId="77777777" w:rsidR="002A4F62" w:rsidRPr="00F46BAF" w:rsidRDefault="002A4F62" w:rsidP="00F46BAF">
      <w:pPr>
        <w:ind w:firstLine="709"/>
        <w:jc w:val="both"/>
        <w:rPr>
          <w:sz w:val="28"/>
          <w:szCs w:val="28"/>
        </w:rPr>
      </w:pPr>
      <w:r w:rsidRPr="00F46BAF">
        <w:rPr>
          <w:sz w:val="28"/>
          <w:szCs w:val="28"/>
        </w:rPr>
        <w:t xml:space="preserve">Диссертация авторының пікірі бойынша, аталған анықтама криминалистік білімді қолдану субъектілеріне шектеу қояды, себебі мұнда ІІО қызметкерлері ғана алынған, ал қылмыспен күресте аталған өкілеттілікке ие барлық мемлекеттік органдар қатысады. </w:t>
      </w:r>
    </w:p>
    <w:p w14:paraId="2EE84F58" w14:textId="64AE6A8D" w:rsidR="002A4F62" w:rsidRPr="00F46BAF" w:rsidRDefault="002A4F62" w:rsidP="00F46BAF">
      <w:pPr>
        <w:ind w:firstLine="709"/>
        <w:jc w:val="both"/>
        <w:rPr>
          <w:sz w:val="28"/>
          <w:szCs w:val="28"/>
        </w:rPr>
      </w:pPr>
      <w:r w:rsidRPr="00F46BAF">
        <w:rPr>
          <w:sz w:val="28"/>
          <w:szCs w:val="28"/>
        </w:rPr>
        <w:t>В.Г. Коломацкийдің идеялары кеңінен танымал болды және криминалист-ғалымдарға осы бағытта әрі қарай пікірталастар мен ғылыми ізденістердің іргетасына айналды</w:t>
      </w:r>
      <w:r w:rsidR="00FA53BF" w:rsidRPr="00F46BAF">
        <w:rPr>
          <w:sz w:val="28"/>
          <w:szCs w:val="28"/>
        </w:rPr>
        <w:t xml:space="preserve"> [7</w:t>
      </w:r>
      <w:r w:rsidR="009C0371">
        <w:rPr>
          <w:sz w:val="28"/>
          <w:szCs w:val="28"/>
        </w:rPr>
        <w:t>8</w:t>
      </w:r>
      <w:r w:rsidR="00FA53BF" w:rsidRPr="00F46BAF">
        <w:rPr>
          <w:sz w:val="28"/>
          <w:szCs w:val="28"/>
        </w:rPr>
        <w:t>]</w:t>
      </w:r>
      <w:r w:rsidRPr="00F46BAF">
        <w:rPr>
          <w:sz w:val="28"/>
          <w:szCs w:val="28"/>
        </w:rPr>
        <w:t>. Осылайша, Р.С. Белкин, В.Г. Коломацкий пікірімен келісе отырып, ішкі істер органдарының қызметін криминалистік қамтамасыз етуге «криминалистік білімдер жүйесі және оған негізделген қызметкерлердің қылмыстардың алдын алу, анықтау, ашу және тергеу мақсаттарында ғылыми криминалистік құралдарды, әдістерді және оларды қолдану технологияларын пайдалану дағдылары мен қабілеттері»</w:t>
      </w:r>
      <w:r w:rsidR="00FA53BF" w:rsidRPr="00F46BAF">
        <w:rPr>
          <w:sz w:val="28"/>
          <w:szCs w:val="28"/>
        </w:rPr>
        <w:t xml:space="preserve"> [7</w:t>
      </w:r>
      <w:r w:rsidR="009C0371">
        <w:rPr>
          <w:sz w:val="28"/>
          <w:szCs w:val="28"/>
        </w:rPr>
        <w:t>9</w:t>
      </w:r>
      <w:r w:rsidR="00FA53BF" w:rsidRPr="00F46BAF">
        <w:rPr>
          <w:sz w:val="28"/>
          <w:szCs w:val="28"/>
        </w:rPr>
        <w:t xml:space="preserve">, </w:t>
      </w:r>
      <w:r w:rsidR="00710DBF" w:rsidRPr="00F46BAF">
        <w:rPr>
          <w:sz w:val="28"/>
          <w:szCs w:val="28"/>
        </w:rPr>
        <w:t xml:space="preserve">С. </w:t>
      </w:r>
      <w:r w:rsidR="00FA53BF" w:rsidRPr="00F46BAF">
        <w:rPr>
          <w:sz w:val="28"/>
          <w:szCs w:val="28"/>
        </w:rPr>
        <w:t>64]</w:t>
      </w:r>
      <w:r w:rsidRPr="00F46BAF">
        <w:rPr>
          <w:sz w:val="28"/>
          <w:szCs w:val="28"/>
        </w:rPr>
        <w:t xml:space="preserve"> деген анықтама берді. Мұндағы мәселені қарастырудағы басты өзгешелік ретінде Р.С. Белкиннің зертеу пәні ретінде статикалық криминалистік қамтамасыз етуді алуында («криминалистік білім жүйесі»), ал В.Г. Коломацкий бұл түсінікті өзгермелі сипатта қарастырған болатын («енгізу жүйесі») </w:t>
      </w:r>
      <w:r w:rsidR="00FA53BF" w:rsidRPr="00F46BAF">
        <w:rPr>
          <w:sz w:val="28"/>
          <w:szCs w:val="28"/>
        </w:rPr>
        <w:t>[</w:t>
      </w:r>
      <w:r w:rsidR="009C0371">
        <w:rPr>
          <w:sz w:val="28"/>
          <w:szCs w:val="28"/>
        </w:rPr>
        <w:t>80</w:t>
      </w:r>
      <w:r w:rsidR="00710DBF" w:rsidRPr="00F46BAF">
        <w:rPr>
          <w:sz w:val="28"/>
          <w:szCs w:val="28"/>
        </w:rPr>
        <w:t>, С. 287</w:t>
      </w:r>
      <w:r w:rsidR="00FA53BF" w:rsidRPr="00F46BAF">
        <w:rPr>
          <w:sz w:val="28"/>
          <w:szCs w:val="28"/>
        </w:rPr>
        <w:t>]</w:t>
      </w:r>
      <w:r w:rsidR="007A50DD" w:rsidRPr="00F46BAF">
        <w:rPr>
          <w:sz w:val="28"/>
          <w:szCs w:val="28"/>
        </w:rPr>
        <w:t>.</w:t>
      </w:r>
    </w:p>
    <w:p w14:paraId="2138A030" w14:textId="50F68EBB" w:rsidR="002A4F62" w:rsidRPr="00F46BAF" w:rsidRDefault="002A4F62" w:rsidP="00F46BAF">
      <w:pPr>
        <w:ind w:firstLine="709"/>
        <w:jc w:val="both"/>
        <w:rPr>
          <w:sz w:val="28"/>
          <w:szCs w:val="28"/>
        </w:rPr>
      </w:pPr>
      <w:r w:rsidRPr="00F46BAF">
        <w:rPr>
          <w:sz w:val="28"/>
          <w:szCs w:val="28"/>
        </w:rPr>
        <w:t>Басқа криминалист-ғалымдар қарастырылып отырған ұғымды жүйемен байланыстырады. Мысалы, С.Р. Акимов қылмыстарды ашу мен тергеуді криминалистік қамтамасыз етуге «қылмыстарды ашу, тергеу және алдын алу мақсатында құқық қорғау органдарының криминалистік білімін, дағдыларын, қабілеттері мен техникалық-криминалистік құралдарын жасау, жетілдіру және пайдалану жүйесі»</w:t>
      </w:r>
      <w:r w:rsidR="007A50DD" w:rsidRPr="00F46BAF">
        <w:rPr>
          <w:sz w:val="28"/>
          <w:szCs w:val="28"/>
        </w:rPr>
        <w:t xml:space="preserve"> ретінде анықтама беруді ұсынды</w:t>
      </w:r>
      <w:r w:rsidRPr="00F46BAF">
        <w:rPr>
          <w:sz w:val="28"/>
          <w:szCs w:val="28"/>
        </w:rPr>
        <w:t xml:space="preserve"> </w:t>
      </w:r>
      <w:r w:rsidR="00FA53BF" w:rsidRPr="00F46BAF">
        <w:rPr>
          <w:sz w:val="28"/>
          <w:szCs w:val="28"/>
        </w:rPr>
        <w:t>[</w:t>
      </w:r>
      <w:r w:rsidR="009C0371">
        <w:rPr>
          <w:sz w:val="28"/>
          <w:szCs w:val="28"/>
        </w:rPr>
        <w:t>81</w:t>
      </w:r>
      <w:r w:rsidR="00FA53BF" w:rsidRPr="00F46BAF">
        <w:rPr>
          <w:sz w:val="28"/>
          <w:szCs w:val="28"/>
        </w:rPr>
        <w:t xml:space="preserve">, </w:t>
      </w:r>
      <w:r w:rsidR="00710DBF" w:rsidRPr="00F46BAF">
        <w:rPr>
          <w:sz w:val="28"/>
          <w:szCs w:val="28"/>
        </w:rPr>
        <w:t xml:space="preserve">С. </w:t>
      </w:r>
      <w:r w:rsidR="00FA53BF" w:rsidRPr="00F46BAF">
        <w:rPr>
          <w:sz w:val="28"/>
          <w:szCs w:val="28"/>
        </w:rPr>
        <w:t>20]</w:t>
      </w:r>
      <w:r w:rsidR="007A50DD" w:rsidRPr="00F46BAF">
        <w:rPr>
          <w:sz w:val="28"/>
          <w:szCs w:val="28"/>
        </w:rPr>
        <w:t>.</w:t>
      </w:r>
    </w:p>
    <w:p w14:paraId="14661447" w14:textId="18CF99E2" w:rsidR="002A4F62" w:rsidRPr="00F46BAF" w:rsidRDefault="002A4F62" w:rsidP="00F46BAF">
      <w:pPr>
        <w:ind w:firstLine="709"/>
        <w:jc w:val="both"/>
        <w:rPr>
          <w:sz w:val="28"/>
          <w:szCs w:val="28"/>
        </w:rPr>
      </w:pPr>
      <w:r w:rsidRPr="00F46BAF">
        <w:rPr>
          <w:sz w:val="28"/>
          <w:szCs w:val="28"/>
        </w:rPr>
        <w:lastRenderedPageBreak/>
        <w:t>А.В. Шмонин жасап шыққан қысқа және мағыналық жағынан бай анықтама да назар аударуға тұрарлық, мұнда қылмыстарды тергеуді криминалистік қамтамасыз ету «қылмыстық істер бойынша ақиқатты тиімді анықтауға жағдай жасайтын криминалистік білімді және оған негізделген лауазымды тұлғалардың дағдылары мен қабілеттерін құқық қорғау органдарына жеткізу жүйесі» деп түсіндіріледі</w:t>
      </w:r>
      <w:r w:rsidR="007A50DD" w:rsidRPr="00F46BAF">
        <w:rPr>
          <w:sz w:val="28"/>
          <w:szCs w:val="28"/>
        </w:rPr>
        <w:t xml:space="preserve"> </w:t>
      </w:r>
      <w:r w:rsidR="00FA53BF" w:rsidRPr="00F46BAF">
        <w:rPr>
          <w:sz w:val="28"/>
          <w:szCs w:val="28"/>
        </w:rPr>
        <w:t>[</w:t>
      </w:r>
      <w:r w:rsidR="00710DBF" w:rsidRPr="00F46BAF">
        <w:rPr>
          <w:sz w:val="28"/>
          <w:szCs w:val="28"/>
        </w:rPr>
        <w:t>8</w:t>
      </w:r>
      <w:r w:rsidR="009C0371">
        <w:rPr>
          <w:sz w:val="28"/>
          <w:szCs w:val="28"/>
        </w:rPr>
        <w:t>2</w:t>
      </w:r>
      <w:r w:rsidR="00710DBF" w:rsidRPr="00F46BAF">
        <w:rPr>
          <w:sz w:val="28"/>
          <w:szCs w:val="28"/>
        </w:rPr>
        <w:t>, С. 319</w:t>
      </w:r>
      <w:r w:rsidR="00FA53BF" w:rsidRPr="00F46BAF">
        <w:rPr>
          <w:sz w:val="28"/>
          <w:szCs w:val="28"/>
        </w:rPr>
        <w:t>]</w:t>
      </w:r>
      <w:r w:rsidR="007A50DD" w:rsidRPr="00F46BAF">
        <w:rPr>
          <w:sz w:val="28"/>
          <w:szCs w:val="28"/>
        </w:rPr>
        <w:t>.</w:t>
      </w:r>
    </w:p>
    <w:p w14:paraId="2B249C2B" w14:textId="364B9DA2" w:rsidR="002A4F62" w:rsidRPr="00F46BAF" w:rsidRDefault="002A4F62" w:rsidP="00F46BAF">
      <w:pPr>
        <w:ind w:firstLine="709"/>
        <w:jc w:val="both"/>
        <w:rPr>
          <w:sz w:val="28"/>
          <w:szCs w:val="28"/>
        </w:rPr>
      </w:pPr>
      <w:r w:rsidRPr="00F46BAF">
        <w:rPr>
          <w:sz w:val="28"/>
          <w:szCs w:val="28"/>
        </w:rPr>
        <w:t>Сонымен бірге ғылымда аталмыш терминнің мазмұнына қатысты басқа да көзқарастар кездесіп жатады. Мысалы, В.А. Волынскийдің пікірі бойынша, криминалистік қамтамасыз ету түсінігі қылмыстары ашу және тергеуді техникалық-криминалистік қамтамасыз ету түсінігіне ұқсас түрде анықталады, оған сәйкес бұл «құқық қорғау органдарының криминалистік техниканы қолдануға тұрақты дайын болуына және қылмысты тергеу мен ашудың әр нақты жағдайында мұндай жағдайларды іске асыруға бағытталға</w:t>
      </w:r>
      <w:r w:rsidR="007A50DD" w:rsidRPr="00F46BAF">
        <w:rPr>
          <w:sz w:val="28"/>
          <w:szCs w:val="28"/>
        </w:rPr>
        <w:t>н ерекше қызмет болып табылады»</w:t>
      </w:r>
      <w:r w:rsidRPr="00F46BAF">
        <w:rPr>
          <w:sz w:val="28"/>
          <w:szCs w:val="28"/>
        </w:rPr>
        <w:t xml:space="preserve"> </w:t>
      </w:r>
      <w:r w:rsidR="00FA53BF" w:rsidRPr="00F46BAF">
        <w:rPr>
          <w:sz w:val="28"/>
          <w:szCs w:val="28"/>
        </w:rPr>
        <w:t>[</w:t>
      </w:r>
      <w:r w:rsidR="00710DBF" w:rsidRPr="00F46BAF">
        <w:rPr>
          <w:sz w:val="28"/>
          <w:szCs w:val="28"/>
        </w:rPr>
        <w:t>8</w:t>
      </w:r>
      <w:r w:rsidR="009C0371">
        <w:rPr>
          <w:sz w:val="28"/>
          <w:szCs w:val="28"/>
        </w:rPr>
        <w:t>3</w:t>
      </w:r>
      <w:r w:rsidR="00FA53BF" w:rsidRPr="00F46BAF">
        <w:rPr>
          <w:sz w:val="28"/>
          <w:szCs w:val="28"/>
        </w:rPr>
        <w:t xml:space="preserve">, </w:t>
      </w:r>
      <w:r w:rsidR="00710DBF" w:rsidRPr="00F46BAF">
        <w:rPr>
          <w:sz w:val="28"/>
          <w:szCs w:val="28"/>
        </w:rPr>
        <w:t xml:space="preserve">С. </w:t>
      </w:r>
      <w:r w:rsidR="00FA53BF" w:rsidRPr="00F46BAF">
        <w:rPr>
          <w:sz w:val="28"/>
          <w:szCs w:val="28"/>
        </w:rPr>
        <w:t>28-29]</w:t>
      </w:r>
      <w:r w:rsidR="007A50DD" w:rsidRPr="00F46BAF">
        <w:rPr>
          <w:sz w:val="28"/>
          <w:szCs w:val="28"/>
        </w:rPr>
        <w:t>.</w:t>
      </w:r>
    </w:p>
    <w:p w14:paraId="3687F630" w14:textId="6E9D6AC4" w:rsidR="002A4F62" w:rsidRPr="00F46BAF" w:rsidRDefault="002A4F62" w:rsidP="00F46BAF">
      <w:pPr>
        <w:ind w:firstLine="709"/>
        <w:jc w:val="both"/>
        <w:rPr>
          <w:sz w:val="28"/>
          <w:szCs w:val="28"/>
        </w:rPr>
      </w:pPr>
      <w:r w:rsidRPr="00F46BAF">
        <w:rPr>
          <w:sz w:val="28"/>
          <w:szCs w:val="28"/>
        </w:rPr>
        <w:t>В.П. Лавров та «құқық қорғау органдарының криминалистика құралдарын (нұсқаулықтарын), тәсілдері мен әдістерін қолдануға тұрақты дайын болу жағдайын жасау (қалыптастыру) және бұл жағдайларды нақты қылмыстардың алдын алу, ашу және тергеу кезінде іске асыру»</w:t>
      </w:r>
      <w:r w:rsidR="00FA53BF" w:rsidRPr="00F46BAF">
        <w:rPr>
          <w:sz w:val="28"/>
          <w:szCs w:val="28"/>
        </w:rPr>
        <w:t xml:space="preserve"> [</w:t>
      </w:r>
      <w:r w:rsidR="00710DBF" w:rsidRPr="00F46BAF">
        <w:rPr>
          <w:sz w:val="28"/>
          <w:szCs w:val="28"/>
        </w:rPr>
        <w:t>8</w:t>
      </w:r>
      <w:r w:rsidR="009C0371">
        <w:rPr>
          <w:sz w:val="28"/>
          <w:szCs w:val="28"/>
        </w:rPr>
        <w:t>4</w:t>
      </w:r>
      <w:r w:rsidR="00FA53BF" w:rsidRPr="00F46BAF">
        <w:rPr>
          <w:sz w:val="28"/>
          <w:szCs w:val="28"/>
        </w:rPr>
        <w:t xml:space="preserve">, </w:t>
      </w:r>
      <w:r w:rsidR="00710DBF" w:rsidRPr="00F46BAF">
        <w:rPr>
          <w:sz w:val="28"/>
          <w:szCs w:val="28"/>
        </w:rPr>
        <w:t xml:space="preserve">С. </w:t>
      </w:r>
      <w:r w:rsidR="00FA53BF" w:rsidRPr="00F46BAF">
        <w:rPr>
          <w:sz w:val="28"/>
          <w:szCs w:val="28"/>
        </w:rPr>
        <w:t>55]</w:t>
      </w:r>
      <w:r w:rsidRPr="00F46BAF">
        <w:rPr>
          <w:sz w:val="28"/>
          <w:szCs w:val="28"/>
        </w:rPr>
        <w:t xml:space="preserve"> дегенге баса назар аударады. </w:t>
      </w:r>
    </w:p>
    <w:p w14:paraId="18FC5DBE" w14:textId="06BA4935" w:rsidR="002A4F62" w:rsidRPr="00F46BAF" w:rsidRDefault="002A4F62" w:rsidP="00F46BAF">
      <w:pPr>
        <w:ind w:firstLine="709"/>
        <w:jc w:val="both"/>
        <w:rPr>
          <w:sz w:val="28"/>
          <w:szCs w:val="28"/>
        </w:rPr>
      </w:pPr>
      <w:r w:rsidRPr="00F46BAF">
        <w:rPr>
          <w:sz w:val="28"/>
          <w:szCs w:val="28"/>
        </w:rPr>
        <w:t xml:space="preserve">Қандай да бір құралдарды пайдалануға негіз болатын тергеу немесе жедел-іздестіру жағдайларына назар аудара отырып, В.Ю. Сокол криминалистік қамтамасыз етуге «құқық қорғау органдарының қылмыспен күрес құралдарының криминалистік мүмкіндіктерін тәжірибеде жүйелі түрде пайдалануға тұрақты дайындығын белгілі бір деңгейде қалыптастыруға және сақтауға (макродеңгей, ғылыми-дидактикалық деңгей), сондай-ақ бұл дайындықты нақты жедел-іздестіру немесе тергеу жағдайына сәйкес қылмысты ашу мен тергеу кезінде іске асыруға (микро деңгей немесе атқарушы деңгей) бағытталған ерекше ұйымдастырушылық-функционалдық жүйе» </w:t>
      </w:r>
      <w:r w:rsidR="00FA53BF" w:rsidRPr="00F46BAF">
        <w:rPr>
          <w:sz w:val="28"/>
          <w:szCs w:val="28"/>
        </w:rPr>
        <w:t>[8</w:t>
      </w:r>
      <w:r w:rsidR="009C0371">
        <w:rPr>
          <w:sz w:val="28"/>
          <w:szCs w:val="28"/>
        </w:rPr>
        <w:t>5</w:t>
      </w:r>
      <w:r w:rsidR="00FA53BF" w:rsidRPr="00F46BAF">
        <w:rPr>
          <w:sz w:val="28"/>
          <w:szCs w:val="28"/>
        </w:rPr>
        <w:t xml:space="preserve">, </w:t>
      </w:r>
      <w:r w:rsidR="00710DBF" w:rsidRPr="00F46BAF">
        <w:rPr>
          <w:sz w:val="28"/>
          <w:szCs w:val="28"/>
        </w:rPr>
        <w:t xml:space="preserve">С. </w:t>
      </w:r>
      <w:r w:rsidR="00FA53BF" w:rsidRPr="00F46BAF">
        <w:rPr>
          <w:sz w:val="28"/>
          <w:szCs w:val="28"/>
        </w:rPr>
        <w:t>57]</w:t>
      </w:r>
      <w:r w:rsidRPr="00F46BAF">
        <w:rPr>
          <w:sz w:val="28"/>
          <w:szCs w:val="28"/>
        </w:rPr>
        <w:t xml:space="preserve"> деген түсіндірме береді. </w:t>
      </w:r>
    </w:p>
    <w:p w14:paraId="24A4EE62" w14:textId="630B409F" w:rsidR="002A4F62" w:rsidRPr="00F46BAF" w:rsidRDefault="002A4F62" w:rsidP="00F46BAF">
      <w:pPr>
        <w:ind w:firstLine="709"/>
        <w:jc w:val="both"/>
        <w:rPr>
          <w:sz w:val="28"/>
          <w:szCs w:val="28"/>
        </w:rPr>
      </w:pPr>
      <w:r w:rsidRPr="00F46BAF">
        <w:rPr>
          <w:sz w:val="28"/>
          <w:szCs w:val="28"/>
        </w:rPr>
        <w:t xml:space="preserve">Криминалистік қамтамасыз ету түсінігіне анықтама беру криминалистика бөлімдері болып саналатын жекелеген криминалистік бағыттар бойынша да ғалымдардың қызығушылығын туғызды. А.С. Шаталов техника-криминалистік қамтамасыз етудің «қылмыстарды тергеу және ашу барысында ішкі істер органдарының техникалық-криминалистік тапсырмаларды орындауға тұрақты дайын болу жағдайларын жасауға және тәжірибе жүзінде іске асыруға бағытталған қызмет» </w:t>
      </w:r>
      <w:r w:rsidR="00FA53BF" w:rsidRPr="00F46BAF">
        <w:rPr>
          <w:sz w:val="28"/>
          <w:szCs w:val="28"/>
        </w:rPr>
        <w:t>[</w:t>
      </w:r>
      <w:r w:rsidR="00710DBF" w:rsidRPr="00F46BAF">
        <w:rPr>
          <w:sz w:val="28"/>
          <w:szCs w:val="28"/>
        </w:rPr>
        <w:t>8</w:t>
      </w:r>
      <w:r w:rsidR="009C0371">
        <w:rPr>
          <w:sz w:val="28"/>
          <w:szCs w:val="28"/>
        </w:rPr>
        <w:t>6</w:t>
      </w:r>
      <w:r w:rsidR="00FA53BF" w:rsidRPr="00F46BAF">
        <w:rPr>
          <w:sz w:val="28"/>
          <w:szCs w:val="28"/>
        </w:rPr>
        <w:t xml:space="preserve">, </w:t>
      </w:r>
      <w:r w:rsidR="00710DBF" w:rsidRPr="00F46BAF">
        <w:rPr>
          <w:sz w:val="28"/>
          <w:szCs w:val="28"/>
        </w:rPr>
        <w:t xml:space="preserve">С. </w:t>
      </w:r>
      <w:r w:rsidR="00FA53BF" w:rsidRPr="00F46BAF">
        <w:rPr>
          <w:sz w:val="28"/>
          <w:szCs w:val="28"/>
        </w:rPr>
        <w:t>22]</w:t>
      </w:r>
      <w:r w:rsidRPr="00F46BAF">
        <w:rPr>
          <w:sz w:val="28"/>
          <w:szCs w:val="28"/>
        </w:rPr>
        <w:t xml:space="preserve"> деген анықтамасын енгізді. </w:t>
      </w:r>
    </w:p>
    <w:p w14:paraId="6659ED75" w14:textId="5688CC53" w:rsidR="002A4F62" w:rsidRPr="00F46BAF" w:rsidRDefault="002A4F62" w:rsidP="00F46BAF">
      <w:pPr>
        <w:ind w:firstLine="709"/>
        <w:jc w:val="both"/>
        <w:rPr>
          <w:sz w:val="28"/>
          <w:szCs w:val="28"/>
        </w:rPr>
      </w:pPr>
      <w:r w:rsidRPr="00F46BAF">
        <w:rPr>
          <w:sz w:val="28"/>
          <w:szCs w:val="28"/>
        </w:rPr>
        <w:t>Э.К. Горячев тактика-криминалистік қамтамасыз етуге «тактикалық тәсілдер мен нұсқауларды, құқықтық, ұйымдастырушылық және кадрлық мәселелерді ғылыми зерттеу, мұндай зерттеулерді қылмыстарды ашу және тергеу үрдісінде пайдалану бойынша құқық қорғау органдарының тұрақты дайындық жағдайын қалыптастыру мақсаттарында енгізуді қамтитын жүйе»</w:t>
      </w:r>
      <w:r w:rsidR="00FA53BF" w:rsidRPr="00F46BAF">
        <w:rPr>
          <w:sz w:val="28"/>
          <w:szCs w:val="28"/>
        </w:rPr>
        <w:t xml:space="preserve"> [8</w:t>
      </w:r>
      <w:r w:rsidR="009C0371">
        <w:rPr>
          <w:sz w:val="28"/>
          <w:szCs w:val="28"/>
        </w:rPr>
        <w:t>7</w:t>
      </w:r>
      <w:r w:rsidR="00FA53BF" w:rsidRPr="00F46BAF">
        <w:rPr>
          <w:sz w:val="28"/>
          <w:szCs w:val="28"/>
        </w:rPr>
        <w:t xml:space="preserve">, </w:t>
      </w:r>
      <w:r w:rsidR="00710DBF" w:rsidRPr="00F46BAF">
        <w:rPr>
          <w:sz w:val="28"/>
          <w:szCs w:val="28"/>
        </w:rPr>
        <w:t xml:space="preserve">С. </w:t>
      </w:r>
      <w:r w:rsidR="004C6278" w:rsidRPr="00F46BAF">
        <w:rPr>
          <w:sz w:val="28"/>
          <w:szCs w:val="28"/>
        </w:rPr>
        <w:t>28-29</w:t>
      </w:r>
      <w:r w:rsidR="00FA53BF" w:rsidRPr="00F46BAF">
        <w:rPr>
          <w:sz w:val="28"/>
          <w:szCs w:val="28"/>
        </w:rPr>
        <w:t>]</w:t>
      </w:r>
      <w:r w:rsidR="007A50DD" w:rsidRPr="00F46BAF">
        <w:rPr>
          <w:sz w:val="28"/>
          <w:szCs w:val="28"/>
        </w:rPr>
        <w:t xml:space="preserve"> </w:t>
      </w:r>
      <w:r w:rsidRPr="00F46BAF">
        <w:rPr>
          <w:sz w:val="28"/>
          <w:szCs w:val="28"/>
        </w:rPr>
        <w:t xml:space="preserve">деген анықтама берді. Біздің пікірімізше, келтірілген түсінікте ұйымдастырушылық, құқықтық және кадрлық мәселелерді зерттеу қылмысты тергеуді криминалистік қамтамасыз етудің мазмұнына енбейді. </w:t>
      </w:r>
    </w:p>
    <w:p w14:paraId="22F782C3" w14:textId="77777777" w:rsidR="002A4F62" w:rsidRPr="00F46BAF" w:rsidRDefault="002A4F62" w:rsidP="00F46BAF">
      <w:pPr>
        <w:ind w:firstLine="709"/>
        <w:jc w:val="both"/>
        <w:rPr>
          <w:sz w:val="28"/>
          <w:szCs w:val="28"/>
        </w:rPr>
      </w:pPr>
      <w:r w:rsidRPr="00F46BAF">
        <w:rPr>
          <w:sz w:val="28"/>
          <w:szCs w:val="28"/>
        </w:rPr>
        <w:lastRenderedPageBreak/>
        <w:t xml:space="preserve">Қылмысты тергеуді криминалистік қамтамасыз етудің түсініктік аппаратына қатысты қазіргі кезде де туындап жатқан ғалымдардың ғылыми көзқарастары автордың аталмыш ғылыми санатты қалыптастыруға қатысты алуан түрлі тәсілдемелер жайлы қорытындысын растап отыр. </w:t>
      </w:r>
    </w:p>
    <w:p w14:paraId="0C6043D7" w14:textId="7009845C" w:rsidR="002A4F62" w:rsidRPr="00F46BAF" w:rsidRDefault="002A4F62" w:rsidP="00F46BAF">
      <w:pPr>
        <w:ind w:firstLine="709"/>
        <w:jc w:val="both"/>
        <w:rPr>
          <w:sz w:val="28"/>
          <w:szCs w:val="28"/>
        </w:rPr>
      </w:pPr>
      <w:r w:rsidRPr="00F46BAF">
        <w:rPr>
          <w:sz w:val="28"/>
          <w:szCs w:val="28"/>
        </w:rPr>
        <w:t xml:space="preserve">Ғалымдар арасында әлі күнге дейін дау туғызып келе жатқан күрделі мәселелердің бірі </w:t>
      </w:r>
      <w:r w:rsidR="007A50DD" w:rsidRPr="00F46BAF">
        <w:rPr>
          <w:sz w:val="28"/>
          <w:szCs w:val="28"/>
        </w:rPr>
        <w:t>-</w:t>
      </w:r>
      <w:r w:rsidRPr="00F46BAF">
        <w:rPr>
          <w:sz w:val="28"/>
          <w:szCs w:val="28"/>
        </w:rPr>
        <w:t xml:space="preserve"> криминалистік қамтамасыз етудің құрылымы. Бұл тұрғыда А.Ф. Волынский мен В.П. Лавров көзқарастары барынша негізді деп айтуға болады, олар құқық қорғау қызметін криминалистік қамтамасыз ету келесідей бағыттардан тұрады деген пайымдау жасады: теориялық-криминалистік, техникалық-криминалистік, тактикалық-криминалистік және әдістемелік-криминалистік қамтамасыз ету</w:t>
      </w:r>
      <w:r w:rsidR="007A50DD" w:rsidRPr="00F46BAF">
        <w:rPr>
          <w:sz w:val="28"/>
          <w:szCs w:val="28"/>
        </w:rPr>
        <w:t xml:space="preserve"> </w:t>
      </w:r>
      <w:r w:rsidR="004C6278" w:rsidRPr="00F46BAF">
        <w:rPr>
          <w:sz w:val="28"/>
          <w:szCs w:val="28"/>
        </w:rPr>
        <w:t>[8</w:t>
      </w:r>
      <w:r w:rsidR="009C0371">
        <w:rPr>
          <w:sz w:val="28"/>
          <w:szCs w:val="28"/>
        </w:rPr>
        <w:t>8</w:t>
      </w:r>
      <w:r w:rsidR="004C6278" w:rsidRPr="00F46BAF">
        <w:rPr>
          <w:sz w:val="28"/>
          <w:szCs w:val="28"/>
        </w:rPr>
        <w:t xml:space="preserve">, </w:t>
      </w:r>
      <w:r w:rsidR="00710DBF" w:rsidRPr="00F46BAF">
        <w:rPr>
          <w:sz w:val="28"/>
          <w:szCs w:val="28"/>
        </w:rPr>
        <w:t xml:space="preserve">С. </w:t>
      </w:r>
      <w:r w:rsidR="004C6278" w:rsidRPr="00F46BAF">
        <w:rPr>
          <w:sz w:val="28"/>
          <w:szCs w:val="28"/>
        </w:rPr>
        <w:t>56]</w:t>
      </w:r>
      <w:r w:rsidR="007A50DD" w:rsidRPr="00F46BAF">
        <w:rPr>
          <w:sz w:val="28"/>
          <w:szCs w:val="28"/>
        </w:rPr>
        <w:t>.</w:t>
      </w:r>
    </w:p>
    <w:p w14:paraId="64175024" w14:textId="77777777" w:rsidR="002A4F62" w:rsidRPr="00F46BAF" w:rsidRDefault="002A4F62" w:rsidP="00F46BAF">
      <w:pPr>
        <w:ind w:firstLine="709"/>
        <w:jc w:val="both"/>
        <w:rPr>
          <w:sz w:val="28"/>
          <w:szCs w:val="28"/>
        </w:rPr>
      </w:pPr>
      <w:r w:rsidRPr="00F46BAF">
        <w:rPr>
          <w:sz w:val="28"/>
          <w:szCs w:val="28"/>
        </w:rPr>
        <w:t>Жекелеген құқық қорғау органдарының жүйесінде криминалистік қамтамасыз ету негізінен ғылыми-техникалық бөлімдердің күш салуымен жүзеге асады және жекелеген құрылымдарды қаруландыру бойынша сәйкес бағдарламалардан, яғни техникалық-криминалистік қамтамасыз етуден бастау алады. Ол келесідей элементтерді қамтиды: арнайы криминалистік құралдарды жасау және жүргізу, оларға техникалық құралдар және нақты зерттеулерді жүргізу әдістемесі жатады; криминалистік сараптамалар және ғылыми-техникалық зерттеулер жүргізу; орталықтандырылған криминалистік тіркеуді және арнайы ақпараттық қамтамасыз ету жүйелерін жүргізу, мысалы, жарылыс техникасы бойынша; әртүрлі жедел-тергеу шараларына қатынасу.</w:t>
      </w:r>
    </w:p>
    <w:p w14:paraId="6D6A6864" w14:textId="77777777" w:rsidR="002A4F62" w:rsidRPr="00F46BAF" w:rsidRDefault="002A4F62" w:rsidP="00F46BAF">
      <w:pPr>
        <w:ind w:firstLine="709"/>
        <w:jc w:val="both"/>
        <w:rPr>
          <w:sz w:val="28"/>
          <w:szCs w:val="28"/>
        </w:rPr>
      </w:pPr>
      <w:r w:rsidRPr="00F46BAF">
        <w:rPr>
          <w:sz w:val="28"/>
          <w:szCs w:val="28"/>
        </w:rPr>
        <w:t xml:space="preserve">Криминалистік қамтамасыз етуге қатысты жүргізілген талдау осы сұрақпен айналысқан мамандардың көзқарастарын келесідей топтауға мүмкіндік берді: </w:t>
      </w:r>
    </w:p>
    <w:p w14:paraId="2633B313" w14:textId="77777777" w:rsidR="002A4F62" w:rsidRPr="00F46BAF" w:rsidRDefault="002A4F62" w:rsidP="00F46BAF">
      <w:pPr>
        <w:ind w:firstLine="709"/>
        <w:jc w:val="both"/>
        <w:rPr>
          <w:sz w:val="28"/>
          <w:szCs w:val="28"/>
        </w:rPr>
      </w:pPr>
      <w:r w:rsidRPr="00F46BAF">
        <w:rPr>
          <w:sz w:val="28"/>
          <w:szCs w:val="28"/>
        </w:rPr>
        <w:t>- криминал</w:t>
      </w:r>
      <w:r w:rsidR="007A50DD" w:rsidRPr="00F46BAF">
        <w:rPr>
          <w:sz w:val="28"/>
          <w:szCs w:val="28"/>
        </w:rPr>
        <w:t xml:space="preserve">истік қамтамасыз етудің «жүйе» </w:t>
      </w:r>
      <w:r w:rsidRPr="00F46BAF">
        <w:rPr>
          <w:sz w:val="28"/>
          <w:szCs w:val="28"/>
        </w:rPr>
        <w:t xml:space="preserve">(С.Р. Акимов, Р.С. Белкин, П.Ю. Иванов, В.Г. Коломацкий, А.М. Кустов, В.Ю. Сокол, А.В. Шмонин, </w:t>
      </w:r>
      <w:r w:rsidR="007A50DD" w:rsidRPr="00F46BAF">
        <w:rPr>
          <w:sz w:val="28"/>
          <w:szCs w:val="28"/>
        </w:rPr>
        <w:br/>
      </w:r>
      <w:r w:rsidRPr="00F46BAF">
        <w:rPr>
          <w:sz w:val="28"/>
          <w:szCs w:val="28"/>
        </w:rPr>
        <w:t>Е.В. Щеглова және т.б.) және «қызмет» ретінде (А.Ф. Волынский, В.П. Лавров, А.С. Шаталов, А.Я.Эрекаев) түсіну;</w:t>
      </w:r>
    </w:p>
    <w:p w14:paraId="2869A55D" w14:textId="77777777" w:rsidR="002A4F62" w:rsidRPr="00F46BAF" w:rsidRDefault="002A4F62" w:rsidP="00F46BAF">
      <w:pPr>
        <w:ind w:firstLine="709"/>
        <w:jc w:val="both"/>
        <w:rPr>
          <w:sz w:val="28"/>
          <w:szCs w:val="28"/>
        </w:rPr>
      </w:pPr>
      <w:r w:rsidRPr="00F46BAF">
        <w:rPr>
          <w:sz w:val="28"/>
          <w:szCs w:val="28"/>
        </w:rPr>
        <w:t xml:space="preserve">- құқық қорғау органдарының криминалистік әдістер мен құралдарды </w:t>
      </w:r>
      <w:proofErr w:type="gramStart"/>
      <w:r w:rsidRPr="00F46BAF">
        <w:rPr>
          <w:sz w:val="28"/>
          <w:szCs w:val="28"/>
        </w:rPr>
        <w:t>пайдалану</w:t>
      </w:r>
      <w:proofErr w:type="gramEnd"/>
      <w:r w:rsidRPr="00F46BAF">
        <w:rPr>
          <w:sz w:val="28"/>
          <w:szCs w:val="28"/>
        </w:rPr>
        <w:t>ға дайындығын қалыптастыру (А.Ф. Волынский, В.П. Лавров,  В.Ю. Сокол) және оны іске асыруға жағдай жасау (С.Р. Акимов, А.С. Шаталов және т.б.);</w:t>
      </w:r>
    </w:p>
    <w:p w14:paraId="77F9A2DE" w14:textId="77777777" w:rsidR="002A4F62" w:rsidRPr="00F46BAF" w:rsidRDefault="002A4F62" w:rsidP="00F46BAF">
      <w:pPr>
        <w:ind w:firstLine="709"/>
        <w:jc w:val="both"/>
        <w:rPr>
          <w:sz w:val="28"/>
          <w:szCs w:val="28"/>
        </w:rPr>
      </w:pPr>
      <w:r w:rsidRPr="00F46BAF">
        <w:rPr>
          <w:sz w:val="28"/>
          <w:szCs w:val="28"/>
        </w:rPr>
        <w:t>- техникалық-криминалистік құралдарды пайдалану және оларды қолдану технологиясы (В.Г. Коломацкий және Р.С. Белкин), тактикалық тәсілдер мен нұсқаулықтарды пайдалану (Э.К. Горячев) және «қылмыспен күрес құралдарының криминалистік арсеналы» (В.Ю. Сокол);</w:t>
      </w:r>
    </w:p>
    <w:p w14:paraId="3EEA26CB" w14:textId="77777777" w:rsidR="002A4F62" w:rsidRPr="00F46BAF" w:rsidRDefault="002A4F62" w:rsidP="00F46BAF">
      <w:pPr>
        <w:ind w:firstLine="709"/>
        <w:jc w:val="both"/>
        <w:rPr>
          <w:sz w:val="28"/>
          <w:szCs w:val="28"/>
        </w:rPr>
      </w:pPr>
      <w:r w:rsidRPr="00F46BAF">
        <w:rPr>
          <w:sz w:val="28"/>
          <w:szCs w:val="28"/>
        </w:rPr>
        <w:t>- қол жеткізу үшін криминалистік қамтамасыз ету қажет етілетін мақсаттар бойынша: қылмыстарды ашу, тергеу, анықтау және алдын алу (С.Р. Акимов, Р.С. Белкин, В.Г. Коломацкий, А.М. Кустов, В.П. Лавров, Э.К. Горячев және т.б.); қылмыспен күрестегі құқық қорғау органдарының функционалдық міндеттерін орындау тиімділігі (А.М. Кустов);</w:t>
      </w:r>
    </w:p>
    <w:p w14:paraId="37DF153C" w14:textId="77777777" w:rsidR="002A4F62" w:rsidRPr="00F46BAF" w:rsidRDefault="002A4F62" w:rsidP="00F46BAF">
      <w:pPr>
        <w:ind w:firstLine="709"/>
        <w:jc w:val="both"/>
        <w:rPr>
          <w:sz w:val="28"/>
          <w:szCs w:val="28"/>
        </w:rPr>
      </w:pPr>
      <w:r w:rsidRPr="00F46BAF">
        <w:rPr>
          <w:sz w:val="28"/>
          <w:szCs w:val="28"/>
        </w:rPr>
        <w:t>- криминалистика бөлімдері бойынша: қылмыстарды ашу мен тергеуді технико-криминалистік қамтамасыз ету (Р.С. Белкин, А.Ф. Волынский, В.А. Волынский, В.Г. Гузиков, П.Т. Скорченко, А.С. Шаталов және т.б.); қылмыстарды ашу мен тергеуді тактикалы</w:t>
      </w:r>
      <w:proofErr w:type="gramStart"/>
      <w:r w:rsidRPr="00F46BAF">
        <w:rPr>
          <w:sz w:val="28"/>
          <w:szCs w:val="28"/>
        </w:rPr>
        <w:t>қ-</w:t>
      </w:r>
      <w:proofErr w:type="gramEnd"/>
      <w:r w:rsidRPr="00F46BAF">
        <w:rPr>
          <w:sz w:val="28"/>
          <w:szCs w:val="28"/>
        </w:rPr>
        <w:t xml:space="preserve">криминалистік қамтамасыз ету </w:t>
      </w:r>
      <w:r w:rsidRPr="00F46BAF">
        <w:rPr>
          <w:sz w:val="28"/>
          <w:szCs w:val="28"/>
        </w:rPr>
        <w:lastRenderedPageBreak/>
        <w:t xml:space="preserve">(Э.К. Горячев, В.Ю. Сокол); жекелеген қылмыс түрлерін ашу мен тергеуді әдістемелік-криминалистік қамтамасыз ету (С.Р. Акимов, Р.Г. Аксенов,  Е.В.  Щеглова, А.Я. Эрекаев және </w:t>
      </w:r>
      <w:proofErr w:type="gramStart"/>
      <w:r w:rsidRPr="00F46BAF">
        <w:rPr>
          <w:sz w:val="28"/>
          <w:szCs w:val="28"/>
        </w:rPr>
        <w:t>т.б</w:t>
      </w:r>
      <w:proofErr w:type="gramEnd"/>
      <w:r w:rsidRPr="00F46BAF">
        <w:rPr>
          <w:sz w:val="28"/>
          <w:szCs w:val="28"/>
        </w:rPr>
        <w:t xml:space="preserve">.). </w:t>
      </w:r>
    </w:p>
    <w:p w14:paraId="043E7053" w14:textId="77777777" w:rsidR="002A4F62" w:rsidRPr="00F46BAF" w:rsidRDefault="002A4F62" w:rsidP="00F46BAF">
      <w:pPr>
        <w:ind w:firstLine="709"/>
        <w:jc w:val="both"/>
        <w:rPr>
          <w:sz w:val="28"/>
          <w:szCs w:val="28"/>
        </w:rPr>
      </w:pPr>
      <w:r w:rsidRPr="00F46BAF">
        <w:rPr>
          <w:sz w:val="28"/>
          <w:szCs w:val="28"/>
        </w:rPr>
        <w:t>Ұсынылған позициялардың әрқайсысының теориялық және практикалық негізі бар, бірін-бірі жоққа шығармайды, дегенмен ғалымдар арасында бұл мәселе бойынша консенсус жоқ.</w:t>
      </w:r>
    </w:p>
    <w:p w14:paraId="6A67C53D" w14:textId="297F995E" w:rsidR="002A4F62" w:rsidRPr="00F46BAF" w:rsidRDefault="002A4F62" w:rsidP="00F46BAF">
      <w:pPr>
        <w:ind w:firstLine="709"/>
        <w:jc w:val="both"/>
        <w:rPr>
          <w:sz w:val="28"/>
          <w:szCs w:val="28"/>
        </w:rPr>
      </w:pPr>
      <w:r w:rsidRPr="00F46BAF">
        <w:rPr>
          <w:sz w:val="28"/>
          <w:szCs w:val="28"/>
        </w:rPr>
        <w:t>Қылмыстарды тергеуді криминалистік қамтамасыз ету «криминалистік» сын есімі арқылы анықталады, бұл терминнің криминалистика ғылымына қатысы бар екенін білдіреді</w:t>
      </w:r>
      <w:r w:rsidR="00421781" w:rsidRPr="00F46BAF">
        <w:rPr>
          <w:sz w:val="28"/>
          <w:szCs w:val="28"/>
        </w:rPr>
        <w:t xml:space="preserve"> </w:t>
      </w:r>
      <w:r w:rsidR="004C6278" w:rsidRPr="00F46BAF">
        <w:rPr>
          <w:sz w:val="28"/>
          <w:szCs w:val="28"/>
        </w:rPr>
        <w:t>[8</w:t>
      </w:r>
      <w:r w:rsidR="008467E6">
        <w:rPr>
          <w:sz w:val="28"/>
          <w:szCs w:val="28"/>
        </w:rPr>
        <w:t>9</w:t>
      </w:r>
      <w:r w:rsidR="004C6278" w:rsidRPr="00F46BAF">
        <w:rPr>
          <w:sz w:val="28"/>
          <w:szCs w:val="28"/>
        </w:rPr>
        <w:t xml:space="preserve">, </w:t>
      </w:r>
      <w:r w:rsidR="001C2264" w:rsidRPr="00F46BAF">
        <w:rPr>
          <w:sz w:val="28"/>
          <w:szCs w:val="28"/>
        </w:rPr>
        <w:t xml:space="preserve">С. </w:t>
      </w:r>
      <w:r w:rsidR="004C6278" w:rsidRPr="00F46BAF">
        <w:rPr>
          <w:sz w:val="28"/>
          <w:szCs w:val="28"/>
        </w:rPr>
        <w:t>303]</w:t>
      </w:r>
      <w:r w:rsidRPr="00F46BAF">
        <w:rPr>
          <w:sz w:val="28"/>
          <w:szCs w:val="28"/>
        </w:rPr>
        <w:t xml:space="preserve"> Қамтамасыз ету – «іске жарамды ету, орындалатын, мүмкін сипат беру; бір</w:t>
      </w:r>
      <w:r w:rsidR="00421781" w:rsidRPr="00F46BAF">
        <w:rPr>
          <w:sz w:val="28"/>
          <w:szCs w:val="28"/>
        </w:rPr>
        <w:t xml:space="preserve"> </w:t>
      </w:r>
      <w:r w:rsidRPr="00F46BAF">
        <w:rPr>
          <w:sz w:val="28"/>
          <w:szCs w:val="28"/>
        </w:rPr>
        <w:t>нәрсемен жеткілікті мөлшерде жабдықтау»</w:t>
      </w:r>
      <w:r w:rsidR="00421781" w:rsidRPr="00F46BAF">
        <w:rPr>
          <w:sz w:val="28"/>
          <w:szCs w:val="28"/>
        </w:rPr>
        <w:t xml:space="preserve"> </w:t>
      </w:r>
      <w:r w:rsidR="004C6278" w:rsidRPr="00F46BAF">
        <w:rPr>
          <w:sz w:val="28"/>
          <w:szCs w:val="28"/>
        </w:rPr>
        <w:t>[</w:t>
      </w:r>
      <w:r w:rsidR="008467E6">
        <w:rPr>
          <w:sz w:val="28"/>
          <w:szCs w:val="28"/>
        </w:rPr>
        <w:t>90</w:t>
      </w:r>
      <w:r w:rsidR="004C6278" w:rsidRPr="00F46BAF">
        <w:rPr>
          <w:sz w:val="28"/>
          <w:szCs w:val="28"/>
        </w:rPr>
        <w:t xml:space="preserve">, </w:t>
      </w:r>
      <w:r w:rsidR="001C2264" w:rsidRPr="00F46BAF">
        <w:rPr>
          <w:sz w:val="28"/>
          <w:szCs w:val="28"/>
        </w:rPr>
        <w:t xml:space="preserve">С. </w:t>
      </w:r>
      <w:r w:rsidR="004C6278" w:rsidRPr="00F46BAF">
        <w:rPr>
          <w:sz w:val="28"/>
          <w:szCs w:val="28"/>
        </w:rPr>
        <w:t>561]</w:t>
      </w:r>
      <w:r w:rsidR="00421781" w:rsidRPr="00F46BAF">
        <w:rPr>
          <w:sz w:val="28"/>
          <w:szCs w:val="28"/>
        </w:rPr>
        <w:t>.</w:t>
      </w:r>
    </w:p>
    <w:p w14:paraId="2A06B1FE" w14:textId="5E048D56" w:rsidR="002A4F62" w:rsidRPr="00F46BAF" w:rsidRDefault="002A4F62" w:rsidP="00F46BAF">
      <w:pPr>
        <w:ind w:firstLine="709"/>
        <w:jc w:val="both"/>
        <w:rPr>
          <w:sz w:val="28"/>
          <w:szCs w:val="28"/>
        </w:rPr>
      </w:pPr>
      <w:r w:rsidRPr="00F46BAF">
        <w:rPr>
          <w:sz w:val="28"/>
          <w:szCs w:val="28"/>
        </w:rPr>
        <w:t>Криминалистік қамтамасыз ету мазмұнына дұрыс анықтама беріп және құрылыммен шатастыруды болдырмас үшін, ең алдымен, аталған сөздердің этимологиясын нақтылап алғанымыз жөн. Сонымен, «құрамында болуы – қандай да бір компоненттің, құрамдас бөліктің бар екенін, яғни қандай да бір бөліктерден тұратынын білдіреді; ал құрылымы дегеніміз ішкі құрылысы, бірнәрсенің құрамындағы бөліктердің аралас орналасуы»</w:t>
      </w:r>
      <w:r w:rsidR="004C6278" w:rsidRPr="00F46BAF">
        <w:rPr>
          <w:sz w:val="28"/>
          <w:szCs w:val="28"/>
        </w:rPr>
        <w:t xml:space="preserve"> [</w:t>
      </w:r>
      <w:r w:rsidR="008467E6">
        <w:rPr>
          <w:sz w:val="28"/>
          <w:szCs w:val="28"/>
        </w:rPr>
        <w:t>91</w:t>
      </w:r>
      <w:r w:rsidR="004C6278" w:rsidRPr="00F46BAF">
        <w:rPr>
          <w:sz w:val="28"/>
          <w:szCs w:val="28"/>
        </w:rPr>
        <w:t xml:space="preserve">, </w:t>
      </w:r>
      <w:r w:rsidR="001C2264" w:rsidRPr="00F46BAF">
        <w:rPr>
          <w:sz w:val="28"/>
          <w:szCs w:val="28"/>
        </w:rPr>
        <w:t xml:space="preserve">С. </w:t>
      </w:r>
      <w:r w:rsidR="004C6278" w:rsidRPr="00F46BAF">
        <w:rPr>
          <w:sz w:val="28"/>
          <w:szCs w:val="28"/>
        </w:rPr>
        <w:t>538, 563]</w:t>
      </w:r>
      <w:r w:rsidRPr="00F46BAF">
        <w:rPr>
          <w:sz w:val="28"/>
          <w:szCs w:val="28"/>
        </w:rPr>
        <w:t xml:space="preserve">, жүйенің жалпы құрылысының ерекшелігі. Криминалистік қамтамасыз етуді жүйе немесе қызмет ретінде түсіну туралы сұраққа жауап іздеу кезінде оны жүйе ретінде қарау дұрыс екені айқын байқалады. </w:t>
      </w:r>
    </w:p>
    <w:p w14:paraId="5DE72846" w14:textId="2307E7B8" w:rsidR="002A4F62" w:rsidRPr="00F46BAF" w:rsidRDefault="002A4F62" w:rsidP="00F46BAF">
      <w:pPr>
        <w:ind w:firstLine="709"/>
        <w:jc w:val="both"/>
        <w:rPr>
          <w:sz w:val="28"/>
          <w:szCs w:val="28"/>
        </w:rPr>
      </w:pPr>
      <w:r w:rsidRPr="00F46BAF">
        <w:rPr>
          <w:sz w:val="28"/>
          <w:szCs w:val="28"/>
        </w:rPr>
        <w:t>Бұл көзқарасқа дәлел ретінде келтірілген сөздер мағынасының түсіндірмелерін алуға болады: «қызмет – қандай да бір органдардың, табиғат күштерінің жұмысы, еңбегі»; «жүйе – белгілі бір тәртіп, біртұтастық, заңдылықпен орналасқан және өзара ба</w:t>
      </w:r>
      <w:r w:rsidR="00421781" w:rsidRPr="00F46BAF">
        <w:rPr>
          <w:sz w:val="28"/>
          <w:szCs w:val="28"/>
        </w:rPr>
        <w:t>йланыстағы бөліктердің бірлігі»</w:t>
      </w:r>
      <w:r w:rsidR="004C6278" w:rsidRPr="00F46BAF">
        <w:rPr>
          <w:sz w:val="28"/>
          <w:szCs w:val="28"/>
        </w:rPr>
        <w:t xml:space="preserve"> [</w:t>
      </w:r>
      <w:r w:rsidR="001C2264" w:rsidRPr="00F46BAF">
        <w:rPr>
          <w:sz w:val="28"/>
          <w:szCs w:val="28"/>
        </w:rPr>
        <w:t>9</w:t>
      </w:r>
      <w:r w:rsidR="008467E6">
        <w:rPr>
          <w:sz w:val="28"/>
          <w:szCs w:val="28"/>
        </w:rPr>
        <w:t>2</w:t>
      </w:r>
      <w:r w:rsidR="004C6278" w:rsidRPr="00F46BAF">
        <w:rPr>
          <w:sz w:val="28"/>
          <w:szCs w:val="28"/>
        </w:rPr>
        <w:t xml:space="preserve">, </w:t>
      </w:r>
      <w:r w:rsidR="001C2264" w:rsidRPr="00F46BAF">
        <w:rPr>
          <w:sz w:val="28"/>
          <w:szCs w:val="28"/>
        </w:rPr>
        <w:t xml:space="preserve">С. </w:t>
      </w:r>
      <w:r w:rsidR="004C6278" w:rsidRPr="00F46BAF">
        <w:rPr>
          <w:sz w:val="28"/>
          <w:szCs w:val="28"/>
        </w:rPr>
        <w:t>214, 964]</w:t>
      </w:r>
      <w:r w:rsidR="00421781" w:rsidRPr="00F46BAF">
        <w:rPr>
          <w:sz w:val="28"/>
          <w:szCs w:val="28"/>
        </w:rPr>
        <w:t>.</w:t>
      </w:r>
    </w:p>
    <w:p w14:paraId="0800FED1" w14:textId="2B3BD2A5" w:rsidR="002A4F62" w:rsidRPr="00F46BAF" w:rsidRDefault="002A4F62" w:rsidP="00F46BAF">
      <w:pPr>
        <w:ind w:firstLine="709"/>
        <w:jc w:val="both"/>
        <w:rPr>
          <w:sz w:val="28"/>
          <w:szCs w:val="28"/>
        </w:rPr>
      </w:pPr>
      <w:r w:rsidRPr="00F46BAF">
        <w:rPr>
          <w:sz w:val="28"/>
          <w:szCs w:val="28"/>
        </w:rPr>
        <w:t>В.Г. Коломацкийдің пікірі бойынша, криминалистік қамтамасыз ету жүйесі үші</w:t>
      </w:r>
      <w:r w:rsidR="00421781" w:rsidRPr="00F46BAF">
        <w:rPr>
          <w:sz w:val="28"/>
          <w:szCs w:val="28"/>
        </w:rPr>
        <w:t>н</w:t>
      </w:r>
      <w:r w:rsidRPr="00F46BAF">
        <w:rPr>
          <w:sz w:val="28"/>
          <w:szCs w:val="28"/>
        </w:rPr>
        <w:t xml:space="preserve"> салыстырмалы түрде дербес, алайда өзара байланысты және шартты үш жүйе бөлігін қамтиды: криминалистік ғылым, криминалистік білім беру және криминалистік техника паркі</w:t>
      </w:r>
      <w:r w:rsidR="00421781" w:rsidRPr="00F46BAF">
        <w:rPr>
          <w:sz w:val="28"/>
          <w:szCs w:val="28"/>
        </w:rPr>
        <w:t xml:space="preserve"> </w:t>
      </w:r>
      <w:r w:rsidR="004C6278" w:rsidRPr="00F46BAF">
        <w:rPr>
          <w:sz w:val="28"/>
          <w:szCs w:val="28"/>
        </w:rPr>
        <w:t>[</w:t>
      </w:r>
      <w:r w:rsidR="001C2264" w:rsidRPr="00F46BAF">
        <w:rPr>
          <w:sz w:val="28"/>
          <w:szCs w:val="28"/>
        </w:rPr>
        <w:t>9</w:t>
      </w:r>
      <w:r w:rsidR="008467E6">
        <w:rPr>
          <w:sz w:val="28"/>
          <w:szCs w:val="28"/>
        </w:rPr>
        <w:t>3</w:t>
      </w:r>
      <w:r w:rsidR="001C2264" w:rsidRPr="00F46BAF">
        <w:rPr>
          <w:sz w:val="28"/>
          <w:szCs w:val="28"/>
        </w:rPr>
        <w:t>, С. 15</w:t>
      </w:r>
      <w:r w:rsidR="004C6278" w:rsidRPr="00F46BAF">
        <w:rPr>
          <w:sz w:val="28"/>
          <w:szCs w:val="28"/>
        </w:rPr>
        <w:t>]</w:t>
      </w:r>
      <w:r w:rsidR="00421781" w:rsidRPr="00F46BAF">
        <w:rPr>
          <w:sz w:val="28"/>
          <w:szCs w:val="28"/>
        </w:rPr>
        <w:t>.</w:t>
      </w:r>
    </w:p>
    <w:p w14:paraId="293C554B" w14:textId="7914542A" w:rsidR="002A4F62" w:rsidRPr="00F46BAF" w:rsidRDefault="002A4F62" w:rsidP="00F46BAF">
      <w:pPr>
        <w:ind w:firstLine="709"/>
        <w:jc w:val="both"/>
        <w:rPr>
          <w:sz w:val="28"/>
          <w:szCs w:val="28"/>
        </w:rPr>
      </w:pPr>
      <w:r w:rsidRPr="00F46BAF">
        <w:rPr>
          <w:sz w:val="28"/>
          <w:szCs w:val="28"/>
        </w:rPr>
        <w:t>Келтірілген көзқарасқа келісе отырып, Р.С. Белкин аталған жүйенің құрамдас бөліктері ретінде криминалистік білімді, криминалистік білім беруді және криминалистік техниканы атап өтеді</w:t>
      </w:r>
      <w:r w:rsidR="00421781" w:rsidRPr="00F46BAF">
        <w:rPr>
          <w:sz w:val="28"/>
          <w:szCs w:val="28"/>
        </w:rPr>
        <w:t xml:space="preserve"> </w:t>
      </w:r>
      <w:r w:rsidR="004C6278" w:rsidRPr="00F46BAF">
        <w:rPr>
          <w:sz w:val="28"/>
          <w:szCs w:val="28"/>
        </w:rPr>
        <w:t>[</w:t>
      </w:r>
      <w:r w:rsidR="001A7FE0" w:rsidRPr="00F46BAF">
        <w:rPr>
          <w:sz w:val="28"/>
          <w:szCs w:val="28"/>
        </w:rPr>
        <w:t>9</w:t>
      </w:r>
      <w:r w:rsidR="008467E6">
        <w:rPr>
          <w:sz w:val="28"/>
          <w:szCs w:val="28"/>
        </w:rPr>
        <w:t>4</w:t>
      </w:r>
      <w:r w:rsidR="004C6278" w:rsidRPr="00F46BAF">
        <w:rPr>
          <w:sz w:val="28"/>
          <w:szCs w:val="28"/>
        </w:rPr>
        <w:t xml:space="preserve">, </w:t>
      </w:r>
      <w:r w:rsidR="001A7FE0" w:rsidRPr="00F46BAF">
        <w:rPr>
          <w:sz w:val="28"/>
          <w:szCs w:val="28"/>
        </w:rPr>
        <w:t xml:space="preserve">С. </w:t>
      </w:r>
      <w:r w:rsidR="004C6278" w:rsidRPr="00F46BAF">
        <w:rPr>
          <w:sz w:val="28"/>
          <w:szCs w:val="28"/>
        </w:rPr>
        <w:t>64]</w:t>
      </w:r>
      <w:r w:rsidR="00421781" w:rsidRPr="00F46BAF">
        <w:rPr>
          <w:sz w:val="28"/>
          <w:szCs w:val="28"/>
        </w:rPr>
        <w:t>.</w:t>
      </w:r>
      <w:r w:rsidRPr="00F46BAF">
        <w:rPr>
          <w:sz w:val="28"/>
          <w:szCs w:val="28"/>
        </w:rPr>
        <w:t xml:space="preserve"> «Ғылым» сөзін «білім» сөзі арқылы нақтылау диссертация авторы пікірі бойынша дұрыс емес, себебі криминалистік қамтамасыз ету аталған ғылымның бір санатына жатады. </w:t>
      </w:r>
    </w:p>
    <w:p w14:paraId="0AA0EF06" w14:textId="77777777" w:rsidR="002A4F62" w:rsidRPr="00F46BAF" w:rsidRDefault="002A4F62" w:rsidP="00F46BAF">
      <w:pPr>
        <w:ind w:firstLine="709"/>
        <w:jc w:val="both"/>
        <w:rPr>
          <w:sz w:val="28"/>
          <w:szCs w:val="28"/>
        </w:rPr>
      </w:pPr>
      <w:r w:rsidRPr="00F46BAF">
        <w:rPr>
          <w:sz w:val="28"/>
          <w:szCs w:val="28"/>
        </w:rPr>
        <w:t xml:space="preserve">Қылмыстық және криминалистік қызмет туралы ақпаратты тану криминалистік білімді қалыптастырады, бұл, Р.С. Белкиннің пайымдауы бойынша, криминалистика ғылымының мазмұнын құрайды. Аталған білім фундаменталды және қолданбалы білім түрінде ашыла түседі. </w:t>
      </w:r>
    </w:p>
    <w:p w14:paraId="5AFE6550" w14:textId="77777777" w:rsidR="002A4F62" w:rsidRPr="00F46BAF" w:rsidRDefault="002A4F62" w:rsidP="00F46BAF">
      <w:pPr>
        <w:ind w:firstLine="709"/>
        <w:jc w:val="both"/>
        <w:rPr>
          <w:sz w:val="28"/>
          <w:szCs w:val="28"/>
        </w:rPr>
      </w:pPr>
      <w:r w:rsidRPr="00F46BAF">
        <w:rPr>
          <w:sz w:val="28"/>
          <w:szCs w:val="28"/>
        </w:rPr>
        <w:t xml:space="preserve">Аталған криминалистік білімді қолдану субъектілері сәйкес қабілеттер мен дағдыларды қалыптастыруға нұсқау ретінде жеткізіп отырады. Терроризмді (террористік әрекетті) тергеуді жүргізу саласында криминалистік білім тікелей қызметтік формада да (тергеу іс-әрекеттері), сонымен қатар интеллектуалдық-логикалық, мінсіз формада да іске асады, соңғысы тергеуді ұйымдастыру бойынша шешімдер қабылдау, тактикалық желіні анықтау және тергеу жүргізу әдісін анықтаудан көрініс табады. </w:t>
      </w:r>
    </w:p>
    <w:p w14:paraId="6C818760" w14:textId="77777777" w:rsidR="002A4F62" w:rsidRPr="00F46BAF" w:rsidRDefault="002A4F62" w:rsidP="00F46BAF">
      <w:pPr>
        <w:ind w:firstLine="709"/>
        <w:jc w:val="both"/>
        <w:rPr>
          <w:sz w:val="28"/>
          <w:szCs w:val="28"/>
        </w:rPr>
      </w:pPr>
      <w:r w:rsidRPr="00F46BAF">
        <w:rPr>
          <w:sz w:val="28"/>
          <w:szCs w:val="28"/>
        </w:rPr>
        <w:lastRenderedPageBreak/>
        <w:t xml:space="preserve">Террористік әрекетті тергеуді криминалистік қамтамасыз етуді қарастыру қажеттілігі бұл мәселенің басымдыққа ие міндеттер қатарына енумен байланысты, оның шешімін таппай, терроризммен күрес жүргізетін құрылымдар қызметі қиындай түседі. Бұл мәселе аталған қылмыс түрі аясында тергеу шараларын жүргізу кезінде ерекше маңызға ие және қажет екені айдан анық. </w:t>
      </w:r>
    </w:p>
    <w:p w14:paraId="40335B7F" w14:textId="77777777" w:rsidR="002A4F62" w:rsidRPr="00F46BAF" w:rsidRDefault="002A4F62" w:rsidP="00F46BAF">
      <w:pPr>
        <w:ind w:firstLine="709"/>
        <w:jc w:val="both"/>
        <w:rPr>
          <w:sz w:val="28"/>
          <w:szCs w:val="28"/>
        </w:rPr>
      </w:pPr>
      <w:r w:rsidRPr="00F46BAF">
        <w:rPr>
          <w:sz w:val="28"/>
          <w:szCs w:val="28"/>
        </w:rPr>
        <w:t xml:space="preserve">Заң әдебиеттеріне жүргізілген талдаулар террористік әрекетті тергеуді криминалистік қамтамасыз етуді автор терроризммен күрестегі тергеу, сарапшылық және сот тәжірибесіне талдауға негізделген криминалистік техника, тактика және әдістер білімінің жүйесі және оларды террористік әрекеттерді тергеу кезінде құқық қорғау органдарының қызметіне енгізу деп түсінетіні жайлы қорытындыға келе аламыз. </w:t>
      </w:r>
    </w:p>
    <w:p w14:paraId="0D49E717" w14:textId="77777777" w:rsidR="002A4F62" w:rsidRPr="00F46BAF" w:rsidRDefault="002A4F62" w:rsidP="00F46BAF">
      <w:pPr>
        <w:ind w:firstLine="709"/>
        <w:jc w:val="both"/>
        <w:rPr>
          <w:sz w:val="28"/>
          <w:szCs w:val="28"/>
        </w:rPr>
      </w:pPr>
      <w:r w:rsidRPr="00F46BAF">
        <w:rPr>
          <w:sz w:val="28"/>
          <w:szCs w:val="28"/>
        </w:rPr>
        <w:t xml:space="preserve">Р.С. Белкин жасап шыққан криминалистік қамтамасыз етудің құрамдас бөліктерін басшылыққа ала отырып, террористік әрекетті тергеуді криминалистік қамтамасыз ету де үш элементтен құралады: криминалистік білім, криминалистік білім беру және криминалистік техника. </w:t>
      </w:r>
    </w:p>
    <w:p w14:paraId="67330990" w14:textId="77777777" w:rsidR="002A4F62" w:rsidRPr="00F46BAF" w:rsidRDefault="002A4F62" w:rsidP="00F46BAF">
      <w:pPr>
        <w:ind w:firstLine="709"/>
        <w:jc w:val="both"/>
        <w:rPr>
          <w:sz w:val="28"/>
          <w:szCs w:val="28"/>
        </w:rPr>
      </w:pPr>
      <w:r w:rsidRPr="00F46BAF">
        <w:rPr>
          <w:sz w:val="28"/>
          <w:szCs w:val="28"/>
        </w:rPr>
        <w:t xml:space="preserve">Криминалистік білім қолдану субъектілеріне қажетті дағды мен қабілеттер қалыптастыруға, оларды тергеу әрекеттерін жүргізу мен тергеу әдістемесінің нұсқасын таңдауда қолдануға көмектеседі. </w:t>
      </w:r>
    </w:p>
    <w:p w14:paraId="2C02B999" w14:textId="04F72A06" w:rsidR="002A4F62" w:rsidRPr="00F46BAF" w:rsidRDefault="002A4F62" w:rsidP="00F46BAF">
      <w:pPr>
        <w:ind w:firstLine="709"/>
        <w:jc w:val="both"/>
        <w:rPr>
          <w:sz w:val="28"/>
          <w:szCs w:val="28"/>
        </w:rPr>
      </w:pPr>
      <w:r w:rsidRPr="00F46BAF">
        <w:rPr>
          <w:sz w:val="28"/>
          <w:szCs w:val="28"/>
        </w:rPr>
        <w:t xml:space="preserve">Криминалистік қамтамасыз етудің теориялық, әдістемелік және техникалық жақтарының жиынтығының бастапқы шарты ретінде сәйкес тергеу және жедел-іздестіру әрекеттерінің әдістемесі мен тактикасындағы біртұтастық пен үйлесімді қажет етеді. Осылайша, қарап-тексеру, куәландыру (Қазақстан Республикасы ҚПК 219-224-бап) және тінтуі (Қазақстан Республикасы ҚПК 252-бап) құқықтық өзгешеліктерге қарамастан, криминалистік көзқарас тұрғысынан алғанда бұл әрекеттердің мазмұндық жағы біртұтас түсінік аясындағы бөліктердің арақатынасы ретінде сипатталады. Мысалы, егер жедел-тергеу тобы жарылыс орнында жұмыс жасап жатса, онда топтың барлық мүшелері криминалистік білімді, оның ішінде қылмыстың криминалистік сипаттамасы жайлы және іс бойынша жағдайды, тергеу және дәлел ақпаратын білетін ықтимал тұлғалар тізімі, дәлелдерді анықтау, алу және сақтау бойынша құралдарды пайдалану шарты мен талаптары туралы білу керек. Қазақстан Республикасында бүгінгі таңда арнайы криминалистік білім саласында құқық қорғау органдарының қызметкерлерін дайындау деңгейі төмен деп айтуға болады. Осылайша, білім беру реформаларын жүргізу барысында криминалистика бойынша оқыту сағаттарының саны азайды, бұл даярлау деңгейі мен кәсіби білім дәрежесіне кері әсерін тигізбей қоймайды. Мысалы: Қазақстан Республикасы Алматы академиясында криминалистика 2012 жылы 180 сағат бөлінген, 2014 жылы – 135 сағат, 2017 жылы – 135 сағат, 2020 жылы – 150 сағат. </w:t>
      </w:r>
      <w:r w:rsidR="004C5C38" w:rsidRPr="00F46BAF">
        <w:rPr>
          <w:sz w:val="28"/>
          <w:szCs w:val="28"/>
        </w:rPr>
        <w:t>Біздің ойымызша, аудиторлық сағаттардың азайуы, криминалистиканы меңгеруге жеткіліксіз</w:t>
      </w:r>
      <w:r w:rsidR="00E652AF" w:rsidRPr="00F46BAF">
        <w:rPr>
          <w:sz w:val="28"/>
          <w:szCs w:val="28"/>
        </w:rPr>
        <w:t xml:space="preserve"> </w:t>
      </w:r>
      <w:r w:rsidR="009A6897" w:rsidRPr="00F46BAF">
        <w:rPr>
          <w:sz w:val="28"/>
          <w:szCs w:val="28"/>
        </w:rPr>
        <w:t>[</w:t>
      </w:r>
      <w:r w:rsidR="001A7FE0" w:rsidRPr="00F46BAF">
        <w:rPr>
          <w:sz w:val="28"/>
          <w:szCs w:val="28"/>
        </w:rPr>
        <w:t>9</w:t>
      </w:r>
      <w:r w:rsidR="008467E6">
        <w:rPr>
          <w:sz w:val="28"/>
          <w:szCs w:val="28"/>
        </w:rPr>
        <w:t>5</w:t>
      </w:r>
      <w:r w:rsidR="009A6897" w:rsidRPr="00F46BAF">
        <w:rPr>
          <w:sz w:val="28"/>
          <w:szCs w:val="28"/>
        </w:rPr>
        <w:t>]</w:t>
      </w:r>
      <w:r w:rsidR="004C5C38" w:rsidRPr="00F46BAF">
        <w:rPr>
          <w:sz w:val="28"/>
          <w:szCs w:val="28"/>
        </w:rPr>
        <w:t>.</w:t>
      </w:r>
    </w:p>
    <w:p w14:paraId="7F96E5B7" w14:textId="186CB5DC" w:rsidR="002A4F62" w:rsidRPr="00F46BAF" w:rsidRDefault="002A4F62" w:rsidP="00F46BAF">
      <w:pPr>
        <w:ind w:firstLine="709"/>
        <w:jc w:val="both"/>
        <w:rPr>
          <w:sz w:val="28"/>
          <w:szCs w:val="28"/>
        </w:rPr>
      </w:pPr>
      <w:r w:rsidRPr="00F46BAF">
        <w:rPr>
          <w:sz w:val="28"/>
          <w:szCs w:val="28"/>
        </w:rPr>
        <w:t>Кәсіби білім деп қылмыстарды ашу мен тергеуді жүзеге асыратын тұлғалар меңгеретін кез-келген білімді айта аламыз</w:t>
      </w:r>
      <w:r w:rsidR="00E652AF" w:rsidRPr="00F46BAF">
        <w:rPr>
          <w:sz w:val="28"/>
          <w:szCs w:val="28"/>
        </w:rPr>
        <w:t xml:space="preserve"> </w:t>
      </w:r>
      <w:r w:rsidR="009A6897" w:rsidRPr="00F46BAF">
        <w:rPr>
          <w:sz w:val="28"/>
          <w:szCs w:val="28"/>
        </w:rPr>
        <w:t>[</w:t>
      </w:r>
      <w:r w:rsidR="001A7FE0" w:rsidRPr="00F46BAF">
        <w:rPr>
          <w:sz w:val="28"/>
          <w:szCs w:val="28"/>
        </w:rPr>
        <w:t>9</w:t>
      </w:r>
      <w:r w:rsidR="008467E6">
        <w:rPr>
          <w:sz w:val="28"/>
          <w:szCs w:val="28"/>
        </w:rPr>
        <w:t>6</w:t>
      </w:r>
      <w:r w:rsidR="009A6897" w:rsidRPr="00F46BAF">
        <w:rPr>
          <w:sz w:val="28"/>
          <w:szCs w:val="28"/>
        </w:rPr>
        <w:t xml:space="preserve">, </w:t>
      </w:r>
      <w:r w:rsidR="00E050ED" w:rsidRPr="00F46BAF">
        <w:rPr>
          <w:sz w:val="28"/>
          <w:szCs w:val="28"/>
        </w:rPr>
        <w:t>С. 233</w:t>
      </w:r>
      <w:r w:rsidR="009A6897" w:rsidRPr="00F46BAF">
        <w:rPr>
          <w:sz w:val="28"/>
          <w:szCs w:val="28"/>
        </w:rPr>
        <w:t>]</w:t>
      </w:r>
      <w:r w:rsidR="00E652AF" w:rsidRPr="00F46BAF">
        <w:rPr>
          <w:sz w:val="28"/>
          <w:szCs w:val="28"/>
        </w:rPr>
        <w:t>.</w:t>
      </w:r>
      <w:r w:rsidRPr="00F46BAF">
        <w:rPr>
          <w:sz w:val="28"/>
          <w:szCs w:val="28"/>
        </w:rPr>
        <w:t xml:space="preserve"> Р.С. Белкин айтып өткендей, кәсіби білімнің қажетті компоненттеріне: тұрмыстық тәжірибе, білім беру мекесінде дайындау кезінде игерілетін білім; тәжірибелік қызмет </w:t>
      </w:r>
      <w:r w:rsidRPr="00F46BAF">
        <w:rPr>
          <w:sz w:val="28"/>
          <w:szCs w:val="28"/>
        </w:rPr>
        <w:lastRenderedPageBreak/>
        <w:t>барысында мең</w:t>
      </w:r>
      <w:r w:rsidR="00E652AF" w:rsidRPr="00F46BAF">
        <w:rPr>
          <w:sz w:val="28"/>
          <w:szCs w:val="28"/>
        </w:rPr>
        <w:t>герілетін қабілеттер мен білім</w:t>
      </w:r>
      <w:r w:rsidRPr="00F46BAF">
        <w:rPr>
          <w:sz w:val="28"/>
          <w:szCs w:val="28"/>
        </w:rPr>
        <w:t xml:space="preserve"> және т.б. жатқызуға болады</w:t>
      </w:r>
      <w:r w:rsidR="00E652AF" w:rsidRPr="00F46BAF">
        <w:rPr>
          <w:sz w:val="28"/>
          <w:szCs w:val="28"/>
        </w:rPr>
        <w:t xml:space="preserve"> </w:t>
      </w:r>
      <w:r w:rsidR="009A6897" w:rsidRPr="00F46BAF">
        <w:rPr>
          <w:sz w:val="28"/>
          <w:szCs w:val="28"/>
        </w:rPr>
        <w:t>[</w:t>
      </w:r>
      <w:r w:rsidR="001A7FE0" w:rsidRPr="00F46BAF">
        <w:rPr>
          <w:sz w:val="28"/>
          <w:szCs w:val="28"/>
        </w:rPr>
        <w:t>9</w:t>
      </w:r>
      <w:r w:rsidR="008467E6">
        <w:rPr>
          <w:sz w:val="28"/>
          <w:szCs w:val="28"/>
        </w:rPr>
        <w:t>7</w:t>
      </w:r>
      <w:r w:rsidR="009A6897" w:rsidRPr="00F46BAF">
        <w:rPr>
          <w:sz w:val="28"/>
          <w:szCs w:val="28"/>
        </w:rPr>
        <w:t xml:space="preserve">, </w:t>
      </w:r>
      <w:r w:rsidR="001A7FE0" w:rsidRPr="00F46BAF">
        <w:rPr>
          <w:sz w:val="28"/>
          <w:szCs w:val="28"/>
        </w:rPr>
        <w:t xml:space="preserve">С. </w:t>
      </w:r>
      <w:r w:rsidR="009A6897" w:rsidRPr="00F46BAF">
        <w:rPr>
          <w:sz w:val="28"/>
          <w:szCs w:val="28"/>
        </w:rPr>
        <w:t>150]</w:t>
      </w:r>
      <w:r w:rsidR="00E652AF" w:rsidRPr="00F46BAF">
        <w:rPr>
          <w:sz w:val="28"/>
          <w:szCs w:val="28"/>
        </w:rPr>
        <w:t>.</w:t>
      </w:r>
    </w:p>
    <w:p w14:paraId="5AF79417" w14:textId="77777777" w:rsidR="002A4F62" w:rsidRPr="00F46BAF" w:rsidRDefault="002A4F62" w:rsidP="00F46BAF">
      <w:pPr>
        <w:ind w:firstLine="709"/>
        <w:jc w:val="both"/>
        <w:rPr>
          <w:sz w:val="28"/>
          <w:szCs w:val="28"/>
        </w:rPr>
      </w:pPr>
      <w:r w:rsidRPr="00F46BAF">
        <w:rPr>
          <w:sz w:val="28"/>
          <w:szCs w:val="28"/>
        </w:rPr>
        <w:t xml:space="preserve">Осылайша, мысалы, террористік әрекетті тергеу кезінде қызметкерлер қылмыстың әртүрлі материалдық іздерін (мысалы, биологиялық сипаттағы) жинау, зерттеу және бағалауды, террористік топтардың мақсаттары мен идеологиясын түсінуді, өздерінің қылмыстық ойларын іске асыруда негіз ретінде қолданатын террористік әдістерді, қолдан жасалатын жарылғыштарды дайындау құралдары мен әдістері туралы және т.б. білуі тиіс. </w:t>
      </w:r>
    </w:p>
    <w:p w14:paraId="66F924DF" w14:textId="77777777" w:rsidR="002A4F62" w:rsidRPr="00F46BAF" w:rsidRDefault="002A4F62" w:rsidP="00F46BAF">
      <w:pPr>
        <w:ind w:firstLine="709"/>
        <w:jc w:val="both"/>
        <w:rPr>
          <w:sz w:val="28"/>
          <w:szCs w:val="28"/>
        </w:rPr>
      </w:pPr>
      <w:r w:rsidRPr="00F46BAF">
        <w:rPr>
          <w:sz w:val="28"/>
          <w:szCs w:val="28"/>
        </w:rPr>
        <w:t xml:space="preserve">Криминалистік білім тәжірибеге криминалистік білім беру, яғни криминалистика әдістері мен құралдарын тәжірибелік қызметте пайдалануға оқыту және білім алушыларға мұндай іс-әрекеттер үшін қажетті қабілеттер мен дағдыларды сіңіру арқылы енгізіледі. Террористік әрекеттерді тергейтін құқық қорғау органдары қызметтерінің қаншалықты кәсіби тұрғыдан жақсы дайын болуы нақты қылмыстық істі тергеудің сапасын айқындап бере алады. </w:t>
      </w:r>
    </w:p>
    <w:p w14:paraId="7F087C23" w14:textId="77777777" w:rsidR="002A4F62" w:rsidRPr="00F46BAF" w:rsidRDefault="002A4F62" w:rsidP="00F46BAF">
      <w:pPr>
        <w:ind w:firstLine="709"/>
        <w:jc w:val="both"/>
        <w:rPr>
          <w:sz w:val="28"/>
          <w:szCs w:val="28"/>
        </w:rPr>
      </w:pPr>
      <w:r w:rsidRPr="00F46BAF">
        <w:rPr>
          <w:sz w:val="28"/>
          <w:szCs w:val="28"/>
        </w:rPr>
        <w:t xml:space="preserve">Криминалистік білім беруді криминалистік қамтамасыз етудің құрылымдық элементі ретінде алуды Р.С. Белкин, В.Г. Коломацкий, </w:t>
      </w:r>
      <w:r w:rsidRPr="00F46BAF">
        <w:rPr>
          <w:sz w:val="28"/>
          <w:szCs w:val="28"/>
        </w:rPr>
        <w:br/>
        <w:t xml:space="preserve">В.Ю. Сокол және т.б. ғалымдар қолдап отыр. </w:t>
      </w:r>
    </w:p>
    <w:p w14:paraId="038F57F5" w14:textId="77777777" w:rsidR="002A4F62" w:rsidRPr="00F46BAF" w:rsidRDefault="002A4F62" w:rsidP="00F46BAF">
      <w:pPr>
        <w:ind w:firstLine="709"/>
        <w:jc w:val="both"/>
        <w:rPr>
          <w:sz w:val="28"/>
          <w:szCs w:val="28"/>
        </w:rPr>
      </w:pPr>
      <w:r w:rsidRPr="00F46BAF">
        <w:rPr>
          <w:sz w:val="28"/>
          <w:szCs w:val="28"/>
        </w:rPr>
        <w:t xml:space="preserve">Өз кезегінде криминалистік білім беруді криминалистік ақпарат қозғалысының үрдістеріне бөліп қарауға болады – ақпаратты жеткізу, яғни әртүрлі семинар, дәрістер, тәжірибелік және жеке сабақтар формасында білім алушыларға криминалистік білімді жеткізу; дағдылар мен қабілеттерді қалыптастыру. Аталған элементі бөліп қарастыруды өзінің техникалық-криминалистік қамтамасыз ету құрылымында А.Ф. Волынский дәлелдеп шығуға тырысты. </w:t>
      </w:r>
    </w:p>
    <w:p w14:paraId="2D2E149E" w14:textId="57F3618C" w:rsidR="002A4F62" w:rsidRPr="00F46BAF" w:rsidRDefault="002A4F62" w:rsidP="00F46BAF">
      <w:pPr>
        <w:ind w:firstLine="709"/>
        <w:jc w:val="both"/>
        <w:rPr>
          <w:sz w:val="28"/>
          <w:szCs w:val="28"/>
        </w:rPr>
      </w:pPr>
      <w:r w:rsidRPr="00F46BAF">
        <w:rPr>
          <w:sz w:val="28"/>
          <w:szCs w:val="28"/>
        </w:rPr>
        <w:t>Қазақстан Республикасы ІІМ М.Есболатов атындағы Алматы академиясында криминалистиканы оқытудың аудиториялық сағаттарының қысқаруы салдарынан тыңдаушылар ғылым негізін толық деңгейде меңгеріп шыға алмауда. Қылмыстарды ашу мен тергеуді жүзеге асыратын тұлғалардың біліміндегі кемшіл тұстар мен тәжірибесінің болмауы олардың қызметі тиімділігіне кері әсерін тигізеді. Біздің зерттеулеріміз көрсеткендей, терроризммен күресетін Қазақстан Республикасы құқық қорғау органдары қызметкерлерінің 12%-ында жұмыс тәжірибесі 1-3 жыл аралығында</w:t>
      </w:r>
      <w:r w:rsidR="00E652AF" w:rsidRPr="00F46BAF">
        <w:rPr>
          <w:sz w:val="28"/>
          <w:szCs w:val="28"/>
        </w:rPr>
        <w:t xml:space="preserve"> </w:t>
      </w:r>
      <w:r w:rsidR="00CD249C" w:rsidRPr="00F46BAF">
        <w:rPr>
          <w:sz w:val="28"/>
          <w:szCs w:val="28"/>
        </w:rPr>
        <w:t>[</w:t>
      </w:r>
      <w:r w:rsidR="001A7FE0" w:rsidRPr="00F46BAF">
        <w:rPr>
          <w:sz w:val="28"/>
          <w:szCs w:val="28"/>
        </w:rPr>
        <w:t>9</w:t>
      </w:r>
      <w:r w:rsidR="008467E6">
        <w:rPr>
          <w:sz w:val="28"/>
          <w:szCs w:val="28"/>
        </w:rPr>
        <w:t>8</w:t>
      </w:r>
      <w:r w:rsidR="00CD249C" w:rsidRPr="00F46BAF">
        <w:rPr>
          <w:sz w:val="28"/>
          <w:szCs w:val="28"/>
        </w:rPr>
        <w:t>]</w:t>
      </w:r>
      <w:r w:rsidRPr="00F46BAF">
        <w:rPr>
          <w:sz w:val="28"/>
          <w:szCs w:val="28"/>
        </w:rPr>
        <w:t xml:space="preserve">, ал бұл мерзім жеткіліксіз деп сеніммен айтуға болады. </w:t>
      </w:r>
    </w:p>
    <w:p w14:paraId="5BD9B73B" w14:textId="345CC1F5" w:rsidR="002A4F62" w:rsidRPr="00F46BAF" w:rsidRDefault="002A4F62" w:rsidP="00F46BAF">
      <w:pPr>
        <w:ind w:firstLine="709"/>
        <w:jc w:val="both"/>
        <w:rPr>
          <w:sz w:val="28"/>
          <w:szCs w:val="28"/>
        </w:rPr>
      </w:pPr>
      <w:r w:rsidRPr="00F46BAF">
        <w:rPr>
          <w:sz w:val="28"/>
          <w:szCs w:val="28"/>
        </w:rPr>
        <w:t xml:space="preserve">Біз жүргізген зерттеулер барысында аталған қылмыстарды анықтау және тергеуде сауалнамаға қатынасқан қызметкерлердің басым көпшілігі қиындықтарға ұшырасатыны анықталды </w:t>
      </w:r>
      <w:r w:rsidR="007771FD" w:rsidRPr="00F46BAF">
        <w:rPr>
          <w:sz w:val="28"/>
          <w:szCs w:val="28"/>
        </w:rPr>
        <w:t>[</w:t>
      </w:r>
      <w:r w:rsidR="009A6897" w:rsidRPr="00F46BAF">
        <w:rPr>
          <w:sz w:val="28"/>
          <w:szCs w:val="28"/>
        </w:rPr>
        <w:t>9</w:t>
      </w:r>
      <w:r w:rsidR="008467E6">
        <w:rPr>
          <w:sz w:val="28"/>
          <w:szCs w:val="28"/>
        </w:rPr>
        <w:t>9</w:t>
      </w:r>
      <w:r w:rsidR="007771FD" w:rsidRPr="00F46BAF">
        <w:rPr>
          <w:sz w:val="28"/>
          <w:szCs w:val="28"/>
        </w:rPr>
        <w:t>]</w:t>
      </w:r>
      <w:r w:rsidRPr="00F46BAF">
        <w:rPr>
          <w:sz w:val="28"/>
          <w:szCs w:val="28"/>
        </w:rPr>
        <w:t xml:space="preserve">. </w:t>
      </w:r>
    </w:p>
    <w:p w14:paraId="4A57375D" w14:textId="37466427" w:rsidR="002A4F62" w:rsidRPr="00F46BAF" w:rsidRDefault="002A4F62" w:rsidP="00F46BAF">
      <w:pPr>
        <w:ind w:firstLine="709"/>
        <w:jc w:val="both"/>
        <w:rPr>
          <w:sz w:val="28"/>
          <w:szCs w:val="28"/>
        </w:rPr>
      </w:pPr>
      <w:r w:rsidRPr="00F46BAF">
        <w:rPr>
          <w:sz w:val="28"/>
          <w:szCs w:val="28"/>
        </w:rPr>
        <w:t>Құқық қорғау органдары қызметкерлерінің кәсіби дайындығының нашар болуына байланысты қиындықтардың түп тамыры арнайы білім беру жүйесінде жатыр. Осылайша, мысалы, терроризммен тікелей күрес жүргізетін бөлімдер мен мекемелерде мемлекеттік оқу тәжірибесінен өту қарастырылмаған; ағымдағы қызметкерлер үшін терроризм бойынша өзара әрекеттесу мәселелерінде біліктілікті арттыру курстары жеткіліксіз және басқа да құрылымдарда тағылымдамадан өту (тәжірибе алмасу) тәжірибесі жоқ (</w:t>
      </w:r>
      <w:r w:rsidR="00E652AF" w:rsidRPr="00F46BAF">
        <w:rPr>
          <w:sz w:val="28"/>
          <w:szCs w:val="28"/>
        </w:rPr>
        <w:t>сауалнамаға қатысушылардың 74 %</w:t>
      </w:r>
      <w:r w:rsidRPr="00F46BAF">
        <w:rPr>
          <w:sz w:val="28"/>
          <w:szCs w:val="28"/>
        </w:rPr>
        <w:t xml:space="preserve">). Террористік әрекеттерді тергеу бойынша әдістемелік зерттеулердің жетіспеушілігі және материалдық техникалық </w:t>
      </w:r>
      <w:r w:rsidRPr="00F46BAF">
        <w:rPr>
          <w:sz w:val="28"/>
          <w:szCs w:val="28"/>
        </w:rPr>
        <w:lastRenderedPageBreak/>
        <w:t xml:space="preserve">қамтамасыз етуінің нашар болуы </w:t>
      </w:r>
      <w:r w:rsidR="00E652AF" w:rsidRPr="00F46BAF">
        <w:rPr>
          <w:sz w:val="28"/>
          <w:szCs w:val="28"/>
        </w:rPr>
        <w:t>(сауалнамаға қатысушылардың 32%</w:t>
      </w:r>
      <w:r w:rsidRPr="00F46BAF">
        <w:rPr>
          <w:sz w:val="28"/>
          <w:szCs w:val="28"/>
        </w:rPr>
        <w:t>) кәсіби қызмет деңгейіне айтарлықтай әсерін тигізеді</w:t>
      </w:r>
      <w:r w:rsidR="00E652AF" w:rsidRPr="00F46BAF">
        <w:rPr>
          <w:sz w:val="28"/>
          <w:szCs w:val="28"/>
        </w:rPr>
        <w:t xml:space="preserve"> </w:t>
      </w:r>
      <w:r w:rsidR="009A6897" w:rsidRPr="00F46BAF">
        <w:rPr>
          <w:sz w:val="28"/>
          <w:szCs w:val="28"/>
        </w:rPr>
        <w:t>[</w:t>
      </w:r>
      <w:r w:rsidR="008467E6">
        <w:rPr>
          <w:sz w:val="28"/>
          <w:szCs w:val="28"/>
        </w:rPr>
        <w:t>100</w:t>
      </w:r>
      <w:r w:rsidR="009A6897" w:rsidRPr="00F46BAF">
        <w:rPr>
          <w:sz w:val="28"/>
          <w:szCs w:val="28"/>
        </w:rPr>
        <w:t>]</w:t>
      </w:r>
      <w:r w:rsidR="00E652AF" w:rsidRPr="00F46BAF">
        <w:rPr>
          <w:sz w:val="28"/>
          <w:szCs w:val="28"/>
        </w:rPr>
        <w:t>.</w:t>
      </w:r>
    </w:p>
    <w:p w14:paraId="0EF3B7F7" w14:textId="77777777" w:rsidR="002A4F62" w:rsidRPr="00F46BAF" w:rsidRDefault="002A4F62" w:rsidP="00F46BAF">
      <w:pPr>
        <w:ind w:firstLine="709"/>
        <w:jc w:val="both"/>
        <w:rPr>
          <w:sz w:val="28"/>
          <w:szCs w:val="28"/>
        </w:rPr>
      </w:pPr>
      <w:r w:rsidRPr="00F46BAF">
        <w:rPr>
          <w:sz w:val="28"/>
          <w:szCs w:val="28"/>
        </w:rPr>
        <w:t>Аталған мәселелердің шешімін табу үшін Ресей ІІМ БҒЗИ  және басқа да қылмысты тергеу мәселелерін зерттеумен айналысатын мекемелердің үлгісіне сүйені</w:t>
      </w:r>
      <w:proofErr w:type="gramStart"/>
      <w:r w:rsidRPr="00F46BAF">
        <w:rPr>
          <w:sz w:val="28"/>
          <w:szCs w:val="28"/>
        </w:rPr>
        <w:t>п</w:t>
      </w:r>
      <w:proofErr w:type="gramEnd"/>
      <w:r w:rsidRPr="00F46BAF">
        <w:rPr>
          <w:sz w:val="28"/>
          <w:szCs w:val="28"/>
        </w:rPr>
        <w:t xml:space="preserve">, Қазақстан Республикасы құқық қорғау құрылымдарының аналитикалық бөлімдері жұмысының белсенділігін арттыру керек. Бұл тұста криминалистика бойынша оқу бағдарламаларын қайта қарау және террористік әрекетті тергеуді криминалистік қамтамасыз ету бойынша мамандандырылған курсты енгізу, сондай-ақ құқық қорғау органдары қызметкерлерін үздіксіз криминалистік дайындау тәжірибесі жүйесін ұйымдастыру жұмыстарының өзектілігі артып отыр. </w:t>
      </w:r>
    </w:p>
    <w:p w14:paraId="36E535A7" w14:textId="2E7A9CA3" w:rsidR="002A4F62" w:rsidRPr="00F46BAF" w:rsidRDefault="002A4F62" w:rsidP="00F46BAF">
      <w:pPr>
        <w:ind w:firstLine="709"/>
        <w:jc w:val="both"/>
        <w:rPr>
          <w:sz w:val="28"/>
          <w:szCs w:val="28"/>
        </w:rPr>
      </w:pPr>
      <w:r w:rsidRPr="00F46BAF">
        <w:rPr>
          <w:sz w:val="28"/>
          <w:szCs w:val="28"/>
        </w:rPr>
        <w:t>Криминалистік нұсқаулықтар, мамандарды даярлау және олардың қызметін құқықтық қамтамасыз ету, сондай-ақ заманауи техникалық құралдарды пайдалану сияқты элементтерді біртұтас пайдаланбастан қылмыстарды тергеу және ашу кезінде қажетті нәтижеге қол жеткізу мүмкін емес екені жайлы А.Я. Эрекаевтың пікіріне толықтай қосылуға болады</w:t>
      </w:r>
      <w:r w:rsidR="00B51521" w:rsidRPr="00F46BAF">
        <w:rPr>
          <w:sz w:val="28"/>
          <w:szCs w:val="28"/>
        </w:rPr>
        <w:t xml:space="preserve"> </w:t>
      </w:r>
      <w:r w:rsidR="009A6897" w:rsidRPr="00F46BAF">
        <w:rPr>
          <w:sz w:val="28"/>
          <w:szCs w:val="28"/>
        </w:rPr>
        <w:t>[</w:t>
      </w:r>
      <w:r w:rsidR="008467E6">
        <w:rPr>
          <w:sz w:val="28"/>
          <w:szCs w:val="28"/>
        </w:rPr>
        <w:t>101</w:t>
      </w:r>
      <w:r w:rsidR="009A6897" w:rsidRPr="00F46BAF">
        <w:rPr>
          <w:sz w:val="28"/>
          <w:szCs w:val="28"/>
        </w:rPr>
        <w:t xml:space="preserve">, </w:t>
      </w:r>
      <w:r w:rsidR="001A7FE0" w:rsidRPr="00F46BAF">
        <w:rPr>
          <w:sz w:val="28"/>
          <w:szCs w:val="28"/>
        </w:rPr>
        <w:t xml:space="preserve">С. </w:t>
      </w:r>
      <w:r w:rsidR="009A6897" w:rsidRPr="00F46BAF">
        <w:rPr>
          <w:sz w:val="28"/>
          <w:szCs w:val="28"/>
        </w:rPr>
        <w:t>13-14]</w:t>
      </w:r>
      <w:r w:rsidR="00E652AF" w:rsidRPr="00F46BAF">
        <w:rPr>
          <w:sz w:val="28"/>
          <w:szCs w:val="28"/>
        </w:rPr>
        <w:t>.</w:t>
      </w:r>
    </w:p>
    <w:p w14:paraId="124826FB" w14:textId="77777777" w:rsidR="002A4F62" w:rsidRPr="00F46BAF" w:rsidRDefault="002A4F62" w:rsidP="00F46BAF">
      <w:pPr>
        <w:ind w:firstLine="709"/>
        <w:jc w:val="both"/>
        <w:rPr>
          <w:sz w:val="28"/>
          <w:szCs w:val="28"/>
        </w:rPr>
      </w:pPr>
      <w:r w:rsidRPr="00F46BAF">
        <w:rPr>
          <w:sz w:val="28"/>
          <w:szCs w:val="28"/>
        </w:rPr>
        <w:t xml:space="preserve">Криминалистік қамтамасыз етуге қатысты мұндай түсінік криминалистиканың жалпы міндеті – қылмыспен күреске қолдау көрсетумен үйлеседі, сондай-ақ криминалистік ғылым мен тәжірибенің тығыз өзара байланысын қалыптастыру талаптарына сай келеді. </w:t>
      </w:r>
    </w:p>
    <w:p w14:paraId="750C2074" w14:textId="2CC791C5" w:rsidR="002A4F62" w:rsidRPr="00F46BAF" w:rsidRDefault="002A4F62" w:rsidP="00F46BAF">
      <w:pPr>
        <w:ind w:firstLine="709"/>
        <w:jc w:val="both"/>
        <w:rPr>
          <w:sz w:val="28"/>
          <w:szCs w:val="28"/>
        </w:rPr>
      </w:pPr>
      <w:r w:rsidRPr="00F46BAF">
        <w:rPr>
          <w:sz w:val="28"/>
          <w:szCs w:val="28"/>
        </w:rPr>
        <w:t>Қылмыстарды ашу және тергеу тиімділігін арттыруда басқа ғылымдар жетістігі негізінде криминалистикада жасалатын әдістер, құралдар мен нұсқаулардың маңызы да зор. А.Ф. Волынский айтып өткендей, құқықтық міндеттерді орындаудағы криминалистика мүмкіндіктері оның басқа ғылым жетістіктерін жинақтау және оларды қылмыстарды тергеу мен ашуда пайдалануды қамтамасыз ету қабілетіне тікелей байланысты болады</w:t>
      </w:r>
      <w:r w:rsidR="00E652AF" w:rsidRPr="00F46BAF">
        <w:rPr>
          <w:sz w:val="28"/>
          <w:szCs w:val="28"/>
        </w:rPr>
        <w:t xml:space="preserve"> </w:t>
      </w:r>
      <w:r w:rsidR="009A6897" w:rsidRPr="00F46BAF">
        <w:rPr>
          <w:sz w:val="28"/>
          <w:szCs w:val="28"/>
        </w:rPr>
        <w:t>[</w:t>
      </w:r>
      <w:r w:rsidR="001A7FE0" w:rsidRPr="00F46BAF">
        <w:rPr>
          <w:sz w:val="28"/>
          <w:szCs w:val="28"/>
        </w:rPr>
        <w:t>10</w:t>
      </w:r>
      <w:r w:rsidR="008467E6">
        <w:rPr>
          <w:sz w:val="28"/>
          <w:szCs w:val="28"/>
        </w:rPr>
        <w:t>2</w:t>
      </w:r>
      <w:r w:rsidR="009A6897" w:rsidRPr="00F46BAF">
        <w:rPr>
          <w:sz w:val="28"/>
          <w:szCs w:val="28"/>
        </w:rPr>
        <w:t>]</w:t>
      </w:r>
      <w:r w:rsidR="00E652AF" w:rsidRPr="00F46BAF">
        <w:rPr>
          <w:sz w:val="28"/>
          <w:szCs w:val="28"/>
        </w:rPr>
        <w:t>.</w:t>
      </w:r>
    </w:p>
    <w:p w14:paraId="6D4607F6" w14:textId="77777777" w:rsidR="002A4F62" w:rsidRPr="00F46BAF" w:rsidRDefault="002A4F62" w:rsidP="00F46BAF">
      <w:pPr>
        <w:ind w:firstLine="709"/>
        <w:jc w:val="both"/>
        <w:rPr>
          <w:sz w:val="28"/>
          <w:szCs w:val="28"/>
        </w:rPr>
      </w:pPr>
      <w:r w:rsidRPr="00F46BAF">
        <w:rPr>
          <w:sz w:val="28"/>
          <w:szCs w:val="28"/>
        </w:rPr>
        <w:t xml:space="preserve">Криминалистік қамтамасыз ету жүйесінің келесі элементі криминалистік техника, ол қылмысты ашу және тергеуге қажетті дәлелдік ақпаратты іздеу, жинау, зерттеу және қолдану бойынша білім мен дағдылар туралы криминалистік білім беру нәтижесінде алынады және криминалистік білімді іске асыруға қажет. </w:t>
      </w:r>
    </w:p>
    <w:p w14:paraId="32AC5218" w14:textId="77777777" w:rsidR="002A4F62" w:rsidRPr="00F46BAF" w:rsidRDefault="002A4F62" w:rsidP="00F46BAF">
      <w:pPr>
        <w:ind w:firstLine="709"/>
        <w:jc w:val="both"/>
        <w:rPr>
          <w:sz w:val="28"/>
          <w:szCs w:val="28"/>
        </w:rPr>
      </w:pPr>
      <w:r w:rsidRPr="00F46BAF">
        <w:rPr>
          <w:sz w:val="28"/>
          <w:szCs w:val="28"/>
        </w:rPr>
        <w:t xml:space="preserve">Тергеу жұмысын тергеу бойынша әдістемелік нұсқаулармен, тергеу және іздестіру әрекеттерін жүргізу бойынша тактикалық кеңестер, материалдық ақпарат тасымалдаушылармен жұмыс жасау әдістерімен және техникалық құралдарымен қамтамасыз етуді қылмысты тергеуді криминалистік қамтамасыз етудің жекелеген элементтері ретінде қарастырған жөн. </w:t>
      </w:r>
    </w:p>
    <w:p w14:paraId="17D62196" w14:textId="77777777" w:rsidR="002A4F62" w:rsidRPr="00F46BAF" w:rsidRDefault="002A4F62" w:rsidP="00F46BAF">
      <w:pPr>
        <w:ind w:firstLine="709"/>
        <w:jc w:val="both"/>
        <w:rPr>
          <w:sz w:val="28"/>
          <w:szCs w:val="28"/>
        </w:rPr>
      </w:pPr>
      <w:r w:rsidRPr="00F46BAF">
        <w:rPr>
          <w:sz w:val="28"/>
          <w:szCs w:val="28"/>
        </w:rPr>
        <w:t xml:space="preserve">Криминалистік қамтамасыз ету субъектілері қатарына тек ішкі істер органдарын қосу (В.Г. Коломацкий, Р.С. Белкин, А.С. Шаталов) дұрыс емес екенін айта кетуіміз керек, себебі қылмыспен күресте министрліктер мен мекемелердің басқа да қызметкерлерінің қылмыспен күрестегі бар криминалистік кешені қолданылады (техникалық-криминалистік құралдар, тергеу әрекеттерін жүргізудің тактикалық ерекшеліктері және әртүрлі қылмыстарды тергеу әдістемесі), келесідей органдардың Қырғыз Республикасындағы қылмыстарды тергеу мен ашуға қосып жатқан үлесі зор – </w:t>
      </w:r>
      <w:r w:rsidRPr="00F46BAF">
        <w:rPr>
          <w:sz w:val="28"/>
          <w:szCs w:val="28"/>
        </w:rPr>
        <w:lastRenderedPageBreak/>
        <w:t>Мемлекеттік ұлттық қауіпсіздік комитеті, Бас прокуратура, әділет Министрлігі, Мемлекеттік қаржылық барлау қызметі және т.б.; Ресей Федерациясында – Федералдық қауіпсіздік қызметі, Бас прокуратур</w:t>
      </w:r>
      <w:r w:rsidR="00E652AF" w:rsidRPr="00F46BAF">
        <w:rPr>
          <w:sz w:val="28"/>
          <w:szCs w:val="28"/>
        </w:rPr>
        <w:t>а, әділет Министрлігі және т.б.</w:t>
      </w:r>
      <w:r w:rsidRPr="00F46BAF">
        <w:rPr>
          <w:sz w:val="28"/>
          <w:szCs w:val="28"/>
        </w:rPr>
        <w:t xml:space="preserve"> Осыған байланысты криминалистік қамтамасыз ету субъектілері ретінде құқық қорғау органдарының бөлімдерін немесе жалпы органды бөліп қарастыруға керек. </w:t>
      </w:r>
    </w:p>
    <w:p w14:paraId="0CD33A2F" w14:textId="77777777" w:rsidR="002A4F62" w:rsidRPr="00F46BAF" w:rsidRDefault="002A4F62" w:rsidP="00F46BAF">
      <w:pPr>
        <w:ind w:firstLine="709"/>
        <w:jc w:val="both"/>
        <w:rPr>
          <w:sz w:val="28"/>
          <w:szCs w:val="28"/>
        </w:rPr>
      </w:pPr>
      <w:r w:rsidRPr="00F46BAF">
        <w:rPr>
          <w:sz w:val="28"/>
          <w:szCs w:val="28"/>
        </w:rPr>
        <w:t xml:space="preserve">Әр міндетті жүзеге асыру үшін нақты криминалистік құралдар мен әдістер қолданылады. Осыған байланысты криминалистік қамтамасыз етудің терроризммен күрес жүргізу тактикасы мен әдістемесімен тікелей байланыста болуы аса үлкен маңызға ие, себебі дәл осы бағыттарда тактикалық міндеттер негізінен жүзеге асуы тиіс. </w:t>
      </w:r>
    </w:p>
    <w:p w14:paraId="1E6BC384" w14:textId="77777777" w:rsidR="002A4F62" w:rsidRPr="00F46BAF" w:rsidRDefault="002A4F62" w:rsidP="00F46BAF">
      <w:pPr>
        <w:ind w:firstLine="709"/>
        <w:jc w:val="both"/>
        <w:rPr>
          <w:sz w:val="28"/>
          <w:szCs w:val="28"/>
        </w:rPr>
      </w:pPr>
      <w:r w:rsidRPr="00F46BAF">
        <w:rPr>
          <w:sz w:val="28"/>
          <w:szCs w:val="28"/>
        </w:rPr>
        <w:t xml:space="preserve">Айтылған анықтамалар террористік актілерді тергеуді криминалистік қамтамасыз ету құрылымымен үйлеседі, ол, біздің пікірімізше, келесідей элементтерден тұруы тиіс: </w:t>
      </w:r>
    </w:p>
    <w:p w14:paraId="27385966" w14:textId="4B6FD8D3" w:rsidR="002A4F62" w:rsidRPr="00F46BAF" w:rsidRDefault="00F46BAF" w:rsidP="00F46BAF">
      <w:pPr>
        <w:ind w:firstLine="709"/>
        <w:jc w:val="both"/>
        <w:rPr>
          <w:sz w:val="28"/>
          <w:szCs w:val="28"/>
        </w:rPr>
      </w:pPr>
      <w:r>
        <w:rPr>
          <w:sz w:val="28"/>
          <w:szCs w:val="28"/>
        </w:rPr>
        <w:t xml:space="preserve">- </w:t>
      </w:r>
      <w:r w:rsidR="002A4F62" w:rsidRPr="00F46BAF">
        <w:rPr>
          <w:sz w:val="28"/>
          <w:szCs w:val="28"/>
        </w:rPr>
        <w:t xml:space="preserve">террористік актілерді тергеуді техника-криминалистік қамтамасыз ету; </w:t>
      </w:r>
    </w:p>
    <w:p w14:paraId="37CA6B9B" w14:textId="1CDDFBBC" w:rsidR="002A4F62" w:rsidRPr="00F46BAF" w:rsidRDefault="00F46BAF" w:rsidP="00F46BAF">
      <w:pPr>
        <w:ind w:firstLine="709"/>
        <w:jc w:val="both"/>
        <w:rPr>
          <w:sz w:val="28"/>
          <w:szCs w:val="28"/>
        </w:rPr>
      </w:pPr>
      <w:r>
        <w:rPr>
          <w:sz w:val="28"/>
          <w:szCs w:val="28"/>
        </w:rPr>
        <w:t xml:space="preserve">- </w:t>
      </w:r>
      <w:r w:rsidR="002A4F62" w:rsidRPr="00F46BAF">
        <w:rPr>
          <w:sz w:val="28"/>
          <w:szCs w:val="28"/>
        </w:rPr>
        <w:t xml:space="preserve">террористік актілерді тергеуді тактика-криминалистік қамтамасыз ету; </w:t>
      </w:r>
    </w:p>
    <w:p w14:paraId="6B8EF312" w14:textId="0B0F100D" w:rsidR="002A4F62" w:rsidRPr="00F46BAF" w:rsidRDefault="00F46BAF" w:rsidP="00F46BAF">
      <w:pPr>
        <w:ind w:firstLine="709"/>
        <w:jc w:val="both"/>
        <w:rPr>
          <w:sz w:val="28"/>
          <w:szCs w:val="28"/>
        </w:rPr>
      </w:pPr>
      <w:r>
        <w:rPr>
          <w:sz w:val="28"/>
          <w:szCs w:val="28"/>
        </w:rPr>
        <w:t xml:space="preserve">- </w:t>
      </w:r>
      <w:r w:rsidR="002A4F62" w:rsidRPr="00F46BAF">
        <w:rPr>
          <w:sz w:val="28"/>
          <w:szCs w:val="28"/>
        </w:rPr>
        <w:t xml:space="preserve">террористік актілерді тергеуді әдістемелік-криминалистік қамтамасыз ету; </w:t>
      </w:r>
    </w:p>
    <w:p w14:paraId="660FEA9B" w14:textId="0815EADA" w:rsidR="002A4F62" w:rsidRPr="00F46BAF" w:rsidRDefault="002A4F62" w:rsidP="00F46BAF">
      <w:pPr>
        <w:ind w:firstLine="709"/>
        <w:jc w:val="both"/>
        <w:rPr>
          <w:sz w:val="28"/>
          <w:szCs w:val="28"/>
        </w:rPr>
      </w:pPr>
      <w:r w:rsidRPr="00F46BAF">
        <w:rPr>
          <w:sz w:val="28"/>
          <w:szCs w:val="28"/>
        </w:rPr>
        <w:t>З.И. Кирсанов бірыңғай ғылыми, әдістемелік және техникалық позициялардан жедел және тергеу бөлімдеріне арнап криминалистік қамтамасыз етуді жасап шығу қажет екені туралы жазды. Ол криминалистік қамтамасыз ету мәселелері қарастырылмай келе жатқанын, тек аса маңызды деген бағыттар ішіндегі жекелеген тақырыптар ғана зерттеуге алынып жүргенін ерекше атап өтті</w:t>
      </w:r>
      <w:r w:rsidR="00E652AF" w:rsidRPr="00F46BAF">
        <w:rPr>
          <w:sz w:val="28"/>
          <w:szCs w:val="28"/>
        </w:rPr>
        <w:t xml:space="preserve"> </w:t>
      </w:r>
      <w:r w:rsidR="002C69AF" w:rsidRPr="00F46BAF">
        <w:rPr>
          <w:sz w:val="28"/>
          <w:szCs w:val="28"/>
        </w:rPr>
        <w:t>[</w:t>
      </w:r>
      <w:r w:rsidR="001A7FE0" w:rsidRPr="00F46BAF">
        <w:rPr>
          <w:sz w:val="28"/>
          <w:szCs w:val="28"/>
        </w:rPr>
        <w:t>10</w:t>
      </w:r>
      <w:r w:rsidR="008467E6">
        <w:rPr>
          <w:sz w:val="28"/>
          <w:szCs w:val="28"/>
        </w:rPr>
        <w:t>3</w:t>
      </w:r>
      <w:r w:rsidR="002C69AF" w:rsidRPr="00F46BAF">
        <w:rPr>
          <w:sz w:val="28"/>
          <w:szCs w:val="28"/>
        </w:rPr>
        <w:t xml:space="preserve">, </w:t>
      </w:r>
      <w:r w:rsidR="001A7FE0" w:rsidRPr="00F46BAF">
        <w:rPr>
          <w:sz w:val="28"/>
          <w:szCs w:val="28"/>
        </w:rPr>
        <w:t xml:space="preserve">С. </w:t>
      </w:r>
      <w:r w:rsidR="002C69AF" w:rsidRPr="00F46BAF">
        <w:rPr>
          <w:sz w:val="28"/>
          <w:szCs w:val="28"/>
        </w:rPr>
        <w:t>47-68]</w:t>
      </w:r>
      <w:r w:rsidR="00E652AF" w:rsidRPr="00F46BAF">
        <w:rPr>
          <w:sz w:val="28"/>
          <w:szCs w:val="28"/>
        </w:rPr>
        <w:t>.</w:t>
      </w:r>
    </w:p>
    <w:p w14:paraId="0BA819E6" w14:textId="77777777" w:rsidR="002A4F62" w:rsidRPr="00F46BAF" w:rsidRDefault="002A4F62" w:rsidP="00F46BAF">
      <w:pPr>
        <w:ind w:firstLine="709"/>
        <w:jc w:val="both"/>
        <w:rPr>
          <w:sz w:val="28"/>
          <w:szCs w:val="28"/>
        </w:rPr>
      </w:pPr>
      <w:r w:rsidRPr="00F46BAF">
        <w:rPr>
          <w:sz w:val="28"/>
          <w:szCs w:val="28"/>
        </w:rPr>
        <w:t>Бұл террористік әрекетті тергеуді криминалистік қамтамасыз етудің біршама сәйкестендірілген сипатын келтіру және жасау қажеттілігін туындатады, оның ғылыми-әдістемелік базасын бір мезетте тек криминалистік қана емес, сонымен бірге басқа да ғылымдардың мәліметтері құрай алады.</w:t>
      </w:r>
    </w:p>
    <w:p w14:paraId="4AF63B03" w14:textId="77777777" w:rsidR="002A4F62" w:rsidRPr="00F46BAF" w:rsidRDefault="002A4F62" w:rsidP="00F46BAF">
      <w:pPr>
        <w:ind w:firstLine="709"/>
        <w:jc w:val="both"/>
        <w:rPr>
          <w:sz w:val="28"/>
          <w:szCs w:val="28"/>
        </w:rPr>
      </w:pPr>
      <w:r w:rsidRPr="00F46BAF">
        <w:rPr>
          <w:sz w:val="28"/>
          <w:szCs w:val="28"/>
        </w:rPr>
        <w:t xml:space="preserve">Бүгінгі таңда нормативтік реттеу ғана емес, сонымен қатар әдістемелік нұсқаулықтар мен криминалистік қамтамасыз етудің техникалық құралдарын жасау да – ведомстволық сипатқа ие. Сонымен қатар барлық құқық қорғау органдарының мақсаты бір – террористік әрекеттермен күрес жүргізу. Мұндай жағдайда Қырғызстандағы қылмыспен күрестің жалпы мемлекеттік концепциясының болмауы да маңызды рөл атқарады. </w:t>
      </w:r>
    </w:p>
    <w:p w14:paraId="6342AD3E" w14:textId="77777777" w:rsidR="002A4F62" w:rsidRPr="00F46BAF" w:rsidRDefault="002A4F62" w:rsidP="00F46BAF">
      <w:pPr>
        <w:ind w:firstLine="709"/>
        <w:jc w:val="both"/>
        <w:rPr>
          <w:sz w:val="28"/>
          <w:szCs w:val="28"/>
        </w:rPr>
      </w:pPr>
      <w:r w:rsidRPr="00F46BAF">
        <w:rPr>
          <w:sz w:val="28"/>
          <w:szCs w:val="28"/>
        </w:rPr>
        <w:t xml:space="preserve">Қазіргі уақытта тергеу тәжірибесін жалпылау және тергеу әдістемелерінің жаға қағидаларын қалыптастыру жеткіліксіз. Криминалистика әдістемелік нұсқаулар арқылы терроризммен күрес бойынша барлық органдардың қызметін, оның ішінде жедел және тергеу жұмыстарын да қамтуы тиіс (материалдық ақпарат тасымалдаушылары – іздер, заттар, айғақтар, материалдар, құжаттармен де жұмыс жасауда, сонымен бірге тактикалық және әдістемелік сипаттағы нұсқаулар дайындауда). </w:t>
      </w:r>
    </w:p>
    <w:p w14:paraId="0FFD047C" w14:textId="77777777" w:rsidR="002A4F62" w:rsidRPr="00F46BAF" w:rsidRDefault="002A4F62" w:rsidP="00F46BAF">
      <w:pPr>
        <w:ind w:firstLine="709"/>
        <w:jc w:val="both"/>
        <w:rPr>
          <w:sz w:val="28"/>
          <w:szCs w:val="28"/>
        </w:rPr>
      </w:pPr>
      <w:r w:rsidRPr="00F46BAF">
        <w:rPr>
          <w:sz w:val="28"/>
          <w:szCs w:val="28"/>
        </w:rPr>
        <w:t xml:space="preserve">Террористік әрекетті тергеуді криминалистік қамтамасыз ету осы мәселеге жолыққан практиктер мен ғалымдардың қосымша теориялық, әдістемелік және техникалық зерттеулер жасауы бойынша кешенді іс-шараларына мұқтаж. Осы орайда, криминалист-ғалымдардың күшін келесідей </w:t>
      </w:r>
      <w:r w:rsidRPr="00F46BAF">
        <w:rPr>
          <w:sz w:val="28"/>
          <w:szCs w:val="28"/>
        </w:rPr>
        <w:lastRenderedPageBreak/>
        <w:t xml:space="preserve">бағыттарда шоғырландыру қажет: жалпы теориялық қағидалар қалыптастыру және қару, жарылғыш заттарды, оқ-дәрі жасаушыларды және т.б., сондай-ақ оларды жасау орындарын іздестіру бойынша әдістемелік-криминалистік нұсқаулықтар жасау; террористік көріністермен, оның ішінде әскери жарылғыш заттарды анықтау және залалсыздандыру бойынша күрестің техникалық-криминалистік құралдарын жетілдіру; террористік әрекеттерге қатысы болуы ықтимал тұлғаларды криминалистік тіркеуді ұйымдастыру, сонымен қатар куәгерлердің сипаттауы бойынша фотопортреттер жасау; шетелдік террористік ұйымдар туралы, әсіресе, олар қолданатын терроистік әрекетті жасау құралдарының ерекшеліктері туралы мәліметтер сақталатын арнайы криминалистік ақпараттық жүйелерді ұйымдастыру. </w:t>
      </w:r>
    </w:p>
    <w:p w14:paraId="78A1BE2B" w14:textId="770654DB" w:rsidR="002A4F62" w:rsidRPr="00F46BAF" w:rsidRDefault="002A4F62" w:rsidP="00F46BAF">
      <w:pPr>
        <w:ind w:firstLine="709"/>
        <w:jc w:val="both"/>
        <w:rPr>
          <w:sz w:val="28"/>
          <w:szCs w:val="28"/>
        </w:rPr>
      </w:pPr>
      <w:r w:rsidRPr="00F46BAF">
        <w:rPr>
          <w:sz w:val="28"/>
          <w:szCs w:val="28"/>
        </w:rPr>
        <w:t>Аталған бағыттар бойынша жұмыстар жүргізу құқық қорғау органдары жүйесіндегі қазіргі таңдағы кемшіліктерді түзетуге жағдай жасайды. Мұндай кемшіліктер қатарына И.И. Сафонов келесідей жағдайларды жатқызады</w:t>
      </w:r>
      <w:r w:rsidR="001A7FE0" w:rsidRPr="00F46BAF">
        <w:rPr>
          <w:sz w:val="28"/>
          <w:szCs w:val="28"/>
        </w:rPr>
        <w:t xml:space="preserve"> [10</w:t>
      </w:r>
      <w:r w:rsidR="008467E6">
        <w:rPr>
          <w:sz w:val="28"/>
          <w:szCs w:val="28"/>
        </w:rPr>
        <w:t>4</w:t>
      </w:r>
      <w:r w:rsidR="001A7FE0" w:rsidRPr="00F46BAF">
        <w:rPr>
          <w:sz w:val="28"/>
          <w:szCs w:val="28"/>
        </w:rPr>
        <w:t xml:space="preserve">, </w:t>
      </w:r>
      <w:r w:rsidR="00F46BAF">
        <w:rPr>
          <w:sz w:val="28"/>
          <w:szCs w:val="28"/>
        </w:rPr>
        <w:br/>
      </w:r>
      <w:r w:rsidR="001A7FE0" w:rsidRPr="00F46BAF">
        <w:rPr>
          <w:sz w:val="28"/>
          <w:szCs w:val="28"/>
        </w:rPr>
        <w:t>C. 29]</w:t>
      </w:r>
      <w:r w:rsidRPr="00F46BAF">
        <w:rPr>
          <w:sz w:val="28"/>
          <w:szCs w:val="28"/>
        </w:rPr>
        <w:t xml:space="preserve"> шетелдік криминалистік ғылыми ұжымдармен тұрақты іскерлік байланыстардың болмауы ғана емес, сонымен бірге дамыған елдер полициясының терроризмен күрестегі әдістемесі, тактикасы мен техникасы туралы жарияланған жұмыстарға қол жеткізудегі қиындықтар; белгілі бір қылмыс санатының жасалуы бойынша жағдайды болжауға қажетті сапалық және сандық көрсеткіштер бойынша тіпті болжамды аналитикалық мәліметтердің криминалистік бөлімдерде болмауы. Мысалы, криминалистік жарылыс техникасын дамыту тұрғысынан алғанда заңсыз айналымдағы жарылғыш заттардың таралу қарқыны, террористік әрекеттерді жасаудың типтік жағдайлары туралы мәліметтердің маңызы зор екені анық. </w:t>
      </w:r>
    </w:p>
    <w:p w14:paraId="70096F81" w14:textId="77777777" w:rsidR="002A4F62" w:rsidRPr="00F46BAF" w:rsidRDefault="002A4F62" w:rsidP="00F46BAF">
      <w:pPr>
        <w:ind w:firstLine="709"/>
        <w:jc w:val="both"/>
        <w:rPr>
          <w:sz w:val="28"/>
          <w:szCs w:val="28"/>
        </w:rPr>
      </w:pPr>
      <w:r w:rsidRPr="00F46BAF">
        <w:rPr>
          <w:sz w:val="28"/>
          <w:szCs w:val="28"/>
        </w:rPr>
        <w:t xml:space="preserve">Терроризммен күрес жүргізетін бөлімдердің іс-шараларын криминалистік қамтамасыз ету кезінде келесідей бағыттар мұқият қарастыруды талап етеді: </w:t>
      </w:r>
    </w:p>
    <w:p w14:paraId="350799AE" w14:textId="58F65C7A" w:rsidR="002A4F62" w:rsidRPr="00F46BAF" w:rsidRDefault="00F46BAF" w:rsidP="00F46BAF">
      <w:pPr>
        <w:ind w:firstLine="709"/>
        <w:jc w:val="both"/>
        <w:rPr>
          <w:sz w:val="28"/>
          <w:szCs w:val="28"/>
        </w:rPr>
      </w:pPr>
      <w:r>
        <w:rPr>
          <w:sz w:val="28"/>
          <w:szCs w:val="28"/>
        </w:rPr>
        <w:t xml:space="preserve">- </w:t>
      </w:r>
      <w:r w:rsidR="002A4F62" w:rsidRPr="00F46BAF">
        <w:rPr>
          <w:sz w:val="28"/>
          <w:szCs w:val="28"/>
        </w:rPr>
        <w:t>терроризмнің алдын алу – криминалистік есептердің маңызын арттыру қажет. Террористік әрекеттер, жарылғыш заттарды, оқ-дәрі мен отты қаруды қолдану фактілері бойынша бірыңғай ведомство аралық есепті жасау нұсқасын қолға алу қажет. Сонымен қатар, ақпаратты жинақтау жүйесі жоюшы заттардың барлық түрлерін заңсыз пайдалану қарқыны мен беталыстарын бақылап отыруға мүмкіндік берер еді. Осылайша, мысалы, құқық қорғау органдары арасындағы өзара әрекеттестік формалары туралы сауалнама сұрақтарына жауап бере отырып, қатысушылардың басым көпшілігі бұл әрекеттесу бір тарапты сипатта жүретінін және онда басым рөлді Қазақстан Республикасы МҰҚК атқаратынын айтып өтті. Алайда, террористік әрекетті жасауға дайындық барысында қылмыскерлер басқа да қылмыстық әрекеттерге баруы мүмкін (мысалы жарылғыш заттарды, отты қаруды заңсыз сатып алу және т.б.), ал бұл әрекеттерді тергеу Қазақстан Республикасы ІІМ құзырына енеді;</w:t>
      </w:r>
    </w:p>
    <w:p w14:paraId="7F9F7EC0" w14:textId="7E4688E9" w:rsidR="002A4F62" w:rsidRPr="00F46BAF" w:rsidRDefault="00F46BAF" w:rsidP="00F46BAF">
      <w:pPr>
        <w:ind w:firstLine="709"/>
        <w:jc w:val="both"/>
        <w:rPr>
          <w:sz w:val="28"/>
          <w:szCs w:val="28"/>
        </w:rPr>
      </w:pPr>
      <w:r>
        <w:rPr>
          <w:sz w:val="28"/>
          <w:szCs w:val="28"/>
        </w:rPr>
        <w:t xml:space="preserve">- </w:t>
      </w:r>
      <w:r w:rsidR="002A4F62" w:rsidRPr="00F46BAF">
        <w:rPr>
          <w:sz w:val="28"/>
          <w:szCs w:val="28"/>
        </w:rPr>
        <w:t>әртүрлі дайындалу және жасалу кезеңдерінде террористік әрекетті анықтау және жолын кесу – сәйкес іс-шаралардың тиімділігін анықтайтын негізгі факторлар мен шарттарды анықтау мақсатында кезекші қызмет пен жедел-тергеу тобының жұмыс тәжірибесін жалпылау керек;</w:t>
      </w:r>
    </w:p>
    <w:p w14:paraId="24CE8416" w14:textId="72FF559E" w:rsidR="002A4F62" w:rsidRPr="00F46BAF" w:rsidRDefault="00F46BAF" w:rsidP="00F46BAF">
      <w:pPr>
        <w:ind w:firstLine="709"/>
        <w:jc w:val="both"/>
        <w:rPr>
          <w:sz w:val="28"/>
          <w:szCs w:val="28"/>
        </w:rPr>
      </w:pPr>
      <w:r>
        <w:rPr>
          <w:sz w:val="28"/>
          <w:szCs w:val="28"/>
        </w:rPr>
        <w:lastRenderedPageBreak/>
        <w:t xml:space="preserve">- </w:t>
      </w:r>
      <w:r w:rsidR="002A4F62" w:rsidRPr="00F46BAF">
        <w:rPr>
          <w:sz w:val="28"/>
          <w:szCs w:val="28"/>
        </w:rPr>
        <w:t>террористік әрекетті жасауға қатысы бар тұлғаларды іздестіру және қылмыс қаруының пайда болуы жолын анықтау – жедел бөлімдер аталған саладағы жедел құрамды дайындау, нақты жағдайдағы іс-әрекет алгоритмінен көрініс табатын жаңалықтарды ескере отырып, өз қызметін жетілдіре түсуі керек;</w:t>
      </w:r>
    </w:p>
    <w:p w14:paraId="21AE0F0B" w14:textId="48847BB8" w:rsidR="002A4F62" w:rsidRPr="00F46BAF" w:rsidRDefault="00F46BAF" w:rsidP="00F46BAF">
      <w:pPr>
        <w:ind w:firstLine="709"/>
        <w:jc w:val="both"/>
        <w:rPr>
          <w:sz w:val="28"/>
          <w:szCs w:val="28"/>
        </w:rPr>
      </w:pPr>
      <w:r>
        <w:rPr>
          <w:sz w:val="28"/>
          <w:szCs w:val="28"/>
        </w:rPr>
        <w:t xml:space="preserve">- </w:t>
      </w:r>
      <w:r w:rsidR="002A4F62" w:rsidRPr="00F46BAF">
        <w:rPr>
          <w:sz w:val="28"/>
          <w:szCs w:val="28"/>
        </w:rPr>
        <w:t xml:space="preserve">дәлелдеу мүдделерін және т.б. ескере отырып, террористік әрекетке байланысты сәйкес қызмет түрлері мен жағдайды жедел құжатқа түсіру. </w:t>
      </w:r>
    </w:p>
    <w:p w14:paraId="2D83E4AD" w14:textId="77777777" w:rsidR="002A4F62" w:rsidRPr="00F46BAF" w:rsidRDefault="002A4F62" w:rsidP="00F46BAF">
      <w:pPr>
        <w:ind w:firstLine="709"/>
        <w:jc w:val="both"/>
        <w:rPr>
          <w:sz w:val="28"/>
          <w:szCs w:val="28"/>
        </w:rPr>
      </w:pPr>
      <w:r w:rsidRPr="00F46BAF">
        <w:rPr>
          <w:sz w:val="28"/>
          <w:szCs w:val="28"/>
        </w:rPr>
        <w:t xml:space="preserve">Террористік әрекетті тергеуді криминалистік қамтамасыз ету мәселелерін пәнді оқытудың тақырыптық жоспарына қоса зерттеп немесе тыңдаушылар мен құқық қорғау органдарының аталған бағыттарының қызметкерлеріне арналған арнайы курстарда қарастыру қажет. </w:t>
      </w:r>
    </w:p>
    <w:p w14:paraId="37E885DC" w14:textId="77777777" w:rsidR="002A4F62" w:rsidRPr="00F46BAF" w:rsidRDefault="002A4F62" w:rsidP="00F46BAF">
      <w:pPr>
        <w:ind w:firstLine="709"/>
        <w:jc w:val="both"/>
        <w:rPr>
          <w:sz w:val="28"/>
          <w:szCs w:val="28"/>
        </w:rPr>
      </w:pPr>
      <w:r w:rsidRPr="00F46BAF">
        <w:rPr>
          <w:sz w:val="28"/>
          <w:szCs w:val="28"/>
        </w:rPr>
        <w:t>Әдебиет көздеріне жүргізілген талдау террористік әрекетті криминалистік қамтамасыз етуді автор терроризммен күрестің тергеу, сарапшылық және сот тәжірибесін талдауға негізделген криминалистік техника, тактика және әдістеме білімі жүйесі және оларды террористік әрекеттерді тергеу кезіндегі құқық қорғау органдарының қызметіне енгізу деп түсінетін жайлы қорытындыға келуге болады. Террористік актілерді тергеуді криминалистік қамтамасыз ету құрылымы ресми-құрылымдық көзқарас тұрғысынан алғанда техникалық-криминалистік, тактикалық-криминалистік және әдістемелік-криминалистік қамтамасыз ету ретінде көрініс табады.</w:t>
      </w:r>
    </w:p>
    <w:p w14:paraId="6E64078F" w14:textId="7CFB8D19" w:rsidR="002A4F62" w:rsidRPr="00F46BAF" w:rsidRDefault="002A4F62" w:rsidP="00F46BAF">
      <w:pPr>
        <w:ind w:firstLine="709"/>
        <w:jc w:val="both"/>
        <w:rPr>
          <w:sz w:val="28"/>
          <w:szCs w:val="28"/>
        </w:rPr>
      </w:pPr>
      <w:r w:rsidRPr="00F46BAF">
        <w:rPr>
          <w:sz w:val="28"/>
          <w:szCs w:val="28"/>
        </w:rPr>
        <w:t>Тергеу және сот тәжірибесіне жүргізілген талдау көрсеткендей, террористік әрекеттерді тергеу мен ашудың тиімділігі құқық қорғау органдарының қолда бар техникалық-криминалистік құралдар мен әдістерді ұтымды, толыққанды, уақтылы және кешенді пайдалануына тікелей байланысты. Қазіргі уақытқа дейін 1909 жылы орыс криминалист-ғалымы В.И. Лебедевтің қылмыскерлермен тең немесе жақсырақ жаңа техникамен қаруланған, сондай-ақ қолданбалы білімді шебер меңгерген полиция қылмыспен сәтті күресе алатыны туралы пікірі әлі күнге өзектілігін жойған жоқ</w:t>
      </w:r>
      <w:r w:rsidR="00E652AF" w:rsidRPr="00F46BAF">
        <w:rPr>
          <w:sz w:val="28"/>
          <w:szCs w:val="28"/>
        </w:rPr>
        <w:t xml:space="preserve"> </w:t>
      </w:r>
      <w:r w:rsidR="001A7FE0" w:rsidRPr="00F46BAF">
        <w:rPr>
          <w:sz w:val="28"/>
          <w:szCs w:val="28"/>
        </w:rPr>
        <w:t>[10</w:t>
      </w:r>
      <w:r w:rsidR="008467E6">
        <w:rPr>
          <w:sz w:val="28"/>
          <w:szCs w:val="28"/>
        </w:rPr>
        <w:t>5</w:t>
      </w:r>
      <w:r w:rsidR="001A7FE0" w:rsidRPr="00F46BAF">
        <w:rPr>
          <w:sz w:val="28"/>
          <w:szCs w:val="28"/>
        </w:rPr>
        <w:t>, C. 4]</w:t>
      </w:r>
      <w:r w:rsidR="00E652AF" w:rsidRPr="00F46BAF">
        <w:rPr>
          <w:sz w:val="28"/>
          <w:szCs w:val="28"/>
        </w:rPr>
        <w:t>.</w:t>
      </w:r>
    </w:p>
    <w:p w14:paraId="0E82F376" w14:textId="2B9C6F27" w:rsidR="002A4F62" w:rsidRPr="00F46BAF" w:rsidRDefault="002A4F62" w:rsidP="00F46BAF">
      <w:pPr>
        <w:ind w:firstLine="709"/>
        <w:jc w:val="both"/>
        <w:rPr>
          <w:sz w:val="28"/>
          <w:szCs w:val="28"/>
        </w:rPr>
      </w:pPr>
      <w:r w:rsidRPr="00F46BAF">
        <w:rPr>
          <w:sz w:val="28"/>
          <w:szCs w:val="28"/>
        </w:rPr>
        <w:t>Қолда бар ғылыми әдебиеттердің ішінде «криминалистік техника», «техника-криминалистикалық қамтамасыз ету»</w:t>
      </w:r>
      <w:r w:rsidR="00B51521" w:rsidRPr="00F46BAF">
        <w:rPr>
          <w:sz w:val="28"/>
          <w:szCs w:val="28"/>
        </w:rPr>
        <w:t xml:space="preserve"> [</w:t>
      </w:r>
      <w:r w:rsidR="001A7FE0" w:rsidRPr="00F46BAF">
        <w:rPr>
          <w:sz w:val="28"/>
          <w:szCs w:val="28"/>
        </w:rPr>
        <w:t>10</w:t>
      </w:r>
      <w:r w:rsidR="008467E6">
        <w:rPr>
          <w:sz w:val="28"/>
          <w:szCs w:val="28"/>
        </w:rPr>
        <w:t>6</w:t>
      </w:r>
      <w:r w:rsidR="00B51521" w:rsidRPr="00F46BAF">
        <w:rPr>
          <w:sz w:val="28"/>
          <w:szCs w:val="28"/>
        </w:rPr>
        <w:t>]</w:t>
      </w:r>
      <w:r w:rsidRPr="00F46BAF">
        <w:rPr>
          <w:sz w:val="28"/>
          <w:szCs w:val="28"/>
        </w:rPr>
        <w:t xml:space="preserve">, «техника-криминалистикалық қолдау көрсету» </w:t>
      </w:r>
      <w:r w:rsidR="00B51521" w:rsidRPr="00F46BAF">
        <w:rPr>
          <w:sz w:val="28"/>
          <w:szCs w:val="28"/>
        </w:rPr>
        <w:t>[</w:t>
      </w:r>
      <w:r w:rsidR="002C69AF" w:rsidRPr="00F46BAF">
        <w:rPr>
          <w:sz w:val="28"/>
          <w:szCs w:val="28"/>
        </w:rPr>
        <w:t>10</w:t>
      </w:r>
      <w:r w:rsidR="008467E6">
        <w:rPr>
          <w:sz w:val="28"/>
          <w:szCs w:val="28"/>
        </w:rPr>
        <w:t>7</w:t>
      </w:r>
      <w:r w:rsidR="00B51521" w:rsidRPr="00F46BAF">
        <w:rPr>
          <w:sz w:val="28"/>
          <w:szCs w:val="28"/>
        </w:rPr>
        <w:t>]</w:t>
      </w:r>
      <w:r w:rsidRPr="00F46BAF">
        <w:rPr>
          <w:sz w:val="28"/>
          <w:szCs w:val="28"/>
        </w:rPr>
        <w:t xml:space="preserve">, «ғылыми-техникалық қамтамасыз ету» </w:t>
      </w:r>
      <w:r w:rsidR="00B51521" w:rsidRPr="00F46BAF">
        <w:rPr>
          <w:sz w:val="28"/>
          <w:szCs w:val="28"/>
        </w:rPr>
        <w:t>[</w:t>
      </w:r>
      <w:r w:rsidR="001A7FE0" w:rsidRPr="00F46BAF">
        <w:rPr>
          <w:sz w:val="28"/>
          <w:szCs w:val="28"/>
        </w:rPr>
        <w:t>10</w:t>
      </w:r>
      <w:r w:rsidR="008467E6">
        <w:rPr>
          <w:sz w:val="28"/>
          <w:szCs w:val="28"/>
        </w:rPr>
        <w:t>8</w:t>
      </w:r>
      <w:r w:rsidR="002C69AF" w:rsidRPr="00F46BAF">
        <w:rPr>
          <w:sz w:val="28"/>
          <w:szCs w:val="28"/>
        </w:rPr>
        <w:t xml:space="preserve">, </w:t>
      </w:r>
      <w:r w:rsidR="001A7FE0" w:rsidRPr="00F46BAF">
        <w:rPr>
          <w:sz w:val="28"/>
          <w:szCs w:val="28"/>
        </w:rPr>
        <w:t>C. 33</w:t>
      </w:r>
      <w:r w:rsidR="00B51521" w:rsidRPr="00F46BAF">
        <w:rPr>
          <w:sz w:val="28"/>
          <w:szCs w:val="28"/>
        </w:rPr>
        <w:t>]</w:t>
      </w:r>
      <w:r w:rsidRPr="00F46BAF">
        <w:rPr>
          <w:sz w:val="28"/>
          <w:szCs w:val="28"/>
        </w:rPr>
        <w:t xml:space="preserve"> түсініктеріне қатысты әртүрлі көзқарастар арасында ең нақтысы А.Ф. Волынский ұсынған нұсқа болып отыр. Оның пікірі бойынша, техника-криминалистикалық қамтамасыз етуді «формасы бойынша құқықтық және мәні бойынша ұйымдастырушылық-функционалдық жүйе» </w:t>
      </w:r>
      <w:r w:rsidR="00B51521" w:rsidRPr="00F46BAF">
        <w:rPr>
          <w:sz w:val="28"/>
          <w:szCs w:val="28"/>
        </w:rPr>
        <w:t>[</w:t>
      </w:r>
      <w:r w:rsidR="002C69AF" w:rsidRPr="00F46BAF">
        <w:rPr>
          <w:sz w:val="28"/>
          <w:szCs w:val="28"/>
        </w:rPr>
        <w:t>10</w:t>
      </w:r>
      <w:r w:rsidR="008467E6">
        <w:rPr>
          <w:sz w:val="28"/>
          <w:szCs w:val="28"/>
        </w:rPr>
        <w:t>9</w:t>
      </w:r>
      <w:r w:rsidR="002C69AF" w:rsidRPr="00F46BAF">
        <w:rPr>
          <w:sz w:val="28"/>
          <w:szCs w:val="28"/>
        </w:rPr>
        <w:t xml:space="preserve">, </w:t>
      </w:r>
      <w:r w:rsidR="001A7FE0" w:rsidRPr="00F46BAF">
        <w:rPr>
          <w:sz w:val="28"/>
          <w:szCs w:val="28"/>
        </w:rPr>
        <w:t xml:space="preserve">C. </w:t>
      </w:r>
      <w:r w:rsidR="002C69AF" w:rsidRPr="00F46BAF">
        <w:rPr>
          <w:sz w:val="28"/>
          <w:szCs w:val="28"/>
        </w:rPr>
        <w:t>5</w:t>
      </w:r>
      <w:r w:rsidR="00B51521" w:rsidRPr="00F46BAF">
        <w:rPr>
          <w:sz w:val="28"/>
          <w:szCs w:val="28"/>
        </w:rPr>
        <w:t>]</w:t>
      </w:r>
      <w:r w:rsidRPr="00F46BAF">
        <w:rPr>
          <w:sz w:val="28"/>
          <w:szCs w:val="28"/>
        </w:rPr>
        <w:t xml:space="preserve"> ретінде қарастырған жөн. Аталған көзқарас техника-криминалистикалық қамтамасыз етудің мазмұнынан келіп шығатын өзара байланысты ұйымдастырушылық, құқықтық, ғылыми, әдістемелік, техникалық мәселелерді үйлесімді түрде шешуді қажет етеді. </w:t>
      </w:r>
    </w:p>
    <w:p w14:paraId="50C2A8BE" w14:textId="77777777" w:rsidR="002A4F62" w:rsidRPr="00F46BAF" w:rsidRDefault="002A4F62" w:rsidP="00F46BAF">
      <w:pPr>
        <w:ind w:firstLine="709"/>
        <w:jc w:val="both"/>
        <w:rPr>
          <w:sz w:val="28"/>
          <w:szCs w:val="28"/>
        </w:rPr>
      </w:pPr>
      <w:r w:rsidRPr="00F46BAF">
        <w:rPr>
          <w:sz w:val="28"/>
          <w:szCs w:val="28"/>
        </w:rPr>
        <w:t xml:space="preserve">Аталмыш позицияны ұстана отырып, диссертация авторы террористік әрекетті тергеуді техника-криминалистикалық қамтамасыз етуге ғылыми-негізделген криминалистік құралдардың, әдістердің және оларды террористік актілерді тергеу және ашу бойынша қызметті іске асыру үшін жағдай жасайтын </w:t>
      </w:r>
      <w:r w:rsidRPr="00F46BAF">
        <w:rPr>
          <w:sz w:val="28"/>
          <w:szCs w:val="28"/>
        </w:rPr>
        <w:lastRenderedPageBreak/>
        <w:t xml:space="preserve">дәлелдерді жинау мен зерттеуде қолдану ережелерінің жиынтығы ретінде анықтама беріп отыр. </w:t>
      </w:r>
    </w:p>
    <w:p w14:paraId="56D067AD" w14:textId="77777777" w:rsidR="002A4F62" w:rsidRPr="00F46BAF" w:rsidRDefault="002A4F62" w:rsidP="00F46BAF">
      <w:pPr>
        <w:ind w:firstLine="709"/>
        <w:jc w:val="both"/>
        <w:rPr>
          <w:sz w:val="28"/>
          <w:szCs w:val="28"/>
        </w:rPr>
      </w:pPr>
      <w:r w:rsidRPr="00F46BAF">
        <w:rPr>
          <w:sz w:val="28"/>
          <w:szCs w:val="28"/>
        </w:rPr>
        <w:t xml:space="preserve">Террористік актілерді тергеу кезінде жедел-тергеу тобы процессуалдық та, процессуалдық емес те іс-шараларды жүзеге асырады, осы орайда қылмысты ашу және тергеу үрдісінің лайықты заңнамалық базасыз жұмыс жасай алмайтынын байқауға болады. </w:t>
      </w:r>
    </w:p>
    <w:p w14:paraId="14262BD8" w14:textId="7F6FA7F3" w:rsidR="002A4F62" w:rsidRPr="00F46BAF" w:rsidRDefault="002A4F62" w:rsidP="00F46BAF">
      <w:pPr>
        <w:ind w:firstLine="709"/>
        <w:jc w:val="both"/>
        <w:rPr>
          <w:sz w:val="28"/>
          <w:szCs w:val="28"/>
        </w:rPr>
      </w:pPr>
      <w:r w:rsidRPr="00F46BAF">
        <w:rPr>
          <w:sz w:val="28"/>
          <w:szCs w:val="28"/>
        </w:rPr>
        <w:t>Қылмыстарды тергеу мен ашуды техника-криминалистикалық қамтамасыз етудің құқықтық базасына жедел-іздестіру және тергеу қызметіндегі криминалистік техниканы пайдалану мәселелері бойынша құқықтық реттеуді жатқызуға болады. Осыған байланысты бірқатар заңнамалық құжаттар қазақстан құқық қорғаушылары үшін негізгі маңызға ие екенін айта кетуіміз керек</w:t>
      </w:r>
      <w:r w:rsidR="00B51521" w:rsidRPr="00F46BAF">
        <w:rPr>
          <w:sz w:val="28"/>
          <w:szCs w:val="28"/>
        </w:rPr>
        <w:t xml:space="preserve"> [</w:t>
      </w:r>
      <w:r w:rsidR="001A7FE0" w:rsidRPr="00F46BAF">
        <w:rPr>
          <w:sz w:val="28"/>
          <w:szCs w:val="28"/>
        </w:rPr>
        <w:t>1</w:t>
      </w:r>
      <w:r w:rsidR="008467E6">
        <w:rPr>
          <w:sz w:val="28"/>
          <w:szCs w:val="28"/>
        </w:rPr>
        <w:t>10</w:t>
      </w:r>
      <w:r w:rsidR="00B51521" w:rsidRPr="00F46BAF">
        <w:rPr>
          <w:sz w:val="28"/>
          <w:szCs w:val="28"/>
        </w:rPr>
        <w:t>]</w:t>
      </w:r>
      <w:r w:rsidRPr="00F46BAF">
        <w:rPr>
          <w:sz w:val="28"/>
          <w:szCs w:val="28"/>
        </w:rPr>
        <w:t>.</w:t>
      </w:r>
    </w:p>
    <w:p w14:paraId="176CC8B3" w14:textId="5F8E92BE" w:rsidR="002A4F62" w:rsidRPr="00F46BAF" w:rsidRDefault="002A4F62" w:rsidP="00F46BAF">
      <w:pPr>
        <w:ind w:firstLine="709"/>
        <w:jc w:val="both"/>
        <w:rPr>
          <w:sz w:val="28"/>
          <w:szCs w:val="28"/>
        </w:rPr>
      </w:pPr>
      <w:r w:rsidRPr="00F46BAF">
        <w:rPr>
          <w:sz w:val="28"/>
          <w:szCs w:val="28"/>
        </w:rPr>
        <w:t>Ресей заң шығарушы органы полицияға ғылым мен техника жетістіктерін, байланыс желілерін, ақпараттық жүйелер мен заманауи ақпараттық-телекоммуникациялық инфрақұрылымды пайдалануды міндеттеді</w:t>
      </w:r>
      <w:r w:rsidR="00B51521" w:rsidRPr="00F46BAF">
        <w:rPr>
          <w:sz w:val="28"/>
          <w:szCs w:val="28"/>
        </w:rPr>
        <w:t xml:space="preserve"> [</w:t>
      </w:r>
      <w:r w:rsidR="002C69AF" w:rsidRPr="00F46BAF">
        <w:rPr>
          <w:sz w:val="28"/>
          <w:szCs w:val="28"/>
        </w:rPr>
        <w:t>1</w:t>
      </w:r>
      <w:r w:rsidR="008467E6">
        <w:rPr>
          <w:sz w:val="28"/>
          <w:szCs w:val="28"/>
        </w:rPr>
        <w:t>11</w:t>
      </w:r>
      <w:r w:rsidR="00B51521" w:rsidRPr="00F46BAF">
        <w:rPr>
          <w:sz w:val="28"/>
          <w:szCs w:val="28"/>
        </w:rPr>
        <w:t>]</w:t>
      </w:r>
      <w:r w:rsidR="00796E19" w:rsidRPr="00F46BAF">
        <w:rPr>
          <w:sz w:val="28"/>
          <w:szCs w:val="28"/>
        </w:rPr>
        <w:t xml:space="preserve">, </w:t>
      </w:r>
      <w:r w:rsidRPr="00F46BAF">
        <w:rPr>
          <w:sz w:val="28"/>
          <w:szCs w:val="28"/>
        </w:rPr>
        <w:t>сондай-ақ қылмыс жасауға күдіктілерді тіркеу, суретке түсіру, аудио-, кино- және бейнетүсірілім жасауға дактилоскопиядан өткізу құқығын бекітті</w:t>
      </w:r>
      <w:r w:rsidR="00B51521" w:rsidRPr="00F46BAF">
        <w:rPr>
          <w:sz w:val="28"/>
          <w:szCs w:val="28"/>
        </w:rPr>
        <w:t xml:space="preserve"> [</w:t>
      </w:r>
      <w:r w:rsidR="002C69AF" w:rsidRPr="00F46BAF">
        <w:rPr>
          <w:sz w:val="28"/>
          <w:szCs w:val="28"/>
        </w:rPr>
        <w:t>1</w:t>
      </w:r>
      <w:r w:rsidR="001A7FE0" w:rsidRPr="00F46BAF">
        <w:rPr>
          <w:sz w:val="28"/>
          <w:szCs w:val="28"/>
        </w:rPr>
        <w:t>1</w:t>
      </w:r>
      <w:r w:rsidR="002D5CED">
        <w:rPr>
          <w:sz w:val="28"/>
          <w:szCs w:val="28"/>
        </w:rPr>
        <w:t>2</w:t>
      </w:r>
      <w:r w:rsidR="00B51521" w:rsidRPr="00F46BAF">
        <w:rPr>
          <w:sz w:val="28"/>
          <w:szCs w:val="28"/>
        </w:rPr>
        <w:t>]</w:t>
      </w:r>
      <w:r w:rsidR="00796E19" w:rsidRPr="00F46BAF">
        <w:rPr>
          <w:sz w:val="28"/>
          <w:szCs w:val="28"/>
        </w:rPr>
        <w:t>.</w:t>
      </w:r>
    </w:p>
    <w:p w14:paraId="435C3C97" w14:textId="2DE890BD" w:rsidR="002A4F62" w:rsidRPr="00F46BAF" w:rsidRDefault="002A4F62" w:rsidP="00F46BAF">
      <w:pPr>
        <w:ind w:firstLine="709"/>
        <w:jc w:val="both"/>
        <w:rPr>
          <w:sz w:val="28"/>
          <w:szCs w:val="28"/>
        </w:rPr>
      </w:pPr>
      <w:r w:rsidRPr="00F46BAF">
        <w:rPr>
          <w:sz w:val="28"/>
          <w:szCs w:val="28"/>
        </w:rPr>
        <w:t>Қазақстан Республикасы «ЖІҚ туралы» Заңы</w:t>
      </w:r>
      <w:r w:rsidR="00B50DA5" w:rsidRPr="00F46BAF">
        <w:rPr>
          <w:sz w:val="28"/>
          <w:szCs w:val="28"/>
        </w:rPr>
        <w:t xml:space="preserve"> [1</w:t>
      </w:r>
      <w:r w:rsidR="001A7FE0" w:rsidRPr="00F46BAF">
        <w:rPr>
          <w:sz w:val="28"/>
          <w:szCs w:val="28"/>
        </w:rPr>
        <w:t>1</w:t>
      </w:r>
      <w:r w:rsidR="002D5CED">
        <w:rPr>
          <w:sz w:val="28"/>
          <w:szCs w:val="28"/>
        </w:rPr>
        <w:t>3</w:t>
      </w:r>
      <w:r w:rsidR="00B50DA5" w:rsidRPr="00F46BAF">
        <w:rPr>
          <w:sz w:val="28"/>
          <w:szCs w:val="28"/>
        </w:rPr>
        <w:t>]</w:t>
      </w:r>
      <w:r w:rsidRPr="00F46BAF">
        <w:rPr>
          <w:sz w:val="28"/>
          <w:szCs w:val="28"/>
        </w:rPr>
        <w:t xml:space="preserve"> (11-бап, 7 тармақ) және Қ</w:t>
      </w:r>
      <w:r w:rsidR="0045200C" w:rsidRPr="00F46BAF">
        <w:rPr>
          <w:sz w:val="28"/>
          <w:szCs w:val="28"/>
        </w:rPr>
        <w:t xml:space="preserve">азақстан </w:t>
      </w:r>
      <w:r w:rsidRPr="00F46BAF">
        <w:rPr>
          <w:sz w:val="28"/>
          <w:szCs w:val="28"/>
        </w:rPr>
        <w:t>Р</w:t>
      </w:r>
      <w:r w:rsidR="0045200C" w:rsidRPr="00F46BAF">
        <w:rPr>
          <w:sz w:val="28"/>
          <w:szCs w:val="28"/>
        </w:rPr>
        <w:t>еспубликасы</w:t>
      </w:r>
      <w:r w:rsidRPr="00F46BAF">
        <w:rPr>
          <w:sz w:val="28"/>
          <w:szCs w:val="28"/>
        </w:rPr>
        <w:t xml:space="preserve"> «ІІО туралы»</w:t>
      </w:r>
      <w:r w:rsidR="00525FB8" w:rsidRPr="00F46BAF">
        <w:rPr>
          <w:sz w:val="28"/>
          <w:szCs w:val="28"/>
        </w:rPr>
        <w:t xml:space="preserve"> [</w:t>
      </w:r>
      <w:r w:rsidR="001956E9" w:rsidRPr="00F46BAF">
        <w:rPr>
          <w:sz w:val="28"/>
          <w:szCs w:val="28"/>
        </w:rPr>
        <w:t>1</w:t>
      </w:r>
      <w:r w:rsidR="001A7FE0" w:rsidRPr="00F46BAF">
        <w:rPr>
          <w:sz w:val="28"/>
          <w:szCs w:val="28"/>
        </w:rPr>
        <w:t>1</w:t>
      </w:r>
      <w:r w:rsidR="002D5CED">
        <w:rPr>
          <w:sz w:val="28"/>
          <w:szCs w:val="28"/>
        </w:rPr>
        <w:t>4</w:t>
      </w:r>
      <w:r w:rsidR="00525FB8" w:rsidRPr="00F46BAF">
        <w:rPr>
          <w:sz w:val="28"/>
          <w:szCs w:val="28"/>
        </w:rPr>
        <w:t>]</w:t>
      </w:r>
      <w:r w:rsidRPr="00F46BAF">
        <w:rPr>
          <w:sz w:val="28"/>
          <w:szCs w:val="28"/>
        </w:rPr>
        <w:t xml:space="preserve"> Заңы (6-бап, 2, 19-тармақ) қылмыстардың жолын кесу және ашу мақсатында техникалық құралдарды пайдалану мәселесін қарастырады. Кейбір заңға қосымша актілер де техникалық-криминалистік құралдарды пайдалануды реттейді. Осылайша, криминалистік есепті жүргізу және пайдалану, әртүрлі құрылғыларды пайдалану, заттық дәйектерді зерттеу бойынша ғылыми әдістемелерді қолдану Қазақстан Республикасы ІІМ ведомстволық нұсқаулықтарымен анықталады. </w:t>
      </w:r>
    </w:p>
    <w:p w14:paraId="448D4439" w14:textId="77777777" w:rsidR="002A4F62" w:rsidRPr="00F46BAF" w:rsidRDefault="002A4F62" w:rsidP="00F46BAF">
      <w:pPr>
        <w:ind w:firstLine="709"/>
        <w:jc w:val="both"/>
        <w:rPr>
          <w:sz w:val="28"/>
          <w:szCs w:val="28"/>
        </w:rPr>
      </w:pPr>
      <w:r w:rsidRPr="00F46BAF">
        <w:rPr>
          <w:sz w:val="28"/>
          <w:szCs w:val="28"/>
        </w:rPr>
        <w:t xml:space="preserve">Сонымен қатар, заңдарда тергеуде қолданылатын бірқатар техника-криминалистикалық құралдар ескерілмей қалып жатыр. Мысалы, іздеу құрылғылары, сараптамаларда қолданылатын зерттеу аппаратурасы, ультракүлгін және инфрақызыл сәулелендіру көздері және басқа да құралдар. </w:t>
      </w:r>
    </w:p>
    <w:p w14:paraId="7A7F109A" w14:textId="77777777" w:rsidR="002A4F62" w:rsidRPr="00F46BAF" w:rsidRDefault="002A4F62" w:rsidP="00F46BAF">
      <w:pPr>
        <w:ind w:firstLine="709"/>
        <w:jc w:val="both"/>
        <w:rPr>
          <w:sz w:val="28"/>
          <w:szCs w:val="28"/>
        </w:rPr>
      </w:pPr>
      <w:r w:rsidRPr="00F46BAF">
        <w:rPr>
          <w:sz w:val="28"/>
          <w:szCs w:val="28"/>
        </w:rPr>
        <w:t xml:space="preserve">Қазақстан заңнамасында ғылыми-техникалық құралдар мен әдістерді қолданатын субъектілердің шеңбері толықтай анықталған. Қолданыстағы заңнамаға сәйкес қылмыстық процесті жүргізетін орган, сондай-ақ сарапшы және маман қылмыстық іс бойынша дәлелдеу процесінде пайдалана алады (Қазақстан Республикасы ҚПК 126-бап). </w:t>
      </w:r>
    </w:p>
    <w:p w14:paraId="77ACD23D" w14:textId="77777777" w:rsidR="002A4F62" w:rsidRPr="00F46BAF" w:rsidRDefault="002A4F62" w:rsidP="00F46BAF">
      <w:pPr>
        <w:ind w:firstLine="709"/>
        <w:jc w:val="both"/>
        <w:rPr>
          <w:sz w:val="28"/>
          <w:szCs w:val="28"/>
        </w:rPr>
      </w:pPr>
      <w:r w:rsidRPr="00F46BAF">
        <w:rPr>
          <w:sz w:val="28"/>
          <w:szCs w:val="28"/>
        </w:rPr>
        <w:t xml:space="preserve">Криминалистік техниканы пайдалану ұйымдастырушылық қатынастармен тығыз байланысты. Аталған қатынастар мамандандырылған жедел-тергеу топтарын, сарапшылық-криминалистік бөлімдерді құру, террористік актілерді тергеудің нақты міндеттерін орындау құралдары мен тәсілдерін анықтау, техникалық-криминалистік қамтамасыз ету субъектілерін арнайы даярлау кезіндегі жұмыстарға тән. </w:t>
      </w:r>
    </w:p>
    <w:p w14:paraId="3C0A5663" w14:textId="77777777" w:rsidR="002A4F62" w:rsidRPr="00F46BAF" w:rsidRDefault="002A4F62" w:rsidP="00F46BAF">
      <w:pPr>
        <w:ind w:firstLine="709"/>
        <w:jc w:val="both"/>
        <w:rPr>
          <w:sz w:val="28"/>
          <w:szCs w:val="28"/>
        </w:rPr>
      </w:pPr>
      <w:r w:rsidRPr="00F46BAF">
        <w:rPr>
          <w:sz w:val="28"/>
          <w:szCs w:val="28"/>
        </w:rPr>
        <w:t xml:space="preserve">Қылмыстық істерге жүргізілген зерттеу нәтижесі көрсетіп бергендей, террористік әрекетті толыққанды және жан-жақты зерттеу тергеу және жедел іс-әрекеттерді нақты ұйымдастыру мен іске асыру кезінде ғана мүмкін болады, ал бұл техникалық-криминалистік құралдар мен әдістерді пайдалану арқылы қамтамасыз етіледі. </w:t>
      </w:r>
    </w:p>
    <w:p w14:paraId="73A0E0EA" w14:textId="267E426E" w:rsidR="002A4F62" w:rsidRPr="00F46BAF" w:rsidRDefault="002A4F62" w:rsidP="00F46BAF">
      <w:pPr>
        <w:ind w:firstLine="709"/>
        <w:jc w:val="both"/>
        <w:rPr>
          <w:sz w:val="28"/>
          <w:szCs w:val="28"/>
        </w:rPr>
      </w:pPr>
      <w:r w:rsidRPr="00F46BAF">
        <w:rPr>
          <w:sz w:val="28"/>
          <w:szCs w:val="28"/>
        </w:rPr>
        <w:lastRenderedPageBreak/>
        <w:t xml:space="preserve">Техника-криминалистикалық қамтамасыз ету барысында келесідей дербес қызмет түрлері іске асырылады: қылмыс нысандарын анықтау, нақтылау, тәркілеу және зерттеу (процессуалдық және процессуалдық емес); тұлғаларды сәйкестендіру және тексеру; «Папилон», «Образ 3.0» «Evofinder» және т.б. сияқты жедел және автоматтандырылған ақпараттық іздестіру жүйелерін жүргізу мен пайдалану, жедел-іздестіру шараларын және тергеу іс-әрекеттерін жүргізуді қамтамасыз ету. </w:t>
      </w:r>
    </w:p>
    <w:p w14:paraId="7DE15FC0" w14:textId="41D043FE" w:rsidR="002A4F62" w:rsidRPr="00F46BAF" w:rsidRDefault="002A4F62" w:rsidP="00F46BAF">
      <w:pPr>
        <w:ind w:firstLine="709"/>
        <w:jc w:val="both"/>
        <w:rPr>
          <w:sz w:val="28"/>
          <w:szCs w:val="28"/>
        </w:rPr>
      </w:pPr>
      <w:r w:rsidRPr="00F46BAF">
        <w:rPr>
          <w:sz w:val="28"/>
          <w:szCs w:val="28"/>
        </w:rPr>
        <w:t>Криминалистикалық техника құралдары мен әдістерін пайдалану тәжірибесі оларды «сарапшыларға арналған техника», «тергеушілерге арналған техника»</w:t>
      </w:r>
      <w:r w:rsidR="001A7FE0" w:rsidRPr="00F46BAF">
        <w:rPr>
          <w:sz w:val="28"/>
          <w:szCs w:val="28"/>
        </w:rPr>
        <w:t xml:space="preserve"> </w:t>
      </w:r>
      <w:r w:rsidR="001956E9" w:rsidRPr="00F46BAF">
        <w:rPr>
          <w:sz w:val="28"/>
          <w:szCs w:val="28"/>
        </w:rPr>
        <w:t>[1</w:t>
      </w:r>
      <w:r w:rsidR="001A7FE0" w:rsidRPr="00F46BAF">
        <w:rPr>
          <w:sz w:val="28"/>
          <w:szCs w:val="28"/>
        </w:rPr>
        <w:t>1</w:t>
      </w:r>
      <w:r w:rsidR="002D5CED">
        <w:rPr>
          <w:sz w:val="28"/>
          <w:szCs w:val="28"/>
        </w:rPr>
        <w:t>5</w:t>
      </w:r>
      <w:r w:rsidR="001956E9" w:rsidRPr="00F46BAF">
        <w:rPr>
          <w:sz w:val="28"/>
          <w:szCs w:val="28"/>
        </w:rPr>
        <w:t xml:space="preserve">, </w:t>
      </w:r>
      <w:r w:rsidR="001A7FE0" w:rsidRPr="00F46BAF">
        <w:rPr>
          <w:sz w:val="28"/>
          <w:szCs w:val="28"/>
        </w:rPr>
        <w:t xml:space="preserve">C. </w:t>
      </w:r>
      <w:r w:rsidR="001956E9" w:rsidRPr="00F46BAF">
        <w:rPr>
          <w:sz w:val="28"/>
          <w:szCs w:val="28"/>
        </w:rPr>
        <w:t>42-44]</w:t>
      </w:r>
      <w:r w:rsidRPr="00F46BAF">
        <w:rPr>
          <w:sz w:val="28"/>
          <w:szCs w:val="28"/>
        </w:rPr>
        <w:t xml:space="preserve"> және т.б. топтарға бөліп жіберді, алайда бұл топтардың арасындағы айырмашылық тек шартты сипатқа ие деп айтуға болады. Мұндай бөлу, біріншіден, тергеуші мен сарапшының техникалық мүмкіндіктеріндегі айырмашылықтарға байланысты, сонымен бірге олар заттарды өзгертпейтін техникаларды да қолдана алады</w:t>
      </w:r>
      <w:r w:rsidR="00E652AF" w:rsidRPr="00F46BAF">
        <w:rPr>
          <w:sz w:val="28"/>
          <w:szCs w:val="28"/>
        </w:rPr>
        <w:t xml:space="preserve"> </w:t>
      </w:r>
      <w:r w:rsidR="001956E9" w:rsidRPr="00F46BAF">
        <w:rPr>
          <w:sz w:val="28"/>
          <w:szCs w:val="28"/>
        </w:rPr>
        <w:t>[1</w:t>
      </w:r>
      <w:r w:rsidR="001A7FE0" w:rsidRPr="00F46BAF">
        <w:rPr>
          <w:sz w:val="28"/>
          <w:szCs w:val="28"/>
        </w:rPr>
        <w:t>1</w:t>
      </w:r>
      <w:r w:rsidR="002D5CED">
        <w:rPr>
          <w:sz w:val="28"/>
          <w:szCs w:val="28"/>
        </w:rPr>
        <w:t>6</w:t>
      </w:r>
      <w:r w:rsidR="001956E9" w:rsidRPr="00F46BAF">
        <w:rPr>
          <w:sz w:val="28"/>
          <w:szCs w:val="28"/>
        </w:rPr>
        <w:t xml:space="preserve">, </w:t>
      </w:r>
      <w:r w:rsidR="001A7FE0" w:rsidRPr="00F46BAF">
        <w:rPr>
          <w:sz w:val="28"/>
          <w:szCs w:val="28"/>
        </w:rPr>
        <w:t xml:space="preserve">C. </w:t>
      </w:r>
      <w:r w:rsidR="001956E9" w:rsidRPr="00F46BAF">
        <w:rPr>
          <w:sz w:val="28"/>
          <w:szCs w:val="28"/>
        </w:rPr>
        <w:t>12-14]</w:t>
      </w:r>
      <w:r w:rsidR="00E652AF" w:rsidRPr="00F46BAF">
        <w:rPr>
          <w:sz w:val="28"/>
          <w:szCs w:val="28"/>
        </w:rPr>
        <w:t>.</w:t>
      </w:r>
      <w:r w:rsidRPr="00F46BAF">
        <w:rPr>
          <w:sz w:val="28"/>
          <w:szCs w:val="28"/>
        </w:rPr>
        <w:t xml:space="preserve"> Екіншіден, басқаларымен салыстырғанда белгілі бір техникалық құралдардың құрылымы мен қолданылуының қиын болуы да бар; үшіншіден, бұл бір криминалистикалық құралдар мен тәсілдерді тергеу (жедел) тәжірибеде, екіншілерін – сарапшылық жұмыста қо</w:t>
      </w:r>
      <w:r w:rsidR="00E652AF" w:rsidRPr="00F46BAF">
        <w:rPr>
          <w:sz w:val="28"/>
          <w:szCs w:val="28"/>
        </w:rPr>
        <w:t>лдануға келмейтініне байланысты</w:t>
      </w:r>
      <w:r w:rsidRPr="00F46BAF">
        <w:rPr>
          <w:sz w:val="28"/>
          <w:szCs w:val="28"/>
        </w:rPr>
        <w:t xml:space="preserve"> </w:t>
      </w:r>
      <w:r w:rsidR="001956E9" w:rsidRPr="00F46BAF">
        <w:rPr>
          <w:sz w:val="28"/>
          <w:szCs w:val="28"/>
        </w:rPr>
        <w:t>[11</w:t>
      </w:r>
      <w:r w:rsidR="002D5CED">
        <w:rPr>
          <w:sz w:val="28"/>
          <w:szCs w:val="28"/>
        </w:rPr>
        <w:t>7</w:t>
      </w:r>
      <w:r w:rsidR="001956E9" w:rsidRPr="00F46BAF">
        <w:rPr>
          <w:sz w:val="28"/>
          <w:szCs w:val="28"/>
        </w:rPr>
        <w:t xml:space="preserve">, </w:t>
      </w:r>
      <w:r w:rsidR="001A7FE0" w:rsidRPr="00F46BAF">
        <w:rPr>
          <w:sz w:val="28"/>
          <w:szCs w:val="28"/>
        </w:rPr>
        <w:t xml:space="preserve">C. </w:t>
      </w:r>
      <w:r w:rsidR="001956E9" w:rsidRPr="00F46BAF">
        <w:rPr>
          <w:sz w:val="28"/>
          <w:szCs w:val="28"/>
        </w:rPr>
        <w:t>143-159]</w:t>
      </w:r>
      <w:r w:rsidR="00E652AF" w:rsidRPr="00F46BAF">
        <w:rPr>
          <w:sz w:val="28"/>
          <w:szCs w:val="28"/>
        </w:rPr>
        <w:t>.</w:t>
      </w:r>
    </w:p>
    <w:p w14:paraId="4A233492" w14:textId="77777777" w:rsidR="002A4F62" w:rsidRPr="00F46BAF" w:rsidRDefault="002A4F62" w:rsidP="00F46BAF">
      <w:pPr>
        <w:ind w:firstLine="709"/>
        <w:jc w:val="both"/>
        <w:rPr>
          <w:sz w:val="28"/>
          <w:szCs w:val="28"/>
        </w:rPr>
      </w:pPr>
      <w:r w:rsidRPr="00F46BAF">
        <w:rPr>
          <w:sz w:val="28"/>
          <w:szCs w:val="28"/>
        </w:rPr>
        <w:t xml:space="preserve">Техникалық құралдар мен оларды қолдану субъектілері арасындағы айырмашылықтарға қарамастан, олардың міндеті бір – қылмыстарды ашу және тергеу. Террористік актілерді ашу мен тергеуге әсерін тигізетін маңызды бір шарттардың бірі техника-криминалистиаклық қамтамасыз ету болып табылады. </w:t>
      </w:r>
    </w:p>
    <w:p w14:paraId="43A4AD90" w14:textId="77777777" w:rsidR="002A4F62" w:rsidRPr="00F46BAF" w:rsidRDefault="002A4F62" w:rsidP="00F46BAF">
      <w:pPr>
        <w:ind w:firstLine="709"/>
        <w:jc w:val="both"/>
        <w:rPr>
          <w:sz w:val="28"/>
          <w:szCs w:val="28"/>
        </w:rPr>
      </w:pPr>
      <w:r w:rsidRPr="00F46BAF">
        <w:rPr>
          <w:sz w:val="28"/>
          <w:szCs w:val="28"/>
        </w:rPr>
        <w:t xml:space="preserve">Сонымен бірге тәжірибе жүзінде қолдан жасалған жарылғыш затты анықтау немесе жарылысқа байланысты жағдайдың өзі техникалы құралдарды пайдаланудың нақты тәсілдерін таңдауда, ретін анықтауда, әдістемелік тәсілдемелерді үйлестіруде нақты таңдаудың жоқтығына алып келіп жатады. </w:t>
      </w:r>
    </w:p>
    <w:p w14:paraId="1FA35611" w14:textId="77777777" w:rsidR="002A4F62" w:rsidRPr="00F46BAF" w:rsidRDefault="002A4F62" w:rsidP="00F46BAF">
      <w:pPr>
        <w:ind w:firstLine="709"/>
        <w:jc w:val="both"/>
        <w:rPr>
          <w:sz w:val="28"/>
          <w:szCs w:val="28"/>
        </w:rPr>
      </w:pPr>
      <w:r w:rsidRPr="00F46BAF">
        <w:rPr>
          <w:sz w:val="28"/>
          <w:szCs w:val="28"/>
        </w:rPr>
        <w:t xml:space="preserve">Сәйкес криминалистикалық және арнайы іздестіру техникасын пайдалануға («Эдельвейс» газ анализаторлары, жарылғыш заттарға жедел талдау жүргізуге арналған аспаптар жиынтығы, бұрмаланған магнит өрісін тіркеуге арналған магнитометрлер, тұрмыстық заттар ретінде жасырылған жарылғыш құрылғыларды анықтауға арналған рентген құрылғылары мен металл іздегіштер), сондай-ақ жарылыс техникасы бойынша маманды, қызметтік-іздестіру иті бар кинологты жұмысқа қосуға қарамастан, террористік әрекетті тергеуге кері әсер ететін бірқатар жағымсыз тұстардың бар екенін айта кетуіміз керек. </w:t>
      </w:r>
    </w:p>
    <w:p w14:paraId="58297B1A" w14:textId="77777777" w:rsidR="002A4F62" w:rsidRPr="00F46BAF" w:rsidRDefault="002A4F62" w:rsidP="00F46BAF">
      <w:pPr>
        <w:ind w:firstLine="709"/>
        <w:jc w:val="both"/>
        <w:rPr>
          <w:sz w:val="28"/>
          <w:szCs w:val="28"/>
        </w:rPr>
      </w:pPr>
      <w:r w:rsidRPr="00F46BAF">
        <w:rPr>
          <w:sz w:val="28"/>
          <w:szCs w:val="28"/>
        </w:rPr>
        <w:t xml:space="preserve">Қазіргі уақытқа дейін Қазақстан Республикасының ІІМ және әділет министрлігінің сот сарапшылар орталықтар мекемелері арасындағы тұрақты тәжірибе алмасу жолға қойылмаған; криминалист кадрларды даярлау, жаңа зерттеу әдістемелерін қабылдау және т.б. саладағы бірыңғай саясат мүлдем жоқ. Құзырына терроризмді тергеу бойынша жұмыстар кіретін Қазақстан Республикасының ұлттық қауіпсіздік комитетінің құрылымында сарапшылық бөлімдер қарастырылмаған, бұл қылмыстарды тергеу үрдісіне кері әсерін тигізеді. Жұмыстың бар ауырлығы, оның ішінде жарылыс техникасы сараптамасын жүргізу бойынша жұмыстар да сот сараптамасы орталығына жүктеледі. </w:t>
      </w:r>
    </w:p>
    <w:p w14:paraId="4A6485BD" w14:textId="77777777" w:rsidR="002A4F62" w:rsidRPr="00F46BAF" w:rsidRDefault="002A4F62" w:rsidP="00F46BAF">
      <w:pPr>
        <w:ind w:firstLine="709"/>
        <w:jc w:val="both"/>
        <w:rPr>
          <w:sz w:val="28"/>
          <w:szCs w:val="28"/>
        </w:rPr>
      </w:pPr>
      <w:r w:rsidRPr="00F46BAF">
        <w:rPr>
          <w:sz w:val="28"/>
          <w:szCs w:val="28"/>
        </w:rPr>
        <w:lastRenderedPageBreak/>
        <w:t xml:space="preserve">Мамандардың жетіспеуі тергеу іс-әрекеттерін тек жалпы криминалистік құралдар жиынтығына ие тергеушілер мен жедел қызметкерлер жүргізуіне алып келеді, ал оларды қолдану субъектілерінде криминалистік техника саласындағы жеткілікті білім де, сәйкес дағдылар да қалыптаспаған. Көп жағдайда криминалистік бөлімдегі жұмысқа маман емес қызметкерлер алынып жатады, ал криминалистер болса өздерінің функционалдық міндеттеріне кірмейтін міндеттерді орындауға – патрульге, қоршауға және т.б. тартылып жатады. Жұмыс ауырлығының айтарлықтай артуы, қызмет беделінің төмен болуы және кәсіби даму мүмкіндіктерінің жоқтығы республикада білікті сарапшы-криминалистердің жетіспеушілігін туындатып отыр. </w:t>
      </w:r>
    </w:p>
    <w:p w14:paraId="0D6B6FB7" w14:textId="1C3F5501" w:rsidR="002A4F62" w:rsidRPr="00F46BAF" w:rsidRDefault="002A4F62" w:rsidP="00F46BAF">
      <w:pPr>
        <w:ind w:firstLine="709"/>
        <w:jc w:val="both"/>
        <w:rPr>
          <w:sz w:val="28"/>
          <w:szCs w:val="28"/>
        </w:rPr>
      </w:pPr>
      <w:r w:rsidRPr="00F46BAF">
        <w:rPr>
          <w:sz w:val="28"/>
          <w:szCs w:val="28"/>
        </w:rPr>
        <w:t>Техника-криминалистикалық қамтамасыз ету мүмкіндіктерін лайықты бағаламау</w:t>
      </w:r>
      <w:r w:rsidR="00603CC5" w:rsidRPr="00F46BAF">
        <w:rPr>
          <w:sz w:val="28"/>
          <w:szCs w:val="28"/>
        </w:rPr>
        <w:t xml:space="preserve"> [</w:t>
      </w:r>
      <w:r w:rsidR="001A7FE0" w:rsidRPr="00F46BAF">
        <w:rPr>
          <w:sz w:val="28"/>
          <w:szCs w:val="28"/>
        </w:rPr>
        <w:t>11</w:t>
      </w:r>
      <w:r w:rsidR="002D5CED">
        <w:rPr>
          <w:sz w:val="28"/>
          <w:szCs w:val="28"/>
        </w:rPr>
        <w:t>8</w:t>
      </w:r>
      <w:r w:rsidR="00603CC5" w:rsidRPr="00F46BAF">
        <w:rPr>
          <w:sz w:val="28"/>
          <w:szCs w:val="28"/>
        </w:rPr>
        <w:t xml:space="preserve">, </w:t>
      </w:r>
      <w:r w:rsidR="001A7FE0" w:rsidRPr="00F46BAF">
        <w:rPr>
          <w:sz w:val="28"/>
          <w:szCs w:val="28"/>
        </w:rPr>
        <w:t xml:space="preserve">C. </w:t>
      </w:r>
      <w:r w:rsidR="00603CC5" w:rsidRPr="00F46BAF">
        <w:rPr>
          <w:sz w:val="28"/>
          <w:szCs w:val="28"/>
        </w:rPr>
        <w:t>85]</w:t>
      </w:r>
      <w:r w:rsidRPr="00F46BAF">
        <w:rPr>
          <w:sz w:val="28"/>
          <w:szCs w:val="28"/>
        </w:rPr>
        <w:t xml:space="preserve">, бірқатар жағдайларда мүлдем ескерусіз қалдыру, мысалы, жалғандық детекторларын, адамды иісі бойынша анықтау және т.б. пайдалануды ескерусіз қалдыру террористік әрекетті тергеу тиімділігін төмендетеді. </w:t>
      </w:r>
    </w:p>
    <w:p w14:paraId="6DA980F7" w14:textId="77777777" w:rsidR="002A4F62" w:rsidRPr="00F46BAF" w:rsidRDefault="002A4F62" w:rsidP="00F46BAF">
      <w:pPr>
        <w:ind w:firstLine="709"/>
        <w:jc w:val="both"/>
        <w:rPr>
          <w:sz w:val="28"/>
          <w:szCs w:val="28"/>
        </w:rPr>
      </w:pPr>
      <w:r w:rsidRPr="00F46BAF">
        <w:rPr>
          <w:sz w:val="28"/>
          <w:szCs w:val="28"/>
        </w:rPr>
        <w:t xml:space="preserve">Криминалистика жалпы қылмыстардың алдын алу шараларын қалыптастыру міндетін көздемегенімен де, алайда криминалистік техника құралдарын пайдалану нысандарды жарылыстан қорғау, жоспарлы іс-шаралар кезінде қорғалатын тұлғалар мен азаматтардың қауіпсіздігін қамтамасыз ету сияқты маңызды тәжірибелік міндеттерді іске асыруға жағдай жасайды. Техникалық-криминалистік қамтамасыз ету жедел бөлімге криминалистік техниканы, қылмысты іске асыруға кедергі келтіруге арналған әдістер мен құралдарды берумен байланысты. Осы мақсатта жасырын дабыл, жарылғыш заттарды анықтау және т.б. құралдар да қолданыс табуы мүмкін. Осылайша криминалистік қамтамасыз ету қосымша зиянды салдардың туындауына жол бермеу міндетін де атқарады. </w:t>
      </w:r>
    </w:p>
    <w:p w14:paraId="1AC57A7F" w14:textId="77777777" w:rsidR="002A4F62" w:rsidRPr="00F46BAF" w:rsidRDefault="002A4F62" w:rsidP="00F46BAF">
      <w:pPr>
        <w:ind w:firstLine="709"/>
        <w:jc w:val="both"/>
        <w:rPr>
          <w:sz w:val="28"/>
          <w:szCs w:val="28"/>
        </w:rPr>
      </w:pPr>
      <w:r w:rsidRPr="00F46BAF">
        <w:rPr>
          <w:sz w:val="28"/>
          <w:szCs w:val="28"/>
        </w:rPr>
        <w:t xml:space="preserve">Криминалистік техника құралдарын, ғылыми-техникалық зерттеулер мен сараптама мүмкіндіктерінің маңызына көңіл бөлместен, осы жолмен алынған нәтижелерді бірінші орынға қойып және оларды іс бойынша анықталған басқа да жағдайлардан бөлек түрде көзсіз пайдалана беруге болмайды. Тек жеткілікті негіздер болған жағдайда ғана тергеуші немесе жедел қызметкер анықталған белгілер кешені қандай да бір нақты тұлғаны меңзейтіні туралы қорытынды жасай алады. </w:t>
      </w:r>
    </w:p>
    <w:p w14:paraId="24F909DE" w14:textId="77777777" w:rsidR="002A4F62" w:rsidRPr="00F46BAF" w:rsidRDefault="002A4F62" w:rsidP="00F46BAF">
      <w:pPr>
        <w:ind w:firstLine="709"/>
        <w:jc w:val="both"/>
        <w:rPr>
          <w:sz w:val="28"/>
          <w:szCs w:val="28"/>
        </w:rPr>
      </w:pPr>
      <w:r w:rsidRPr="00F46BAF">
        <w:rPr>
          <w:sz w:val="28"/>
          <w:szCs w:val="28"/>
        </w:rPr>
        <w:t xml:space="preserve">Техника-криминалистикалық қамтамасыз ету үрдісі бірнеше кезең бойынша дәлелдік ақпаратты жинақтауға мүмкіндік береді: қылмысты жасауға дейінгі, оны жасау барысында, оның тергеу және ашу кезіндегі ақпараттар. </w:t>
      </w:r>
    </w:p>
    <w:p w14:paraId="00FC582D" w14:textId="77777777" w:rsidR="002A4F62" w:rsidRPr="00F46BAF" w:rsidRDefault="002A4F62" w:rsidP="00F46BAF">
      <w:pPr>
        <w:ind w:firstLine="709"/>
        <w:jc w:val="both"/>
        <w:rPr>
          <w:sz w:val="28"/>
          <w:szCs w:val="28"/>
        </w:rPr>
      </w:pPr>
      <w:r w:rsidRPr="00F46BAF">
        <w:rPr>
          <w:sz w:val="28"/>
          <w:szCs w:val="28"/>
        </w:rPr>
        <w:t xml:space="preserve">Жедел-іздестіру шаралары барысында техникалық-криминалистік құралдарды әртүрлі жедел қызметкерлер де, сонымен қатар шақыртылған криминалист мамандар да қолдана алады. Криминалистік білім әртүрлі форма мен көлемде барлық құқық қорғау органдарының қызметтерінде толықтай дерлік іске асырылады деп айтуға болады. Мысалы, жарылыс жасау арқылы жүзеге асырылған террористік актісі тергеу кезінде, қылмыстық іс қозғауға дейінгі алдын ала жүргізілген жарылғыш затты зерттеу оның жарылыс жасауға жарамдылығын, қуатын, жоюшы қасиеттерін және т.б. анықтауға мүмкіндік береді. Біріншіден, аталған алдын ала жарылғыш құрылғыға жүргізілген </w:t>
      </w:r>
      <w:r w:rsidRPr="00F46BAF">
        <w:rPr>
          <w:sz w:val="28"/>
          <w:szCs w:val="28"/>
        </w:rPr>
        <w:lastRenderedPageBreak/>
        <w:t xml:space="preserve">зерттеулердің нәтижелері қылмыстық іс қозғауға немесе күдіктіні қамауға алу тәрізді құрықтау шараларын қолдануға негіз болуы мүмкін. Екіншіден, қылмыстық істі қозғауға дейін тағайындалған сараптама нәтижелері алдағы уақыттағы тергеу іс-әрекеттерін: жауап алу, тінту, куәлік алу, жеке кездестіру және т.б. сәтті жүргізуге қажетті іс жүзіндегі материалдарға тезірек қол жеткізуге жағдай жасайды. </w:t>
      </w:r>
    </w:p>
    <w:p w14:paraId="6BCF779C" w14:textId="77777777" w:rsidR="002A4F62" w:rsidRPr="00F46BAF" w:rsidRDefault="002A4F62" w:rsidP="00F46BAF">
      <w:pPr>
        <w:ind w:firstLine="709"/>
        <w:jc w:val="both"/>
        <w:rPr>
          <w:sz w:val="28"/>
          <w:szCs w:val="28"/>
        </w:rPr>
      </w:pPr>
      <w:r w:rsidRPr="00F46BAF">
        <w:rPr>
          <w:sz w:val="28"/>
          <w:szCs w:val="28"/>
        </w:rPr>
        <w:t xml:space="preserve">Криминалистік білім тергеу жұмыстарын жүргізу кезінде аса кең көлемде қолданыс табады. Тергеушілер әр тергеу әрекетінде қылмыстық-құқықтық, қылмыстық-процесстік және криминалистік білім жиынтығын іске жаратады. </w:t>
      </w:r>
    </w:p>
    <w:p w14:paraId="112C7D88" w14:textId="6E8C7CB1" w:rsidR="002A4F62" w:rsidRPr="00F46BAF" w:rsidRDefault="002A4F62" w:rsidP="00F46BAF">
      <w:pPr>
        <w:ind w:firstLine="709"/>
        <w:jc w:val="both"/>
        <w:rPr>
          <w:sz w:val="28"/>
          <w:szCs w:val="28"/>
        </w:rPr>
      </w:pPr>
      <w:r w:rsidRPr="00F46BAF">
        <w:rPr>
          <w:sz w:val="28"/>
          <w:szCs w:val="28"/>
        </w:rPr>
        <w:t xml:space="preserve">Тергеуді жүргізу кезінде техника-криминалистикалық құралдар келесідей қызмет бағыттары бойынша көмегін тигізеді </w:t>
      </w:r>
      <w:r w:rsidR="00603CC5" w:rsidRPr="00F46BAF">
        <w:rPr>
          <w:sz w:val="28"/>
          <w:szCs w:val="28"/>
        </w:rPr>
        <w:t>[11</w:t>
      </w:r>
      <w:r w:rsidR="002D5CED">
        <w:rPr>
          <w:sz w:val="28"/>
          <w:szCs w:val="28"/>
        </w:rPr>
        <w:t>9</w:t>
      </w:r>
      <w:r w:rsidR="00603CC5" w:rsidRPr="00F46BAF">
        <w:rPr>
          <w:sz w:val="28"/>
          <w:szCs w:val="28"/>
        </w:rPr>
        <w:t xml:space="preserve">, </w:t>
      </w:r>
      <w:r w:rsidR="001A7FE0" w:rsidRPr="00F46BAF">
        <w:rPr>
          <w:sz w:val="28"/>
          <w:szCs w:val="28"/>
        </w:rPr>
        <w:t xml:space="preserve">C. </w:t>
      </w:r>
      <w:r w:rsidR="00603CC5" w:rsidRPr="00F46BAF">
        <w:rPr>
          <w:sz w:val="28"/>
          <w:szCs w:val="28"/>
        </w:rPr>
        <w:t>90]</w:t>
      </w:r>
      <w:r w:rsidRPr="00F46BAF">
        <w:rPr>
          <w:sz w:val="28"/>
          <w:szCs w:val="28"/>
        </w:rPr>
        <w:t xml:space="preserve">: белгілер бойынша қылмыс жағдайы фактісінің бар екенін (немесе жоқтығын) дәлелдеу; қылмысты жасау механизмін анықтау, оны ашу әдістері мен құралдарын айқындау; іздер мен басқа да заттық айғақтарды анықтау, жинау, зерттеу; қаралып жатқан іс жағдайлары туралы тұлғалардың жауаптарын алу; қылмысқа қатысы бар тұлғалардың белгілерін анықтау; сыртқы келбеті немесе іздер бойынша тұлғаны табу; қылмыс қаруының топқа немесе жеке тұлғаға тән екенін анықтау; аталған тұлғаның белгілі бір іс-әрекеттерге қатысы бар екенін дәлелдеу; нысандар мен басқа да заттық айғақтарға салыстырмалы сарапшылық зерттеу жүргізу мүмкіндігін қамтамасыз ету үшін үлгілер алу; заттық айғақтарды сарапшылық криминалистік зерттеуден өткізуді ұйымдастыру; маңызды ақпараттың есептік-анықтамалық криминалистикасын алу; басқа да зерттеу міндеттерін орындау. </w:t>
      </w:r>
    </w:p>
    <w:p w14:paraId="72D891F6" w14:textId="77777777" w:rsidR="002A4F62" w:rsidRPr="00F46BAF" w:rsidRDefault="002A4F62" w:rsidP="00F46BAF">
      <w:pPr>
        <w:ind w:firstLine="709"/>
        <w:jc w:val="both"/>
        <w:rPr>
          <w:sz w:val="28"/>
          <w:szCs w:val="28"/>
        </w:rPr>
      </w:pPr>
      <w:r w:rsidRPr="00F46BAF">
        <w:rPr>
          <w:sz w:val="28"/>
          <w:szCs w:val="28"/>
        </w:rPr>
        <w:t xml:space="preserve">Криминалистік техника құралдары мен әдістерін пайдалану отырып, келесідей негізгі міндеттер іске асады: материалдық іздерді анықтау, оларды тіркеу, тәркілеу және сақтау; материалдық нысан күйі мен табиғатын, оның атауын, қолданылу саласын, шығу тегін, дайындалу жағдайларын анықтау және тұлға туралы мәліметтер алу; сәйкестендіру, яғни нысан немесе тұлғаның оқиға орнында қалған іздермен ұқсас тұстарын анықтау; оқиға орнындағы жағдайға сәйкес талдау жасау, яғни оқиға орнында қалдырылған іздер бойынша жағдай механизмін модельдеу; адамдарды, техника мен материалдық құрылыстарды зақымданудан қорғау. Қылмыс іздері қылмыс жағдайы туралы материалдық тіркелген аса маңызды ақпарат болып табылады. </w:t>
      </w:r>
    </w:p>
    <w:p w14:paraId="7964761C" w14:textId="47132477" w:rsidR="002A4F62" w:rsidRPr="00F46BAF" w:rsidRDefault="002A4F62" w:rsidP="00F46BAF">
      <w:pPr>
        <w:ind w:firstLine="709"/>
        <w:jc w:val="both"/>
        <w:rPr>
          <w:sz w:val="28"/>
          <w:szCs w:val="28"/>
        </w:rPr>
      </w:pPr>
      <w:r w:rsidRPr="00F46BAF">
        <w:rPr>
          <w:sz w:val="28"/>
          <w:szCs w:val="28"/>
        </w:rPr>
        <w:t xml:space="preserve">Біз жүргізген сауалнама нәтижесі анықтап бергендей, терроризммен күресуде құқық қорғау органдар жұмысының кемшіліктері немен негізделген деген сұраққа терроризммен күресу бойынша мемлекеттік органдарында мақсаты, бағыттық және заттық әрекеттерінің болмауы (26%), қылмыстардың кәсіби дәрижесінің көтерілуі (20%), заң кадрлардың деңгейі төмен болуы (11%), құқық қорғау органдар жүйесінің қызметін материалдық-техникалық қамтамасыз етуі нашар болуына байланысты (32%) және т.б. атады </w:t>
      </w:r>
      <w:r w:rsidR="00603CC5" w:rsidRPr="00F46BAF">
        <w:rPr>
          <w:sz w:val="28"/>
          <w:szCs w:val="28"/>
        </w:rPr>
        <w:t>[1</w:t>
      </w:r>
      <w:r w:rsidR="002D5CED">
        <w:rPr>
          <w:sz w:val="28"/>
          <w:szCs w:val="28"/>
        </w:rPr>
        <w:t>20</w:t>
      </w:r>
      <w:r w:rsidR="00603CC5" w:rsidRPr="00F46BAF">
        <w:rPr>
          <w:sz w:val="28"/>
          <w:szCs w:val="28"/>
        </w:rPr>
        <w:t>]</w:t>
      </w:r>
      <w:r w:rsidRPr="00F46BAF">
        <w:rPr>
          <w:sz w:val="28"/>
          <w:szCs w:val="28"/>
        </w:rPr>
        <w:t>.</w:t>
      </w:r>
    </w:p>
    <w:p w14:paraId="1E14182B" w14:textId="77777777" w:rsidR="002A4F62" w:rsidRPr="00F46BAF" w:rsidRDefault="002A4F62" w:rsidP="00F46BAF">
      <w:pPr>
        <w:ind w:firstLine="709"/>
        <w:jc w:val="both"/>
        <w:rPr>
          <w:sz w:val="28"/>
          <w:szCs w:val="28"/>
        </w:rPr>
      </w:pPr>
      <w:r w:rsidRPr="00F46BAF">
        <w:rPr>
          <w:sz w:val="28"/>
          <w:szCs w:val="28"/>
        </w:rPr>
        <w:t xml:space="preserve">Қылмыстық істер материалдарына жүргізілген талдау көрсеткендей, оқиға орнынан алынған нысандардың тек 1/3 бөлігі ғана сараптамаға алынатын болып шықты. Алынған заттардың бір бөлігі сапасының нашар болуына байланысты зерттеуге жарамсыз болып қалады, бұл затты анықтау, тіркеу және тәркілеу бойынша білім жетіспеушілігінің салдары деуге болады. </w:t>
      </w:r>
    </w:p>
    <w:p w14:paraId="03EFF72D" w14:textId="77777777" w:rsidR="002A4F62" w:rsidRPr="00F46BAF" w:rsidRDefault="002A4F62" w:rsidP="00F46BAF">
      <w:pPr>
        <w:ind w:firstLine="709"/>
        <w:jc w:val="both"/>
        <w:rPr>
          <w:sz w:val="28"/>
          <w:szCs w:val="28"/>
        </w:rPr>
      </w:pPr>
      <w:r w:rsidRPr="00F46BAF">
        <w:rPr>
          <w:sz w:val="28"/>
          <w:szCs w:val="28"/>
        </w:rPr>
        <w:lastRenderedPageBreak/>
        <w:t xml:space="preserve">Сараптама мүмкіндіктерінің толыққанды пайдаланылмауының тағы бір себебі екі аспекті арқылы сипаттауға болатын сарапшы құзіреттілігіндегі мәселеге қатысты. Бір жағынан, сарапшы құзіреттілігі жекелеген сараптама түрінің нысаны мен пәні саласымен шектелген. Бұл жағдайда қаулыда келтірілген және қандай да бір сараптама құзырына кірмейтін мәселелер басқа сараптама аясында шешімін табуы мүмкін. Екінші жағынан, сарапшы құзіреттілігі аталған сараптаманың пәндік саласымен емес, нақты сараптамаға қатысты білім деңгейімен шектелген болуы да мүмкін. </w:t>
      </w:r>
    </w:p>
    <w:p w14:paraId="27EA2CC0" w14:textId="77777777" w:rsidR="002A4F62" w:rsidRPr="00F46BAF" w:rsidRDefault="002A4F62" w:rsidP="00F46BAF">
      <w:pPr>
        <w:ind w:firstLine="709"/>
        <w:jc w:val="both"/>
        <w:rPr>
          <w:sz w:val="28"/>
          <w:szCs w:val="28"/>
        </w:rPr>
      </w:pPr>
      <w:r w:rsidRPr="00F46BAF">
        <w:rPr>
          <w:sz w:val="28"/>
          <w:szCs w:val="28"/>
        </w:rPr>
        <w:t xml:space="preserve">Террористік актілерді тергеуді техникалық-криминалистік қамтамасыз ету мүмкіндіктері сарапшылық бөлімдердің сараптама жүргізуге қажетті барлық құралдармен қамтамасыз етуге тікелей байланысты, бұл сот зерттеулері мүмкіндігін шектейтін келесі факторға жатады. Мысалы, Қазақстанда өзін-өзі жару кезінде дене бөліктерін сәйкестендіруге немесе дауыс фонограммасы бойынша тұлғаны анықтауға мүмкіндік беретін фоноскопиялық, одорологиялық және ДНК сараптамалары жүргізілмейді. </w:t>
      </w:r>
    </w:p>
    <w:p w14:paraId="5DC38C74" w14:textId="64A1707E" w:rsidR="002A4F62" w:rsidRPr="00F46BAF" w:rsidRDefault="002A4F62" w:rsidP="00F46BAF">
      <w:pPr>
        <w:ind w:firstLine="709"/>
        <w:jc w:val="both"/>
        <w:rPr>
          <w:sz w:val="28"/>
          <w:szCs w:val="28"/>
        </w:rPr>
      </w:pPr>
      <w:r w:rsidRPr="00F46BAF">
        <w:rPr>
          <w:sz w:val="28"/>
          <w:szCs w:val="28"/>
        </w:rPr>
        <w:t xml:space="preserve">Қазақстан Республикасы ІІМ жедел-криминалистік бөлімдерін жабдықтармен және шығын материалдарымен жабдықтау жекелеген позиция бойынша 35 тен 60%ға дейінгі көлемде сақталуда. Бұл құралдар көп жағдайда тәжірибе талаптарына сай келе бермейді. Осылайша, іс-әрекеттердің тез және қауіпсіз болуын қамтамасыз ететін әскери мақсаттағы жарылғыш затты залалсыздандыру құралдары құқық қорғау қызметінде қолдануға жарамсыз. Террористік әрекетті тергеу үшін мүмкіндігінше жарылғыш зат элементтерінің сақталуын қамтамасыз ету маңызды, себебі ол маңызды іздестіру ақпараты және айғақ рөлін атқарады. Бұл мақсатта залалсыздандыру жарылғыш заттың өзін жоймастан жүргізілуі тиіс. Шетелдік тәжірибеде мұндай жұмыстар кезінде тереңдете салқындату, </w:t>
      </w:r>
      <w:r w:rsidR="00E00948" w:rsidRPr="00F46BAF">
        <w:rPr>
          <w:sz w:val="28"/>
          <w:szCs w:val="28"/>
        </w:rPr>
        <w:t>аса жоғары жиілікті</w:t>
      </w:r>
      <w:r w:rsidRPr="00F46BAF">
        <w:rPr>
          <w:sz w:val="28"/>
          <w:szCs w:val="28"/>
        </w:rPr>
        <w:t xml:space="preserve">-сәулелендіру, гидравликалық әсер ету және т.б. әдістер қолданылады. </w:t>
      </w:r>
    </w:p>
    <w:p w14:paraId="31F01BA7" w14:textId="77777777" w:rsidR="002A4F62" w:rsidRPr="00F46BAF" w:rsidRDefault="002A4F62" w:rsidP="00F46BAF">
      <w:pPr>
        <w:ind w:firstLine="709"/>
        <w:jc w:val="both"/>
        <w:rPr>
          <w:sz w:val="28"/>
          <w:szCs w:val="28"/>
        </w:rPr>
      </w:pPr>
      <w:r w:rsidRPr="00F46BAF">
        <w:rPr>
          <w:sz w:val="28"/>
          <w:szCs w:val="28"/>
        </w:rPr>
        <w:t xml:space="preserve">Техника-криминалистикалық қамтамасыз етудің жетіспеушілігінен бөлек, сарапшылық ресурс мәселесінің де өзектілігі артып отыр. ІІМ және Қазақстан арнайы қызметтерінде жарылыс техникасы бойынша сарапшылардың жетіспеушілігі. </w:t>
      </w:r>
    </w:p>
    <w:p w14:paraId="0D53CBA9" w14:textId="77777777" w:rsidR="003B01F4" w:rsidRPr="00F46BAF" w:rsidRDefault="002A4F62" w:rsidP="00F46BAF">
      <w:pPr>
        <w:ind w:firstLine="709"/>
        <w:jc w:val="both"/>
        <w:rPr>
          <w:sz w:val="28"/>
          <w:szCs w:val="28"/>
        </w:rPr>
      </w:pPr>
      <w:r w:rsidRPr="00F46BAF">
        <w:rPr>
          <w:sz w:val="28"/>
          <w:szCs w:val="28"/>
        </w:rPr>
        <w:t>Диссертация авторының пікірі бойынша, туында</w:t>
      </w:r>
      <w:r w:rsidR="003B01F4" w:rsidRPr="00F46BAF">
        <w:rPr>
          <w:sz w:val="28"/>
          <w:szCs w:val="28"/>
        </w:rPr>
        <w:t>п отырған мәселелерді шешу үшін:</w:t>
      </w:r>
      <w:r w:rsidRPr="00F46BAF">
        <w:rPr>
          <w:sz w:val="28"/>
          <w:szCs w:val="28"/>
        </w:rPr>
        <w:t xml:space="preserve"> </w:t>
      </w:r>
    </w:p>
    <w:p w14:paraId="6361A384" w14:textId="3A035005" w:rsidR="002A4F62" w:rsidRPr="00F46BAF" w:rsidRDefault="003B01F4" w:rsidP="00F46BAF">
      <w:pPr>
        <w:ind w:firstLine="709"/>
        <w:jc w:val="both"/>
        <w:rPr>
          <w:sz w:val="28"/>
          <w:szCs w:val="28"/>
        </w:rPr>
      </w:pPr>
      <w:r w:rsidRPr="00F46BAF">
        <w:rPr>
          <w:sz w:val="28"/>
          <w:szCs w:val="28"/>
        </w:rPr>
        <w:t>1.</w:t>
      </w:r>
      <w:r w:rsidR="002A4F62" w:rsidRPr="00F46BAF">
        <w:rPr>
          <w:sz w:val="28"/>
          <w:szCs w:val="28"/>
        </w:rPr>
        <w:t xml:space="preserve"> </w:t>
      </w:r>
      <w:r w:rsidR="00F82F1B" w:rsidRPr="00F46BAF">
        <w:rPr>
          <w:sz w:val="28"/>
          <w:szCs w:val="28"/>
        </w:rPr>
        <w:t>ІІО террористік және экстремисттік бағыттағы қылмыстармен күреске жауапты қызметтегі қызметкерлерге білікті мамандардың, сарапшылардың қатысуымен өтетін кәсіби біліктілікті арттыру курстарын, семинарларды, тренингтарды өткізу керек</w:t>
      </w:r>
      <w:r w:rsidR="002A4F62" w:rsidRPr="00F46BAF">
        <w:rPr>
          <w:sz w:val="28"/>
          <w:szCs w:val="28"/>
        </w:rPr>
        <w:t>, бұл терроризммен күреске оң әсерін бере алар еді</w:t>
      </w:r>
      <w:r w:rsidR="00E00948" w:rsidRPr="00F46BAF">
        <w:rPr>
          <w:sz w:val="28"/>
          <w:szCs w:val="28"/>
        </w:rPr>
        <w:t xml:space="preserve"> </w:t>
      </w:r>
      <w:r w:rsidR="00F82F1B" w:rsidRPr="00F46BAF">
        <w:rPr>
          <w:sz w:val="28"/>
          <w:szCs w:val="28"/>
        </w:rPr>
        <w:t>[1</w:t>
      </w:r>
      <w:r w:rsidR="002D5CED">
        <w:rPr>
          <w:sz w:val="28"/>
          <w:szCs w:val="28"/>
        </w:rPr>
        <w:t>21</w:t>
      </w:r>
      <w:r w:rsidRPr="00F46BAF">
        <w:rPr>
          <w:sz w:val="28"/>
          <w:szCs w:val="28"/>
        </w:rPr>
        <w:t>, 211 б.</w:t>
      </w:r>
      <w:r w:rsidR="00F82F1B" w:rsidRPr="00F46BAF">
        <w:rPr>
          <w:sz w:val="28"/>
          <w:szCs w:val="28"/>
        </w:rPr>
        <w:t>]</w:t>
      </w:r>
      <w:r w:rsidR="002A4F62" w:rsidRPr="00F46BAF">
        <w:rPr>
          <w:sz w:val="28"/>
          <w:szCs w:val="28"/>
        </w:rPr>
        <w:t xml:space="preserve">. </w:t>
      </w:r>
    </w:p>
    <w:p w14:paraId="33CAF497" w14:textId="0CFD5233" w:rsidR="002A4F62" w:rsidRPr="00F46BAF" w:rsidRDefault="003B01F4" w:rsidP="00F46BAF">
      <w:pPr>
        <w:ind w:firstLine="709"/>
        <w:jc w:val="both"/>
        <w:rPr>
          <w:sz w:val="28"/>
          <w:szCs w:val="28"/>
        </w:rPr>
      </w:pPr>
      <w:r w:rsidRPr="00F46BAF">
        <w:rPr>
          <w:sz w:val="28"/>
          <w:szCs w:val="28"/>
        </w:rPr>
        <w:t>2. Қ</w:t>
      </w:r>
      <w:r w:rsidR="002A4F62" w:rsidRPr="00F46BAF">
        <w:rPr>
          <w:sz w:val="28"/>
          <w:szCs w:val="28"/>
        </w:rPr>
        <w:t xml:space="preserve">ұқық қорғау органдарын жоспарлы, негізделген техникалық қайта жарақтаудан өткізу керек. </w:t>
      </w:r>
    </w:p>
    <w:p w14:paraId="0C162571" w14:textId="58FFC1C0" w:rsidR="002A4F62" w:rsidRPr="00F46BAF" w:rsidRDefault="003B01F4" w:rsidP="00F46BAF">
      <w:pPr>
        <w:ind w:firstLine="709"/>
        <w:jc w:val="both"/>
        <w:rPr>
          <w:sz w:val="28"/>
          <w:szCs w:val="28"/>
        </w:rPr>
      </w:pPr>
      <w:r w:rsidRPr="00F46BAF">
        <w:rPr>
          <w:sz w:val="28"/>
          <w:szCs w:val="28"/>
        </w:rPr>
        <w:t>3. К</w:t>
      </w:r>
      <w:r w:rsidR="002A4F62" w:rsidRPr="00F46BAF">
        <w:rPr>
          <w:sz w:val="28"/>
          <w:szCs w:val="28"/>
        </w:rPr>
        <w:t xml:space="preserve">риминалистік кадрларды даярлау саласында бірыңғай саясат жүргізіп, ІІМ және Қазақстан Республикасы әділет Министрлігі жүйесіндегі сарапшылық-криминалистік мекемелер арасындағы тәжірибе алмасуды жолға қою қажет. </w:t>
      </w:r>
    </w:p>
    <w:p w14:paraId="48A718B2" w14:textId="2A1FF025" w:rsidR="002A4F62" w:rsidRPr="00F46BAF" w:rsidRDefault="003B01F4" w:rsidP="00F46BAF">
      <w:pPr>
        <w:ind w:firstLine="709"/>
        <w:jc w:val="both"/>
        <w:rPr>
          <w:sz w:val="28"/>
          <w:szCs w:val="28"/>
        </w:rPr>
      </w:pPr>
      <w:r w:rsidRPr="00F46BAF">
        <w:rPr>
          <w:sz w:val="28"/>
          <w:szCs w:val="28"/>
        </w:rPr>
        <w:lastRenderedPageBreak/>
        <w:t>4. Т</w:t>
      </w:r>
      <w:r w:rsidR="002A4F62" w:rsidRPr="00F46BAF">
        <w:rPr>
          <w:sz w:val="28"/>
          <w:szCs w:val="28"/>
        </w:rPr>
        <w:t xml:space="preserve">ехникалық құралданды пайдалану бойынша криминалистік нұсқаулықтар дайындау керек, бұл, жұмыс авторының пікірі бойынша, террористік актілерді тергеуді техникалық-криминалистік қамтамасыз етуге оң әсерін береді. </w:t>
      </w:r>
    </w:p>
    <w:p w14:paraId="4D6B4ACA" w14:textId="77777777" w:rsidR="002A4F62" w:rsidRPr="00F46BAF" w:rsidRDefault="002A4F62" w:rsidP="00F46BAF">
      <w:pPr>
        <w:ind w:firstLine="709"/>
        <w:jc w:val="both"/>
        <w:rPr>
          <w:sz w:val="28"/>
          <w:szCs w:val="28"/>
        </w:rPr>
      </w:pPr>
      <w:r w:rsidRPr="00F46BAF">
        <w:rPr>
          <w:sz w:val="28"/>
          <w:szCs w:val="28"/>
        </w:rPr>
        <w:t>Техника-криминалистикалық қамтамасыз ету криминалистиканың жалпы мақсатты бағдары мен мәнін көрсетеді, қылмыстарды ашу және тергеп-тексерудегі құқық қорғау органдарын ғылыми-техникалық қамтамасыз етуді жүзеге асырады, яғни оларды жеткілікті мөлшерде және қажетті саладағы кадрлармен, материалдық-техникалық құралдармен жабдықтайды.</w:t>
      </w:r>
    </w:p>
    <w:p w14:paraId="1888B33B" w14:textId="77777777" w:rsidR="00C76B4F" w:rsidRPr="00F46BAF" w:rsidRDefault="00C76B4F" w:rsidP="00F46BAF">
      <w:pPr>
        <w:ind w:firstLine="709"/>
        <w:jc w:val="both"/>
        <w:rPr>
          <w:sz w:val="28"/>
          <w:szCs w:val="28"/>
        </w:rPr>
      </w:pPr>
      <w:r w:rsidRPr="00F46BAF">
        <w:rPr>
          <w:sz w:val="28"/>
          <w:szCs w:val="28"/>
        </w:rPr>
        <w:t>Диссертациялық зерттеудің «Террористік актілерді тергеудің</w:t>
      </w:r>
      <w:r w:rsidR="00E652AF" w:rsidRPr="00F46BAF">
        <w:rPr>
          <w:sz w:val="28"/>
          <w:szCs w:val="28"/>
        </w:rPr>
        <w:t xml:space="preserve"> </w:t>
      </w:r>
      <w:r w:rsidRPr="00F46BAF">
        <w:rPr>
          <w:sz w:val="28"/>
          <w:szCs w:val="28"/>
        </w:rPr>
        <w:t>техника-криминалистикалық қамтамасыз етуі» бөлімшесін қорытындылай отырып, келесідей тұжырымдарға келдік:</w:t>
      </w:r>
    </w:p>
    <w:p w14:paraId="4F509D5F" w14:textId="77777777" w:rsidR="00C76B4F" w:rsidRPr="00F46BAF" w:rsidRDefault="00C76B4F" w:rsidP="00F46BAF">
      <w:pPr>
        <w:ind w:firstLine="709"/>
        <w:jc w:val="both"/>
        <w:rPr>
          <w:sz w:val="28"/>
          <w:szCs w:val="28"/>
        </w:rPr>
      </w:pPr>
      <w:bookmarkStart w:id="7" w:name="_Hlk89849342"/>
      <w:r w:rsidRPr="00F46BAF">
        <w:rPr>
          <w:sz w:val="28"/>
          <w:szCs w:val="28"/>
        </w:rPr>
        <w:t>1</w:t>
      </w:r>
      <w:r w:rsidR="00E652AF" w:rsidRPr="00F46BAF">
        <w:rPr>
          <w:sz w:val="28"/>
          <w:szCs w:val="28"/>
        </w:rPr>
        <w:t>.</w:t>
      </w:r>
      <w:r w:rsidRPr="00F46BAF">
        <w:rPr>
          <w:sz w:val="28"/>
          <w:szCs w:val="28"/>
        </w:rPr>
        <w:t xml:space="preserve"> </w:t>
      </w:r>
      <w:r w:rsidR="00E652AF" w:rsidRPr="00F46BAF">
        <w:rPr>
          <w:sz w:val="28"/>
          <w:szCs w:val="28"/>
        </w:rPr>
        <w:t>Т</w:t>
      </w:r>
      <w:r w:rsidRPr="00F46BAF">
        <w:rPr>
          <w:sz w:val="28"/>
          <w:szCs w:val="28"/>
        </w:rPr>
        <w:t xml:space="preserve">еррористік әрекетті тергеуді криминалистік қамтамасыз ету мәселелерін пәнді оқытудың тақырыптық жоспарына қоса зерттеп немесе тыңдаушылар мен құқық қорғау органдарының аталған бағыттарының қызметкерлеріне арналған арнайы курстарда қарастыру қажет. </w:t>
      </w:r>
    </w:p>
    <w:p w14:paraId="62B23587" w14:textId="77777777" w:rsidR="00C76B4F" w:rsidRPr="00F46BAF" w:rsidRDefault="00EC7F3F" w:rsidP="00F46BAF">
      <w:pPr>
        <w:ind w:firstLine="709"/>
        <w:jc w:val="both"/>
        <w:rPr>
          <w:sz w:val="28"/>
          <w:szCs w:val="28"/>
        </w:rPr>
      </w:pPr>
      <w:r w:rsidRPr="00F46BAF">
        <w:rPr>
          <w:sz w:val="28"/>
          <w:szCs w:val="28"/>
        </w:rPr>
        <w:t>2</w:t>
      </w:r>
      <w:r w:rsidR="00E652AF" w:rsidRPr="00F46BAF">
        <w:rPr>
          <w:sz w:val="28"/>
          <w:szCs w:val="28"/>
        </w:rPr>
        <w:t>.</w:t>
      </w:r>
      <w:r w:rsidRPr="00F46BAF">
        <w:rPr>
          <w:sz w:val="28"/>
          <w:szCs w:val="28"/>
        </w:rPr>
        <w:t xml:space="preserve"> </w:t>
      </w:r>
      <w:r w:rsidR="00F82F1B" w:rsidRPr="00F46BAF">
        <w:rPr>
          <w:sz w:val="28"/>
          <w:szCs w:val="28"/>
        </w:rPr>
        <w:t>ІІО террористік және экстремисттік бағыттағы қылмыстармен күреске жауапты қызметтегі қызметкерлерге білікті мамандардың, сарапшылардың қатысуымен өтетін кәсіби біліктілікті арттыру курстарын, семинарларды, тренингт</w:t>
      </w:r>
      <w:r w:rsidR="00E652AF" w:rsidRPr="00F46BAF">
        <w:rPr>
          <w:sz w:val="28"/>
          <w:szCs w:val="28"/>
        </w:rPr>
        <w:t>ерді</w:t>
      </w:r>
      <w:r w:rsidR="00F82F1B" w:rsidRPr="00F46BAF">
        <w:rPr>
          <w:sz w:val="28"/>
          <w:szCs w:val="28"/>
        </w:rPr>
        <w:t xml:space="preserve"> өткізу керек, бұл терроризммен күреске оң әсерін бере алар еді</w:t>
      </w:r>
      <w:r w:rsidRPr="00F46BAF">
        <w:rPr>
          <w:sz w:val="28"/>
          <w:szCs w:val="28"/>
        </w:rPr>
        <w:t>.</w:t>
      </w:r>
    </w:p>
    <w:p w14:paraId="69BC6B16" w14:textId="77777777" w:rsidR="00EC7F3F" w:rsidRPr="00F46BAF" w:rsidRDefault="00E652AF" w:rsidP="00F46BAF">
      <w:pPr>
        <w:ind w:firstLine="709"/>
        <w:jc w:val="both"/>
        <w:rPr>
          <w:sz w:val="28"/>
          <w:szCs w:val="28"/>
        </w:rPr>
      </w:pPr>
      <w:r w:rsidRPr="00F46BAF">
        <w:rPr>
          <w:sz w:val="28"/>
          <w:szCs w:val="28"/>
        </w:rPr>
        <w:t>3. Қ</w:t>
      </w:r>
      <w:r w:rsidR="00EC7F3F" w:rsidRPr="00F46BAF">
        <w:rPr>
          <w:sz w:val="28"/>
          <w:szCs w:val="28"/>
        </w:rPr>
        <w:t>ұқық қорғау органдарын жоспарлы, негізделген техникалық қайта жарақтаудан өткізу керек</w:t>
      </w:r>
      <w:r w:rsidRPr="00F46BAF">
        <w:rPr>
          <w:sz w:val="28"/>
          <w:szCs w:val="28"/>
        </w:rPr>
        <w:t>.</w:t>
      </w:r>
    </w:p>
    <w:p w14:paraId="7C650C2C" w14:textId="77777777" w:rsidR="00EC7F3F" w:rsidRPr="00F46BAF" w:rsidRDefault="00EC7F3F" w:rsidP="00F46BAF">
      <w:pPr>
        <w:ind w:firstLine="709"/>
        <w:jc w:val="both"/>
        <w:rPr>
          <w:sz w:val="28"/>
          <w:szCs w:val="28"/>
        </w:rPr>
      </w:pPr>
      <w:r w:rsidRPr="00F46BAF">
        <w:rPr>
          <w:sz w:val="28"/>
          <w:szCs w:val="28"/>
        </w:rPr>
        <w:t>4</w:t>
      </w:r>
      <w:r w:rsidR="00E652AF" w:rsidRPr="00F46BAF">
        <w:rPr>
          <w:sz w:val="28"/>
          <w:szCs w:val="28"/>
        </w:rPr>
        <w:t>. К</w:t>
      </w:r>
      <w:r w:rsidRPr="00F46BAF">
        <w:rPr>
          <w:sz w:val="28"/>
          <w:szCs w:val="28"/>
        </w:rPr>
        <w:t xml:space="preserve">риминалистік кадрларды даярлау саласында бірыңғай саясат жүргізіп, ІІМ және Қазақстан Республикасы </w:t>
      </w:r>
      <w:r w:rsidR="00E652AF" w:rsidRPr="00F46BAF">
        <w:rPr>
          <w:sz w:val="28"/>
          <w:szCs w:val="28"/>
        </w:rPr>
        <w:t>Ә</w:t>
      </w:r>
      <w:r w:rsidRPr="00F46BAF">
        <w:rPr>
          <w:sz w:val="28"/>
          <w:szCs w:val="28"/>
        </w:rPr>
        <w:t xml:space="preserve">ділет </w:t>
      </w:r>
      <w:r w:rsidR="00E652AF" w:rsidRPr="00F46BAF">
        <w:rPr>
          <w:sz w:val="28"/>
          <w:szCs w:val="28"/>
        </w:rPr>
        <w:t>м</w:t>
      </w:r>
      <w:r w:rsidRPr="00F46BAF">
        <w:rPr>
          <w:sz w:val="28"/>
          <w:szCs w:val="28"/>
        </w:rPr>
        <w:t>инистрлігі жүйесіндегі сарапшылық-криминалистік мекемелер арасындағы тәжірибе алмасуды жолға қою қажет</w:t>
      </w:r>
      <w:r w:rsidR="00E652AF" w:rsidRPr="00F46BAF">
        <w:rPr>
          <w:sz w:val="28"/>
          <w:szCs w:val="28"/>
        </w:rPr>
        <w:t>.</w:t>
      </w:r>
    </w:p>
    <w:p w14:paraId="4B90E460" w14:textId="77777777" w:rsidR="00EC7F3F" w:rsidRPr="00F46BAF" w:rsidRDefault="00EC7F3F" w:rsidP="00F46BAF">
      <w:pPr>
        <w:ind w:firstLine="709"/>
        <w:jc w:val="both"/>
        <w:rPr>
          <w:sz w:val="28"/>
          <w:szCs w:val="28"/>
        </w:rPr>
      </w:pPr>
      <w:r w:rsidRPr="00F46BAF">
        <w:rPr>
          <w:sz w:val="28"/>
          <w:szCs w:val="28"/>
        </w:rPr>
        <w:t xml:space="preserve">5 </w:t>
      </w:r>
      <w:r w:rsidR="00E652AF" w:rsidRPr="00F46BAF">
        <w:rPr>
          <w:sz w:val="28"/>
          <w:szCs w:val="28"/>
        </w:rPr>
        <w:t>Т</w:t>
      </w:r>
      <w:r w:rsidRPr="00F46BAF">
        <w:rPr>
          <w:sz w:val="28"/>
          <w:szCs w:val="28"/>
        </w:rPr>
        <w:t>ехникалық құралда</w:t>
      </w:r>
      <w:r w:rsidR="00E652AF" w:rsidRPr="00F46BAF">
        <w:rPr>
          <w:sz w:val="28"/>
          <w:szCs w:val="28"/>
        </w:rPr>
        <w:t>р</w:t>
      </w:r>
      <w:r w:rsidRPr="00F46BAF">
        <w:rPr>
          <w:sz w:val="28"/>
          <w:szCs w:val="28"/>
        </w:rPr>
        <w:t xml:space="preserve">ды пайдалану бойынша криминалистік нұсқаулықтар дайындау керек, бұл, жұмыс авторының пікірі бойынша, террористік актілерді тергеуді техникалық-криминалистік қамтамасыз етуге оң әсерін береді. </w:t>
      </w:r>
    </w:p>
    <w:bookmarkEnd w:id="7"/>
    <w:p w14:paraId="10962266" w14:textId="77777777" w:rsidR="002A4F62" w:rsidRPr="00F46BAF" w:rsidRDefault="002A4F62" w:rsidP="00F46BAF">
      <w:pPr>
        <w:ind w:firstLine="709"/>
        <w:jc w:val="both"/>
        <w:rPr>
          <w:sz w:val="28"/>
          <w:szCs w:val="28"/>
        </w:rPr>
      </w:pPr>
    </w:p>
    <w:p w14:paraId="6AB26FA1" w14:textId="35607B7E" w:rsidR="00691BF6" w:rsidRPr="00F46BAF" w:rsidRDefault="00691BF6" w:rsidP="00F46BAF">
      <w:pPr>
        <w:ind w:firstLine="709"/>
        <w:jc w:val="both"/>
        <w:rPr>
          <w:b/>
          <w:sz w:val="28"/>
          <w:szCs w:val="28"/>
        </w:rPr>
      </w:pPr>
      <w:r w:rsidRPr="00F46BAF">
        <w:rPr>
          <w:b/>
          <w:sz w:val="28"/>
          <w:szCs w:val="28"/>
        </w:rPr>
        <w:t xml:space="preserve">2.2 </w:t>
      </w:r>
      <w:r w:rsidR="00AF3F4F" w:rsidRPr="00F46BAF">
        <w:rPr>
          <w:b/>
          <w:sz w:val="28"/>
          <w:szCs w:val="28"/>
        </w:rPr>
        <w:t xml:space="preserve">Террористік </w:t>
      </w:r>
      <w:r w:rsidRPr="00F46BAF">
        <w:rPr>
          <w:b/>
          <w:sz w:val="28"/>
          <w:szCs w:val="28"/>
        </w:rPr>
        <w:t xml:space="preserve">актісін тергеу кезіндегі тергеу </w:t>
      </w:r>
      <w:r w:rsidR="00E638BD">
        <w:rPr>
          <w:b/>
          <w:sz w:val="28"/>
          <w:szCs w:val="28"/>
          <w:lang w:val="kk-KZ"/>
        </w:rPr>
        <w:t>әрекеттердің</w:t>
      </w:r>
      <w:r w:rsidRPr="00F46BAF">
        <w:rPr>
          <w:b/>
          <w:sz w:val="28"/>
          <w:szCs w:val="28"/>
        </w:rPr>
        <w:t xml:space="preserve"> техника-криминалистикалық қамтамасыз етудің ерекшеліктері</w:t>
      </w:r>
    </w:p>
    <w:p w14:paraId="5A7165C1" w14:textId="397BBFD8" w:rsidR="00691BF6" w:rsidRPr="00F46BAF" w:rsidRDefault="00691BF6" w:rsidP="00F46BAF">
      <w:pPr>
        <w:ind w:firstLine="709"/>
        <w:jc w:val="both"/>
        <w:rPr>
          <w:sz w:val="28"/>
          <w:szCs w:val="28"/>
        </w:rPr>
      </w:pPr>
      <w:r w:rsidRPr="00F46BAF">
        <w:rPr>
          <w:sz w:val="28"/>
          <w:szCs w:val="28"/>
        </w:rPr>
        <w:t>Терроризм</w:t>
      </w:r>
      <w:r w:rsidR="0033549C" w:rsidRPr="00F46BAF">
        <w:rPr>
          <w:sz w:val="28"/>
          <w:szCs w:val="28"/>
        </w:rPr>
        <w:t xml:space="preserve"> </w:t>
      </w:r>
      <w:r w:rsidRPr="00F46BAF">
        <w:rPr>
          <w:sz w:val="28"/>
          <w:szCs w:val="28"/>
        </w:rPr>
        <w:t xml:space="preserve">актісі Қазақстан Республикасының Қылмыстық кодекксінің 11-бабының талабына сай аса ауыр қылмыстар қатарына жатқызылып, Қазақстан Республикасы Қылмыстық кодексінің 255-бабы бойынша сотқа дейінгі тергеп-тексеру Қазақстан Республикасының Қылмыстық-процестік кодексінің 187-бабының негізінде алдын ала тергеу нысанында жүргізіледі. Сонымен бірге, Қазақстан Республикасы Қылмыстық-процестік кодексінің 187-бабының 1-бөліміне сәйкес террористік акті қарастырылған Қазақстан Республикасының Қылмыстық кодексінің 255-бабының үшінші және төртінші бөліктері бойынша алдын ала тергеуді Қазақстан Республикасы Ұлттық қауіпсіздік комитетінің тергеушілері жүргізеді. Сондай-ақ, Қазақстан Республикасы Қылмыстық-процестік кодексінің 58-бабының 3-бөліміне сәйкес, прокурор өзінің қаулысы арқылы өзі жүргізуге істі қабылдауға және тергеуші </w:t>
      </w:r>
      <w:r w:rsidRPr="00F46BAF">
        <w:rPr>
          <w:sz w:val="28"/>
          <w:szCs w:val="28"/>
        </w:rPr>
        <w:lastRenderedPageBreak/>
        <w:t>өкілеттігін қолдана отырып, тергеу жүргізе беруге құқылы</w:t>
      </w:r>
      <w:r w:rsidR="00E00948" w:rsidRPr="00F46BAF">
        <w:rPr>
          <w:sz w:val="28"/>
          <w:szCs w:val="28"/>
        </w:rPr>
        <w:t xml:space="preserve"> [</w:t>
      </w:r>
      <w:r w:rsidR="003B01F4" w:rsidRPr="00F46BAF">
        <w:rPr>
          <w:sz w:val="28"/>
          <w:szCs w:val="28"/>
        </w:rPr>
        <w:t>12</w:t>
      </w:r>
      <w:r w:rsidR="002D5CED">
        <w:rPr>
          <w:sz w:val="28"/>
          <w:szCs w:val="28"/>
        </w:rPr>
        <w:t>2</w:t>
      </w:r>
      <w:r w:rsidR="00E00948" w:rsidRPr="00F46BAF">
        <w:rPr>
          <w:sz w:val="28"/>
          <w:szCs w:val="28"/>
        </w:rPr>
        <w:t>]</w:t>
      </w:r>
      <w:r w:rsidRPr="00F46BAF">
        <w:rPr>
          <w:sz w:val="28"/>
          <w:szCs w:val="28"/>
        </w:rPr>
        <w:t>. Сонымен қатар Қазақстан Республикасы Қылмыстық кодексінің 255-бабының бірінші және екінші бөліктері бойынша сотқа дейінгі тергеп-тексеруді Қазақстан Республикасы Қылмыстық-процестік кодексінің 187-бабының 5-бөлігіне орай алдын ала тергеу жүргізуді сотқа дейінгі тергеп-тексеруді бастаған орган: ішкі істер органдарының тергеушілері немесе ұлттық қауіпсіздік комитетінің тергеушілері жүргізілетіндігі белгіленген. Тергеулік ретитілік туралы сөз қозғай отырып, терроризім актілері бойынша сотқа дейінгі тергеп-тексеруді, әдетте, прокуратура, ұлттық қауіпсіздік комитеті, ішкі істер органынының тергеушілері мен жедел іздестіру қызметкерлерінен құралған жедел тергеу тобы жүргізеді, олар бір жедел-тергеу тобы (ЖТБ) құрамында тергеу соңында дейін жұмыс жасайды. 2016 жылдың 05 маусымында Ақтөбеде орын алған терроризм актісі бойынша жедел-тергеу тобы қылмыстық істің сотқа дейінгі тергеуі аяқталды. Осы факті бойынша тергеу тобымен 215 сот сараптамасы мен зерттеулерін жүргізді, іс материалдары 201 томды құрағандығы туралы Ақтөбе прокуратурасы бұқаралақ ақпарат құралдарында жариялады. Террористердің шабуылы нәтижесінде 8 адам қаза тапты, олардың ішінде үшеуі әскери қызметкерлер болған. Антитеррористік операция барысында 18 қылмыскердің көзі жойылып, 9 адам тұтқындалды. 29 адам сот алдында жауапқа тартылды. Олардың ішінде тоғызы бірқатар қылмыстық құқық бұзушылықтарды жасауда айыпталды, оның ішінде те</w:t>
      </w:r>
      <w:r w:rsidR="0053720E" w:rsidRPr="00F46BAF">
        <w:rPr>
          <w:sz w:val="28"/>
          <w:szCs w:val="28"/>
        </w:rPr>
        <w:t>ррористік әрекетке қатысу, 18 -</w:t>
      </w:r>
      <w:r w:rsidRPr="00F46BAF">
        <w:rPr>
          <w:sz w:val="28"/>
          <w:szCs w:val="28"/>
        </w:rPr>
        <w:t xml:space="preserve"> дайындалып жатқан қылмыс туралы хабарламау, екеуіне – қылмысты жасыру айыбы тағылды. Терактіге қатысқан жеті азамат – Бақыт Қуанышбаев, Асхат Иманғалиев, Ануар Садихов, Жаңабай Қуанышбаев, Әлібек Ақпанбетов, Арсен Таңатаров және Асхат Рахметов -  өмі</w:t>
      </w:r>
      <w:proofErr w:type="gramStart"/>
      <w:r w:rsidRPr="00F46BAF">
        <w:rPr>
          <w:sz w:val="28"/>
          <w:szCs w:val="28"/>
        </w:rPr>
        <w:t>р</w:t>
      </w:r>
      <w:proofErr w:type="gramEnd"/>
      <w:r w:rsidRPr="00F46BAF">
        <w:rPr>
          <w:sz w:val="28"/>
          <w:szCs w:val="28"/>
        </w:rPr>
        <w:t xml:space="preserve"> бойынша бас бостандығынан айырылды. Тағы екі қылмыскер – Айдос Жұбанов және Азамат Абдрахманов 2</w:t>
      </w:r>
      <w:r w:rsidR="00030DFB" w:rsidRPr="00F46BAF">
        <w:rPr>
          <w:sz w:val="28"/>
          <w:szCs w:val="28"/>
        </w:rPr>
        <w:t>2</w:t>
      </w:r>
      <w:r w:rsidRPr="00F46BAF">
        <w:rPr>
          <w:sz w:val="28"/>
          <w:szCs w:val="28"/>
        </w:rPr>
        <w:t xml:space="preserve"> жыл және 2</w:t>
      </w:r>
      <w:r w:rsidR="00030DFB" w:rsidRPr="00F46BAF">
        <w:rPr>
          <w:sz w:val="28"/>
          <w:szCs w:val="28"/>
        </w:rPr>
        <w:t>0</w:t>
      </w:r>
      <w:r w:rsidRPr="00F46BAF">
        <w:rPr>
          <w:sz w:val="28"/>
          <w:szCs w:val="28"/>
        </w:rPr>
        <w:t xml:space="preserve"> жыл колонияға қамалды </w:t>
      </w:r>
      <w:r w:rsidR="00796E19" w:rsidRPr="00F46BAF">
        <w:rPr>
          <w:sz w:val="28"/>
          <w:szCs w:val="28"/>
        </w:rPr>
        <w:t>[</w:t>
      </w:r>
      <w:r w:rsidR="004A0893" w:rsidRPr="00F46BAF">
        <w:rPr>
          <w:sz w:val="28"/>
          <w:szCs w:val="28"/>
        </w:rPr>
        <w:t>1</w:t>
      </w:r>
      <w:r w:rsidR="003B01F4" w:rsidRPr="00F46BAF">
        <w:rPr>
          <w:sz w:val="28"/>
          <w:szCs w:val="28"/>
        </w:rPr>
        <w:t>2</w:t>
      </w:r>
      <w:r w:rsidR="002D5CED">
        <w:rPr>
          <w:sz w:val="28"/>
          <w:szCs w:val="28"/>
        </w:rPr>
        <w:t>3</w:t>
      </w:r>
      <w:r w:rsidR="00796E19" w:rsidRPr="00F46BAF">
        <w:rPr>
          <w:sz w:val="28"/>
          <w:szCs w:val="28"/>
        </w:rPr>
        <w:t>].</w:t>
      </w:r>
    </w:p>
    <w:p w14:paraId="4B597707" w14:textId="77777777" w:rsidR="00691BF6" w:rsidRPr="00F46BAF" w:rsidRDefault="00691BF6" w:rsidP="00F46BAF">
      <w:pPr>
        <w:ind w:firstLine="709"/>
        <w:jc w:val="both"/>
        <w:rPr>
          <w:sz w:val="28"/>
          <w:szCs w:val="28"/>
        </w:rPr>
      </w:pPr>
      <w:r w:rsidRPr="00F46BAF">
        <w:rPr>
          <w:sz w:val="28"/>
          <w:szCs w:val="28"/>
        </w:rPr>
        <w:t>Қылмыстың кез</w:t>
      </w:r>
      <w:r w:rsidR="0033549C" w:rsidRPr="00F46BAF">
        <w:rPr>
          <w:sz w:val="28"/>
          <w:szCs w:val="28"/>
        </w:rPr>
        <w:t xml:space="preserve"> </w:t>
      </w:r>
      <w:r w:rsidRPr="00F46BAF">
        <w:rPr>
          <w:sz w:val="28"/>
          <w:szCs w:val="28"/>
        </w:rPr>
        <w:t xml:space="preserve">келген түрін тез ашу және жан-жақты тергеудің сәтті жүруі көптеген факторларға байланысты. Олардың барлығын атап және талдап шығу мүмкін емес, себебі әр нақты жағдайдың кез-келген сәтінде өзіндік ерекше тергеу жағдайы – дара қарқынды ақпараттық жүйе қалыптасады. Бұл жүйе белгілі бір сәттегі нақты қылмыстың криминалистік сипаты элементтерінің жиынтығы болып табылады. Терроризммен күрес бойынша құқық қорғау қызметінің міндеттеріне сәйкес, бұл санаттағы қылмыстар олардың жолын кесу тиімділігін анықтайтын элементтермен де толыға түседі. </w:t>
      </w:r>
    </w:p>
    <w:p w14:paraId="4238202F" w14:textId="77777777" w:rsidR="00691BF6" w:rsidRPr="00F46BAF" w:rsidRDefault="00691BF6" w:rsidP="00F46BAF">
      <w:pPr>
        <w:ind w:firstLine="709"/>
        <w:jc w:val="both"/>
        <w:rPr>
          <w:sz w:val="28"/>
          <w:szCs w:val="28"/>
        </w:rPr>
      </w:pPr>
      <w:r w:rsidRPr="00F46BAF">
        <w:rPr>
          <w:sz w:val="28"/>
          <w:szCs w:val="28"/>
        </w:rPr>
        <w:t xml:space="preserve">Осылайша, бастапқы кезеңдегі сотқа дейінгі тергеп-тексеруді жүргізу сапасы жалпы қылмыстың сәтті ашылуына айтарлықтай әсер етеді. </w:t>
      </w:r>
    </w:p>
    <w:p w14:paraId="7E378057" w14:textId="77777777" w:rsidR="00691BF6" w:rsidRPr="00F46BAF" w:rsidRDefault="00691BF6" w:rsidP="00F46BAF">
      <w:pPr>
        <w:ind w:firstLine="709"/>
        <w:jc w:val="both"/>
        <w:rPr>
          <w:sz w:val="28"/>
          <w:szCs w:val="28"/>
        </w:rPr>
      </w:pPr>
      <w:r w:rsidRPr="00F46BAF">
        <w:rPr>
          <w:sz w:val="28"/>
          <w:szCs w:val="28"/>
        </w:rPr>
        <w:t xml:space="preserve">Сотқа дейінгі тергеу әртүрлі процессуалдық және тергеу әрекеттерін жүргізу арқылы жүзеге асырылады. Тергеу әрекеттері қылмыстық іс бойынша ақиқатты анықтауға қажетті және жеткілікті дәлелдерді алу мақсатында жүргізіледі. Тергеу әрекеттерінің іс-әрекет бағдарламасы, реті және уақытын тергеуші өзі таңдайды, бұл тұрғыда орын алған тергеу жағдайы басшылыққа алынады. Жекелеген тергеу әрекеттерін іске асыру тактикасының жалпы ережелері криминалистика ғылымында айтарлықтай толық сипатталған, </w:t>
      </w:r>
      <w:r w:rsidRPr="00F46BAF">
        <w:rPr>
          <w:sz w:val="28"/>
          <w:szCs w:val="28"/>
        </w:rPr>
        <w:lastRenderedPageBreak/>
        <w:t xml:space="preserve">сондықтан да біз терроризм актілерін тергеу кезіндегі оқиға орнын тексеру және тергеу ерекшеліктеріне баса назар аударылатын болады. </w:t>
      </w:r>
    </w:p>
    <w:p w14:paraId="32437E92" w14:textId="2A6BE8AE" w:rsidR="00691BF6" w:rsidRPr="00F46BAF" w:rsidRDefault="00691BF6" w:rsidP="00F46BAF">
      <w:pPr>
        <w:ind w:firstLine="709"/>
        <w:jc w:val="both"/>
        <w:rPr>
          <w:sz w:val="28"/>
          <w:szCs w:val="28"/>
        </w:rPr>
      </w:pPr>
      <w:r w:rsidRPr="00F46BAF">
        <w:rPr>
          <w:sz w:val="28"/>
          <w:szCs w:val="28"/>
        </w:rPr>
        <w:t>Қылмыстарды анықтау, алдын алу, ашу және тергеудің сәтті жүруінің негізгі шарты қылмыстық сот ісін жүргізу тәжірибесінде ғылыми криминалистік нұсқауларды, техникалық-криминалистік құралдарды, әдістер мен тәсілдерді тиімді және оңтайлы пайдалану болып табылады. Криминалистік мүмкіндіктерді кеңейту, техникалық-криминалистік құралдардың барлығын ұтымды кәсіби қолдану көптеген тергеу әрекеттерінің нәтижелігіндегі маңызы мен олардың рөлін арттыра түседі</w:t>
      </w:r>
      <w:r w:rsidR="004A0893" w:rsidRPr="00F46BAF">
        <w:rPr>
          <w:sz w:val="28"/>
          <w:szCs w:val="28"/>
        </w:rPr>
        <w:t xml:space="preserve"> [1</w:t>
      </w:r>
      <w:r w:rsidR="003B01F4" w:rsidRPr="00F46BAF">
        <w:rPr>
          <w:sz w:val="28"/>
          <w:szCs w:val="28"/>
        </w:rPr>
        <w:t>2</w:t>
      </w:r>
      <w:r w:rsidR="002D5CED">
        <w:rPr>
          <w:sz w:val="28"/>
          <w:szCs w:val="28"/>
        </w:rPr>
        <w:t>4</w:t>
      </w:r>
      <w:r w:rsidR="004A0893" w:rsidRPr="00F46BAF">
        <w:rPr>
          <w:sz w:val="28"/>
          <w:szCs w:val="28"/>
        </w:rPr>
        <w:t xml:space="preserve">, </w:t>
      </w:r>
      <w:r w:rsidR="003B01F4" w:rsidRPr="00F46BAF">
        <w:rPr>
          <w:sz w:val="28"/>
          <w:szCs w:val="28"/>
        </w:rPr>
        <w:t xml:space="preserve">С. </w:t>
      </w:r>
      <w:r w:rsidR="004A0893" w:rsidRPr="00F46BAF">
        <w:rPr>
          <w:sz w:val="28"/>
          <w:szCs w:val="28"/>
        </w:rPr>
        <w:t>82]</w:t>
      </w:r>
      <w:r w:rsidR="00977D9C" w:rsidRPr="00F46BAF">
        <w:rPr>
          <w:sz w:val="28"/>
          <w:szCs w:val="28"/>
        </w:rPr>
        <w:t>.</w:t>
      </w:r>
    </w:p>
    <w:p w14:paraId="625B6F58" w14:textId="28A07345" w:rsidR="00691BF6" w:rsidRPr="00F46BAF" w:rsidRDefault="00691BF6" w:rsidP="00F46BAF">
      <w:pPr>
        <w:ind w:firstLine="709"/>
        <w:jc w:val="both"/>
        <w:rPr>
          <w:sz w:val="28"/>
          <w:szCs w:val="28"/>
        </w:rPr>
      </w:pPr>
      <w:r w:rsidRPr="00F46BAF">
        <w:rPr>
          <w:sz w:val="28"/>
          <w:szCs w:val="28"/>
        </w:rPr>
        <w:t>Оқиға орнын тексеру – бұл Қазақстан Республикасы Қылмыстық-процестік кодексінің 219-бабына сәйкес қылмыстық құқық бұзу іздері мен басқа да материалдық нысандарды анықтау, оқиға жағдайын анықтау және іс үшін маңызы бар жағдайларды айқындау мақсатында дереу жүргізілетін тергеу әрекеті. А.И. Дворкин айтып кеткендей, оқиға орнын тексерудің мақсаты қылмысты жасау механизмін модельдеу, қалған іздерді іздеу, бұл өз кезегінде қылмыскердің антропологиялық, биологиялық және психологиялық портретін жасап және осылайша оны іздеу мәселесінің негізін қалауға көмектеседі</w:t>
      </w:r>
      <w:r w:rsidR="0033549C" w:rsidRPr="00F46BAF">
        <w:rPr>
          <w:sz w:val="28"/>
          <w:szCs w:val="28"/>
        </w:rPr>
        <w:t xml:space="preserve"> </w:t>
      </w:r>
      <w:r w:rsidR="004A0893" w:rsidRPr="00F46BAF">
        <w:rPr>
          <w:sz w:val="28"/>
          <w:szCs w:val="28"/>
        </w:rPr>
        <w:t>[1</w:t>
      </w:r>
      <w:r w:rsidR="003B01F4" w:rsidRPr="00F46BAF">
        <w:rPr>
          <w:sz w:val="28"/>
          <w:szCs w:val="28"/>
        </w:rPr>
        <w:t>2</w:t>
      </w:r>
      <w:r w:rsidR="002D5CED">
        <w:rPr>
          <w:sz w:val="28"/>
          <w:szCs w:val="28"/>
        </w:rPr>
        <w:t>5</w:t>
      </w:r>
      <w:r w:rsidR="004A0893" w:rsidRPr="00F46BAF">
        <w:rPr>
          <w:sz w:val="28"/>
          <w:szCs w:val="28"/>
        </w:rPr>
        <w:t xml:space="preserve">, </w:t>
      </w:r>
      <w:r w:rsidR="003B01F4" w:rsidRPr="00F46BAF">
        <w:rPr>
          <w:sz w:val="28"/>
          <w:szCs w:val="28"/>
        </w:rPr>
        <w:t xml:space="preserve">С. </w:t>
      </w:r>
      <w:r w:rsidR="004A0893" w:rsidRPr="00F46BAF">
        <w:rPr>
          <w:sz w:val="28"/>
          <w:szCs w:val="28"/>
        </w:rPr>
        <w:t>10]</w:t>
      </w:r>
      <w:r w:rsidR="0033549C" w:rsidRPr="00F46BAF">
        <w:rPr>
          <w:sz w:val="28"/>
          <w:szCs w:val="28"/>
        </w:rPr>
        <w:t>.</w:t>
      </w:r>
    </w:p>
    <w:p w14:paraId="68CB67AC" w14:textId="4F01B44F" w:rsidR="00691BF6" w:rsidRPr="00F46BAF" w:rsidRDefault="00691BF6" w:rsidP="00F46BAF">
      <w:pPr>
        <w:ind w:firstLine="709"/>
        <w:jc w:val="both"/>
        <w:rPr>
          <w:sz w:val="28"/>
          <w:szCs w:val="28"/>
        </w:rPr>
      </w:pPr>
      <w:r w:rsidRPr="00F46BAF">
        <w:rPr>
          <w:sz w:val="28"/>
          <w:szCs w:val="28"/>
        </w:rPr>
        <w:t xml:space="preserve">Заманауи жағдайларда орын алған жағдайларды компьютерлік модельдеу – тергеу қызметін техникалық-криминалистік қамтамасыз етудің негізгі бағыттарының бірі кеңінен таралып келе жатыр. Осылайша, Ресейде «Оқиға орнын виртуалды тексеру» бағдарламалық кешені жасалды, ол әртүрлі оқиға орындарының үш өлшемді интерактивті моделін жасауға, сондай-ақ оқиға орнына виртуалды тексеру жүргізуге арналған. Қазіргі уақытта кешенді жетілдіру бойынша жұмыстар жалғасуда, бұл технологиялар кез-келген оқиға орнын үш өлшемді бейнеде модельдеп, сонымен қатар бейнеролик түрінде қылмыс жағдайын қайта құруға мүмкіндік беретін болады. Бұл теракт сияқты ауқымды қылмыстар туралы істер бойынша тергеу жүргізудің бастапқы кезеңінде аса үлкен маңызға ие </w:t>
      </w:r>
      <w:r w:rsidR="004A0893" w:rsidRPr="00F46BAF">
        <w:rPr>
          <w:sz w:val="28"/>
          <w:szCs w:val="28"/>
        </w:rPr>
        <w:t>[1</w:t>
      </w:r>
      <w:r w:rsidR="003B01F4" w:rsidRPr="00F46BAF">
        <w:rPr>
          <w:sz w:val="28"/>
          <w:szCs w:val="28"/>
        </w:rPr>
        <w:t>2</w:t>
      </w:r>
      <w:r w:rsidR="002D5CED">
        <w:rPr>
          <w:sz w:val="28"/>
          <w:szCs w:val="28"/>
        </w:rPr>
        <w:t>6</w:t>
      </w:r>
      <w:r w:rsidR="004A0893" w:rsidRPr="00F46BAF">
        <w:rPr>
          <w:sz w:val="28"/>
          <w:szCs w:val="28"/>
        </w:rPr>
        <w:t xml:space="preserve">, </w:t>
      </w:r>
      <w:r w:rsidR="003B01F4" w:rsidRPr="00F46BAF">
        <w:rPr>
          <w:sz w:val="28"/>
          <w:szCs w:val="28"/>
        </w:rPr>
        <w:t xml:space="preserve">С. </w:t>
      </w:r>
      <w:r w:rsidR="004A0893" w:rsidRPr="00F46BAF">
        <w:rPr>
          <w:sz w:val="28"/>
          <w:szCs w:val="28"/>
        </w:rPr>
        <w:t>18]</w:t>
      </w:r>
      <w:r w:rsidR="0033549C" w:rsidRPr="00F46BAF">
        <w:rPr>
          <w:sz w:val="28"/>
          <w:szCs w:val="28"/>
        </w:rPr>
        <w:t>.</w:t>
      </w:r>
    </w:p>
    <w:p w14:paraId="5E55101E" w14:textId="77777777" w:rsidR="00691BF6" w:rsidRPr="00F46BAF" w:rsidRDefault="00691BF6" w:rsidP="00F46BAF">
      <w:pPr>
        <w:ind w:firstLine="709"/>
        <w:jc w:val="both"/>
        <w:rPr>
          <w:sz w:val="28"/>
          <w:szCs w:val="28"/>
        </w:rPr>
      </w:pPr>
      <w:r w:rsidRPr="00F46BAF">
        <w:rPr>
          <w:sz w:val="28"/>
          <w:szCs w:val="28"/>
        </w:rPr>
        <w:t xml:space="preserve">Тексерудің маңыздылығы жалпы бұл тергеу әрекетінің дәлелдік ақпаратты алудың ең сенімді әдістерінің бірі екенімен байланысты. Тексеру барысында алынған ақпараттар бірден тергеуші қолына түседі және дереу қаралады, бұл оны бұрмалауға жол бермейді. </w:t>
      </w:r>
    </w:p>
    <w:p w14:paraId="0058388D" w14:textId="77777777" w:rsidR="00691BF6" w:rsidRPr="00F46BAF" w:rsidRDefault="00691BF6" w:rsidP="00F46BAF">
      <w:pPr>
        <w:ind w:firstLine="709"/>
        <w:jc w:val="both"/>
        <w:rPr>
          <w:sz w:val="28"/>
          <w:szCs w:val="28"/>
        </w:rPr>
      </w:pPr>
      <w:r w:rsidRPr="00F46BAF">
        <w:rPr>
          <w:sz w:val="28"/>
          <w:szCs w:val="28"/>
        </w:rPr>
        <w:t xml:space="preserve">Террористік актілерді тергеу барысында дәлелдерді анықтап және тәркілеп қоймай, сонымен бірге олардың тәуелсіздігі мен сенімділігін қамтамасыз ету керек. Осыған байланысты мұндай қылмыстарды тергеу мен ашуда дәлелдерді анықтау, алу және тергеуге арналған ғылыми-техникалық және техникалық-криминалистік құралдарды пайдалану маңызды рөл атқарады. </w:t>
      </w:r>
    </w:p>
    <w:p w14:paraId="537E310B" w14:textId="77777777" w:rsidR="00691BF6" w:rsidRPr="00F46BAF" w:rsidRDefault="00691BF6" w:rsidP="00F46BAF">
      <w:pPr>
        <w:ind w:firstLine="709"/>
        <w:jc w:val="both"/>
        <w:rPr>
          <w:sz w:val="28"/>
          <w:szCs w:val="28"/>
        </w:rPr>
      </w:pPr>
      <w:r w:rsidRPr="00F46BAF">
        <w:rPr>
          <w:sz w:val="28"/>
          <w:szCs w:val="28"/>
        </w:rPr>
        <w:t xml:space="preserve">Терроризм актілері қоғамда үлкен шу мен азаматтар арасында үрей туғызады. Террористік актілерді жасырып қалу мүмкін емес, себебі террористердің басты мақсаты үлкен қоғамдық дүрбелең туғызу. </w:t>
      </w:r>
    </w:p>
    <w:p w14:paraId="2B2C5934" w14:textId="77777777" w:rsidR="00691BF6" w:rsidRPr="00F46BAF" w:rsidRDefault="00691BF6" w:rsidP="00F46BAF">
      <w:pPr>
        <w:ind w:firstLine="709"/>
        <w:jc w:val="both"/>
        <w:rPr>
          <w:sz w:val="28"/>
          <w:szCs w:val="28"/>
        </w:rPr>
      </w:pPr>
      <w:r w:rsidRPr="00F46BAF">
        <w:rPr>
          <w:sz w:val="28"/>
          <w:szCs w:val="28"/>
        </w:rPr>
        <w:t xml:space="preserve">Террористік актілерде қылмысты анықтау, іздерін нақтылау және алу бойынша жұмыстардың ерекшелігі тұрғысынан жағымды да, жағымсыз да тұстары бар. </w:t>
      </w:r>
    </w:p>
    <w:p w14:paraId="5F66D876" w14:textId="77777777" w:rsidR="00691BF6" w:rsidRPr="00F46BAF" w:rsidRDefault="00691BF6" w:rsidP="00F46BAF">
      <w:pPr>
        <w:ind w:firstLine="709"/>
        <w:jc w:val="both"/>
        <w:rPr>
          <w:sz w:val="28"/>
          <w:szCs w:val="28"/>
        </w:rPr>
      </w:pPr>
      <w:r w:rsidRPr="00F46BAF">
        <w:rPr>
          <w:sz w:val="28"/>
          <w:szCs w:val="28"/>
        </w:rPr>
        <w:lastRenderedPageBreak/>
        <w:t xml:space="preserve">Жағымды тұсына қылмыстық құқық бұзушылықты жасау уақыты мен жедел-тергеу тобының оқиға орнына келуі арасындағы уақыт факторын жатқызуға болады. Бұл уақыт ішінде іздер қоршаған орта әсеріне ұшырап үлгермейді, бұл аяқ киім мен көлік құралдарының іздері, биологиялық іздер үшін аса маңызды. </w:t>
      </w:r>
    </w:p>
    <w:p w14:paraId="078B0608" w14:textId="2E906F20" w:rsidR="00691BF6" w:rsidRPr="00F46BAF" w:rsidRDefault="00691BF6" w:rsidP="00F46BAF">
      <w:pPr>
        <w:ind w:firstLine="709"/>
        <w:jc w:val="both"/>
        <w:rPr>
          <w:sz w:val="28"/>
          <w:szCs w:val="28"/>
        </w:rPr>
      </w:pPr>
      <w:r w:rsidRPr="00F46BAF">
        <w:rPr>
          <w:sz w:val="28"/>
          <w:szCs w:val="28"/>
        </w:rPr>
        <w:t>Жағымсыз тұстары ретінде: оқиға орнындағы бастапқы жағдайды тіркеудің қиындығы, оқиға орнын тексеру жұмыстарының көлемі, ұзақ уақыт бойы тексеру жүргізу мүмкіндігінің жоқтығын, әлеуетті заттық дәлелдердің «жайылып» кетуін жатқызуға болады. Мысалы, жарылыс іздері бар киімдер зардап шеккендермен бірге медициналық мекемелерге жіберіледі, бүлінген техника - жөндеу шеберханаларына кетеді және тағы басқалар</w:t>
      </w:r>
      <w:r w:rsidR="0033549C" w:rsidRPr="00F46BAF">
        <w:rPr>
          <w:sz w:val="28"/>
          <w:szCs w:val="28"/>
        </w:rPr>
        <w:t xml:space="preserve"> </w:t>
      </w:r>
      <w:r w:rsidR="004A0893" w:rsidRPr="00F46BAF">
        <w:rPr>
          <w:sz w:val="28"/>
          <w:szCs w:val="28"/>
        </w:rPr>
        <w:t>[12</w:t>
      </w:r>
      <w:r w:rsidR="002D5CED">
        <w:rPr>
          <w:sz w:val="28"/>
          <w:szCs w:val="28"/>
        </w:rPr>
        <w:t>7</w:t>
      </w:r>
      <w:r w:rsidR="003B01F4" w:rsidRPr="00F46BAF">
        <w:rPr>
          <w:sz w:val="28"/>
          <w:szCs w:val="28"/>
        </w:rPr>
        <w:t>, С. 142-144</w:t>
      </w:r>
      <w:r w:rsidR="004A0893" w:rsidRPr="00F46BAF">
        <w:rPr>
          <w:sz w:val="28"/>
          <w:szCs w:val="28"/>
        </w:rPr>
        <w:t>]</w:t>
      </w:r>
      <w:r w:rsidR="0033549C" w:rsidRPr="00F46BAF">
        <w:rPr>
          <w:sz w:val="28"/>
          <w:szCs w:val="28"/>
        </w:rPr>
        <w:t>.</w:t>
      </w:r>
    </w:p>
    <w:p w14:paraId="7B73083E" w14:textId="77777777" w:rsidR="00691BF6" w:rsidRPr="00F46BAF" w:rsidRDefault="00691BF6" w:rsidP="00F46BAF">
      <w:pPr>
        <w:ind w:firstLine="709"/>
        <w:jc w:val="both"/>
        <w:rPr>
          <w:sz w:val="28"/>
          <w:szCs w:val="28"/>
        </w:rPr>
      </w:pPr>
      <w:r w:rsidRPr="00F46BAF">
        <w:rPr>
          <w:sz w:val="28"/>
          <w:szCs w:val="28"/>
        </w:rPr>
        <w:t xml:space="preserve">Оқиға орнын тексеруді техника-криминалистикалық қамтамасыз етудің екі кезеңі бар: оқиға орнына шыққанға дейінгі әрекеттер және оқиға орнындағы әрекеттер. </w:t>
      </w:r>
    </w:p>
    <w:p w14:paraId="07101A3A" w14:textId="77777777" w:rsidR="00691BF6" w:rsidRPr="00F46BAF" w:rsidRDefault="00691BF6" w:rsidP="00F46BAF">
      <w:pPr>
        <w:ind w:firstLine="709"/>
        <w:jc w:val="both"/>
        <w:rPr>
          <w:sz w:val="28"/>
          <w:szCs w:val="28"/>
        </w:rPr>
      </w:pPr>
      <w:r w:rsidRPr="00F46BAF">
        <w:rPr>
          <w:sz w:val="28"/>
          <w:szCs w:val="28"/>
        </w:rPr>
        <w:t xml:space="preserve">Бірінші кезең оқиға туралы (жасалған террористік әрекет) хабарлама Ішкі істер органдарының кезекші бөліміне келіп түскен сәттен басталады. Мұндай ақпарат алған жағдайда кезекші ақпарат көзі туралы алдын ала мәліметтерді анықтайды, қылмыстың жасалу орны мен уақыты, салдарының ауқымы мен сипаты анықталады, зардап шеккендер туралы мәліметтер нақтыланады. Терроризм актісіне байланысты оқиға орнын тексеруді жүргізетін жедел-тергеу тобының құрамына келесідей мамандар енуі тиіс: криминалист, жарылыс технигі (егер терроризм әрекеті жарылғыш құрылғы және жарылғыш заттарды қолдану арқылы жасалса), сот медицинасы саласындағы маман, автотехник (егер жарылыс көлік құралы көмегімен жасалса), сондай-ақ психолог. Жоғарыда аталған мамандардың барлығында қажетті техникалық құралдар болуы керек. </w:t>
      </w:r>
    </w:p>
    <w:p w14:paraId="0FCAE589" w14:textId="77777777" w:rsidR="00691BF6" w:rsidRPr="00F46BAF" w:rsidRDefault="00691BF6" w:rsidP="00F46BAF">
      <w:pPr>
        <w:ind w:firstLine="709"/>
        <w:jc w:val="both"/>
        <w:rPr>
          <w:sz w:val="28"/>
          <w:szCs w:val="28"/>
        </w:rPr>
      </w:pPr>
      <w:r w:rsidRPr="00F46BAF">
        <w:rPr>
          <w:sz w:val="28"/>
          <w:szCs w:val="28"/>
        </w:rPr>
        <w:t xml:space="preserve">Екінші кезең оқиға орнына келген кезде басталады. Оқиға орнына келіп және зардап шеккендерге медициналық көмек көрсету, жаралыларды емдеу мекемесіне жіберу жүргізілгеннен кейін, зардап шеккендердің жеке деректерін тіркеп, аталған тұлғаларды апаратын медициналық мекемелердің мекенжайлары нақтыланады, сондай-ақ медициналық мекеме қызметкерлерін жаралылар денесінен алынатын қалдықтардың сақталуын қамтамасыз ету қажеттілігі туралы ескерту керек. Террористік әрекет пен оны жасауы ықтимал адамдар туралы ақпаратты білетін тұлғалар анықталады (жақын маңдағы үй тұрғындарынан жауап алынады), жауап алу нәтижесі диктофон немесе бейнежазба арқылы тіркеледі. Тергеуші мен жедел тергеу тобының мүшелері оқиға орнын тексеру шекарасын анықтауы керек. Заттық дәлелдер мен қылмыс іздерінің жойылуын болдырмау мақсатында оқиға орнына бөтен адамдарды кіргізбеу бойынша шаралар қолға алынады. </w:t>
      </w:r>
    </w:p>
    <w:p w14:paraId="75D470AA" w14:textId="1370400D" w:rsidR="00691BF6" w:rsidRPr="00F46BAF" w:rsidRDefault="00691BF6" w:rsidP="00F46BAF">
      <w:pPr>
        <w:ind w:firstLine="709"/>
        <w:jc w:val="both"/>
        <w:rPr>
          <w:sz w:val="28"/>
          <w:szCs w:val="28"/>
        </w:rPr>
      </w:pPr>
      <w:r w:rsidRPr="00F46BAF">
        <w:rPr>
          <w:sz w:val="28"/>
          <w:szCs w:val="28"/>
        </w:rPr>
        <w:t xml:space="preserve">Шетелдік тәжірибеге шолу жасайық. АҚШ-та терроризм әрекетіне байланысты оқиға орнын тексеру кезінде үш күзетілетін бөлікті анықтайтын, шоғырлас шеңберлерден тұратын келесідей жүйе қолданылады: жалпы қол жетімділікті шектеудің сыртқы бөлігі, полиция мен жедел қызметтер жұмысына </w:t>
      </w:r>
      <w:r w:rsidRPr="00F46BAF">
        <w:rPr>
          <w:sz w:val="28"/>
          <w:szCs w:val="28"/>
        </w:rPr>
        <w:lastRenderedPageBreak/>
        <w:t>арналған ішкі бөлік және теракт орны – әскери мамандар, криминалистер мен сарапшылардың жұмыс бөлігі</w:t>
      </w:r>
      <w:r w:rsidR="0033549C" w:rsidRPr="00F46BAF">
        <w:rPr>
          <w:sz w:val="28"/>
          <w:szCs w:val="28"/>
        </w:rPr>
        <w:t xml:space="preserve"> </w:t>
      </w:r>
      <w:r w:rsidR="003B01F4" w:rsidRPr="00F46BAF">
        <w:rPr>
          <w:sz w:val="28"/>
          <w:szCs w:val="28"/>
        </w:rPr>
        <w:t>[12</w:t>
      </w:r>
      <w:r w:rsidR="00217E4C">
        <w:rPr>
          <w:sz w:val="28"/>
          <w:szCs w:val="28"/>
        </w:rPr>
        <w:t>8</w:t>
      </w:r>
      <w:r w:rsidR="003B01F4" w:rsidRPr="00F46BAF">
        <w:rPr>
          <w:sz w:val="28"/>
          <w:szCs w:val="28"/>
        </w:rPr>
        <w:t>, Р. 553-559</w:t>
      </w:r>
      <w:r w:rsidR="004A0893" w:rsidRPr="00F46BAF">
        <w:rPr>
          <w:sz w:val="28"/>
          <w:szCs w:val="28"/>
        </w:rPr>
        <w:t>]</w:t>
      </w:r>
      <w:r w:rsidR="0033549C" w:rsidRPr="00F46BAF">
        <w:rPr>
          <w:sz w:val="28"/>
          <w:szCs w:val="28"/>
        </w:rPr>
        <w:t>.</w:t>
      </w:r>
    </w:p>
    <w:p w14:paraId="71F316ED" w14:textId="77777777" w:rsidR="00691BF6" w:rsidRPr="00F46BAF" w:rsidRDefault="00691BF6" w:rsidP="00F46BAF">
      <w:pPr>
        <w:ind w:firstLine="709"/>
        <w:jc w:val="both"/>
        <w:rPr>
          <w:sz w:val="28"/>
          <w:szCs w:val="28"/>
        </w:rPr>
      </w:pPr>
      <w:r w:rsidRPr="00F46BAF">
        <w:rPr>
          <w:sz w:val="28"/>
          <w:szCs w:val="28"/>
        </w:rPr>
        <w:t xml:space="preserve">Жағдайды бағалау мен талдау негізінде оқиға орнында жедел тергеу тобының жетекшісі оқиға орнын тексеруді қамтамасыз етуге қабілетті күштер құрамы мен құралдар туралы шешім қабылдайды. Бұл шешім, негізінен, техникалық-криминалистік қамтамасыз етуге қатысты, ол оқиға орнын тексерудің нәтижелігін анықтайтын негізгі фактор болып табылады. Жедел тергеу тобының басшысы қосымша қанша және қандай мамандарды тарту керек екенін анықтайды. </w:t>
      </w:r>
    </w:p>
    <w:p w14:paraId="15C374F7" w14:textId="6FA87224" w:rsidR="00691BF6" w:rsidRPr="00F46BAF" w:rsidRDefault="00691BF6" w:rsidP="00F46BAF">
      <w:pPr>
        <w:ind w:firstLine="709"/>
        <w:jc w:val="both"/>
        <w:rPr>
          <w:sz w:val="28"/>
          <w:szCs w:val="28"/>
        </w:rPr>
      </w:pPr>
      <w:r w:rsidRPr="00F46BAF">
        <w:rPr>
          <w:sz w:val="28"/>
          <w:szCs w:val="28"/>
        </w:rPr>
        <w:t>Оқиға орнын тексеруді дайындау және жүргізу барысында аталған тергеу әрекеттерін жүргізетін жедел-тергеу тобының тұрақты мүшелерінен бөлек, әртүрлі ведомстволардың көптеген мамандарын: криминалистерді, жарылыс техниктерін, өрт сөндіру, сот медицинасы, автотехник, әуе көлігі мамандары, темір жол көлігі мамандары, психологтарды тарту қажеттілігі туындайды. Оқиға орнын тексеруді жүргізетін тергеушінің әртүрлі саладағы мамандардың көмегін пайдалануы аталған тергеу әрекетін білікті жүргізудің және аталған түрдегі қылмысты тиімді ашу мен тергеуге қажетті маңызды криминалистік ақпаратты жинаудың кепілі болмақ. Оқиға орнын тексеруге қатысатын, жоғарыда аталған мамандар террористік әрекетке байланысты оқиға орнындағы жағдайды, қылмыс пен қылмыс іздерін зерттеуге арналған техникалық-криминалистік және арнайы қажетті техникалық құралдармен жабдықталған болуы тиіс, бұл құралдар іс бойынша басқа дәлелдермен қосыла отырып, қылмыс механизмі туралы қорытынды жасауға және іс үшін маңызы бар басқа да жағдайларды анықтауға мүмкіндік береді</w:t>
      </w:r>
      <w:r w:rsidR="0033549C" w:rsidRPr="00F46BAF">
        <w:rPr>
          <w:sz w:val="28"/>
          <w:szCs w:val="28"/>
        </w:rPr>
        <w:t xml:space="preserve"> </w:t>
      </w:r>
      <w:r w:rsidR="004A0893" w:rsidRPr="00F46BAF">
        <w:rPr>
          <w:sz w:val="28"/>
          <w:szCs w:val="28"/>
        </w:rPr>
        <w:t>[12</w:t>
      </w:r>
      <w:r w:rsidR="00217E4C">
        <w:rPr>
          <w:sz w:val="28"/>
          <w:szCs w:val="28"/>
        </w:rPr>
        <w:t>9</w:t>
      </w:r>
      <w:r w:rsidR="004A0893" w:rsidRPr="00F46BAF">
        <w:rPr>
          <w:sz w:val="28"/>
          <w:szCs w:val="28"/>
        </w:rPr>
        <w:t>]</w:t>
      </w:r>
      <w:r w:rsidR="0033549C" w:rsidRPr="00F46BAF">
        <w:rPr>
          <w:sz w:val="28"/>
          <w:szCs w:val="28"/>
        </w:rPr>
        <w:t>.</w:t>
      </w:r>
    </w:p>
    <w:p w14:paraId="066AECBE" w14:textId="3EA6587C" w:rsidR="00691BF6" w:rsidRPr="00F46BAF" w:rsidRDefault="00691BF6" w:rsidP="00F46BAF">
      <w:pPr>
        <w:ind w:firstLine="709"/>
        <w:jc w:val="both"/>
        <w:rPr>
          <w:sz w:val="28"/>
          <w:szCs w:val="28"/>
        </w:rPr>
      </w:pPr>
      <w:r w:rsidRPr="00F46BAF">
        <w:rPr>
          <w:sz w:val="28"/>
          <w:szCs w:val="28"/>
        </w:rPr>
        <w:t>Оқиға орнын тексерудің бастапқы кезеңінде фото және бейне түсірілім көмегімен барлық орын алған жағдайларды тіркеу қажет. Түсірілім нысаны ретінде жалпы оқиға орнындағы жағдай, денелер мен олардың бөліктері, көлік құралдары, заттар, қару, жарылыс құрылғысы мен жарылғыш зат қалдықтары алынуы мүмкін. Бейне материалдың әр кадры сандық ақпарат көзі болып табылады. Террористік әрекетті жасау үшін қолданылған қарудың ерекшелігі ерекше техникалық құралдарды пайдалануды талап етеді. Осылайша, жарылыс кезіндегі оқиға орнын тексеру кезінде, ауыспалы оптикасы немесе трансфокаторы бар дә</w:t>
      </w:r>
      <w:proofErr w:type="gramStart"/>
      <w:r w:rsidRPr="00F46BAF">
        <w:rPr>
          <w:sz w:val="28"/>
          <w:szCs w:val="28"/>
        </w:rPr>
        <w:t>ст</w:t>
      </w:r>
      <w:proofErr w:type="gramEnd"/>
      <w:r w:rsidRPr="00F46BAF">
        <w:rPr>
          <w:sz w:val="28"/>
          <w:szCs w:val="28"/>
        </w:rPr>
        <w:t>үрлі фото- және бейнекамералардан бөлек оқиға орнындағы жағдайды бақылау мен тіркеу үшін мамандар мина қойылған нысанды тінтуге жә</w:t>
      </w:r>
      <w:proofErr w:type="gramStart"/>
      <w:r w:rsidRPr="00F46BAF">
        <w:rPr>
          <w:sz w:val="28"/>
          <w:szCs w:val="28"/>
        </w:rPr>
        <w:t>не ол</w:t>
      </w:r>
      <w:proofErr w:type="gramEnd"/>
      <w:r w:rsidRPr="00F46BAF">
        <w:rPr>
          <w:sz w:val="28"/>
          <w:szCs w:val="28"/>
        </w:rPr>
        <w:t xml:space="preserve"> жерден арнайы манипулятор көмегімен  жарылғыш құрылғыны (ЖҚ) алуға арналған құралдарды пайдаланады. Жарылғыш құрылғыны зерттеу, оның контейнерге салу немесе гидрожойғышты қолдану мақсатында нысанды тексеретін арнайы роботтар қолданысқа енуде. Жарылғыш құрылғыны және оның жарылыстан кейінгі қалдықтарын іздеуге арналған металл іздегіштер, жарылғыштан қорғайтын бүркеме, жарылғыш құрылғылар мен жарылғыш заттарды (ЖЗ) сақтауға және тасымалдауға арналған контейнерлер қолданылады. Мамандар жарылғыш құрылғыны құрылымдық ерекшеліктерін анықтау үшін ықшам рентгендік техниканы, жарылғыш қ</w:t>
      </w:r>
      <w:r w:rsidR="008673BD" w:rsidRPr="00F46BAF">
        <w:rPr>
          <w:sz w:val="28"/>
          <w:szCs w:val="28"/>
        </w:rPr>
        <w:t>ұ</w:t>
      </w:r>
      <w:r w:rsidRPr="00F46BAF">
        <w:rPr>
          <w:sz w:val="28"/>
          <w:szCs w:val="28"/>
        </w:rPr>
        <w:t xml:space="preserve">рылғының механикалық сағаттарын қозғалысын тыңдауға арналған стетоскоп пен фонендоскоптар, радиожарғыштарды бұғаттауыштарды </w:t>
      </w:r>
      <w:r w:rsidRPr="00F46BAF">
        <w:rPr>
          <w:sz w:val="28"/>
          <w:szCs w:val="28"/>
        </w:rPr>
        <w:lastRenderedPageBreak/>
        <w:t>пайдаланады. Олар жарылғы</w:t>
      </w:r>
      <w:r w:rsidR="0033549C" w:rsidRPr="00F46BAF">
        <w:rPr>
          <w:sz w:val="28"/>
          <w:szCs w:val="28"/>
        </w:rPr>
        <w:t>ш</w:t>
      </w:r>
      <w:r w:rsidRPr="00F46BAF">
        <w:rPr>
          <w:sz w:val="28"/>
          <w:szCs w:val="28"/>
        </w:rPr>
        <w:t xml:space="preserve"> заттарды жедел талдау жүргізуге арналған құрылғылар, жарылғыш заттардың сұйық буларын анықтауға арналған газанализаторларды жұмыс барысында қолданады</w:t>
      </w:r>
      <w:r w:rsidR="0033549C" w:rsidRPr="00F46BAF">
        <w:rPr>
          <w:sz w:val="28"/>
          <w:szCs w:val="28"/>
        </w:rPr>
        <w:t xml:space="preserve"> </w:t>
      </w:r>
      <w:r w:rsidR="004A0893" w:rsidRPr="00F46BAF">
        <w:rPr>
          <w:sz w:val="28"/>
          <w:szCs w:val="28"/>
        </w:rPr>
        <w:t>[</w:t>
      </w:r>
      <w:r w:rsidR="003B01F4" w:rsidRPr="00F46BAF">
        <w:rPr>
          <w:sz w:val="28"/>
          <w:szCs w:val="28"/>
        </w:rPr>
        <w:t>1</w:t>
      </w:r>
      <w:r w:rsidR="00217E4C">
        <w:rPr>
          <w:sz w:val="28"/>
          <w:szCs w:val="28"/>
        </w:rPr>
        <w:t>30</w:t>
      </w:r>
      <w:r w:rsidR="004A0893" w:rsidRPr="00F46BAF">
        <w:rPr>
          <w:sz w:val="28"/>
          <w:szCs w:val="28"/>
        </w:rPr>
        <w:t xml:space="preserve">, </w:t>
      </w:r>
      <w:r w:rsidR="003B01F4" w:rsidRPr="00F46BAF">
        <w:rPr>
          <w:sz w:val="28"/>
          <w:szCs w:val="28"/>
        </w:rPr>
        <w:t xml:space="preserve">С. </w:t>
      </w:r>
      <w:r w:rsidR="004A0893" w:rsidRPr="00F46BAF">
        <w:rPr>
          <w:sz w:val="28"/>
          <w:szCs w:val="28"/>
        </w:rPr>
        <w:t>142-143]</w:t>
      </w:r>
      <w:r w:rsidR="0033549C" w:rsidRPr="00F46BAF">
        <w:rPr>
          <w:sz w:val="28"/>
          <w:szCs w:val="28"/>
        </w:rPr>
        <w:t>.</w:t>
      </w:r>
    </w:p>
    <w:p w14:paraId="4F08F3AA" w14:textId="77777777" w:rsidR="00691BF6" w:rsidRPr="00F46BAF" w:rsidRDefault="00691BF6" w:rsidP="00F46BAF">
      <w:pPr>
        <w:ind w:firstLine="709"/>
        <w:jc w:val="both"/>
        <w:rPr>
          <w:sz w:val="28"/>
          <w:szCs w:val="28"/>
        </w:rPr>
      </w:pPr>
      <w:r w:rsidRPr="00F46BAF">
        <w:rPr>
          <w:sz w:val="28"/>
          <w:szCs w:val="28"/>
        </w:rPr>
        <w:t xml:space="preserve">Террористік актілерді жасау жағдайларын жан-жақты зерттеу, іздер мен заттарды анықтау, тіркеу мен тәркілеу мақсатында оқиға орнына мұқият тексеру жүргізіледі. </w:t>
      </w:r>
    </w:p>
    <w:p w14:paraId="257894E7" w14:textId="4F7ADD4C" w:rsidR="00691BF6" w:rsidRPr="00F46BAF" w:rsidRDefault="00691BF6" w:rsidP="00F46BAF">
      <w:pPr>
        <w:ind w:firstLine="709"/>
        <w:jc w:val="both"/>
        <w:rPr>
          <w:sz w:val="28"/>
          <w:szCs w:val="28"/>
        </w:rPr>
      </w:pPr>
      <w:r w:rsidRPr="00F46BAF">
        <w:rPr>
          <w:sz w:val="28"/>
          <w:szCs w:val="28"/>
        </w:rPr>
        <w:t>Террористі актілерді тергеуге байланысты оқиға орнын тексеруді ұйымдастыру әдісі, жоғарыда айтылып өткендей, оқиға орнын тексерудің бір ерекшелігіне жатады. Мысалы, жарылыс жағдайындағы тексеруді ұйымдастырудың әдеттегі әдісі эксцентрлік әдіс (ортасынан шетіне қарай «шиыршық» бойынша). Оқиға орнын мұқият тексеруді жарылыс ортасынан (ошағынан) бастау қажет, себебі жарылыс ортасы оқиға орнындағы материалдық жағдайдың, сондай-ақ жарылыс заттарының басты нысаны болып саналады, дәл осы жерде қолданылған жарылғын заттар мен жарылғыш құрылғылар және оның салдарының іздерінің негізгі бөлігі сақталады</w:t>
      </w:r>
      <w:r w:rsidR="0033549C" w:rsidRPr="00F46BAF">
        <w:rPr>
          <w:sz w:val="28"/>
          <w:szCs w:val="28"/>
        </w:rPr>
        <w:t xml:space="preserve"> </w:t>
      </w:r>
      <w:r w:rsidR="004A0893" w:rsidRPr="00F46BAF">
        <w:rPr>
          <w:sz w:val="28"/>
          <w:szCs w:val="28"/>
        </w:rPr>
        <w:t>[</w:t>
      </w:r>
      <w:r w:rsidR="003B01F4" w:rsidRPr="00F46BAF">
        <w:rPr>
          <w:sz w:val="28"/>
          <w:szCs w:val="28"/>
        </w:rPr>
        <w:t>1</w:t>
      </w:r>
      <w:r w:rsidR="00217E4C">
        <w:rPr>
          <w:sz w:val="28"/>
          <w:szCs w:val="28"/>
        </w:rPr>
        <w:t>31</w:t>
      </w:r>
      <w:r w:rsidR="004A0893" w:rsidRPr="00F46BAF">
        <w:rPr>
          <w:sz w:val="28"/>
          <w:szCs w:val="28"/>
        </w:rPr>
        <w:t>]</w:t>
      </w:r>
      <w:r w:rsidR="0033549C" w:rsidRPr="00F46BAF">
        <w:rPr>
          <w:sz w:val="28"/>
          <w:szCs w:val="28"/>
        </w:rPr>
        <w:t>.</w:t>
      </w:r>
    </w:p>
    <w:p w14:paraId="1DF53B16" w14:textId="77777777" w:rsidR="00691BF6" w:rsidRPr="00F46BAF" w:rsidRDefault="00691BF6" w:rsidP="00F46BAF">
      <w:pPr>
        <w:ind w:firstLine="709"/>
        <w:jc w:val="both"/>
        <w:rPr>
          <w:sz w:val="28"/>
          <w:szCs w:val="28"/>
        </w:rPr>
      </w:pPr>
      <w:r w:rsidRPr="00F46BAF">
        <w:rPr>
          <w:sz w:val="28"/>
          <w:szCs w:val="28"/>
        </w:rPr>
        <w:t xml:space="preserve">Террористік актілерді жасауға байланысты оқиға орнын жеткілікті деңгейде тиімді тексермеудің негізгі себептерінің бірі ретінде сәйкес техникалық-криминалистік құралдардың жоқтығын, оларды қолданудың, оның ішінде дала жағдайында пайдаланудың қиындығын айтуға болады. </w:t>
      </w:r>
    </w:p>
    <w:p w14:paraId="63E8744F" w14:textId="77777777" w:rsidR="00691BF6" w:rsidRPr="00F46BAF" w:rsidRDefault="00691BF6" w:rsidP="00F46BAF">
      <w:pPr>
        <w:ind w:firstLine="709"/>
        <w:jc w:val="both"/>
        <w:rPr>
          <w:sz w:val="28"/>
          <w:szCs w:val="28"/>
        </w:rPr>
      </w:pPr>
      <w:r w:rsidRPr="00F46BAF">
        <w:rPr>
          <w:sz w:val="28"/>
          <w:szCs w:val="28"/>
        </w:rPr>
        <w:t xml:space="preserve">Осындай себептерге байланысты қажетті мәліметтердің толық болмауы сарапшылық зерттеулер жүргізу мүмкіндігін айтарлықтай төмендете түседі. Сарапшылық зерттеуге өткізілген заттардың сапасының төмен болуы – бұл, біріншіден, дәлелдерді анықтау, тіркеу мен тәркілеу әдістері мен тәсілдерінің дұрыс қолданылмауына, екіншіден – тергеушілер мен мамандардың алынған заттардың сақталуына жеткілікті жауапкершілікпен қарамауына байланысты. Тергеушілердің қандай да бір сараптама мүмкіндіктерін білмеуі, оқиға орнын тексеру кезінде алынған, дәлелдерден сарапшылық зерттеу арқылы ақпарат алудың қиындай түсуінің себепкері болып жатады. </w:t>
      </w:r>
    </w:p>
    <w:p w14:paraId="67C2F92D" w14:textId="7C7D2B74" w:rsidR="00691BF6" w:rsidRPr="00F46BAF" w:rsidRDefault="00691BF6" w:rsidP="00F46BAF">
      <w:pPr>
        <w:ind w:firstLine="709"/>
        <w:jc w:val="both"/>
        <w:rPr>
          <w:sz w:val="28"/>
          <w:szCs w:val="28"/>
        </w:rPr>
      </w:pPr>
      <w:r w:rsidRPr="00F46BAF">
        <w:rPr>
          <w:sz w:val="28"/>
          <w:szCs w:val="28"/>
        </w:rPr>
        <w:t>Қазіргі уақытта бірқатар ұйымдар күдікті заттардан анықталған жерде үлгі алып, зерттеу жүргізуге арналған арнайы техникалық құралдарды өндірумен айналысады. Осылайша, Ресей Федерациясында «Спецтехника и связь» РФ ІІМ ҮЕҰ ММ ерітінділердің түрлі-түсті реакциясы әдісімен әртүрлі беттердегі жарылғыш заттардың іздерін анықтауға арналған реактивтер жинағын өндіреді. Жинаққа үш ерітінді кіреді, олар алдын ала зертету кезінде тротил, тетрил, гексоген, октоген, ТЭН, нитроглицерин немесе қоспалар мен олардың негізіндегі қосындылардың қалдықтарын анықтауға жағдай жасайды. Жарылғыш заттарды алдын ала зерттеуге арналған тестілерді «АЛЬТАИР компаниялар тобы» шығарады. Бұл өнім тротил, пикрин қышқылы, гексоген (оның ішінде гексоген, октоген, тетрил, ТЭН негізіндегі пластик және жұмсақ жарылғыш заттар, нитроглицерин негізіндегі жарылғыш заттар (динамиттер, динамондар және т.б.) іздерін, аммиак-селитралы жарылғыш заттары, түтінді дәрі. Бір тестілеуді жүргізу уақыты 15-45 минут алады. АҚШ-та жарылғыш заттарды анықтау мен буларды тіркеу кезінде TENAX сияқты сіңіруші материалдар, сондай-ақ тиімділігі жоғары тасымалданатын EGIS далалық кешендері пайдаланылады</w:t>
      </w:r>
      <w:r w:rsidR="0033549C" w:rsidRPr="00F46BAF">
        <w:rPr>
          <w:sz w:val="28"/>
          <w:szCs w:val="28"/>
        </w:rPr>
        <w:t xml:space="preserve"> </w:t>
      </w:r>
      <w:r w:rsidR="004A0893" w:rsidRPr="00F46BAF">
        <w:rPr>
          <w:sz w:val="28"/>
          <w:szCs w:val="28"/>
        </w:rPr>
        <w:t>[1</w:t>
      </w:r>
      <w:r w:rsidR="003B01F4" w:rsidRPr="00F46BAF">
        <w:rPr>
          <w:sz w:val="28"/>
          <w:szCs w:val="28"/>
        </w:rPr>
        <w:t>3</w:t>
      </w:r>
      <w:r w:rsidR="00217E4C">
        <w:rPr>
          <w:sz w:val="28"/>
          <w:szCs w:val="28"/>
        </w:rPr>
        <w:t>2</w:t>
      </w:r>
      <w:r w:rsidR="003B01F4" w:rsidRPr="00F46BAF">
        <w:rPr>
          <w:sz w:val="28"/>
          <w:szCs w:val="28"/>
        </w:rPr>
        <w:t>, Р. 1709-1716</w:t>
      </w:r>
      <w:r w:rsidR="004A0893" w:rsidRPr="00F46BAF">
        <w:rPr>
          <w:sz w:val="28"/>
          <w:szCs w:val="28"/>
        </w:rPr>
        <w:t>]</w:t>
      </w:r>
      <w:r w:rsidR="0033549C" w:rsidRPr="00F46BAF">
        <w:rPr>
          <w:sz w:val="28"/>
          <w:szCs w:val="28"/>
        </w:rPr>
        <w:t>.</w:t>
      </w:r>
    </w:p>
    <w:p w14:paraId="3DDE2491" w14:textId="77777777" w:rsidR="00691BF6" w:rsidRPr="00F46BAF" w:rsidRDefault="00AF3F4F" w:rsidP="00F46BAF">
      <w:pPr>
        <w:ind w:firstLine="709"/>
        <w:jc w:val="both"/>
        <w:rPr>
          <w:sz w:val="28"/>
          <w:szCs w:val="28"/>
        </w:rPr>
      </w:pPr>
      <w:r w:rsidRPr="00F46BAF">
        <w:rPr>
          <w:sz w:val="28"/>
          <w:szCs w:val="28"/>
        </w:rPr>
        <w:lastRenderedPageBreak/>
        <w:t>Террористік</w:t>
      </w:r>
      <w:r w:rsidR="00691BF6" w:rsidRPr="00F46BAF">
        <w:rPr>
          <w:sz w:val="28"/>
          <w:szCs w:val="28"/>
        </w:rPr>
        <w:t xml:space="preserve"> актісі бойынша келесі жүргізілетін тергеу әрекетінің бірі әрі маңыздысы жауап алу болып танылады.</w:t>
      </w:r>
    </w:p>
    <w:p w14:paraId="0E2D93C3" w14:textId="77777777" w:rsidR="00691BF6" w:rsidRPr="00F46BAF" w:rsidRDefault="00691BF6" w:rsidP="00F46BAF">
      <w:pPr>
        <w:ind w:firstLine="709"/>
        <w:jc w:val="both"/>
        <w:rPr>
          <w:sz w:val="28"/>
          <w:szCs w:val="28"/>
        </w:rPr>
      </w:pPr>
      <w:r w:rsidRPr="00F46BAF">
        <w:rPr>
          <w:sz w:val="28"/>
          <w:szCs w:val="28"/>
        </w:rPr>
        <w:t xml:space="preserve">Жауап алуды жүргізу тәртібі Қазақстан Республикасы Қылмыстық-процестік кодексінің 208-217 баптарында анықталады. </w:t>
      </w:r>
    </w:p>
    <w:p w14:paraId="058A6574" w14:textId="77777777" w:rsidR="00691BF6" w:rsidRPr="00F46BAF" w:rsidRDefault="00691BF6" w:rsidP="00F46BAF">
      <w:pPr>
        <w:ind w:firstLine="709"/>
        <w:jc w:val="both"/>
        <w:rPr>
          <w:sz w:val="28"/>
          <w:szCs w:val="28"/>
        </w:rPr>
      </w:pPr>
      <w:r w:rsidRPr="00F46BAF">
        <w:rPr>
          <w:sz w:val="28"/>
          <w:szCs w:val="28"/>
        </w:rPr>
        <w:t xml:space="preserve">Жауап алудың мақсаты дәлел көзі болатын, жағдайды толық және шынайы сипаттайтын жауаптар алу, фактілік мәліметтерге қол жеткізу болып табылады. Ал күдікті мен айыпталушы үшін берілген жауаптар өздеріне қарсы туындаған күдік пен тағылған айыпқа қарсы қорғаныс құралы бола алады. </w:t>
      </w:r>
    </w:p>
    <w:p w14:paraId="2962BCCD" w14:textId="77777777" w:rsidR="00691BF6" w:rsidRPr="00F46BAF" w:rsidRDefault="00691BF6" w:rsidP="00F46BAF">
      <w:pPr>
        <w:ind w:firstLine="709"/>
        <w:jc w:val="both"/>
        <w:rPr>
          <w:sz w:val="28"/>
          <w:szCs w:val="28"/>
        </w:rPr>
      </w:pPr>
      <w:r w:rsidRPr="00F46BAF">
        <w:rPr>
          <w:sz w:val="28"/>
          <w:szCs w:val="28"/>
        </w:rPr>
        <w:t xml:space="preserve">Жауап алу сияқты тергеу әрекетін жүргізу тактикасы криминалистік әдебиетте жақсы қамтылған, сондықтан да террористік әрекетті тергеу кезіндегі жауап алудың ерекшеліктеріне тоқтала кеткеніміз дұрыс. </w:t>
      </w:r>
    </w:p>
    <w:p w14:paraId="4BF1DE03" w14:textId="77777777" w:rsidR="00691BF6" w:rsidRPr="00F46BAF" w:rsidRDefault="00691BF6" w:rsidP="00F46BAF">
      <w:pPr>
        <w:ind w:firstLine="709"/>
        <w:jc w:val="both"/>
        <w:rPr>
          <w:sz w:val="28"/>
          <w:szCs w:val="28"/>
        </w:rPr>
      </w:pPr>
      <w:r w:rsidRPr="00F46BAF">
        <w:rPr>
          <w:sz w:val="28"/>
          <w:szCs w:val="28"/>
        </w:rPr>
        <w:t xml:space="preserve">Террористік қылмыстар туралы істер бойынша жәбірленуші, куә, күдікті, қорғалуға құқығы бар куә мен айыпталушылардан жауап алу дәлелдік ақпаратты жинауға, іс бойынша барлық дәлелденуі тиіс жағдайларды анықтауға бағытталады. </w:t>
      </w:r>
    </w:p>
    <w:p w14:paraId="18DEF541" w14:textId="77777777" w:rsidR="00691BF6" w:rsidRPr="00F46BAF" w:rsidRDefault="00691BF6" w:rsidP="00F46BAF">
      <w:pPr>
        <w:ind w:firstLine="709"/>
        <w:jc w:val="both"/>
        <w:rPr>
          <w:sz w:val="28"/>
          <w:szCs w:val="28"/>
        </w:rPr>
      </w:pPr>
      <w:r w:rsidRPr="00F46BAF">
        <w:rPr>
          <w:sz w:val="28"/>
          <w:szCs w:val="28"/>
        </w:rPr>
        <w:t xml:space="preserve">Тергеу тәжірибесі көрсеткендей, егер куә мен жәбірленушіден жауап алу мүмкін болса және медициналық және басқа да қарсы көрсетілімдер жоқ болса, жедел жүргізілген тергеу террористік сипаттағы қылмысты жасауға күдіктіні тез анықтау мен тұтқындауға қажетті құнды ақпарат бере алады. Сонымен бірге куә мен жәбірленушінің эмоционалдық, дене және психологиялық күйін ескеру қажет, себебі террористік әрекет нәтижесінде туындаған қорқыныш пен үрей терактіден кейін бірден жауап беруге кедергісін келтіреді. </w:t>
      </w:r>
    </w:p>
    <w:p w14:paraId="3C738220" w14:textId="77777777" w:rsidR="00691BF6" w:rsidRPr="00F46BAF" w:rsidRDefault="00691BF6" w:rsidP="00F46BAF">
      <w:pPr>
        <w:ind w:firstLine="709"/>
        <w:jc w:val="both"/>
        <w:rPr>
          <w:sz w:val="28"/>
          <w:szCs w:val="28"/>
        </w:rPr>
      </w:pPr>
      <w:r w:rsidRPr="00F46BAF">
        <w:rPr>
          <w:sz w:val="28"/>
          <w:szCs w:val="28"/>
        </w:rPr>
        <w:t xml:space="preserve">Куә мен жәбірленушіден жауап алу мақсатында, тергеуші жарылыс жағдайын сипаттайтын: жарылыс орны мен уақыты, сыртқы көріністері, жауап беруші эпицентрден қандай қашықтықта тұрды, тағы кімдерді көрді, ол адамдар туралы не біледі, қылмысты жасаған адамның жүзін көрді ме, оны тани ала ма, қылмыскерлерде көлік құралы болды ма, терактіден кейін не көргені туралы мәліметтер алуға күш салады. Егер куәгер жарылғыш құрылғыны көрген болса, онда ол суретте құрылғыны белгілері мен мөлшерін келтіріп салып бергені қажет. Мұндай суреттер жауап алу хаттамасына қосымша ретінде тіркеледі және бірқатар жағдайларда аса құнды ақпараттар санатына жатады. Кейде олар сараптама кезіндегі салыстыра зерттеу нысаны қызметін атқаруы мүмкін. Жауап алу үрдісі аудио, бейне жазба арқылы сақталады. </w:t>
      </w:r>
    </w:p>
    <w:p w14:paraId="3653D25A" w14:textId="77777777" w:rsidR="00691BF6" w:rsidRPr="00F46BAF" w:rsidRDefault="00691BF6" w:rsidP="00F46BAF">
      <w:pPr>
        <w:ind w:firstLine="709"/>
        <w:jc w:val="both"/>
        <w:rPr>
          <w:sz w:val="28"/>
          <w:szCs w:val="28"/>
        </w:rPr>
      </w:pPr>
      <w:r w:rsidRPr="00F46BAF">
        <w:rPr>
          <w:sz w:val="28"/>
          <w:szCs w:val="28"/>
        </w:rPr>
        <w:t xml:space="preserve">Қылмыстық жауапкершілікке тарту, террористік қылмыстар бойынша шындықты анықтауға бағытталған дәлелдік базаны қалыптастыру барысында жауап алуды жүргізу ерекше орынға ие, себебі дәл осы шара нәтижесінде тергеуші ең алдымен күдіктіден (айыпталушыдан) маңызды жауаптар алады. Террористік қылмыстардың басым көпшілігі сыбайласқан түрде жасалады, олар алдын ала мұқият дайындалады, жасырын сипатта болады. Мұндай қылмыстар бойынша жауап алу тактикасы барлық қатысушыларды, ең алдымен басқаларымен салыстырғанда әлдеқайда қауіпті ұйымдастырушыны анықтауға бағытталған болуы тиіс. </w:t>
      </w:r>
    </w:p>
    <w:p w14:paraId="48B9A089" w14:textId="77777777" w:rsidR="00691BF6" w:rsidRPr="00F46BAF" w:rsidRDefault="00691BF6" w:rsidP="00F46BAF">
      <w:pPr>
        <w:ind w:firstLine="709"/>
        <w:jc w:val="both"/>
        <w:rPr>
          <w:sz w:val="28"/>
          <w:szCs w:val="28"/>
        </w:rPr>
      </w:pPr>
      <w:r w:rsidRPr="00F46BAF">
        <w:rPr>
          <w:sz w:val="28"/>
          <w:szCs w:val="28"/>
        </w:rPr>
        <w:t xml:space="preserve">Терроризм әрекеті субъективті және объективті бірқатар ерекшеліктерге ие, бұл ерекшеліктер күдіктілер мен айыпталушылардан жауап алу тактикасына айтарлықтай әсерін тигізеді. Ең алдымен терроризм әрекеті әрқашан мұқият </w:t>
      </w:r>
      <w:r w:rsidRPr="00F46BAF">
        <w:rPr>
          <w:sz w:val="28"/>
          <w:szCs w:val="28"/>
        </w:rPr>
        <w:lastRenderedPageBreak/>
        <w:t xml:space="preserve">дайындаудан өтеді, қару мен жарылғыш құрылғылар сатылып алынады немесе қолдан дайындалады, болашақ құрбандықтың күн режимі, өмір салты, әдеттері анықталады. </w:t>
      </w:r>
    </w:p>
    <w:p w14:paraId="14507972" w14:textId="77777777" w:rsidR="00691BF6" w:rsidRPr="00F46BAF" w:rsidRDefault="00691BF6" w:rsidP="00F46BAF">
      <w:pPr>
        <w:ind w:firstLine="709"/>
        <w:jc w:val="both"/>
        <w:rPr>
          <w:sz w:val="28"/>
          <w:szCs w:val="28"/>
        </w:rPr>
      </w:pPr>
      <w:r w:rsidRPr="00F46BAF">
        <w:rPr>
          <w:sz w:val="28"/>
          <w:szCs w:val="28"/>
        </w:rPr>
        <w:t>Баршамыз білетіндей, кез</w:t>
      </w:r>
      <w:r w:rsidR="0033549C" w:rsidRPr="00F46BAF">
        <w:rPr>
          <w:sz w:val="28"/>
          <w:szCs w:val="28"/>
        </w:rPr>
        <w:t xml:space="preserve"> </w:t>
      </w:r>
      <w:r w:rsidRPr="00F46BAF">
        <w:rPr>
          <w:sz w:val="28"/>
          <w:szCs w:val="28"/>
        </w:rPr>
        <w:t>келген тергеу әрекеті үш кезеңнен тұрады: дайындау (жоспарлау және ұйымдастыру), жүргізу және алынған нәтижелерді тіркеу. Жауап алудың сәтті болуы көп жағдайда оны мұқият дайындауға байланысты, бұл бірінші кезекте жиналған іс материалдарын: оқиға орнын тексеру хаттамаларын, куәлардың, басқа да іс бойынша күдіктілер мен айыпталушылардың жауаптарын, сараптама қорытындыларын зерттеуге негізделеді. Күдікті (айыпталушының) тұлғасын зерттеу де аса үлкен маң</w:t>
      </w:r>
      <w:proofErr w:type="gramStart"/>
      <w:r w:rsidRPr="00F46BAF">
        <w:rPr>
          <w:sz w:val="28"/>
          <w:szCs w:val="28"/>
        </w:rPr>
        <w:t>ыз</w:t>
      </w:r>
      <w:proofErr w:type="gramEnd"/>
      <w:r w:rsidRPr="00F46BAF">
        <w:rPr>
          <w:sz w:val="28"/>
          <w:szCs w:val="28"/>
        </w:rPr>
        <w:t xml:space="preserve">ға ие. Әсіресе, оның жасалған қылмыстағы орнын  (ұйымдастырушы, орындаушы, көмектесуші, йдап салушы), бұрын сотты болғанын, мінез ерекшеліктерін, отбасы жағдайын, құқық қорғау органы қызметкерлері мен жасаған ісіне деген көзқарасын, психологиялық сипатын және тергеу изоляторында өзін ұстау мәнерін анықтауға баса назар аударылады. </w:t>
      </w:r>
    </w:p>
    <w:p w14:paraId="6E4FBD70" w14:textId="2D13B5F7" w:rsidR="00691BF6" w:rsidRPr="00F46BAF" w:rsidRDefault="00691BF6" w:rsidP="00F46BAF">
      <w:pPr>
        <w:ind w:firstLine="709"/>
        <w:jc w:val="both"/>
        <w:rPr>
          <w:sz w:val="28"/>
          <w:szCs w:val="28"/>
        </w:rPr>
      </w:pPr>
      <w:r w:rsidRPr="00F46BAF">
        <w:rPr>
          <w:sz w:val="28"/>
          <w:szCs w:val="28"/>
        </w:rPr>
        <w:t>Терроризм актісіне қатысы бар күдікті мен қорғалуға құқығы бар куәлардан жауап алу кезінде қайшылықты жағдай орын алады, аталған тұлға өз кінәсін мойындамай, жалған, ойдан шығарылған жауаптар береді немесе жауап беруден бас тартады</w:t>
      </w:r>
      <w:r w:rsidR="0033549C" w:rsidRPr="00F46BAF">
        <w:rPr>
          <w:sz w:val="28"/>
          <w:szCs w:val="28"/>
        </w:rPr>
        <w:t xml:space="preserve"> </w:t>
      </w:r>
      <w:r w:rsidR="0010118C" w:rsidRPr="00F46BAF">
        <w:rPr>
          <w:sz w:val="28"/>
          <w:szCs w:val="28"/>
        </w:rPr>
        <w:t>[1</w:t>
      </w:r>
      <w:r w:rsidR="003B01F4" w:rsidRPr="00F46BAF">
        <w:rPr>
          <w:sz w:val="28"/>
          <w:szCs w:val="28"/>
        </w:rPr>
        <w:t>3</w:t>
      </w:r>
      <w:r w:rsidR="00217E4C">
        <w:rPr>
          <w:sz w:val="28"/>
          <w:szCs w:val="28"/>
        </w:rPr>
        <w:t>3</w:t>
      </w:r>
      <w:r w:rsidR="0010118C" w:rsidRPr="00F46BAF">
        <w:rPr>
          <w:sz w:val="28"/>
          <w:szCs w:val="28"/>
        </w:rPr>
        <w:t xml:space="preserve">, </w:t>
      </w:r>
      <w:r w:rsidR="00361796" w:rsidRPr="00F46BAF">
        <w:rPr>
          <w:sz w:val="28"/>
          <w:szCs w:val="28"/>
        </w:rPr>
        <w:t>24-25 б.</w:t>
      </w:r>
      <w:r w:rsidR="0010118C" w:rsidRPr="00F46BAF">
        <w:rPr>
          <w:sz w:val="28"/>
          <w:szCs w:val="28"/>
        </w:rPr>
        <w:t>]</w:t>
      </w:r>
      <w:r w:rsidR="0033549C" w:rsidRPr="00F46BAF">
        <w:rPr>
          <w:sz w:val="28"/>
          <w:szCs w:val="28"/>
        </w:rPr>
        <w:t>.</w:t>
      </w:r>
    </w:p>
    <w:p w14:paraId="04236648" w14:textId="77777777" w:rsidR="00691BF6" w:rsidRPr="00F46BAF" w:rsidRDefault="00691BF6" w:rsidP="00F46BAF">
      <w:pPr>
        <w:ind w:firstLine="709"/>
        <w:jc w:val="both"/>
        <w:rPr>
          <w:sz w:val="28"/>
          <w:szCs w:val="28"/>
        </w:rPr>
      </w:pPr>
      <w:r w:rsidRPr="00F46BAF">
        <w:rPr>
          <w:sz w:val="28"/>
          <w:szCs w:val="28"/>
        </w:rPr>
        <w:t>Осылайша, жауап алуды жүргізу қылмыстық сот ісіндегі аса маңызды тергеу әрекеттерінің біріне жатады, сондықтан да террористік қылмыс бойынша қылмыстық істі тергеуді тиімді жүргізу мақсатында, тергеуші қылмыстық-процессуалдық аспектілер мен криминалистік тактикадан бөлек ғалымдар дайындаған ғылыми негізді нұсқауларды басшылыққа алуы керек.</w:t>
      </w:r>
    </w:p>
    <w:p w14:paraId="5D177D8B" w14:textId="77777777" w:rsidR="00691BF6" w:rsidRPr="00F46BAF" w:rsidRDefault="00691BF6" w:rsidP="00F46BAF">
      <w:pPr>
        <w:ind w:firstLine="709"/>
        <w:jc w:val="both"/>
        <w:rPr>
          <w:sz w:val="28"/>
          <w:szCs w:val="28"/>
        </w:rPr>
      </w:pPr>
      <w:r w:rsidRPr="00F46BAF">
        <w:rPr>
          <w:sz w:val="28"/>
          <w:szCs w:val="28"/>
        </w:rPr>
        <w:t xml:space="preserve">Дәлелдемелік дерек көздерінін жауап алынып болғаннан соң қажет деп танылған және жауап алынған адамдар арасынеда қандайда бір қайшылықтар орын алған жағдайда кезек күттірмей бірден беттестіру жүргізе отырып жауап алынуы тиіс. Кей жағдайда жауап берушінің алдағы уақытта өз жауабынан айнуы мүмкіндігі анықталған жағдайда немесе ондай жағдайдың туындауын сезген тергеуші оның жауабын дереу беттестіру арқылы бекіту шарасын қолданғаны дұрыс. </w:t>
      </w:r>
    </w:p>
    <w:p w14:paraId="69382FD6" w14:textId="77777777" w:rsidR="00691BF6" w:rsidRPr="00F46BAF" w:rsidRDefault="00691BF6" w:rsidP="00F46BAF">
      <w:pPr>
        <w:ind w:firstLine="709"/>
        <w:jc w:val="both"/>
        <w:rPr>
          <w:sz w:val="28"/>
          <w:szCs w:val="28"/>
        </w:rPr>
      </w:pPr>
      <w:r w:rsidRPr="00F46BAF">
        <w:rPr>
          <w:sz w:val="28"/>
          <w:szCs w:val="28"/>
        </w:rPr>
        <w:t>Жауап алу барысынеда күдікті адамдынемес қандай да бір заттарды көрген куәлар немесе жәбірленушілермен бірінші кезекте фотороботтар жасалып олар анықталған жағдайда оларды танытуға ұсыну тергеу әрекеттерінің бірі ретінде белгілі.</w:t>
      </w:r>
    </w:p>
    <w:p w14:paraId="2B9005A0" w14:textId="77777777" w:rsidR="00691BF6" w:rsidRPr="00F46BAF" w:rsidRDefault="00691BF6" w:rsidP="00F46BAF">
      <w:pPr>
        <w:ind w:firstLine="709"/>
        <w:jc w:val="both"/>
        <w:rPr>
          <w:sz w:val="28"/>
          <w:szCs w:val="28"/>
        </w:rPr>
      </w:pPr>
      <w:r w:rsidRPr="00F46BAF">
        <w:rPr>
          <w:sz w:val="28"/>
          <w:szCs w:val="28"/>
        </w:rPr>
        <w:t>Тану – бұл Қазақстан Республикасы Қылмыстық-процестік кодексінің 229 және 230-ба</w:t>
      </w:r>
      <w:r w:rsidR="0033549C" w:rsidRPr="00F46BAF">
        <w:rPr>
          <w:sz w:val="28"/>
          <w:szCs w:val="28"/>
        </w:rPr>
        <w:t>птарына</w:t>
      </w:r>
      <w:r w:rsidRPr="00F46BAF">
        <w:rPr>
          <w:sz w:val="28"/>
          <w:szCs w:val="28"/>
        </w:rPr>
        <w:t xml:space="preserve"> сәйкес, бұрын байқалған тұлғамен немесе нысанмен ұқсастықты немесе айырмашылықты анықтау мақсатында жүргізілетін тергеу іс-әрекеті, сотқа дейінгі тергеуді жүргізетін тұлға тану үшін тұлғаны немесе затты куәға, жәбірленушіге, күдіктіге көрсетуі мүмкін. Тану үшін мәйіт те көрсетілуі мүмкін. Тануға қатысушылардан сәйкес тұлға немесе затта байқаған жағдайлар туралы, тануды жүргізуде ескеретін белгілері мен ерекшеліктері туралы алдын ала жауап алынады. </w:t>
      </w:r>
    </w:p>
    <w:p w14:paraId="4F349FA5" w14:textId="77777777" w:rsidR="00691BF6" w:rsidRPr="00F46BAF" w:rsidRDefault="00691BF6" w:rsidP="00F46BAF">
      <w:pPr>
        <w:ind w:firstLine="709"/>
        <w:jc w:val="both"/>
        <w:rPr>
          <w:sz w:val="28"/>
          <w:szCs w:val="28"/>
        </w:rPr>
      </w:pPr>
      <w:r w:rsidRPr="00F46BAF">
        <w:rPr>
          <w:sz w:val="28"/>
          <w:szCs w:val="28"/>
        </w:rPr>
        <w:t xml:space="preserve">Криминалистикада қабылданған санаттар бойынша тану – ұқсастыру әдістерінің бірі. Ұқсастыру, баршамыз білетіндей, материалдық бекітілген </w:t>
      </w:r>
      <w:r w:rsidRPr="00F46BAF">
        <w:rPr>
          <w:sz w:val="28"/>
          <w:szCs w:val="28"/>
        </w:rPr>
        <w:lastRenderedPageBreak/>
        <w:t xml:space="preserve">көріністер бойынша да (іздер, модельдер және т.б.), адам жадында сақталған сезімдік нақты елестер (образдар) бойынша да жүргізілуі мүмкін. Жалпы алғанда тану екінші типтегі ұқсастыруға жатады, себебі көрген немесе бұрыннан белгілі нысанның белгілерін есте сақтап қалуға негізделген. Сонымен бірге бұл жерде аталған нысанды адам жасалған қылмысқа байланысты көргені немесе бұрыннан білгені (мысалы, оның затын) жайлы сөз болып отыр. Нысанды көрсету барысында танушы тұлға өз ойында сақталған белгілермен (ойдағы образ) көрсетілген нысан белгілерін салыстырады және олар сәйкес келген жағдайда нысанды (тұлғаны, затты) таниды. Басқаша айтқанда субъективті ұқсастыру орын алады. </w:t>
      </w:r>
    </w:p>
    <w:p w14:paraId="30DD5296" w14:textId="77777777" w:rsidR="00691BF6" w:rsidRPr="00F46BAF" w:rsidRDefault="00691BF6" w:rsidP="00F46BAF">
      <w:pPr>
        <w:ind w:firstLine="709"/>
        <w:jc w:val="both"/>
        <w:rPr>
          <w:sz w:val="28"/>
          <w:szCs w:val="28"/>
        </w:rPr>
      </w:pPr>
      <w:r w:rsidRPr="00F46BAF">
        <w:rPr>
          <w:sz w:val="28"/>
          <w:szCs w:val="28"/>
        </w:rPr>
        <w:t xml:space="preserve">Психофихологиялық үрдіс ретінде танудың мәнін анықтауға білу сияқты түсініктерді енгізу септігін тигізеді, яғни бұл қазіргі уақытта қабылданған бейнені бұрын көрген образдармен салыстыру деген сөз. </w:t>
      </w:r>
    </w:p>
    <w:p w14:paraId="35B60F92" w14:textId="77777777" w:rsidR="00691BF6" w:rsidRPr="00F46BAF" w:rsidRDefault="00691BF6" w:rsidP="00F46BAF">
      <w:pPr>
        <w:ind w:firstLine="709"/>
        <w:jc w:val="both"/>
        <w:rPr>
          <w:sz w:val="28"/>
          <w:szCs w:val="28"/>
        </w:rPr>
      </w:pPr>
      <w:r w:rsidRPr="00F46BAF">
        <w:rPr>
          <w:sz w:val="28"/>
          <w:szCs w:val="28"/>
        </w:rPr>
        <w:t xml:space="preserve">Білу деңгейі нысанды бұрын бір жерден көргені жайлы бұлыңғыр сезімнен ұқсастығына толық сенімді болуға дейін әртүрлі болуы мүмкін. Білу деңгейі нысанды бастапқы қабылдау жағдайларына, нысанды қабылдаушы субъектінің қабілеттері мен күйіне, оның жадының қасиеттеріне, білу жүзеге асырылған жағдайларға, алдыңғы қабылдау сәтінен білу сәтіне дейін өткен уақытқа байланысты болады. Жоғарыда келтірілген шарттардың әрқайсысы нәтижелерге айтарлықтай әсер етуі мүмкін және аталмыш тергеу іс-әрекетін жүргізу барысында міндетті түрде ескерілуі қажет. </w:t>
      </w:r>
    </w:p>
    <w:p w14:paraId="24802E08" w14:textId="6701A943" w:rsidR="00691BF6" w:rsidRPr="00F46BAF" w:rsidRDefault="00691BF6" w:rsidP="00F46BAF">
      <w:pPr>
        <w:ind w:firstLine="709"/>
        <w:jc w:val="both"/>
        <w:rPr>
          <w:sz w:val="28"/>
          <w:szCs w:val="28"/>
        </w:rPr>
      </w:pPr>
      <w:r w:rsidRPr="00F46BAF">
        <w:rPr>
          <w:sz w:val="28"/>
          <w:szCs w:val="28"/>
        </w:rPr>
        <w:t>Осылайша, нысанды тану үшін көрсетудің дұрыстығы жайлы мәселені шешу үшін аталған нысанды қабылдау жағдайларына: бақылаудың ұзақтығы, бақылаушыдан нысанға дейін қашықтық, нысанның жарықтандырылуы, нысанның түрі (оның белгілерінің сипаты, ерекше нысан және т.б.), бөтен құбылыстардың (кедергілерді) болуы немесе болмауына және тағы басқаларды талдау жасаудың маңызы зор</w:t>
      </w:r>
      <w:r w:rsidR="0033549C" w:rsidRPr="00F46BAF">
        <w:rPr>
          <w:sz w:val="28"/>
          <w:szCs w:val="28"/>
        </w:rPr>
        <w:t xml:space="preserve"> </w:t>
      </w:r>
      <w:r w:rsidR="009E41BD" w:rsidRPr="00F46BAF">
        <w:rPr>
          <w:sz w:val="28"/>
          <w:szCs w:val="28"/>
        </w:rPr>
        <w:t>[1</w:t>
      </w:r>
      <w:r w:rsidR="003B01F4" w:rsidRPr="00F46BAF">
        <w:rPr>
          <w:sz w:val="28"/>
          <w:szCs w:val="28"/>
        </w:rPr>
        <w:t>3</w:t>
      </w:r>
      <w:r w:rsidR="00217E4C">
        <w:rPr>
          <w:sz w:val="28"/>
          <w:szCs w:val="28"/>
        </w:rPr>
        <w:t>4</w:t>
      </w:r>
      <w:r w:rsidR="009E41BD" w:rsidRPr="00F46BAF">
        <w:rPr>
          <w:sz w:val="28"/>
          <w:szCs w:val="28"/>
        </w:rPr>
        <w:t xml:space="preserve">, </w:t>
      </w:r>
      <w:r w:rsidR="003B01F4" w:rsidRPr="00F46BAF">
        <w:rPr>
          <w:sz w:val="28"/>
          <w:szCs w:val="28"/>
        </w:rPr>
        <w:t xml:space="preserve">С. </w:t>
      </w:r>
      <w:r w:rsidR="009E41BD" w:rsidRPr="00F46BAF">
        <w:rPr>
          <w:sz w:val="28"/>
          <w:szCs w:val="28"/>
        </w:rPr>
        <w:t>661-662]</w:t>
      </w:r>
      <w:r w:rsidR="0033549C" w:rsidRPr="00F46BAF">
        <w:rPr>
          <w:sz w:val="28"/>
          <w:szCs w:val="28"/>
        </w:rPr>
        <w:t>.</w:t>
      </w:r>
    </w:p>
    <w:p w14:paraId="6472A226" w14:textId="77777777" w:rsidR="00691BF6" w:rsidRPr="00F46BAF" w:rsidRDefault="00691BF6" w:rsidP="00F46BAF">
      <w:pPr>
        <w:ind w:firstLine="709"/>
        <w:jc w:val="both"/>
        <w:rPr>
          <w:sz w:val="28"/>
          <w:szCs w:val="28"/>
        </w:rPr>
      </w:pPr>
      <w:r w:rsidRPr="00F46BAF">
        <w:rPr>
          <w:sz w:val="28"/>
          <w:szCs w:val="28"/>
        </w:rPr>
        <w:t xml:space="preserve">Тануға көрсету үшін дайындалудың аса маңызды элементі танушыдан алдын ала жауап алу. Танушыдан алдын ала жауап алудың мақсаты жауап алушының тануына негіз болатын, оның жадында сақталған аталған нысанның жекелеген белгілер, бақылау жағдайлары мен ерекшеліктерін анықтау және хаттамада көрсету болып табылады. Криминалистер мен көптеген заң ғалымдары тануға көрсету алдында танушыдан жауап алудың міндетті және айрықша маңызға ие екенін атап өткен болатын. Аталған тергеу іс-әрекетін жүргізудің барлық кезеңдерінде оған криминалист-маманның қатысқаны дұрыс. Маман тану барысы мен нәтижелерін тіркеп отыру қажетті техника-криминалистік құралдарды дайындайды. Криминалист маман тану үшін көрсетілетін нысандардың белгілері туралы барынша толық және нақты деректер алуда көмек көрсете алады. Бұл мақсатта анықтамалықты, каталогтарды, жауап беруші сипаттаған нысандарға ұқсас нысандардың суреттері мен сипаттамасы бар анықтама жүйелеріндегі деректер базасын қолданған жөн. Сонымен бірге маман бейнелерді көрсетіп қана қоймай, сонымен бірге оларды даралайтын белгілерді түсіндіріп өтуі тиіс, осылайша ол жауап берушінің ассоциациялық жадысының іске қосылуы септігін тигізеді. Сондай-ақ маман субъективті портрет жасауда да көмектеседі, бұл тұлға </w:t>
      </w:r>
      <w:r w:rsidRPr="00F46BAF">
        <w:rPr>
          <w:sz w:val="28"/>
          <w:szCs w:val="28"/>
        </w:rPr>
        <w:lastRenderedPageBreak/>
        <w:t xml:space="preserve">бейнесін іздеу үшін қолданылатын сыртқы белгілерді сипаттауға жағдай жасайды. </w:t>
      </w:r>
    </w:p>
    <w:p w14:paraId="1CC38351" w14:textId="16795CC4" w:rsidR="00691BF6" w:rsidRPr="00F46BAF" w:rsidRDefault="00691BF6" w:rsidP="00F46BAF">
      <w:pPr>
        <w:ind w:firstLine="709"/>
        <w:jc w:val="both"/>
        <w:rPr>
          <w:sz w:val="28"/>
          <w:szCs w:val="28"/>
        </w:rPr>
      </w:pPr>
      <w:r w:rsidRPr="00F46BAF">
        <w:rPr>
          <w:sz w:val="28"/>
          <w:szCs w:val="28"/>
        </w:rPr>
        <w:t xml:space="preserve">Осылайша, Г.И. Кочаров тануды жүргізуде қолданатын белгілер мен ерекшеліктер туралы танушыдан алдын ала жауап алудың қажет екенін айта отырып, былай деген болатын: Аталған жағдайларда анықтау танушыға қандай да бір нысанды көрсетудің дұрыстығы және оның қабылдауына сену мүмкіндігі жайлы мәселені шешу үшін де, алдағы уақытта тану үшін көрсету нәтижелерінің дұрыстығын бағалау үшін да өте маңызды </w:t>
      </w:r>
      <w:r w:rsidR="00FB0B1A" w:rsidRPr="00F46BAF">
        <w:rPr>
          <w:sz w:val="28"/>
          <w:szCs w:val="28"/>
        </w:rPr>
        <w:t>[1</w:t>
      </w:r>
      <w:r w:rsidR="003B01F4" w:rsidRPr="00F46BAF">
        <w:rPr>
          <w:sz w:val="28"/>
          <w:szCs w:val="28"/>
        </w:rPr>
        <w:t>3</w:t>
      </w:r>
      <w:r w:rsidR="00217E4C">
        <w:rPr>
          <w:sz w:val="28"/>
          <w:szCs w:val="28"/>
        </w:rPr>
        <w:t>5</w:t>
      </w:r>
      <w:r w:rsidR="00FB0B1A" w:rsidRPr="00F46BAF">
        <w:rPr>
          <w:sz w:val="28"/>
          <w:szCs w:val="28"/>
        </w:rPr>
        <w:t>]</w:t>
      </w:r>
      <w:r w:rsidR="0033549C" w:rsidRPr="00F46BAF">
        <w:rPr>
          <w:sz w:val="28"/>
          <w:szCs w:val="28"/>
        </w:rPr>
        <w:t>.</w:t>
      </w:r>
    </w:p>
    <w:p w14:paraId="13918967" w14:textId="77777777" w:rsidR="00691BF6" w:rsidRPr="00F46BAF" w:rsidRDefault="00691BF6" w:rsidP="00F46BAF">
      <w:pPr>
        <w:ind w:firstLine="709"/>
        <w:jc w:val="both"/>
        <w:rPr>
          <w:sz w:val="28"/>
          <w:szCs w:val="28"/>
        </w:rPr>
      </w:pPr>
      <w:r w:rsidRPr="00F46BAF">
        <w:rPr>
          <w:sz w:val="28"/>
          <w:szCs w:val="28"/>
        </w:rPr>
        <w:t xml:space="preserve">Тану үшін көрсету алдында жауап алынған тұлғаның жауаптары еркін әңгімелеу формасында берілуі керек, ол көрсетілетін нысан туралы толық мәліметтер алудың құралы болып табылады. </w:t>
      </w:r>
    </w:p>
    <w:p w14:paraId="5150F920" w14:textId="62AF8BDF" w:rsidR="00691BF6" w:rsidRPr="00F46BAF" w:rsidRDefault="00691BF6" w:rsidP="00F46BAF">
      <w:pPr>
        <w:ind w:firstLine="709"/>
        <w:jc w:val="both"/>
        <w:rPr>
          <w:sz w:val="28"/>
          <w:szCs w:val="28"/>
        </w:rPr>
      </w:pPr>
      <w:r w:rsidRPr="00F46BAF">
        <w:rPr>
          <w:sz w:val="28"/>
          <w:szCs w:val="28"/>
        </w:rPr>
        <w:t>Бұл жайлы Н.П. Митрохин де өз еңбегінде айтып өтті: «Еркін әңгімелеу барысында тергеуші куәлердің, жәбірленушілер, күдіктілер мен айыпталушылардың тұлғасын, олардың іске қатысты позициясын, даму деңгейін, байланысын және басқа да тұстарын жақсырақ зерттеу мүмкіндігіне ие болады. Сол себепті де тергеуші жауап берушінің сөзін бөлмеуі керек, өйткені бұл іске қатысты нақты жағдайлардан ауытқуға әкеліп соғады және олар ақиқатқа сай келетін жауаптар беруі мүмкін»</w:t>
      </w:r>
      <w:r w:rsidR="0033549C" w:rsidRPr="00F46BAF">
        <w:rPr>
          <w:sz w:val="28"/>
          <w:szCs w:val="28"/>
        </w:rPr>
        <w:t xml:space="preserve"> </w:t>
      </w:r>
      <w:r w:rsidR="00FB0B1A" w:rsidRPr="00F46BAF">
        <w:rPr>
          <w:sz w:val="28"/>
          <w:szCs w:val="28"/>
        </w:rPr>
        <w:t>[1</w:t>
      </w:r>
      <w:r w:rsidR="003B01F4" w:rsidRPr="00F46BAF">
        <w:rPr>
          <w:sz w:val="28"/>
          <w:szCs w:val="28"/>
        </w:rPr>
        <w:t>3</w:t>
      </w:r>
      <w:r w:rsidR="00217E4C">
        <w:rPr>
          <w:sz w:val="28"/>
          <w:szCs w:val="28"/>
        </w:rPr>
        <w:t>6</w:t>
      </w:r>
      <w:r w:rsidR="00FB0B1A" w:rsidRPr="00F46BAF">
        <w:rPr>
          <w:sz w:val="28"/>
          <w:szCs w:val="28"/>
        </w:rPr>
        <w:t>, 174 б.]</w:t>
      </w:r>
      <w:r w:rsidR="0033549C" w:rsidRPr="00F46BAF">
        <w:rPr>
          <w:sz w:val="28"/>
          <w:szCs w:val="28"/>
        </w:rPr>
        <w:t>.</w:t>
      </w:r>
    </w:p>
    <w:p w14:paraId="2A72301F" w14:textId="77777777" w:rsidR="00691BF6" w:rsidRPr="00F46BAF" w:rsidRDefault="00691BF6" w:rsidP="00F46BAF">
      <w:pPr>
        <w:ind w:firstLine="709"/>
        <w:jc w:val="both"/>
        <w:rPr>
          <w:sz w:val="28"/>
          <w:szCs w:val="28"/>
        </w:rPr>
      </w:pPr>
      <w:r w:rsidRPr="00F46BAF">
        <w:rPr>
          <w:sz w:val="28"/>
          <w:szCs w:val="28"/>
        </w:rPr>
        <w:t xml:space="preserve">Нысанды тани алатын бірнеше тұлға болған жағдайда, олардың әрқайсысынан жауап алуды бөлек және әртүрлі уақытта жүргізу керек, бұл олардың нысан белгілері немесе оны байқау жағдайларына қатысты пікір алмасуына жол бермес үшін жасалатын қадам. Нысанды тани алатын тұлғалар арасында пікір алмасу кезінде, әрқайсысы өз елестететін түрдегі нысанның образын бір-бірінің санасына сіңіруі мүмкін. </w:t>
      </w:r>
    </w:p>
    <w:p w14:paraId="79ACD386" w14:textId="1758DE24" w:rsidR="00691BF6" w:rsidRPr="00F46BAF" w:rsidRDefault="00691BF6" w:rsidP="00F46BAF">
      <w:pPr>
        <w:ind w:firstLine="709"/>
        <w:jc w:val="both"/>
        <w:rPr>
          <w:sz w:val="28"/>
          <w:szCs w:val="28"/>
        </w:rPr>
      </w:pPr>
      <w:r w:rsidRPr="00F46BAF">
        <w:rPr>
          <w:sz w:val="28"/>
          <w:szCs w:val="28"/>
        </w:rPr>
        <w:t>Тану үшін көрсетуді жүргізуде нысандарды уақтылы көрсету де үлкен маңызға ие. Аталған мәселені қарастыра отырып, З.Г. Самошина былай дейді: «Нысанды бастапқы бақылау кезінде қалыптасатын образ әр кезде де жадыда берік сақтала бермейді. Адам көргенін ұмытып, оған жаңа көру, есту және басқаша түрде қабылдаған белгілерді қосуы мүмкін. Сондықтан жалпы ережелер бойынша тану үшін көрсету істі тергеудің нақты жағдайларында мүмкіндік туындай са</w:t>
      </w:r>
      <w:r w:rsidR="0033549C" w:rsidRPr="00F46BAF">
        <w:rPr>
          <w:sz w:val="28"/>
          <w:szCs w:val="28"/>
        </w:rPr>
        <w:t>лысымен бірден жүргізілуі тиіс»</w:t>
      </w:r>
      <w:r w:rsidRPr="00F46BAF">
        <w:rPr>
          <w:sz w:val="28"/>
          <w:szCs w:val="28"/>
        </w:rPr>
        <w:t xml:space="preserve"> </w:t>
      </w:r>
      <w:r w:rsidR="00FB0B1A" w:rsidRPr="00F46BAF">
        <w:rPr>
          <w:sz w:val="28"/>
          <w:szCs w:val="28"/>
        </w:rPr>
        <w:t>[13</w:t>
      </w:r>
      <w:r w:rsidR="00217E4C">
        <w:rPr>
          <w:sz w:val="28"/>
          <w:szCs w:val="28"/>
        </w:rPr>
        <w:t>7</w:t>
      </w:r>
      <w:r w:rsidR="00FB0B1A" w:rsidRPr="00F46BAF">
        <w:rPr>
          <w:sz w:val="28"/>
          <w:szCs w:val="28"/>
        </w:rPr>
        <w:t xml:space="preserve">, </w:t>
      </w:r>
      <w:r w:rsidR="003B01F4" w:rsidRPr="00F46BAF">
        <w:rPr>
          <w:sz w:val="28"/>
          <w:szCs w:val="28"/>
        </w:rPr>
        <w:t xml:space="preserve">С. </w:t>
      </w:r>
      <w:r w:rsidR="00FB0B1A" w:rsidRPr="00F46BAF">
        <w:rPr>
          <w:sz w:val="28"/>
          <w:szCs w:val="28"/>
        </w:rPr>
        <w:t>16]</w:t>
      </w:r>
      <w:r w:rsidR="0033549C" w:rsidRPr="00F46BAF">
        <w:rPr>
          <w:sz w:val="28"/>
          <w:szCs w:val="28"/>
        </w:rPr>
        <w:t>.</w:t>
      </w:r>
    </w:p>
    <w:p w14:paraId="763BB9B5" w14:textId="77777777" w:rsidR="00691BF6" w:rsidRPr="00F46BAF" w:rsidRDefault="00691BF6" w:rsidP="00F46BAF">
      <w:pPr>
        <w:ind w:firstLine="709"/>
        <w:jc w:val="both"/>
        <w:rPr>
          <w:sz w:val="28"/>
          <w:szCs w:val="28"/>
        </w:rPr>
      </w:pPr>
      <w:r w:rsidRPr="00F46BAF">
        <w:rPr>
          <w:sz w:val="28"/>
          <w:szCs w:val="28"/>
        </w:rPr>
        <w:t xml:space="preserve">Терроризм әрекеттері туралы істер бойынша кейбір танылушы адамдар арандату үшін айқайлау, бұзақылық іс-әрекеттерімен және тіпті ашықтан ашық танушыны қорқыту арқылы тану үрдісін бұзуы мүмкін. Тергеушінің мұндай жағдайлардың орын алуына жол бермеуі тиіс. Егер сонда да танылушы танушыны қорқытса немесе басқа да арандату іс-әрекеттеріне барса, онда тануды тоқтатып, орын алған оқиғаның мән-жайы туралы куәгерлерден және танушыдан жауап алып және алынған жауаптарды хаттамаға түсіру керек. </w:t>
      </w:r>
    </w:p>
    <w:p w14:paraId="6C5042AC" w14:textId="77777777" w:rsidR="00691BF6" w:rsidRPr="00F46BAF" w:rsidRDefault="00691BF6" w:rsidP="00F46BAF">
      <w:pPr>
        <w:ind w:firstLine="709"/>
        <w:jc w:val="both"/>
        <w:rPr>
          <w:sz w:val="28"/>
          <w:szCs w:val="28"/>
        </w:rPr>
      </w:pPr>
      <w:r w:rsidRPr="00F46BAF">
        <w:rPr>
          <w:sz w:val="28"/>
          <w:szCs w:val="28"/>
        </w:rPr>
        <w:t xml:space="preserve">Жоғарыда айтылып кеткендей, жарылғыш құрылғылар қолданылатын көптеген жарылыстарды террористік ұйымдардың құрамына кірген адамдар жасайды. Сонымен бірге тіпті тікелей орындаушылар мен ұйымдастырушыларды қолға түсіргеннің өзінде олардың көптеген сыбайластары еркіндікте жүреді. Олар тарабынан болатын кеке қайтарудан қорқып, куәгерлер мен жәбірленушілер тануға қатысудан бас тартуы мүмкін. Мұндай жағдайда Қазақстан Республикасы Қылмыстық-процестік кодексінің </w:t>
      </w:r>
      <w:r w:rsidRPr="00F46BAF">
        <w:rPr>
          <w:sz w:val="28"/>
          <w:szCs w:val="28"/>
        </w:rPr>
        <w:lastRenderedPageBreak/>
        <w:t>230-бабының 11-бөліміне сәйкес, танушы адамның қауiпсiздiгiн қамтамасыз ету мақсатында, сондай-ақ дауыс, сөйлеу, жүрiс ерекшелiктерi бойынша тану кезiнде адамды тану үшiн көрсету танылуға тиіс адамның танушы адамды көзбен шолып байқауын болдырмайтын жағдайларда жүргiзiлуi мүмкiн. Танушы адамға тану үшiн көрсетiлген адамдарды жеткiлiктi түрде көзбен шолып байқау мүмкiндiгi бейнетехника немесе тек бір жағынан ғана көрінетін арнайы әйнек арқылы қамтамасыз етiлуге тиiс.</w:t>
      </w:r>
    </w:p>
    <w:p w14:paraId="5E1AAC4E" w14:textId="77777777" w:rsidR="00691BF6" w:rsidRPr="00F46BAF" w:rsidRDefault="00691BF6" w:rsidP="00F46BAF">
      <w:pPr>
        <w:ind w:firstLine="709"/>
        <w:jc w:val="both"/>
        <w:rPr>
          <w:sz w:val="28"/>
          <w:szCs w:val="28"/>
        </w:rPr>
      </w:pPr>
      <w:r w:rsidRPr="00F46BAF">
        <w:rPr>
          <w:sz w:val="28"/>
          <w:szCs w:val="28"/>
        </w:rPr>
        <w:t xml:space="preserve">Бейнетехника көмегімен танудың бір ерекшелігі тану үшін көрсетілетін тұлғалардың бейнесі бейнекамера арқылы көрші бөлмеде тұрған мониторға беріледі және бейнетаспаға жазылады және сол сәтте мониторда ойнатылады. Сонымен бірге оператор танылушыға ерекше назар аудармастан, яғни танушыға «көмектеспей» барлық тұлғалардың сыртқы түрін уақыт пен ракурс жағынан бірдей көрсетіп отыруы керек. </w:t>
      </w:r>
    </w:p>
    <w:p w14:paraId="405114DC" w14:textId="589AA139" w:rsidR="00691BF6" w:rsidRPr="00F46BAF" w:rsidRDefault="00691BF6" w:rsidP="00F46BAF">
      <w:pPr>
        <w:ind w:firstLine="709"/>
        <w:jc w:val="both"/>
        <w:rPr>
          <w:sz w:val="28"/>
          <w:szCs w:val="28"/>
        </w:rPr>
      </w:pPr>
      <w:r w:rsidRPr="00F46BAF">
        <w:rPr>
          <w:sz w:val="28"/>
          <w:szCs w:val="28"/>
        </w:rPr>
        <w:t>Егер танылушы міндетті түрде танысып шығуы тиіс хаттамада танушының тұлғасы туралы деректер көрсетілетін болса, жоғарыда көрсетілген тануды жүргізу тәртібінің еш мәні жоқ болып қалады</w:t>
      </w:r>
      <w:r w:rsidR="0033549C" w:rsidRPr="00F46BAF">
        <w:rPr>
          <w:sz w:val="28"/>
          <w:szCs w:val="28"/>
        </w:rPr>
        <w:t xml:space="preserve"> </w:t>
      </w:r>
      <w:r w:rsidR="00361796" w:rsidRPr="00F46BAF">
        <w:rPr>
          <w:sz w:val="28"/>
          <w:szCs w:val="28"/>
        </w:rPr>
        <w:t>[1</w:t>
      </w:r>
      <w:r w:rsidR="004E581A" w:rsidRPr="00F46BAF">
        <w:rPr>
          <w:sz w:val="28"/>
          <w:szCs w:val="28"/>
        </w:rPr>
        <w:t>3</w:t>
      </w:r>
      <w:r w:rsidR="00217E4C">
        <w:rPr>
          <w:sz w:val="28"/>
          <w:szCs w:val="28"/>
        </w:rPr>
        <w:t>3</w:t>
      </w:r>
      <w:r w:rsidR="00361796" w:rsidRPr="00F46BAF">
        <w:rPr>
          <w:sz w:val="28"/>
          <w:szCs w:val="28"/>
        </w:rPr>
        <w:t>, 40-43 б.]</w:t>
      </w:r>
      <w:r w:rsidR="0033549C" w:rsidRPr="00F46BAF">
        <w:rPr>
          <w:sz w:val="28"/>
          <w:szCs w:val="28"/>
        </w:rPr>
        <w:t>.</w:t>
      </w:r>
    </w:p>
    <w:p w14:paraId="019A24AD" w14:textId="77777777" w:rsidR="00691BF6" w:rsidRPr="00F46BAF" w:rsidRDefault="00691BF6" w:rsidP="00F46BAF">
      <w:pPr>
        <w:ind w:firstLine="709"/>
        <w:jc w:val="both"/>
        <w:rPr>
          <w:sz w:val="28"/>
          <w:szCs w:val="28"/>
        </w:rPr>
      </w:pPr>
      <w:r w:rsidRPr="00F46BAF">
        <w:rPr>
          <w:sz w:val="28"/>
          <w:szCs w:val="28"/>
        </w:rPr>
        <w:t xml:space="preserve">Бұл жағдайда тергеуші Қазақстан Республикасы Қылмыстық-процестік кодексінің 97-бабының 3-бөліміне сәйкес, тұлғаның өтініші бойынша қорғаудағы тұлға туралы деректерге қылмыстық үрдістің басынан бастап қол жетімділікті шектейді және тұлғаның сауалнамалық деректері туралы мәліметтерді қылмыстық іс материалдарынан алып тастайды, оларды негізгі іс жүргізуден бөлек сақтап, аталған тұлғаға лақап ат береді. Мұндай шараны қолдану туралы сотқа дейінгі тергеп-тексеруді жүргізетін тұлға сәйкес қаулы шығарады, ол жерде тұлғаның деректерін құпия сақтау туралы шешім қабылдаудың себептері, өзі қатысатын тергеу іс-әрекеттерінде қолданатын қорғаудағы тұлғаның лақап аты мен қолының үлгісі көрсетіледі. Қажет болған жағдайларда қорғаудағы тұлғаның қатысуымен өтетін іс жүргізу әрекеттері оны тануға жол бермейтін жағдайларда жүзеге асады. Қаулы және негізгі істен бөлінген материалдар мөр басылған конвертке салынады, ол кейіннен қылмыстық істі тергеген органда сақталады, оның ішіндегі материалмен сотқа дейінгі тергеуді жүргізетін тұлғадан бөлек, прокурор және сот таныса алады. </w:t>
      </w:r>
    </w:p>
    <w:p w14:paraId="117DB1C7" w14:textId="771BB401" w:rsidR="00691BF6" w:rsidRPr="00F46BAF" w:rsidRDefault="00691BF6" w:rsidP="00F46BAF">
      <w:pPr>
        <w:ind w:firstLine="709"/>
        <w:jc w:val="both"/>
        <w:rPr>
          <w:sz w:val="28"/>
          <w:szCs w:val="28"/>
        </w:rPr>
      </w:pPr>
      <w:r w:rsidRPr="00F46BAF">
        <w:rPr>
          <w:sz w:val="28"/>
          <w:szCs w:val="28"/>
        </w:rPr>
        <w:t xml:space="preserve">Шетелдік тәжірибені қарастырып көрелік. АҚШ-та танудың негізгі үш түрі бар. Жедел тану (ағылш. showup), іс жүргізудегі тану (ағылш. lineup) және фотокарточкалар бойынша тану (ағылш. photo arrays). Жедел тану (ағылш. showup) қылмыстан кейін аз ғана уақыт өткенде, онымен бірге жәбірленуші немесе куәгерге бір күдікті адам көрсетілетін жағдайларда жүргізіледі. Аталған тану түрін оқиға орнында жүргізуге рұқсат етіледі. Іс жүргізудегі тану түрінде (ағылш. lineup) полиция бөлімшелерінде тану кезінде куәгерге кем дегенде алты адам, ал соттарда кем дегенде үш адам көрсетіледі. Тану процедурасына қатысатын қосалқы адамдар тізімі адвокатпен келісілуі керек, ол топты құрудың өз тәртібін ұсына алады. Бір қызығы аталған тануды жүргізу кезінде куәгерлер болмайды. Олардың қызметін танушыға күдіктімен қатар көрсетілетін бес бөтен тұлғалар атқарады. Процедураны жүргізудің заңдылығы мен әділдігін адвокат бақылап отырады. Фотокарточкалар бойынша тануда (ағылш. photo arrays) кем дегенде алты фотосурет танушыға көрсетіледі. </w:t>
      </w:r>
      <w:r w:rsidRPr="00F46BAF">
        <w:rPr>
          <w:sz w:val="28"/>
          <w:szCs w:val="28"/>
        </w:rPr>
        <w:lastRenderedPageBreak/>
        <w:t>Тірідей және фотосурет бойынша танудың бір айырмашылығы мұнда фотосуреттерді көрсету кезінде күдіктінің адвокатын қатыстыруға құқы жоқ, себебі оның өзі де тануға қатысады.  Мұндай танудың артықшылығы ретінде полицияда күдіктінің фотосуретін қанша мәрте қажет болса, сонша рет қолдана алатынын айта кетуге болады. Сондай-ақ бұл полиция қызметкерлеріне барлық тану үшін көрсетілетін тұлғалар арасындағы айтарлықтай ұқсастықты қамтамасыз етуге мүмкіндік жасайды, себебі полиция бөлімшелерінде бұрын осыған ұқсас қылмыстар үшін тұтқындалған тұлғалардың фотосуреттерінің жинақтары, альбомдары жетіп артылады</w:t>
      </w:r>
      <w:r w:rsidR="0033549C" w:rsidRPr="00F46BAF">
        <w:rPr>
          <w:sz w:val="28"/>
          <w:szCs w:val="28"/>
        </w:rPr>
        <w:t xml:space="preserve"> </w:t>
      </w:r>
      <w:r w:rsidR="00FB0B1A" w:rsidRPr="00F46BAF">
        <w:rPr>
          <w:sz w:val="28"/>
          <w:szCs w:val="28"/>
        </w:rPr>
        <w:t>[13</w:t>
      </w:r>
      <w:r w:rsidR="00217E4C">
        <w:rPr>
          <w:sz w:val="28"/>
          <w:szCs w:val="28"/>
        </w:rPr>
        <w:t>8</w:t>
      </w:r>
      <w:r w:rsidR="00FB0B1A" w:rsidRPr="00F46BAF">
        <w:rPr>
          <w:sz w:val="28"/>
          <w:szCs w:val="28"/>
        </w:rPr>
        <w:t>]</w:t>
      </w:r>
      <w:r w:rsidR="0033549C" w:rsidRPr="00F46BAF">
        <w:rPr>
          <w:sz w:val="28"/>
          <w:szCs w:val="28"/>
        </w:rPr>
        <w:t>.</w:t>
      </w:r>
    </w:p>
    <w:p w14:paraId="1E19EA3A" w14:textId="1E7A4C3C" w:rsidR="00691BF6" w:rsidRPr="00F46BAF" w:rsidRDefault="00691BF6" w:rsidP="00F46BAF">
      <w:pPr>
        <w:ind w:firstLine="709"/>
        <w:jc w:val="both"/>
        <w:rPr>
          <w:sz w:val="28"/>
          <w:szCs w:val="28"/>
        </w:rPr>
      </w:pPr>
      <w:r w:rsidRPr="00F46BAF">
        <w:rPr>
          <w:sz w:val="28"/>
          <w:szCs w:val="28"/>
        </w:rPr>
        <w:t xml:space="preserve">Тану тергеу әрекеттері барысында күдікті немесе заттай дәлелдеме ретінде танылатын қандай да бір заттар анықталған жағдайда оларды іздеп табу міндеттілігі туындлайды және оларды тұрған жері белгілі болған жағдайда бірінші кезекте тінті тергеу </w:t>
      </w:r>
      <w:r w:rsidR="00E638BD">
        <w:rPr>
          <w:sz w:val="28"/>
          <w:szCs w:val="28"/>
          <w:lang w:val="kk-KZ"/>
        </w:rPr>
        <w:t>әрекеттерін</w:t>
      </w:r>
      <w:r w:rsidRPr="00F46BAF">
        <w:rPr>
          <w:sz w:val="28"/>
          <w:szCs w:val="28"/>
        </w:rPr>
        <w:t xml:space="preserve"> жүргізген дұрыс.</w:t>
      </w:r>
    </w:p>
    <w:p w14:paraId="633B6442" w14:textId="77777777" w:rsidR="00691BF6" w:rsidRPr="00F46BAF" w:rsidRDefault="00691BF6" w:rsidP="00F46BAF">
      <w:pPr>
        <w:ind w:firstLine="709"/>
        <w:jc w:val="both"/>
        <w:rPr>
          <w:sz w:val="28"/>
          <w:szCs w:val="28"/>
        </w:rPr>
      </w:pPr>
      <w:r w:rsidRPr="00F46BAF">
        <w:rPr>
          <w:sz w:val="28"/>
          <w:szCs w:val="28"/>
        </w:rPr>
        <w:t xml:space="preserve">Тінту жүргізу тәртібі Қазақстан Республикасы Қылмыстық-процестік кодексінің 31-тарауында 252-256-баптары аралығында сипатталған. </w:t>
      </w:r>
    </w:p>
    <w:p w14:paraId="78822E79" w14:textId="77777777" w:rsidR="00691BF6" w:rsidRPr="00F46BAF" w:rsidRDefault="00691BF6" w:rsidP="00F46BAF">
      <w:pPr>
        <w:ind w:firstLine="709"/>
        <w:jc w:val="both"/>
        <w:rPr>
          <w:sz w:val="28"/>
          <w:szCs w:val="28"/>
        </w:rPr>
      </w:pPr>
      <w:r w:rsidRPr="00F46BAF">
        <w:rPr>
          <w:sz w:val="28"/>
          <w:szCs w:val="28"/>
        </w:rPr>
        <w:t xml:space="preserve">Тінту іс үшін маңызы бар заттарды немесе құжаттарды табу және алу, оның ішінде тәркіленетін мүлікті табу мақсатында жүргізіледі. Тінту жүргізуге аталған заттар немесе құжаттар белгілі бір бөлмеде немесе басқа орында нақты бір тұлға қолында болуы мүмкін екені жайлы болжам жасау үшін жеткілікті деректер негіз бола алады. Тінту іздеудегі тұлғаны және адам мәйітін табу үшін де жүргізілуі мүмкін. </w:t>
      </w:r>
    </w:p>
    <w:p w14:paraId="353DCF18" w14:textId="77777777" w:rsidR="00691BF6" w:rsidRPr="00F46BAF" w:rsidRDefault="00691BF6" w:rsidP="00F46BAF">
      <w:pPr>
        <w:ind w:firstLine="709"/>
        <w:jc w:val="both"/>
        <w:rPr>
          <w:sz w:val="28"/>
          <w:szCs w:val="28"/>
        </w:rPr>
      </w:pPr>
      <w:r w:rsidRPr="00F46BAF">
        <w:rPr>
          <w:sz w:val="28"/>
          <w:szCs w:val="28"/>
        </w:rPr>
        <w:t xml:space="preserve">Тінту сияқты тергеу іс-әрекетін жүргізу тактикасы криминалистік әдебиеттерде айтарлықтай жақсы сипатталған, сондықтан да мұнда террористік әрекетті тергеу кезіндегі тінтудің ерекшеліктеріне тоқтала кеткеніміз жөн. </w:t>
      </w:r>
    </w:p>
    <w:p w14:paraId="1F3E9E5E" w14:textId="77777777" w:rsidR="00691BF6" w:rsidRPr="00F46BAF" w:rsidRDefault="00691BF6" w:rsidP="00F46BAF">
      <w:pPr>
        <w:ind w:firstLine="709"/>
        <w:jc w:val="both"/>
        <w:rPr>
          <w:sz w:val="28"/>
          <w:szCs w:val="28"/>
        </w:rPr>
      </w:pPr>
      <w:r w:rsidRPr="00F46BAF">
        <w:rPr>
          <w:sz w:val="28"/>
          <w:szCs w:val="28"/>
        </w:rPr>
        <w:t xml:space="preserve">Терроризм туралы істер бойынша тінту жүргізудің өзіндік бірқатар ерекшеліктері бар. Тінтудің сәтті жүруі көп жағдайда дайындалу кезеңінің сапалы жүргізілуіне байланысты болады. Іздеудегі заттар туралы алдын ала мәліметтерді тергеуші оқиға орнын тексеру нәтижелерінен, алдын ала жауап алудан, жедел деректерден алады. Аталған ақпаратты ескере отырып, топ құрамы және қажетті техникалық жабдықтар анықталады. </w:t>
      </w:r>
    </w:p>
    <w:p w14:paraId="404E3D09" w14:textId="77777777" w:rsidR="00691BF6" w:rsidRPr="00F46BAF" w:rsidRDefault="00691BF6" w:rsidP="00F46BAF">
      <w:pPr>
        <w:ind w:firstLine="709"/>
        <w:jc w:val="both"/>
        <w:rPr>
          <w:sz w:val="28"/>
          <w:szCs w:val="28"/>
        </w:rPr>
      </w:pPr>
      <w:r w:rsidRPr="00F46BAF">
        <w:rPr>
          <w:sz w:val="28"/>
          <w:szCs w:val="28"/>
        </w:rPr>
        <w:t xml:space="preserve">Тінтуге қатысатын мамандардың – криминалистік бөлім қызметкерлерінің міндеті тергеушіге іздеу құрылғыларын қолдану, тергеу үшін маңызы бар табылған заттарды қаптау, тінту барысын фото және бейнетаспаға жазуда тергеушіге кеңестер беру. Бірқатар жағдайларда жасырылған заттарды іздеу үшін маман ретінде ағаш ұстасы, ағаш шебері, электриктер және тағы басқалар шақыртылуы мүмкін. Тінтуге қатысатын кинолог тергеушінің тапсырмасы бойынша жарылғыш заттарды табу үшін қызметтік-іздестіру итін қолдана алады. </w:t>
      </w:r>
    </w:p>
    <w:p w14:paraId="148867A7" w14:textId="0FBA4811" w:rsidR="00691BF6" w:rsidRPr="00F46BAF" w:rsidRDefault="00691BF6" w:rsidP="00F46BAF">
      <w:pPr>
        <w:ind w:firstLine="709"/>
        <w:jc w:val="both"/>
        <w:rPr>
          <w:sz w:val="28"/>
          <w:szCs w:val="28"/>
        </w:rPr>
      </w:pPr>
      <w:r w:rsidRPr="00F46BAF">
        <w:rPr>
          <w:sz w:val="28"/>
          <w:szCs w:val="28"/>
        </w:rPr>
        <w:t>Құпия заттарды табу құралдарынан бөлек, техникалық жабдықтар ретінде жедел талдамалар жасауға арналған «Эхо» тасымалданатын газ хроматографының болғаны жөн. Мұндай жабдықтың көмегімен, мысалы, бөлме ауасында, әртүрлі заттарда жарылғыш зат бөлшектерін тауып және аталған за</w:t>
      </w:r>
      <w:r w:rsidR="00A01016" w:rsidRPr="00F46BAF">
        <w:rPr>
          <w:sz w:val="28"/>
          <w:szCs w:val="28"/>
        </w:rPr>
        <w:t>ттардың түрін анықтауға болады.</w:t>
      </w:r>
      <w:r w:rsidRPr="00F46BAF">
        <w:rPr>
          <w:sz w:val="28"/>
          <w:szCs w:val="28"/>
        </w:rPr>
        <w:t xml:space="preserve"> «МО-2» жарылғыш заттардың ықшам детекторын қолданудың да пайдасы мол, ол әртүрлі нысандардағы жарылғыш зат буларының іздік мөлшерін табуға мүмкіндік береді. Оның ішінде іздерді, </w:t>
      </w:r>
      <w:r w:rsidRPr="00F46BAF">
        <w:rPr>
          <w:sz w:val="28"/>
          <w:szCs w:val="28"/>
        </w:rPr>
        <w:lastRenderedPageBreak/>
        <w:t>тротил, нитроглицерин және басқа да жарылғыш заттарды әртүрлі беттерде, оның ішінде қолдан, тіндерден және тағы басқаларды табуға көмектесетін сынақ қағазы болады</w:t>
      </w:r>
      <w:r w:rsidR="0033549C" w:rsidRPr="00F46BAF">
        <w:rPr>
          <w:sz w:val="28"/>
          <w:szCs w:val="28"/>
        </w:rPr>
        <w:t xml:space="preserve"> </w:t>
      </w:r>
      <w:r w:rsidR="00FB0B1A" w:rsidRPr="00F46BAF">
        <w:rPr>
          <w:sz w:val="28"/>
          <w:szCs w:val="28"/>
        </w:rPr>
        <w:t>[13</w:t>
      </w:r>
      <w:r w:rsidR="00217E4C">
        <w:rPr>
          <w:sz w:val="28"/>
          <w:szCs w:val="28"/>
        </w:rPr>
        <w:t>9</w:t>
      </w:r>
      <w:r w:rsidR="00FB0B1A" w:rsidRPr="00F46BAF">
        <w:rPr>
          <w:sz w:val="28"/>
          <w:szCs w:val="28"/>
        </w:rPr>
        <w:t>]</w:t>
      </w:r>
      <w:r w:rsidR="0033549C" w:rsidRPr="00F46BAF">
        <w:rPr>
          <w:sz w:val="28"/>
          <w:szCs w:val="28"/>
        </w:rPr>
        <w:t>.</w:t>
      </w:r>
    </w:p>
    <w:p w14:paraId="4FFD1BED" w14:textId="77777777" w:rsidR="00691BF6" w:rsidRPr="00F46BAF" w:rsidRDefault="00691BF6" w:rsidP="00F46BAF">
      <w:pPr>
        <w:ind w:firstLine="709"/>
        <w:jc w:val="both"/>
        <w:rPr>
          <w:sz w:val="28"/>
          <w:szCs w:val="28"/>
        </w:rPr>
      </w:pPr>
      <w:r w:rsidRPr="00F46BAF">
        <w:rPr>
          <w:sz w:val="28"/>
          <w:szCs w:val="28"/>
        </w:rPr>
        <w:t xml:space="preserve">М. Кехлеров айтып өткендей, тінтуді жүргізу кезінде «ол жайлы қаулы шығарған тергеуші міндетті түрде өзі қатысуы тиіс. Тінту жүргізуді жедел немесе басқа да қызметтерге табыстау олардың атүсті жүргізілуіне және дәлелдемелердің жоғалуына, іс жүргізудегі ереже бұзулардың орын алуына әкеліп соғады». </w:t>
      </w:r>
    </w:p>
    <w:p w14:paraId="3C253E05" w14:textId="77777777" w:rsidR="00691BF6" w:rsidRPr="00F46BAF" w:rsidRDefault="00691BF6" w:rsidP="00F46BAF">
      <w:pPr>
        <w:ind w:firstLine="709"/>
        <w:jc w:val="both"/>
        <w:rPr>
          <w:sz w:val="28"/>
          <w:szCs w:val="28"/>
        </w:rPr>
      </w:pPr>
      <w:r w:rsidRPr="00F46BAF">
        <w:rPr>
          <w:sz w:val="28"/>
          <w:szCs w:val="28"/>
        </w:rPr>
        <w:t xml:space="preserve">Кейінге қалдыруға болмайтын тергеу іс-әрекеттерін жүзеге асыру кезінде күдіктінің тұрғылықты жері және жұмыс орны бойынша тінту жүргізудің маңызы зор. Егер тінту жергілікті жердің, құрылыстың кең аумағында жүргізілсе немесе тұлға жарылғыш заттарды пайдаланғаны жайлы болжам жасауға жеткілікті деректер болса, тінтуді тек </w:t>
      </w:r>
      <w:r w:rsidR="008673BD" w:rsidRPr="00F46BAF">
        <w:rPr>
          <w:sz w:val="28"/>
          <w:szCs w:val="28"/>
        </w:rPr>
        <w:t>Қазақстан Республикасының</w:t>
      </w:r>
      <w:r w:rsidRPr="00F46BAF">
        <w:rPr>
          <w:sz w:val="28"/>
          <w:szCs w:val="28"/>
        </w:rPr>
        <w:t xml:space="preserve"> ҚМ инженер-сапер жасақтарының қатысуымен жүргізген дұрыс, себебі тексерілетін аумақты мина және басқа да жарылғыш заттар орнатылған болуы мүмкін. Қазақстан Республикасы Қылмыстық-процестік кодексінің 254-бабының 5-бөліміне сәйкес, тұрғын-</w:t>
      </w:r>
      <w:r w:rsidR="00410765" w:rsidRPr="00F46BAF">
        <w:rPr>
          <w:sz w:val="28"/>
          <w:szCs w:val="28"/>
        </w:rPr>
        <w:t>ү</w:t>
      </w:r>
      <w:r w:rsidRPr="00F46BAF">
        <w:rPr>
          <w:sz w:val="28"/>
          <w:szCs w:val="28"/>
        </w:rPr>
        <w:t>й жайлардағы тінту немесе алу ол жерде тұратын кәмелетке толған тұлғаның қатысуымен жүргізіледі. Егер оның қатысуы қамтамасыз етілмесе, қылмыстық-процестік нормалар мен қауіпсіздік талаптары арасындағы айқын қайшылық туындайды. Заң тергеу іс-әрекеттерін жүргізу кезінде куәгерлердің болуын т</w:t>
      </w:r>
      <w:r w:rsidR="00410765" w:rsidRPr="00F46BAF">
        <w:rPr>
          <w:sz w:val="28"/>
          <w:szCs w:val="28"/>
        </w:rPr>
        <w:t>алап етеді, ал үйінде тінту жүр</w:t>
      </w:r>
      <w:r w:rsidRPr="00F46BAF">
        <w:rPr>
          <w:sz w:val="28"/>
          <w:szCs w:val="28"/>
        </w:rPr>
        <w:t xml:space="preserve">гізіліп жатқан тұлға жоқ болуы, сондай-ақ жергілікті атқарушы орган өкілдерінің қатысуы олардың өмірі мен денсаулығына негізсіз қауіп төндіруі мүмкін. Тінту барысында атыс және суық қару, оқ-дәрілер, жарылғыш материалдар, жарылғыш құрылғылар немесе у дайындауға арналған бөлшектер, сондай-ақ іздеудегі террористерді іздестіру жұмыстары жүргізіледі. </w:t>
      </w:r>
    </w:p>
    <w:p w14:paraId="7BC9275F" w14:textId="77777777" w:rsidR="00691BF6" w:rsidRPr="00F46BAF" w:rsidRDefault="00691BF6" w:rsidP="00F46BAF">
      <w:pPr>
        <w:ind w:firstLine="709"/>
        <w:jc w:val="both"/>
        <w:rPr>
          <w:sz w:val="28"/>
          <w:szCs w:val="28"/>
        </w:rPr>
      </w:pPr>
      <w:r w:rsidRPr="00F46BAF">
        <w:rPr>
          <w:sz w:val="28"/>
          <w:szCs w:val="28"/>
        </w:rPr>
        <w:t xml:space="preserve">Күдіктінің тұрғылықты жері бойынша тінту жүргізу кезінде террористік әрекетті жасау қаруымен бірге жасалған қылмыс іздері бар нысандар; жарылғыш заттардың қалдықтары, қаптама қағазы және затбелгісі, детонатор капсюлаларының қораптары; жарылыс жасау үшін радиосигналдар беретін құрылғылар, қолдану іздері оқиға орнынан арылған заттардан табылған, қолдан жасалған жарылғыш құрылғыны дайындау немесе штаттық қару-жарақты жетілдіруде қолданылған аспаптар, материалдар, жекелеген компоненттер; атыс қаруы және гранатометтер (немесе олардың жекелеген бөліктері); олардың оқ-дәрілері; жару ісі бойынша әдебиеттер, жарылғыш заттарды сатып алу, сақтау немесе тасымалдауды растайтын әртүрлі құжаттар, қылмыскерлердің дайындаған шабуыл құралдарының сипаттамасы, сызбалары табылып және алынуы тиіс. </w:t>
      </w:r>
    </w:p>
    <w:p w14:paraId="6EF85461" w14:textId="77777777" w:rsidR="00691BF6" w:rsidRPr="00F46BAF" w:rsidRDefault="00691BF6" w:rsidP="00F46BAF">
      <w:pPr>
        <w:ind w:firstLine="709"/>
        <w:jc w:val="both"/>
        <w:rPr>
          <w:sz w:val="28"/>
          <w:szCs w:val="28"/>
        </w:rPr>
      </w:pPr>
      <w:r w:rsidRPr="00F46BAF">
        <w:rPr>
          <w:sz w:val="28"/>
          <w:szCs w:val="28"/>
        </w:rPr>
        <w:t xml:space="preserve">Ақиқатты анықтау үшін маңызы бар ақпаратты табу мақсатында міндетті түрде компьютерлік техника және электронды ақпарат тасымалдаушылар тәркіленеді. Компьютерлерді және ақпарат тасымалдаушыларды тексеруді компьютерлік техника бойынша маманмен бірге жүргіз керек. </w:t>
      </w:r>
    </w:p>
    <w:p w14:paraId="47CA0A98" w14:textId="2861266F" w:rsidR="00691BF6" w:rsidRPr="00F46BAF" w:rsidRDefault="00691BF6" w:rsidP="00F46BAF">
      <w:pPr>
        <w:ind w:firstLine="709"/>
        <w:jc w:val="both"/>
        <w:rPr>
          <w:sz w:val="28"/>
          <w:szCs w:val="28"/>
        </w:rPr>
      </w:pPr>
      <w:r w:rsidRPr="00F46BAF">
        <w:rPr>
          <w:sz w:val="28"/>
          <w:szCs w:val="28"/>
        </w:rPr>
        <w:t xml:space="preserve">Егер тінту жүргізілген бөлмеде жарылғыш құрылғы дайындалды деп болжам жасауға негіз болса, онда тінту барысында еденнен, жұмыс үстелінен және басқа да заттардан шаң-тозаңды жинап алған дұрыс, бұл алдағы </w:t>
      </w:r>
      <w:r w:rsidRPr="00F46BAF">
        <w:rPr>
          <w:sz w:val="28"/>
          <w:szCs w:val="28"/>
        </w:rPr>
        <w:lastRenderedPageBreak/>
        <w:t>сарапшылық зерттеулер кезінде жарылғыш заттың микробөлш</w:t>
      </w:r>
      <w:r w:rsidR="00410765" w:rsidRPr="00F46BAF">
        <w:rPr>
          <w:sz w:val="28"/>
          <w:szCs w:val="28"/>
        </w:rPr>
        <w:t>ектерін табуға мүмкіндік береді</w:t>
      </w:r>
      <w:r w:rsidRPr="00F46BAF">
        <w:rPr>
          <w:sz w:val="28"/>
          <w:szCs w:val="28"/>
        </w:rPr>
        <w:t xml:space="preserve"> </w:t>
      </w:r>
      <w:r w:rsidR="00FB0B1A" w:rsidRPr="00F46BAF">
        <w:rPr>
          <w:sz w:val="28"/>
          <w:szCs w:val="28"/>
        </w:rPr>
        <w:t>[1</w:t>
      </w:r>
      <w:r w:rsidR="004E581A" w:rsidRPr="00F46BAF">
        <w:rPr>
          <w:sz w:val="28"/>
          <w:szCs w:val="28"/>
        </w:rPr>
        <w:t>3</w:t>
      </w:r>
      <w:r w:rsidR="00217E4C">
        <w:rPr>
          <w:sz w:val="28"/>
          <w:szCs w:val="28"/>
        </w:rPr>
        <w:t>3</w:t>
      </w:r>
      <w:r w:rsidR="00FB0B1A" w:rsidRPr="00F46BAF">
        <w:rPr>
          <w:sz w:val="28"/>
          <w:szCs w:val="28"/>
        </w:rPr>
        <w:t>, 46 б.]</w:t>
      </w:r>
      <w:r w:rsidR="00410765" w:rsidRPr="00F46BAF">
        <w:rPr>
          <w:sz w:val="28"/>
          <w:szCs w:val="28"/>
        </w:rPr>
        <w:t>.</w:t>
      </w:r>
    </w:p>
    <w:p w14:paraId="2D053EB7" w14:textId="77777777" w:rsidR="00691BF6" w:rsidRPr="00F46BAF" w:rsidRDefault="00691BF6" w:rsidP="00F46BAF">
      <w:pPr>
        <w:ind w:firstLine="709"/>
        <w:jc w:val="both"/>
        <w:rPr>
          <w:sz w:val="28"/>
          <w:szCs w:val="28"/>
        </w:rPr>
      </w:pPr>
      <w:r w:rsidRPr="00F46BAF">
        <w:rPr>
          <w:sz w:val="28"/>
          <w:szCs w:val="28"/>
        </w:rPr>
        <w:t xml:space="preserve">Осылайша, тінту жүргізу қылмыстық сот ісін жүргізудегі аса маңызды тергеу іс-әрекетінің бірі болып табылады, сондықтан да тергеуші террористік қылмыс бойынша қылмыстық істі тергеуді тиімді жүргізу мақсатында қылмыстық-процестік жақтары мен криминалистік тактикадан бөлек, ғылыми қауымдастықта жасалған ғылыми негізделген нұсқаулықтарды басшылыққа алуы тиіс. </w:t>
      </w:r>
    </w:p>
    <w:p w14:paraId="3D43AF9F" w14:textId="4BDE34E9" w:rsidR="00691BF6" w:rsidRPr="00F46BAF" w:rsidRDefault="00691BF6" w:rsidP="00F46BAF">
      <w:pPr>
        <w:ind w:firstLine="709"/>
        <w:jc w:val="both"/>
        <w:rPr>
          <w:sz w:val="28"/>
          <w:szCs w:val="28"/>
        </w:rPr>
      </w:pPr>
      <w:r w:rsidRPr="00F46BAF">
        <w:rPr>
          <w:sz w:val="28"/>
          <w:szCs w:val="28"/>
        </w:rPr>
        <w:t>Біз жүргізген зерттеулер барысында аталған қылмыстарды тергеу үшін респонденттер - ведомствоаралық жедел-тергеу тобын қ</w:t>
      </w:r>
      <w:r w:rsidR="00410765" w:rsidRPr="00F46BAF">
        <w:rPr>
          <w:sz w:val="28"/>
          <w:szCs w:val="28"/>
        </w:rPr>
        <w:t>ұру керек екенін айтқан болатын</w:t>
      </w:r>
      <w:r w:rsidRPr="00F46BAF">
        <w:rPr>
          <w:sz w:val="28"/>
          <w:szCs w:val="28"/>
        </w:rPr>
        <w:t xml:space="preserve"> </w:t>
      </w:r>
      <w:r w:rsidR="00FB0B1A" w:rsidRPr="00F46BAF">
        <w:rPr>
          <w:sz w:val="28"/>
          <w:szCs w:val="28"/>
        </w:rPr>
        <w:t>[1</w:t>
      </w:r>
      <w:r w:rsidR="00217E4C">
        <w:rPr>
          <w:sz w:val="28"/>
          <w:szCs w:val="28"/>
        </w:rPr>
        <w:t>40</w:t>
      </w:r>
      <w:r w:rsidR="00FB0B1A" w:rsidRPr="00F46BAF">
        <w:rPr>
          <w:sz w:val="28"/>
          <w:szCs w:val="28"/>
        </w:rPr>
        <w:t>]</w:t>
      </w:r>
      <w:r w:rsidR="00410765" w:rsidRPr="00F46BAF">
        <w:rPr>
          <w:sz w:val="28"/>
          <w:szCs w:val="28"/>
        </w:rPr>
        <w:t>.</w:t>
      </w:r>
    </w:p>
    <w:p w14:paraId="68B548FE" w14:textId="77777777" w:rsidR="00691BF6" w:rsidRPr="00F46BAF" w:rsidRDefault="00691BF6" w:rsidP="00F46BAF">
      <w:pPr>
        <w:ind w:firstLine="709"/>
        <w:jc w:val="both"/>
        <w:rPr>
          <w:sz w:val="28"/>
          <w:szCs w:val="28"/>
        </w:rPr>
      </w:pPr>
      <w:r w:rsidRPr="00F46BAF">
        <w:rPr>
          <w:sz w:val="28"/>
          <w:szCs w:val="28"/>
        </w:rPr>
        <w:t>Біздің ойымызша</w:t>
      </w:r>
      <w:r w:rsidR="00410765" w:rsidRPr="00F46BAF">
        <w:rPr>
          <w:sz w:val="28"/>
          <w:szCs w:val="28"/>
        </w:rPr>
        <w:t>,</w:t>
      </w:r>
      <w:r w:rsidRPr="00F46BAF">
        <w:rPr>
          <w:sz w:val="28"/>
          <w:szCs w:val="28"/>
        </w:rPr>
        <w:t xml:space="preserve"> террористік актілерді тергеу барысында жедел тергеу топ мүшелерін жан-жақты дайындалған және осы терроризм актісін тергеп-тесреуге машгықтанған қызметкерлерден құрастырған жөн.</w:t>
      </w:r>
    </w:p>
    <w:p w14:paraId="0DBE1723" w14:textId="77777777" w:rsidR="00691BF6" w:rsidRPr="00F46BAF" w:rsidRDefault="00691BF6" w:rsidP="00F46BAF">
      <w:pPr>
        <w:ind w:firstLine="709"/>
        <w:jc w:val="both"/>
        <w:rPr>
          <w:sz w:val="28"/>
          <w:szCs w:val="28"/>
        </w:rPr>
      </w:pPr>
      <w:r w:rsidRPr="00F46BAF">
        <w:rPr>
          <w:sz w:val="28"/>
          <w:szCs w:val="28"/>
        </w:rPr>
        <w:t>Жоғарыда айтылған ақпараттарды түйіндей келе, тергеу әрекеттері, оның ішінде террористік әрекет туралы іс бойынша оқиға орнын тексеруді тек Қазақстан Республикасы ІІМ және Қазақстан Республикасы ҰҚК тергеу бөлімдері мен қызметкерлерінің ғана күшімен жүзеге асыру қиынға түсетіні жайлы қорытындыға келуге болады. Осыған байланысты Қазақстан Республикасы ішкі істер органдары, Қазақстан Республикасы ҰҚК және прокуратура қызметкерлері, ҚМ қару бойынша мамандары мен саперлары, жарылыс техникасы бойынша әскери және азаматтық мамандар арасындағы тығыз серіктестікті ұйымдастыру, аталған органдардың тергеушілері, жедел қызметкерлерімен жедел тергеу және жедел іздестіру шараларын жүргізу тактикасы, сондай-ақ террористік әрекеттерді ашу және тергеу, аталған қылмыстардың алдын алу бойынша өңірлерде бірлескен сабақтар өткізу сияқты жұмысты ұйымдастырудың дамыған формасы тәжірибелерін енгізу керек.</w:t>
      </w:r>
    </w:p>
    <w:p w14:paraId="508A4B8B" w14:textId="77777777" w:rsidR="00691BF6" w:rsidRPr="00F46BAF" w:rsidRDefault="00691BF6" w:rsidP="00F46BAF">
      <w:pPr>
        <w:ind w:firstLine="709"/>
        <w:jc w:val="both"/>
        <w:rPr>
          <w:sz w:val="28"/>
          <w:szCs w:val="28"/>
        </w:rPr>
      </w:pPr>
      <w:r w:rsidRPr="00F46BAF">
        <w:rPr>
          <w:sz w:val="28"/>
          <w:szCs w:val="28"/>
        </w:rPr>
        <w:t>Осы орайда Қазақстан Республикасы ҰҚК және Қазақстан Республикасы ІІМ террористік актілерге байланысты қылмыстарды ашу мен тергеу кезінде өзара әрекеттесу тәртібі туралы бірлескен нұсқаулықты жасап және бекіту қажет.</w:t>
      </w:r>
    </w:p>
    <w:p w14:paraId="6480E551" w14:textId="57568A48" w:rsidR="00691BF6" w:rsidRPr="00F46BAF" w:rsidRDefault="00691BF6" w:rsidP="00F46BAF">
      <w:pPr>
        <w:ind w:firstLine="709"/>
        <w:jc w:val="both"/>
        <w:rPr>
          <w:sz w:val="28"/>
          <w:szCs w:val="28"/>
        </w:rPr>
      </w:pPr>
      <w:r w:rsidRPr="00F46BAF">
        <w:rPr>
          <w:sz w:val="28"/>
          <w:szCs w:val="28"/>
        </w:rPr>
        <w:t>Террористік актілерді тергеуде ведомствоаралық өзара әрекеттесуді жетілдіру мақсатында, прокурорға, Қазақстан Республикасы ҰҚК, Қазақстан Республикасы ішкі істер органдары, Қорғаныс министрлігі тергеушілері мен жедел қызметкерлерінен тұратын ведомствооаралық тергеу тобын құру құқығын беру керек</w:t>
      </w:r>
      <w:r w:rsidR="00FB0B1A" w:rsidRPr="00F46BAF">
        <w:rPr>
          <w:sz w:val="28"/>
          <w:szCs w:val="28"/>
        </w:rPr>
        <w:t xml:space="preserve"> </w:t>
      </w:r>
      <w:r w:rsidR="00E5040B" w:rsidRPr="00F46BAF">
        <w:rPr>
          <w:sz w:val="28"/>
          <w:szCs w:val="28"/>
        </w:rPr>
        <w:t>[</w:t>
      </w:r>
      <w:r w:rsidR="00D6436C" w:rsidRPr="00F46BAF">
        <w:rPr>
          <w:sz w:val="28"/>
          <w:szCs w:val="28"/>
        </w:rPr>
        <w:t>1</w:t>
      </w:r>
      <w:r w:rsidR="00217E4C">
        <w:rPr>
          <w:sz w:val="28"/>
          <w:szCs w:val="28"/>
        </w:rPr>
        <w:t>41</w:t>
      </w:r>
      <w:r w:rsidR="00FB0B1A" w:rsidRPr="00F46BAF">
        <w:rPr>
          <w:sz w:val="28"/>
          <w:szCs w:val="28"/>
        </w:rPr>
        <w:t>, 154 б.</w:t>
      </w:r>
      <w:r w:rsidR="00E5040B" w:rsidRPr="00F46BAF">
        <w:rPr>
          <w:sz w:val="28"/>
          <w:szCs w:val="28"/>
        </w:rPr>
        <w:t>]</w:t>
      </w:r>
      <w:r w:rsidRPr="00F46BAF">
        <w:rPr>
          <w:sz w:val="28"/>
          <w:szCs w:val="28"/>
        </w:rPr>
        <w:t>.</w:t>
      </w:r>
    </w:p>
    <w:p w14:paraId="3FEA3BC1" w14:textId="77777777" w:rsidR="000B1745" w:rsidRPr="00F46BAF" w:rsidRDefault="000B1745" w:rsidP="00F46BAF">
      <w:pPr>
        <w:ind w:firstLine="709"/>
        <w:jc w:val="both"/>
        <w:rPr>
          <w:sz w:val="28"/>
          <w:szCs w:val="28"/>
        </w:rPr>
      </w:pPr>
      <w:r w:rsidRPr="00F46BAF">
        <w:rPr>
          <w:sz w:val="28"/>
          <w:szCs w:val="28"/>
        </w:rPr>
        <w:t>Техникалық-криминалистикалық әдістерді, сондай-ақ оқиға болған жерде қылмыстарды тергеу бойынша қызметтік міндеттерді атқаратын адамдардың қауіпсіздік жүйесін жетілдіруді және тағы басқаларды талап етеді.</w:t>
      </w:r>
    </w:p>
    <w:p w14:paraId="18032119" w14:textId="77777777" w:rsidR="000B1745" w:rsidRPr="00F46BAF" w:rsidRDefault="000B1745" w:rsidP="00F46BAF">
      <w:pPr>
        <w:ind w:firstLine="709"/>
        <w:jc w:val="both"/>
        <w:rPr>
          <w:sz w:val="28"/>
          <w:szCs w:val="28"/>
        </w:rPr>
      </w:pPr>
      <w:r w:rsidRPr="00F46BAF">
        <w:rPr>
          <w:sz w:val="28"/>
          <w:szCs w:val="28"/>
        </w:rPr>
        <w:t>Атап айтқанда, келесі мәселелер егжей-тегжейлі шешуді талап етеді:</w:t>
      </w:r>
    </w:p>
    <w:p w14:paraId="4B198895" w14:textId="77777777" w:rsidR="000B1745" w:rsidRPr="00F46BAF" w:rsidRDefault="000B1745" w:rsidP="00F46BAF">
      <w:pPr>
        <w:ind w:firstLine="709"/>
        <w:jc w:val="both"/>
        <w:rPr>
          <w:sz w:val="28"/>
          <w:szCs w:val="28"/>
        </w:rPr>
      </w:pPr>
      <w:r w:rsidRPr="00F46BAF">
        <w:rPr>
          <w:sz w:val="28"/>
          <w:szCs w:val="28"/>
        </w:rPr>
        <w:t>-</w:t>
      </w:r>
      <w:r w:rsidR="00410765" w:rsidRPr="00F46BAF">
        <w:rPr>
          <w:sz w:val="28"/>
          <w:szCs w:val="28"/>
        </w:rPr>
        <w:t> </w:t>
      </w:r>
      <w:r w:rsidRPr="00F46BAF">
        <w:rPr>
          <w:sz w:val="28"/>
          <w:szCs w:val="28"/>
        </w:rPr>
        <w:t>пайдаланылған қару мен зақымдаушы заттардың табиғатын анықтаудың экспресс-әдістері мен құралдарын әзірлеу;</w:t>
      </w:r>
    </w:p>
    <w:p w14:paraId="2D99A76D" w14:textId="77777777" w:rsidR="000B1745" w:rsidRPr="00F46BAF" w:rsidRDefault="000B1745" w:rsidP="00F46BAF">
      <w:pPr>
        <w:ind w:firstLine="709"/>
        <w:jc w:val="both"/>
        <w:rPr>
          <w:sz w:val="28"/>
          <w:szCs w:val="28"/>
        </w:rPr>
      </w:pPr>
      <w:r w:rsidRPr="00F46BAF">
        <w:rPr>
          <w:sz w:val="28"/>
          <w:szCs w:val="28"/>
        </w:rPr>
        <w:t>-</w:t>
      </w:r>
      <w:r w:rsidR="00410765" w:rsidRPr="00F46BAF">
        <w:rPr>
          <w:sz w:val="28"/>
          <w:szCs w:val="28"/>
        </w:rPr>
        <w:t> </w:t>
      </w:r>
      <w:r w:rsidRPr="00F46BAF">
        <w:rPr>
          <w:sz w:val="28"/>
          <w:szCs w:val="28"/>
        </w:rPr>
        <w:t xml:space="preserve">жаппай қырып-жоятын қару мен қауіпті заттарды қолданудың іздері бар объектілерді іздеудің, залалсыздандырудың, қарап-тексерудің, тіркеудің және </w:t>
      </w:r>
      <w:r w:rsidRPr="00F46BAF">
        <w:rPr>
          <w:sz w:val="28"/>
          <w:szCs w:val="28"/>
        </w:rPr>
        <w:lastRenderedPageBreak/>
        <w:t>алудың жаңа медициналық-криминалистік әдістерін, құралдары мен технологияларын жасау;</w:t>
      </w:r>
    </w:p>
    <w:p w14:paraId="7AB8DEA1" w14:textId="77777777" w:rsidR="000B1745" w:rsidRPr="00F46BAF" w:rsidRDefault="000B1745" w:rsidP="00F46BAF">
      <w:pPr>
        <w:ind w:firstLine="709"/>
        <w:jc w:val="both"/>
        <w:rPr>
          <w:sz w:val="28"/>
          <w:szCs w:val="28"/>
        </w:rPr>
      </w:pPr>
      <w:r w:rsidRPr="00F46BAF">
        <w:rPr>
          <w:sz w:val="28"/>
          <w:szCs w:val="28"/>
        </w:rPr>
        <w:t>-</w:t>
      </w:r>
      <w:r w:rsidR="00410765" w:rsidRPr="00F46BAF">
        <w:rPr>
          <w:sz w:val="28"/>
          <w:szCs w:val="28"/>
        </w:rPr>
        <w:t> </w:t>
      </w:r>
      <w:r w:rsidRPr="00F46BAF">
        <w:rPr>
          <w:sz w:val="28"/>
          <w:szCs w:val="28"/>
        </w:rPr>
        <w:t>криминалистикалық жару-техникалық құралдар мен жарылғыш құрылғыларды, оқ-дәрілерді, имитациялық құралдар мен күдікті заттарды залалсыздандыру, қарау, тіркеу және алып қою әдістерін жетілдіру;</w:t>
      </w:r>
    </w:p>
    <w:p w14:paraId="2141C51F" w14:textId="6D6E9AB7" w:rsidR="00194E20" w:rsidRPr="00F46BAF" w:rsidRDefault="000B1745" w:rsidP="00F46BAF">
      <w:pPr>
        <w:ind w:firstLine="709"/>
        <w:jc w:val="both"/>
        <w:rPr>
          <w:sz w:val="28"/>
          <w:szCs w:val="28"/>
        </w:rPr>
      </w:pPr>
      <w:r w:rsidRPr="00F46BAF">
        <w:rPr>
          <w:sz w:val="28"/>
          <w:szCs w:val="28"/>
        </w:rPr>
        <w:t>-</w:t>
      </w:r>
      <w:r w:rsidR="00410765" w:rsidRPr="00F46BAF">
        <w:rPr>
          <w:sz w:val="28"/>
          <w:szCs w:val="28"/>
        </w:rPr>
        <w:t> </w:t>
      </w:r>
      <w:r w:rsidRPr="00F46BAF">
        <w:rPr>
          <w:sz w:val="28"/>
          <w:szCs w:val="28"/>
        </w:rPr>
        <w:t>терроризм және диверсия актілерінен туындаған жағдайларды модельдеу және терроризмге қарсы және диверсияға қарсы қорғау жүйелерін, сондай-ақ жоғары осалды объектілеріне қатысты тиісті көріністерді тергеп-тексерудің бастапқы кезеңінің ұйымдастыру іс-шараларын әзірлеу</w:t>
      </w:r>
      <w:r w:rsidR="00977D9C" w:rsidRPr="00F46BAF">
        <w:rPr>
          <w:sz w:val="28"/>
          <w:szCs w:val="28"/>
        </w:rPr>
        <w:t xml:space="preserve"> </w:t>
      </w:r>
      <w:r w:rsidR="00194E20" w:rsidRPr="00F46BAF">
        <w:rPr>
          <w:sz w:val="28"/>
          <w:szCs w:val="28"/>
        </w:rPr>
        <w:t>[1</w:t>
      </w:r>
      <w:r w:rsidR="004E581A" w:rsidRPr="00F46BAF">
        <w:rPr>
          <w:sz w:val="28"/>
          <w:szCs w:val="28"/>
        </w:rPr>
        <w:t>4</w:t>
      </w:r>
      <w:r w:rsidR="00217E4C">
        <w:rPr>
          <w:sz w:val="28"/>
          <w:szCs w:val="28"/>
        </w:rPr>
        <w:t>2</w:t>
      </w:r>
      <w:r w:rsidR="00FB0B1A" w:rsidRPr="00F46BAF">
        <w:rPr>
          <w:sz w:val="28"/>
          <w:szCs w:val="28"/>
        </w:rPr>
        <w:t xml:space="preserve">, </w:t>
      </w:r>
      <w:r w:rsidR="004E581A" w:rsidRPr="00F46BAF">
        <w:rPr>
          <w:sz w:val="28"/>
          <w:szCs w:val="28"/>
        </w:rPr>
        <w:t>Р. 70</w:t>
      </w:r>
      <w:r w:rsidR="00194E20" w:rsidRPr="00F46BAF">
        <w:rPr>
          <w:sz w:val="28"/>
          <w:szCs w:val="28"/>
        </w:rPr>
        <w:t>].</w:t>
      </w:r>
    </w:p>
    <w:p w14:paraId="29784AE3" w14:textId="7F01143A" w:rsidR="00EA6804" w:rsidRPr="00F46BAF" w:rsidRDefault="00EA6804" w:rsidP="00F46BAF">
      <w:pPr>
        <w:ind w:firstLine="709"/>
        <w:jc w:val="both"/>
        <w:rPr>
          <w:sz w:val="28"/>
          <w:szCs w:val="28"/>
        </w:rPr>
      </w:pPr>
      <w:bookmarkStart w:id="8" w:name="_Hlk89849372"/>
      <w:r w:rsidRPr="00F46BAF">
        <w:rPr>
          <w:sz w:val="28"/>
          <w:szCs w:val="28"/>
        </w:rPr>
        <w:t xml:space="preserve">Диссертациялық зерттеудің «Террористік актісін тергеу кезіндегі тергеу </w:t>
      </w:r>
      <w:r w:rsidR="00E638BD">
        <w:rPr>
          <w:sz w:val="28"/>
          <w:szCs w:val="28"/>
          <w:lang w:val="kk-KZ"/>
        </w:rPr>
        <w:t>әрекеттердің</w:t>
      </w:r>
      <w:r w:rsidRPr="00F46BAF">
        <w:rPr>
          <w:sz w:val="28"/>
          <w:szCs w:val="28"/>
        </w:rPr>
        <w:t xml:space="preserve"> техника-криминалистикалық қамтамасыз етудің ерекшеліктері» бөлімшесін қорытындылай отырып, келесідей тұжырымдарға келдік:</w:t>
      </w:r>
    </w:p>
    <w:p w14:paraId="06DDA4BC" w14:textId="77777777" w:rsidR="00EA6804" w:rsidRPr="00F46BAF" w:rsidRDefault="00EA6804" w:rsidP="00F46BAF">
      <w:pPr>
        <w:ind w:firstLine="709"/>
        <w:jc w:val="both"/>
        <w:rPr>
          <w:sz w:val="28"/>
          <w:szCs w:val="28"/>
        </w:rPr>
      </w:pPr>
      <w:bookmarkStart w:id="9" w:name="_Hlk89849379"/>
      <w:bookmarkEnd w:id="8"/>
      <w:r w:rsidRPr="00F46BAF">
        <w:rPr>
          <w:sz w:val="28"/>
          <w:szCs w:val="28"/>
        </w:rPr>
        <w:t>1 Террористік әрекет туралы іс бойынша оқиға орнын тексеруді тек Қазақстан Республикасы ІІМ және Қазақстан Республикасы ҰҚК тергеу бөлімдері мен қызметкерлерінің ғана күшімен жүзеге асыру қиынға түсетіні жайлы қорытындыға келуге болады. Осыған байланысты Қазақстан Республикасы ішкі істер органдары, Қазақстан Республикасы ҰҚК және прокуратура қызметкерлері, ҚМ қару бойынша мамандары мен саперлары, жарылыс техникасы бойынша әскери және азаматтық мамандар арасындағы тығыз серіктестікті ұйымдастыру, аталған органдардың тергеушілері, жедел қызметкерлерімен жедел тергеу және жедел іздестіру шараларын жүргізу тактикасы, сондай-ақ террористік әрекеттерді ашу және тергеу, аталған қылмыстардың алдын алу бойынша өңірлерде бірлескен сабақтар өткізу сияқты жұмысты ұйымдастырудың дамыған формасы тәжірибелерін енгізу керек.</w:t>
      </w:r>
    </w:p>
    <w:p w14:paraId="0005719B" w14:textId="77777777" w:rsidR="00EA6804" w:rsidRPr="00F46BAF" w:rsidRDefault="00EA6804" w:rsidP="00F46BAF">
      <w:pPr>
        <w:ind w:firstLine="709"/>
        <w:jc w:val="both"/>
        <w:rPr>
          <w:sz w:val="28"/>
          <w:szCs w:val="28"/>
        </w:rPr>
      </w:pPr>
      <w:r w:rsidRPr="00F46BAF">
        <w:rPr>
          <w:sz w:val="28"/>
          <w:szCs w:val="28"/>
        </w:rPr>
        <w:t>2 Осы орайда Қазақстан Республикасы ҰҚК және Қазақстан Республикасы ІІМ террористік актілерге байланысты қылмыстарды ашу мен тергеу кезінде өзара әрекеттесу тәртібі туралы бірлескен нұсқаулықты жасап және бекіту қажет.</w:t>
      </w:r>
    </w:p>
    <w:p w14:paraId="6BE3E85A" w14:textId="77777777" w:rsidR="00EA6804" w:rsidRPr="00F46BAF" w:rsidRDefault="00EA6804" w:rsidP="00F46BAF">
      <w:pPr>
        <w:ind w:firstLine="709"/>
        <w:jc w:val="both"/>
        <w:rPr>
          <w:sz w:val="28"/>
          <w:szCs w:val="28"/>
        </w:rPr>
      </w:pPr>
      <w:r w:rsidRPr="00F46BAF">
        <w:rPr>
          <w:sz w:val="28"/>
          <w:szCs w:val="28"/>
        </w:rPr>
        <w:t>3 Террористік актілерді тергеуде ведомствоаралық өзара әрекеттесуді жетілдіру мақсатында, прокурорға, Қазақстан Республикасы ҰҚК, Қазақстан Республикасы ішкі істер органдары, Қорғаныс министрлігі тергеушілері мен жедел қызметкерлерінен тұратын ведомствооаралық тергеу тобын құру құқығын беру керек.</w:t>
      </w:r>
    </w:p>
    <w:bookmarkEnd w:id="9"/>
    <w:p w14:paraId="2155A282" w14:textId="77777777" w:rsidR="00691BF6" w:rsidRPr="00F46BAF" w:rsidRDefault="00691BF6" w:rsidP="00F46BAF">
      <w:pPr>
        <w:ind w:firstLine="709"/>
        <w:jc w:val="both"/>
        <w:rPr>
          <w:sz w:val="28"/>
          <w:szCs w:val="28"/>
        </w:rPr>
      </w:pPr>
    </w:p>
    <w:p w14:paraId="03FABF98" w14:textId="77777777" w:rsidR="00691BF6" w:rsidRPr="00F46BAF" w:rsidRDefault="00691BF6" w:rsidP="00F46BAF">
      <w:pPr>
        <w:ind w:firstLine="709"/>
        <w:jc w:val="both"/>
        <w:rPr>
          <w:b/>
          <w:sz w:val="28"/>
          <w:szCs w:val="28"/>
        </w:rPr>
      </w:pPr>
      <w:r w:rsidRPr="00F46BAF">
        <w:rPr>
          <w:b/>
          <w:sz w:val="28"/>
          <w:szCs w:val="28"/>
        </w:rPr>
        <w:t>2.3 Терроризм актілерін тергеп-тексеру бар</w:t>
      </w:r>
      <w:r w:rsidR="00410765" w:rsidRPr="00F46BAF">
        <w:rPr>
          <w:b/>
          <w:sz w:val="28"/>
          <w:szCs w:val="28"/>
        </w:rPr>
        <w:t>ысындағы ішкі істер органдары қызметк</w:t>
      </w:r>
      <w:r w:rsidRPr="00F46BAF">
        <w:rPr>
          <w:b/>
          <w:sz w:val="28"/>
          <w:szCs w:val="28"/>
        </w:rPr>
        <w:t>ерлерінің бастапқы іс-әрекеттерінің алгоритмі</w:t>
      </w:r>
    </w:p>
    <w:p w14:paraId="4594E6B0" w14:textId="77777777" w:rsidR="00691BF6" w:rsidRPr="00F46BAF" w:rsidRDefault="00691BF6" w:rsidP="00F46BAF">
      <w:pPr>
        <w:ind w:firstLine="709"/>
        <w:jc w:val="both"/>
        <w:rPr>
          <w:sz w:val="28"/>
          <w:szCs w:val="28"/>
        </w:rPr>
      </w:pPr>
      <w:r w:rsidRPr="00F46BAF">
        <w:rPr>
          <w:sz w:val="28"/>
          <w:szCs w:val="28"/>
        </w:rPr>
        <w:t>Қазақстандағы Ішкі істер органдарында құрылған жедел басқару орталықтары</w:t>
      </w:r>
      <w:r w:rsidR="00410765" w:rsidRPr="00F46BAF">
        <w:rPr>
          <w:sz w:val="28"/>
          <w:szCs w:val="28"/>
        </w:rPr>
        <w:t>н</w:t>
      </w:r>
      <w:r w:rsidRPr="00F46BAF">
        <w:rPr>
          <w:sz w:val="28"/>
          <w:szCs w:val="28"/>
        </w:rPr>
        <w:t>ың және кезекші бөлімдердің қызметі полиция күштері мен құралдарын тиімді шоғырл</w:t>
      </w:r>
      <w:r w:rsidR="00410765" w:rsidRPr="00F46BAF">
        <w:rPr>
          <w:sz w:val="28"/>
          <w:szCs w:val="28"/>
        </w:rPr>
        <w:t>ан</w:t>
      </w:r>
      <w:r w:rsidRPr="00F46BAF">
        <w:rPr>
          <w:sz w:val="28"/>
          <w:szCs w:val="28"/>
        </w:rPr>
        <w:t>дыру мен олардың іс-әрекетін үйлестіре отырып, крим</w:t>
      </w:r>
      <w:r w:rsidR="00410765" w:rsidRPr="00F46BAF">
        <w:rPr>
          <w:sz w:val="28"/>
          <w:szCs w:val="28"/>
        </w:rPr>
        <w:t>и</w:t>
      </w:r>
      <w:r w:rsidRPr="00F46BAF">
        <w:rPr>
          <w:sz w:val="28"/>
          <w:szCs w:val="28"/>
        </w:rPr>
        <w:t>н</w:t>
      </w:r>
      <w:r w:rsidR="00410765" w:rsidRPr="00F46BAF">
        <w:rPr>
          <w:sz w:val="28"/>
          <w:szCs w:val="28"/>
        </w:rPr>
        <w:t>о</w:t>
      </w:r>
      <w:r w:rsidRPr="00F46BAF">
        <w:rPr>
          <w:sz w:val="28"/>
          <w:szCs w:val="28"/>
        </w:rPr>
        <w:t>гендік жағдайдың өзгертілуіне шүғыл түрде назар аударуға бағытталғандығын ескерсек</w:t>
      </w:r>
      <w:r w:rsidR="00410765" w:rsidRPr="00F46BAF">
        <w:rPr>
          <w:sz w:val="28"/>
          <w:szCs w:val="28"/>
        </w:rPr>
        <w:t>,</w:t>
      </w:r>
      <w:r w:rsidRPr="00F46BAF">
        <w:rPr>
          <w:sz w:val="28"/>
          <w:szCs w:val="28"/>
        </w:rPr>
        <w:t xml:space="preserve"> бірінші кезекте ішкі істер органд</w:t>
      </w:r>
      <w:r w:rsidR="00410765" w:rsidRPr="00F46BAF">
        <w:rPr>
          <w:sz w:val="28"/>
          <w:szCs w:val="28"/>
        </w:rPr>
        <w:t>а</w:t>
      </w:r>
      <w:r w:rsidRPr="00F46BAF">
        <w:rPr>
          <w:sz w:val="28"/>
          <w:szCs w:val="28"/>
        </w:rPr>
        <w:t xml:space="preserve">рының жедел басқару орталықтары мен кезекші бөлімдер терроризм актісі бойынша да полиция күш құрылымдарын оперативті түрде </w:t>
      </w:r>
      <w:r w:rsidR="00410765" w:rsidRPr="00F46BAF">
        <w:rPr>
          <w:sz w:val="28"/>
          <w:szCs w:val="28"/>
        </w:rPr>
        <w:t>ш</w:t>
      </w:r>
      <w:r w:rsidRPr="00F46BAF">
        <w:rPr>
          <w:sz w:val="28"/>
          <w:szCs w:val="28"/>
        </w:rPr>
        <w:t xml:space="preserve">оғырландыра білуі </w:t>
      </w:r>
      <w:proofErr w:type="gramStart"/>
      <w:r w:rsidRPr="00F46BAF">
        <w:rPr>
          <w:sz w:val="28"/>
          <w:szCs w:val="28"/>
        </w:rPr>
        <w:t>тиіс</w:t>
      </w:r>
      <w:proofErr w:type="gramEnd"/>
      <w:r w:rsidRPr="00F46BAF">
        <w:rPr>
          <w:sz w:val="28"/>
          <w:szCs w:val="28"/>
        </w:rPr>
        <w:t>. Осы қызметтерді жүзеге асыруда олар барлық ин</w:t>
      </w:r>
      <w:r w:rsidR="00410765" w:rsidRPr="00F46BAF">
        <w:rPr>
          <w:sz w:val="28"/>
          <w:szCs w:val="28"/>
        </w:rPr>
        <w:t>н</w:t>
      </w:r>
      <w:r w:rsidRPr="00F46BAF">
        <w:rPr>
          <w:sz w:val="28"/>
          <w:szCs w:val="28"/>
        </w:rPr>
        <w:t xml:space="preserve">овациялық, озық технологиялардың  пайдаланулары тиіс. Жедел басқару орталықтарын өздеріне </w:t>
      </w:r>
      <w:r w:rsidRPr="00F46BAF">
        <w:rPr>
          <w:sz w:val="28"/>
          <w:szCs w:val="28"/>
        </w:rPr>
        <w:lastRenderedPageBreak/>
        <w:t>тиесілі қызметтерді атқаруда ақпараттық бағдарламалық кешенді пайдала</w:t>
      </w:r>
      <w:r w:rsidR="00410765" w:rsidRPr="00F46BAF">
        <w:rPr>
          <w:sz w:val="28"/>
          <w:szCs w:val="28"/>
        </w:rPr>
        <w:t>на</w:t>
      </w:r>
      <w:r w:rsidRPr="00F46BAF">
        <w:rPr>
          <w:sz w:val="28"/>
          <w:szCs w:val="28"/>
        </w:rPr>
        <w:t xml:space="preserve"> алады. </w:t>
      </w:r>
    </w:p>
    <w:p w14:paraId="7C62B7D0" w14:textId="77777777" w:rsidR="00691BF6" w:rsidRPr="00F46BAF" w:rsidRDefault="00691BF6" w:rsidP="00F46BAF">
      <w:pPr>
        <w:ind w:firstLine="709"/>
        <w:jc w:val="both"/>
        <w:rPr>
          <w:sz w:val="28"/>
          <w:szCs w:val="28"/>
        </w:rPr>
      </w:pPr>
      <w:r w:rsidRPr="00F46BAF">
        <w:rPr>
          <w:sz w:val="28"/>
          <w:szCs w:val="28"/>
        </w:rPr>
        <w:t>Аталған жедел бақылау орталықтарының ақпараттық бағдарламалық кешені негізінде терроризм актісі бойынша келесі негізгі қызметтер жүзеге асырылады:</w:t>
      </w:r>
    </w:p>
    <w:p w14:paraId="7232AA82" w14:textId="0C5FA779" w:rsidR="00691BF6" w:rsidRPr="00F46BAF" w:rsidRDefault="00410765" w:rsidP="00F46BAF">
      <w:pPr>
        <w:ind w:firstLine="709"/>
        <w:jc w:val="both"/>
        <w:rPr>
          <w:sz w:val="28"/>
          <w:szCs w:val="28"/>
        </w:rPr>
      </w:pPr>
      <w:r w:rsidRPr="00F46BAF">
        <w:rPr>
          <w:sz w:val="28"/>
          <w:szCs w:val="28"/>
        </w:rPr>
        <w:t>– шағымданған адамды тел</w:t>
      </w:r>
      <w:r w:rsidR="00691BF6" w:rsidRPr="00F46BAF">
        <w:rPr>
          <w:sz w:val="28"/>
          <w:szCs w:val="28"/>
        </w:rPr>
        <w:t xml:space="preserve">ефон станциясы арқылы оның </w:t>
      </w:r>
      <w:r w:rsidR="00CE229A" w:rsidRPr="00F46BAF">
        <w:rPr>
          <w:sz w:val="28"/>
          <w:szCs w:val="28"/>
        </w:rPr>
        <w:t xml:space="preserve">жеке бас </w:t>
      </w:r>
      <w:r w:rsidR="00691BF6" w:rsidRPr="00F46BAF">
        <w:rPr>
          <w:sz w:val="28"/>
          <w:szCs w:val="28"/>
        </w:rPr>
        <w:t>м</w:t>
      </w:r>
      <w:r w:rsidRPr="00F46BAF">
        <w:rPr>
          <w:sz w:val="28"/>
          <w:szCs w:val="28"/>
        </w:rPr>
        <w:t>ә</w:t>
      </w:r>
      <w:r w:rsidR="00691BF6" w:rsidRPr="00F46BAF">
        <w:rPr>
          <w:sz w:val="28"/>
          <w:szCs w:val="28"/>
        </w:rPr>
        <w:t>ліметтерін, телефон тіркелген адамды</w:t>
      </w:r>
      <w:r w:rsidR="00CE229A" w:rsidRPr="00F46BAF">
        <w:rPr>
          <w:sz w:val="28"/>
          <w:szCs w:val="28"/>
        </w:rPr>
        <w:t xml:space="preserve"> анықтау</w:t>
      </w:r>
      <w:r w:rsidR="00691BF6" w:rsidRPr="00F46BAF">
        <w:rPr>
          <w:sz w:val="28"/>
          <w:szCs w:val="28"/>
        </w:rPr>
        <w:t>. Оқиғ</w:t>
      </w:r>
      <w:r w:rsidRPr="00F46BAF">
        <w:rPr>
          <w:sz w:val="28"/>
          <w:szCs w:val="28"/>
        </w:rPr>
        <w:t>а ор</w:t>
      </w:r>
      <w:r w:rsidR="00691BF6" w:rsidRPr="00F46BAF">
        <w:rPr>
          <w:sz w:val="28"/>
          <w:szCs w:val="28"/>
        </w:rPr>
        <w:t>нын географиялық ақпараттық жүйе картасы арқылы анықтай отырып, ұйымдар мен азаматтардан келген арыздар мен хабарламаларды қабылдау, тіркеу және өңдеу;</w:t>
      </w:r>
    </w:p>
    <w:p w14:paraId="1CC4387C" w14:textId="77777777" w:rsidR="00691BF6" w:rsidRPr="00F46BAF" w:rsidRDefault="00691BF6" w:rsidP="00F46BAF">
      <w:pPr>
        <w:ind w:firstLine="709"/>
        <w:jc w:val="both"/>
        <w:rPr>
          <w:sz w:val="28"/>
          <w:szCs w:val="28"/>
        </w:rPr>
      </w:pPr>
      <w:r w:rsidRPr="00F46BAF">
        <w:rPr>
          <w:sz w:val="28"/>
          <w:szCs w:val="28"/>
        </w:rPr>
        <w:t>– полицияның кешенді күштер жасағын оқиға болған ор</w:t>
      </w:r>
      <w:r w:rsidR="00410765" w:rsidRPr="00F46BAF">
        <w:rPr>
          <w:sz w:val="28"/>
          <w:szCs w:val="28"/>
        </w:rPr>
        <w:t>ы</w:t>
      </w:r>
      <w:r w:rsidRPr="00F46BAF">
        <w:rPr>
          <w:sz w:val="28"/>
          <w:szCs w:val="28"/>
        </w:rPr>
        <w:t>нға жіберу мен келуін бақылау;</w:t>
      </w:r>
    </w:p>
    <w:p w14:paraId="2EB7BF3F" w14:textId="77777777" w:rsidR="00691BF6" w:rsidRPr="00F46BAF" w:rsidRDefault="00691BF6" w:rsidP="00F46BAF">
      <w:pPr>
        <w:ind w:firstLine="709"/>
        <w:jc w:val="both"/>
        <w:rPr>
          <w:sz w:val="28"/>
          <w:szCs w:val="28"/>
        </w:rPr>
      </w:pPr>
      <w:r w:rsidRPr="00F46BAF">
        <w:rPr>
          <w:sz w:val="28"/>
          <w:szCs w:val="28"/>
        </w:rPr>
        <w:t>- болған оқиғаны пысықтап анықтамалар беру.</w:t>
      </w:r>
    </w:p>
    <w:p w14:paraId="5A309154" w14:textId="77777777" w:rsidR="00691BF6" w:rsidRPr="00F46BAF" w:rsidRDefault="00691BF6" w:rsidP="00F46BAF">
      <w:pPr>
        <w:ind w:firstLine="709"/>
        <w:jc w:val="both"/>
        <w:rPr>
          <w:sz w:val="28"/>
          <w:szCs w:val="28"/>
        </w:rPr>
      </w:pPr>
      <w:r w:rsidRPr="00F46BAF">
        <w:rPr>
          <w:sz w:val="28"/>
          <w:szCs w:val="28"/>
        </w:rPr>
        <w:t>Ішкі істер органдарының жедел бақылау орталықтарына терроризм актілері</w:t>
      </w:r>
      <w:r w:rsidR="00410765" w:rsidRPr="00F46BAF">
        <w:rPr>
          <w:sz w:val="28"/>
          <w:szCs w:val="28"/>
        </w:rPr>
        <w:t xml:space="preserve"> бойынша қылмыстар мен оқиғалар</w:t>
      </w:r>
      <w:r w:rsidRPr="00F46BAF">
        <w:rPr>
          <w:sz w:val="28"/>
          <w:szCs w:val="28"/>
        </w:rPr>
        <w:t xml:space="preserve"> туралы хабарлама келген кезден бастап ішкі істер органы жедел кезекшісі </w:t>
      </w:r>
      <w:r w:rsidR="00410765" w:rsidRPr="00F46BAF">
        <w:rPr>
          <w:sz w:val="28"/>
          <w:szCs w:val="28"/>
        </w:rPr>
        <w:t>келесі қызметтерді жүзеге асыру</w:t>
      </w:r>
      <w:r w:rsidRPr="00F46BAF">
        <w:rPr>
          <w:sz w:val="28"/>
          <w:szCs w:val="28"/>
        </w:rPr>
        <w:t>ы тиіс:</w:t>
      </w:r>
    </w:p>
    <w:p w14:paraId="14441B42" w14:textId="77777777" w:rsidR="00691BF6" w:rsidRPr="00F46BAF" w:rsidRDefault="00691BF6" w:rsidP="00F46BAF">
      <w:pPr>
        <w:ind w:firstLine="709"/>
        <w:jc w:val="both"/>
        <w:rPr>
          <w:sz w:val="28"/>
          <w:szCs w:val="28"/>
        </w:rPr>
      </w:pPr>
      <w:r w:rsidRPr="00F46BAF">
        <w:rPr>
          <w:sz w:val="28"/>
          <w:szCs w:val="28"/>
        </w:rPr>
        <w:t>1) арызданушыдан немесе хабарлама жеткізушіден нақтылау:</w:t>
      </w:r>
    </w:p>
    <w:p w14:paraId="13D6815B" w14:textId="77777777" w:rsidR="00691BF6" w:rsidRPr="00F46BAF" w:rsidRDefault="00691BF6" w:rsidP="00F46BAF">
      <w:pPr>
        <w:ind w:firstLine="709"/>
        <w:jc w:val="both"/>
        <w:rPr>
          <w:sz w:val="28"/>
          <w:szCs w:val="28"/>
        </w:rPr>
      </w:pPr>
      <w:r w:rsidRPr="00F46BAF">
        <w:rPr>
          <w:sz w:val="28"/>
          <w:szCs w:val="28"/>
        </w:rPr>
        <w:t>–  терроризм актісі болған уақытты, орнын және мән-жайларын;</w:t>
      </w:r>
    </w:p>
    <w:p w14:paraId="272D3363" w14:textId="77777777" w:rsidR="00691BF6" w:rsidRPr="00F46BAF" w:rsidRDefault="00691BF6" w:rsidP="00F46BAF">
      <w:pPr>
        <w:ind w:firstLine="709"/>
        <w:jc w:val="both"/>
        <w:rPr>
          <w:sz w:val="28"/>
          <w:szCs w:val="28"/>
        </w:rPr>
      </w:pPr>
      <w:r w:rsidRPr="00F46BAF">
        <w:rPr>
          <w:sz w:val="28"/>
          <w:szCs w:val="28"/>
        </w:rPr>
        <w:t>– егер ол мәлім болса қылмыскердің (күдіктінің) анықтамалық деректері, оның белгілерін, қарудың бар-жоғы, осы уақытта жүрген жері, ал егер жасырынып қалса, кеткен жолы және келуі және жасырынуы мүмкін жерлер;</w:t>
      </w:r>
    </w:p>
    <w:p w14:paraId="0C1920B4" w14:textId="77777777" w:rsidR="00691BF6" w:rsidRPr="00F46BAF" w:rsidRDefault="00691BF6" w:rsidP="00F46BAF">
      <w:pPr>
        <w:ind w:firstLine="709"/>
        <w:jc w:val="both"/>
        <w:rPr>
          <w:sz w:val="28"/>
          <w:szCs w:val="28"/>
        </w:rPr>
      </w:pPr>
      <w:r w:rsidRPr="00F46BAF">
        <w:rPr>
          <w:sz w:val="28"/>
          <w:szCs w:val="28"/>
        </w:rPr>
        <w:t>– арызданушының немесе хабар берушінің тегі, аты, әкесінің аты, мекенжайы немесе тұрғылықты жері.</w:t>
      </w:r>
    </w:p>
    <w:p w14:paraId="3B0854A9" w14:textId="77777777" w:rsidR="00691BF6" w:rsidRPr="00F46BAF" w:rsidRDefault="00691BF6" w:rsidP="00F46BAF">
      <w:pPr>
        <w:ind w:firstLine="709"/>
        <w:jc w:val="both"/>
        <w:rPr>
          <w:sz w:val="28"/>
          <w:szCs w:val="28"/>
        </w:rPr>
      </w:pPr>
      <w:r w:rsidRPr="00F46BAF">
        <w:rPr>
          <w:sz w:val="28"/>
          <w:szCs w:val="28"/>
        </w:rPr>
        <w:t>2) терроризм актісі орын алған оқиға орнын күзету мен қылмыскерді «ізін суытпай» ұстау үшін терроризм актісі жасалған жерге жақын жерде қызмет өткеріп жүрген полицияның кешенді күштерінің жақын жасақшаларын дереу жіберу.</w:t>
      </w:r>
    </w:p>
    <w:p w14:paraId="49A4A4DF" w14:textId="77777777" w:rsidR="00691BF6" w:rsidRPr="00F46BAF" w:rsidRDefault="00691BF6" w:rsidP="00F46BAF">
      <w:pPr>
        <w:ind w:firstLine="709"/>
        <w:jc w:val="both"/>
        <w:rPr>
          <w:sz w:val="28"/>
          <w:szCs w:val="28"/>
        </w:rPr>
      </w:pPr>
      <w:r w:rsidRPr="00F46BAF">
        <w:rPr>
          <w:sz w:val="28"/>
          <w:szCs w:val="28"/>
        </w:rPr>
        <w:t>3) терроризм актісі болған оқиға орнында зардап шегуші адамдарға жедел медициналық жәрдем шақыру.</w:t>
      </w:r>
    </w:p>
    <w:p w14:paraId="4C55D1CF" w14:textId="77777777" w:rsidR="00691BF6" w:rsidRPr="00F46BAF" w:rsidRDefault="00691BF6" w:rsidP="00F46BAF">
      <w:pPr>
        <w:ind w:firstLine="709"/>
        <w:jc w:val="both"/>
        <w:rPr>
          <w:sz w:val="28"/>
          <w:szCs w:val="28"/>
        </w:rPr>
      </w:pPr>
      <w:r w:rsidRPr="00F46BAF">
        <w:rPr>
          <w:sz w:val="28"/>
          <w:szCs w:val="28"/>
        </w:rPr>
        <w:t>Терроризм актісі туралы ақпарат расталғаннан кейін:</w:t>
      </w:r>
    </w:p>
    <w:p w14:paraId="135EC107" w14:textId="77777777" w:rsidR="00691BF6" w:rsidRPr="00F46BAF" w:rsidRDefault="00691BF6" w:rsidP="00F46BAF">
      <w:pPr>
        <w:ind w:firstLine="709"/>
        <w:jc w:val="both"/>
        <w:rPr>
          <w:sz w:val="28"/>
          <w:szCs w:val="28"/>
        </w:rPr>
      </w:pPr>
      <w:r w:rsidRPr="00F46BAF">
        <w:rPr>
          <w:sz w:val="28"/>
          <w:szCs w:val="28"/>
        </w:rPr>
        <w:t>1) терроризм актісі жөніндегі хабарламаны өтінішті есепке алу кітабына тіркеу;</w:t>
      </w:r>
    </w:p>
    <w:p w14:paraId="351FE051" w14:textId="77777777" w:rsidR="00691BF6" w:rsidRPr="00F46BAF" w:rsidRDefault="00691BF6" w:rsidP="00F46BAF">
      <w:pPr>
        <w:ind w:firstLine="709"/>
        <w:jc w:val="both"/>
        <w:rPr>
          <w:sz w:val="28"/>
          <w:szCs w:val="28"/>
        </w:rPr>
      </w:pPr>
      <w:r w:rsidRPr="00F46BAF">
        <w:rPr>
          <w:sz w:val="28"/>
          <w:szCs w:val="28"/>
        </w:rPr>
        <w:t>2) терроризм актісі оқиғасы туралы ішкі істер органының бастығына немесе оны алмастыратын адамға, прокурорға, ұлттық қауіпсіздік комитетіне, жоғары тұрған органның жедел кезекшісіне баяндау.</w:t>
      </w:r>
    </w:p>
    <w:p w14:paraId="22ED54CD" w14:textId="77777777" w:rsidR="00691BF6" w:rsidRPr="00F46BAF" w:rsidRDefault="00691BF6" w:rsidP="00F46BAF">
      <w:pPr>
        <w:ind w:firstLine="709"/>
        <w:jc w:val="both"/>
        <w:rPr>
          <w:sz w:val="28"/>
          <w:szCs w:val="28"/>
        </w:rPr>
      </w:pPr>
      <w:r w:rsidRPr="00F46BAF">
        <w:rPr>
          <w:sz w:val="28"/>
          <w:szCs w:val="28"/>
        </w:rPr>
        <w:t>3) Құрамында:</w:t>
      </w:r>
    </w:p>
    <w:p w14:paraId="05DAF9FE" w14:textId="77777777" w:rsidR="00691BF6" w:rsidRPr="00F46BAF" w:rsidRDefault="00691BF6" w:rsidP="00F46BAF">
      <w:pPr>
        <w:ind w:firstLine="709"/>
        <w:jc w:val="both"/>
        <w:rPr>
          <w:sz w:val="28"/>
          <w:szCs w:val="28"/>
        </w:rPr>
      </w:pPr>
      <w:r w:rsidRPr="00F46BAF">
        <w:rPr>
          <w:sz w:val="28"/>
          <w:szCs w:val="28"/>
        </w:rPr>
        <w:t>Ішкі істер органы бастығының жедел және тергеу жөніндегі орынбасарлары;</w:t>
      </w:r>
    </w:p>
    <w:p w14:paraId="3CB53D9F" w14:textId="77777777" w:rsidR="00691BF6" w:rsidRPr="00F46BAF" w:rsidRDefault="00691BF6" w:rsidP="00F46BAF">
      <w:pPr>
        <w:ind w:firstLine="709"/>
        <w:jc w:val="both"/>
        <w:rPr>
          <w:sz w:val="28"/>
          <w:szCs w:val="28"/>
        </w:rPr>
      </w:pPr>
      <w:r w:rsidRPr="00F46BAF">
        <w:rPr>
          <w:sz w:val="28"/>
          <w:szCs w:val="28"/>
        </w:rPr>
        <w:t>Криминалдық полиция басқармасының немесе бөлімнің бастығы;</w:t>
      </w:r>
    </w:p>
    <w:p w14:paraId="1009C705" w14:textId="77777777" w:rsidR="00691BF6" w:rsidRPr="00F46BAF" w:rsidRDefault="00691BF6" w:rsidP="00F46BAF">
      <w:pPr>
        <w:ind w:firstLine="709"/>
        <w:jc w:val="both"/>
        <w:rPr>
          <w:sz w:val="28"/>
          <w:szCs w:val="28"/>
        </w:rPr>
      </w:pPr>
      <w:r w:rsidRPr="00F46BAF">
        <w:rPr>
          <w:sz w:val="28"/>
          <w:szCs w:val="28"/>
        </w:rPr>
        <w:t>тергеуші;</w:t>
      </w:r>
    </w:p>
    <w:p w14:paraId="6224BE84" w14:textId="77777777" w:rsidR="00691BF6" w:rsidRPr="00F46BAF" w:rsidRDefault="00691BF6" w:rsidP="00F46BAF">
      <w:pPr>
        <w:ind w:firstLine="709"/>
        <w:jc w:val="both"/>
        <w:rPr>
          <w:sz w:val="28"/>
          <w:szCs w:val="28"/>
        </w:rPr>
      </w:pPr>
      <w:r w:rsidRPr="00F46BAF">
        <w:rPr>
          <w:sz w:val="28"/>
          <w:szCs w:val="28"/>
        </w:rPr>
        <w:t>криминалды полиция қызметкері;</w:t>
      </w:r>
    </w:p>
    <w:p w14:paraId="36ADB488" w14:textId="77777777" w:rsidR="00691BF6" w:rsidRPr="00F46BAF" w:rsidRDefault="00691BF6" w:rsidP="00F46BAF">
      <w:pPr>
        <w:ind w:firstLine="709"/>
        <w:jc w:val="both"/>
        <w:rPr>
          <w:sz w:val="28"/>
          <w:szCs w:val="28"/>
        </w:rPr>
      </w:pPr>
      <w:r w:rsidRPr="00F46BAF">
        <w:rPr>
          <w:sz w:val="28"/>
          <w:szCs w:val="28"/>
        </w:rPr>
        <w:t>участкісінде қылмыс жасалған участкелік полиция инспекторы;</w:t>
      </w:r>
    </w:p>
    <w:p w14:paraId="40F3926F" w14:textId="77777777" w:rsidR="00691BF6" w:rsidRPr="00F46BAF" w:rsidRDefault="00691BF6" w:rsidP="00F46BAF">
      <w:pPr>
        <w:ind w:firstLine="709"/>
        <w:jc w:val="both"/>
        <w:rPr>
          <w:sz w:val="28"/>
          <w:szCs w:val="28"/>
        </w:rPr>
      </w:pPr>
      <w:r w:rsidRPr="00F46BAF">
        <w:rPr>
          <w:sz w:val="28"/>
          <w:szCs w:val="28"/>
        </w:rPr>
        <w:t>маман криминалитс, сот медициналық сарапшы, жарылғыш заттармен жүмыс жасайтын сапер немесе осы саланың са</w:t>
      </w:r>
      <w:r w:rsidR="00410765" w:rsidRPr="00F46BAF">
        <w:rPr>
          <w:sz w:val="28"/>
          <w:szCs w:val="28"/>
        </w:rPr>
        <w:t>р</w:t>
      </w:r>
      <w:r w:rsidRPr="00F46BAF">
        <w:rPr>
          <w:sz w:val="28"/>
          <w:szCs w:val="28"/>
        </w:rPr>
        <w:t>а</w:t>
      </w:r>
      <w:r w:rsidR="00410765" w:rsidRPr="00F46BAF">
        <w:rPr>
          <w:sz w:val="28"/>
          <w:szCs w:val="28"/>
        </w:rPr>
        <w:t>п</w:t>
      </w:r>
      <w:r w:rsidRPr="00F46BAF">
        <w:rPr>
          <w:sz w:val="28"/>
          <w:szCs w:val="28"/>
        </w:rPr>
        <w:t>шысы;</w:t>
      </w:r>
    </w:p>
    <w:p w14:paraId="5B457BAC" w14:textId="77777777" w:rsidR="00691BF6" w:rsidRPr="00F46BAF" w:rsidRDefault="00691BF6" w:rsidP="00F46BAF">
      <w:pPr>
        <w:ind w:firstLine="709"/>
        <w:jc w:val="both"/>
        <w:rPr>
          <w:sz w:val="28"/>
          <w:szCs w:val="28"/>
        </w:rPr>
      </w:pPr>
      <w:r w:rsidRPr="00F46BAF">
        <w:rPr>
          <w:sz w:val="28"/>
          <w:szCs w:val="28"/>
        </w:rPr>
        <w:lastRenderedPageBreak/>
        <w:t>қызметтік іздестіру иті бар кинологтан тұратын жедел тергеу тобын жинап оқиға орынна жіберу:</w:t>
      </w:r>
    </w:p>
    <w:p w14:paraId="13A65D0A" w14:textId="77777777" w:rsidR="00691BF6" w:rsidRPr="00F46BAF" w:rsidRDefault="00691BF6" w:rsidP="00F46BAF">
      <w:pPr>
        <w:ind w:firstLine="709"/>
        <w:jc w:val="both"/>
        <w:rPr>
          <w:sz w:val="28"/>
          <w:szCs w:val="28"/>
        </w:rPr>
      </w:pPr>
      <w:r w:rsidRPr="00F46BAF">
        <w:rPr>
          <w:sz w:val="28"/>
          <w:szCs w:val="28"/>
        </w:rPr>
        <w:t>4) жедел тергеу тобымен байланысты отырып, келесідей ақпараттарды дереу алып отыруы тиіс:</w:t>
      </w:r>
    </w:p>
    <w:p w14:paraId="704BFD28" w14:textId="77777777" w:rsidR="00691BF6" w:rsidRPr="00F46BAF" w:rsidRDefault="00691BF6" w:rsidP="00F46BAF">
      <w:pPr>
        <w:ind w:firstLine="709"/>
        <w:jc w:val="both"/>
        <w:rPr>
          <w:sz w:val="28"/>
          <w:szCs w:val="28"/>
        </w:rPr>
      </w:pPr>
      <w:r w:rsidRPr="00F46BAF">
        <w:rPr>
          <w:sz w:val="28"/>
          <w:szCs w:val="28"/>
        </w:rPr>
        <w:t>– күдіктінің ықтимал белгілері мен терроризм актісін жасаған қылмыскердің ықтимал белгілері, сондай-ақ қылмыс жасаған кезде терроризм актісін жасаушының алуы мүмкін дене жарақаттары мен киім-кешегі;</w:t>
      </w:r>
    </w:p>
    <w:p w14:paraId="2E3BCE09" w14:textId="77777777" w:rsidR="00691BF6" w:rsidRPr="00F46BAF" w:rsidRDefault="00691BF6" w:rsidP="00F46BAF">
      <w:pPr>
        <w:ind w:firstLine="709"/>
        <w:jc w:val="both"/>
        <w:rPr>
          <w:sz w:val="28"/>
          <w:szCs w:val="28"/>
        </w:rPr>
      </w:pPr>
      <w:r w:rsidRPr="00F46BAF">
        <w:rPr>
          <w:sz w:val="28"/>
          <w:szCs w:val="28"/>
        </w:rPr>
        <w:t>– қылмыскердің қылмыстан кейінгі алған бағыты, пайдаланған көлігі, оның белгілері және басқа да мәліметтер.</w:t>
      </w:r>
    </w:p>
    <w:p w14:paraId="475BF554" w14:textId="77777777" w:rsidR="00691BF6" w:rsidRPr="00F46BAF" w:rsidRDefault="00691BF6" w:rsidP="00F46BAF">
      <w:pPr>
        <w:ind w:firstLine="709"/>
        <w:jc w:val="both"/>
        <w:rPr>
          <w:sz w:val="28"/>
          <w:szCs w:val="28"/>
        </w:rPr>
      </w:pPr>
      <w:r w:rsidRPr="00F46BAF">
        <w:rPr>
          <w:sz w:val="28"/>
          <w:szCs w:val="28"/>
        </w:rPr>
        <w:t>5) арызданушыдан және жедел тергеу тобы басшысынан алған деректер негізінде:</w:t>
      </w:r>
    </w:p>
    <w:p w14:paraId="2DDF6AFD" w14:textId="77777777" w:rsidR="00691BF6" w:rsidRPr="00F46BAF" w:rsidRDefault="00691BF6" w:rsidP="00F46BAF">
      <w:pPr>
        <w:ind w:firstLine="709"/>
        <w:jc w:val="both"/>
        <w:rPr>
          <w:sz w:val="28"/>
          <w:szCs w:val="28"/>
        </w:rPr>
      </w:pPr>
      <w:r w:rsidRPr="00F46BAF">
        <w:rPr>
          <w:sz w:val="28"/>
          <w:szCs w:val="28"/>
        </w:rPr>
        <w:t>Поилиция департаменті мен Көліктегі полиция департаментінің кезекші бөлімдеріне, көршілес қалалық, аудандық, желілік органдардың кезекші бөлімдеріне;</w:t>
      </w:r>
    </w:p>
    <w:p w14:paraId="6F182CB8" w14:textId="77777777" w:rsidR="00691BF6" w:rsidRPr="00F46BAF" w:rsidRDefault="00691BF6" w:rsidP="00F46BAF">
      <w:pPr>
        <w:ind w:firstLine="709"/>
        <w:jc w:val="both"/>
        <w:rPr>
          <w:sz w:val="28"/>
          <w:szCs w:val="28"/>
        </w:rPr>
      </w:pPr>
      <w:r w:rsidRPr="00F46BAF">
        <w:rPr>
          <w:sz w:val="28"/>
          <w:szCs w:val="28"/>
        </w:rPr>
        <w:t>Темір жол вокзалы, әуежай, автовокзал және аудандар мен қаладан (ауданнан) шығатын автожолдарда бекеттер мен бағыттарда қызмет өткеретін барлық полиция жасақшаларына;</w:t>
      </w:r>
    </w:p>
    <w:p w14:paraId="0D78939F" w14:textId="77777777" w:rsidR="00691BF6" w:rsidRPr="00F46BAF" w:rsidRDefault="00691BF6" w:rsidP="00F46BAF">
      <w:pPr>
        <w:ind w:firstLine="709"/>
        <w:jc w:val="both"/>
        <w:rPr>
          <w:sz w:val="28"/>
          <w:szCs w:val="28"/>
        </w:rPr>
      </w:pPr>
      <w:r w:rsidRPr="00F46BAF">
        <w:rPr>
          <w:sz w:val="28"/>
          <w:szCs w:val="28"/>
        </w:rPr>
        <w:t>Участкелік полиция инспекторларына;</w:t>
      </w:r>
    </w:p>
    <w:p w14:paraId="65C3E924" w14:textId="77777777" w:rsidR="00691BF6" w:rsidRPr="00F46BAF" w:rsidRDefault="00691BF6" w:rsidP="00F46BAF">
      <w:pPr>
        <w:ind w:firstLine="709"/>
        <w:jc w:val="both"/>
        <w:rPr>
          <w:sz w:val="28"/>
          <w:szCs w:val="28"/>
        </w:rPr>
      </w:pPr>
      <w:r w:rsidRPr="00F46BAF">
        <w:rPr>
          <w:sz w:val="28"/>
          <w:szCs w:val="28"/>
        </w:rPr>
        <w:t>Ішкі істер органдарының арнайы мекемелерінің кезекшілеріне;</w:t>
      </w:r>
    </w:p>
    <w:p w14:paraId="27D3F4A1" w14:textId="77777777" w:rsidR="00691BF6" w:rsidRPr="00F46BAF" w:rsidRDefault="00691BF6" w:rsidP="00F46BAF">
      <w:pPr>
        <w:ind w:firstLine="709"/>
        <w:jc w:val="both"/>
        <w:rPr>
          <w:sz w:val="28"/>
          <w:szCs w:val="28"/>
        </w:rPr>
      </w:pPr>
      <w:r w:rsidRPr="00F46BAF">
        <w:rPr>
          <w:sz w:val="28"/>
          <w:szCs w:val="28"/>
        </w:rPr>
        <w:t>Медициналық мекемелерге;</w:t>
      </w:r>
    </w:p>
    <w:p w14:paraId="095C8335" w14:textId="77777777" w:rsidR="00691BF6" w:rsidRPr="00F46BAF" w:rsidRDefault="00691BF6" w:rsidP="00F46BAF">
      <w:pPr>
        <w:ind w:firstLine="709"/>
        <w:jc w:val="both"/>
        <w:rPr>
          <w:sz w:val="28"/>
          <w:szCs w:val="28"/>
        </w:rPr>
      </w:pPr>
      <w:r w:rsidRPr="00F46BAF">
        <w:rPr>
          <w:sz w:val="28"/>
          <w:szCs w:val="28"/>
        </w:rPr>
        <w:t>Автобус</w:t>
      </w:r>
      <w:r w:rsidR="00825393" w:rsidRPr="00F46BAF">
        <w:rPr>
          <w:sz w:val="28"/>
          <w:szCs w:val="28"/>
        </w:rPr>
        <w:t xml:space="preserve"> станциясының, әуежайдың, темір</w:t>
      </w:r>
      <w:r w:rsidRPr="00F46BAF">
        <w:rPr>
          <w:sz w:val="28"/>
          <w:szCs w:val="28"/>
        </w:rPr>
        <w:t>жол станциясының диспетчерлері мен кезекшілеріне қылмыскердің белгілері туралы бағдар беру;</w:t>
      </w:r>
    </w:p>
    <w:p w14:paraId="3D223D01" w14:textId="77777777" w:rsidR="00691BF6" w:rsidRPr="00F46BAF" w:rsidRDefault="00691BF6" w:rsidP="00F46BAF">
      <w:pPr>
        <w:ind w:firstLine="709"/>
        <w:jc w:val="both"/>
        <w:rPr>
          <w:sz w:val="28"/>
          <w:szCs w:val="28"/>
        </w:rPr>
      </w:pPr>
      <w:r w:rsidRPr="00F46BAF">
        <w:rPr>
          <w:sz w:val="28"/>
          <w:szCs w:val="28"/>
        </w:rPr>
        <w:t>6) терроризм актісін жасаған адамның жеке басы мен жасырынған жері мен жасырынған бағыты белгілі немесе анықталған болған жағдайда, қарамағындағы қолда бар күштермен және құралдармен оны қудалауды және ұстауды ұйымдастыру.</w:t>
      </w:r>
    </w:p>
    <w:p w14:paraId="658B2468" w14:textId="77777777" w:rsidR="00691BF6" w:rsidRPr="00F46BAF" w:rsidRDefault="00691BF6" w:rsidP="00F46BAF">
      <w:pPr>
        <w:ind w:firstLine="709"/>
        <w:jc w:val="both"/>
        <w:rPr>
          <w:sz w:val="28"/>
          <w:szCs w:val="28"/>
        </w:rPr>
      </w:pPr>
      <w:r w:rsidRPr="00F46BAF">
        <w:rPr>
          <w:sz w:val="28"/>
          <w:szCs w:val="28"/>
        </w:rPr>
        <w:t xml:space="preserve">Жоғарыда атлаған іс әрекеттер жедел басқару орталықтарының жұмысы осы аталған іс-шарпалармен шектелмей Ұлттық қауіпсіздік комитетінің кезеші бөлімдерімен тығыз байланыста бола отырып, олармен бірлісі келе  терроризм актісінің тағы да орын алуының алдын алуға бар мүмкіндікті қолданулары </w:t>
      </w:r>
      <w:proofErr w:type="gramStart"/>
      <w:r w:rsidRPr="00F46BAF">
        <w:rPr>
          <w:sz w:val="28"/>
          <w:szCs w:val="28"/>
        </w:rPr>
        <w:t>тиіс</w:t>
      </w:r>
      <w:proofErr w:type="gramEnd"/>
      <w:r w:rsidRPr="00F46BAF">
        <w:rPr>
          <w:sz w:val="28"/>
          <w:szCs w:val="28"/>
        </w:rPr>
        <w:t>. Бұл өз кезегінде терроризм актісін жасаған адамды анықтау мен ұстауға және оның сыбайластарын әшкерелеуге мүмкіндік береді.</w:t>
      </w:r>
    </w:p>
    <w:p w14:paraId="260089D7" w14:textId="14142016" w:rsidR="00691BF6" w:rsidRPr="00F46BAF" w:rsidRDefault="00691BF6" w:rsidP="00F46BAF">
      <w:pPr>
        <w:ind w:firstLine="709"/>
        <w:jc w:val="both"/>
        <w:rPr>
          <w:sz w:val="28"/>
          <w:szCs w:val="28"/>
        </w:rPr>
      </w:pPr>
      <w:r w:rsidRPr="00F46BAF">
        <w:rPr>
          <w:sz w:val="28"/>
          <w:szCs w:val="28"/>
        </w:rPr>
        <w:t>Мемлекеттік органдарымен терроизммен күресуде шаралар аз қабылданып жатыр деуге келмес сонда да болса осы бағытта</w:t>
      </w:r>
      <w:r w:rsidR="00825393" w:rsidRPr="00F46BAF">
        <w:rPr>
          <w:sz w:val="28"/>
          <w:szCs w:val="28"/>
        </w:rPr>
        <w:t xml:space="preserve">н </w:t>
      </w:r>
      <w:r w:rsidRPr="00F46BAF">
        <w:rPr>
          <w:sz w:val="28"/>
          <w:szCs w:val="28"/>
        </w:rPr>
        <w:t>жан-жақты толық зерттей отырып әлі де болса жетілдіре түсу біздің міндетіміз. Осыған байланысты ішкі істер органдарымен қабылданып жатқан шаралар баршылық, алайда әттеген</w:t>
      </w:r>
      <w:r w:rsidR="00825393" w:rsidRPr="00F46BAF">
        <w:rPr>
          <w:sz w:val="28"/>
          <w:szCs w:val="28"/>
        </w:rPr>
        <w:t>-</w:t>
      </w:r>
      <w:r w:rsidRPr="00F46BAF">
        <w:rPr>
          <w:sz w:val="28"/>
          <w:szCs w:val="28"/>
        </w:rPr>
        <w:t xml:space="preserve">ай дейтін кездер орын алуда. Атап айтар болсақ, «Қазақстан Республикасы Ішкі </w:t>
      </w:r>
      <w:r w:rsidR="00825393" w:rsidRPr="00F46BAF">
        <w:rPr>
          <w:sz w:val="28"/>
          <w:szCs w:val="28"/>
        </w:rPr>
        <w:t>іс</w:t>
      </w:r>
      <w:r w:rsidRPr="00F46BAF">
        <w:rPr>
          <w:sz w:val="28"/>
          <w:szCs w:val="28"/>
        </w:rPr>
        <w:t xml:space="preserve">тер органдарының жедел басқару орталықтары мен кезекші бөлімдерінің қызметін ұйымдастыру қағидаларын бекіту туралы» Қазақстан Республикасы Ішкі істер министрлігінің 2014 жылғы 17 шілдедегі №439 бұйрығында қылмыстар мен оқиғалар туралы хабарламалар келіп түскен кезде ішкі істер органы жедел кезекшісінің іс-қимылдар тәртібі қарастырылып, онда адам өлтіру, мәйіттің табылуы, хабар-ошарсыз кеткен адам туралы, денсаулыққа қасақана зиян келтіру туралы, қарақшылық, бопсалау, тонау, ұрлық, зорлау, алаяқтық, айдап әкету, жол көлік оқиғасы, топтық бұзақылы, </w:t>
      </w:r>
      <w:r w:rsidRPr="00F46BAF">
        <w:rPr>
          <w:sz w:val="28"/>
          <w:szCs w:val="28"/>
        </w:rPr>
        <w:lastRenderedPageBreak/>
        <w:t>шетелдікт ің қылмыс жасау не оған қатысты жасалуы, уақытша ұстау изоляторынан немесе полицияның айдауынан кашып кетуі, полиция қызметкерінің қару қолдануы сияқты қылмыстық құқық бұзушылықтар ғана қарастырылға</w:t>
      </w:r>
      <w:r w:rsidR="00825393" w:rsidRPr="00F46BAF">
        <w:rPr>
          <w:sz w:val="28"/>
          <w:szCs w:val="28"/>
        </w:rPr>
        <w:t>н</w:t>
      </w:r>
      <w:r w:rsidRPr="00F46BAF">
        <w:rPr>
          <w:sz w:val="28"/>
          <w:szCs w:val="28"/>
        </w:rPr>
        <w:t xml:space="preserve"> [</w:t>
      </w:r>
      <w:r w:rsidR="00F549E8" w:rsidRPr="00F46BAF">
        <w:rPr>
          <w:sz w:val="28"/>
          <w:szCs w:val="28"/>
        </w:rPr>
        <w:t>1</w:t>
      </w:r>
      <w:r w:rsidR="00CE229A" w:rsidRPr="00F46BAF">
        <w:rPr>
          <w:sz w:val="28"/>
          <w:szCs w:val="28"/>
        </w:rPr>
        <w:t>4</w:t>
      </w:r>
      <w:r w:rsidR="00217E4C">
        <w:rPr>
          <w:sz w:val="28"/>
          <w:szCs w:val="28"/>
        </w:rPr>
        <w:t>3</w:t>
      </w:r>
      <w:r w:rsidRPr="00F46BAF">
        <w:rPr>
          <w:sz w:val="28"/>
          <w:szCs w:val="28"/>
        </w:rPr>
        <w:t xml:space="preserve">]. Алайда қазіргі кезде терроризм актісі әлем бойынша өзекті болғандықтан осы Қазақстан Республикасы Ішкі істер министрлігінің «Қазақстан Республикасы Ішкі </w:t>
      </w:r>
      <w:r w:rsidR="00825393" w:rsidRPr="00F46BAF">
        <w:rPr>
          <w:sz w:val="28"/>
          <w:szCs w:val="28"/>
        </w:rPr>
        <w:t>іс</w:t>
      </w:r>
      <w:r w:rsidRPr="00F46BAF">
        <w:rPr>
          <w:sz w:val="28"/>
          <w:szCs w:val="28"/>
        </w:rPr>
        <w:t>тер органдарының жедел басқару орталықтары мен кезекші бөлімдерінің қызметін ұйымдастыру қағидаларын бекіту туралы» 2014 жылғы 17 шілдедегі №439 бұйрығын «терроризм актісі» деген арнайы параграфпен толықтыру қажеттігі туындап отыр. Осы параграфта терроризм актіс</w:t>
      </w:r>
      <w:r w:rsidR="00825393" w:rsidRPr="00F46BAF">
        <w:rPr>
          <w:sz w:val="28"/>
          <w:szCs w:val="28"/>
        </w:rPr>
        <w:t>і</w:t>
      </w:r>
      <w:r w:rsidRPr="00F46BAF">
        <w:rPr>
          <w:sz w:val="28"/>
          <w:szCs w:val="28"/>
        </w:rPr>
        <w:t xml:space="preserve"> кезіндегі кезекші бөлімнің атқаратын қызметтері жоғарыда біз қарастырып өткен іс-қимылдармен белгіленуі тиіс.</w:t>
      </w:r>
    </w:p>
    <w:p w14:paraId="7DB4D1B2" w14:textId="77777777" w:rsidR="00691BF6" w:rsidRPr="00F46BAF" w:rsidRDefault="00691BF6" w:rsidP="00F46BAF">
      <w:pPr>
        <w:ind w:firstLine="709"/>
        <w:jc w:val="both"/>
        <w:rPr>
          <w:sz w:val="28"/>
          <w:szCs w:val="28"/>
        </w:rPr>
      </w:pPr>
      <w:r w:rsidRPr="00F46BAF">
        <w:rPr>
          <w:sz w:val="28"/>
          <w:szCs w:val="28"/>
        </w:rPr>
        <w:t>Терроризм актісі болған орынға бірінші болып жеткен патрул</w:t>
      </w:r>
      <w:r w:rsidR="00825393" w:rsidRPr="00F46BAF">
        <w:rPr>
          <w:sz w:val="28"/>
          <w:szCs w:val="28"/>
        </w:rPr>
        <w:t>ь</w:t>
      </w:r>
      <w:r w:rsidRPr="00F46BAF">
        <w:rPr>
          <w:sz w:val="28"/>
          <w:szCs w:val="28"/>
        </w:rPr>
        <w:t>дік полиция қызметкерлері оқиға орынын ба</w:t>
      </w:r>
      <w:r w:rsidR="00825393" w:rsidRPr="00F46BAF">
        <w:rPr>
          <w:sz w:val="28"/>
          <w:szCs w:val="28"/>
        </w:rPr>
        <w:t>ғ</w:t>
      </w:r>
      <w:r w:rsidRPr="00F46BAF">
        <w:rPr>
          <w:sz w:val="28"/>
          <w:szCs w:val="28"/>
        </w:rPr>
        <w:t>алай отырып к</w:t>
      </w:r>
      <w:r w:rsidR="00825393" w:rsidRPr="00F46BAF">
        <w:rPr>
          <w:sz w:val="28"/>
          <w:szCs w:val="28"/>
        </w:rPr>
        <w:t>е</w:t>
      </w:r>
      <w:r w:rsidRPr="00F46BAF">
        <w:rPr>
          <w:sz w:val="28"/>
          <w:szCs w:val="28"/>
        </w:rPr>
        <w:t>лесі іс-әрекеттерді жасаулары тиіс:</w:t>
      </w:r>
    </w:p>
    <w:p w14:paraId="1CDD9CA4" w14:textId="77777777" w:rsidR="00691BF6" w:rsidRPr="00F46BAF" w:rsidRDefault="00691BF6" w:rsidP="00F46BAF">
      <w:pPr>
        <w:ind w:firstLine="709"/>
        <w:jc w:val="both"/>
        <w:rPr>
          <w:sz w:val="28"/>
          <w:szCs w:val="28"/>
        </w:rPr>
      </w:pPr>
      <w:r w:rsidRPr="00F46BAF">
        <w:rPr>
          <w:sz w:val="28"/>
          <w:szCs w:val="28"/>
        </w:rPr>
        <w:t>– оның шынайы екендігіне көз жеткізіп, медициналық көмек қажет жағдай</w:t>
      </w:r>
      <w:r w:rsidR="00825393" w:rsidRPr="00F46BAF">
        <w:rPr>
          <w:sz w:val="28"/>
          <w:szCs w:val="28"/>
        </w:rPr>
        <w:t>ла</w:t>
      </w:r>
      <w:r w:rsidRPr="00F46BAF">
        <w:rPr>
          <w:sz w:val="28"/>
          <w:szCs w:val="28"/>
        </w:rPr>
        <w:t>рды анықтап жедел жәрдем щақыру және кезек күттірмейтін жедел медициналық көмектерді көрсету. Себебі көп жағдайда жалған хабарламалардың түсу мүмкіндігін ескере отырып, оқиғаның бар-жоғын нақтылау міндетті. Оқиға орнында жарақат алған адамдарға бірінші кезекте медициналық көмек көрсету адамның жеке өмірі ең қымбат қазына екендігімен байланысты;</w:t>
      </w:r>
    </w:p>
    <w:p w14:paraId="7CCF0688" w14:textId="77777777" w:rsidR="00691BF6" w:rsidRPr="00F46BAF" w:rsidRDefault="00691BF6" w:rsidP="00F46BAF">
      <w:pPr>
        <w:ind w:firstLine="709"/>
        <w:jc w:val="both"/>
        <w:rPr>
          <w:sz w:val="28"/>
          <w:szCs w:val="28"/>
        </w:rPr>
      </w:pPr>
      <w:r w:rsidRPr="00F46BAF">
        <w:rPr>
          <w:sz w:val="28"/>
          <w:szCs w:val="28"/>
        </w:rPr>
        <w:t>– жаралыларға немесе басқа адамдарға көмек көрсету барысында олардың арасында терроризм актісін жасаған адамның да болу мүмкіндігін естен шығармау. Кей жағдайларда терроризм актілерін жасаған адамның өзі де өз іс-әрекетінен дене жарақат</w:t>
      </w:r>
      <w:r w:rsidR="00825393" w:rsidRPr="00F46BAF">
        <w:rPr>
          <w:sz w:val="28"/>
          <w:szCs w:val="28"/>
        </w:rPr>
        <w:t>т</w:t>
      </w:r>
      <w:r w:rsidRPr="00F46BAF">
        <w:rPr>
          <w:sz w:val="28"/>
          <w:szCs w:val="28"/>
        </w:rPr>
        <w:t>арын ала</w:t>
      </w:r>
      <w:r w:rsidR="00825393" w:rsidRPr="00F46BAF">
        <w:rPr>
          <w:sz w:val="28"/>
          <w:szCs w:val="28"/>
        </w:rPr>
        <w:t xml:space="preserve"> отырып зардап шегу мүмкіндігін</w:t>
      </w:r>
      <w:r w:rsidRPr="00F46BAF">
        <w:rPr>
          <w:sz w:val="28"/>
          <w:szCs w:val="28"/>
        </w:rPr>
        <w:t xml:space="preserve"> естен шығармау және терроризм актісі алдын ала ойластырылып, жоспарланып жасалатын қылмыс болғандықтан терроризм</w:t>
      </w:r>
      <w:r w:rsidR="00825393" w:rsidRPr="00F46BAF">
        <w:rPr>
          <w:sz w:val="28"/>
          <w:szCs w:val="28"/>
        </w:rPr>
        <w:t xml:space="preserve"> актісін жасаған адам өзін әдейі</w:t>
      </w:r>
      <w:r w:rsidRPr="00F46BAF">
        <w:rPr>
          <w:sz w:val="28"/>
          <w:szCs w:val="28"/>
        </w:rPr>
        <w:t>леп сценировка жасай отырып өзін де жәбірленуші ретінде көрсетіп оқиға орнынан бой тасалауы немесе жауаптылықтан жалтаруы мүмкін;</w:t>
      </w:r>
    </w:p>
    <w:p w14:paraId="2D3A9022" w14:textId="77777777" w:rsidR="00691BF6" w:rsidRPr="00F46BAF" w:rsidRDefault="00691BF6" w:rsidP="00F46BAF">
      <w:pPr>
        <w:ind w:firstLine="709"/>
        <w:jc w:val="both"/>
        <w:rPr>
          <w:sz w:val="28"/>
          <w:szCs w:val="28"/>
        </w:rPr>
      </w:pPr>
      <w:r w:rsidRPr="00F46BAF">
        <w:rPr>
          <w:sz w:val="28"/>
          <w:szCs w:val="28"/>
        </w:rPr>
        <w:t>– оқиға орнын дереу қоршауға алып ол жерге басқа адамдардың келуін шектеу және оқиға орнын сақталуын қамтамасыз ету. Терроризм актісі орын алған жерде жарылғыш заттар мен жарылғыш құрылғылар іске қосылып жарылыс орын алғанымен егер бірнеше жарылғыш орнатылып олардың барлығы іске аспай кейбірі жарылмай қалу мүмкіндігін ескере отырып, оқиға орнына жиналған адамдар жарылғыш заттар мен жарылғыш құрылғылардың кенеттен іске қосылып кетуі салдарынан зардап шегуі мүмкін. Екінші жағынан оқиға орнын жедел тергеу тобы келгенше сақтау оқиға орнын өзгеріссіз қалдыру. Бұл өз кезегінде оқиға болған жерді қарау барысында оқиғаның болу реттілігі мен механизімі айқындалады. Егер оқиға болған жерде қандай да заттар мен нәрселердің орны ауысуы сотқа дейінгі тергеп тексеру барысындағы жалған жорамалға алып келу ғажап емес.;</w:t>
      </w:r>
    </w:p>
    <w:p w14:paraId="3AB84497" w14:textId="77777777" w:rsidR="00691BF6" w:rsidRPr="00F46BAF" w:rsidRDefault="00691BF6" w:rsidP="00F46BAF">
      <w:pPr>
        <w:ind w:firstLine="709"/>
        <w:jc w:val="both"/>
        <w:rPr>
          <w:sz w:val="28"/>
          <w:szCs w:val="28"/>
        </w:rPr>
      </w:pPr>
      <w:r w:rsidRPr="00F46BAF">
        <w:rPr>
          <w:sz w:val="28"/>
          <w:szCs w:val="28"/>
        </w:rPr>
        <w:t xml:space="preserve">– терроризм актісінің қайталап орын алуының алдын алу шараларын жасау. Оқиға орнында бірнеше террорист болған жағдайда немесе жанкештінің жұмыс жасау мүмкіндігін ескере отырып, полиция қызметкерлері жан-жақта болып жатқан оқиғалар мен құбылыстарға мән бере отырып, орын алған </w:t>
      </w:r>
      <w:r w:rsidRPr="00F46BAF">
        <w:rPr>
          <w:sz w:val="28"/>
          <w:szCs w:val="28"/>
        </w:rPr>
        <w:lastRenderedPageBreak/>
        <w:t>терроризм актісі алаңдатушы болып негізгісі халықтың көп жиналғандығын немесе полиция қызметкерлерінің келуін күткеннен кейінгі жарылғыш заттарды немесе жарылғыш құрылғыларды іске қосуы мүмкін;</w:t>
      </w:r>
    </w:p>
    <w:p w14:paraId="4A2C1F55" w14:textId="77777777" w:rsidR="00691BF6" w:rsidRPr="00F46BAF" w:rsidRDefault="00691BF6" w:rsidP="00F46BAF">
      <w:pPr>
        <w:ind w:firstLine="709"/>
        <w:jc w:val="both"/>
        <w:rPr>
          <w:sz w:val="28"/>
          <w:szCs w:val="28"/>
        </w:rPr>
      </w:pPr>
      <w:r w:rsidRPr="00F46BAF">
        <w:rPr>
          <w:sz w:val="28"/>
          <w:szCs w:val="28"/>
        </w:rPr>
        <w:t>– азаматтардың қ</w:t>
      </w:r>
      <w:r w:rsidR="00825393" w:rsidRPr="00F46BAF">
        <w:rPr>
          <w:sz w:val="28"/>
          <w:szCs w:val="28"/>
        </w:rPr>
        <w:t>ауіпсіздігі мен қоғамдық тәртіп</w:t>
      </w:r>
      <w:r w:rsidRPr="00F46BAF">
        <w:rPr>
          <w:sz w:val="28"/>
          <w:szCs w:val="28"/>
        </w:rPr>
        <w:t>ті қамтамасыз ету. Ішкі істер органдары қызметкерлерінің негізгі және тікелей міндеті қоғамдық тәртіппен адам мен азаматтардың құқықтарын қамтамасыз ете отырып қорғау болғандықтан оқиға орнында бағалы заттардың жоғалмауын не талан таражға салынбауын қамтамасыз ету;</w:t>
      </w:r>
    </w:p>
    <w:p w14:paraId="19BAEEDA" w14:textId="77777777" w:rsidR="00691BF6" w:rsidRPr="00F46BAF" w:rsidRDefault="00691BF6" w:rsidP="00F46BAF">
      <w:pPr>
        <w:ind w:firstLine="709"/>
        <w:jc w:val="both"/>
        <w:rPr>
          <w:sz w:val="28"/>
          <w:szCs w:val="28"/>
        </w:rPr>
      </w:pPr>
      <w:r w:rsidRPr="00F46BAF">
        <w:rPr>
          <w:sz w:val="28"/>
          <w:szCs w:val="28"/>
        </w:rPr>
        <w:t>– үрейленген жұрттарды сабырлыққа шақыру. Жарылыстан не қоғамның дүрлігуінен адамдар психикалық тұрғыда үрейге бой алдырып өздерінің не істеп жатқандарын да білмейтін жайттар орын алады. Осыған орай полиция қызметкерлері халықты дүрбелеңге түсуден сақтап оларды сабырлыққа шақырып оларды басқара білулері тиіс. Террориз актісінің негізгі мақсаты да осы халықты үрейлету баолып отырғандықтан халық үрейге бой алдыруы заңдалақ. Бұл өз кезегінде басқаруға келмейтін топтың пайда болуына алып келеді. Басқарусыз топ қандайда бір келеңсіз жайттарға бой ұсындыру қаупі жоғары;</w:t>
      </w:r>
    </w:p>
    <w:p w14:paraId="3369D50C" w14:textId="77777777" w:rsidR="00691BF6" w:rsidRPr="00F46BAF" w:rsidRDefault="00825393" w:rsidP="00F46BAF">
      <w:pPr>
        <w:ind w:firstLine="709"/>
        <w:jc w:val="both"/>
        <w:rPr>
          <w:sz w:val="28"/>
          <w:szCs w:val="28"/>
        </w:rPr>
      </w:pPr>
      <w:r w:rsidRPr="00F46BAF">
        <w:rPr>
          <w:sz w:val="28"/>
          <w:szCs w:val="28"/>
        </w:rPr>
        <w:t>– автокөлік құралдарын ретте</w:t>
      </w:r>
      <w:r w:rsidR="00691BF6" w:rsidRPr="00F46BAF">
        <w:rPr>
          <w:sz w:val="28"/>
          <w:szCs w:val="28"/>
        </w:rPr>
        <w:t>у жолдарды жабу. Терроизм актісі орын алған дерде автокөлік құралдарының тептелуі немесе жарылғыш заттар мен жарылғыш құрылғылардың салдарынан жол жабылып, өрт орын алып басқа да төтенше жағдайлардың болу мүмкіндігі жоғары. Осындай жағдайда оқиға орнынан үрейленген адамдар тездеп қашу немесе кетіп қалу мақсатында асығып жол көліктерінің тептелісін тудырып, адамдардың топтасуын туудырады. Адамдардың көп шоғырланып топтасуы терроризм актісін жасаушыларға өздерінің іс әрекеттерін жалғастыруға таптырмайтын кезең. Сондықтан полиция қызметкерлері жол көлік құралдарын реттеп адамдардың топтаспауын, кептелістің болмауын қамтамасыз ету бағытында жолдарды жауып бағыттарды өзгертулері тиіс;</w:t>
      </w:r>
    </w:p>
    <w:p w14:paraId="7E1EFB82" w14:textId="77777777" w:rsidR="00691BF6" w:rsidRPr="00F46BAF" w:rsidRDefault="00691BF6" w:rsidP="00F46BAF">
      <w:pPr>
        <w:ind w:firstLine="709"/>
        <w:jc w:val="both"/>
        <w:rPr>
          <w:sz w:val="28"/>
          <w:szCs w:val="28"/>
        </w:rPr>
      </w:pPr>
      <w:r w:rsidRPr="00F46BAF">
        <w:rPr>
          <w:sz w:val="28"/>
          <w:szCs w:val="28"/>
        </w:rPr>
        <w:t>– қылмыскердің бой тасалауы орын алғанда оны ұстауға және жолын кесуге шара қолдану. Оқиға орнын</w:t>
      </w:r>
      <w:r w:rsidR="00825393" w:rsidRPr="00F46BAF">
        <w:rPr>
          <w:sz w:val="28"/>
          <w:szCs w:val="28"/>
        </w:rPr>
        <w:t>а</w:t>
      </w:r>
      <w:r w:rsidRPr="00F46BAF">
        <w:rPr>
          <w:sz w:val="28"/>
          <w:szCs w:val="28"/>
        </w:rPr>
        <w:t xml:space="preserve"> дереу жеткен полиция қызметк</w:t>
      </w:r>
      <w:r w:rsidR="00825393" w:rsidRPr="00F46BAF">
        <w:rPr>
          <w:sz w:val="28"/>
          <w:szCs w:val="28"/>
        </w:rPr>
        <w:t>ер</w:t>
      </w:r>
      <w:r w:rsidRPr="00F46BAF">
        <w:rPr>
          <w:sz w:val="28"/>
          <w:szCs w:val="28"/>
        </w:rPr>
        <w:t>лері оқиға орнында бой тасалап үлгермеген терроризм актісін жасаған адамдарды анықтауы немесе көрген адамдардың айтуы бойынша күдікті адамды анықтап оны ұстау шараларын жүргізуге міндетті. Егер күдікті адам оқиға орнынан бой тасалауға шара қолданған жағдайларда олардың жолын кесіп, тиісті бағыттағы патрул</w:t>
      </w:r>
      <w:r w:rsidR="00825393" w:rsidRPr="00F46BAF">
        <w:rPr>
          <w:sz w:val="28"/>
          <w:szCs w:val="28"/>
        </w:rPr>
        <w:t>ь</w:t>
      </w:r>
      <w:r w:rsidRPr="00F46BAF">
        <w:rPr>
          <w:sz w:val="28"/>
          <w:szCs w:val="28"/>
        </w:rPr>
        <w:t>дік қызметкерлерге хабар бере отырып олардың алдын орауға шаралар қолданулары керек. Себебі, қылмыс жасаған адамды қылмыс орнында немесе ізін суытпай ашу барысында оның қандай да терроризм актісіне қатысы бар деректерді, заттарды жою мүмкіндігін немесе сыбайлап қатысушыларды ескертуін алдын алуға мүмкіндік береді;</w:t>
      </w:r>
    </w:p>
    <w:p w14:paraId="05A39561" w14:textId="77777777" w:rsidR="00691BF6" w:rsidRPr="00F46BAF" w:rsidRDefault="00691BF6" w:rsidP="00F46BAF">
      <w:pPr>
        <w:ind w:firstLine="709"/>
        <w:jc w:val="both"/>
        <w:rPr>
          <w:sz w:val="28"/>
          <w:szCs w:val="28"/>
        </w:rPr>
      </w:pPr>
      <w:r w:rsidRPr="00F46BAF">
        <w:rPr>
          <w:sz w:val="28"/>
          <w:szCs w:val="28"/>
        </w:rPr>
        <w:t>– оқиға орнындағы әрбір жағдай бойынша кезекші бөлімге хабарлап отыру. Жедел бақылу орталығынадағы кезекші бөлімдерге қылмыстық оқиға орнында болып жатқан жайтар бойынша хабарлап ақпараттандыра отырып, кезекші бөлімнің алдағы уақытта қандай шаралар қолдануына мүмкіндік береді. Сонымен қатар терроризм актісінің аумағын, террористі ұстау олар тарапынан басқа да терроризм актісін жасаудың алдын алу шаралары ұйымдастырылады;</w:t>
      </w:r>
    </w:p>
    <w:p w14:paraId="6FA6541F" w14:textId="77777777" w:rsidR="00691BF6" w:rsidRPr="00F46BAF" w:rsidRDefault="00691BF6" w:rsidP="00F46BAF">
      <w:pPr>
        <w:ind w:firstLine="709"/>
        <w:jc w:val="both"/>
        <w:rPr>
          <w:sz w:val="28"/>
          <w:szCs w:val="28"/>
        </w:rPr>
      </w:pPr>
      <w:r w:rsidRPr="00F46BAF">
        <w:rPr>
          <w:sz w:val="28"/>
          <w:szCs w:val="28"/>
        </w:rPr>
        <w:lastRenderedPageBreak/>
        <w:t>– жедел тергеу тобы келгенше ку</w:t>
      </w:r>
      <w:r w:rsidR="00B31D85" w:rsidRPr="00F46BAF">
        <w:rPr>
          <w:sz w:val="28"/>
          <w:szCs w:val="28"/>
        </w:rPr>
        <w:t>ә</w:t>
      </w:r>
      <w:r w:rsidRPr="00F46BAF">
        <w:rPr>
          <w:sz w:val="28"/>
          <w:szCs w:val="28"/>
        </w:rPr>
        <w:t>лар мен оқиғаны көрген адамдарды анықтап кою. Терроризм актісі орын алған жғдайда ол жерге жедел тергеу тобының келетіндігі міндетті екендігін ескере отырып</w:t>
      </w:r>
      <w:r w:rsidR="00B31D85" w:rsidRPr="00F46BAF">
        <w:rPr>
          <w:sz w:val="28"/>
          <w:szCs w:val="28"/>
        </w:rPr>
        <w:t>,</w:t>
      </w:r>
      <w:r w:rsidRPr="00F46BAF">
        <w:rPr>
          <w:sz w:val="28"/>
          <w:szCs w:val="28"/>
        </w:rPr>
        <w:t xml:space="preserve"> оқиға орнына барған полиция қызметк</w:t>
      </w:r>
      <w:r w:rsidR="00B31D85" w:rsidRPr="00F46BAF">
        <w:rPr>
          <w:sz w:val="28"/>
          <w:szCs w:val="28"/>
        </w:rPr>
        <w:t>ер</w:t>
      </w:r>
      <w:r w:rsidRPr="00F46BAF">
        <w:rPr>
          <w:sz w:val="28"/>
          <w:szCs w:val="28"/>
        </w:rPr>
        <w:t xml:space="preserve">лері бірінші кезекте оқиғаны немесе қылмыскерді көрген адамдарды анықтап олардың кетіп қалмауын және тергеу тобын күтуді қадағалаулары тиіс. Сонымен қатар олардың жедел тергеу тобын күтуіне шаралар қолдану. Бұл өз кезегінде жедел тергеу тобының жұмысын жеделдетуге мүмкіндік жоғары. </w:t>
      </w:r>
    </w:p>
    <w:p w14:paraId="5AF617B4" w14:textId="77777777" w:rsidR="00691BF6" w:rsidRPr="00F46BAF" w:rsidRDefault="00691BF6" w:rsidP="00F46BAF">
      <w:pPr>
        <w:ind w:firstLine="709"/>
        <w:jc w:val="both"/>
        <w:rPr>
          <w:sz w:val="28"/>
          <w:szCs w:val="28"/>
        </w:rPr>
      </w:pPr>
      <w:r w:rsidRPr="00F46BAF">
        <w:rPr>
          <w:sz w:val="28"/>
          <w:szCs w:val="28"/>
        </w:rPr>
        <w:t>Жедел тергеу тобы оқиға орнына келген кезден бастап келесі тергеу әрекеттері мен іс-шараларды жүзеге асырулары тиіс:</w:t>
      </w:r>
    </w:p>
    <w:p w14:paraId="2DF84AB4" w14:textId="77777777" w:rsidR="00691BF6" w:rsidRPr="00F46BAF" w:rsidRDefault="00691BF6" w:rsidP="00F46BAF">
      <w:pPr>
        <w:ind w:firstLine="709"/>
        <w:jc w:val="both"/>
        <w:rPr>
          <w:sz w:val="28"/>
          <w:szCs w:val="28"/>
        </w:rPr>
      </w:pPr>
      <w:r w:rsidRPr="00F46BAF">
        <w:rPr>
          <w:sz w:val="28"/>
          <w:szCs w:val="28"/>
        </w:rPr>
        <w:t>1) оқиға орнын қарап жедел тергеу тобының жетекшісі болып саналатын тергеуші келесі іс-шараларды жасауы тиіс:</w:t>
      </w:r>
    </w:p>
    <w:p w14:paraId="2956ADF7" w14:textId="77777777" w:rsidR="00691BF6" w:rsidRPr="00F46BAF" w:rsidRDefault="00691BF6" w:rsidP="00F46BAF">
      <w:pPr>
        <w:ind w:firstLine="709"/>
        <w:jc w:val="both"/>
        <w:rPr>
          <w:sz w:val="28"/>
          <w:szCs w:val="28"/>
        </w:rPr>
      </w:pPr>
      <w:r w:rsidRPr="00F46BAF">
        <w:rPr>
          <w:sz w:val="28"/>
          <w:szCs w:val="28"/>
        </w:rPr>
        <w:t>– тергеу тобы мүшелерін өздерінің қызметіне қатысты іс-шараларды жүзеге асыруда тапсырады:</w:t>
      </w:r>
    </w:p>
    <w:p w14:paraId="7D5C96A6" w14:textId="77777777" w:rsidR="00691BF6" w:rsidRPr="00F46BAF" w:rsidRDefault="00691BF6" w:rsidP="00F46BAF">
      <w:pPr>
        <w:ind w:firstLine="709"/>
        <w:jc w:val="both"/>
        <w:rPr>
          <w:sz w:val="28"/>
          <w:szCs w:val="28"/>
        </w:rPr>
      </w:pPr>
      <w:r w:rsidRPr="00F46BAF">
        <w:rPr>
          <w:sz w:val="28"/>
          <w:szCs w:val="28"/>
        </w:rPr>
        <w:t>– терроризм актісі орын алған жердің шекарасын анықтап оқиға болған жерді қарап-тексеруге кіріседі;</w:t>
      </w:r>
    </w:p>
    <w:p w14:paraId="640C47CD" w14:textId="77777777" w:rsidR="00691BF6" w:rsidRPr="00F46BAF" w:rsidRDefault="00691BF6" w:rsidP="00F46BAF">
      <w:pPr>
        <w:ind w:firstLine="709"/>
        <w:jc w:val="both"/>
        <w:rPr>
          <w:sz w:val="28"/>
          <w:szCs w:val="28"/>
        </w:rPr>
      </w:pPr>
      <w:r w:rsidRPr="00F46BAF">
        <w:rPr>
          <w:sz w:val="28"/>
          <w:szCs w:val="28"/>
        </w:rPr>
        <w:t xml:space="preserve">– оқиға орнындағы жаралы немесе өлген мәйіттерді сот медицина қазметкерімен бірге оларға көмек көрсету және мәйіттердің өлі екендігіне көз жеткізі; </w:t>
      </w:r>
    </w:p>
    <w:p w14:paraId="462B7A16" w14:textId="77777777" w:rsidR="00691BF6" w:rsidRPr="00F46BAF" w:rsidRDefault="00691BF6" w:rsidP="00F46BAF">
      <w:pPr>
        <w:ind w:firstLine="709"/>
        <w:jc w:val="both"/>
        <w:rPr>
          <w:sz w:val="28"/>
          <w:szCs w:val="28"/>
        </w:rPr>
      </w:pPr>
      <w:r w:rsidRPr="00F46BAF">
        <w:rPr>
          <w:sz w:val="28"/>
          <w:szCs w:val="28"/>
        </w:rPr>
        <w:t>– оқиға орнын тексеруге кірісе отырып, өзінің әрбір іс-әрекеттерін криминалист маманның қатысуымен әрбір іздерді, заттарды мұқият анықтап тауып, оларды хаттамада бекітіп, олардың алдағы уақытта сақталуын қамтамасыз ете отырып алуды жүзеге асырады;</w:t>
      </w:r>
    </w:p>
    <w:p w14:paraId="0CF76614" w14:textId="77777777" w:rsidR="00691BF6" w:rsidRPr="00F46BAF" w:rsidRDefault="00691BF6" w:rsidP="00F46BAF">
      <w:pPr>
        <w:ind w:firstLine="709"/>
        <w:jc w:val="both"/>
        <w:rPr>
          <w:sz w:val="28"/>
          <w:szCs w:val="28"/>
        </w:rPr>
      </w:pPr>
      <w:r w:rsidRPr="00F46BAF">
        <w:rPr>
          <w:sz w:val="28"/>
          <w:szCs w:val="28"/>
        </w:rPr>
        <w:t>– қарамағындағы криминалист маманға іздер мен заттарды табу, анықтау, алу бойынша тапсырмалар береді;</w:t>
      </w:r>
    </w:p>
    <w:p w14:paraId="0A13B6B4" w14:textId="77777777" w:rsidR="00691BF6" w:rsidRPr="00F46BAF" w:rsidRDefault="00691BF6" w:rsidP="00F46BAF">
      <w:pPr>
        <w:ind w:firstLine="709"/>
        <w:jc w:val="both"/>
        <w:rPr>
          <w:sz w:val="28"/>
          <w:szCs w:val="28"/>
        </w:rPr>
      </w:pPr>
      <w:r w:rsidRPr="00F46BAF">
        <w:rPr>
          <w:sz w:val="28"/>
          <w:szCs w:val="28"/>
        </w:rPr>
        <w:t>– жарылғыш заттар мен жарылғыш құрылғыларды бар жоқтығы жөнінде арнайы мамандарды қатыстыра отырып оларды жалаласыздандыру шарасын қарастырады;</w:t>
      </w:r>
    </w:p>
    <w:p w14:paraId="3154DC07" w14:textId="77777777" w:rsidR="00691BF6" w:rsidRPr="00F46BAF" w:rsidRDefault="00691BF6" w:rsidP="00F46BAF">
      <w:pPr>
        <w:ind w:firstLine="709"/>
        <w:jc w:val="both"/>
        <w:rPr>
          <w:sz w:val="28"/>
          <w:szCs w:val="28"/>
        </w:rPr>
      </w:pPr>
      <w:r w:rsidRPr="00F46BAF">
        <w:rPr>
          <w:sz w:val="28"/>
          <w:szCs w:val="28"/>
        </w:rPr>
        <w:t>– оқиға орнында жауын шашын болып жатқан жағдайда жауын шашынның іздер</w:t>
      </w:r>
      <w:r w:rsidR="00B31D85" w:rsidRPr="00F46BAF">
        <w:rPr>
          <w:sz w:val="28"/>
          <w:szCs w:val="28"/>
        </w:rPr>
        <w:t>і</w:t>
      </w:r>
      <w:r w:rsidRPr="00F46BAF">
        <w:rPr>
          <w:sz w:val="28"/>
          <w:szCs w:val="28"/>
        </w:rPr>
        <w:t xml:space="preserve"> мен заттарды бүлдірудің алдын алады;</w:t>
      </w:r>
    </w:p>
    <w:p w14:paraId="1F89BAB5" w14:textId="77777777" w:rsidR="00691BF6" w:rsidRPr="00F46BAF" w:rsidRDefault="00691BF6" w:rsidP="00F46BAF">
      <w:pPr>
        <w:ind w:firstLine="709"/>
        <w:jc w:val="both"/>
        <w:rPr>
          <w:sz w:val="28"/>
          <w:szCs w:val="28"/>
        </w:rPr>
      </w:pPr>
      <w:r w:rsidRPr="00F46BAF">
        <w:rPr>
          <w:sz w:val="28"/>
          <w:szCs w:val="28"/>
        </w:rPr>
        <w:t>– оқиға болған жерге бөтен адамдардың кіруінің алдын алады;</w:t>
      </w:r>
    </w:p>
    <w:p w14:paraId="01CC7425" w14:textId="77777777" w:rsidR="00691BF6" w:rsidRPr="00F46BAF" w:rsidRDefault="00691BF6" w:rsidP="00F46BAF">
      <w:pPr>
        <w:ind w:firstLine="709"/>
        <w:jc w:val="both"/>
        <w:rPr>
          <w:sz w:val="28"/>
          <w:szCs w:val="28"/>
        </w:rPr>
      </w:pPr>
      <w:r w:rsidRPr="00F46BAF">
        <w:rPr>
          <w:sz w:val="28"/>
          <w:szCs w:val="28"/>
        </w:rPr>
        <w:t>– түнгі уақыттарда оқиға орнын жарықтандыруға қатысты шаралар қабылдайды;</w:t>
      </w:r>
    </w:p>
    <w:p w14:paraId="1B90605F" w14:textId="77777777" w:rsidR="00691BF6" w:rsidRPr="00F46BAF" w:rsidRDefault="00691BF6" w:rsidP="00F46BAF">
      <w:pPr>
        <w:ind w:firstLine="709"/>
        <w:jc w:val="both"/>
        <w:rPr>
          <w:sz w:val="28"/>
          <w:szCs w:val="28"/>
        </w:rPr>
      </w:pPr>
      <w:r w:rsidRPr="00F46BAF">
        <w:rPr>
          <w:sz w:val="28"/>
          <w:szCs w:val="28"/>
        </w:rPr>
        <w:t>– жедел іздестіру бөлімі қызметкерлері мен участкелік полиция қызметкерлеріне айғақтар мен куәлерді анықтауды тапсырады;</w:t>
      </w:r>
    </w:p>
    <w:p w14:paraId="0CCDE772" w14:textId="77777777" w:rsidR="00691BF6" w:rsidRPr="00F46BAF" w:rsidRDefault="00691BF6" w:rsidP="00F46BAF">
      <w:pPr>
        <w:ind w:firstLine="709"/>
        <w:jc w:val="both"/>
        <w:rPr>
          <w:sz w:val="28"/>
          <w:szCs w:val="28"/>
        </w:rPr>
      </w:pPr>
      <w:r w:rsidRPr="00F46BAF">
        <w:rPr>
          <w:sz w:val="28"/>
          <w:szCs w:val="28"/>
        </w:rPr>
        <w:t>– қажет болған жағдайда қандайда бір мамандарды шақыртып алдыра отырып, оларды тергеу әрекеттеріне қатыстырады;</w:t>
      </w:r>
    </w:p>
    <w:p w14:paraId="5234BD1B" w14:textId="77777777" w:rsidR="00691BF6" w:rsidRPr="00F46BAF" w:rsidRDefault="00691BF6" w:rsidP="00F46BAF">
      <w:pPr>
        <w:ind w:firstLine="709"/>
        <w:jc w:val="both"/>
        <w:rPr>
          <w:sz w:val="28"/>
          <w:szCs w:val="28"/>
        </w:rPr>
      </w:pPr>
      <w:r w:rsidRPr="00F46BAF">
        <w:rPr>
          <w:sz w:val="28"/>
          <w:szCs w:val="28"/>
        </w:rPr>
        <w:t>– тергеудің құпиялығы туралы және ақпараттың сыртқа шықпауын қамтамасыз етеді;</w:t>
      </w:r>
    </w:p>
    <w:p w14:paraId="4C479398" w14:textId="77777777" w:rsidR="00691BF6" w:rsidRPr="00F46BAF" w:rsidRDefault="00691BF6" w:rsidP="00F46BAF">
      <w:pPr>
        <w:ind w:firstLine="709"/>
        <w:jc w:val="both"/>
        <w:rPr>
          <w:sz w:val="28"/>
          <w:szCs w:val="28"/>
        </w:rPr>
      </w:pPr>
      <w:r w:rsidRPr="00F46BAF">
        <w:rPr>
          <w:sz w:val="28"/>
          <w:szCs w:val="28"/>
        </w:rPr>
        <w:t>– мәйіттерге қарау жүргізеді;</w:t>
      </w:r>
    </w:p>
    <w:p w14:paraId="70F5FF70" w14:textId="77777777" w:rsidR="00691BF6" w:rsidRPr="00F46BAF" w:rsidRDefault="00691BF6" w:rsidP="00F46BAF">
      <w:pPr>
        <w:ind w:firstLine="709"/>
        <w:jc w:val="both"/>
        <w:rPr>
          <w:sz w:val="28"/>
          <w:szCs w:val="28"/>
        </w:rPr>
      </w:pPr>
      <w:r w:rsidRPr="00F46BAF">
        <w:rPr>
          <w:sz w:val="28"/>
          <w:szCs w:val="28"/>
        </w:rPr>
        <w:t>– мәйіттерді моргке жібереді;</w:t>
      </w:r>
    </w:p>
    <w:p w14:paraId="285567FF" w14:textId="77777777" w:rsidR="00691BF6" w:rsidRPr="00F46BAF" w:rsidRDefault="00691BF6" w:rsidP="00F46BAF">
      <w:pPr>
        <w:ind w:firstLine="709"/>
        <w:jc w:val="both"/>
        <w:rPr>
          <w:sz w:val="28"/>
          <w:szCs w:val="28"/>
        </w:rPr>
      </w:pPr>
      <w:r w:rsidRPr="00F46BAF">
        <w:rPr>
          <w:sz w:val="28"/>
          <w:szCs w:val="28"/>
        </w:rPr>
        <w:t>– жарақат алғандарды ауруханаларға жөнелте отырып, олардың денесіндегі жарықшақтар мен қандайда басқа заттардың алынуына шара көреді;</w:t>
      </w:r>
    </w:p>
    <w:p w14:paraId="6F83624C" w14:textId="77777777" w:rsidR="00691BF6" w:rsidRPr="00F46BAF" w:rsidRDefault="00691BF6" w:rsidP="00F46BAF">
      <w:pPr>
        <w:ind w:firstLine="709"/>
        <w:jc w:val="both"/>
        <w:rPr>
          <w:sz w:val="28"/>
          <w:szCs w:val="28"/>
        </w:rPr>
      </w:pPr>
      <w:r w:rsidRPr="00F46BAF">
        <w:rPr>
          <w:sz w:val="28"/>
          <w:szCs w:val="28"/>
        </w:rPr>
        <w:lastRenderedPageBreak/>
        <w:t>– оқиға орнына қатысушылдардың құқықтары мен міндеттері туралы ескертіледі және олардың осы жөніндегі қолдары хаттамаға қойылуды қарастырады;</w:t>
      </w:r>
    </w:p>
    <w:p w14:paraId="1E5EF473" w14:textId="77777777" w:rsidR="00691BF6" w:rsidRPr="00F46BAF" w:rsidRDefault="00691BF6" w:rsidP="00F46BAF">
      <w:pPr>
        <w:ind w:firstLine="709"/>
        <w:jc w:val="both"/>
        <w:rPr>
          <w:sz w:val="28"/>
          <w:szCs w:val="28"/>
        </w:rPr>
      </w:pPr>
      <w:r w:rsidRPr="00F46BAF">
        <w:rPr>
          <w:sz w:val="28"/>
          <w:szCs w:val="28"/>
        </w:rPr>
        <w:t>– оқиға болған жердің схемасын жасайды;</w:t>
      </w:r>
    </w:p>
    <w:p w14:paraId="3BD4968D" w14:textId="77777777" w:rsidR="00691BF6" w:rsidRPr="00F46BAF" w:rsidRDefault="00691BF6" w:rsidP="00F46BAF">
      <w:pPr>
        <w:ind w:firstLine="709"/>
        <w:jc w:val="both"/>
        <w:rPr>
          <w:sz w:val="28"/>
          <w:szCs w:val="28"/>
        </w:rPr>
      </w:pPr>
      <w:r w:rsidRPr="00F46BAF">
        <w:rPr>
          <w:sz w:val="28"/>
          <w:szCs w:val="28"/>
        </w:rPr>
        <w:t>– оқиға болған жерде қандай ғылыми техникалырдың қолданылғандығы мен олардың ерекшіліктері туралы хаттамада көрсетеді;</w:t>
      </w:r>
    </w:p>
    <w:p w14:paraId="65A07098" w14:textId="77777777" w:rsidR="00691BF6" w:rsidRPr="00F46BAF" w:rsidRDefault="00B31D85" w:rsidP="00F46BAF">
      <w:pPr>
        <w:ind w:firstLine="709"/>
        <w:jc w:val="both"/>
        <w:rPr>
          <w:sz w:val="28"/>
          <w:szCs w:val="28"/>
        </w:rPr>
      </w:pPr>
      <w:r w:rsidRPr="00F46BAF">
        <w:rPr>
          <w:sz w:val="28"/>
          <w:szCs w:val="28"/>
        </w:rPr>
        <w:t>– мәйіттер бойынша сот-</w:t>
      </w:r>
      <w:r w:rsidR="00691BF6" w:rsidRPr="00F46BAF">
        <w:rPr>
          <w:sz w:val="28"/>
          <w:szCs w:val="28"/>
        </w:rPr>
        <w:t>дәрігерлік сараптама қаулыларын даярлап олдарды мәйіттермен бірге жібереді;</w:t>
      </w:r>
    </w:p>
    <w:p w14:paraId="570C5B19" w14:textId="77777777" w:rsidR="00691BF6" w:rsidRPr="00F46BAF" w:rsidRDefault="00691BF6" w:rsidP="00F46BAF">
      <w:pPr>
        <w:ind w:firstLine="709"/>
        <w:jc w:val="both"/>
        <w:rPr>
          <w:sz w:val="28"/>
          <w:szCs w:val="28"/>
        </w:rPr>
      </w:pPr>
      <w:r w:rsidRPr="00F46BAF">
        <w:rPr>
          <w:sz w:val="28"/>
          <w:szCs w:val="28"/>
        </w:rPr>
        <w:t>– оқиға орнын қарау барысында кезекші бөлімге орын алған қылмыс туралы ха</w:t>
      </w:r>
      <w:r w:rsidR="00B31D85" w:rsidRPr="00F46BAF">
        <w:rPr>
          <w:sz w:val="28"/>
          <w:szCs w:val="28"/>
        </w:rPr>
        <w:t>барлап сотқа дейінгі тергеп-тексерудің біры</w:t>
      </w:r>
      <w:r w:rsidRPr="00F46BAF">
        <w:rPr>
          <w:sz w:val="28"/>
          <w:szCs w:val="28"/>
        </w:rPr>
        <w:t>ңғай тізіліміне тіркелуін қамтамасыз етеді;</w:t>
      </w:r>
    </w:p>
    <w:p w14:paraId="100FACCB" w14:textId="77777777" w:rsidR="00691BF6" w:rsidRPr="00F46BAF" w:rsidRDefault="00691BF6" w:rsidP="00F46BAF">
      <w:pPr>
        <w:ind w:firstLine="709"/>
        <w:jc w:val="both"/>
        <w:rPr>
          <w:sz w:val="28"/>
          <w:szCs w:val="28"/>
        </w:rPr>
      </w:pPr>
      <w:r w:rsidRPr="00F46BAF">
        <w:rPr>
          <w:sz w:val="28"/>
          <w:szCs w:val="28"/>
        </w:rPr>
        <w:t>– оқиға орнында қылмыскер анықталған жағдайда оны ұстау мен тұтқындау шарасын қабылдайды;</w:t>
      </w:r>
    </w:p>
    <w:p w14:paraId="4464B200" w14:textId="77777777" w:rsidR="00691BF6" w:rsidRPr="00F46BAF" w:rsidRDefault="00691BF6" w:rsidP="00F46BAF">
      <w:pPr>
        <w:ind w:firstLine="709"/>
        <w:jc w:val="both"/>
        <w:rPr>
          <w:sz w:val="28"/>
          <w:szCs w:val="28"/>
        </w:rPr>
      </w:pPr>
      <w:r w:rsidRPr="00F46BAF">
        <w:rPr>
          <w:sz w:val="28"/>
          <w:szCs w:val="28"/>
        </w:rPr>
        <w:t>– оқиға орнында табылған іздер мен заттарды, осы заттар мен іздер бойынша жүргізілетін сарапшыларды қатысуында алуды және сақтауды жүзеге асырады. Оқиға орнынан табылған заттар мен іздерді алу барысында олардың бұзылу қаупінің барлығын ескеріп алдағы уақытта сараптама тағайындау кезінде алынған заттар мен іздердің бұзылуынан сараптама оң нәтиже бере бермейтіндігін ескере отырып, ол заттар мен іздерді сол сараптама жүргізетін мамандардың қатысуымен алған дұрыс. Сонымен қатар сарапшы мамандардың оқиға орыннда бола отырып жарылғыш заттар мен жарылғыш құрылғыларды қалай жүзеге асырылғандығы жөнінде өздерінің көздерімен көре отырып шолу жасауына мүмкіндік береді. Бұдан бөлек сарапшы мамандарды оқиға болоған жерді қарау тергеу әрекетіне қатыстыра отырып маманның ұсыныстары мен сұрақтарына сол оқиға болған жерде жауап іздестіріледі;</w:t>
      </w:r>
    </w:p>
    <w:p w14:paraId="660D8410" w14:textId="77777777" w:rsidR="00691BF6" w:rsidRPr="00F46BAF" w:rsidRDefault="00691BF6" w:rsidP="00F46BAF">
      <w:pPr>
        <w:ind w:firstLine="709"/>
        <w:jc w:val="both"/>
        <w:rPr>
          <w:sz w:val="28"/>
          <w:szCs w:val="28"/>
        </w:rPr>
      </w:pPr>
      <w:r w:rsidRPr="00F46BAF">
        <w:rPr>
          <w:sz w:val="28"/>
          <w:szCs w:val="28"/>
        </w:rPr>
        <w:t>– қажет туындаған жағдайда өзінің қаулысымен кезек күттірмейтін жайттарды негізге ала отырып, тінту қаулысын, алу қаулысын шығара отырып, осы тінту немесе алу тергеу әрекеттерін жүргізеді және осы туралы хаттама жасап бұл туралы прокуратураға хабар береді. Оқиға орнына бара отырып сол жерде терроризм актісін жасаған адамның немесе оның жарылғыш құрылғыларын немесе жарылғыш заттарды жасаған орынды анықтауы да мүмкін бұндай жағдайларды тергеуші дереу кезек күттірмейтін тергеу әрекеттері ретінде танып өзінің қаулысымен сол орындарды тінтуге немесе қажетті заттарды алуға кірісуі тиіс. Себебі қылмыскердің басқа да сыбайлас қатысушылары оқиға орнын тазалап іздер мен затрады жою мүмкіндігін ескерген жөн;</w:t>
      </w:r>
    </w:p>
    <w:p w14:paraId="2F904064" w14:textId="77777777" w:rsidR="00691BF6" w:rsidRPr="00F46BAF" w:rsidRDefault="00691BF6" w:rsidP="00F46BAF">
      <w:pPr>
        <w:ind w:firstLine="709"/>
        <w:jc w:val="both"/>
        <w:rPr>
          <w:sz w:val="28"/>
          <w:szCs w:val="28"/>
        </w:rPr>
      </w:pPr>
      <w:r w:rsidRPr="00F46BAF">
        <w:rPr>
          <w:sz w:val="28"/>
          <w:szCs w:val="28"/>
        </w:rPr>
        <w:t>– жарылғыш заттар немесе жарылғыш құрылғылар бойынша тиісті сараптамалар тағайындайды. Жарылғыш заттар мен жарылғыш құрылғыларға қатысты тиісті сараптамаларды бірінші кезекте тағайындап қылмысты ізін с</w:t>
      </w:r>
      <w:r w:rsidR="00B31D85" w:rsidRPr="00F46BAF">
        <w:rPr>
          <w:sz w:val="28"/>
          <w:szCs w:val="28"/>
        </w:rPr>
        <w:t>уытпай ашуға шара көру. Кей жағ</w:t>
      </w:r>
      <w:r w:rsidRPr="00F46BAF">
        <w:rPr>
          <w:sz w:val="28"/>
          <w:szCs w:val="28"/>
        </w:rPr>
        <w:t xml:space="preserve">дайларда сараптама тағайындауға заттардың немесе іздердің толық қаралып бітпегеніне байланысты сараптаманы кейінге қалдыру орын алуы мүмкін. Сараптама тағайындауда қажет деп танылған жағдайларда қайталап сараптама тағайындауға болатынын ескере отырып, қолда бар заттар мен іздер бойынша алғашқы сараптаманы тағайындай </w:t>
      </w:r>
      <w:r w:rsidRPr="00F46BAF">
        <w:rPr>
          <w:sz w:val="28"/>
          <w:szCs w:val="28"/>
        </w:rPr>
        <w:lastRenderedPageBreak/>
        <w:t>бероулері тиіс. Сарапта қор</w:t>
      </w:r>
      <w:r w:rsidR="00B31D85" w:rsidRPr="00F46BAF">
        <w:rPr>
          <w:sz w:val="28"/>
          <w:szCs w:val="28"/>
        </w:rPr>
        <w:t>ы</w:t>
      </w:r>
      <w:r w:rsidRPr="00F46BAF">
        <w:rPr>
          <w:sz w:val="28"/>
          <w:szCs w:val="28"/>
        </w:rPr>
        <w:t>тындысына сай қылмыскерлерді анықтау, басқа да жарылыстардың алуға шаралар жасалады;</w:t>
      </w:r>
    </w:p>
    <w:p w14:paraId="4C03095B" w14:textId="77777777" w:rsidR="00691BF6" w:rsidRPr="00F46BAF" w:rsidRDefault="00691BF6" w:rsidP="00F46BAF">
      <w:pPr>
        <w:ind w:firstLine="709"/>
        <w:jc w:val="both"/>
        <w:rPr>
          <w:sz w:val="28"/>
          <w:szCs w:val="28"/>
        </w:rPr>
      </w:pPr>
      <w:r w:rsidRPr="00F46BAF">
        <w:rPr>
          <w:sz w:val="28"/>
          <w:szCs w:val="28"/>
        </w:rPr>
        <w:t>– егер оқиға орны ауқымды</w:t>
      </w:r>
      <w:r w:rsidR="006923C2" w:rsidRPr="00F46BAF">
        <w:rPr>
          <w:sz w:val="28"/>
          <w:szCs w:val="28"/>
        </w:rPr>
        <w:t xml:space="preserve"> болған жағдайда басқа да жедел-</w:t>
      </w:r>
      <w:r w:rsidRPr="00F46BAF">
        <w:rPr>
          <w:sz w:val="28"/>
          <w:szCs w:val="28"/>
        </w:rPr>
        <w:t>тергеу топтарын құруды жедел бақылау орталығынан сұрайды. Терроризм актісінің орын алған аумақтың ма</w:t>
      </w:r>
      <w:r w:rsidR="006923C2" w:rsidRPr="00F46BAF">
        <w:rPr>
          <w:sz w:val="28"/>
          <w:szCs w:val="28"/>
        </w:rPr>
        <w:t>с</w:t>
      </w:r>
      <w:r w:rsidRPr="00F46BAF">
        <w:rPr>
          <w:sz w:val="28"/>
          <w:szCs w:val="28"/>
        </w:rPr>
        <w:t>штабының көлемін тергеуші анықтай отырып, ауа райыны</w:t>
      </w:r>
      <w:r w:rsidR="006923C2" w:rsidRPr="00F46BAF">
        <w:rPr>
          <w:sz w:val="28"/>
          <w:szCs w:val="28"/>
        </w:rPr>
        <w:t>ң</w:t>
      </w:r>
      <w:r w:rsidRPr="00F46BAF">
        <w:rPr>
          <w:sz w:val="28"/>
          <w:szCs w:val="28"/>
        </w:rPr>
        <w:t xml:space="preserve"> қолайсыздығын ескере отырып оқиға орнында болатын іздер мен заттарды дереу анықтап бекітуді қамтамасыз ету мақсатында оқиға орнын бірнеше тергеу топтарының белгілі бір участкелерге бөле отырып оқиға орнын қарауды жүргізулері тиіс. Сонымен қатар оқиға орнының ауқымдығына байланы</w:t>
      </w:r>
      <w:r w:rsidR="006923C2" w:rsidRPr="00F46BAF">
        <w:rPr>
          <w:sz w:val="28"/>
          <w:szCs w:val="28"/>
        </w:rPr>
        <w:t>сты бір тергеу тобы оны қарап т</w:t>
      </w:r>
      <w:r w:rsidRPr="00F46BAF">
        <w:rPr>
          <w:sz w:val="28"/>
          <w:szCs w:val="28"/>
        </w:rPr>
        <w:t>ексеру жүргізу уақыттың көп қажет ететіндігін ескергені жөн. Сонымен қатар уақыттың өтуі қылмыстың ашылуы мен оның алдын алу шараларын жүргізуші кешіктіреді;</w:t>
      </w:r>
    </w:p>
    <w:p w14:paraId="2B8AB769" w14:textId="77777777" w:rsidR="00691BF6" w:rsidRPr="00F46BAF" w:rsidRDefault="00691BF6" w:rsidP="00F46BAF">
      <w:pPr>
        <w:ind w:firstLine="709"/>
        <w:jc w:val="both"/>
        <w:rPr>
          <w:sz w:val="28"/>
          <w:szCs w:val="28"/>
        </w:rPr>
      </w:pPr>
      <w:r w:rsidRPr="00F46BAF">
        <w:rPr>
          <w:sz w:val="28"/>
          <w:szCs w:val="28"/>
        </w:rPr>
        <w:t>– оқиғаны көрген адамдар мен куәлерді б</w:t>
      </w:r>
      <w:r w:rsidR="006923C2" w:rsidRPr="00F46BAF">
        <w:rPr>
          <w:sz w:val="28"/>
          <w:szCs w:val="28"/>
        </w:rPr>
        <w:t>өлімге жеткізуді тапсырады. Оқи</w:t>
      </w:r>
      <w:r w:rsidRPr="00F46BAF">
        <w:rPr>
          <w:sz w:val="28"/>
          <w:szCs w:val="28"/>
        </w:rPr>
        <w:t>ға ор</w:t>
      </w:r>
      <w:r w:rsidR="006923C2" w:rsidRPr="00F46BAF">
        <w:rPr>
          <w:sz w:val="28"/>
          <w:szCs w:val="28"/>
        </w:rPr>
        <w:t>н</w:t>
      </w:r>
      <w:r w:rsidRPr="00F46BAF">
        <w:rPr>
          <w:sz w:val="28"/>
          <w:szCs w:val="28"/>
        </w:rPr>
        <w:t>ында оқиғаны көрген білген адамдардан ауызша сұра</w:t>
      </w:r>
      <w:r w:rsidR="006923C2" w:rsidRPr="00F46BAF">
        <w:rPr>
          <w:sz w:val="28"/>
          <w:szCs w:val="28"/>
        </w:rPr>
        <w:t>у</w:t>
      </w:r>
      <w:r w:rsidRPr="00F46BAF">
        <w:rPr>
          <w:sz w:val="28"/>
          <w:szCs w:val="28"/>
        </w:rPr>
        <w:t xml:space="preserve"> алып олардан оқиға орнында жауап алу мүмкіндігін ескере отырып, оларды ішкі істер органдарына жеткізіп сол жерде жауап алынатындығын және оларға психологиялық көмектер көрсетулерін қамтамасыз етеді. Егер жұмыстың ауқымдылығына орай олардан кезеку күттірмей жауап алу қажеттігі туындағанда тергеу топтарын қосымша тергеушілермен толықтырып басқа да тергеу әрекеттерін жүргізуді тапсыру;</w:t>
      </w:r>
    </w:p>
    <w:p w14:paraId="03AAF856" w14:textId="77777777" w:rsidR="00691BF6" w:rsidRPr="00F46BAF" w:rsidRDefault="00691BF6" w:rsidP="00F46BAF">
      <w:pPr>
        <w:ind w:firstLine="709"/>
        <w:jc w:val="both"/>
        <w:rPr>
          <w:sz w:val="28"/>
          <w:szCs w:val="28"/>
        </w:rPr>
      </w:pPr>
      <w:r w:rsidRPr="00F46BAF">
        <w:rPr>
          <w:sz w:val="28"/>
          <w:szCs w:val="28"/>
        </w:rPr>
        <w:t>– арыз шағымадар болған жағдайда оларды қабылдайды. Қабылданған арыз шағымдар ауызша немесе сқағаз нұсқасында немесе электронды түрде де болу мүмкіндігін ескеріп тергеуші осы арыз шағымдарды қабылдай отырып, олардың кезекші бөлімде сотқа дейінгі тергеп-тексерудің бірыңғай тізілімен тіркелуін қамтамасыз етеді. Сонымен қатар терроризм актісі Қазақстан Республикасының Қылмыстық-процестік кодексінің 33-бабының талабына сай жариялы қылмыстарға жатқызылғандықтан терроризм актісі бойынша сотқа дейінгі тергеп тексеру арыз шағымсыз да жүзеге асырылатындығына сай оқиға байланысты арыз шағымдар кезекші бөлімнің арыздарды тіркеу кітабына да тіркелуін ескерген жөн;</w:t>
      </w:r>
    </w:p>
    <w:p w14:paraId="5105AFC4" w14:textId="77777777" w:rsidR="00691BF6" w:rsidRPr="00F46BAF" w:rsidRDefault="00691BF6" w:rsidP="00F46BAF">
      <w:pPr>
        <w:ind w:firstLine="709"/>
        <w:jc w:val="both"/>
        <w:rPr>
          <w:sz w:val="28"/>
          <w:szCs w:val="28"/>
        </w:rPr>
      </w:pPr>
      <w:r w:rsidRPr="00F46BAF">
        <w:rPr>
          <w:sz w:val="28"/>
          <w:szCs w:val="28"/>
        </w:rPr>
        <w:t xml:space="preserve">– күдіктіні көрген адамдар болған жағдайда олардан дереу куә ретінде жауап алып күдіктеніп отырған адамның сырт бейнесі және киген киімі мен ерекше белгілері туралы мәліметтер жинайды. Бұл әрекеттер міндетті түрде куадан жауап алу хаттамасы негізінде жүзеге асырылуы тиіс. Себебі қылмыс жасаған адамды көрген куалардан жауап алу барысында оларға психологиялық көмек көрсетіле отырып жүзеге асқаны дұрыс. Өйткені жарылыстан немесе оқиға орнанда болған жайттардан үрейленген адамдар оқиғаны дұрыс бағалай алмай тергеуді басқа жолға бағыттауы да мүмкін. Осыған байланысты тергеуші куадан жауап алуды хаттамаға түсіре отырып, қылмыскероге қатысты адамның криминалистика ілімінде габитология, яғни адамның сырт келбеті туралы ілімді дұрыс пайдалана отырып және оның реттілігін сақтау арқылы сырт келбетін, киган киімдерін, жүріс тұрысын, қандайда бір екекшеліктерін толық және жан-жақты сипаттай отырып нақтылауы және одан оны көрген жағдайда оны таный ала ма екендігін сұрау қажет. Себебі қылмыскер анықталып ұсталған немесе оның кім екендігі анықталған жағдайда оны немесе оның суреті ол куәға </w:t>
      </w:r>
      <w:r w:rsidRPr="00F46BAF">
        <w:rPr>
          <w:sz w:val="28"/>
          <w:szCs w:val="28"/>
        </w:rPr>
        <w:lastRenderedPageBreak/>
        <w:t>танытылуыға ұсынылады сол кезде ол оныф қандай белгілері арқылы танығандығын нақтылауы тиіс;</w:t>
      </w:r>
    </w:p>
    <w:p w14:paraId="6234D8B4" w14:textId="77777777" w:rsidR="00691BF6" w:rsidRPr="00F46BAF" w:rsidRDefault="00691BF6" w:rsidP="00F46BAF">
      <w:pPr>
        <w:ind w:firstLine="709"/>
        <w:jc w:val="both"/>
        <w:rPr>
          <w:sz w:val="28"/>
          <w:szCs w:val="28"/>
        </w:rPr>
      </w:pPr>
      <w:r w:rsidRPr="00F46BAF">
        <w:rPr>
          <w:sz w:val="28"/>
          <w:szCs w:val="28"/>
        </w:rPr>
        <w:t xml:space="preserve">– күдіктінің фото роботын жасауға куәні бөлімге жеткізу. </w:t>
      </w:r>
      <w:proofErr w:type="gramStart"/>
      <w:r w:rsidRPr="00F46BAF">
        <w:rPr>
          <w:sz w:val="28"/>
          <w:szCs w:val="28"/>
        </w:rPr>
        <w:t>Куй ретінде жауап алы</w:t>
      </w:r>
      <w:proofErr w:type="gramEnd"/>
      <w:r w:rsidRPr="00F46BAF">
        <w:rPr>
          <w:sz w:val="28"/>
          <w:szCs w:val="28"/>
        </w:rPr>
        <w:t>ған адамнан дереу өзінің сипаттап берген адамы туралы фото робот жасмауды ұсыну. Жасалған фотороботты хаттамаға қоса тіркеп бұл жөнінде барылық органдарды оны анықтауға шаралар көруді тапсыру. Теле арналарды пайдала отырып оның халыққа көрсете отырып, халықты терроризм актісін жасаған адамды анықтауға жұмыслдыру;</w:t>
      </w:r>
    </w:p>
    <w:p w14:paraId="206A5DD0" w14:textId="2E40A0E0" w:rsidR="00691BF6" w:rsidRPr="00F46BAF" w:rsidRDefault="00691BF6" w:rsidP="00F46BAF">
      <w:pPr>
        <w:ind w:firstLine="709"/>
        <w:jc w:val="both"/>
        <w:rPr>
          <w:sz w:val="28"/>
          <w:szCs w:val="28"/>
        </w:rPr>
      </w:pPr>
      <w:r w:rsidRPr="00F46BAF">
        <w:rPr>
          <w:sz w:val="28"/>
          <w:szCs w:val="28"/>
        </w:rPr>
        <w:t xml:space="preserve">– күдікті туралы ақпаратты жедел іздестіру бөліміне бере отырып, оны ұстау туралы шара қабылдауын сұрап тапысырма береді. Жедел іздестіру қызметінің жедел іздестіру шараларын жүзеге асыру құқықтарын ескере отырып тергеуші анықтау органдарына орындау үшiн мiндеттi, iздестiру, тергеу және жасырын тергеу әрекеттерiн жүргiзу туралы тапсырмалар мен нұсқаулар беруге және олардан тергеу әрекеттерiн жүргiзуге жәрдемдесудi талап етуге құқылы екендігін ескере отырып тисті тапсырмаларды береді. Жедел іздестіру органдырының қызметкерлері егер ол жедел тергеу топтарында болмаса тергеушінің өндірісіндегі қылмыстық істер бойынша тергеушінің тапсырмасыз тергеу </w:t>
      </w:r>
      <w:r w:rsidR="00E638BD">
        <w:rPr>
          <w:sz w:val="28"/>
          <w:szCs w:val="28"/>
          <w:lang w:val="kk-KZ"/>
        </w:rPr>
        <w:t>әрекеттерін</w:t>
      </w:r>
      <w:r w:rsidRPr="00F46BAF">
        <w:rPr>
          <w:sz w:val="28"/>
          <w:szCs w:val="28"/>
        </w:rPr>
        <w:t xml:space="preserve"> жүргізуге құқылы еместігін ескерген жөн;</w:t>
      </w:r>
    </w:p>
    <w:p w14:paraId="2B9DC809" w14:textId="77777777" w:rsidR="00691BF6" w:rsidRPr="00F46BAF" w:rsidRDefault="00691BF6" w:rsidP="00F46BAF">
      <w:pPr>
        <w:ind w:firstLine="709"/>
        <w:jc w:val="both"/>
        <w:rPr>
          <w:sz w:val="28"/>
          <w:szCs w:val="28"/>
        </w:rPr>
      </w:pPr>
      <w:r w:rsidRPr="00F46BAF">
        <w:rPr>
          <w:sz w:val="28"/>
          <w:szCs w:val="28"/>
        </w:rPr>
        <w:t>– мәйіттерге жүргізілген сот медициналық сараптамаға тікелей қатысады. Мәйіттерге жүргізілетін сот медициналық сараптамаларға тергеуші тікелей қатыса отырып, мәйітке қарау жүргізеді және мәйіттен алған заттар: киім кешектер, өліміне алып келген жарақаттардан алынға іздер мен заттар, қанның үлгілері және тағы басқаларды алуды жүргізеді сонымен қатар мәйіттің өлімінің себебін айқындайды. Олар қылмысты ашуда қабылданатын жорамалдар жасауға мүмкіндік береді;</w:t>
      </w:r>
    </w:p>
    <w:p w14:paraId="5F0FC215" w14:textId="77777777" w:rsidR="00691BF6" w:rsidRPr="00F46BAF" w:rsidRDefault="00691BF6" w:rsidP="00F46BAF">
      <w:pPr>
        <w:ind w:firstLine="709"/>
        <w:jc w:val="both"/>
        <w:rPr>
          <w:sz w:val="28"/>
          <w:szCs w:val="28"/>
        </w:rPr>
      </w:pPr>
      <w:r w:rsidRPr="00F46BAF">
        <w:rPr>
          <w:sz w:val="28"/>
          <w:szCs w:val="28"/>
        </w:rPr>
        <w:t>– жәбірленушілердің аты жөндері туралы ақпараттар жинайды. Терегуші жәбірленген тұлғаларды анықтай отырып олардың жақын туыстарына хабар беруді ұйымдастырады және алдпғы уақытта олардан жауап алу үшін қажет болатындығын ескеріп олар туралы барлық ақпараттарды алулары тиіс;</w:t>
      </w:r>
    </w:p>
    <w:p w14:paraId="7A957E09" w14:textId="7084D116" w:rsidR="00691BF6" w:rsidRPr="00F46BAF" w:rsidRDefault="00691BF6" w:rsidP="00F46BAF">
      <w:pPr>
        <w:ind w:firstLine="709"/>
        <w:jc w:val="both"/>
        <w:rPr>
          <w:sz w:val="28"/>
          <w:szCs w:val="28"/>
        </w:rPr>
      </w:pPr>
      <w:r w:rsidRPr="00F46BAF">
        <w:rPr>
          <w:sz w:val="28"/>
          <w:szCs w:val="28"/>
        </w:rPr>
        <w:t>– жасырын тергеу әрекеттерін жүргізу қажеттігі туындаған жағдайда ол туралы қаулы қабылдайды. Қылмыскерді анықтауда  тергеуші өзінің қаулысы негізінде Қазақстан Республикасының Қылмысты</w:t>
      </w:r>
      <w:proofErr w:type="gramStart"/>
      <w:r w:rsidRPr="00F46BAF">
        <w:rPr>
          <w:sz w:val="28"/>
          <w:szCs w:val="28"/>
        </w:rPr>
        <w:t>қ</w:t>
      </w:r>
      <w:r w:rsidR="0026274A" w:rsidRPr="00F46BAF">
        <w:rPr>
          <w:sz w:val="28"/>
          <w:szCs w:val="28"/>
        </w:rPr>
        <w:t>-</w:t>
      </w:r>
      <w:proofErr w:type="gramEnd"/>
      <w:r w:rsidRPr="00F46BAF">
        <w:rPr>
          <w:sz w:val="28"/>
          <w:szCs w:val="28"/>
        </w:rPr>
        <w:t>процестік кодексінің талабына сай жасырын тергеу әрекеттерін жүргізу туралы арнайы органдарға тапсырам бере отырып қаулы қабылдайды. Сонымен қатар тергеуші жасырын тергеу әрекеттері бойынша жүргізілген шаралар мен оның нәтижелері туралы ақпараттарды арнайы органдардан талап ете отырып қылмыстық іске тіркейді;</w:t>
      </w:r>
    </w:p>
    <w:p w14:paraId="54111A60" w14:textId="77777777" w:rsidR="00691BF6" w:rsidRPr="00F46BAF" w:rsidRDefault="00691BF6" w:rsidP="00F46BAF">
      <w:pPr>
        <w:ind w:firstLine="709"/>
        <w:jc w:val="both"/>
        <w:rPr>
          <w:sz w:val="28"/>
          <w:szCs w:val="28"/>
        </w:rPr>
      </w:pPr>
      <w:r w:rsidRPr="00F46BAF">
        <w:rPr>
          <w:sz w:val="28"/>
          <w:szCs w:val="28"/>
        </w:rPr>
        <w:t>– күдікті анықталған жағдайда оны күдікті ретінде ұстау шарасын қабылдайды. Күдікті адам анықталған жағдайда тергеуші бірінші кезекте оған күдіктіні ұстау туралы хаттама толытырып оны уақытша ұстау изоляторына ортануды қадағалайды және оның жақындарына дереу хабар беріп қорғаушымен қаматамасыз етеді. Бұл жөнінде тиісті прокурор хабарлану тиіс екендігінде ескерген жөн;</w:t>
      </w:r>
    </w:p>
    <w:p w14:paraId="2F2DBF80" w14:textId="77777777" w:rsidR="00691BF6" w:rsidRPr="00F46BAF" w:rsidRDefault="00691BF6" w:rsidP="00F46BAF">
      <w:pPr>
        <w:ind w:firstLine="709"/>
        <w:jc w:val="both"/>
        <w:rPr>
          <w:sz w:val="28"/>
          <w:szCs w:val="28"/>
        </w:rPr>
      </w:pPr>
      <w:r w:rsidRPr="00F46BAF">
        <w:rPr>
          <w:sz w:val="28"/>
          <w:szCs w:val="28"/>
        </w:rPr>
        <w:t xml:space="preserve">– күдіктінің үстіндегі киімдері мен заттары дереу алынады. Күдікті ретінде ұсталған адамның киімдері заттары тергеушімен дереу алынып оларға қарау жүргізіліп, қажетті сараптамалар тағайындалулары бірінші кезекте болуы </w:t>
      </w:r>
      <w:r w:rsidRPr="00F46BAF">
        <w:rPr>
          <w:sz w:val="28"/>
          <w:szCs w:val="28"/>
        </w:rPr>
        <w:lastRenderedPageBreak/>
        <w:t>тиіс. Себебі күдікті адамның киімінде заттарында терроризм актісіне қатысты қандайда бір заттардың іздерінің қалуы мүмкін. Бұл өз кезегінде күдіктінің іс әрекетін дәлелдеуге таптырмайдын айғақ болып саналады;</w:t>
      </w:r>
    </w:p>
    <w:p w14:paraId="09185730" w14:textId="77777777" w:rsidR="00691BF6" w:rsidRPr="00F46BAF" w:rsidRDefault="00691BF6" w:rsidP="00F46BAF">
      <w:pPr>
        <w:ind w:firstLine="709"/>
        <w:jc w:val="both"/>
        <w:rPr>
          <w:sz w:val="28"/>
          <w:szCs w:val="28"/>
        </w:rPr>
      </w:pPr>
      <w:r w:rsidRPr="00F46BAF">
        <w:rPr>
          <w:sz w:val="28"/>
          <w:szCs w:val="28"/>
        </w:rPr>
        <w:t>– күдіктінің денесіне куаландыру жүргізіліп қажетті тырнағы, сүртінді, сілекей, қаны және тағы басқалар алынады. Бұл тергеу әрекеттерін жүргізе отырып тергеуші күдіктінің денесінде орын алған іздерді бекітеді және олардың орын алған терроризм актісіне қатыстылығы зерттеледі. Сонымен қатар одан алынған саусақ іздері, сілекей тырнақ астындағы заттар жарылғыш заттар мен жарылғыш құрылғылармен өзара байланысты білдіруі де мүмкін;</w:t>
      </w:r>
    </w:p>
    <w:p w14:paraId="05D57D12" w14:textId="77777777" w:rsidR="00691BF6" w:rsidRPr="00F46BAF" w:rsidRDefault="00691BF6" w:rsidP="00F46BAF">
      <w:pPr>
        <w:ind w:firstLine="709"/>
        <w:jc w:val="both"/>
        <w:rPr>
          <w:sz w:val="28"/>
          <w:szCs w:val="28"/>
        </w:rPr>
      </w:pPr>
      <w:r w:rsidRPr="00F46BAF">
        <w:rPr>
          <w:sz w:val="28"/>
          <w:szCs w:val="28"/>
        </w:rPr>
        <w:t xml:space="preserve">– жарылғыш заттар мен жарылғыш құралғының жарылу аумағы мен шекарасын айқындайды. Жарылыстан ұшқан заттардың ұзақтығын өлшей отырып оның жарысыл күшін және оның қандай жарылғыш құрылғыларының негізінде жүзеге асырылатынын анықтай отырып жарылғыш заттардың қандай бөлшектерден тұратынын жарылғыш заттар мен жарылғыш құрылғылардың қандай түрлеріне жататынын анықтауға мүмкіндік береді. Жарылғыш заттарды немесе жарылғыш құрылғылардың түрін анықтай отырып оның қандай қосалқы бөлшектерден тұратының анықтап оларды қайдан іздестіруге және ненрі іздестіру керектігін айқындаймыз; </w:t>
      </w:r>
    </w:p>
    <w:p w14:paraId="6A2BCA97" w14:textId="77777777" w:rsidR="00691BF6" w:rsidRPr="00F46BAF" w:rsidRDefault="00691BF6" w:rsidP="00F46BAF">
      <w:pPr>
        <w:ind w:firstLine="709"/>
        <w:jc w:val="both"/>
        <w:rPr>
          <w:sz w:val="28"/>
          <w:szCs w:val="28"/>
        </w:rPr>
      </w:pPr>
      <w:r w:rsidRPr="00F46BAF">
        <w:rPr>
          <w:sz w:val="28"/>
          <w:szCs w:val="28"/>
        </w:rPr>
        <w:t>– оқиға орнында қауіпті биологиялық улы заттардың бар жоғын мамандардың қатысуымен анықтайды. Арнайы мамандарды шақырта отырып оқиға орнында қандайда бір биологиялық немесе химиялық қаруды қолданғандығын анықтау қажет. Себебі қандайда бір химиялық немесе биологиялық заттар қолданылған жағдайда халықтың жаппай уалануы болдырмау шарасына көшу қажет болады. Сонымен қатар оқиға орнында жұмыс жасап отырған жедел тергеу топтарыны қызметкерлерінің өмірі мен денсулығын қамтамасыз ету басты назарда болуы тиіс;</w:t>
      </w:r>
    </w:p>
    <w:p w14:paraId="2D0805C2" w14:textId="77777777" w:rsidR="00691BF6" w:rsidRPr="00F46BAF" w:rsidRDefault="00691BF6" w:rsidP="00F46BAF">
      <w:pPr>
        <w:ind w:firstLine="709"/>
        <w:jc w:val="both"/>
        <w:rPr>
          <w:sz w:val="28"/>
          <w:szCs w:val="28"/>
        </w:rPr>
      </w:pPr>
      <w:r w:rsidRPr="00F46BAF">
        <w:rPr>
          <w:sz w:val="28"/>
          <w:szCs w:val="28"/>
        </w:rPr>
        <w:t>– оқиға орнында табылған жарылғыш заттар мен жарылғыш құрылғыдан шыққан әрбір зат бөлек-бөлек алынып олардың шығу тегін анықтауға шара көреді. Жарылғыш заттар мен жарылғыш құрылғылармен жұмыс жүргізетін арнайы мамандар оқиға орнына тартыла отырып, жарылғыш заттар мен жарылғыш құрылғылардың оқиға орнында шашылып жатқан жерлерінен алуды сол мамандарға беру және олардың қайта жарылмасын қамтамасыз ету;</w:t>
      </w:r>
    </w:p>
    <w:p w14:paraId="27D1A378" w14:textId="77777777" w:rsidR="00691BF6" w:rsidRPr="00F46BAF" w:rsidRDefault="00691BF6" w:rsidP="00F46BAF">
      <w:pPr>
        <w:ind w:firstLine="709"/>
        <w:jc w:val="both"/>
        <w:rPr>
          <w:sz w:val="28"/>
          <w:szCs w:val="28"/>
        </w:rPr>
      </w:pPr>
      <w:r w:rsidRPr="00F46BAF">
        <w:rPr>
          <w:sz w:val="28"/>
          <w:szCs w:val="28"/>
        </w:rPr>
        <w:t>– ауа райын анықтайды. Оқиға орнына барған тергеуші ауа райын анықтап ол туралы оқиға орнын тексеру хаттамасында көрсетеді. Өз кезегінде оқиға орнының ауа райы оқиға орнының өзгеруіне өз әсерін тигізетіндігі белгілі. Оқиға орнын тексеру кезіндегі ауа раыйн анықтай отырып алдағы уақытта тергей эксперименттерін жүргізу кезінде соло оқиға болғпн кездегі ауар арйында келетін ауар арйы кезінде жүргізуді талап етеді;</w:t>
      </w:r>
    </w:p>
    <w:p w14:paraId="3078EAB7" w14:textId="77777777" w:rsidR="00691BF6" w:rsidRPr="00F46BAF" w:rsidRDefault="00691BF6" w:rsidP="00F46BAF">
      <w:pPr>
        <w:ind w:firstLine="709"/>
        <w:jc w:val="both"/>
        <w:rPr>
          <w:sz w:val="28"/>
          <w:szCs w:val="28"/>
        </w:rPr>
      </w:pPr>
      <w:r w:rsidRPr="00F46BAF">
        <w:rPr>
          <w:sz w:val="28"/>
          <w:szCs w:val="28"/>
        </w:rPr>
        <w:t xml:space="preserve">– тергеу әрекеттері бойынша толтырылған хаттама қатысушыларға оқылып беріледі және олардың қолдары қойылуын қамтамасыз етеді. Оқиға орнын ақарап тексмерген соң тергеуші болған жайдың барлығын хаттамаға кіргізе отырып оның қатысушыларға оқып береді немесе өздерінің оқуын сұрайды сонымен қатар өзгертулер мен толықтырулар енгізу болатындығын айтып түсіндіреді. Қатысушылардывң барлығы дерлік хаттамамен танысқандығы туралы қол қояды. Сонымен бірге оқиға орнынан алынған заттар </w:t>
      </w:r>
      <w:r w:rsidRPr="00F46BAF">
        <w:rPr>
          <w:sz w:val="28"/>
          <w:szCs w:val="28"/>
        </w:rPr>
        <w:lastRenderedPageBreak/>
        <w:t>мен іздер алынған кезде осы алнған іздер мен заттар арнайы оралып олар байланып қатысушылардлың қолдары қойыла отырып мөрленеді.</w:t>
      </w:r>
    </w:p>
    <w:p w14:paraId="29D14A32" w14:textId="77777777" w:rsidR="00691BF6" w:rsidRPr="00F46BAF" w:rsidRDefault="00691BF6" w:rsidP="00F46BAF">
      <w:pPr>
        <w:ind w:firstLine="709"/>
        <w:jc w:val="both"/>
        <w:rPr>
          <w:sz w:val="28"/>
          <w:szCs w:val="28"/>
        </w:rPr>
      </w:pPr>
      <w:r w:rsidRPr="00F46BAF">
        <w:rPr>
          <w:sz w:val="28"/>
          <w:szCs w:val="28"/>
        </w:rPr>
        <w:t>Терроризм актісі бойынша жедел іздестіру қызметкерлері терроризм актісін жасаған адамды анықтау қылмысты ашу барысында келесідей іс-шараларды жүзеге асыруы тиіс:</w:t>
      </w:r>
    </w:p>
    <w:p w14:paraId="5D18203A" w14:textId="77777777" w:rsidR="00691BF6" w:rsidRPr="00F46BAF" w:rsidRDefault="00691BF6" w:rsidP="00F46BAF">
      <w:pPr>
        <w:ind w:firstLine="709"/>
        <w:jc w:val="both"/>
        <w:rPr>
          <w:sz w:val="28"/>
          <w:szCs w:val="28"/>
        </w:rPr>
      </w:pPr>
      <w:r w:rsidRPr="00F46BAF">
        <w:rPr>
          <w:sz w:val="28"/>
          <w:szCs w:val="28"/>
        </w:rPr>
        <w:t>– тергеушімен өзара байланысты орната отырып, алдын ала тергеу бойынша анықталған мән-жайларды зерттей отырып, жедел іздестіру шараларын құрады;</w:t>
      </w:r>
    </w:p>
    <w:p w14:paraId="01993687" w14:textId="77777777" w:rsidR="00691BF6" w:rsidRPr="00F46BAF" w:rsidRDefault="00691BF6" w:rsidP="00F46BAF">
      <w:pPr>
        <w:ind w:firstLine="709"/>
        <w:jc w:val="both"/>
        <w:rPr>
          <w:sz w:val="28"/>
          <w:szCs w:val="28"/>
        </w:rPr>
      </w:pPr>
      <w:r w:rsidRPr="00F46BAF">
        <w:rPr>
          <w:sz w:val="28"/>
          <w:szCs w:val="28"/>
        </w:rPr>
        <w:t>– терроризм актісін кімнің жасауы мүмкіндігі туралы жорамал жасай отырып осы бағытта жедел іздестіру шараларын құрып оларды орындау мерзімі мен кімнің орындайтының анықтайды;</w:t>
      </w:r>
    </w:p>
    <w:p w14:paraId="6DCD8A45" w14:textId="77777777" w:rsidR="00691BF6" w:rsidRPr="00F46BAF" w:rsidRDefault="00691BF6" w:rsidP="00F46BAF">
      <w:pPr>
        <w:ind w:firstLine="709"/>
        <w:jc w:val="both"/>
        <w:rPr>
          <w:sz w:val="28"/>
          <w:szCs w:val="28"/>
        </w:rPr>
      </w:pPr>
      <w:r w:rsidRPr="00F46BAF">
        <w:rPr>
          <w:sz w:val="28"/>
          <w:szCs w:val="28"/>
        </w:rPr>
        <w:t>– терроризм актісі бойынша бұрыннан өңдеуде жүрген немесе жасауы мүмкін деген адамдар бойынша жедел іздестіру шараларын жүргізеді;</w:t>
      </w:r>
    </w:p>
    <w:p w14:paraId="013E5FE0" w14:textId="77777777" w:rsidR="00691BF6" w:rsidRPr="00F46BAF" w:rsidRDefault="00691BF6" w:rsidP="00F46BAF">
      <w:pPr>
        <w:ind w:firstLine="709"/>
        <w:jc w:val="both"/>
        <w:rPr>
          <w:sz w:val="28"/>
          <w:szCs w:val="28"/>
        </w:rPr>
      </w:pPr>
      <w:r w:rsidRPr="00F46BAF">
        <w:rPr>
          <w:sz w:val="28"/>
          <w:szCs w:val="28"/>
        </w:rPr>
        <w:t>– күдікті белгілі болған жағдайда ол туралы жан-жақа хабарлама жібере отырып оны ұстау шарасын қабылдауларын сұрап орентирока береді;</w:t>
      </w:r>
    </w:p>
    <w:p w14:paraId="50F0B51E" w14:textId="77777777" w:rsidR="00691BF6" w:rsidRPr="00F46BAF" w:rsidRDefault="00691BF6" w:rsidP="00F46BAF">
      <w:pPr>
        <w:ind w:firstLine="709"/>
        <w:jc w:val="both"/>
        <w:rPr>
          <w:sz w:val="28"/>
          <w:szCs w:val="28"/>
        </w:rPr>
      </w:pPr>
      <w:r w:rsidRPr="00F46BAF">
        <w:rPr>
          <w:sz w:val="28"/>
          <w:szCs w:val="28"/>
        </w:rPr>
        <w:t>– жасырын тергеу әрекеттерін жүргізеді;</w:t>
      </w:r>
    </w:p>
    <w:p w14:paraId="3D612833" w14:textId="77777777" w:rsidR="00691BF6" w:rsidRPr="00F46BAF" w:rsidRDefault="00691BF6" w:rsidP="00F46BAF">
      <w:pPr>
        <w:ind w:firstLine="709"/>
        <w:jc w:val="both"/>
        <w:rPr>
          <w:sz w:val="28"/>
          <w:szCs w:val="28"/>
        </w:rPr>
      </w:pPr>
      <w:r w:rsidRPr="00F46BAF">
        <w:rPr>
          <w:sz w:val="28"/>
          <w:szCs w:val="28"/>
        </w:rPr>
        <w:t>– қылмысты ашу барысында жедел іздестірудің күш құрылымындары мен құралдарын қолданады;</w:t>
      </w:r>
    </w:p>
    <w:p w14:paraId="53500BD6" w14:textId="77777777" w:rsidR="00691BF6" w:rsidRPr="00F46BAF" w:rsidRDefault="00691BF6" w:rsidP="00F46BAF">
      <w:pPr>
        <w:ind w:firstLine="709"/>
        <w:jc w:val="both"/>
        <w:rPr>
          <w:sz w:val="28"/>
          <w:szCs w:val="28"/>
        </w:rPr>
      </w:pPr>
      <w:r w:rsidRPr="00F46BAF">
        <w:rPr>
          <w:sz w:val="28"/>
          <w:szCs w:val="28"/>
        </w:rPr>
        <w:t>– терроризм актісіне қатысты жедел есептер бойынша шолу жасайды;</w:t>
      </w:r>
    </w:p>
    <w:p w14:paraId="40E2EC61" w14:textId="77777777" w:rsidR="00691BF6" w:rsidRPr="00F46BAF" w:rsidRDefault="00691BF6" w:rsidP="00F46BAF">
      <w:pPr>
        <w:ind w:firstLine="709"/>
        <w:jc w:val="both"/>
        <w:rPr>
          <w:sz w:val="28"/>
          <w:szCs w:val="28"/>
        </w:rPr>
      </w:pPr>
      <w:r w:rsidRPr="00F46BAF">
        <w:rPr>
          <w:sz w:val="28"/>
          <w:szCs w:val="28"/>
        </w:rPr>
        <w:t>– терроризм актісінің жасалу тәсілі мен әдісін зерттей отырып ондайдың бұрын орын алған алмағандығын анықтайды;</w:t>
      </w:r>
    </w:p>
    <w:p w14:paraId="5C9324B2" w14:textId="77777777" w:rsidR="00691BF6" w:rsidRPr="00F46BAF" w:rsidRDefault="00691BF6" w:rsidP="00F46BAF">
      <w:pPr>
        <w:ind w:firstLine="709"/>
        <w:jc w:val="both"/>
        <w:rPr>
          <w:sz w:val="28"/>
          <w:szCs w:val="28"/>
        </w:rPr>
      </w:pPr>
      <w:r w:rsidRPr="00F46BAF">
        <w:rPr>
          <w:sz w:val="28"/>
          <w:szCs w:val="28"/>
        </w:rPr>
        <w:t>– терроризм актісі бойынша бұрын сотты болғандарды зерттейді;</w:t>
      </w:r>
    </w:p>
    <w:p w14:paraId="13F3AA3E" w14:textId="77777777" w:rsidR="00691BF6" w:rsidRPr="00F46BAF" w:rsidRDefault="00691BF6" w:rsidP="00F46BAF">
      <w:pPr>
        <w:ind w:firstLine="709"/>
        <w:jc w:val="both"/>
        <w:rPr>
          <w:sz w:val="28"/>
          <w:szCs w:val="28"/>
        </w:rPr>
      </w:pPr>
      <w:r w:rsidRPr="00F46BAF">
        <w:rPr>
          <w:sz w:val="28"/>
          <w:szCs w:val="28"/>
        </w:rPr>
        <w:t>– алдын ала тергеуден бой тасалаған қылмыскерге іздеу жариялайды;</w:t>
      </w:r>
    </w:p>
    <w:p w14:paraId="05D6BD61" w14:textId="77777777" w:rsidR="00691BF6" w:rsidRPr="00F46BAF" w:rsidRDefault="00691BF6" w:rsidP="00F46BAF">
      <w:pPr>
        <w:ind w:firstLine="709"/>
        <w:jc w:val="both"/>
        <w:rPr>
          <w:sz w:val="28"/>
          <w:szCs w:val="28"/>
        </w:rPr>
      </w:pPr>
      <w:r w:rsidRPr="00F46BAF">
        <w:rPr>
          <w:sz w:val="28"/>
          <w:szCs w:val="28"/>
        </w:rPr>
        <w:t>– терроризм актісіне қатысты адамдарды анықтау шараларын жүргізеді;</w:t>
      </w:r>
    </w:p>
    <w:p w14:paraId="1A2BF633" w14:textId="77777777" w:rsidR="00691BF6" w:rsidRPr="00F46BAF" w:rsidRDefault="00691BF6" w:rsidP="00F46BAF">
      <w:pPr>
        <w:ind w:firstLine="709"/>
        <w:jc w:val="both"/>
        <w:rPr>
          <w:sz w:val="28"/>
          <w:szCs w:val="28"/>
        </w:rPr>
      </w:pPr>
      <w:r w:rsidRPr="00F46BAF">
        <w:rPr>
          <w:sz w:val="28"/>
          <w:szCs w:val="28"/>
        </w:rPr>
        <w:t>– куәлер мен көрген білген адамдарды іздестіреді;</w:t>
      </w:r>
    </w:p>
    <w:p w14:paraId="2390D2B4" w14:textId="77777777" w:rsidR="00691BF6" w:rsidRPr="00F46BAF" w:rsidRDefault="00691BF6" w:rsidP="00F46BAF">
      <w:pPr>
        <w:ind w:firstLine="709"/>
        <w:jc w:val="both"/>
        <w:rPr>
          <w:sz w:val="28"/>
          <w:szCs w:val="28"/>
        </w:rPr>
      </w:pPr>
      <w:r w:rsidRPr="00F46BAF">
        <w:rPr>
          <w:sz w:val="28"/>
          <w:szCs w:val="28"/>
        </w:rPr>
        <w:t>– жарылғыш заттар мен жарылғыш қ</w:t>
      </w:r>
      <w:r w:rsidR="008673BD" w:rsidRPr="00F46BAF">
        <w:rPr>
          <w:sz w:val="28"/>
          <w:szCs w:val="28"/>
        </w:rPr>
        <w:t>ұ</w:t>
      </w:r>
      <w:r w:rsidRPr="00F46BAF">
        <w:rPr>
          <w:sz w:val="28"/>
          <w:szCs w:val="28"/>
        </w:rPr>
        <w:t>рылғыларға жасалатын немесе оларға қажетті заттар бар орындар мен жерлерде жедел іздестіру шараларын жүргізе отырып, осы жарылғыш заттар мен жарылғыш құрылғыларды немесе олардың қосалқы бөлшектерінің кімдердің алғандығын анықтайды;</w:t>
      </w:r>
    </w:p>
    <w:p w14:paraId="05F00482" w14:textId="77777777" w:rsidR="00691BF6" w:rsidRPr="00F46BAF" w:rsidRDefault="00691BF6" w:rsidP="00F46BAF">
      <w:pPr>
        <w:ind w:firstLine="709"/>
        <w:jc w:val="both"/>
        <w:rPr>
          <w:sz w:val="28"/>
          <w:szCs w:val="28"/>
        </w:rPr>
      </w:pPr>
      <w:r w:rsidRPr="00F46BAF">
        <w:rPr>
          <w:sz w:val="28"/>
          <w:szCs w:val="28"/>
        </w:rPr>
        <w:t>– жедел іздестіру қызметкері қылмыстық оқиғадан қылмыскерге немесе қылмыскерден қылмысқа апарытн екі жол нгегізінде жұмыстарды атқарады.</w:t>
      </w:r>
    </w:p>
    <w:p w14:paraId="63E99CC8" w14:textId="4C8E3DF6" w:rsidR="00691BF6" w:rsidRPr="00F46BAF" w:rsidRDefault="00691BF6" w:rsidP="00F46BAF">
      <w:pPr>
        <w:ind w:firstLine="709"/>
        <w:jc w:val="both"/>
        <w:rPr>
          <w:sz w:val="28"/>
          <w:szCs w:val="28"/>
        </w:rPr>
      </w:pPr>
      <w:r w:rsidRPr="00F46BAF">
        <w:rPr>
          <w:sz w:val="28"/>
          <w:szCs w:val="28"/>
        </w:rPr>
        <w:t>Біз терроризм актісі орын алған жағдайда ішкі і</w:t>
      </w:r>
      <w:r w:rsidR="005557DA">
        <w:rPr>
          <w:sz w:val="28"/>
          <w:szCs w:val="28"/>
        </w:rPr>
        <w:t>стер органдарының осы терроризм</w:t>
      </w:r>
      <w:r w:rsidRPr="00F46BAF">
        <w:rPr>
          <w:sz w:val="28"/>
          <w:szCs w:val="28"/>
        </w:rPr>
        <w:t>мен тікелей айналысатын жедел бақылау орталығы мен кезекші бөлім қызметкерлерінің, жедел тергеу тобы мен тергеушінің және жедел іздестіру қызметкерлерінің қандай і</w:t>
      </w:r>
      <w:r w:rsidR="0030365C" w:rsidRPr="00F46BAF">
        <w:rPr>
          <w:sz w:val="28"/>
          <w:szCs w:val="28"/>
        </w:rPr>
        <w:t>с</w:t>
      </w:r>
      <w:r w:rsidRPr="00F46BAF">
        <w:rPr>
          <w:sz w:val="28"/>
          <w:szCs w:val="28"/>
        </w:rPr>
        <w:t xml:space="preserve">-шараларды жүзеге асыру қажеттігі жөніндегі кезек күттірмейтін </w:t>
      </w:r>
      <w:r w:rsidR="0030365C" w:rsidRPr="00F46BAF">
        <w:rPr>
          <w:sz w:val="28"/>
          <w:szCs w:val="28"/>
        </w:rPr>
        <w:t>бастапқы іс-қимыл алгоритмін</w:t>
      </w:r>
      <w:r w:rsidRPr="00F46BAF">
        <w:rPr>
          <w:sz w:val="28"/>
          <w:szCs w:val="28"/>
        </w:rPr>
        <w:t xml:space="preserve"> қарастырдық.</w:t>
      </w:r>
      <w:r w:rsidR="0030365C" w:rsidRPr="00F46BAF">
        <w:rPr>
          <w:sz w:val="28"/>
          <w:szCs w:val="28"/>
        </w:rPr>
        <w:t xml:space="preserve"> </w:t>
      </w:r>
      <w:r w:rsidRPr="00F46BAF">
        <w:rPr>
          <w:sz w:val="28"/>
          <w:szCs w:val="28"/>
        </w:rPr>
        <w:t>Алайда терророизм актісіне қатысты қылмыстық істер мен осыған қатысты құжаттарды зерделей келе көптеген іс-шаралардың жүзеге асырылмайтындығы мен асыр</w:t>
      </w:r>
      <w:r w:rsidR="00166022">
        <w:rPr>
          <w:sz w:val="28"/>
          <w:szCs w:val="28"/>
        </w:rPr>
        <w:t>ы</w:t>
      </w:r>
      <w:r w:rsidRPr="00F46BAF">
        <w:rPr>
          <w:sz w:val="28"/>
          <w:szCs w:val="28"/>
        </w:rPr>
        <w:t>лса да сапалы және жан-жақты бола бермейтіндігі жауапқа тартылуы тиіс адамдардың тиісті жауаптан жалтарып кетуіне алып келеді. Бұл өз кезегінде Қазақста</w:t>
      </w:r>
      <w:r w:rsidR="0045200C" w:rsidRPr="00F46BAF">
        <w:rPr>
          <w:sz w:val="28"/>
          <w:szCs w:val="28"/>
        </w:rPr>
        <w:t>н</w:t>
      </w:r>
      <w:r w:rsidRPr="00F46BAF">
        <w:rPr>
          <w:sz w:val="28"/>
          <w:szCs w:val="28"/>
        </w:rPr>
        <w:t xml:space="preserve"> Республикасының жүргізіп отырған қылмыстық құқықтық саясатына және қылмыстық заңның міндеттеріне нұсқан келтіріп халық арасында үкіметке және құқық қорғау органдарына деген сенімсіздіктерге алып келуде. Осы мәселені талдай отырып, алдағы уақытта қылмыстық құқық бұзушылық жасағандардың қылмыстық жауаптылықтан жалтармауын басты </w:t>
      </w:r>
      <w:r w:rsidRPr="00F46BAF">
        <w:rPr>
          <w:sz w:val="28"/>
          <w:szCs w:val="28"/>
        </w:rPr>
        <w:lastRenderedPageBreak/>
        <w:t xml:space="preserve">назарда ұстау қажеттігін қайталай атап өткіміз келеді. Сонда болса қазіргі таңда халықтың тарапынан да құқық қорғау органдарына деген сенімнің жоғалып бара жатқандығы қылмыстылықпен күресте қажетті іс-шараларды жүргізуге халық тарапынан қолдау жеткіліксіздігі де байқалады. </w:t>
      </w:r>
    </w:p>
    <w:p w14:paraId="14308F48" w14:textId="5212F6F9" w:rsidR="00691BF6" w:rsidRPr="00F46BAF" w:rsidRDefault="00691BF6" w:rsidP="00F46BAF">
      <w:pPr>
        <w:ind w:firstLine="709"/>
        <w:jc w:val="both"/>
        <w:rPr>
          <w:sz w:val="28"/>
          <w:szCs w:val="28"/>
        </w:rPr>
      </w:pPr>
      <w:r w:rsidRPr="00F46BAF">
        <w:rPr>
          <w:sz w:val="28"/>
          <w:szCs w:val="28"/>
        </w:rPr>
        <w:t xml:space="preserve">К.Б. Брушковский қылмыстарды тергеуде криминалистика ілімінің маңыздылығын жоғары екендігін айта отырып, қазіргі таңда терроризм қылмыстарын тергеуде әлемде кеңінен қолданылып жүрген адамдардың көзіне, бет әлпетіне, даусына қарай жеке тұлғаларды биометрикалық нақтылау ғылымы басқа да қылмыстарды ашуда үлкен маңызға ие болар еді алайда бұл халықтан өз қолдауын таппай отырғандығына назар аудара отырып қазіргі таңда қылмыстылықпен күресте адамды жеке басын анықтауға қатысты криминалистикалық ілімді кеңінен қолдану үшін халықтың осыған қатысты көз қарасын өзгерту маңызы деген пікірімен бөліседі </w:t>
      </w:r>
      <w:r w:rsidR="00740AB4" w:rsidRPr="00F46BAF">
        <w:rPr>
          <w:sz w:val="28"/>
          <w:szCs w:val="28"/>
        </w:rPr>
        <w:t>[1</w:t>
      </w:r>
      <w:r w:rsidR="00CE229A" w:rsidRPr="00F46BAF">
        <w:rPr>
          <w:sz w:val="28"/>
          <w:szCs w:val="28"/>
        </w:rPr>
        <w:t>4</w:t>
      </w:r>
      <w:r w:rsidR="008F069D">
        <w:rPr>
          <w:sz w:val="28"/>
          <w:szCs w:val="28"/>
        </w:rPr>
        <w:t>4</w:t>
      </w:r>
      <w:r w:rsidRPr="00F46BAF">
        <w:rPr>
          <w:sz w:val="28"/>
          <w:szCs w:val="28"/>
        </w:rPr>
        <w:t xml:space="preserve"> 50</w:t>
      </w:r>
      <w:r w:rsidR="00CE229A" w:rsidRPr="00F46BAF">
        <w:rPr>
          <w:sz w:val="28"/>
          <w:szCs w:val="28"/>
        </w:rPr>
        <w:t xml:space="preserve"> б.</w:t>
      </w:r>
      <w:r w:rsidRPr="00F46BAF">
        <w:rPr>
          <w:sz w:val="28"/>
          <w:szCs w:val="28"/>
        </w:rPr>
        <w:t xml:space="preserve">]. </w:t>
      </w:r>
      <w:r w:rsidR="005557DA">
        <w:rPr>
          <w:sz w:val="28"/>
          <w:szCs w:val="28"/>
        </w:rPr>
        <w:br/>
      </w:r>
      <w:r w:rsidRPr="00F46BAF">
        <w:rPr>
          <w:sz w:val="28"/>
          <w:szCs w:val="28"/>
        </w:rPr>
        <w:t xml:space="preserve">К.Б. Брушковскийдің пікірімен келісе отырып, қазіргі таңда әлем терроризммен күрес жүргізіп жатқан уақытта терроризм актілерін жасаған адамдарды анықтауда адамның бет бейнгесі, көзінің шарайнасына қарай, даусына қарай ажырататын арнайы биометрикалық ілімнің бізге де қажеттігі туындап отыр. Алайда қазіргі кезде халықты жаппай даусы, бет-әлпеті, көз жанарына қарай есепке алуды олар тарапынан қолдау болмайтындығы барлығымызға мәлім. Себебі жаппай дактолоскопиялық есеп жүргізу бойынша ішкі істер органдарымен берілген ұсынысты кезінде парламентте қарастырмағандығы барлығымыздың есімізде </w:t>
      </w:r>
      <w:r w:rsidR="00740AB4" w:rsidRPr="00F46BAF">
        <w:rPr>
          <w:sz w:val="28"/>
          <w:szCs w:val="28"/>
        </w:rPr>
        <w:t>[1</w:t>
      </w:r>
      <w:r w:rsidR="00F549E8" w:rsidRPr="00F46BAF">
        <w:rPr>
          <w:sz w:val="28"/>
          <w:szCs w:val="28"/>
        </w:rPr>
        <w:t>4</w:t>
      </w:r>
      <w:r w:rsidR="008F069D">
        <w:rPr>
          <w:sz w:val="28"/>
          <w:szCs w:val="28"/>
        </w:rPr>
        <w:t>5</w:t>
      </w:r>
      <w:r w:rsidRPr="00F46BAF">
        <w:rPr>
          <w:sz w:val="28"/>
          <w:szCs w:val="28"/>
        </w:rPr>
        <w:t>].</w:t>
      </w:r>
    </w:p>
    <w:p w14:paraId="25F582D7" w14:textId="77777777" w:rsidR="00691BF6" w:rsidRPr="00F46BAF" w:rsidRDefault="00691BF6" w:rsidP="00F46BAF">
      <w:pPr>
        <w:ind w:firstLine="709"/>
        <w:jc w:val="both"/>
        <w:rPr>
          <w:sz w:val="28"/>
          <w:szCs w:val="28"/>
        </w:rPr>
      </w:pPr>
      <w:r w:rsidRPr="00F46BAF">
        <w:rPr>
          <w:sz w:val="28"/>
          <w:szCs w:val="28"/>
        </w:rPr>
        <w:t>Егер осы К.Б. Брушковскийдің ұсынысы бойынша барлық адамдарды есепке сол белгілері бойынша алар болсақ бізге терроризм актісі бойынша күдіктілерді тез әрі жылдам анықтауға мүмкіндік туып ол өз кезегінде басқа терроизм актілерінің алдын алуға мүмкіндігін берер еді.</w:t>
      </w:r>
    </w:p>
    <w:p w14:paraId="56A94919" w14:textId="77777777" w:rsidR="00691BF6" w:rsidRPr="00F46BAF" w:rsidRDefault="00691BF6" w:rsidP="00F46BAF">
      <w:pPr>
        <w:ind w:firstLine="709"/>
        <w:jc w:val="both"/>
        <w:rPr>
          <w:sz w:val="28"/>
          <w:szCs w:val="28"/>
        </w:rPr>
      </w:pPr>
      <w:r w:rsidRPr="00F46BAF">
        <w:rPr>
          <w:sz w:val="28"/>
          <w:szCs w:val="28"/>
        </w:rPr>
        <w:t xml:space="preserve">Терроизм актісі бойынша жедел тергеу тобының құрамын анықтай келе оқиға орнына барған жедел тергеу тобы мүшелерінің қызметі айқындалған. Сонда болса қазіргі уақытта Қазақстан Республикасының Қылмыстық-процестік кодексінің талабына сай оқиға орнын қарап тексеруға куәгерлердің қатысуы шектелгендіктен оның орнын ғылыми техникалық құралдармен алмастыру қарастырлған. Негізінде оқиға орнын қарап тьексеру барысындап туындап отырған мәселе оқиға орнын қарап тексеруге қатысты тергеу әрекеті кезінде осы ғылыми техникаларға жатқызылған ауди-видео құрылғыларды пайдалану талап етілгендіктен оларды кім қалай қолданылатындығы түсініксіздік тудыруда. Осыған дейін оқиға болған жерді қарап-тексеруде видео жазба мен фото түсірілімдерді маман криминалист жүргізіп келген, өкініштісі қазір де солай жалғасуда. Осы жердегі өзектілік маман-криминалист тергеушінің қасында іздерді анықтау, алу оқиға орнын өлшеу сияқты көптеген жұмыстар бойынша көмегін көрсетеді. Сонымен қатар оны біз видео жазумен толықтырар болсақ біз оқиға орнын қарап-тексерудегі әрбір іс-әрекетті видео жазбамен бектуді жүзеге асыра алмаймыз дегеміз келеді. Себебі маман-криминалист іздерді табу және алу барысында ол видео жазбаны жүргізе алмайтындығы белгілі және оның іс-әрекеті де видео жазбаға жазылуы тиіс өйткені алынған заттай дәлелдемелер мен іздер хаттамамен және ғылыми </w:t>
      </w:r>
      <w:r w:rsidRPr="00F46BAF">
        <w:rPr>
          <w:sz w:val="28"/>
          <w:szCs w:val="28"/>
        </w:rPr>
        <w:lastRenderedPageBreak/>
        <w:t>техникалық құралдармен бекітілуі тиіс. Осыған байланысты қазіргі таңда ішкі істер органдарынан арнайы ғылыми техникаларды қолданатын бөлім құрып оны мамандармен қамтамасыз ету құажет. Бұл өз кезегінде маман-криминалистің жұмысын жеңілдетіп өзінің тікелей міндеті іздерді табу мен алуды жан-жақты жүргізуге себебін берер еді.</w:t>
      </w:r>
    </w:p>
    <w:p w14:paraId="37661980" w14:textId="3B4542AC" w:rsidR="00691BF6" w:rsidRPr="00F46BAF" w:rsidRDefault="00691BF6" w:rsidP="00F46BAF">
      <w:pPr>
        <w:ind w:firstLine="709"/>
        <w:jc w:val="both"/>
        <w:rPr>
          <w:sz w:val="28"/>
          <w:szCs w:val="28"/>
        </w:rPr>
      </w:pPr>
      <w:r w:rsidRPr="00F46BAF">
        <w:rPr>
          <w:sz w:val="28"/>
          <w:szCs w:val="28"/>
        </w:rPr>
        <w:t>Ғалымдар арасында әлі күнге дейін дау туғызып келе жатқан күрделі мәселелердің бірі - криминалистік қамтамасыз етудің құрылымы. Бұл тұрғыда А.Ф. Волынский мен В.П. Лавров көзқарастары барынша негізді деп айтуға болады, олар құқық қорғау қызметін криминалистік қамтамасыз ету келесідей бағыттардан тұрады деген пайымдау жасады: теориялық-криминалистік, техникалық-криминалистік, тактикалық-криминалистік және әдістемелік-криминалистік қамтамасыз ету</w:t>
      </w:r>
      <w:r w:rsidR="002E0DCA" w:rsidRPr="00F46BAF">
        <w:rPr>
          <w:sz w:val="28"/>
          <w:szCs w:val="28"/>
        </w:rPr>
        <w:t xml:space="preserve"> </w:t>
      </w:r>
      <w:r w:rsidR="00891667" w:rsidRPr="00F46BAF">
        <w:rPr>
          <w:sz w:val="28"/>
          <w:szCs w:val="28"/>
        </w:rPr>
        <w:t>[14</w:t>
      </w:r>
      <w:r w:rsidR="008F069D">
        <w:rPr>
          <w:sz w:val="28"/>
          <w:szCs w:val="28"/>
        </w:rPr>
        <w:t>6</w:t>
      </w:r>
      <w:r w:rsidR="00891667" w:rsidRPr="00F46BAF">
        <w:rPr>
          <w:sz w:val="28"/>
          <w:szCs w:val="28"/>
        </w:rPr>
        <w:t>, С. 56</w:t>
      </w:r>
      <w:r w:rsidR="00F549E8" w:rsidRPr="00F46BAF">
        <w:rPr>
          <w:sz w:val="28"/>
          <w:szCs w:val="28"/>
        </w:rPr>
        <w:t>]</w:t>
      </w:r>
      <w:r w:rsidR="002E0DCA" w:rsidRPr="00F46BAF">
        <w:rPr>
          <w:sz w:val="28"/>
          <w:szCs w:val="28"/>
        </w:rPr>
        <w:t>.</w:t>
      </w:r>
    </w:p>
    <w:p w14:paraId="62ED2009" w14:textId="77777777" w:rsidR="00691BF6" w:rsidRPr="00F46BAF" w:rsidRDefault="00691BF6" w:rsidP="00F46BAF">
      <w:pPr>
        <w:ind w:firstLine="709"/>
        <w:jc w:val="both"/>
        <w:rPr>
          <w:sz w:val="28"/>
          <w:szCs w:val="28"/>
        </w:rPr>
      </w:pPr>
      <w:r w:rsidRPr="00F46BAF">
        <w:rPr>
          <w:sz w:val="28"/>
          <w:szCs w:val="28"/>
        </w:rPr>
        <w:t xml:space="preserve">Жекелеген құқық қорғау органдарының жүйесінде криминалистік қамтамасыз ету негізінен ғылыми-техникалық бөлімдердің күш салуымен жүзеге асады және жекелеген құрылымдарды қаруландыру бойынша сәйкес бағдарламалардан, яғни техникалық-криминалистік қамтамасыз етуден бастау алады. Ол келесідей элементтерді қамтиды: арнайы криминалистік құралдарды жасау және жүргізу, оларға техникалық құралдар және нақты зерттеулерді жүргізу әдістемесі жатады; криминалистік сараптамалар және ғылыми-техникалық зерттеулер жүргізу; орталықтандырылған криминалистік тіркеуді және арнайы ақпараттық қамтамасыз ету жүйелерін жүргізу, мысалы, жарылыс техникасы бойынша; әртүрлі жедел-тергеу шараларына қатынасу. </w:t>
      </w:r>
    </w:p>
    <w:p w14:paraId="3DF2DF9F" w14:textId="77777777" w:rsidR="00691BF6" w:rsidRPr="00F46BAF" w:rsidRDefault="00691BF6" w:rsidP="00F46BAF">
      <w:pPr>
        <w:ind w:firstLine="709"/>
        <w:jc w:val="both"/>
        <w:rPr>
          <w:sz w:val="28"/>
          <w:szCs w:val="28"/>
        </w:rPr>
      </w:pPr>
      <w:r w:rsidRPr="00F46BAF">
        <w:rPr>
          <w:sz w:val="28"/>
          <w:szCs w:val="28"/>
        </w:rPr>
        <w:t xml:space="preserve">Әр міндетті жүзеге асыру үшін нақты криминалистік құралдар мен әдістер қолданылады. Осыған байланысты криминалистік қамтамасыз етудің терроризммен күрес жүргізу тактикасы мен әдістемесімен тікелей байланыста болуы аса үлкен маңызға ие, себебі дәл осы бағыттарда тактикалық міндеттер негізінен жүзеге асуы тиіс. </w:t>
      </w:r>
    </w:p>
    <w:p w14:paraId="2979B53F" w14:textId="77777777" w:rsidR="00691BF6" w:rsidRPr="00F46BAF" w:rsidRDefault="00691BF6" w:rsidP="00F46BAF">
      <w:pPr>
        <w:ind w:firstLine="709"/>
        <w:jc w:val="both"/>
        <w:rPr>
          <w:sz w:val="28"/>
          <w:szCs w:val="28"/>
        </w:rPr>
      </w:pPr>
      <w:r w:rsidRPr="00F46BAF">
        <w:rPr>
          <w:sz w:val="28"/>
          <w:szCs w:val="28"/>
        </w:rPr>
        <w:t xml:space="preserve">Айтылған анықтамалар террористік актілерді тергеуді криминалистік қамтамасыз ету құрылымымен үйлеседі, ол, біздің пікірімізше, келесідей элементтерден тұруы тиіс: </w:t>
      </w:r>
    </w:p>
    <w:p w14:paraId="3D2B0D99" w14:textId="1D8B1C49" w:rsidR="00691BF6" w:rsidRPr="00F46BAF" w:rsidRDefault="00F46BAF" w:rsidP="00F46BAF">
      <w:pPr>
        <w:ind w:firstLine="709"/>
        <w:jc w:val="both"/>
        <w:rPr>
          <w:sz w:val="28"/>
          <w:szCs w:val="28"/>
        </w:rPr>
      </w:pPr>
      <w:r>
        <w:rPr>
          <w:sz w:val="28"/>
          <w:szCs w:val="28"/>
        </w:rPr>
        <w:t xml:space="preserve">- </w:t>
      </w:r>
      <w:r w:rsidR="00691BF6" w:rsidRPr="00F46BAF">
        <w:rPr>
          <w:sz w:val="28"/>
          <w:szCs w:val="28"/>
        </w:rPr>
        <w:t xml:space="preserve">террористік актілерді тергеуді техника-криминалистік қамтамасыз ету; </w:t>
      </w:r>
    </w:p>
    <w:p w14:paraId="37B58D03" w14:textId="7CC8D935" w:rsidR="00691BF6" w:rsidRPr="00F46BAF" w:rsidRDefault="00F46BAF" w:rsidP="00F46BAF">
      <w:pPr>
        <w:ind w:firstLine="709"/>
        <w:jc w:val="both"/>
        <w:rPr>
          <w:sz w:val="28"/>
          <w:szCs w:val="28"/>
        </w:rPr>
      </w:pPr>
      <w:r>
        <w:rPr>
          <w:sz w:val="28"/>
          <w:szCs w:val="28"/>
        </w:rPr>
        <w:t xml:space="preserve">- </w:t>
      </w:r>
      <w:r w:rsidR="00691BF6" w:rsidRPr="00F46BAF">
        <w:rPr>
          <w:sz w:val="28"/>
          <w:szCs w:val="28"/>
        </w:rPr>
        <w:t xml:space="preserve">террористік актілерді тергеуді тактика-криминалистік қамтамасыз ету; </w:t>
      </w:r>
    </w:p>
    <w:p w14:paraId="4AEF6B2E" w14:textId="4041CB67" w:rsidR="00691BF6" w:rsidRPr="00F46BAF" w:rsidRDefault="00F46BAF" w:rsidP="00F46BAF">
      <w:pPr>
        <w:ind w:firstLine="709"/>
        <w:jc w:val="both"/>
        <w:rPr>
          <w:sz w:val="28"/>
          <w:szCs w:val="28"/>
        </w:rPr>
      </w:pPr>
      <w:r>
        <w:rPr>
          <w:sz w:val="28"/>
          <w:szCs w:val="28"/>
        </w:rPr>
        <w:t xml:space="preserve">- </w:t>
      </w:r>
      <w:r w:rsidR="00691BF6" w:rsidRPr="00F46BAF">
        <w:rPr>
          <w:sz w:val="28"/>
          <w:szCs w:val="28"/>
        </w:rPr>
        <w:t xml:space="preserve">террористік актілерді тергеуді әдістемелік-криминалистік қамтамасыз ету; </w:t>
      </w:r>
    </w:p>
    <w:p w14:paraId="5DEF9B4D" w14:textId="2AB4F15C" w:rsidR="00691BF6" w:rsidRPr="00F46BAF" w:rsidRDefault="00691BF6" w:rsidP="00F46BAF">
      <w:pPr>
        <w:ind w:firstLine="709"/>
        <w:jc w:val="both"/>
        <w:rPr>
          <w:sz w:val="28"/>
          <w:szCs w:val="28"/>
        </w:rPr>
      </w:pPr>
      <w:r w:rsidRPr="00F46BAF">
        <w:rPr>
          <w:sz w:val="28"/>
          <w:szCs w:val="28"/>
        </w:rPr>
        <w:t>З.И. Кирсанов бірыңғай ғылыми, әдістемелік және техникалық позициялардан жедел және тергеу бөлімдеріне арнап криминалистік қамтамасыз етуді жасап шығу қажет екені туралы жазды. Ол криминалистік қамтамасыз ету мәселелері қарастырылмай келе жатқанын, тек аса маңызды деген бағыттар ішіндегі жекелеген тақырыптар ғана зерттеуге алынып жүргенін ерекше атап өтті</w:t>
      </w:r>
      <w:r w:rsidR="002E0DCA" w:rsidRPr="00F46BAF">
        <w:rPr>
          <w:sz w:val="28"/>
          <w:szCs w:val="28"/>
        </w:rPr>
        <w:t xml:space="preserve"> </w:t>
      </w:r>
      <w:r w:rsidR="00F549E8" w:rsidRPr="00F46BAF">
        <w:rPr>
          <w:sz w:val="28"/>
          <w:szCs w:val="28"/>
        </w:rPr>
        <w:t>[14</w:t>
      </w:r>
      <w:r w:rsidR="008F069D">
        <w:rPr>
          <w:sz w:val="28"/>
          <w:szCs w:val="28"/>
        </w:rPr>
        <w:t>7</w:t>
      </w:r>
      <w:r w:rsidR="00F549E8" w:rsidRPr="00F46BAF">
        <w:rPr>
          <w:sz w:val="28"/>
          <w:szCs w:val="28"/>
        </w:rPr>
        <w:t xml:space="preserve">, </w:t>
      </w:r>
      <w:r w:rsidR="00891667" w:rsidRPr="00F46BAF">
        <w:rPr>
          <w:sz w:val="28"/>
          <w:szCs w:val="28"/>
        </w:rPr>
        <w:t xml:space="preserve">С. </w:t>
      </w:r>
      <w:r w:rsidR="00F549E8" w:rsidRPr="00F46BAF">
        <w:rPr>
          <w:sz w:val="28"/>
          <w:szCs w:val="28"/>
        </w:rPr>
        <w:t>47-68]</w:t>
      </w:r>
      <w:r w:rsidR="002E0DCA" w:rsidRPr="00F46BAF">
        <w:rPr>
          <w:sz w:val="28"/>
          <w:szCs w:val="28"/>
        </w:rPr>
        <w:t>.</w:t>
      </w:r>
    </w:p>
    <w:p w14:paraId="4C25BFC6" w14:textId="77777777" w:rsidR="00691BF6" w:rsidRPr="00F46BAF" w:rsidRDefault="00691BF6" w:rsidP="00F46BAF">
      <w:pPr>
        <w:ind w:firstLine="709"/>
        <w:jc w:val="both"/>
        <w:rPr>
          <w:sz w:val="28"/>
          <w:szCs w:val="28"/>
        </w:rPr>
      </w:pPr>
      <w:r w:rsidRPr="00F46BAF">
        <w:rPr>
          <w:sz w:val="28"/>
          <w:szCs w:val="28"/>
        </w:rPr>
        <w:t xml:space="preserve">Бұл террористік әрекетті тергеуді криминалистік қамтамасыз етудің біршама сәйкестендірілген сипатын келтіру және жасау қажеттілігін туындатады, оның ғылыми-әдістемелік базасын бір мезетте тек криминалистік қана емес, сонымен бірге басқа да ғылымдардың мәліметтері құрай алады. </w:t>
      </w:r>
    </w:p>
    <w:p w14:paraId="5F3AF0DC" w14:textId="292639CA" w:rsidR="00691BF6" w:rsidRPr="00F46BAF" w:rsidRDefault="00691BF6" w:rsidP="00F46BAF">
      <w:pPr>
        <w:ind w:firstLine="709"/>
        <w:jc w:val="both"/>
        <w:rPr>
          <w:sz w:val="28"/>
          <w:szCs w:val="28"/>
        </w:rPr>
      </w:pPr>
      <w:r w:rsidRPr="00F46BAF">
        <w:rPr>
          <w:sz w:val="28"/>
          <w:szCs w:val="28"/>
        </w:rPr>
        <w:lastRenderedPageBreak/>
        <w:t>Жоғарыда қарастырылғандарды қортындылай отырып терроизм актісінің алдын алу</w:t>
      </w:r>
      <w:r w:rsidR="00EA6804" w:rsidRPr="00F46BAF">
        <w:rPr>
          <w:sz w:val="28"/>
          <w:szCs w:val="28"/>
        </w:rPr>
        <w:t>,</w:t>
      </w:r>
      <w:r w:rsidRPr="00F46BAF">
        <w:rPr>
          <w:sz w:val="28"/>
          <w:szCs w:val="28"/>
        </w:rPr>
        <w:t xml:space="preserve"> ашу, қылмыскерді қылмыстық жауаптылыққа тарту барысындағы Қазақстан Республикасының Қылмыстық кодексі мен Қазақстан Республикасының Қылмыстық-процестік кодекстерінің басты міндеттерін жүзеге асыруда бірінші маңызды іс-шараларға осы терроризм актісі орын алғанда бірінші кезекте жүргізілетін іс-қимылдармен тікелей байланысты болып отыр. Осыған байланысты біз жоғарыда ішкі істер органдарына қарасты жедел басқару орталықтары мен кезекші бөлімдердің, тергеушінің және оның шақыртуымен қатысқан мамандардың, жедел іздестіру қызметкерлерінің алдыңғы кезектегі іс-қимылдарын сипаттай отырып олардың өзіндік алгаритмін ұсынып отырмыз. Бұл алгаритм өз кезегінде терроизм актісі қылмыстарын ашуда үлкен қызмет атқарады дегіміз келеді. Осы қарастырылып отырған алгаритмдер тергеушіні мен жедел іздестіру қызметкерлерінің і</w:t>
      </w:r>
      <w:proofErr w:type="gramStart"/>
      <w:r w:rsidRPr="00F46BAF">
        <w:rPr>
          <w:sz w:val="28"/>
          <w:szCs w:val="28"/>
        </w:rPr>
        <w:t>с-</w:t>
      </w:r>
      <w:proofErr w:type="gramEnd"/>
      <w:r w:rsidRPr="00F46BAF">
        <w:rPr>
          <w:sz w:val="28"/>
          <w:szCs w:val="28"/>
        </w:rPr>
        <w:t>қимылдары Қазақстан Республикасының Қылмыстық-процестік кодексімен және  Қазақстан Республикасының «Жедел іздестіру қызметі туралы» заңдарында өз орнын алып отыр десек артық болмас. Сонда болса заң тұғырында іс-қимылдары бектілмеген жедел бақылау орталықтары мен кезекші бөлім қызметкерлерінің, маман-криминалистің іс-қимылдары туралы нақты тұтас түсінік жоқ болып отыр. Осының өзі қазіргі таңда өзектілік тудырып отыр дегуге келеді. Осыған байланысты «Қазақстан Республикасы Ішкі і</w:t>
      </w:r>
      <w:r w:rsidR="00B14162" w:rsidRPr="00F46BAF">
        <w:rPr>
          <w:sz w:val="28"/>
          <w:szCs w:val="28"/>
        </w:rPr>
        <w:t>с</w:t>
      </w:r>
      <w:r w:rsidRPr="00F46BAF">
        <w:rPr>
          <w:sz w:val="28"/>
          <w:szCs w:val="28"/>
        </w:rPr>
        <w:t>тер органдарының жедел басқару орталықтары мен кезекші бөлімдерінің қызметін ұйымдастыру қағидаларын бекіту туралы» Қазақстан Республикасы Ішкі істер министрлігінің 2014 жылғы 17 шілдедегі №439 бұйрығындағы «Қылмыстар мен оқиғалар туралы хабарламалар келіп түскен кезде ішкі істер органы жедел кезекшісінің іс-қимылдар тәртібі» қарастырылған 10-тарауды «Терроризм актісі» деген арнайы параграфпен толықтыру қажет. Осы параграфта терроризм актіс</w:t>
      </w:r>
      <w:r w:rsidR="00FA1046" w:rsidRPr="00F46BAF">
        <w:rPr>
          <w:sz w:val="28"/>
          <w:szCs w:val="28"/>
        </w:rPr>
        <w:t>і</w:t>
      </w:r>
      <w:r w:rsidRPr="00F46BAF">
        <w:rPr>
          <w:sz w:val="28"/>
          <w:szCs w:val="28"/>
        </w:rPr>
        <w:t xml:space="preserve"> кезіндегі кезекші бөлімнің атқаратын қызметтері мен іс-қимылдары белгіленуі тиіс.</w:t>
      </w:r>
    </w:p>
    <w:p w14:paraId="73371145" w14:textId="77777777" w:rsidR="00691BF6" w:rsidRPr="00F46BAF" w:rsidRDefault="00691BF6" w:rsidP="00F46BAF">
      <w:pPr>
        <w:ind w:firstLine="709"/>
        <w:jc w:val="both"/>
        <w:rPr>
          <w:sz w:val="28"/>
          <w:szCs w:val="28"/>
        </w:rPr>
      </w:pPr>
      <w:r w:rsidRPr="00F46BAF">
        <w:rPr>
          <w:sz w:val="28"/>
          <w:szCs w:val="28"/>
        </w:rPr>
        <w:t>Маман-криминалист іздерді табу және алу барысында ол видео жазбаны жүргізе алмайтындығы белгілі және оның іс-әрекеті де видео жазбаға жазылуы тиіс өйткені алынған заттай дәлелдемелер мен іздер хаттамамен және ғылыми техникалық құралдармен бекітілуі тиіс екендігін ескере отьырып, ішкі істер органдарынан арнайы ғылыми техникаларды қолданатын бөлім құрып оны мамандармен қамтамасыз ету құажет. Бұл өз кезегінде маман-криминалистің жұмысын жеңілдетіп өзінің тікелей міндеті іздерді табу мен алуды жан-жақты жүргізуге себебін берер еді.</w:t>
      </w:r>
    </w:p>
    <w:p w14:paraId="229E6CBE" w14:textId="77777777" w:rsidR="00691BF6" w:rsidRPr="00F46BAF" w:rsidRDefault="00691BF6" w:rsidP="00F46BAF">
      <w:pPr>
        <w:ind w:firstLine="709"/>
        <w:jc w:val="both"/>
        <w:rPr>
          <w:sz w:val="28"/>
          <w:szCs w:val="28"/>
        </w:rPr>
      </w:pPr>
      <w:r w:rsidRPr="00F46BAF">
        <w:rPr>
          <w:sz w:val="28"/>
          <w:szCs w:val="28"/>
        </w:rPr>
        <w:t>Адамдардың көзіне, бет әлпетіне, даусына қарай жеке тұлғаларды биометрикалық нақтылауға қажетті болғандықтан қазіргі кездегі «Дактолоскопиялық және геномдық тіркеу туралы» Қазақстан Республикасының заңының жобасына осы адамдардың көзіне, бет әлпетіне, даусына қарай биометрикалық тіркеге алуда қарастырлуы қажет.</w:t>
      </w:r>
    </w:p>
    <w:p w14:paraId="52115640" w14:textId="77777777" w:rsidR="007962BE" w:rsidRPr="00F46BAF" w:rsidRDefault="007962BE" w:rsidP="00F46BAF">
      <w:pPr>
        <w:ind w:firstLine="709"/>
        <w:jc w:val="both"/>
        <w:rPr>
          <w:sz w:val="28"/>
          <w:szCs w:val="28"/>
        </w:rPr>
      </w:pPr>
      <w:bookmarkStart w:id="10" w:name="_Hlk89849416"/>
      <w:r w:rsidRPr="00F46BAF">
        <w:rPr>
          <w:sz w:val="28"/>
          <w:szCs w:val="28"/>
        </w:rPr>
        <w:t>Диссертациялық зерттеудің «Террористік актілерді тергеу-тексеру барысындағы ІІО қызметкерлерінің бастапқы іс-әрекеттерінің алгоритмі» бөлімшесін қорытындылай отырып, келесідей тұжырымдарға келдік:</w:t>
      </w:r>
    </w:p>
    <w:p w14:paraId="7E26C32B" w14:textId="6CE4B239" w:rsidR="00EA6804" w:rsidRPr="00F46BAF" w:rsidRDefault="007962BE" w:rsidP="00F46BAF">
      <w:pPr>
        <w:ind w:firstLine="709"/>
        <w:jc w:val="both"/>
        <w:rPr>
          <w:sz w:val="28"/>
          <w:szCs w:val="28"/>
        </w:rPr>
      </w:pPr>
      <w:r w:rsidRPr="00F46BAF">
        <w:rPr>
          <w:sz w:val="28"/>
          <w:szCs w:val="28"/>
        </w:rPr>
        <w:lastRenderedPageBreak/>
        <w:t>1 Т</w:t>
      </w:r>
      <w:r w:rsidR="00EA6804" w:rsidRPr="00F46BAF">
        <w:rPr>
          <w:sz w:val="28"/>
          <w:szCs w:val="28"/>
        </w:rPr>
        <w:t>ерроизм актісінің алдын алу, ашу, қылмыскерді қылмыстық жауаптылыққа тарту барысындағы Қазақстан Республикасының Қылмыстық кодексі мен Қазақстан Республикасының Қылмыстық-процестік кодекстерінің басты міндеттерін жүзеге асыруда бірінші маңызды іс-шараларға осы терроризм актісі орын алғанда бірінші кезекте жүргізілетін іс-қимылдармен тікелей байланысты болып отыр. Осыған байланысты біз жоғарыда ішкі істер органдарына қарасты жедел басқару орталықтары мен кезекші бөлімдердің, тергеушінің және оның шақыртуымен қатысқан мамандардың, жедел іздестіру қызметкерлерінің алдыңғы кезектегі іс-қимылдарын сипаттай отырып олардың өзіндік алгаритмін ұсынып отырмыз. Бұл алгаритм өз кезегінде терроизм актісі қылмыстарын ашуда үлкен қызмет атқарады дегіміз келеді. Осы қарастырылып отырған алгаритмдер тергеушіні мен жедел іздестіру қызметкерлерінің іс-қимылдары Қазақстан Республикасының Қылм</w:t>
      </w:r>
      <w:r w:rsidR="002E0DCA" w:rsidRPr="00F46BAF">
        <w:rPr>
          <w:sz w:val="28"/>
          <w:szCs w:val="28"/>
        </w:rPr>
        <w:t>ыстық-процестік кодексімен және</w:t>
      </w:r>
      <w:r w:rsidR="00EA6804" w:rsidRPr="00F46BAF">
        <w:rPr>
          <w:sz w:val="28"/>
          <w:szCs w:val="28"/>
        </w:rPr>
        <w:t xml:space="preserve"> Қазақстан Республикасының «Жедел іздестіру қызметі туралы» заңдарында өз орнын алып отыр десек артық болмас. Сонда болса заң тұғырында іс-қимылдары бектілмеген жедел бақылау орталықтары мен кезекші бөлім қызметкерлерінің, маман-криминалистің іс-қимылдары туралы нақты тұтас түсінік жоқ болып отыр. Осының өзі қазіргі таңда өзектілік тудырып отыр дегуге келеді. Осыған байланысты «Қазақстан Республикасы Ішкі і</w:t>
      </w:r>
      <w:r w:rsidR="00B14162" w:rsidRPr="00F46BAF">
        <w:rPr>
          <w:sz w:val="28"/>
          <w:szCs w:val="28"/>
        </w:rPr>
        <w:t>с</w:t>
      </w:r>
      <w:r w:rsidR="00EA6804" w:rsidRPr="00F46BAF">
        <w:rPr>
          <w:sz w:val="28"/>
          <w:szCs w:val="28"/>
        </w:rPr>
        <w:t>тер органдарының жедел басқару орталықтары мен кезекші бөлімдерінің қызметін ұйымдастыру қағидаларын бекіту туралы» Қазақстан Республикасы Ішкі істер министрлігінің 2014 жылғы 17 шілдедегі №439 бұйрығындағы «Қылмыстар мен оқиғалар туралы хабарламалар келіп түскен кезде ішкі істер органы жедел кезекшісінің іс-қимылдар тәртібі» қарастырылған 10-тарауды «Терроризм актісі» деген арнайы параграфпен толықтыру қажет. Осы параграфта терроризм актіс кезіндегі кезекші бөлімнің атқаратын қызметтері мен іс-қимылдары белгіленуі тиіс.</w:t>
      </w:r>
    </w:p>
    <w:p w14:paraId="301A345F" w14:textId="610A1020" w:rsidR="00EA6804" w:rsidRPr="00F46BAF" w:rsidRDefault="007962BE" w:rsidP="00F46BAF">
      <w:pPr>
        <w:ind w:firstLine="709"/>
        <w:jc w:val="both"/>
        <w:rPr>
          <w:sz w:val="28"/>
          <w:szCs w:val="28"/>
        </w:rPr>
      </w:pPr>
      <w:r w:rsidRPr="00F46BAF">
        <w:rPr>
          <w:sz w:val="28"/>
          <w:szCs w:val="28"/>
        </w:rPr>
        <w:t xml:space="preserve">2 </w:t>
      </w:r>
      <w:r w:rsidR="00EA6804" w:rsidRPr="00F46BAF">
        <w:rPr>
          <w:sz w:val="28"/>
          <w:szCs w:val="28"/>
        </w:rPr>
        <w:t>Маман-криминалист іздерді табу және алу барысында ол видео жазбаны жүргізе алмайтындығы белгілі және оның іс-әрекеті де видео жазбаға жазылуы тиіс өйткені алынған заттай дәлелдемелер мен іздер хаттамамен және ғылыми техникалық құралдармен бекітілуі тиіс екендігін ескере отьырып, ішкі істер органдарынан арнайы ғылыми техникаларды қолданатын бөлім құрып оны мамандармен қамтамасыз ету құажет. Бұл өз кезегінде маман-криминалистің жұмысын жеңілдетіп өзінің тікелей міндеті іздерді табу мен алуды жан-жақты жүргізуге себебін берер еді.</w:t>
      </w:r>
    </w:p>
    <w:p w14:paraId="7857DBC7" w14:textId="552AABB5" w:rsidR="00EA6804" w:rsidRPr="00F46BAF" w:rsidRDefault="009F4A65" w:rsidP="00F46BAF">
      <w:pPr>
        <w:ind w:firstLine="709"/>
        <w:jc w:val="both"/>
        <w:rPr>
          <w:sz w:val="28"/>
          <w:szCs w:val="28"/>
        </w:rPr>
      </w:pPr>
      <w:r w:rsidRPr="00F46BAF">
        <w:rPr>
          <w:sz w:val="28"/>
          <w:szCs w:val="28"/>
        </w:rPr>
        <w:t>3</w:t>
      </w:r>
      <w:r w:rsidR="007962BE" w:rsidRPr="00F46BAF">
        <w:rPr>
          <w:sz w:val="28"/>
          <w:szCs w:val="28"/>
        </w:rPr>
        <w:t xml:space="preserve"> </w:t>
      </w:r>
      <w:r w:rsidR="00EA6804" w:rsidRPr="00F46BAF">
        <w:rPr>
          <w:sz w:val="28"/>
          <w:szCs w:val="28"/>
        </w:rPr>
        <w:t>Адамдардың көзіне, бет әлпетіне, даусына қарай жеке тұлғаларды биометрикалық нақтылауға қажетті болғандықтан қазіргі кездегі «Дактолоскопиялық және геномдық тіркеу туралы» Қазақстан Республикасының заңының жобасына осы адамдардың көзіне, бет әлпетіне, даусына қарай биометрикалық тіркеге алуда қарастырлуы қажет.</w:t>
      </w:r>
    </w:p>
    <w:bookmarkEnd w:id="10"/>
    <w:p w14:paraId="18031121" w14:textId="77777777" w:rsidR="0084021E" w:rsidRPr="00350F7E" w:rsidRDefault="0084021E" w:rsidP="00350F7E">
      <w:pPr>
        <w:ind w:firstLine="709"/>
        <w:jc w:val="both"/>
        <w:rPr>
          <w:sz w:val="28"/>
          <w:szCs w:val="28"/>
          <w:lang w:val="kk-KZ"/>
        </w:rPr>
      </w:pPr>
    </w:p>
    <w:p w14:paraId="48B4E1D3" w14:textId="77777777" w:rsidR="00082BDE" w:rsidRPr="00350F7E" w:rsidRDefault="00082BDE" w:rsidP="00350F7E">
      <w:pPr>
        <w:ind w:firstLine="709"/>
        <w:rPr>
          <w:sz w:val="28"/>
          <w:szCs w:val="28"/>
          <w:lang w:val="kk-KZ"/>
        </w:rPr>
      </w:pPr>
      <w:r w:rsidRPr="00350F7E">
        <w:rPr>
          <w:sz w:val="28"/>
          <w:szCs w:val="28"/>
          <w:lang w:val="kk-KZ"/>
        </w:rPr>
        <w:br w:type="page"/>
      </w:r>
    </w:p>
    <w:p w14:paraId="5E483664" w14:textId="77777777" w:rsidR="00F41DB5" w:rsidRPr="005557DA" w:rsidRDefault="00F41DB5" w:rsidP="00F46BAF">
      <w:pPr>
        <w:ind w:firstLine="709"/>
        <w:jc w:val="both"/>
        <w:rPr>
          <w:b/>
          <w:sz w:val="28"/>
          <w:szCs w:val="28"/>
          <w:lang w:val="kk-KZ"/>
        </w:rPr>
      </w:pPr>
      <w:r w:rsidRPr="005557DA">
        <w:rPr>
          <w:b/>
          <w:sz w:val="28"/>
          <w:szCs w:val="28"/>
          <w:lang w:val="kk-KZ"/>
        </w:rPr>
        <w:lastRenderedPageBreak/>
        <w:t>3 Террористік актілерді тергеуде арнаулы білімдерді қолдану мүмкіндіктері</w:t>
      </w:r>
    </w:p>
    <w:p w14:paraId="31F02AA0" w14:textId="77777777" w:rsidR="00862C41" w:rsidRPr="005557DA" w:rsidRDefault="00862C41" w:rsidP="00F46BAF">
      <w:pPr>
        <w:ind w:firstLine="709"/>
        <w:jc w:val="both"/>
        <w:rPr>
          <w:b/>
          <w:sz w:val="28"/>
          <w:szCs w:val="28"/>
          <w:lang w:val="kk-KZ"/>
        </w:rPr>
      </w:pPr>
    </w:p>
    <w:p w14:paraId="135B72E5" w14:textId="77777777" w:rsidR="003E2F4D" w:rsidRPr="005557DA" w:rsidRDefault="00F41DB5" w:rsidP="00F46BAF">
      <w:pPr>
        <w:ind w:firstLine="709"/>
        <w:jc w:val="both"/>
        <w:rPr>
          <w:b/>
          <w:sz w:val="28"/>
          <w:szCs w:val="28"/>
          <w:lang w:val="kk-KZ"/>
        </w:rPr>
      </w:pPr>
      <w:r w:rsidRPr="005557DA">
        <w:rPr>
          <w:b/>
          <w:sz w:val="28"/>
          <w:szCs w:val="28"/>
          <w:lang w:val="kk-KZ"/>
        </w:rPr>
        <w:t xml:space="preserve">3.1 </w:t>
      </w:r>
      <w:r w:rsidR="003E2F4D" w:rsidRPr="005557DA">
        <w:rPr>
          <w:b/>
          <w:sz w:val="28"/>
          <w:szCs w:val="28"/>
          <w:lang w:val="kk-KZ"/>
        </w:rPr>
        <w:t>Террористік актілерді тергеп-тексеруде маманның қатысуы</w:t>
      </w:r>
    </w:p>
    <w:p w14:paraId="3DCE797F" w14:textId="77777777" w:rsidR="00F41DB5" w:rsidRPr="005557DA" w:rsidRDefault="00F41DB5" w:rsidP="00F46BAF">
      <w:pPr>
        <w:ind w:firstLine="709"/>
        <w:jc w:val="both"/>
        <w:rPr>
          <w:sz w:val="28"/>
          <w:szCs w:val="28"/>
          <w:lang w:val="kk-KZ"/>
        </w:rPr>
      </w:pPr>
      <w:r w:rsidRPr="005557DA">
        <w:rPr>
          <w:sz w:val="28"/>
          <w:szCs w:val="28"/>
          <w:lang w:val="kk-KZ"/>
        </w:rPr>
        <w:t>Тергеу қызме</w:t>
      </w:r>
      <w:r w:rsidR="006939AE" w:rsidRPr="005557DA">
        <w:rPr>
          <w:sz w:val="28"/>
          <w:szCs w:val="28"/>
          <w:lang w:val="kk-KZ"/>
        </w:rPr>
        <w:t>тінде ғылыми-техникалық прогрес</w:t>
      </w:r>
      <w:r w:rsidRPr="005557DA">
        <w:rPr>
          <w:sz w:val="28"/>
          <w:szCs w:val="28"/>
          <w:lang w:val="kk-KZ"/>
        </w:rPr>
        <w:t>тің жетістіктерін қолдану қылмыстық</w:t>
      </w:r>
      <w:r w:rsidR="001F77A5" w:rsidRPr="005557DA">
        <w:rPr>
          <w:sz w:val="28"/>
          <w:szCs w:val="28"/>
          <w:lang w:val="kk-KZ"/>
        </w:rPr>
        <w:t xml:space="preserve"> </w:t>
      </w:r>
      <w:r w:rsidRPr="005557DA">
        <w:rPr>
          <w:sz w:val="28"/>
          <w:szCs w:val="28"/>
          <w:lang w:val="kk-KZ"/>
        </w:rPr>
        <w:t>құқық бұзушылықтарды тергеп-тексеру тәжірибе</w:t>
      </w:r>
      <w:r w:rsidR="00BA226A" w:rsidRPr="005557DA">
        <w:rPr>
          <w:sz w:val="28"/>
          <w:szCs w:val="28"/>
          <w:lang w:val="kk-KZ"/>
        </w:rPr>
        <w:t>сін жетілдіру үшін өте маңызды.</w:t>
      </w:r>
    </w:p>
    <w:p w14:paraId="3517C4FE" w14:textId="77777777" w:rsidR="00F41DB5" w:rsidRPr="00F46BAF" w:rsidRDefault="00F41DB5" w:rsidP="00F46BAF">
      <w:pPr>
        <w:ind w:firstLine="709"/>
        <w:jc w:val="both"/>
        <w:rPr>
          <w:sz w:val="28"/>
          <w:szCs w:val="28"/>
        </w:rPr>
      </w:pPr>
      <w:r w:rsidRPr="00F46BAF">
        <w:rPr>
          <w:sz w:val="28"/>
          <w:szCs w:val="28"/>
        </w:rPr>
        <w:t>Қылмыстық процесте арнаулы біл</w:t>
      </w:r>
      <w:r w:rsidR="00BA226A" w:rsidRPr="00F46BAF">
        <w:rPr>
          <w:sz w:val="28"/>
          <w:szCs w:val="28"/>
        </w:rPr>
        <w:t>імдердің институты орны ерекше.</w:t>
      </w:r>
    </w:p>
    <w:p w14:paraId="6BED2587" w14:textId="50611100" w:rsidR="00F41DB5" w:rsidRPr="00F46BAF" w:rsidRDefault="00F41DB5" w:rsidP="00F46BAF">
      <w:pPr>
        <w:ind w:firstLine="709"/>
        <w:jc w:val="both"/>
        <w:rPr>
          <w:sz w:val="28"/>
          <w:szCs w:val="28"/>
        </w:rPr>
      </w:pPr>
      <w:r w:rsidRPr="00F46BAF">
        <w:rPr>
          <w:sz w:val="28"/>
          <w:szCs w:val="28"/>
        </w:rPr>
        <w:t xml:space="preserve">Қазақстанның қолданыстағы қылмыстық-процестік заңының айрықша ерекшеліктері оның жеке институттарын құқықтық реттеудің ерекшеліктерін айқындайды. Бұл қылмыстық істерді тергеу барысында туындайтын, міндеттерді шешу үшін арнаулы білімді пайдалануға байланысты құқықтық қатынастарды реттейтін институттарға да қатысты. Сонымен, қылмыстық-процестік заңында жоғарыда аталған институттың концептуалды негізі болып табылатын «арнаулы білім» деген ұғым анықталды. </w:t>
      </w:r>
      <w:r w:rsidR="008673BD" w:rsidRPr="00F46BAF">
        <w:rPr>
          <w:sz w:val="28"/>
          <w:szCs w:val="28"/>
        </w:rPr>
        <w:t>Қазақстан Республикасы</w:t>
      </w:r>
      <w:r w:rsidRPr="00F46BAF">
        <w:rPr>
          <w:sz w:val="28"/>
          <w:szCs w:val="28"/>
        </w:rPr>
        <w:t xml:space="preserve"> ҚПК 7-б. 5-т. сәйкес, арнаулы білім дегеніміз - адам кәсiптік оқудың не практикалық қызметтің барысында алған, қылмыстық сот iсiн жүргiзу мiндеттерiн шешу үшiн пайдаланылатын, қылмыстық процесте жалпыға бірдей белгiлi емес бiлiм</w:t>
      </w:r>
      <w:r w:rsidR="006939AE" w:rsidRPr="00F46BAF">
        <w:rPr>
          <w:sz w:val="28"/>
          <w:szCs w:val="28"/>
        </w:rPr>
        <w:t xml:space="preserve"> </w:t>
      </w:r>
      <w:r w:rsidR="00F549E8" w:rsidRPr="00F46BAF">
        <w:rPr>
          <w:sz w:val="28"/>
          <w:szCs w:val="28"/>
        </w:rPr>
        <w:t>[</w:t>
      </w:r>
      <w:r w:rsidR="00592E5A" w:rsidRPr="00F46BAF">
        <w:rPr>
          <w:sz w:val="28"/>
          <w:szCs w:val="28"/>
        </w:rPr>
        <w:t>12</w:t>
      </w:r>
      <w:r w:rsidR="00DF0D83">
        <w:rPr>
          <w:sz w:val="28"/>
          <w:szCs w:val="28"/>
        </w:rPr>
        <w:t>2</w:t>
      </w:r>
      <w:r w:rsidR="00F549E8" w:rsidRPr="00F46BAF">
        <w:rPr>
          <w:sz w:val="28"/>
          <w:szCs w:val="28"/>
        </w:rPr>
        <w:t>]</w:t>
      </w:r>
      <w:r w:rsidRPr="00F46BAF">
        <w:rPr>
          <w:sz w:val="28"/>
          <w:szCs w:val="28"/>
        </w:rPr>
        <w:t xml:space="preserve">. Заңда бекітілген анықтама арнаулы білімнің процессуалдық санатына қылмыстық сот ісін жүргізуде жалпыға белгілі емес бола тұра </w:t>
      </w:r>
      <w:r w:rsidR="008673BD" w:rsidRPr="00F46BAF">
        <w:rPr>
          <w:sz w:val="28"/>
          <w:szCs w:val="28"/>
        </w:rPr>
        <w:t>Қазақстан Республикасы</w:t>
      </w:r>
      <w:r w:rsidRPr="00F46BAF">
        <w:rPr>
          <w:sz w:val="28"/>
          <w:szCs w:val="28"/>
        </w:rPr>
        <w:t xml:space="preserve"> ҚПК 8-б. тұжырымдалған – қылмыстарды тез және толық ашу, оларды жасаған адамдарды әшкерлеу және қылмыстық жауапқа тарту, әділ сот талқылауы және қылмыстық заңды дұрыс қолдану міндеттерін шешуге бағытталғандарды жатқызуға мүмкіндік береді. </w:t>
      </w:r>
    </w:p>
    <w:p w14:paraId="03C5A368" w14:textId="77777777" w:rsidR="00F41DB5" w:rsidRPr="00F46BAF" w:rsidRDefault="00F41DB5" w:rsidP="00F46BAF">
      <w:pPr>
        <w:ind w:firstLine="709"/>
        <w:jc w:val="both"/>
        <w:rPr>
          <w:sz w:val="28"/>
          <w:szCs w:val="28"/>
        </w:rPr>
      </w:pPr>
      <w:r w:rsidRPr="00F46BAF">
        <w:rPr>
          <w:sz w:val="28"/>
          <w:szCs w:val="28"/>
        </w:rPr>
        <w:t>Қазіргі таңда қылмыстық істерді тергеп тексреруде арнаулы білімдерді қолданусыз елестету мүмкін емес. Арнаулы білімдер институтының құрылу тарихы өте күрделі және терең жайылған.</w:t>
      </w:r>
    </w:p>
    <w:p w14:paraId="501A8DE5" w14:textId="77777777" w:rsidR="00F41DB5" w:rsidRPr="00F46BAF" w:rsidRDefault="00F41DB5" w:rsidP="00F46BAF">
      <w:pPr>
        <w:ind w:firstLine="709"/>
        <w:jc w:val="both"/>
        <w:rPr>
          <w:sz w:val="28"/>
          <w:szCs w:val="28"/>
        </w:rPr>
      </w:pPr>
      <w:r w:rsidRPr="00F46BAF">
        <w:rPr>
          <w:sz w:val="28"/>
          <w:szCs w:val="28"/>
        </w:rPr>
        <w:t>Арнаулы білім институтының қалыптасу тарихы өте күрделі және ұзақ. Оның қалыптасуына тек жетілдіру процесі ғана емес, әсіресе ғылымдардың пайда болуы мен дамуы да әсер етті.</w:t>
      </w:r>
    </w:p>
    <w:p w14:paraId="25C25E1D" w14:textId="77777777" w:rsidR="00F41DB5" w:rsidRPr="00F46BAF" w:rsidRDefault="00F41DB5" w:rsidP="00F46BAF">
      <w:pPr>
        <w:ind w:firstLine="709"/>
        <w:jc w:val="both"/>
        <w:rPr>
          <w:sz w:val="28"/>
          <w:szCs w:val="28"/>
        </w:rPr>
      </w:pPr>
      <w:r w:rsidRPr="00F46BAF">
        <w:rPr>
          <w:sz w:val="28"/>
          <w:szCs w:val="28"/>
        </w:rPr>
        <w:t>Қылмыстық құқық бұзушылықтарды тергеу барысында іс үшін маңызды деректерді анықтаудың екі әдісі бөлектенеді: 1) тікелей қабылдау; 2) объектілер арасындағы жасырын қасиеттерді және өзарабайланысты зерттеу. Заттар мен құбылыстардың жасырын қасиеттері мен өзара байланысын сәтті орнату арнайы, кәсіби білім мен тәжірибе арқылы алынған білімді білдіретін арнаулы білімді тартуды талап етеді.</w:t>
      </w:r>
    </w:p>
    <w:p w14:paraId="2CA142CC" w14:textId="77777777" w:rsidR="00F41DB5" w:rsidRPr="00F46BAF" w:rsidRDefault="00F41DB5" w:rsidP="00F46BAF">
      <w:pPr>
        <w:ind w:firstLine="709"/>
        <w:jc w:val="both"/>
        <w:rPr>
          <w:sz w:val="28"/>
          <w:szCs w:val="28"/>
        </w:rPr>
      </w:pPr>
      <w:r w:rsidRPr="00F46BAF">
        <w:rPr>
          <w:sz w:val="28"/>
          <w:szCs w:val="28"/>
        </w:rPr>
        <w:t xml:space="preserve">Заттар мен құбылыстар арасындағы жасырын қасиеттерін және өзарабайланысын нәтижелі анықтау арнайы, кәсіби білім мен тәжірибе арқылы алынатын арнаулы білімдердің қатыстыруын талап етеді. </w:t>
      </w:r>
    </w:p>
    <w:p w14:paraId="418C51CB" w14:textId="77777777" w:rsidR="00F41DB5" w:rsidRPr="00F46BAF" w:rsidRDefault="00F41DB5" w:rsidP="00F46BAF">
      <w:pPr>
        <w:ind w:firstLine="709"/>
        <w:jc w:val="both"/>
        <w:rPr>
          <w:sz w:val="28"/>
          <w:szCs w:val="28"/>
        </w:rPr>
      </w:pPr>
      <w:r w:rsidRPr="00F46BAF">
        <w:rPr>
          <w:sz w:val="28"/>
          <w:szCs w:val="28"/>
        </w:rPr>
        <w:t xml:space="preserve">Соңғы кездері қылмыстық құқық бұзушылықтарды ашу мен тергеуде, сот талқылау барысында ғылымның түрлі салаларында кәсіби білімді талап ететін мәселелердің шешімін табу қажеттілігі туындауда. </w:t>
      </w:r>
    </w:p>
    <w:p w14:paraId="3F2AAFBD" w14:textId="77777777" w:rsidR="00F41DB5" w:rsidRPr="00F46BAF" w:rsidRDefault="00F41DB5" w:rsidP="00F46BAF">
      <w:pPr>
        <w:ind w:firstLine="709"/>
        <w:jc w:val="both"/>
        <w:rPr>
          <w:sz w:val="28"/>
          <w:szCs w:val="28"/>
        </w:rPr>
      </w:pPr>
      <w:r w:rsidRPr="00F46BAF">
        <w:rPr>
          <w:sz w:val="28"/>
          <w:szCs w:val="28"/>
        </w:rPr>
        <w:t>Алдын ала тергеп-тексеру мен сот талқылау барысында арнаулы білімдерді қолдану мәселесі ғалымдар мен тәжірибе қызметкерлерінің назарын аударды.</w:t>
      </w:r>
    </w:p>
    <w:p w14:paraId="63A4BB14" w14:textId="77777777" w:rsidR="00F41DB5" w:rsidRPr="00F46BAF" w:rsidRDefault="00F41DB5" w:rsidP="00F46BAF">
      <w:pPr>
        <w:ind w:firstLine="709"/>
        <w:jc w:val="both"/>
        <w:rPr>
          <w:sz w:val="28"/>
          <w:szCs w:val="28"/>
        </w:rPr>
      </w:pPr>
      <w:r w:rsidRPr="00F46BAF">
        <w:rPr>
          <w:sz w:val="28"/>
          <w:szCs w:val="28"/>
        </w:rPr>
        <w:lastRenderedPageBreak/>
        <w:t xml:space="preserve">Арнаулы білімдердің табиғаты туралы мәселе және олардың құқықтық ережелерімен қатынасы ғылым ішінде қызу талқылануда. Алайда  зерттеушілердің бірде-біреуінің </w:t>
      </w:r>
      <w:proofErr w:type="gramStart"/>
      <w:r w:rsidRPr="00F46BAF">
        <w:rPr>
          <w:sz w:val="28"/>
          <w:szCs w:val="28"/>
        </w:rPr>
        <w:t>п</w:t>
      </w:r>
      <w:proofErr w:type="gramEnd"/>
      <w:r w:rsidRPr="00F46BAF">
        <w:rPr>
          <w:sz w:val="28"/>
          <w:szCs w:val="28"/>
        </w:rPr>
        <w:t>ікірі жалпыға белгілі болғамағандықтан, қарастырылатын мәс</w:t>
      </w:r>
      <w:r w:rsidR="001F77A5" w:rsidRPr="00F46BAF">
        <w:rPr>
          <w:sz w:val="28"/>
          <w:szCs w:val="28"/>
        </w:rPr>
        <w:t>елеленің әзірленуі мен талдануы</w:t>
      </w:r>
      <w:r w:rsidRPr="00F46BAF">
        <w:rPr>
          <w:sz w:val="28"/>
          <w:szCs w:val="28"/>
        </w:rPr>
        <w:t xml:space="preserve"> туралы қажеттілігі куәландырады.  </w:t>
      </w:r>
    </w:p>
    <w:p w14:paraId="41A9CACD" w14:textId="5A1B1C2E" w:rsidR="00F41DB5" w:rsidRPr="00F46BAF" w:rsidRDefault="00F41DB5" w:rsidP="00F46BAF">
      <w:pPr>
        <w:ind w:firstLine="709"/>
        <w:jc w:val="both"/>
        <w:rPr>
          <w:sz w:val="28"/>
          <w:szCs w:val="28"/>
        </w:rPr>
      </w:pPr>
      <w:r w:rsidRPr="00F46BAF">
        <w:rPr>
          <w:sz w:val="28"/>
          <w:szCs w:val="28"/>
        </w:rPr>
        <w:t xml:space="preserve">Арнаулы білім институтының негізгі ережелері </w:t>
      </w:r>
      <w:r w:rsidR="00A01193" w:rsidRPr="00F46BAF">
        <w:rPr>
          <w:sz w:val="28"/>
          <w:szCs w:val="28"/>
        </w:rPr>
        <w:t>Т.В.</w:t>
      </w:r>
      <w:r w:rsidR="00A01193">
        <w:rPr>
          <w:sz w:val="28"/>
          <w:szCs w:val="28"/>
        </w:rPr>
        <w:t xml:space="preserve"> </w:t>
      </w:r>
      <w:r w:rsidRPr="00F46BAF">
        <w:rPr>
          <w:sz w:val="28"/>
          <w:szCs w:val="28"/>
        </w:rPr>
        <w:t xml:space="preserve">Аверьянов, </w:t>
      </w:r>
      <w:r w:rsidR="00FC7FBD" w:rsidRPr="00F46BAF">
        <w:rPr>
          <w:sz w:val="28"/>
          <w:szCs w:val="28"/>
        </w:rPr>
        <w:br/>
      </w:r>
      <w:r w:rsidR="00A01193" w:rsidRPr="00F46BAF">
        <w:rPr>
          <w:sz w:val="28"/>
          <w:szCs w:val="28"/>
        </w:rPr>
        <w:t>В.Д.</w:t>
      </w:r>
      <w:r w:rsidR="00A01193">
        <w:rPr>
          <w:sz w:val="28"/>
          <w:szCs w:val="28"/>
        </w:rPr>
        <w:t xml:space="preserve"> </w:t>
      </w:r>
      <w:r w:rsidRPr="00F46BAF">
        <w:rPr>
          <w:sz w:val="28"/>
          <w:szCs w:val="28"/>
        </w:rPr>
        <w:t xml:space="preserve">Арсеньев, </w:t>
      </w:r>
      <w:r w:rsidR="00A01193">
        <w:rPr>
          <w:sz w:val="28"/>
          <w:szCs w:val="28"/>
        </w:rPr>
        <w:t>Р</w:t>
      </w:r>
      <w:r w:rsidR="00A01193">
        <w:rPr>
          <w:sz w:val="28"/>
          <w:szCs w:val="28"/>
          <w:lang w:val="kk-KZ"/>
        </w:rPr>
        <w:t xml:space="preserve">.С. </w:t>
      </w:r>
      <w:r w:rsidRPr="00F46BAF">
        <w:rPr>
          <w:sz w:val="28"/>
          <w:szCs w:val="28"/>
        </w:rPr>
        <w:t xml:space="preserve">Белкин, </w:t>
      </w:r>
      <w:r w:rsidR="00A01193">
        <w:rPr>
          <w:sz w:val="28"/>
          <w:szCs w:val="28"/>
          <w:lang w:val="kk-KZ"/>
        </w:rPr>
        <w:t xml:space="preserve">А.Н. </w:t>
      </w:r>
      <w:r w:rsidRPr="00F46BAF">
        <w:rPr>
          <w:sz w:val="28"/>
          <w:szCs w:val="28"/>
        </w:rPr>
        <w:t xml:space="preserve">Васильев, </w:t>
      </w:r>
      <w:r w:rsidR="00A01193">
        <w:rPr>
          <w:sz w:val="28"/>
          <w:szCs w:val="28"/>
          <w:lang w:val="kk-KZ"/>
        </w:rPr>
        <w:t xml:space="preserve">А.Р. </w:t>
      </w:r>
      <w:r w:rsidR="00A01193">
        <w:rPr>
          <w:sz w:val="28"/>
          <w:szCs w:val="28"/>
        </w:rPr>
        <w:t>Волынский</w:t>
      </w:r>
      <w:r w:rsidRPr="00F46BAF">
        <w:rPr>
          <w:sz w:val="28"/>
          <w:szCs w:val="28"/>
        </w:rPr>
        <w:t xml:space="preserve">, </w:t>
      </w:r>
      <w:r w:rsidR="00A01193">
        <w:rPr>
          <w:sz w:val="28"/>
          <w:szCs w:val="28"/>
          <w:lang w:val="kk-KZ"/>
        </w:rPr>
        <w:t xml:space="preserve">А.И. </w:t>
      </w:r>
      <w:r w:rsidRPr="00F46BAF">
        <w:rPr>
          <w:sz w:val="28"/>
          <w:szCs w:val="28"/>
        </w:rPr>
        <w:t xml:space="preserve">Винберг, </w:t>
      </w:r>
      <w:r w:rsidR="00A01193">
        <w:rPr>
          <w:sz w:val="28"/>
          <w:szCs w:val="28"/>
          <w:lang w:val="kk-KZ"/>
        </w:rPr>
        <w:br/>
        <w:t xml:space="preserve">В.И. </w:t>
      </w:r>
      <w:r w:rsidRPr="00F46BAF">
        <w:rPr>
          <w:sz w:val="28"/>
          <w:szCs w:val="28"/>
        </w:rPr>
        <w:t xml:space="preserve">Гончаренко, </w:t>
      </w:r>
      <w:r w:rsidR="00A01193">
        <w:rPr>
          <w:sz w:val="28"/>
          <w:szCs w:val="28"/>
          <w:lang w:val="kk-KZ"/>
        </w:rPr>
        <w:t xml:space="preserve">Г.И. </w:t>
      </w:r>
      <w:r w:rsidRPr="00F46BAF">
        <w:rPr>
          <w:sz w:val="28"/>
          <w:szCs w:val="28"/>
        </w:rPr>
        <w:t xml:space="preserve">Грамович, </w:t>
      </w:r>
      <w:r w:rsidR="00A01193">
        <w:rPr>
          <w:sz w:val="28"/>
          <w:szCs w:val="28"/>
          <w:lang w:val="kk-KZ"/>
        </w:rPr>
        <w:t xml:space="preserve">Г.Л. </w:t>
      </w:r>
      <w:r w:rsidRPr="00F46BAF">
        <w:rPr>
          <w:sz w:val="28"/>
          <w:szCs w:val="28"/>
        </w:rPr>
        <w:t xml:space="preserve">Грановский, </w:t>
      </w:r>
      <w:r w:rsidR="00A01193">
        <w:rPr>
          <w:sz w:val="28"/>
          <w:szCs w:val="28"/>
          <w:lang w:val="kk-KZ"/>
        </w:rPr>
        <w:t xml:space="preserve">П.П. </w:t>
      </w:r>
      <w:r w:rsidRPr="00F46BAF">
        <w:rPr>
          <w:sz w:val="28"/>
          <w:szCs w:val="28"/>
        </w:rPr>
        <w:t xml:space="preserve">Ищенко, </w:t>
      </w:r>
      <w:r w:rsidR="00A01193">
        <w:rPr>
          <w:sz w:val="28"/>
          <w:szCs w:val="28"/>
          <w:lang w:val="kk-KZ"/>
        </w:rPr>
        <w:t xml:space="preserve">В.Я. </w:t>
      </w:r>
      <w:r w:rsidRPr="00F46BAF">
        <w:rPr>
          <w:sz w:val="28"/>
          <w:szCs w:val="28"/>
        </w:rPr>
        <w:t xml:space="preserve">Колдин, </w:t>
      </w:r>
      <w:r w:rsidR="00A01193">
        <w:rPr>
          <w:sz w:val="28"/>
          <w:szCs w:val="28"/>
          <w:lang w:val="kk-KZ"/>
        </w:rPr>
        <w:t xml:space="preserve">Ю.Г. </w:t>
      </w:r>
      <w:r w:rsidRPr="00F46BAF">
        <w:rPr>
          <w:sz w:val="28"/>
          <w:szCs w:val="28"/>
        </w:rPr>
        <w:t xml:space="preserve">Корухов, </w:t>
      </w:r>
      <w:r w:rsidR="00A01193">
        <w:rPr>
          <w:sz w:val="28"/>
          <w:szCs w:val="28"/>
          <w:lang w:val="kk-KZ"/>
        </w:rPr>
        <w:t xml:space="preserve">В.К. </w:t>
      </w:r>
      <w:r w:rsidRPr="00F46BAF">
        <w:rPr>
          <w:sz w:val="28"/>
          <w:szCs w:val="28"/>
        </w:rPr>
        <w:t xml:space="preserve">Лисиченко, </w:t>
      </w:r>
      <w:r w:rsidR="00A01193">
        <w:rPr>
          <w:sz w:val="28"/>
          <w:szCs w:val="28"/>
          <w:lang w:val="kk-KZ"/>
        </w:rPr>
        <w:t xml:space="preserve">Н.Т. </w:t>
      </w:r>
      <w:r w:rsidRPr="00F46BAF">
        <w:rPr>
          <w:sz w:val="28"/>
          <w:szCs w:val="28"/>
        </w:rPr>
        <w:t>Майлис</w:t>
      </w:r>
      <w:r w:rsidR="00A01193">
        <w:rPr>
          <w:sz w:val="28"/>
          <w:szCs w:val="28"/>
          <w:lang w:val="kk-KZ"/>
        </w:rPr>
        <w:t>,</w:t>
      </w:r>
      <w:r w:rsidRPr="00F46BAF">
        <w:rPr>
          <w:sz w:val="28"/>
          <w:szCs w:val="28"/>
        </w:rPr>
        <w:t xml:space="preserve"> </w:t>
      </w:r>
      <w:r w:rsidR="00A01193">
        <w:rPr>
          <w:sz w:val="28"/>
          <w:szCs w:val="28"/>
          <w:lang w:val="kk-KZ"/>
        </w:rPr>
        <w:t xml:space="preserve">Н.Т. </w:t>
      </w:r>
      <w:r w:rsidRPr="00F46BAF">
        <w:rPr>
          <w:sz w:val="28"/>
          <w:szCs w:val="28"/>
        </w:rPr>
        <w:t xml:space="preserve">Малаховская, </w:t>
      </w:r>
      <w:r w:rsidR="00FC7FBD" w:rsidRPr="00F46BAF">
        <w:rPr>
          <w:sz w:val="28"/>
          <w:szCs w:val="28"/>
        </w:rPr>
        <w:br/>
      </w:r>
      <w:r w:rsidR="00A01193">
        <w:rPr>
          <w:sz w:val="28"/>
          <w:szCs w:val="28"/>
          <w:lang w:val="kk-KZ"/>
        </w:rPr>
        <w:t xml:space="preserve">С.П. </w:t>
      </w:r>
      <w:r w:rsidRPr="00F46BAF">
        <w:rPr>
          <w:sz w:val="28"/>
          <w:szCs w:val="28"/>
        </w:rPr>
        <w:t xml:space="preserve">Митричев, </w:t>
      </w:r>
      <w:r w:rsidR="00A01193">
        <w:rPr>
          <w:sz w:val="28"/>
          <w:szCs w:val="28"/>
          <w:lang w:val="kk-KZ"/>
        </w:rPr>
        <w:t xml:space="preserve">В.Ф. </w:t>
      </w:r>
      <w:r w:rsidRPr="00F46BAF">
        <w:rPr>
          <w:sz w:val="28"/>
          <w:szCs w:val="28"/>
        </w:rPr>
        <w:t>Орлов,</w:t>
      </w:r>
      <w:r w:rsidR="00A01193">
        <w:rPr>
          <w:sz w:val="28"/>
          <w:szCs w:val="28"/>
          <w:lang w:val="kk-KZ"/>
        </w:rPr>
        <w:t xml:space="preserve"> В.А.</w:t>
      </w:r>
      <w:r w:rsidRPr="00F46BAF">
        <w:rPr>
          <w:sz w:val="28"/>
          <w:szCs w:val="28"/>
        </w:rPr>
        <w:t xml:space="preserve"> Образцов, </w:t>
      </w:r>
      <w:r w:rsidR="00A01193">
        <w:rPr>
          <w:sz w:val="28"/>
          <w:szCs w:val="28"/>
          <w:lang w:val="kk-KZ"/>
        </w:rPr>
        <w:t xml:space="preserve">А.Я. </w:t>
      </w:r>
      <w:r w:rsidRPr="00F46BAF">
        <w:rPr>
          <w:sz w:val="28"/>
          <w:szCs w:val="28"/>
        </w:rPr>
        <w:t xml:space="preserve">Палиашвили, </w:t>
      </w:r>
      <w:r w:rsidR="00A01193">
        <w:rPr>
          <w:sz w:val="28"/>
          <w:szCs w:val="28"/>
          <w:lang w:val="kk-KZ"/>
        </w:rPr>
        <w:t xml:space="preserve">И.Л. </w:t>
      </w:r>
      <w:r w:rsidRPr="00F46BAF">
        <w:rPr>
          <w:sz w:val="28"/>
          <w:szCs w:val="28"/>
        </w:rPr>
        <w:t xml:space="preserve">Петрухин, </w:t>
      </w:r>
      <w:r w:rsidR="00A01193">
        <w:rPr>
          <w:sz w:val="28"/>
          <w:szCs w:val="28"/>
          <w:lang w:val="kk-KZ"/>
        </w:rPr>
        <w:t xml:space="preserve">Е.Р. </w:t>
      </w:r>
      <w:r w:rsidRPr="00F46BAF">
        <w:rPr>
          <w:sz w:val="28"/>
          <w:szCs w:val="28"/>
        </w:rPr>
        <w:t xml:space="preserve">Россинская, </w:t>
      </w:r>
      <w:r w:rsidR="00A01193">
        <w:rPr>
          <w:sz w:val="28"/>
          <w:szCs w:val="28"/>
          <w:lang w:val="kk-KZ"/>
        </w:rPr>
        <w:t xml:space="preserve">Т.В. </w:t>
      </w:r>
      <w:r w:rsidRPr="00F46BAF">
        <w:rPr>
          <w:sz w:val="28"/>
          <w:szCs w:val="28"/>
        </w:rPr>
        <w:t xml:space="preserve">Сахнова, </w:t>
      </w:r>
      <w:r w:rsidR="00A01193">
        <w:rPr>
          <w:sz w:val="28"/>
          <w:szCs w:val="28"/>
          <w:lang w:val="kk-KZ"/>
        </w:rPr>
        <w:t xml:space="preserve">Н.А. </w:t>
      </w:r>
      <w:r w:rsidRPr="00F46BAF">
        <w:rPr>
          <w:sz w:val="28"/>
          <w:szCs w:val="28"/>
        </w:rPr>
        <w:t xml:space="preserve">Селиванов, </w:t>
      </w:r>
      <w:r w:rsidR="00A01193">
        <w:rPr>
          <w:sz w:val="28"/>
          <w:szCs w:val="28"/>
          <w:lang w:val="kk-KZ"/>
        </w:rPr>
        <w:t xml:space="preserve">П.Т. </w:t>
      </w:r>
      <w:r w:rsidRPr="00F46BAF">
        <w:rPr>
          <w:sz w:val="28"/>
          <w:szCs w:val="28"/>
        </w:rPr>
        <w:t xml:space="preserve">Скорченко, </w:t>
      </w:r>
      <w:r w:rsidR="00A01193">
        <w:rPr>
          <w:sz w:val="28"/>
          <w:szCs w:val="28"/>
          <w:lang w:val="kk-KZ"/>
        </w:rPr>
        <w:t xml:space="preserve">В.А. </w:t>
      </w:r>
      <w:r w:rsidRPr="00F46BAF">
        <w:rPr>
          <w:sz w:val="28"/>
          <w:szCs w:val="28"/>
        </w:rPr>
        <w:t xml:space="preserve">Снетков, </w:t>
      </w:r>
      <w:r w:rsidR="00A01193">
        <w:rPr>
          <w:sz w:val="28"/>
          <w:szCs w:val="28"/>
          <w:lang w:val="kk-KZ"/>
        </w:rPr>
        <w:t xml:space="preserve">М.С. </w:t>
      </w:r>
      <w:r w:rsidRPr="00F46BAF">
        <w:rPr>
          <w:sz w:val="28"/>
          <w:szCs w:val="28"/>
        </w:rPr>
        <w:t xml:space="preserve">Строгович, </w:t>
      </w:r>
      <w:r w:rsidR="00A01193">
        <w:rPr>
          <w:sz w:val="28"/>
          <w:szCs w:val="28"/>
          <w:lang w:val="kk-KZ"/>
        </w:rPr>
        <w:t xml:space="preserve">А.Р. </w:t>
      </w:r>
      <w:r w:rsidRPr="00F46BAF">
        <w:rPr>
          <w:sz w:val="28"/>
          <w:szCs w:val="28"/>
        </w:rPr>
        <w:t xml:space="preserve">Шляхов, </w:t>
      </w:r>
      <w:r w:rsidR="00A01193">
        <w:rPr>
          <w:sz w:val="28"/>
          <w:szCs w:val="28"/>
          <w:lang w:val="kk-KZ"/>
        </w:rPr>
        <w:t xml:space="preserve">Л.Г. </w:t>
      </w:r>
      <w:r w:rsidRPr="00F46BAF">
        <w:rPr>
          <w:sz w:val="28"/>
          <w:szCs w:val="28"/>
        </w:rPr>
        <w:t xml:space="preserve">Эджубов сияқты процессуалистер мен криминалистердің және шет ел ғалымдардың еңбектерінде егжей-тегжейлі қарастырылған. </w:t>
      </w:r>
    </w:p>
    <w:p w14:paraId="29D600D4" w14:textId="1C9306FE" w:rsidR="00F41DB5" w:rsidRPr="00F46BAF" w:rsidRDefault="00F41DB5" w:rsidP="00F46BAF">
      <w:pPr>
        <w:ind w:firstLine="709"/>
        <w:jc w:val="both"/>
        <w:rPr>
          <w:sz w:val="28"/>
          <w:szCs w:val="28"/>
        </w:rPr>
      </w:pPr>
      <w:r w:rsidRPr="00F46BAF">
        <w:rPr>
          <w:sz w:val="28"/>
          <w:szCs w:val="28"/>
        </w:rPr>
        <w:t>Арнаулы білімнің ғылыми негіздерін дамытуға жалпы немесе жекелеген ережелерге</w:t>
      </w:r>
      <w:r w:rsidR="001F77A5" w:rsidRPr="00F46BAF">
        <w:rPr>
          <w:sz w:val="28"/>
          <w:szCs w:val="28"/>
        </w:rPr>
        <w:t xml:space="preserve"> </w:t>
      </w:r>
      <w:r w:rsidR="004508AD">
        <w:rPr>
          <w:sz w:val="28"/>
          <w:szCs w:val="28"/>
          <w:lang w:val="kk-KZ"/>
        </w:rPr>
        <w:t xml:space="preserve">А.Ф. </w:t>
      </w:r>
      <w:r w:rsidRPr="00F46BAF">
        <w:rPr>
          <w:sz w:val="28"/>
          <w:szCs w:val="28"/>
        </w:rPr>
        <w:t xml:space="preserve">Әубәкіров, </w:t>
      </w:r>
      <w:r w:rsidR="004508AD">
        <w:rPr>
          <w:sz w:val="28"/>
          <w:szCs w:val="28"/>
          <w:lang w:val="kk-KZ"/>
        </w:rPr>
        <w:t xml:space="preserve">Б.М. </w:t>
      </w:r>
      <w:r w:rsidRPr="00F46BAF">
        <w:rPr>
          <w:sz w:val="28"/>
          <w:szCs w:val="28"/>
        </w:rPr>
        <w:t>Бишманов</w:t>
      </w:r>
      <w:r w:rsidR="001F77A5" w:rsidRPr="00F46BAF">
        <w:rPr>
          <w:sz w:val="28"/>
          <w:szCs w:val="28"/>
        </w:rPr>
        <w:t>,</w:t>
      </w:r>
      <w:r w:rsidR="004508AD">
        <w:rPr>
          <w:sz w:val="28"/>
          <w:szCs w:val="28"/>
          <w:lang w:val="kk-KZ"/>
        </w:rPr>
        <w:t xml:space="preserve"> С.Ф. </w:t>
      </w:r>
      <w:r w:rsidR="001F77A5" w:rsidRPr="00F46BAF">
        <w:rPr>
          <w:sz w:val="28"/>
          <w:szCs w:val="28"/>
        </w:rPr>
        <w:t xml:space="preserve">Бычкова, </w:t>
      </w:r>
      <w:r w:rsidR="004508AD">
        <w:rPr>
          <w:sz w:val="28"/>
          <w:szCs w:val="28"/>
          <w:lang w:val="kk-KZ"/>
        </w:rPr>
        <w:t xml:space="preserve">С.П. </w:t>
      </w:r>
      <w:r w:rsidR="001F77A5" w:rsidRPr="00F46BAF">
        <w:rPr>
          <w:sz w:val="28"/>
          <w:szCs w:val="28"/>
        </w:rPr>
        <w:t>Вареникова</w:t>
      </w:r>
      <w:r w:rsidRPr="00F46BAF">
        <w:rPr>
          <w:sz w:val="28"/>
          <w:szCs w:val="28"/>
        </w:rPr>
        <w:t xml:space="preserve">, </w:t>
      </w:r>
      <w:r w:rsidR="004508AD">
        <w:rPr>
          <w:sz w:val="28"/>
          <w:szCs w:val="28"/>
          <w:lang w:val="kk-KZ"/>
        </w:rPr>
        <w:t xml:space="preserve">А.Я. </w:t>
      </w:r>
      <w:r w:rsidRPr="00F46BAF">
        <w:rPr>
          <w:sz w:val="28"/>
          <w:szCs w:val="28"/>
        </w:rPr>
        <w:t xml:space="preserve">Гинзбург, </w:t>
      </w:r>
      <w:r w:rsidR="004508AD">
        <w:rPr>
          <w:sz w:val="28"/>
          <w:szCs w:val="28"/>
          <w:lang w:val="kk-KZ"/>
        </w:rPr>
        <w:t xml:space="preserve">Е.Г. </w:t>
      </w:r>
      <w:r w:rsidRPr="00F46BAF">
        <w:rPr>
          <w:sz w:val="28"/>
          <w:szCs w:val="28"/>
        </w:rPr>
        <w:t xml:space="preserve">Жәкішев, </w:t>
      </w:r>
      <w:r w:rsidR="004508AD">
        <w:rPr>
          <w:sz w:val="28"/>
          <w:szCs w:val="28"/>
          <w:lang w:val="kk-KZ"/>
        </w:rPr>
        <w:t xml:space="preserve">Ж.Р. </w:t>
      </w:r>
      <w:r w:rsidRPr="00F46BAF">
        <w:rPr>
          <w:sz w:val="28"/>
          <w:szCs w:val="28"/>
        </w:rPr>
        <w:t>Дильбарханова</w:t>
      </w:r>
      <w:r w:rsidR="001F77A5" w:rsidRPr="00F46BAF">
        <w:rPr>
          <w:sz w:val="28"/>
          <w:szCs w:val="28"/>
        </w:rPr>
        <w:t xml:space="preserve">, </w:t>
      </w:r>
      <w:r w:rsidR="004508AD">
        <w:rPr>
          <w:sz w:val="28"/>
          <w:szCs w:val="28"/>
          <w:lang w:val="kk-KZ"/>
        </w:rPr>
        <w:t xml:space="preserve">С.Е. </w:t>
      </w:r>
      <w:r w:rsidR="001F77A5" w:rsidRPr="00F46BAF">
        <w:rPr>
          <w:sz w:val="28"/>
          <w:szCs w:val="28"/>
        </w:rPr>
        <w:t xml:space="preserve">Еркенов, </w:t>
      </w:r>
      <w:r w:rsidR="004508AD">
        <w:rPr>
          <w:sz w:val="28"/>
          <w:szCs w:val="28"/>
          <w:lang w:val="kk-KZ"/>
        </w:rPr>
        <w:t xml:space="preserve">А.А. </w:t>
      </w:r>
      <w:r w:rsidR="001F77A5" w:rsidRPr="00F46BAF">
        <w:rPr>
          <w:sz w:val="28"/>
          <w:szCs w:val="28"/>
        </w:rPr>
        <w:t xml:space="preserve">Исаев, </w:t>
      </w:r>
      <w:r w:rsidR="004508AD">
        <w:rPr>
          <w:sz w:val="28"/>
          <w:szCs w:val="28"/>
          <w:lang w:val="kk-KZ"/>
        </w:rPr>
        <w:t xml:space="preserve">Г.Р. </w:t>
      </w:r>
      <w:r w:rsidR="001F77A5" w:rsidRPr="00F46BAF">
        <w:rPr>
          <w:sz w:val="28"/>
          <w:szCs w:val="28"/>
        </w:rPr>
        <w:t xml:space="preserve">Рүстемова, </w:t>
      </w:r>
      <w:r w:rsidR="004508AD">
        <w:rPr>
          <w:sz w:val="28"/>
          <w:szCs w:val="28"/>
          <w:lang w:val="kk-KZ"/>
        </w:rPr>
        <w:t xml:space="preserve">Б.Х. </w:t>
      </w:r>
      <w:r w:rsidR="001F77A5" w:rsidRPr="00F46BAF">
        <w:rPr>
          <w:sz w:val="28"/>
          <w:szCs w:val="28"/>
        </w:rPr>
        <w:t xml:space="preserve">Төлеубекова, </w:t>
      </w:r>
      <w:r w:rsidR="004508AD">
        <w:rPr>
          <w:sz w:val="28"/>
          <w:szCs w:val="28"/>
          <w:lang w:val="kk-KZ"/>
        </w:rPr>
        <w:t xml:space="preserve">К.Н. </w:t>
      </w:r>
      <w:r w:rsidR="001F77A5" w:rsidRPr="00F46BAF">
        <w:rPr>
          <w:sz w:val="28"/>
          <w:szCs w:val="28"/>
        </w:rPr>
        <w:t>Шәкіров және т.</w:t>
      </w:r>
      <w:r w:rsidRPr="00F46BAF">
        <w:rPr>
          <w:sz w:val="28"/>
          <w:szCs w:val="28"/>
        </w:rPr>
        <w:t>б. қазақстандық ғалымдардың зерттеулері үлкен үлес қосты.</w:t>
      </w:r>
    </w:p>
    <w:p w14:paraId="11EA7D24" w14:textId="090E35A5" w:rsidR="00F41DB5" w:rsidRPr="00F46BAF" w:rsidRDefault="00F41DB5" w:rsidP="00F46BAF">
      <w:pPr>
        <w:ind w:firstLine="709"/>
        <w:jc w:val="both"/>
        <w:rPr>
          <w:sz w:val="28"/>
          <w:szCs w:val="28"/>
        </w:rPr>
      </w:pPr>
      <w:r w:rsidRPr="00F46BAF">
        <w:rPr>
          <w:sz w:val="28"/>
          <w:szCs w:val="28"/>
        </w:rPr>
        <w:t>Көптеген ғылыми еңбектерде арнаулы білімнің түсінігі мен мәнін қарастыру кезінде екі аспектіге назар аударылады: олардың жалпы мазмұны мен қолданылу аясына. Сонымен қатар, жалпы мазмұн білім алу көзімен – арнаулы дайындықпен және кейінгі кәсіби қызметпен байланысты. Қолдану саласы негізінен сот төрелігін жүзеге асыру кезінде туындайтын қажеттіліктерге, қылмыстық</w:t>
      </w:r>
      <w:r w:rsidR="00CE5B48">
        <w:rPr>
          <w:sz w:val="28"/>
          <w:szCs w:val="28"/>
          <w:lang w:val="kk-KZ"/>
        </w:rPr>
        <w:t>-процесс</w:t>
      </w:r>
      <w:r w:rsidRPr="00F46BAF">
        <w:rPr>
          <w:sz w:val="28"/>
          <w:szCs w:val="28"/>
        </w:rPr>
        <w:t xml:space="preserve"> мүдделеріне байланысты болған.</w:t>
      </w:r>
    </w:p>
    <w:p w14:paraId="6BCF836D" w14:textId="77777777" w:rsidR="00F41DB5" w:rsidRPr="00F46BAF" w:rsidRDefault="00F41DB5" w:rsidP="00F46BAF">
      <w:pPr>
        <w:ind w:firstLine="709"/>
        <w:jc w:val="both"/>
        <w:rPr>
          <w:sz w:val="28"/>
          <w:szCs w:val="28"/>
        </w:rPr>
      </w:pPr>
      <w:r w:rsidRPr="00F46BAF">
        <w:rPr>
          <w:sz w:val="28"/>
          <w:szCs w:val="28"/>
        </w:rPr>
        <w:t>Қылмыстарды тергеп-тексеру барысындаарнаулы білімдерді қолдану тергеушінің немесе процесті жүргізетін басқа адамның белгілі бір саладағы білімі туындаған мәселелерді шешу үшін жеткіліксіз (немесе мүлдем жоқ) немесе оларды шешу тек осы салада арнайы зерттеулер жүргізу нәтижесінде мүмкін болған кезде қолданылады.</w:t>
      </w:r>
    </w:p>
    <w:p w14:paraId="12F1D307" w14:textId="4C38EB8E" w:rsidR="00F41DB5" w:rsidRPr="00F46BAF" w:rsidRDefault="00CE5B48" w:rsidP="00F46BAF">
      <w:pPr>
        <w:ind w:firstLine="709"/>
        <w:jc w:val="both"/>
        <w:rPr>
          <w:sz w:val="28"/>
          <w:szCs w:val="28"/>
        </w:rPr>
      </w:pPr>
      <w:r>
        <w:rPr>
          <w:sz w:val="28"/>
          <w:szCs w:val="28"/>
        </w:rPr>
        <w:t>Криминалист</w:t>
      </w:r>
      <w:r>
        <w:rPr>
          <w:sz w:val="28"/>
          <w:szCs w:val="28"/>
          <w:lang w:val="kk-KZ"/>
        </w:rPr>
        <w:t>икалық</w:t>
      </w:r>
      <w:r w:rsidR="00F41DB5" w:rsidRPr="00F46BAF">
        <w:rPr>
          <w:sz w:val="28"/>
          <w:szCs w:val="28"/>
        </w:rPr>
        <w:t xml:space="preserve"> және қылмыстық</w:t>
      </w:r>
      <w:r>
        <w:rPr>
          <w:sz w:val="28"/>
          <w:szCs w:val="28"/>
          <w:lang w:val="kk-KZ"/>
        </w:rPr>
        <w:t>-процесстік</w:t>
      </w:r>
      <w:r w:rsidR="00F41DB5" w:rsidRPr="00F46BAF">
        <w:rPr>
          <w:sz w:val="28"/>
          <w:szCs w:val="28"/>
        </w:rPr>
        <w:t xml:space="preserve"> әдебиеттерінде «арнаулы білім» ұғымын нақтылауға бірнеше рет түрлі әрекеттер жасалды.</w:t>
      </w:r>
    </w:p>
    <w:p w14:paraId="623972B5" w14:textId="4E2CDC9E" w:rsidR="00F41DB5" w:rsidRPr="00F46BAF" w:rsidRDefault="00F41DB5" w:rsidP="00F46BAF">
      <w:pPr>
        <w:ind w:firstLine="709"/>
        <w:jc w:val="both"/>
        <w:rPr>
          <w:sz w:val="28"/>
          <w:szCs w:val="28"/>
        </w:rPr>
      </w:pPr>
      <w:r w:rsidRPr="00F46BAF">
        <w:rPr>
          <w:sz w:val="28"/>
          <w:szCs w:val="28"/>
        </w:rPr>
        <w:t>Бұл мәселені зерттеуге алғашқылардың бі</w:t>
      </w:r>
      <w:proofErr w:type="gramStart"/>
      <w:r w:rsidRPr="00F46BAF">
        <w:rPr>
          <w:sz w:val="28"/>
          <w:szCs w:val="28"/>
        </w:rPr>
        <w:t>р</w:t>
      </w:r>
      <w:proofErr w:type="gramEnd"/>
      <w:r w:rsidRPr="00F46BAF">
        <w:rPr>
          <w:sz w:val="28"/>
          <w:szCs w:val="28"/>
        </w:rPr>
        <w:t>і болып А. А. Эйсман жүгінді, ол «бұл білім жалпыға белгілі емес, көпшілікке қол жетімді емес, жаппай таралмайды, қысқасы, бұл шектеулі мамандар тобы бар білім, бірақ .... дәлелдеудің адресаты жоқ (тергеуші, сот, процеске қатысушылар және т. б.) және Заң және құқық ғылымы саласындағы білім, әйтпесе заңды білім, бұл ұғым Заңда қолданылатын мағынада арнаулы білімге жатпайды» деп атап өтті</w:t>
      </w:r>
      <w:r w:rsidR="00891667" w:rsidRPr="00F46BAF">
        <w:rPr>
          <w:sz w:val="28"/>
          <w:szCs w:val="28"/>
        </w:rPr>
        <w:t xml:space="preserve"> </w:t>
      </w:r>
      <w:r w:rsidRPr="00F46BAF">
        <w:rPr>
          <w:sz w:val="28"/>
          <w:szCs w:val="28"/>
        </w:rPr>
        <w:t>[1</w:t>
      </w:r>
      <w:r w:rsidR="00891667" w:rsidRPr="00F46BAF">
        <w:rPr>
          <w:sz w:val="28"/>
          <w:szCs w:val="28"/>
        </w:rPr>
        <w:t>4</w:t>
      </w:r>
      <w:r w:rsidR="00DF0D83">
        <w:rPr>
          <w:sz w:val="28"/>
          <w:szCs w:val="28"/>
        </w:rPr>
        <w:t>8</w:t>
      </w:r>
      <w:r w:rsidR="00C174CA" w:rsidRPr="00F46BAF">
        <w:rPr>
          <w:sz w:val="28"/>
          <w:szCs w:val="28"/>
        </w:rPr>
        <w:t xml:space="preserve">, </w:t>
      </w:r>
      <w:r w:rsidR="00891667" w:rsidRPr="00F46BAF">
        <w:rPr>
          <w:sz w:val="28"/>
          <w:szCs w:val="28"/>
        </w:rPr>
        <w:t xml:space="preserve">С. </w:t>
      </w:r>
      <w:r w:rsidR="00C174CA" w:rsidRPr="00F46BAF">
        <w:rPr>
          <w:sz w:val="28"/>
          <w:szCs w:val="28"/>
        </w:rPr>
        <w:t>89-91</w:t>
      </w:r>
      <w:r w:rsidRPr="00F46BAF">
        <w:rPr>
          <w:sz w:val="28"/>
          <w:szCs w:val="28"/>
        </w:rPr>
        <w:t>].</w:t>
      </w:r>
    </w:p>
    <w:p w14:paraId="50F26850" w14:textId="6F8B1066" w:rsidR="00F41DB5" w:rsidRPr="00F46BAF" w:rsidRDefault="001F77A5" w:rsidP="00F46BAF">
      <w:pPr>
        <w:ind w:firstLine="709"/>
        <w:jc w:val="both"/>
        <w:rPr>
          <w:sz w:val="28"/>
          <w:szCs w:val="28"/>
        </w:rPr>
      </w:pPr>
      <w:r w:rsidRPr="00F46BAF">
        <w:rPr>
          <w:sz w:val="28"/>
          <w:szCs w:val="28"/>
        </w:rPr>
        <w:t>И.</w:t>
      </w:r>
      <w:r w:rsidR="00F41DB5" w:rsidRPr="00F46BAF">
        <w:rPr>
          <w:sz w:val="28"/>
          <w:szCs w:val="28"/>
        </w:rPr>
        <w:t>Н. Сорокотягин арнаулы таным – бұл арнайы дайындық немесе кәсіби тәжірибе н</w:t>
      </w:r>
      <w:r w:rsidRPr="00F46BAF">
        <w:rPr>
          <w:sz w:val="28"/>
          <w:szCs w:val="28"/>
        </w:rPr>
        <w:t>әтижесінде алынған, жалпыға қол</w:t>
      </w:r>
      <w:r w:rsidR="00F41DB5" w:rsidRPr="00F46BAF">
        <w:rPr>
          <w:sz w:val="28"/>
          <w:szCs w:val="28"/>
        </w:rPr>
        <w:t>жетімді емес және заңда белгіленген жағдайларда және тәртіппен іс бойынша шындықты анықтау үшін қолданылатын ғылымның, техниканың, өнердің және қолөнердің белгілі бір саласының қазіргі даму деңгейін көрсететін сенімді ғылыми таным [</w:t>
      </w:r>
      <w:r w:rsidR="00A65D9E" w:rsidRPr="00F46BAF">
        <w:rPr>
          <w:sz w:val="28"/>
          <w:szCs w:val="28"/>
        </w:rPr>
        <w:t>1</w:t>
      </w:r>
      <w:r w:rsidR="00373EA8" w:rsidRPr="00F46BAF">
        <w:rPr>
          <w:sz w:val="28"/>
          <w:szCs w:val="28"/>
        </w:rPr>
        <w:t>4</w:t>
      </w:r>
      <w:r w:rsidR="00DF0D83">
        <w:rPr>
          <w:sz w:val="28"/>
          <w:szCs w:val="28"/>
        </w:rPr>
        <w:t>9</w:t>
      </w:r>
      <w:r w:rsidR="00373EA8" w:rsidRPr="00F46BAF">
        <w:rPr>
          <w:sz w:val="28"/>
          <w:szCs w:val="28"/>
        </w:rPr>
        <w:t xml:space="preserve">, </w:t>
      </w:r>
      <w:r w:rsidR="00891667" w:rsidRPr="00F46BAF">
        <w:rPr>
          <w:sz w:val="28"/>
          <w:szCs w:val="28"/>
        </w:rPr>
        <w:t>С.4</w:t>
      </w:r>
      <w:r w:rsidR="00F41DB5" w:rsidRPr="00F46BAF">
        <w:rPr>
          <w:sz w:val="28"/>
          <w:szCs w:val="28"/>
        </w:rPr>
        <w:t>].</w:t>
      </w:r>
    </w:p>
    <w:p w14:paraId="7E98A7BD" w14:textId="0E5E616C" w:rsidR="00F41DB5" w:rsidRPr="00F46BAF" w:rsidRDefault="00F41DB5" w:rsidP="00F46BAF">
      <w:pPr>
        <w:ind w:firstLine="709"/>
        <w:jc w:val="both"/>
        <w:rPr>
          <w:sz w:val="28"/>
          <w:szCs w:val="28"/>
        </w:rPr>
      </w:pPr>
      <w:r w:rsidRPr="00F46BAF">
        <w:rPr>
          <w:sz w:val="28"/>
          <w:szCs w:val="28"/>
        </w:rPr>
        <w:lastRenderedPageBreak/>
        <w:t>Арнаулы білімді сот төрелігін жүзеге асыру кезінде туындайтын мәселелерді шешу үшін қолданылатын ғылым, техника, өнер немесе қолөнердегі (іс жүргізу және материалдық құқық саласын қоспағанда) кез келген таным деп есептеген Е.И.</w:t>
      </w:r>
      <w:r w:rsidR="001F77A5" w:rsidRPr="00F46BAF">
        <w:rPr>
          <w:sz w:val="28"/>
          <w:szCs w:val="28"/>
        </w:rPr>
        <w:t xml:space="preserve"> </w:t>
      </w:r>
      <w:r w:rsidRPr="00F46BAF">
        <w:rPr>
          <w:sz w:val="28"/>
          <w:szCs w:val="28"/>
        </w:rPr>
        <w:t>Зуевтың анықтамаларын атап өткіміз келеді [</w:t>
      </w:r>
      <w:r w:rsidR="00A65D9E" w:rsidRPr="00F46BAF">
        <w:rPr>
          <w:sz w:val="28"/>
          <w:szCs w:val="28"/>
        </w:rPr>
        <w:t>1</w:t>
      </w:r>
      <w:r w:rsidR="00DF0D83">
        <w:rPr>
          <w:sz w:val="28"/>
          <w:szCs w:val="28"/>
        </w:rPr>
        <w:t>50</w:t>
      </w:r>
      <w:r w:rsidR="00F75F65" w:rsidRPr="00F46BAF">
        <w:rPr>
          <w:sz w:val="28"/>
          <w:szCs w:val="28"/>
        </w:rPr>
        <w:t>, С. 89</w:t>
      </w:r>
      <w:r w:rsidRPr="00F46BAF">
        <w:rPr>
          <w:sz w:val="28"/>
          <w:szCs w:val="28"/>
        </w:rPr>
        <w:t>].</w:t>
      </w:r>
    </w:p>
    <w:p w14:paraId="41680654" w14:textId="24652F82" w:rsidR="00F41DB5" w:rsidRPr="00F46BAF" w:rsidRDefault="00F41DB5" w:rsidP="00F46BAF">
      <w:pPr>
        <w:ind w:firstLine="709"/>
        <w:jc w:val="both"/>
        <w:rPr>
          <w:sz w:val="28"/>
          <w:szCs w:val="28"/>
        </w:rPr>
      </w:pPr>
      <w:r w:rsidRPr="00F46BAF">
        <w:rPr>
          <w:sz w:val="28"/>
          <w:szCs w:val="28"/>
        </w:rPr>
        <w:t>Әдебиеттерді, сондай-ақ қолданыстағы тәжірибені</w:t>
      </w:r>
      <w:r w:rsidR="00CE5B48">
        <w:rPr>
          <w:sz w:val="28"/>
          <w:szCs w:val="28"/>
          <w:lang w:val="kk-KZ"/>
        </w:rPr>
        <w:t xml:space="preserve"> </w:t>
      </w:r>
      <w:r w:rsidRPr="00F46BAF">
        <w:rPr>
          <w:sz w:val="28"/>
          <w:szCs w:val="28"/>
        </w:rPr>
        <w:t xml:space="preserve">талдаудың нәтижелері көрсеткендей, қылмыстық </w:t>
      </w:r>
      <w:r w:rsidR="00CE5B48">
        <w:rPr>
          <w:sz w:val="28"/>
          <w:szCs w:val="28"/>
          <w:lang w:val="kk-KZ"/>
        </w:rPr>
        <w:t>процесстегі</w:t>
      </w:r>
      <w:r w:rsidRPr="00F46BAF">
        <w:rPr>
          <w:sz w:val="28"/>
          <w:szCs w:val="28"/>
        </w:rPr>
        <w:t xml:space="preserve"> заңдық білім арнаулы</w:t>
      </w:r>
      <w:r w:rsidR="00CE5B48">
        <w:rPr>
          <w:sz w:val="28"/>
          <w:szCs w:val="28"/>
          <w:lang w:val="kk-KZ"/>
        </w:rPr>
        <w:t xml:space="preserve"> </w:t>
      </w:r>
      <w:r w:rsidRPr="00F46BAF">
        <w:rPr>
          <w:sz w:val="28"/>
          <w:szCs w:val="28"/>
        </w:rPr>
        <w:t>білімге жатпайды. Бұл мәселе бойынша А.А.</w:t>
      </w:r>
      <w:r w:rsidR="001F77A5" w:rsidRPr="00F46BAF">
        <w:rPr>
          <w:sz w:val="28"/>
          <w:szCs w:val="28"/>
        </w:rPr>
        <w:t xml:space="preserve"> </w:t>
      </w:r>
      <w:r w:rsidRPr="00F46BAF">
        <w:rPr>
          <w:sz w:val="28"/>
          <w:szCs w:val="28"/>
        </w:rPr>
        <w:t xml:space="preserve">Эксархопуло былай деп жазады: «стереотиптер қатарына ең алдымен құқық саласындағы білім </w:t>
      </w:r>
      <w:r w:rsidR="001F77A5" w:rsidRPr="00F46BAF">
        <w:rPr>
          <w:sz w:val="28"/>
          <w:szCs w:val="28"/>
        </w:rPr>
        <w:t>а</w:t>
      </w:r>
      <w:r w:rsidRPr="00F46BAF">
        <w:rPr>
          <w:sz w:val="28"/>
          <w:szCs w:val="28"/>
        </w:rPr>
        <w:t>рнаулы білім емес деген көзқарасты жатқызуға болады» [</w:t>
      </w:r>
      <w:r w:rsidR="00A65D9E" w:rsidRPr="00F46BAF">
        <w:rPr>
          <w:sz w:val="28"/>
          <w:szCs w:val="28"/>
        </w:rPr>
        <w:t>1</w:t>
      </w:r>
      <w:r w:rsidR="00DF0D83">
        <w:rPr>
          <w:sz w:val="28"/>
          <w:szCs w:val="28"/>
        </w:rPr>
        <w:t>51</w:t>
      </w:r>
      <w:r w:rsidR="000B4719" w:rsidRPr="00F46BAF">
        <w:rPr>
          <w:sz w:val="28"/>
          <w:szCs w:val="28"/>
        </w:rPr>
        <w:t>, С. 26-35</w:t>
      </w:r>
      <w:r w:rsidRPr="00F46BAF">
        <w:rPr>
          <w:sz w:val="28"/>
          <w:szCs w:val="28"/>
        </w:rPr>
        <w:t>].</w:t>
      </w:r>
    </w:p>
    <w:p w14:paraId="4EC7AA58" w14:textId="7B545F58" w:rsidR="00F41DB5" w:rsidRPr="00F46BAF" w:rsidRDefault="001F77A5" w:rsidP="00F46BAF">
      <w:pPr>
        <w:ind w:firstLine="709"/>
        <w:jc w:val="both"/>
        <w:rPr>
          <w:sz w:val="28"/>
          <w:szCs w:val="28"/>
        </w:rPr>
      </w:pPr>
      <w:r w:rsidRPr="00F46BAF">
        <w:rPr>
          <w:sz w:val="28"/>
          <w:szCs w:val="28"/>
        </w:rPr>
        <w:t>В.</w:t>
      </w:r>
      <w:r w:rsidR="00F41DB5" w:rsidRPr="00F46BAF">
        <w:rPr>
          <w:sz w:val="28"/>
          <w:szCs w:val="28"/>
        </w:rPr>
        <w:t>И. Шиканов қылмыстық сот ісін жүргізуде қолданылатын арнаулы танымдарды дәлелдеу нысанына кіретін мән-жайларды жан-жақты, толық және объективті анықтау үшін қажетті білім мен практикалық тәжірибе ретінде анықтады. Әрі қарай автор «істің нақты жағдайларына байланысты арнаулы білім ... жаратылыстану және техникалық ғылымдардың әртүрлі салаларына, өнер мен қолөнердің әртүрлі түрлеріне қатысты болуы мүмкін» деп түсіндірді [</w:t>
      </w:r>
      <w:r w:rsidR="00A65D9E" w:rsidRPr="00F46BAF">
        <w:rPr>
          <w:sz w:val="28"/>
          <w:szCs w:val="28"/>
        </w:rPr>
        <w:t>1</w:t>
      </w:r>
      <w:r w:rsidR="00F75F65" w:rsidRPr="00F46BAF">
        <w:rPr>
          <w:sz w:val="28"/>
          <w:szCs w:val="28"/>
        </w:rPr>
        <w:t>5</w:t>
      </w:r>
      <w:r w:rsidR="00DF0D83">
        <w:rPr>
          <w:sz w:val="28"/>
          <w:szCs w:val="28"/>
        </w:rPr>
        <w:t>2</w:t>
      </w:r>
      <w:r w:rsidR="00F549E8" w:rsidRPr="00F46BAF">
        <w:rPr>
          <w:sz w:val="28"/>
          <w:szCs w:val="28"/>
        </w:rPr>
        <w:t xml:space="preserve">, </w:t>
      </w:r>
      <w:r w:rsidR="00F75F65" w:rsidRPr="00F46BAF">
        <w:rPr>
          <w:sz w:val="28"/>
          <w:szCs w:val="28"/>
        </w:rPr>
        <w:t xml:space="preserve">С. </w:t>
      </w:r>
      <w:r w:rsidR="00F549E8" w:rsidRPr="00F46BAF">
        <w:rPr>
          <w:sz w:val="28"/>
          <w:szCs w:val="28"/>
        </w:rPr>
        <w:t>21</w:t>
      </w:r>
      <w:r w:rsidR="00F41DB5" w:rsidRPr="00F46BAF">
        <w:rPr>
          <w:sz w:val="28"/>
          <w:szCs w:val="28"/>
        </w:rPr>
        <w:t>].</w:t>
      </w:r>
    </w:p>
    <w:p w14:paraId="5CDEC609" w14:textId="1113E543" w:rsidR="00F41DB5" w:rsidRPr="00F46BAF" w:rsidRDefault="001F77A5" w:rsidP="00F46BAF">
      <w:pPr>
        <w:ind w:firstLine="709"/>
        <w:jc w:val="both"/>
        <w:rPr>
          <w:sz w:val="28"/>
          <w:szCs w:val="28"/>
        </w:rPr>
      </w:pPr>
      <w:r w:rsidRPr="00F46BAF">
        <w:rPr>
          <w:sz w:val="28"/>
          <w:szCs w:val="28"/>
        </w:rPr>
        <w:t xml:space="preserve">Г.Г. </w:t>
      </w:r>
      <w:r w:rsidR="00F41DB5" w:rsidRPr="00F46BAF">
        <w:rPr>
          <w:sz w:val="28"/>
          <w:szCs w:val="28"/>
        </w:rPr>
        <w:t>Зуйковтың пікірінше, арнаулы білім</w:t>
      </w:r>
      <w:r w:rsidRPr="00F46BAF">
        <w:rPr>
          <w:sz w:val="28"/>
          <w:szCs w:val="28"/>
        </w:rPr>
        <w:t xml:space="preserve"> -</w:t>
      </w:r>
      <w:r w:rsidR="00F41DB5" w:rsidRPr="00F46BAF">
        <w:rPr>
          <w:sz w:val="28"/>
          <w:szCs w:val="28"/>
        </w:rPr>
        <w:t xml:space="preserve"> «ең алдымен теорияға негізделген және практикамен бекітілген, сот-медициналық техниканың әдістері мен құралдары туралы терең және жан-жақты білім, дәлелдемелерді табу, бекіту және зерттеу.</w:t>
      </w:r>
      <w:r w:rsidRPr="00F46BAF">
        <w:rPr>
          <w:sz w:val="28"/>
          <w:szCs w:val="28"/>
        </w:rPr>
        <w:t xml:space="preserve"> </w:t>
      </w:r>
      <w:r w:rsidR="00F41DB5" w:rsidRPr="00F46BAF">
        <w:rPr>
          <w:sz w:val="28"/>
          <w:szCs w:val="28"/>
        </w:rPr>
        <w:t>Арнаулы білімге, оның ішінде сот медицинасы, сот химиясы, физика, өрт ісі, авто ісі, сондай-ақ қылмысты толық, жан-жақты және объективті тергеу үшін қолданылуы қажет кез келген басқа да танымдар (педагогикалық, лингвистикалық, математикалық және т.б.) жатады» [</w:t>
      </w:r>
      <w:r w:rsidR="005164D6" w:rsidRPr="00F46BAF">
        <w:rPr>
          <w:sz w:val="28"/>
          <w:szCs w:val="28"/>
        </w:rPr>
        <w:t>1</w:t>
      </w:r>
      <w:r w:rsidR="00F75F65" w:rsidRPr="00F46BAF">
        <w:rPr>
          <w:sz w:val="28"/>
          <w:szCs w:val="28"/>
        </w:rPr>
        <w:t>5</w:t>
      </w:r>
      <w:r w:rsidR="00DF0D83">
        <w:rPr>
          <w:sz w:val="28"/>
          <w:szCs w:val="28"/>
        </w:rPr>
        <w:t>3</w:t>
      </w:r>
      <w:r w:rsidR="00F549E8" w:rsidRPr="00F46BAF">
        <w:rPr>
          <w:sz w:val="28"/>
          <w:szCs w:val="28"/>
        </w:rPr>
        <w:t xml:space="preserve">, </w:t>
      </w:r>
      <w:r w:rsidR="00F75F65" w:rsidRPr="00F46BAF">
        <w:rPr>
          <w:sz w:val="28"/>
          <w:szCs w:val="28"/>
        </w:rPr>
        <w:t xml:space="preserve">С. </w:t>
      </w:r>
      <w:r w:rsidR="00F549E8" w:rsidRPr="00F46BAF">
        <w:rPr>
          <w:sz w:val="28"/>
          <w:szCs w:val="28"/>
        </w:rPr>
        <w:t>113-114</w:t>
      </w:r>
      <w:r w:rsidR="00F41DB5" w:rsidRPr="00F46BAF">
        <w:rPr>
          <w:sz w:val="28"/>
          <w:szCs w:val="28"/>
        </w:rPr>
        <w:t>].</w:t>
      </w:r>
    </w:p>
    <w:p w14:paraId="69603FD4" w14:textId="285330EE" w:rsidR="00F41DB5" w:rsidRPr="00F46BAF" w:rsidRDefault="00F41DB5" w:rsidP="00F46BAF">
      <w:pPr>
        <w:ind w:firstLine="709"/>
        <w:jc w:val="both"/>
        <w:rPr>
          <w:sz w:val="28"/>
          <w:szCs w:val="28"/>
        </w:rPr>
      </w:pPr>
      <w:r w:rsidRPr="00F46BAF">
        <w:rPr>
          <w:sz w:val="28"/>
          <w:szCs w:val="28"/>
        </w:rPr>
        <w:t>Е.Н.</w:t>
      </w:r>
      <w:r w:rsidR="001F77A5" w:rsidRPr="00F46BAF">
        <w:rPr>
          <w:sz w:val="28"/>
          <w:szCs w:val="28"/>
        </w:rPr>
        <w:t xml:space="preserve"> </w:t>
      </w:r>
      <w:r w:rsidRPr="00F46BAF">
        <w:rPr>
          <w:sz w:val="28"/>
          <w:szCs w:val="28"/>
        </w:rPr>
        <w:t>Бегалиев пен М.С. Умергалиевтің пікірлерінше, арнаулы білім</w:t>
      </w:r>
      <w:r w:rsidR="001F77A5" w:rsidRPr="00F46BAF">
        <w:rPr>
          <w:sz w:val="28"/>
          <w:szCs w:val="28"/>
        </w:rPr>
        <w:t xml:space="preserve"> – </w:t>
      </w:r>
      <w:r w:rsidRPr="00F46BAF">
        <w:rPr>
          <w:sz w:val="28"/>
          <w:szCs w:val="28"/>
        </w:rPr>
        <w:t>бұл қылмыстық сот ісін жүргізудің міндеттерін салыстырмалы, рұқсат етілген және сенімді шегінде шешу үшін қажетті және қолданылатын білім [</w:t>
      </w:r>
      <w:r w:rsidR="005164D6" w:rsidRPr="00F46BAF">
        <w:rPr>
          <w:sz w:val="28"/>
          <w:szCs w:val="28"/>
        </w:rPr>
        <w:t>1</w:t>
      </w:r>
      <w:r w:rsidR="00F549E8" w:rsidRPr="00F46BAF">
        <w:rPr>
          <w:sz w:val="28"/>
          <w:szCs w:val="28"/>
        </w:rPr>
        <w:t>5</w:t>
      </w:r>
      <w:r w:rsidR="00DF0D83">
        <w:rPr>
          <w:sz w:val="28"/>
          <w:szCs w:val="28"/>
        </w:rPr>
        <w:t>4</w:t>
      </w:r>
      <w:r w:rsidRPr="00F46BAF">
        <w:rPr>
          <w:sz w:val="28"/>
          <w:szCs w:val="28"/>
        </w:rPr>
        <w:t>].</w:t>
      </w:r>
    </w:p>
    <w:p w14:paraId="2C7D8BD2" w14:textId="4D971252" w:rsidR="00F41DB5" w:rsidRPr="00F46BAF" w:rsidRDefault="001F77A5" w:rsidP="00F46BAF">
      <w:pPr>
        <w:ind w:firstLine="709"/>
        <w:jc w:val="both"/>
        <w:rPr>
          <w:sz w:val="28"/>
          <w:szCs w:val="28"/>
        </w:rPr>
      </w:pPr>
      <w:r w:rsidRPr="00F46BAF">
        <w:rPr>
          <w:sz w:val="28"/>
          <w:szCs w:val="28"/>
        </w:rPr>
        <w:t xml:space="preserve">Г.И. </w:t>
      </w:r>
      <w:r w:rsidR="00F41DB5" w:rsidRPr="00F46BAF">
        <w:rPr>
          <w:sz w:val="28"/>
          <w:szCs w:val="28"/>
        </w:rPr>
        <w:t>Грамович ұсынған анықтамада арнаулы білімді қолданудың мақсаты жеткілікті көлемде ашылды. Оның түсінігінде «... қылмыстық</w:t>
      </w:r>
      <w:r w:rsidR="00CE5B48">
        <w:rPr>
          <w:sz w:val="28"/>
          <w:szCs w:val="28"/>
          <w:lang w:val="kk-KZ"/>
        </w:rPr>
        <w:t xml:space="preserve"> процесс</w:t>
      </w:r>
      <w:r w:rsidR="00F41DB5" w:rsidRPr="00F46BAF">
        <w:rPr>
          <w:sz w:val="28"/>
          <w:szCs w:val="28"/>
        </w:rPr>
        <w:t xml:space="preserve"> мағынасында арнаулы мақсатты кәсіптік даярлық және жұмыс тәжірибесі нәтижесінде алынған, қылмыстық іс-әрекет туралы дәлелді және бағдарлы ақпарат жинау мақсатында пайдаланылатын, сондай-ақ дәлелдемелермен жұмыс істеудің техникалық құралдары мен тәсілдерін әзірлеуге және іс үшін маңызы бар мән-жайларды анықтауға ықпал ететін адам қызметінің белгілі бір саласындағы жүйелендірілген ғылыми білім, іскерліктер мен дағдылар (материалдық және іс жүргізу құқығы саласындағы білімді қоспағанда) кіреді» [</w:t>
      </w:r>
      <w:r w:rsidR="005164D6" w:rsidRPr="00F46BAF">
        <w:rPr>
          <w:sz w:val="28"/>
          <w:szCs w:val="28"/>
        </w:rPr>
        <w:t>1</w:t>
      </w:r>
      <w:r w:rsidR="00F549E8" w:rsidRPr="00F46BAF">
        <w:rPr>
          <w:sz w:val="28"/>
          <w:szCs w:val="28"/>
        </w:rPr>
        <w:t>5</w:t>
      </w:r>
      <w:r w:rsidR="00DF0D83">
        <w:rPr>
          <w:sz w:val="28"/>
          <w:szCs w:val="28"/>
        </w:rPr>
        <w:t>5</w:t>
      </w:r>
      <w:r w:rsidR="00F549E8" w:rsidRPr="00F46BAF">
        <w:rPr>
          <w:sz w:val="28"/>
          <w:szCs w:val="28"/>
        </w:rPr>
        <w:t xml:space="preserve">, </w:t>
      </w:r>
      <w:r w:rsidR="00F75F65" w:rsidRPr="00F46BAF">
        <w:rPr>
          <w:sz w:val="28"/>
          <w:szCs w:val="28"/>
        </w:rPr>
        <w:t xml:space="preserve">С. </w:t>
      </w:r>
      <w:r w:rsidR="00DA5562" w:rsidRPr="00F46BAF">
        <w:rPr>
          <w:sz w:val="28"/>
          <w:szCs w:val="28"/>
        </w:rPr>
        <w:t>12, 15-16</w:t>
      </w:r>
      <w:r w:rsidR="00F41DB5" w:rsidRPr="00F46BAF">
        <w:rPr>
          <w:sz w:val="28"/>
          <w:szCs w:val="28"/>
        </w:rPr>
        <w:t>].</w:t>
      </w:r>
    </w:p>
    <w:p w14:paraId="6769CF07" w14:textId="393E15B1" w:rsidR="00F41DB5" w:rsidRPr="00F46BAF" w:rsidRDefault="00F41DB5" w:rsidP="00F46BAF">
      <w:pPr>
        <w:ind w:firstLine="709"/>
        <w:jc w:val="both"/>
        <w:rPr>
          <w:sz w:val="28"/>
          <w:szCs w:val="28"/>
        </w:rPr>
      </w:pPr>
      <w:r w:rsidRPr="00F46BAF">
        <w:rPr>
          <w:sz w:val="28"/>
          <w:szCs w:val="28"/>
        </w:rPr>
        <w:t>Р.С. Белкин арнаулы білімдердің анықтамасына тергеу және сотта нақты істерді қарау кезінде туындаған мәселелерді шешу үшін қажетті ғылым, технология, өнер немесе қолөнер саласындағы кәсіби білім мен дағдыларды жатқызады [</w:t>
      </w:r>
      <w:r w:rsidR="005164D6" w:rsidRPr="00F46BAF">
        <w:rPr>
          <w:sz w:val="28"/>
          <w:szCs w:val="28"/>
        </w:rPr>
        <w:t>1</w:t>
      </w:r>
      <w:r w:rsidR="00DA5562" w:rsidRPr="00F46BAF">
        <w:rPr>
          <w:sz w:val="28"/>
          <w:szCs w:val="28"/>
        </w:rPr>
        <w:t>5</w:t>
      </w:r>
      <w:r w:rsidR="00DF0D83">
        <w:rPr>
          <w:sz w:val="28"/>
          <w:szCs w:val="28"/>
        </w:rPr>
        <w:t>6</w:t>
      </w:r>
      <w:r w:rsidR="00DA5562" w:rsidRPr="00F46BAF">
        <w:rPr>
          <w:sz w:val="28"/>
          <w:szCs w:val="28"/>
        </w:rPr>
        <w:t xml:space="preserve">, </w:t>
      </w:r>
      <w:r w:rsidR="00F75F65" w:rsidRPr="00F46BAF">
        <w:rPr>
          <w:sz w:val="28"/>
          <w:szCs w:val="28"/>
        </w:rPr>
        <w:t xml:space="preserve">С. </w:t>
      </w:r>
      <w:r w:rsidR="00DA5562" w:rsidRPr="00F46BAF">
        <w:rPr>
          <w:sz w:val="28"/>
          <w:szCs w:val="28"/>
        </w:rPr>
        <w:t>217</w:t>
      </w:r>
      <w:r w:rsidRPr="00F46BAF">
        <w:rPr>
          <w:sz w:val="28"/>
          <w:szCs w:val="28"/>
        </w:rPr>
        <w:t xml:space="preserve">], сол сияқты Е.Р. Россинская да арнаулы білімді арнаулы дайындықтан өту немесе кәсіби тәжірибе жинау арқылы алынған және қылмыстық сот ісін жүргізу процесінде туындайтын мәселелерді шешу үшін пайдаланылатын белгілі бір ғылым немесе техника, өнер немесе қолөнер </w:t>
      </w:r>
      <w:r w:rsidRPr="00F46BAF">
        <w:rPr>
          <w:sz w:val="28"/>
          <w:szCs w:val="28"/>
        </w:rPr>
        <w:lastRenderedPageBreak/>
        <w:t>саласындағы теориялық білім мен практикалық дағдылар жүйесі деп түсінеді [1</w:t>
      </w:r>
      <w:r w:rsidR="005164D6" w:rsidRPr="00F46BAF">
        <w:rPr>
          <w:sz w:val="28"/>
          <w:szCs w:val="28"/>
        </w:rPr>
        <w:t>5</w:t>
      </w:r>
      <w:r w:rsidR="00DF0D83">
        <w:rPr>
          <w:sz w:val="28"/>
          <w:szCs w:val="28"/>
        </w:rPr>
        <w:t>7</w:t>
      </w:r>
      <w:r w:rsidRPr="00F46BAF">
        <w:rPr>
          <w:sz w:val="28"/>
          <w:szCs w:val="28"/>
        </w:rPr>
        <w:t xml:space="preserve">]. Сонымен қатар, арнайыға жалпыға белгілі, сондай-ақ заңды білімдер жатпайтыны мәлім. </w:t>
      </w:r>
    </w:p>
    <w:p w14:paraId="61383448" w14:textId="3A63599E" w:rsidR="00F41DB5" w:rsidRPr="00F46BAF" w:rsidRDefault="00F41DB5" w:rsidP="00F46BAF">
      <w:pPr>
        <w:ind w:firstLine="709"/>
        <w:jc w:val="both"/>
        <w:rPr>
          <w:sz w:val="28"/>
          <w:szCs w:val="28"/>
        </w:rPr>
      </w:pPr>
      <w:r w:rsidRPr="00F46BAF">
        <w:rPr>
          <w:sz w:val="28"/>
          <w:szCs w:val="28"/>
        </w:rPr>
        <w:t>Бұл тұрғыда Ю.К. Орловтың пікірі қызығушылық тудырады, ол білім беру мен күнделікті тәжірибеден тыс білім бар саны шектеулі адамдардың білімі деп санайды [1</w:t>
      </w:r>
      <w:r w:rsidR="00DA5562" w:rsidRPr="00F46BAF">
        <w:rPr>
          <w:sz w:val="28"/>
          <w:szCs w:val="28"/>
        </w:rPr>
        <w:t>5</w:t>
      </w:r>
      <w:r w:rsidR="007B2425">
        <w:rPr>
          <w:sz w:val="28"/>
          <w:szCs w:val="28"/>
        </w:rPr>
        <w:t>8</w:t>
      </w:r>
      <w:r w:rsidR="00DA5562" w:rsidRPr="00F46BAF">
        <w:rPr>
          <w:sz w:val="28"/>
          <w:szCs w:val="28"/>
        </w:rPr>
        <w:t xml:space="preserve">, </w:t>
      </w:r>
      <w:r w:rsidR="00F75F65" w:rsidRPr="00F46BAF">
        <w:rPr>
          <w:sz w:val="28"/>
          <w:szCs w:val="28"/>
        </w:rPr>
        <w:t xml:space="preserve">С. </w:t>
      </w:r>
      <w:r w:rsidR="00DA5562" w:rsidRPr="00F46BAF">
        <w:rPr>
          <w:sz w:val="28"/>
          <w:szCs w:val="28"/>
        </w:rPr>
        <w:t>6-7</w:t>
      </w:r>
      <w:r w:rsidRPr="00F46BAF">
        <w:rPr>
          <w:sz w:val="28"/>
          <w:szCs w:val="28"/>
        </w:rPr>
        <w:t>].</w:t>
      </w:r>
    </w:p>
    <w:p w14:paraId="443A87D8" w14:textId="46441F3D" w:rsidR="00F41DB5" w:rsidRPr="00F46BAF" w:rsidRDefault="001F77A5" w:rsidP="00F46BAF">
      <w:pPr>
        <w:ind w:firstLine="709"/>
        <w:jc w:val="both"/>
        <w:rPr>
          <w:sz w:val="28"/>
          <w:szCs w:val="28"/>
        </w:rPr>
      </w:pPr>
      <w:r w:rsidRPr="00F46BAF">
        <w:rPr>
          <w:sz w:val="28"/>
          <w:szCs w:val="28"/>
        </w:rPr>
        <w:t xml:space="preserve">З.М. </w:t>
      </w:r>
      <w:r w:rsidR="00F41DB5" w:rsidRPr="00F46BAF">
        <w:rPr>
          <w:sz w:val="28"/>
          <w:szCs w:val="28"/>
        </w:rPr>
        <w:t>Соколовский белгілі бір білімді «арнаулы білім» қатарына жатқызу белгілі бір жағдайда шешілетін заңдылықтардың жалпы немесе арнаулы білім шекарасында зерттелуіне байланысты» деп атап өтті</w:t>
      </w:r>
      <w:r w:rsidR="00DA5562" w:rsidRPr="00F46BAF">
        <w:rPr>
          <w:sz w:val="28"/>
          <w:szCs w:val="28"/>
        </w:rPr>
        <w:t xml:space="preserve"> </w:t>
      </w:r>
      <w:r w:rsidR="00F41DB5" w:rsidRPr="00F46BAF">
        <w:rPr>
          <w:sz w:val="28"/>
          <w:szCs w:val="28"/>
        </w:rPr>
        <w:t>[1</w:t>
      </w:r>
      <w:r w:rsidR="00DA5562" w:rsidRPr="00F46BAF">
        <w:rPr>
          <w:sz w:val="28"/>
          <w:szCs w:val="28"/>
        </w:rPr>
        <w:t>5</w:t>
      </w:r>
      <w:r w:rsidR="007B2425">
        <w:rPr>
          <w:sz w:val="28"/>
          <w:szCs w:val="28"/>
        </w:rPr>
        <w:t>9</w:t>
      </w:r>
      <w:r w:rsidR="00DA5562" w:rsidRPr="00F46BAF">
        <w:rPr>
          <w:sz w:val="28"/>
          <w:szCs w:val="28"/>
        </w:rPr>
        <w:t xml:space="preserve">, </w:t>
      </w:r>
      <w:r w:rsidR="00F75F65" w:rsidRPr="00F46BAF">
        <w:rPr>
          <w:sz w:val="28"/>
          <w:szCs w:val="28"/>
        </w:rPr>
        <w:t xml:space="preserve">С. </w:t>
      </w:r>
      <w:r w:rsidR="00DA5562" w:rsidRPr="00F46BAF">
        <w:rPr>
          <w:sz w:val="28"/>
          <w:szCs w:val="28"/>
        </w:rPr>
        <w:t>8</w:t>
      </w:r>
      <w:r w:rsidR="00F41DB5" w:rsidRPr="00F46BAF">
        <w:rPr>
          <w:sz w:val="28"/>
          <w:szCs w:val="28"/>
        </w:rPr>
        <w:t>].</w:t>
      </w:r>
    </w:p>
    <w:p w14:paraId="147A5392" w14:textId="23B0E228" w:rsidR="00F41DB5" w:rsidRPr="00F46BAF" w:rsidRDefault="001F77A5" w:rsidP="00F46BAF">
      <w:pPr>
        <w:ind w:firstLine="709"/>
        <w:jc w:val="both"/>
        <w:rPr>
          <w:sz w:val="28"/>
          <w:szCs w:val="28"/>
        </w:rPr>
      </w:pPr>
      <w:r w:rsidRPr="00F46BAF">
        <w:rPr>
          <w:sz w:val="28"/>
          <w:szCs w:val="28"/>
        </w:rPr>
        <w:t xml:space="preserve">П.П. </w:t>
      </w:r>
      <w:r w:rsidR="00F41DB5" w:rsidRPr="00F46BAF">
        <w:rPr>
          <w:sz w:val="28"/>
          <w:szCs w:val="28"/>
        </w:rPr>
        <w:t xml:space="preserve">Ищенко қылмыстық </w:t>
      </w:r>
      <w:r w:rsidR="00CE5B48">
        <w:rPr>
          <w:sz w:val="28"/>
          <w:szCs w:val="28"/>
          <w:lang w:val="kk-KZ"/>
        </w:rPr>
        <w:t>процессте</w:t>
      </w:r>
      <w:r w:rsidR="00F41DB5" w:rsidRPr="00F46BAF">
        <w:rPr>
          <w:sz w:val="28"/>
          <w:szCs w:val="28"/>
        </w:rPr>
        <w:t xml:space="preserve"> қолданылатын арнаулы білімнің келесі анықтамаларын берді: «... дәлелдемелерді табуға, бекітуге және алуға көмектесетін кез-келген кәсіби білім» деп санайды [1</w:t>
      </w:r>
      <w:r w:rsidR="007B2425">
        <w:rPr>
          <w:sz w:val="28"/>
          <w:szCs w:val="28"/>
        </w:rPr>
        <w:t>60</w:t>
      </w:r>
      <w:r w:rsidR="00F75F65" w:rsidRPr="00F46BAF">
        <w:rPr>
          <w:sz w:val="28"/>
          <w:szCs w:val="28"/>
        </w:rPr>
        <w:t>, С. 8,11.</w:t>
      </w:r>
      <w:r w:rsidR="00F41DB5" w:rsidRPr="00F46BAF">
        <w:rPr>
          <w:sz w:val="28"/>
          <w:szCs w:val="28"/>
        </w:rPr>
        <w:t>]. Бұл анықтама, кейбір өзге ғалымдардың және біздің ойымызша, бір кемшілікке ие. Егер біз оны негіз ретінде алсақ, онда сот сараптамаларын жүргізу түрінде арнаулыбілімді қолдану осы анықтамамен қамтылмайтындығы белгілі болды. Сот сараптамаларының негізгі мақсаттарының бірі қаралып отырған анықтамада жіберіп алынған қолда бар дәлелдемелерді бағалау және талдау (дәлелдемелерді зерттеу) болып табылатыны белгілі.</w:t>
      </w:r>
    </w:p>
    <w:p w14:paraId="33E4C34F" w14:textId="62E7BDAC" w:rsidR="00F41DB5" w:rsidRPr="00F46BAF" w:rsidRDefault="001F77A5" w:rsidP="00F46BAF">
      <w:pPr>
        <w:ind w:firstLine="709"/>
        <w:jc w:val="both"/>
        <w:rPr>
          <w:sz w:val="28"/>
          <w:szCs w:val="28"/>
        </w:rPr>
      </w:pPr>
      <w:r w:rsidRPr="00F46BAF">
        <w:rPr>
          <w:sz w:val="28"/>
          <w:szCs w:val="28"/>
        </w:rPr>
        <w:t xml:space="preserve">И.Я. Фойницкий </w:t>
      </w:r>
      <w:r w:rsidR="00F41DB5" w:rsidRPr="00F46BAF">
        <w:rPr>
          <w:sz w:val="28"/>
          <w:szCs w:val="28"/>
        </w:rPr>
        <w:t>арнаулы және қоғамдық білім арасындағы шекараның өзгермелі сипатын дұрыс атап өтті. Білім – адам санасында шындықтың объективті сипаттамаларының көрінісі. Білімді қарапайым және ғылыми деп бөлуге болады. Күнделікті білім әр адамның өмірлік тәжірибесін алу процесінде өздігінен қалыптасады. Ғылыми білім толық объективті шындыққа жету үшін құбылыстардың мәнін анықтауда нақты танымдық мәселелерді шешу нәтижесінде қалыптасады [1</w:t>
      </w:r>
      <w:r w:rsidR="007B2425">
        <w:rPr>
          <w:sz w:val="28"/>
          <w:szCs w:val="28"/>
        </w:rPr>
        <w:t>61</w:t>
      </w:r>
      <w:r w:rsidR="00DA5562" w:rsidRPr="00F46BAF">
        <w:rPr>
          <w:sz w:val="28"/>
          <w:szCs w:val="28"/>
        </w:rPr>
        <w:t xml:space="preserve">, </w:t>
      </w:r>
      <w:r w:rsidR="009534BC" w:rsidRPr="00F46BAF">
        <w:rPr>
          <w:sz w:val="28"/>
          <w:szCs w:val="28"/>
        </w:rPr>
        <w:t xml:space="preserve">С. </w:t>
      </w:r>
      <w:r w:rsidR="00DA5562" w:rsidRPr="00F46BAF">
        <w:rPr>
          <w:sz w:val="28"/>
          <w:szCs w:val="28"/>
        </w:rPr>
        <w:t>317</w:t>
      </w:r>
      <w:r w:rsidR="00F41DB5" w:rsidRPr="00F46BAF">
        <w:rPr>
          <w:sz w:val="28"/>
          <w:szCs w:val="28"/>
        </w:rPr>
        <w:t>].</w:t>
      </w:r>
    </w:p>
    <w:p w14:paraId="6A257B2C" w14:textId="05E982BF" w:rsidR="00F41DB5" w:rsidRPr="00F46BAF" w:rsidRDefault="00F41DB5" w:rsidP="00F46BAF">
      <w:pPr>
        <w:ind w:firstLine="709"/>
        <w:jc w:val="both"/>
        <w:rPr>
          <w:sz w:val="28"/>
          <w:szCs w:val="28"/>
        </w:rPr>
      </w:pPr>
      <w:r w:rsidRPr="00F46BAF">
        <w:rPr>
          <w:sz w:val="28"/>
          <w:szCs w:val="28"/>
        </w:rPr>
        <w:t>Ю.Г. Корухов дәлелдеу мақсатында қолданылатын қазіргі ғылымның, техниканың немесе өнердің белгілі бір саласындағы олардың жиынтығын арнаулы білімге жатқызады</w:t>
      </w:r>
      <w:r w:rsidR="00592E5A" w:rsidRPr="00F46BAF">
        <w:rPr>
          <w:sz w:val="28"/>
          <w:szCs w:val="28"/>
        </w:rPr>
        <w:t xml:space="preserve"> </w:t>
      </w:r>
      <w:r w:rsidRPr="00F46BAF">
        <w:rPr>
          <w:sz w:val="28"/>
          <w:szCs w:val="28"/>
        </w:rPr>
        <w:t>[1</w:t>
      </w:r>
      <w:r w:rsidR="009534BC" w:rsidRPr="00F46BAF">
        <w:rPr>
          <w:sz w:val="28"/>
          <w:szCs w:val="28"/>
        </w:rPr>
        <w:t>6</w:t>
      </w:r>
      <w:r w:rsidR="007B2425">
        <w:rPr>
          <w:sz w:val="28"/>
          <w:szCs w:val="28"/>
        </w:rPr>
        <w:t>2</w:t>
      </w:r>
      <w:r w:rsidR="00DA5562" w:rsidRPr="00F46BAF">
        <w:rPr>
          <w:sz w:val="28"/>
          <w:szCs w:val="28"/>
        </w:rPr>
        <w:t xml:space="preserve">, </w:t>
      </w:r>
      <w:r w:rsidR="009534BC" w:rsidRPr="00F46BAF">
        <w:rPr>
          <w:sz w:val="28"/>
          <w:szCs w:val="28"/>
        </w:rPr>
        <w:t xml:space="preserve">С. </w:t>
      </w:r>
      <w:r w:rsidR="00DA5562" w:rsidRPr="00F46BAF">
        <w:rPr>
          <w:sz w:val="28"/>
          <w:szCs w:val="28"/>
        </w:rPr>
        <w:t>17-18</w:t>
      </w:r>
      <w:r w:rsidRPr="00F46BAF">
        <w:rPr>
          <w:sz w:val="28"/>
          <w:szCs w:val="28"/>
        </w:rPr>
        <w:t>]. Осы көзқараспен бөлісетін кейбір басқа авторлар сияқты, ол әртүрлі қолөнердің дағдылары мен дағдыларын арнаулы білімдердің қатарына кірмейді.</w:t>
      </w:r>
    </w:p>
    <w:p w14:paraId="3AF34025" w14:textId="11A346D0" w:rsidR="00F41DB5" w:rsidRPr="00F46BAF" w:rsidRDefault="00F41DB5" w:rsidP="00F46BAF">
      <w:pPr>
        <w:ind w:firstLine="709"/>
        <w:jc w:val="both"/>
        <w:rPr>
          <w:sz w:val="28"/>
          <w:szCs w:val="28"/>
        </w:rPr>
      </w:pPr>
      <w:r w:rsidRPr="00F46BAF">
        <w:rPr>
          <w:sz w:val="28"/>
          <w:szCs w:val="28"/>
        </w:rPr>
        <w:t>Сол уақытта, «...бұл анықтамада «қолөнер» терминін қолдануға күмән тудырады. Қазіргі уақытта сараптама жүргізу кезінде «қолөнерде</w:t>
      </w:r>
      <w:proofErr w:type="gramStart"/>
      <w:r w:rsidRPr="00F46BAF">
        <w:rPr>
          <w:sz w:val="28"/>
          <w:szCs w:val="28"/>
        </w:rPr>
        <w:t>»а</w:t>
      </w:r>
      <w:proofErr w:type="gramEnd"/>
      <w:r w:rsidRPr="00F46BAF">
        <w:rPr>
          <w:sz w:val="28"/>
          <w:szCs w:val="28"/>
        </w:rPr>
        <w:t xml:space="preserve">рнаулы білім сирек жағдайларда талап етілуі мүмкін.«Ғылымдағы білім» мен «техникадағы білім» комбинациясы толығымен қисынды емес, өйткені техникалық білім ғылымның жетістіктеріне негізделген» деп </w:t>
      </w:r>
      <w:r w:rsidR="009534BC" w:rsidRPr="00F46BAF">
        <w:rPr>
          <w:sz w:val="28"/>
          <w:szCs w:val="28"/>
        </w:rPr>
        <w:br/>
      </w:r>
      <w:r w:rsidRPr="00F46BAF">
        <w:rPr>
          <w:sz w:val="28"/>
          <w:szCs w:val="28"/>
        </w:rPr>
        <w:t>Б.М. Бишмановтың пікірімен келіспеуге болмайды [1</w:t>
      </w:r>
      <w:r w:rsidR="009534BC" w:rsidRPr="00F46BAF">
        <w:rPr>
          <w:sz w:val="28"/>
          <w:szCs w:val="28"/>
        </w:rPr>
        <w:t>6</w:t>
      </w:r>
      <w:r w:rsidR="007B2425">
        <w:rPr>
          <w:sz w:val="28"/>
          <w:szCs w:val="28"/>
        </w:rPr>
        <w:t>3</w:t>
      </w:r>
      <w:r w:rsidR="001F77A5" w:rsidRPr="00F46BAF">
        <w:rPr>
          <w:sz w:val="28"/>
          <w:szCs w:val="28"/>
        </w:rPr>
        <w:t>].Ол</w:t>
      </w:r>
      <w:r w:rsidRPr="00F46BAF">
        <w:rPr>
          <w:sz w:val="28"/>
          <w:szCs w:val="28"/>
        </w:rPr>
        <w:t xml:space="preserve"> сонымен қатар, «кәсіби білім әрдайым «филателиядағы» сияқты арнаулы білімнің маңызды белгісі бола бермейтініне» назар аударады.</w:t>
      </w:r>
    </w:p>
    <w:p w14:paraId="20F09A45" w14:textId="304F7A3C" w:rsidR="00F41DB5" w:rsidRPr="00F46BAF" w:rsidRDefault="00F41DB5" w:rsidP="00F46BAF">
      <w:pPr>
        <w:ind w:firstLine="709"/>
        <w:jc w:val="both"/>
        <w:rPr>
          <w:sz w:val="28"/>
          <w:szCs w:val="28"/>
        </w:rPr>
      </w:pPr>
      <w:r w:rsidRPr="00F46BAF">
        <w:rPr>
          <w:sz w:val="28"/>
          <w:szCs w:val="28"/>
        </w:rPr>
        <w:t>П. Пошюнас қылмыстық процесте арнаулы білімге жаратылыстану, техникалық, экономикалық және басқа ғылымдар саласындағы білімді және оларды кәсіби заңгерлік дайындығы бар адамдардың игермеген білімді жатқызады [1</w:t>
      </w:r>
      <w:r w:rsidR="00DA5562" w:rsidRPr="00F46BAF">
        <w:rPr>
          <w:sz w:val="28"/>
          <w:szCs w:val="28"/>
        </w:rPr>
        <w:t>6</w:t>
      </w:r>
      <w:r w:rsidR="007B2425">
        <w:rPr>
          <w:sz w:val="28"/>
          <w:szCs w:val="28"/>
        </w:rPr>
        <w:t>4</w:t>
      </w:r>
      <w:r w:rsidR="00DA5562" w:rsidRPr="00F46BAF">
        <w:rPr>
          <w:sz w:val="28"/>
          <w:szCs w:val="28"/>
        </w:rPr>
        <w:t xml:space="preserve">, </w:t>
      </w:r>
      <w:r w:rsidR="009534BC" w:rsidRPr="00F46BAF">
        <w:rPr>
          <w:sz w:val="28"/>
          <w:szCs w:val="28"/>
        </w:rPr>
        <w:t xml:space="preserve">С. </w:t>
      </w:r>
      <w:r w:rsidR="00DA5562" w:rsidRPr="00F46BAF">
        <w:rPr>
          <w:sz w:val="28"/>
          <w:szCs w:val="28"/>
        </w:rPr>
        <w:t>10</w:t>
      </w:r>
      <w:r w:rsidRPr="00F46BAF">
        <w:rPr>
          <w:sz w:val="28"/>
          <w:szCs w:val="28"/>
        </w:rPr>
        <w:t>].</w:t>
      </w:r>
    </w:p>
    <w:p w14:paraId="495AFFD7" w14:textId="45AD20CC" w:rsidR="00F41DB5" w:rsidRPr="00F46BAF" w:rsidRDefault="00F41DB5" w:rsidP="00F46BAF">
      <w:pPr>
        <w:ind w:firstLine="709"/>
        <w:jc w:val="both"/>
        <w:rPr>
          <w:sz w:val="28"/>
          <w:szCs w:val="28"/>
        </w:rPr>
      </w:pPr>
      <w:r w:rsidRPr="00F46BAF">
        <w:rPr>
          <w:sz w:val="28"/>
          <w:szCs w:val="28"/>
        </w:rPr>
        <w:t>Кейбір авторлардың пікірінше, құқық саласындағы сараптама қылмыстық процесте емес, ол тек конституциялық сот практикасында ғана мүмкін</w:t>
      </w:r>
      <w:r w:rsidR="006E6605" w:rsidRPr="00F46BAF">
        <w:rPr>
          <w:sz w:val="28"/>
          <w:szCs w:val="28"/>
        </w:rPr>
        <w:t xml:space="preserve"> </w:t>
      </w:r>
      <w:r w:rsidRPr="00F46BAF">
        <w:rPr>
          <w:sz w:val="28"/>
          <w:szCs w:val="28"/>
        </w:rPr>
        <w:t>[1</w:t>
      </w:r>
      <w:r w:rsidR="006E6605" w:rsidRPr="00F46BAF">
        <w:rPr>
          <w:sz w:val="28"/>
          <w:szCs w:val="28"/>
        </w:rPr>
        <w:t>6</w:t>
      </w:r>
      <w:r w:rsidR="007B2425">
        <w:rPr>
          <w:sz w:val="28"/>
          <w:szCs w:val="28"/>
        </w:rPr>
        <w:t>5</w:t>
      </w:r>
      <w:r w:rsidR="006E6605" w:rsidRPr="00F46BAF">
        <w:rPr>
          <w:sz w:val="28"/>
          <w:szCs w:val="28"/>
        </w:rPr>
        <w:t xml:space="preserve">, </w:t>
      </w:r>
      <w:r w:rsidR="00FC7FBD" w:rsidRPr="00F46BAF">
        <w:rPr>
          <w:sz w:val="28"/>
          <w:szCs w:val="28"/>
        </w:rPr>
        <w:br/>
      </w:r>
      <w:r w:rsidR="009534BC" w:rsidRPr="00F46BAF">
        <w:rPr>
          <w:sz w:val="28"/>
          <w:szCs w:val="28"/>
        </w:rPr>
        <w:t xml:space="preserve">С. </w:t>
      </w:r>
      <w:r w:rsidR="006E6605" w:rsidRPr="00F46BAF">
        <w:rPr>
          <w:sz w:val="28"/>
          <w:szCs w:val="28"/>
        </w:rPr>
        <w:t>39</w:t>
      </w:r>
      <w:r w:rsidRPr="00F46BAF">
        <w:rPr>
          <w:sz w:val="28"/>
          <w:szCs w:val="28"/>
        </w:rPr>
        <w:t xml:space="preserve">]. Бұл ұстаным қалыптасқан практикаға сәйкес келмейді, бұл құқықтың </w:t>
      </w:r>
      <w:r w:rsidRPr="00F46BAF">
        <w:rPr>
          <w:sz w:val="28"/>
          <w:szCs w:val="28"/>
        </w:rPr>
        <w:lastRenderedPageBreak/>
        <w:t>жекелеген салаларында мамандарды жазбаша немесе ауызша консультациялар беру үшін, сондай-ақ құқықтық сараптамалар жүргізу үшін қылмыстық істер материалдары бойынша бұрыннан тартып жүргенін көрсетеді. Маман жазбаша нысанда, әдетте анықтама түрінде консультация берген жағдайда, ол құжат немесе жазбаша дәлелдемелер ретінде қылмыстық іс материалдарына қоса тіркеледі.</w:t>
      </w:r>
    </w:p>
    <w:p w14:paraId="4315AC7A" w14:textId="77777777" w:rsidR="00F41DB5" w:rsidRPr="00F46BAF" w:rsidRDefault="00F41DB5" w:rsidP="00F46BAF">
      <w:pPr>
        <w:ind w:firstLine="709"/>
        <w:jc w:val="both"/>
        <w:rPr>
          <w:sz w:val="28"/>
          <w:szCs w:val="28"/>
        </w:rPr>
      </w:pPr>
      <w:r w:rsidRPr="00F46BAF">
        <w:rPr>
          <w:sz w:val="28"/>
          <w:szCs w:val="28"/>
        </w:rPr>
        <w:t>Жалпыға белгілі және арнаулы білімдердің ажыратылуы, сондай-ақ қылмыстық сот ісін жүргізуде заңдық білім арнаулы бола алмайды деген біржақты тұжырым пікір таласты тудыратынынайта кету керек.</w:t>
      </w:r>
    </w:p>
    <w:p w14:paraId="3186A833" w14:textId="77777777" w:rsidR="00F41DB5" w:rsidRPr="00F46BAF" w:rsidRDefault="00F41DB5" w:rsidP="00F46BAF">
      <w:pPr>
        <w:ind w:firstLine="709"/>
        <w:jc w:val="both"/>
        <w:rPr>
          <w:sz w:val="28"/>
          <w:szCs w:val="28"/>
        </w:rPr>
      </w:pPr>
      <w:r w:rsidRPr="00F46BAF">
        <w:rPr>
          <w:sz w:val="28"/>
          <w:szCs w:val="28"/>
        </w:rPr>
        <w:t xml:space="preserve">Қоршаған әлем туралы, оның ішінде адамның іс-әрекетімен байланысты білім кеңейіп, </w:t>
      </w:r>
      <w:r w:rsidR="00B72F04" w:rsidRPr="00F46BAF">
        <w:rPr>
          <w:sz w:val="28"/>
          <w:szCs w:val="28"/>
        </w:rPr>
        <w:t>тереңдей түседі, әр</w:t>
      </w:r>
      <w:r w:rsidRPr="00F46BAF">
        <w:rPr>
          <w:sz w:val="28"/>
          <w:szCs w:val="28"/>
        </w:rPr>
        <w:t>түрлі, жүйелі, қол жетімді бола бастайды, яғни күнделікті білім саласы байытылады.</w:t>
      </w:r>
    </w:p>
    <w:p w14:paraId="15EF8B3D" w14:textId="77777777" w:rsidR="00F41DB5" w:rsidRPr="00F46BAF" w:rsidRDefault="00F41DB5" w:rsidP="00F46BAF">
      <w:pPr>
        <w:ind w:firstLine="709"/>
        <w:jc w:val="both"/>
        <w:rPr>
          <w:sz w:val="28"/>
          <w:szCs w:val="28"/>
        </w:rPr>
      </w:pPr>
      <w:r w:rsidRPr="00F46BAF">
        <w:rPr>
          <w:sz w:val="28"/>
          <w:szCs w:val="28"/>
        </w:rPr>
        <w:t>Қазіргі әлемдегі бұл тенденцияларға барлық салалардағы жаһандану, әсіресе қоғамды ақпараттандыру, ең алдымен электронды ақпарат құралдарымен, ғаламдық компьютерлік интернет желісімен байланысты ықпал етеді. Білімді әдеттегіге жатқызылатын мынадай факторлар әсер етеді: ақпарат көзіне қол жеткізу мүмкіндігі; нақты адамның жалпы білім беру және зияткерлік деңгейі; оның өмірлік және кәсіби тәжірибесі және т.б., сондай-ақ тергеп-тексеруді жүргізетін адамның зияткерлік деңгейі.</w:t>
      </w:r>
    </w:p>
    <w:p w14:paraId="21BD6D6B" w14:textId="77777777" w:rsidR="00F41DB5" w:rsidRPr="00F46BAF" w:rsidRDefault="00F41DB5" w:rsidP="00F46BAF">
      <w:pPr>
        <w:ind w:firstLine="709"/>
        <w:jc w:val="both"/>
        <w:rPr>
          <w:sz w:val="28"/>
          <w:szCs w:val="28"/>
        </w:rPr>
      </w:pPr>
      <w:r w:rsidRPr="00F46BAF">
        <w:rPr>
          <w:sz w:val="28"/>
          <w:szCs w:val="28"/>
        </w:rPr>
        <w:t xml:space="preserve">Осылайша, білімді арнаулы білімге жатқызған кезде, біздің ойымызша, әр нақты жағдайда ғылымның, техниканың, өнердің қазіргі даму деңгейін анықтайтын әртүрлі факторларды, қоғамда адам қызметінің белгілі бір аспектілері туралы қалыптасқан көзқарастарды және т.б. ескере отырып, жеке-жеке қарау керек. </w:t>
      </w:r>
    </w:p>
    <w:p w14:paraId="7B1B5591" w14:textId="18CC1758" w:rsidR="00F41DB5" w:rsidRPr="00F46BAF" w:rsidRDefault="00F41DB5" w:rsidP="00F46BAF">
      <w:pPr>
        <w:ind w:firstLine="709"/>
        <w:jc w:val="both"/>
        <w:rPr>
          <w:sz w:val="28"/>
          <w:szCs w:val="28"/>
        </w:rPr>
      </w:pPr>
      <w:r w:rsidRPr="00F46BAF">
        <w:rPr>
          <w:sz w:val="28"/>
          <w:szCs w:val="28"/>
        </w:rPr>
        <w:t>Қылмыстарды саралау үшін криминалистикада арнаулы білімді қолдану мәселелерін А.А. Исаев егжей-тегжейлі және кеңінен зерттеп,</w:t>
      </w:r>
      <w:r w:rsidR="002F0BF9">
        <w:rPr>
          <w:sz w:val="28"/>
          <w:szCs w:val="28"/>
          <w:lang w:val="kk-KZ"/>
        </w:rPr>
        <w:t xml:space="preserve"> </w:t>
      </w:r>
      <w:r w:rsidRPr="00F46BAF">
        <w:rPr>
          <w:sz w:val="28"/>
          <w:szCs w:val="28"/>
        </w:rPr>
        <w:t>«арнаулы білім</w:t>
      </w:r>
      <w:r w:rsidR="00B72F04" w:rsidRPr="00F46BAF">
        <w:rPr>
          <w:sz w:val="28"/>
          <w:szCs w:val="28"/>
        </w:rPr>
        <w:t xml:space="preserve"> </w:t>
      </w:r>
      <w:r w:rsidRPr="00F46BAF">
        <w:rPr>
          <w:sz w:val="28"/>
          <w:szCs w:val="28"/>
        </w:rPr>
        <w:t>-белгілі бір мамандық бойынша адамның кәсіби білімі» деген анықтама берген. Мемлекеттік қызмет сарапшылары үшін мамандық сараптаманың белгілі бір класына, тегіне, түріне және кіші түріне жататындығымен анықталады, оның мәні, өз кезегінде, сараптамалық зерттеу объектісі және тергеуші мен соттың мәселелері бойынша анықталады». Сонымен бірге, «арнаулы білім ретіндегі сараптама белгілі бір саладан сот ісін жүргізу саласына білімді механикалық түрде беру емес. Бұл жағдайда арнаулы білім – бұл кез-келген саланы, ғылымды және т.б. құрайтын ақпаратқа (білімге) негізделген зерттеу объектісін көрсету процесі. Кәсіби білім, ғылыми білім және синтезделген білім кешені арасында тікелей байланыс бар. Сонымен қатар, олар бір нысанның көрінісі (формалары) болып табылады және бір-бірінен айырмашылығы жоқ, тек арнаулы білімнің әр түрлі қосымша белгілері болып табылады» [1</w:t>
      </w:r>
      <w:r w:rsidR="006E6605" w:rsidRPr="00F46BAF">
        <w:rPr>
          <w:sz w:val="28"/>
          <w:szCs w:val="28"/>
        </w:rPr>
        <w:t>6</w:t>
      </w:r>
      <w:r w:rsidR="000E53F6">
        <w:rPr>
          <w:sz w:val="28"/>
          <w:szCs w:val="28"/>
        </w:rPr>
        <w:t>6</w:t>
      </w:r>
      <w:r w:rsidR="00A80951" w:rsidRPr="00F46BAF">
        <w:rPr>
          <w:sz w:val="28"/>
          <w:szCs w:val="28"/>
        </w:rPr>
        <w:t xml:space="preserve">, </w:t>
      </w:r>
      <w:r w:rsidR="001D3D34" w:rsidRPr="00F46BAF">
        <w:rPr>
          <w:sz w:val="28"/>
          <w:szCs w:val="28"/>
        </w:rPr>
        <w:t xml:space="preserve">С. </w:t>
      </w:r>
      <w:r w:rsidR="00A80951" w:rsidRPr="00F46BAF">
        <w:rPr>
          <w:sz w:val="28"/>
          <w:szCs w:val="28"/>
        </w:rPr>
        <w:t>7-43, 79</w:t>
      </w:r>
      <w:r w:rsidRPr="00F46BAF">
        <w:rPr>
          <w:sz w:val="28"/>
          <w:szCs w:val="28"/>
        </w:rPr>
        <w:t>].</w:t>
      </w:r>
    </w:p>
    <w:p w14:paraId="62AEA89D" w14:textId="68B887E6" w:rsidR="00F41DB5" w:rsidRPr="00F46BAF" w:rsidRDefault="002F0BF9" w:rsidP="00F46BAF">
      <w:pPr>
        <w:ind w:firstLine="709"/>
        <w:jc w:val="both"/>
        <w:rPr>
          <w:sz w:val="28"/>
          <w:szCs w:val="28"/>
        </w:rPr>
      </w:pPr>
      <w:r>
        <w:rPr>
          <w:sz w:val="28"/>
          <w:szCs w:val="28"/>
        </w:rPr>
        <w:t>Ж.Р. Д</w:t>
      </w:r>
      <w:r>
        <w:rPr>
          <w:sz w:val="28"/>
          <w:szCs w:val="28"/>
          <w:lang w:val="kk-KZ"/>
        </w:rPr>
        <w:t>и</w:t>
      </w:r>
      <w:r w:rsidR="00F41DB5" w:rsidRPr="00F46BAF">
        <w:rPr>
          <w:sz w:val="28"/>
          <w:szCs w:val="28"/>
        </w:rPr>
        <w:t>л</w:t>
      </w:r>
      <w:r>
        <w:rPr>
          <w:sz w:val="28"/>
          <w:szCs w:val="28"/>
          <w:lang w:val="kk-KZ"/>
        </w:rPr>
        <w:t>ь</w:t>
      </w:r>
      <w:r w:rsidR="00F41DB5" w:rsidRPr="00F46BAF">
        <w:rPr>
          <w:sz w:val="28"/>
          <w:szCs w:val="28"/>
        </w:rPr>
        <w:t>барханованың арнаулы білім анықтамасы бізге ең сәтті болып көрінеді, ол қылмыстық сот ісін жүргізу міндеттерін шешу үшін қолданылатын ғылыми негізделген және қылмыстық процесте жалпыға белгілі емес теориялық және қолданбалы сипаттағы білім жүйесі деп санайды [</w:t>
      </w:r>
      <w:r w:rsidR="004B21BD" w:rsidRPr="00F46BAF">
        <w:rPr>
          <w:sz w:val="28"/>
          <w:szCs w:val="28"/>
        </w:rPr>
        <w:t>1</w:t>
      </w:r>
      <w:r w:rsidR="006E6605" w:rsidRPr="00F46BAF">
        <w:rPr>
          <w:sz w:val="28"/>
          <w:szCs w:val="28"/>
        </w:rPr>
        <w:t>6</w:t>
      </w:r>
      <w:r w:rsidR="000E53F6">
        <w:rPr>
          <w:sz w:val="28"/>
          <w:szCs w:val="28"/>
        </w:rPr>
        <w:t>7</w:t>
      </w:r>
      <w:r w:rsidR="00F41DB5" w:rsidRPr="00F46BAF">
        <w:rPr>
          <w:sz w:val="28"/>
          <w:szCs w:val="28"/>
        </w:rPr>
        <w:t xml:space="preserve">, </w:t>
      </w:r>
      <w:r w:rsidR="001D3D34" w:rsidRPr="00F46BAF">
        <w:rPr>
          <w:sz w:val="28"/>
          <w:szCs w:val="28"/>
        </w:rPr>
        <w:t xml:space="preserve">С. </w:t>
      </w:r>
      <w:r w:rsidR="00F41DB5" w:rsidRPr="00F46BAF">
        <w:rPr>
          <w:sz w:val="28"/>
          <w:szCs w:val="28"/>
        </w:rPr>
        <w:t>13].</w:t>
      </w:r>
    </w:p>
    <w:p w14:paraId="6187827F" w14:textId="5D125A25" w:rsidR="00F41DB5" w:rsidRPr="00F46BAF" w:rsidRDefault="00F41DB5" w:rsidP="00F46BAF">
      <w:pPr>
        <w:ind w:firstLine="709"/>
        <w:jc w:val="both"/>
        <w:rPr>
          <w:sz w:val="28"/>
          <w:szCs w:val="28"/>
        </w:rPr>
      </w:pPr>
      <w:r w:rsidRPr="00F46BAF">
        <w:rPr>
          <w:sz w:val="28"/>
          <w:szCs w:val="28"/>
        </w:rPr>
        <w:t xml:space="preserve">Қазақстан Республикасының заң шығарушысы </w:t>
      </w:r>
      <w:r w:rsidR="008673BD" w:rsidRPr="00F46BAF">
        <w:rPr>
          <w:sz w:val="28"/>
          <w:szCs w:val="28"/>
        </w:rPr>
        <w:t>Қазақстан Республикасы</w:t>
      </w:r>
      <w:r w:rsidRPr="00F46BAF">
        <w:rPr>
          <w:sz w:val="28"/>
          <w:szCs w:val="28"/>
        </w:rPr>
        <w:t xml:space="preserve"> Қ</w:t>
      </w:r>
      <w:r w:rsidR="005959B4" w:rsidRPr="00F46BAF">
        <w:rPr>
          <w:sz w:val="28"/>
          <w:szCs w:val="28"/>
        </w:rPr>
        <w:t>П</w:t>
      </w:r>
      <w:r w:rsidR="00B72F04" w:rsidRPr="00F46BAF">
        <w:rPr>
          <w:sz w:val="28"/>
          <w:szCs w:val="28"/>
        </w:rPr>
        <w:t>К-</w:t>
      </w:r>
      <w:r w:rsidRPr="00F46BAF">
        <w:rPr>
          <w:sz w:val="28"/>
          <w:szCs w:val="28"/>
        </w:rPr>
        <w:t xml:space="preserve">нің 7-бабында арнаулы білім мен арнаулы ғылыми білімге мынадай </w:t>
      </w:r>
      <w:r w:rsidRPr="00F46BAF">
        <w:rPr>
          <w:sz w:val="28"/>
          <w:szCs w:val="28"/>
        </w:rPr>
        <w:lastRenderedPageBreak/>
        <w:t>ұғымдар берді: арнаулы білім- адам кәсіптік оқудың не практикалық қызметтің барысында алған, қылмыстық сот ісін жүргізу міндеттерін шешу үшін пайдаланылатын, қылмыстық процесте жалпыға бірдейбел</w:t>
      </w:r>
      <w:r w:rsidR="00B72F04" w:rsidRPr="00F46BAF">
        <w:rPr>
          <w:sz w:val="28"/>
          <w:szCs w:val="28"/>
        </w:rPr>
        <w:t xml:space="preserve">гілі мәлім емес білім. Арнаулы </w:t>
      </w:r>
      <w:r w:rsidRPr="00F46BAF">
        <w:rPr>
          <w:sz w:val="28"/>
          <w:szCs w:val="28"/>
        </w:rPr>
        <w:t xml:space="preserve">ғылыми білім – мазмұнын сот-сараптамалық зерттеулердің әдістемелерінде іске асырылған ғылыми білім </w:t>
      </w:r>
      <w:r w:rsidR="00592E5A" w:rsidRPr="00F46BAF">
        <w:rPr>
          <w:sz w:val="28"/>
          <w:szCs w:val="28"/>
        </w:rPr>
        <w:t>құрайтын арнаулы білім саласы [12</w:t>
      </w:r>
      <w:r w:rsidR="000E53F6">
        <w:rPr>
          <w:sz w:val="28"/>
          <w:szCs w:val="28"/>
        </w:rPr>
        <w:t>2</w:t>
      </w:r>
      <w:r w:rsidRPr="00F46BAF">
        <w:rPr>
          <w:sz w:val="28"/>
          <w:szCs w:val="28"/>
        </w:rPr>
        <w:t>].</w:t>
      </w:r>
    </w:p>
    <w:p w14:paraId="26A63ED2" w14:textId="77777777" w:rsidR="00F41DB5" w:rsidRPr="00F46BAF" w:rsidRDefault="00F41DB5" w:rsidP="00F46BAF">
      <w:pPr>
        <w:ind w:firstLine="709"/>
        <w:jc w:val="both"/>
        <w:rPr>
          <w:sz w:val="28"/>
          <w:szCs w:val="28"/>
        </w:rPr>
      </w:pPr>
      <w:r w:rsidRPr="00F46BAF">
        <w:rPr>
          <w:sz w:val="28"/>
          <w:szCs w:val="28"/>
        </w:rPr>
        <w:t>Қылмыстық құқық бұзушылықтарды тергеп-тексеру процесіне арнайы білімді тартудың маңыздылығын айта отырып, олардың әртүрлі нысандарда тартылуы мүмкін екенін атап өткен жөн. Әдебиеттерде бар ақпаратты қорытындылай келе, арнайы білімді тарту келесі нысандарда қолдану мүмкін екенін атап өтуге болады:</w:t>
      </w:r>
    </w:p>
    <w:p w14:paraId="52C4BB5B" w14:textId="77777777" w:rsidR="00F41DB5" w:rsidRPr="00F46BAF" w:rsidRDefault="00F41DB5" w:rsidP="00F46BAF">
      <w:pPr>
        <w:ind w:firstLine="709"/>
        <w:jc w:val="both"/>
        <w:rPr>
          <w:sz w:val="28"/>
          <w:szCs w:val="28"/>
        </w:rPr>
      </w:pPr>
      <w:r w:rsidRPr="00F46BAF">
        <w:rPr>
          <w:sz w:val="28"/>
          <w:szCs w:val="28"/>
        </w:rPr>
        <w:t>- процессті жүргізуші тұлғаның (анықтаушы, тергеуші, прокурор, судья) арнайы білімді тікелей пайдалануы;</w:t>
      </w:r>
    </w:p>
    <w:p w14:paraId="60546D52" w14:textId="77777777" w:rsidR="00F41DB5" w:rsidRPr="00F46BAF" w:rsidRDefault="00F41DB5" w:rsidP="00F46BAF">
      <w:pPr>
        <w:ind w:firstLine="709"/>
        <w:jc w:val="both"/>
        <w:rPr>
          <w:sz w:val="28"/>
          <w:szCs w:val="28"/>
        </w:rPr>
      </w:pPr>
      <w:r w:rsidRPr="00F46BAF">
        <w:rPr>
          <w:sz w:val="28"/>
          <w:szCs w:val="28"/>
        </w:rPr>
        <w:t>- маманның процессуалдық іс-әрекеттеріне қатысуы;</w:t>
      </w:r>
    </w:p>
    <w:p w14:paraId="21F2C5C6" w14:textId="77777777" w:rsidR="00F41DB5" w:rsidRPr="00F46BAF" w:rsidRDefault="00F41DB5" w:rsidP="00F46BAF">
      <w:pPr>
        <w:ind w:firstLine="709"/>
        <w:jc w:val="both"/>
        <w:rPr>
          <w:sz w:val="28"/>
          <w:szCs w:val="28"/>
        </w:rPr>
      </w:pPr>
      <w:r w:rsidRPr="00F46BAF">
        <w:rPr>
          <w:sz w:val="28"/>
          <w:szCs w:val="28"/>
        </w:rPr>
        <w:t>- білімді адамдардың анықтамалық қызметі;</w:t>
      </w:r>
    </w:p>
    <w:p w14:paraId="7999EE61" w14:textId="77777777" w:rsidR="00F41DB5" w:rsidRPr="00F46BAF" w:rsidRDefault="00F41DB5" w:rsidP="00F46BAF">
      <w:pPr>
        <w:ind w:firstLine="709"/>
        <w:jc w:val="both"/>
        <w:rPr>
          <w:sz w:val="28"/>
          <w:szCs w:val="28"/>
        </w:rPr>
      </w:pPr>
      <w:r w:rsidRPr="00F46BAF">
        <w:rPr>
          <w:sz w:val="28"/>
          <w:szCs w:val="28"/>
        </w:rPr>
        <w:t>- тексерулерді, аудиттерді өндіру;</w:t>
      </w:r>
    </w:p>
    <w:p w14:paraId="215AFAF2" w14:textId="77777777" w:rsidR="00F41DB5" w:rsidRPr="00F46BAF" w:rsidRDefault="00F41DB5" w:rsidP="00F46BAF">
      <w:pPr>
        <w:ind w:firstLine="709"/>
        <w:jc w:val="both"/>
        <w:rPr>
          <w:sz w:val="28"/>
          <w:szCs w:val="28"/>
        </w:rPr>
      </w:pPr>
      <w:r w:rsidRPr="00F46BAF">
        <w:rPr>
          <w:sz w:val="28"/>
          <w:szCs w:val="28"/>
        </w:rPr>
        <w:t>- аудармашыны тарту;</w:t>
      </w:r>
    </w:p>
    <w:p w14:paraId="3A59EB8F" w14:textId="77777777" w:rsidR="00F41DB5" w:rsidRPr="00F46BAF" w:rsidRDefault="00F41DB5" w:rsidP="00F46BAF">
      <w:pPr>
        <w:ind w:firstLine="709"/>
        <w:jc w:val="both"/>
        <w:rPr>
          <w:sz w:val="28"/>
          <w:szCs w:val="28"/>
        </w:rPr>
      </w:pPr>
      <w:r w:rsidRPr="00F46BAF">
        <w:rPr>
          <w:sz w:val="28"/>
          <w:szCs w:val="28"/>
        </w:rPr>
        <w:t>- кәмелетке толмағандардан жауап алу үшін мұғалімді тарту;</w:t>
      </w:r>
    </w:p>
    <w:p w14:paraId="26AE9807" w14:textId="77777777" w:rsidR="00F41DB5" w:rsidRPr="00F46BAF" w:rsidRDefault="00F41DB5" w:rsidP="00F46BAF">
      <w:pPr>
        <w:ind w:firstLine="709"/>
        <w:jc w:val="both"/>
        <w:rPr>
          <w:sz w:val="28"/>
          <w:szCs w:val="28"/>
        </w:rPr>
      </w:pPr>
      <w:r w:rsidRPr="00F46BAF">
        <w:rPr>
          <w:sz w:val="28"/>
          <w:szCs w:val="28"/>
        </w:rPr>
        <w:t>- дәрігерді тарту;</w:t>
      </w:r>
    </w:p>
    <w:p w14:paraId="130B1E89" w14:textId="77777777" w:rsidR="00F41DB5" w:rsidRPr="00F46BAF" w:rsidRDefault="00F41DB5" w:rsidP="00F46BAF">
      <w:pPr>
        <w:ind w:firstLine="709"/>
        <w:jc w:val="both"/>
        <w:rPr>
          <w:sz w:val="28"/>
          <w:szCs w:val="28"/>
        </w:rPr>
      </w:pPr>
      <w:r w:rsidRPr="00F46BAF">
        <w:rPr>
          <w:sz w:val="28"/>
          <w:szCs w:val="28"/>
        </w:rPr>
        <w:t>- сарапшыдан, маманнан жауап алу;</w:t>
      </w:r>
    </w:p>
    <w:p w14:paraId="2C9F2704" w14:textId="77777777" w:rsidR="00F41DB5" w:rsidRPr="00F46BAF" w:rsidRDefault="00F41DB5" w:rsidP="00F46BAF">
      <w:pPr>
        <w:ind w:firstLine="709"/>
        <w:jc w:val="both"/>
        <w:rPr>
          <w:sz w:val="28"/>
          <w:szCs w:val="28"/>
        </w:rPr>
      </w:pPr>
      <w:r w:rsidRPr="00F46BAF">
        <w:rPr>
          <w:sz w:val="28"/>
          <w:szCs w:val="28"/>
        </w:rPr>
        <w:t>- сот сараптаманы тағайындау.</w:t>
      </w:r>
    </w:p>
    <w:p w14:paraId="70A89599" w14:textId="77777777" w:rsidR="00F41DB5" w:rsidRPr="00F46BAF" w:rsidRDefault="00F41DB5" w:rsidP="00F46BAF">
      <w:pPr>
        <w:ind w:firstLine="709"/>
        <w:jc w:val="both"/>
        <w:rPr>
          <w:sz w:val="28"/>
          <w:szCs w:val="28"/>
        </w:rPr>
      </w:pPr>
      <w:r w:rsidRPr="00F46BAF">
        <w:rPr>
          <w:sz w:val="28"/>
          <w:szCs w:val="28"/>
        </w:rPr>
        <w:t>Тергеу және сот практикасы көрсетіп отырғандай және зерттеу барысында өткізілген сауалнама нәтижелері бойынша қылмыстық құқық бұзушылықты ашу кезінде және сотқа дейінгі тергеп-тексеру барысында арнаулы білімді пайдаланудың негізгі нысандары сот сараптамасын тағайындау және жүргізу және маманды тарту болып табылады.</w:t>
      </w:r>
    </w:p>
    <w:p w14:paraId="0E8003EC" w14:textId="4D108079" w:rsidR="00F41DB5" w:rsidRPr="00F46BAF" w:rsidRDefault="00F41DB5" w:rsidP="00F46BAF">
      <w:pPr>
        <w:ind w:firstLine="709"/>
        <w:jc w:val="both"/>
        <w:rPr>
          <w:sz w:val="28"/>
          <w:szCs w:val="28"/>
        </w:rPr>
      </w:pPr>
      <w:r w:rsidRPr="00F46BAF">
        <w:rPr>
          <w:sz w:val="28"/>
          <w:szCs w:val="28"/>
        </w:rPr>
        <w:t xml:space="preserve">Қылмыстық </w:t>
      </w:r>
      <w:r w:rsidR="00CE5B48">
        <w:rPr>
          <w:sz w:val="28"/>
          <w:szCs w:val="28"/>
          <w:lang w:val="kk-KZ"/>
        </w:rPr>
        <w:t>процесс</w:t>
      </w:r>
      <w:r w:rsidRPr="00F46BAF">
        <w:rPr>
          <w:sz w:val="28"/>
          <w:szCs w:val="28"/>
        </w:rPr>
        <w:t xml:space="preserve"> заңнамасында арнаулы білімді қолдану қылмыстық сот ісін жүргізуге қатысушылар қатарына енгізілген маман мен сарапшыға жүктелген. Бұл процедуралық фигуралардың екеуі де өзіне ғана тән бір сапаны сипаттайды – сарапшы мен маманның қызметіндегі ерекшелігі мен ұқсастығын анықтайтын арнаулы білімге ие болу. Маманның сот сараптамасы мен зерттеуі практикалық қызмет саласы ретінде сот ісін жүргізуде арнаулы білімді жүзеге асыруды білдіреді. Алайда, сарапшы мен маманның іс жүргізу жағдайы осы адамдардың арасындағы айырмашылықтардың негізі болып табылады.</w:t>
      </w:r>
    </w:p>
    <w:p w14:paraId="60233998" w14:textId="71C17546" w:rsidR="00F41DB5" w:rsidRPr="00F46BAF" w:rsidRDefault="00F41DB5" w:rsidP="00F46BAF">
      <w:pPr>
        <w:ind w:firstLine="709"/>
        <w:jc w:val="both"/>
        <w:rPr>
          <w:sz w:val="28"/>
          <w:szCs w:val="28"/>
        </w:rPr>
      </w:pPr>
      <w:r w:rsidRPr="00F46BAF">
        <w:rPr>
          <w:sz w:val="28"/>
          <w:szCs w:val="28"/>
        </w:rPr>
        <w:t>Соңғы уақытта қылмыстық істер бойынша дәлелдемелердің дербес түрі ретінде пайдаланылатын сарапшының қорытындыларына қарағанда маман қорытындылардың саны көбеюде. Тағайындалған сот сараптамаларының жалпы санының төмендеу тенденциясы Қазақстан Республикасының сот сараптамасы институтын дамытудың 2023 жылға дейінгі тұжырымдамасында құқық қорғау органдарының сотқа дейінгі іс жүргізу кезінде сараптаманың орнына маман қорытындыларды пайдалануымен түсіндіріледі [</w:t>
      </w:r>
      <w:r w:rsidR="004B21BD" w:rsidRPr="00F46BAF">
        <w:rPr>
          <w:sz w:val="28"/>
          <w:szCs w:val="28"/>
        </w:rPr>
        <w:t>1</w:t>
      </w:r>
      <w:r w:rsidR="006E6605" w:rsidRPr="00F46BAF">
        <w:rPr>
          <w:sz w:val="28"/>
          <w:szCs w:val="28"/>
        </w:rPr>
        <w:t>6</w:t>
      </w:r>
      <w:r w:rsidR="000E53F6">
        <w:rPr>
          <w:sz w:val="28"/>
          <w:szCs w:val="28"/>
        </w:rPr>
        <w:t>8</w:t>
      </w:r>
      <w:r w:rsidRPr="00F46BAF">
        <w:rPr>
          <w:sz w:val="28"/>
          <w:szCs w:val="28"/>
        </w:rPr>
        <w:t>].</w:t>
      </w:r>
    </w:p>
    <w:p w14:paraId="42655349" w14:textId="23B0EF6E" w:rsidR="00F41DB5" w:rsidRPr="00F46BAF" w:rsidRDefault="00F41DB5" w:rsidP="00F46BAF">
      <w:pPr>
        <w:ind w:firstLine="709"/>
        <w:jc w:val="both"/>
        <w:rPr>
          <w:sz w:val="28"/>
          <w:szCs w:val="28"/>
        </w:rPr>
      </w:pPr>
      <w:r w:rsidRPr="00F46BAF">
        <w:rPr>
          <w:sz w:val="28"/>
          <w:szCs w:val="28"/>
        </w:rPr>
        <w:t>«Адвокаттық қызмет және заң көмегі туралы» Қазақст</w:t>
      </w:r>
      <w:r w:rsidR="00B72F04" w:rsidRPr="00F46BAF">
        <w:rPr>
          <w:sz w:val="28"/>
          <w:szCs w:val="28"/>
        </w:rPr>
        <w:t xml:space="preserve">ан Республикасы заңының 6 бап </w:t>
      </w:r>
      <w:r w:rsidRPr="00F46BAF">
        <w:rPr>
          <w:sz w:val="28"/>
          <w:szCs w:val="28"/>
        </w:rPr>
        <w:t xml:space="preserve">3 тармағының 6 тармақшасының негізінде қылмыстық процесті жүргізуші органнан басқа, адвокаттар заң көмегін көрсетуге байланысты туындайтын ғылым, техника, өнер және өзге де салаларында арнайы білімді </w:t>
      </w:r>
      <w:r w:rsidRPr="00F46BAF">
        <w:rPr>
          <w:sz w:val="28"/>
          <w:szCs w:val="28"/>
        </w:rPr>
        <w:lastRenderedPageBreak/>
        <w:t>талап ететін мәселелерді шеш</w:t>
      </w:r>
      <w:r w:rsidR="00B72F04" w:rsidRPr="00F46BAF">
        <w:rPr>
          <w:sz w:val="28"/>
          <w:szCs w:val="28"/>
        </w:rPr>
        <w:t xml:space="preserve">у үшін маманның қорытындыларын </w:t>
      </w:r>
      <w:r w:rsidRPr="00F46BAF">
        <w:rPr>
          <w:sz w:val="28"/>
          <w:szCs w:val="28"/>
        </w:rPr>
        <w:t>сұратуға құқылы</w:t>
      </w:r>
      <w:r w:rsidR="00592E5A" w:rsidRPr="00F46BAF">
        <w:rPr>
          <w:sz w:val="28"/>
          <w:szCs w:val="28"/>
        </w:rPr>
        <w:t xml:space="preserve"> </w:t>
      </w:r>
      <w:r w:rsidRPr="00F46BAF">
        <w:rPr>
          <w:sz w:val="28"/>
          <w:szCs w:val="28"/>
        </w:rPr>
        <w:t>[</w:t>
      </w:r>
      <w:r w:rsidR="004B21BD" w:rsidRPr="00F46BAF">
        <w:rPr>
          <w:sz w:val="28"/>
          <w:szCs w:val="28"/>
        </w:rPr>
        <w:t>1</w:t>
      </w:r>
      <w:r w:rsidR="001D3D34" w:rsidRPr="00F46BAF">
        <w:rPr>
          <w:sz w:val="28"/>
          <w:szCs w:val="28"/>
        </w:rPr>
        <w:t>6</w:t>
      </w:r>
      <w:r w:rsidR="000E53F6">
        <w:rPr>
          <w:sz w:val="28"/>
          <w:szCs w:val="28"/>
        </w:rPr>
        <w:t>9</w:t>
      </w:r>
      <w:r w:rsidRPr="00F46BAF">
        <w:rPr>
          <w:sz w:val="28"/>
          <w:szCs w:val="28"/>
        </w:rPr>
        <w:t>].</w:t>
      </w:r>
    </w:p>
    <w:p w14:paraId="4438F3E8" w14:textId="39276A66" w:rsidR="00F41DB5" w:rsidRPr="00F46BAF" w:rsidRDefault="00F41DB5" w:rsidP="00F46BAF">
      <w:pPr>
        <w:ind w:firstLine="709"/>
        <w:jc w:val="both"/>
        <w:rPr>
          <w:sz w:val="28"/>
          <w:szCs w:val="28"/>
        </w:rPr>
      </w:pPr>
      <w:r w:rsidRPr="00F46BAF">
        <w:rPr>
          <w:sz w:val="28"/>
          <w:szCs w:val="28"/>
        </w:rPr>
        <w:t xml:space="preserve">Қазақстан Республикасы </w:t>
      </w:r>
      <w:r w:rsidR="00834E94" w:rsidRPr="00F46BAF">
        <w:rPr>
          <w:sz w:val="28"/>
          <w:szCs w:val="28"/>
        </w:rPr>
        <w:t>Қ</w:t>
      </w:r>
      <w:r w:rsidRPr="00F46BAF">
        <w:rPr>
          <w:sz w:val="28"/>
          <w:szCs w:val="28"/>
        </w:rPr>
        <w:t>ылмыстық</w:t>
      </w:r>
      <w:r w:rsidR="00834E94" w:rsidRPr="00F46BAF">
        <w:rPr>
          <w:sz w:val="28"/>
          <w:szCs w:val="28"/>
        </w:rPr>
        <w:t>-</w:t>
      </w:r>
      <w:r w:rsidRPr="00F46BAF">
        <w:rPr>
          <w:sz w:val="28"/>
          <w:szCs w:val="28"/>
        </w:rPr>
        <w:t>процесстік кодексінің 80-бабының 1-бөлігіне сәйкес маман ретінде келесі тұлғалар тартылуы мүмкін:</w:t>
      </w:r>
    </w:p>
    <w:p w14:paraId="57F1E3B2" w14:textId="77777777" w:rsidR="00F41DB5" w:rsidRPr="00F46BAF" w:rsidRDefault="00F41DB5" w:rsidP="00F46BAF">
      <w:pPr>
        <w:ind w:firstLine="709"/>
        <w:jc w:val="both"/>
        <w:rPr>
          <w:sz w:val="28"/>
          <w:szCs w:val="28"/>
        </w:rPr>
      </w:pPr>
      <w:r w:rsidRPr="00F46BAF">
        <w:rPr>
          <w:sz w:val="28"/>
          <w:szCs w:val="28"/>
        </w:rPr>
        <w:t>- iске мүдделi емес және қылмыстық процестің қатысушыларына өзінің арнайы құзыретіне кіретін мәселелерді түсіндіру, сондай-ақ ғылыми-техникалық құралдарды қолдану жолымен дәлелдемелерді жинауда, зерттеуде және бағалауда жәрдем көрсету үшін қажетті арнаулы білімі бар тұлға;</w:t>
      </w:r>
    </w:p>
    <w:p w14:paraId="75B90A63" w14:textId="77777777" w:rsidR="00F41DB5" w:rsidRPr="00F46BAF" w:rsidRDefault="00F41DB5" w:rsidP="00F46BAF">
      <w:pPr>
        <w:ind w:firstLine="709"/>
        <w:jc w:val="both"/>
        <w:rPr>
          <w:sz w:val="28"/>
          <w:szCs w:val="28"/>
        </w:rPr>
      </w:pPr>
      <w:r w:rsidRPr="00F46BAF">
        <w:rPr>
          <w:sz w:val="28"/>
          <w:szCs w:val="28"/>
        </w:rPr>
        <w:t xml:space="preserve"> - кәмелетке толмағанның қатысуымен жүргізілетін тергеу және басқа да іс жүргізу әрекеттеріне қатысатын педагог, психолог, сондай-ақ тергеу және өзге де іс жүргізу әрекеттеріне қатысатын дәрігер; </w:t>
      </w:r>
    </w:p>
    <w:p w14:paraId="56D0794A" w14:textId="77777777" w:rsidR="00F41DB5" w:rsidRPr="00F46BAF" w:rsidRDefault="00F41DB5" w:rsidP="00F46BAF">
      <w:pPr>
        <w:ind w:firstLine="709"/>
        <w:jc w:val="both"/>
        <w:rPr>
          <w:sz w:val="28"/>
          <w:szCs w:val="28"/>
        </w:rPr>
      </w:pPr>
      <w:r w:rsidRPr="00F46BAF">
        <w:rPr>
          <w:sz w:val="28"/>
          <w:szCs w:val="28"/>
        </w:rPr>
        <w:t>- зерттеулер жүргізу және қорытынды беру үшін Қазақстан Республикасының құқық қорғау немесе арнаулы мемлекеттік органының уәкілетті бөлімшесінің қызметкері тартылуы мүмкін.</w:t>
      </w:r>
    </w:p>
    <w:p w14:paraId="16C9F981" w14:textId="2D82DB13" w:rsidR="00F41DB5" w:rsidRPr="00F46BAF" w:rsidRDefault="00F41DB5" w:rsidP="00F46BAF">
      <w:pPr>
        <w:ind w:firstLine="709"/>
        <w:jc w:val="both"/>
        <w:rPr>
          <w:sz w:val="28"/>
          <w:szCs w:val="28"/>
        </w:rPr>
      </w:pPr>
      <w:r w:rsidRPr="00F46BAF">
        <w:rPr>
          <w:sz w:val="28"/>
          <w:szCs w:val="28"/>
        </w:rPr>
        <w:t>Қылмыстық</w:t>
      </w:r>
      <w:r w:rsidR="00834E94" w:rsidRPr="00F46BAF">
        <w:rPr>
          <w:sz w:val="28"/>
          <w:szCs w:val="28"/>
        </w:rPr>
        <w:t>-</w:t>
      </w:r>
      <w:r w:rsidRPr="00F46BAF">
        <w:rPr>
          <w:sz w:val="28"/>
          <w:szCs w:val="28"/>
        </w:rPr>
        <w:t>процестік кодексінің 80-бабына сәйкес тартылуға мүмкін кез келген мамандардың іс жүргізу құқықтары мен міндеттері тең. Құқық қорғау органдарының жедел-криминалистикалық бөлімшелерінің немесе арнайы мемлекеттік органдардың қызметкерлері болып табылатын мамандарға ғана қылмыстық процесстік заңнамамен қосымша өкілеттіктер көрсетілді, олар:</w:t>
      </w:r>
    </w:p>
    <w:p w14:paraId="5D7599BC" w14:textId="77777777" w:rsidR="00F41DB5" w:rsidRPr="00F46BAF" w:rsidRDefault="00F41DB5" w:rsidP="00F46BAF">
      <w:pPr>
        <w:ind w:firstLine="709"/>
        <w:jc w:val="both"/>
        <w:rPr>
          <w:sz w:val="28"/>
          <w:szCs w:val="28"/>
        </w:rPr>
      </w:pPr>
      <w:r w:rsidRPr="00F46BAF">
        <w:rPr>
          <w:sz w:val="28"/>
          <w:szCs w:val="28"/>
        </w:rPr>
        <w:t>1) қылмыстық процесті жүргізуші органға хабарсыз зерттеу жүргізуге байланысты мәселелер бойынша процеске қатысушылармен келіссөздер жүргізуге;</w:t>
      </w:r>
    </w:p>
    <w:p w14:paraId="0397B344" w14:textId="77777777" w:rsidR="00F41DB5" w:rsidRPr="00F46BAF" w:rsidRDefault="00F41DB5" w:rsidP="00F46BAF">
      <w:pPr>
        <w:ind w:firstLine="709"/>
        <w:jc w:val="both"/>
        <w:rPr>
          <w:sz w:val="28"/>
          <w:szCs w:val="28"/>
        </w:rPr>
      </w:pPr>
      <w:r w:rsidRPr="00F46BAF">
        <w:rPr>
          <w:sz w:val="28"/>
          <w:szCs w:val="28"/>
        </w:rPr>
        <w:t>2) зерттеу материалдарын өз бетінше жинақтау.</w:t>
      </w:r>
    </w:p>
    <w:p w14:paraId="6DC4F5BE" w14:textId="77777777" w:rsidR="00F41DB5" w:rsidRPr="00F46BAF" w:rsidRDefault="00F41DB5" w:rsidP="00F46BAF">
      <w:pPr>
        <w:ind w:firstLine="709"/>
        <w:jc w:val="both"/>
        <w:rPr>
          <w:sz w:val="28"/>
          <w:szCs w:val="28"/>
        </w:rPr>
      </w:pPr>
      <w:r w:rsidRPr="00F46BAF">
        <w:rPr>
          <w:sz w:val="28"/>
          <w:szCs w:val="28"/>
        </w:rPr>
        <w:t>Маман-тергеу әрекеттерін немесе сот ісін жүргізуге қ</w:t>
      </w:r>
      <w:proofErr w:type="gramStart"/>
      <w:r w:rsidRPr="00F46BAF">
        <w:rPr>
          <w:sz w:val="28"/>
          <w:szCs w:val="28"/>
        </w:rPr>
        <w:t>атысу</w:t>
      </w:r>
      <w:proofErr w:type="gramEnd"/>
      <w:r w:rsidRPr="00F46BAF">
        <w:rPr>
          <w:sz w:val="28"/>
          <w:szCs w:val="28"/>
        </w:rPr>
        <w:t>ға және дәлелдемелерді жинауға, зерттеуге және бағалауға көмек көрсету үшін тергеушімен шақырылған, жалпыға  бірдей белгілі емес білімі бар адам. Қылмыстық іс бойынша іс жүргізуге қатысу үшін маман ретінде қылмыстық процеске қатысушыларға өзінің арнайы құзыретіне кіретін мәселелерді түсіндіру, сондай-ақ ғылыми-техникалық құралдарды қолдану арқылы дәлелдемелерді жинауға, зерттеуге және бағалауға жәрдем көрсету үшін қажетті арнаулы білімі бар, іске мүдделі емес адам тартылуы мүмкін.</w:t>
      </w:r>
    </w:p>
    <w:p w14:paraId="38146326" w14:textId="77777777" w:rsidR="00F41DB5" w:rsidRPr="00F46BAF" w:rsidRDefault="00F41DB5" w:rsidP="00F46BAF">
      <w:pPr>
        <w:ind w:firstLine="709"/>
        <w:jc w:val="both"/>
        <w:rPr>
          <w:sz w:val="28"/>
          <w:szCs w:val="28"/>
        </w:rPr>
      </w:pPr>
      <w:r w:rsidRPr="00F46BAF">
        <w:rPr>
          <w:sz w:val="28"/>
          <w:szCs w:val="28"/>
        </w:rPr>
        <w:t>Зерттеу жүргізу және қорытынды беру үшін маман ретінде Қазақстан Республикасының құқық қорғау немесе арнаулы мемлекеттік органының уәкілетті бөлімшесінің қызметкері тартылуы мүмкін. Көрінеу жалған қорытындылар берген жағдайда маман Қазақстан Республикасы ҚК-нің 420-бабына сәйкес қылмыстық жауаптылыққа тартылады.</w:t>
      </w:r>
    </w:p>
    <w:p w14:paraId="012C7CA7" w14:textId="77777777" w:rsidR="00F41DB5" w:rsidRPr="00F46BAF" w:rsidRDefault="00F41DB5" w:rsidP="00F46BAF">
      <w:pPr>
        <w:ind w:firstLine="709"/>
        <w:jc w:val="both"/>
        <w:rPr>
          <w:sz w:val="28"/>
          <w:szCs w:val="28"/>
        </w:rPr>
      </w:pPr>
      <w:r w:rsidRPr="00F46BAF">
        <w:rPr>
          <w:sz w:val="28"/>
          <w:szCs w:val="28"/>
        </w:rPr>
        <w:t>Бұдан басқа, осы қылмыстық құқық бұзушылықтарды тергеу үшін криминалистикалық қамтамасыз етудің үлкен маңыздылығын ескеру қажет, оның мақсаты тергеу органдарына қылмыстық құқық бұзушылықтардың мән-жайларын анықтау, оларды жасауға қатысы бар адамдарды анықтау және олардың кінәлілігін дәлелдеу бойынша міндеттерді шешуге ықпал ететін ғылыми және практикалық бағыттағы криминалистикалық маңызды ақпаратты ұсынудан тұрады.</w:t>
      </w:r>
    </w:p>
    <w:p w14:paraId="22B6CFF6" w14:textId="5530BE5C" w:rsidR="00F41DB5" w:rsidRPr="00F46BAF" w:rsidRDefault="00F41DB5" w:rsidP="00F46BAF">
      <w:pPr>
        <w:ind w:firstLine="709"/>
        <w:jc w:val="both"/>
        <w:rPr>
          <w:sz w:val="28"/>
          <w:szCs w:val="28"/>
        </w:rPr>
      </w:pPr>
      <w:r w:rsidRPr="00F46BAF">
        <w:rPr>
          <w:sz w:val="28"/>
          <w:szCs w:val="28"/>
        </w:rPr>
        <w:t xml:space="preserve">Террористік актілерді тергеу жөніндегі қызметті криминалистік қамтамасыз ету бағыттарының бірі болып – қылмыстардың іздерін және оларды </w:t>
      </w:r>
      <w:r w:rsidRPr="00F46BAF">
        <w:rPr>
          <w:sz w:val="28"/>
          <w:szCs w:val="28"/>
        </w:rPr>
        <w:lastRenderedPageBreak/>
        <w:t>жасауға қатысы бар адамдарды анықтау үшін арнаулы білімді, оның ішінде криминалистік техниканы, құралдар мен әдістерді қолдану табылады. Ғалымдар мен практиктер осы түрдегі қылмыстық құқық бұзушылықты тергеу үшін техника, ақпараттық технологиялар, психология, дінтану және т.б. салалардағы білімді қолданудың маңыздылығын бағалауда бірауызды келеді [</w:t>
      </w:r>
      <w:r w:rsidR="004B21BD" w:rsidRPr="00F46BAF">
        <w:rPr>
          <w:sz w:val="28"/>
          <w:szCs w:val="28"/>
        </w:rPr>
        <w:t>1</w:t>
      </w:r>
      <w:r w:rsidR="000E53F6">
        <w:rPr>
          <w:sz w:val="28"/>
          <w:szCs w:val="28"/>
        </w:rPr>
        <w:t>70</w:t>
      </w:r>
      <w:r w:rsidR="006E6605" w:rsidRPr="00F46BAF">
        <w:rPr>
          <w:sz w:val="28"/>
          <w:szCs w:val="28"/>
        </w:rPr>
        <w:t xml:space="preserve">, </w:t>
      </w:r>
      <w:r w:rsidR="001D3D34" w:rsidRPr="00F46BAF">
        <w:rPr>
          <w:sz w:val="28"/>
          <w:szCs w:val="28"/>
        </w:rPr>
        <w:t xml:space="preserve">С. </w:t>
      </w:r>
      <w:r w:rsidR="006E6605" w:rsidRPr="00F46BAF">
        <w:rPr>
          <w:sz w:val="28"/>
          <w:szCs w:val="28"/>
        </w:rPr>
        <w:t>130-137</w:t>
      </w:r>
      <w:r w:rsidRPr="00F46BAF">
        <w:rPr>
          <w:sz w:val="28"/>
          <w:szCs w:val="28"/>
        </w:rPr>
        <w:t>].</w:t>
      </w:r>
    </w:p>
    <w:p w14:paraId="5A54DA2C" w14:textId="77777777" w:rsidR="00F41DB5" w:rsidRPr="00F46BAF" w:rsidRDefault="00F41DB5" w:rsidP="00F46BAF">
      <w:pPr>
        <w:ind w:firstLine="709"/>
        <w:jc w:val="both"/>
        <w:rPr>
          <w:sz w:val="28"/>
          <w:szCs w:val="28"/>
        </w:rPr>
      </w:pPr>
      <w:r w:rsidRPr="00F46BAF">
        <w:rPr>
          <w:sz w:val="28"/>
          <w:szCs w:val="28"/>
        </w:rPr>
        <w:t>Сұхбат нәтижелері көрсеткендей, тергеу практикасы қылмыстық құқық бұзушылықтың осы түрін жасаудың әртүрлі жағдайларына, тергеу процесінде пайда болатын тергеу тәсілдері мен тергеу жағдайларына бағытталған террористік актілерді тергеу бойынша әдістемелік ұсыныстарға тапшы келеді екен. Білімнің жетіспеушілігі, практикалық жұмыс тәжірибесінің болмауы, осы бағыттағы әдебиеттің болмауы, атап айтқанда, практикалық қызметкерлерге арналған әдістемелік ұсынымдар практикалық қызметтегі қателіктерге әкеледі. Тіпті мамандар тартылған болса да, олардың білімі толық пайдаланылмайды, себебі тергеуші маманның білімі мен дағдыларын қалай дұрыс пайдалану керектігін және осы мамандарға қандай сұрақтар қою керектігін білмеді. Осыған байланысты, сот-тергеу практикасы мен арнайы әдебиеттер негізінде біз террористік актілерді тергеу барысында жеке тергеу әрекеттерін жүргізу кезінде әртүрлі мамандар үшін практикалық ұсыныстар жасадық.</w:t>
      </w:r>
    </w:p>
    <w:p w14:paraId="0442AC1B" w14:textId="77777777" w:rsidR="00F41DB5" w:rsidRPr="00F46BAF" w:rsidRDefault="00F41DB5" w:rsidP="00F46BAF">
      <w:pPr>
        <w:ind w:firstLine="709"/>
        <w:jc w:val="both"/>
        <w:rPr>
          <w:sz w:val="28"/>
          <w:szCs w:val="28"/>
        </w:rPr>
      </w:pPr>
      <w:r w:rsidRPr="00F46BAF">
        <w:rPr>
          <w:sz w:val="28"/>
          <w:szCs w:val="28"/>
        </w:rPr>
        <w:t xml:space="preserve">Зерттелген қылмыстық істерді талдау және ІІО қызметкерлері арасында жүргізілген сауалнама нәтижелері терроризм актілерін тергеу кезіндегі маңызды тергеу әрекеттерін жүргізу үшін әртүрлі бейіндегі мамандарды тарту қажет екендігіне мүмкіндік берді. </w:t>
      </w:r>
    </w:p>
    <w:p w14:paraId="0CD14900" w14:textId="77777777" w:rsidR="00F41DB5" w:rsidRPr="00F46BAF" w:rsidRDefault="00F41DB5" w:rsidP="00F46BAF">
      <w:pPr>
        <w:ind w:firstLine="709"/>
        <w:jc w:val="both"/>
        <w:rPr>
          <w:sz w:val="28"/>
          <w:szCs w:val="28"/>
        </w:rPr>
      </w:pPr>
      <w:r w:rsidRPr="00F46BAF">
        <w:rPr>
          <w:sz w:val="28"/>
          <w:szCs w:val="28"/>
        </w:rPr>
        <w:t xml:space="preserve">Мұндай әрекеттерге мыналар жатады: </w:t>
      </w:r>
    </w:p>
    <w:p w14:paraId="53EA3986" w14:textId="77777777" w:rsidR="00F41DB5" w:rsidRPr="00F46BAF" w:rsidRDefault="00F41DB5" w:rsidP="00F46BAF">
      <w:pPr>
        <w:ind w:firstLine="709"/>
        <w:jc w:val="both"/>
        <w:rPr>
          <w:sz w:val="28"/>
          <w:szCs w:val="28"/>
        </w:rPr>
      </w:pPr>
      <w:r w:rsidRPr="00F46BAF">
        <w:rPr>
          <w:sz w:val="28"/>
          <w:szCs w:val="28"/>
        </w:rPr>
        <w:t xml:space="preserve">- оқиға орнын қарап-тексеру; </w:t>
      </w:r>
    </w:p>
    <w:p w14:paraId="5BADB02E" w14:textId="77777777" w:rsidR="00F41DB5" w:rsidRPr="00F46BAF" w:rsidRDefault="00F41DB5" w:rsidP="00F46BAF">
      <w:pPr>
        <w:ind w:firstLine="709"/>
        <w:jc w:val="both"/>
        <w:rPr>
          <w:sz w:val="28"/>
          <w:szCs w:val="28"/>
        </w:rPr>
      </w:pPr>
      <w:r w:rsidRPr="00F46BAF">
        <w:rPr>
          <w:sz w:val="28"/>
          <w:szCs w:val="28"/>
        </w:rPr>
        <w:t xml:space="preserve">- жауап алу; </w:t>
      </w:r>
    </w:p>
    <w:p w14:paraId="314CC122" w14:textId="77777777" w:rsidR="00F41DB5" w:rsidRPr="00F46BAF" w:rsidRDefault="00F41DB5" w:rsidP="00F46BAF">
      <w:pPr>
        <w:ind w:firstLine="709"/>
        <w:jc w:val="both"/>
        <w:rPr>
          <w:sz w:val="28"/>
          <w:szCs w:val="28"/>
        </w:rPr>
      </w:pPr>
      <w:r w:rsidRPr="00F46BAF">
        <w:rPr>
          <w:sz w:val="28"/>
          <w:szCs w:val="28"/>
        </w:rPr>
        <w:t>- тінту және алу.</w:t>
      </w:r>
    </w:p>
    <w:p w14:paraId="689A08D2" w14:textId="77777777" w:rsidR="00F41DB5" w:rsidRPr="00F46BAF" w:rsidRDefault="00F41DB5" w:rsidP="00F46BAF">
      <w:pPr>
        <w:ind w:firstLine="709"/>
        <w:jc w:val="both"/>
        <w:rPr>
          <w:sz w:val="28"/>
          <w:szCs w:val="28"/>
        </w:rPr>
      </w:pPr>
      <w:r w:rsidRPr="00F46BAF">
        <w:rPr>
          <w:sz w:val="28"/>
          <w:szCs w:val="28"/>
        </w:rPr>
        <w:t>Осы тергеу әрекеттерін жүргізу барысында криминалист, жарылыс технигі, сот медицинасы саласындағы маман, психолог, теолог, кинолог, бағдарламашы, дінтанушы және т.б. сияқты әртүрлі мамандар тартылуы мүмкін. Аталған мамандардың барлығында терроризм актісінің салдарынантуындаған жағдайлар кезінде жұмыс істеу үшін қажетті техникалық құралдар, жабдықтар мен шығын материалдары болуы шарт.</w:t>
      </w:r>
    </w:p>
    <w:p w14:paraId="78514776" w14:textId="77777777" w:rsidR="00F41DB5" w:rsidRPr="00F46BAF" w:rsidRDefault="00F41DB5" w:rsidP="00F46BAF">
      <w:pPr>
        <w:ind w:firstLine="709"/>
        <w:jc w:val="both"/>
        <w:rPr>
          <w:sz w:val="28"/>
          <w:szCs w:val="28"/>
        </w:rPr>
      </w:pPr>
      <w:r w:rsidRPr="00F46BAF">
        <w:rPr>
          <w:sz w:val="28"/>
          <w:szCs w:val="28"/>
        </w:rPr>
        <w:t>Қандай мамандарды тарту мәселесі террористік актінің қалай жасалғанына байланысты. Қазақстандағы ең резонанстық шабуылдар 2011, 2012 және 2016 жылдары болды. 2011 жылы 31 қазанда Атырау қаласында және 12 қарашада Тараз қаласында террористік актілер қару-жарақ пен жарылғыш құрылғылардың көмегімен жасалды. 2012 жылдың қыркүйегінде Атырау қаласында террористік актілер де қару мен жарылғыш құрылғылардың көмегімен жасалды. 2016 жылы 5 маусымда Ақтөбе қаласында және 18 шілдеде Алматы қаласында теракт орын алды. Көріп отырғанымыздай, барлық террористер негізінен қару-жарақ пен жарылғыш заттарды қолданған. Сондай-ақ, ҰҚК және ІІМ қызметкерлері көптеген террористік актілерге тосқауылды дер кезінде қойғанның нәтижесінде қайғылы салдардыңорын алуына жол бермілмегенін атап өткім келеді.</w:t>
      </w:r>
    </w:p>
    <w:p w14:paraId="612F7EA3" w14:textId="77777777" w:rsidR="00F41DB5" w:rsidRPr="00F46BAF" w:rsidRDefault="00F41DB5" w:rsidP="00F46BAF">
      <w:pPr>
        <w:ind w:firstLine="709"/>
        <w:jc w:val="both"/>
        <w:rPr>
          <w:sz w:val="28"/>
          <w:szCs w:val="28"/>
        </w:rPr>
      </w:pPr>
      <w:r w:rsidRPr="00F46BAF">
        <w:rPr>
          <w:sz w:val="28"/>
          <w:szCs w:val="28"/>
        </w:rPr>
        <w:lastRenderedPageBreak/>
        <w:t>Террористік актінің жасалу жағдайын ескере отырып, оқиға болған жерді қарап-тексеруге, жауап алуға, тінтуге және алуға әртүрлі мамандар тартылуы мүмкін, мысалы: криминалист, жарылысшы, қызметтік итпен кинолог, дінтанушы, IT-маман, сот-медициналық сарапшысы, психолог және басқалары.</w:t>
      </w:r>
    </w:p>
    <w:p w14:paraId="761A2E52" w14:textId="77777777" w:rsidR="00F41DB5" w:rsidRPr="00F46BAF" w:rsidRDefault="00F41DB5" w:rsidP="00F46BAF">
      <w:pPr>
        <w:ind w:firstLine="709"/>
        <w:jc w:val="both"/>
        <w:rPr>
          <w:sz w:val="28"/>
          <w:szCs w:val="28"/>
        </w:rPr>
      </w:pPr>
      <w:r w:rsidRPr="00F46BAF">
        <w:rPr>
          <w:sz w:val="28"/>
          <w:szCs w:val="28"/>
        </w:rPr>
        <w:t>Сонымен қатар, қызметкерлер арасында сауалнама жүргізу арқылы алған нәтижелері бойынша терроризм актілерін тергеу кезінде тергеу әрекеттерін жүргізу үшін мамандарды тартуда тергеушілер жиі белгілі бір қиындықтарға тап болатынын көрсетті. Зерттеу нәтижелері көрсеткендей, маманды тартудағы қиындықтар мен кемшіліктер келесідей көрінеді:</w:t>
      </w:r>
    </w:p>
    <w:p w14:paraId="656FEA56" w14:textId="77777777" w:rsidR="00F41DB5" w:rsidRPr="00F46BAF" w:rsidRDefault="00F41DB5" w:rsidP="00F46BAF">
      <w:pPr>
        <w:ind w:firstLine="709"/>
        <w:jc w:val="both"/>
        <w:rPr>
          <w:sz w:val="28"/>
          <w:szCs w:val="28"/>
        </w:rPr>
      </w:pPr>
      <w:r w:rsidRPr="00F46BAF">
        <w:rPr>
          <w:sz w:val="28"/>
          <w:szCs w:val="28"/>
        </w:rPr>
        <w:t>- маманды қате таңдау;</w:t>
      </w:r>
    </w:p>
    <w:p w14:paraId="117DCA79" w14:textId="77777777" w:rsidR="00F41DB5" w:rsidRPr="00F46BAF" w:rsidRDefault="00F41DB5" w:rsidP="00F46BAF">
      <w:pPr>
        <w:ind w:firstLine="709"/>
        <w:jc w:val="both"/>
        <w:rPr>
          <w:sz w:val="28"/>
          <w:szCs w:val="28"/>
        </w:rPr>
      </w:pPr>
      <w:r w:rsidRPr="00F46BAF">
        <w:rPr>
          <w:sz w:val="28"/>
          <w:szCs w:val="28"/>
        </w:rPr>
        <w:t>- маманның белгілі бір қызмет саласының ерекшеліктерін білмеу;</w:t>
      </w:r>
    </w:p>
    <w:p w14:paraId="21CD46A5" w14:textId="77777777" w:rsidR="00F41DB5" w:rsidRPr="00F46BAF" w:rsidRDefault="00F41DB5" w:rsidP="00F46BAF">
      <w:pPr>
        <w:ind w:firstLine="709"/>
        <w:jc w:val="both"/>
        <w:rPr>
          <w:sz w:val="28"/>
          <w:szCs w:val="28"/>
        </w:rPr>
      </w:pPr>
      <w:r w:rsidRPr="00F46BAF">
        <w:rPr>
          <w:sz w:val="28"/>
          <w:szCs w:val="28"/>
        </w:rPr>
        <w:t>- маманның мүмкіндіктерін толық пайдаланбау;</w:t>
      </w:r>
    </w:p>
    <w:p w14:paraId="5B1BF4BE" w14:textId="77777777" w:rsidR="00F41DB5" w:rsidRPr="00F46BAF" w:rsidRDefault="00F41DB5" w:rsidP="00F46BAF">
      <w:pPr>
        <w:ind w:firstLine="709"/>
        <w:jc w:val="both"/>
        <w:rPr>
          <w:sz w:val="28"/>
          <w:szCs w:val="28"/>
        </w:rPr>
      </w:pPr>
      <w:r w:rsidRPr="00F46BAF">
        <w:rPr>
          <w:sz w:val="28"/>
          <w:szCs w:val="28"/>
        </w:rPr>
        <w:t>- маманға тапсырманы дұрыс құрастырмау;</w:t>
      </w:r>
    </w:p>
    <w:p w14:paraId="5A88FDD4" w14:textId="77777777" w:rsidR="00F41DB5" w:rsidRPr="00F46BAF" w:rsidRDefault="00F41DB5" w:rsidP="00F46BAF">
      <w:pPr>
        <w:ind w:firstLine="709"/>
        <w:jc w:val="both"/>
        <w:rPr>
          <w:sz w:val="28"/>
          <w:szCs w:val="28"/>
        </w:rPr>
      </w:pPr>
      <w:r w:rsidRPr="00F46BAF">
        <w:rPr>
          <w:sz w:val="28"/>
          <w:szCs w:val="28"/>
        </w:rPr>
        <w:t>- маманды тарту бойынша іс жүргізу заңнамасының талаптарын дұрыс орындамау;</w:t>
      </w:r>
    </w:p>
    <w:p w14:paraId="547EA1EE" w14:textId="77777777" w:rsidR="00F41DB5" w:rsidRPr="00F46BAF" w:rsidRDefault="00F41DB5" w:rsidP="00F46BAF">
      <w:pPr>
        <w:ind w:firstLine="709"/>
        <w:jc w:val="both"/>
        <w:rPr>
          <w:sz w:val="28"/>
          <w:szCs w:val="28"/>
        </w:rPr>
      </w:pPr>
      <w:r w:rsidRPr="00F46BAF">
        <w:rPr>
          <w:sz w:val="28"/>
          <w:szCs w:val="28"/>
        </w:rPr>
        <w:t>- маманның құқықтары мен міндеттерін түсіндірмеу немесе толық түсіндірмеу;</w:t>
      </w:r>
    </w:p>
    <w:p w14:paraId="1917013A" w14:textId="77777777" w:rsidR="00F41DB5" w:rsidRPr="00F46BAF" w:rsidRDefault="00F41DB5" w:rsidP="00F46BAF">
      <w:pPr>
        <w:ind w:firstLine="709"/>
        <w:jc w:val="both"/>
        <w:rPr>
          <w:sz w:val="28"/>
          <w:szCs w:val="28"/>
        </w:rPr>
      </w:pPr>
      <w:r w:rsidRPr="00F46BAF">
        <w:rPr>
          <w:sz w:val="28"/>
          <w:szCs w:val="28"/>
        </w:rPr>
        <w:t>- сот ісін жүргізуге маманның қатысуын дұрыс ресімдемеу.</w:t>
      </w:r>
    </w:p>
    <w:p w14:paraId="2296D8C7" w14:textId="77777777" w:rsidR="00F41DB5" w:rsidRPr="00F46BAF" w:rsidRDefault="00F41DB5" w:rsidP="00F46BAF">
      <w:pPr>
        <w:ind w:firstLine="709"/>
        <w:jc w:val="both"/>
        <w:rPr>
          <w:sz w:val="28"/>
          <w:szCs w:val="28"/>
        </w:rPr>
      </w:pPr>
      <w:r w:rsidRPr="00F46BAF">
        <w:rPr>
          <w:sz w:val="28"/>
          <w:szCs w:val="28"/>
        </w:rPr>
        <w:t>Жоғарыда атап өткеніміздей, маманды тарту қалыптасқан нақты іс жағдайына байланысты, дегенмен тергеушілер белгілі бір маманды тартудың негізгі сәттерін білуі керек.</w:t>
      </w:r>
    </w:p>
    <w:p w14:paraId="10070172" w14:textId="77777777" w:rsidR="00F41DB5" w:rsidRPr="00F46BAF" w:rsidRDefault="00F41DB5" w:rsidP="00F46BAF">
      <w:pPr>
        <w:ind w:firstLine="709"/>
        <w:jc w:val="both"/>
        <w:rPr>
          <w:sz w:val="28"/>
          <w:szCs w:val="28"/>
        </w:rPr>
      </w:pPr>
      <w:r w:rsidRPr="00F46BAF">
        <w:rPr>
          <w:sz w:val="28"/>
          <w:szCs w:val="28"/>
        </w:rPr>
        <w:t>Осыған байланысты біз тергеу қызметкерлерге жекелеген тергеу әрекеттерін жүргізу үшін (оқиға болған жерді қарау, жауап алу, тінту және алу) мамандарды тарту бойынша ұсыныстар әзірледік.</w:t>
      </w:r>
    </w:p>
    <w:p w14:paraId="77CF19E6" w14:textId="67C2572F" w:rsidR="00F41DB5" w:rsidRPr="002F0BF9" w:rsidRDefault="00F41DB5" w:rsidP="00F46BAF">
      <w:pPr>
        <w:ind w:firstLine="709"/>
        <w:jc w:val="both"/>
        <w:rPr>
          <w:sz w:val="28"/>
          <w:szCs w:val="28"/>
          <w:lang w:val="kk-KZ"/>
        </w:rPr>
      </w:pPr>
      <w:r w:rsidRPr="00F46BAF">
        <w:rPr>
          <w:sz w:val="28"/>
          <w:szCs w:val="28"/>
        </w:rPr>
        <w:t>Оқиға орнын қарап-тексеруге мамандарды тарту</w:t>
      </w:r>
      <w:r w:rsidR="002F0BF9">
        <w:rPr>
          <w:sz w:val="28"/>
          <w:szCs w:val="28"/>
          <w:lang w:val="kk-KZ"/>
        </w:rPr>
        <w:t>.</w:t>
      </w:r>
    </w:p>
    <w:p w14:paraId="5F218231" w14:textId="77777777" w:rsidR="00F41DB5" w:rsidRPr="005557DA" w:rsidRDefault="00F41DB5" w:rsidP="00F46BAF">
      <w:pPr>
        <w:ind w:firstLine="709"/>
        <w:jc w:val="both"/>
        <w:rPr>
          <w:sz w:val="28"/>
          <w:szCs w:val="28"/>
          <w:lang w:val="kk-KZ"/>
        </w:rPr>
      </w:pPr>
      <w:r w:rsidRPr="005557DA">
        <w:rPr>
          <w:sz w:val="28"/>
          <w:szCs w:val="28"/>
          <w:lang w:val="kk-KZ"/>
        </w:rPr>
        <w:t>Жоғарыда атап өткендей, жедел тергеу тобы (бұдан әрі-ЖТТ) оқиға орнына келгенге дейін, оқиға орнына патрульдік полицейлер келеді, олардың міндеттеріне күдіктілерді ұстау, сондай-ақ ЖҚҚ келгенге дейін оқиға орнын қоршау кіреді, қоршау оқиға орнындағы іздерді барынша сақтауға көмектеседі. ЖТТ оқиға орнына келгеннен кейін тергеуші күдіктілердің, жәбірленушілердің, куәлардың және куәгерлердің бар-жоғын дереу анықтайды, зардап шеккендерді анықтаған кезде оларды медициналық мекемелерге жеткізуді ұйымдастырады. Жедел қызметкерлерге террористік актінің куәлары мен куәгерлерін анықтап, психологтармен бірлесіп сауалнама жүргізуді тапсырады.</w:t>
      </w:r>
    </w:p>
    <w:p w14:paraId="238C7289" w14:textId="77777777" w:rsidR="00F41DB5" w:rsidRPr="00F46BAF" w:rsidRDefault="00F41DB5" w:rsidP="00F46BAF">
      <w:pPr>
        <w:ind w:firstLine="709"/>
        <w:jc w:val="both"/>
        <w:rPr>
          <w:sz w:val="28"/>
          <w:szCs w:val="28"/>
        </w:rPr>
      </w:pPr>
      <w:r w:rsidRPr="00F46BAF">
        <w:rPr>
          <w:sz w:val="28"/>
          <w:szCs w:val="28"/>
        </w:rPr>
        <w:t>Криминалист маман. Оқиға орнын қарап-тексеру кезінде криминалист маманның міндеті болып:</w:t>
      </w:r>
    </w:p>
    <w:p w14:paraId="5E12B85A" w14:textId="77777777" w:rsidR="00F41DB5" w:rsidRPr="00F46BAF" w:rsidRDefault="00F41DB5" w:rsidP="00F46BAF">
      <w:pPr>
        <w:ind w:firstLine="709"/>
        <w:jc w:val="both"/>
        <w:rPr>
          <w:sz w:val="28"/>
          <w:szCs w:val="28"/>
        </w:rPr>
      </w:pPr>
      <w:r w:rsidRPr="00F46BAF">
        <w:rPr>
          <w:sz w:val="28"/>
          <w:szCs w:val="28"/>
        </w:rPr>
        <w:t>оқиға орны аумағының және із қалдырылуы мүмкін учаскелердің шекараларын анықтау;</w:t>
      </w:r>
    </w:p>
    <w:p w14:paraId="0F373295" w14:textId="77777777" w:rsidR="00F41DB5" w:rsidRPr="00F46BAF" w:rsidRDefault="00F41DB5" w:rsidP="00F46BAF">
      <w:pPr>
        <w:ind w:firstLine="709"/>
        <w:jc w:val="both"/>
        <w:rPr>
          <w:sz w:val="28"/>
          <w:szCs w:val="28"/>
        </w:rPr>
      </w:pPr>
      <w:r w:rsidRPr="00F46BAF">
        <w:rPr>
          <w:sz w:val="28"/>
          <w:szCs w:val="28"/>
        </w:rPr>
        <w:t>- фото және бейнетүсірілім жасау. Бейнетүсірілімнің объектілері болып: оқиға орнының жағдайы; мәйіттер және олардың фрагменттері; қару немесе жарылыс зақымдаған заттар мен құрылыстар; оқиға орнынан табылған қару мен жарылғыш құрылғылардың фрагменттерітабылады;</w:t>
      </w:r>
    </w:p>
    <w:p w14:paraId="539C4875" w14:textId="06BAA2EA" w:rsidR="00F41DB5" w:rsidRPr="00F46BAF" w:rsidRDefault="006B3E8E" w:rsidP="00F46BAF">
      <w:pPr>
        <w:ind w:firstLine="709"/>
        <w:jc w:val="both"/>
        <w:rPr>
          <w:sz w:val="28"/>
          <w:szCs w:val="28"/>
        </w:rPr>
      </w:pPr>
      <w:r>
        <w:rPr>
          <w:sz w:val="28"/>
          <w:szCs w:val="28"/>
          <w:lang w:val="kk-KZ"/>
        </w:rPr>
        <w:t xml:space="preserve">- </w:t>
      </w:r>
      <w:r w:rsidR="00F41DB5" w:rsidRPr="00F46BAF">
        <w:rPr>
          <w:sz w:val="28"/>
          <w:szCs w:val="28"/>
        </w:rPr>
        <w:t>іздер табылған кезде фиксация, алу және буып-түю; қажет болған жағдайда табылған іздер мен объектілерді өлшеу, сондай-ақ іздер құймаларын дайындау;</w:t>
      </w:r>
    </w:p>
    <w:p w14:paraId="2D94918A" w14:textId="4108AC32" w:rsidR="00F41DB5" w:rsidRPr="00F46BAF" w:rsidRDefault="006B3E8E" w:rsidP="00F46BAF">
      <w:pPr>
        <w:ind w:firstLine="709"/>
        <w:jc w:val="both"/>
        <w:rPr>
          <w:sz w:val="28"/>
          <w:szCs w:val="28"/>
        </w:rPr>
      </w:pPr>
      <w:r>
        <w:rPr>
          <w:sz w:val="28"/>
          <w:szCs w:val="28"/>
          <w:lang w:val="kk-KZ"/>
        </w:rPr>
        <w:lastRenderedPageBreak/>
        <w:t xml:space="preserve">- </w:t>
      </w:r>
      <w:r w:rsidR="00F41DB5" w:rsidRPr="00F46BAF">
        <w:rPr>
          <w:sz w:val="28"/>
          <w:szCs w:val="28"/>
        </w:rPr>
        <w:t>салыстырмалы зерттеу үшін заттардың үлгілері мен сынамаларын алуды жүргізу;</w:t>
      </w:r>
    </w:p>
    <w:p w14:paraId="37A0173A" w14:textId="04C2D50E" w:rsidR="00F41DB5" w:rsidRPr="00F46BAF" w:rsidRDefault="006B3E8E" w:rsidP="00F46BAF">
      <w:pPr>
        <w:ind w:firstLine="709"/>
        <w:jc w:val="both"/>
        <w:rPr>
          <w:sz w:val="28"/>
          <w:szCs w:val="28"/>
        </w:rPr>
      </w:pPr>
      <w:r>
        <w:rPr>
          <w:sz w:val="28"/>
          <w:szCs w:val="28"/>
          <w:lang w:val="kk-KZ"/>
        </w:rPr>
        <w:t xml:space="preserve">- </w:t>
      </w:r>
      <w:r w:rsidR="00F41DB5" w:rsidRPr="00F46BAF">
        <w:rPr>
          <w:sz w:val="28"/>
          <w:szCs w:val="28"/>
        </w:rPr>
        <w:t>көмектесуге анықтау мүмкін түзілу механизмі іздері;</w:t>
      </w:r>
    </w:p>
    <w:p w14:paraId="13A7D979" w14:textId="41743A3A" w:rsidR="00F41DB5" w:rsidRPr="00F46BAF" w:rsidRDefault="006B3E8E" w:rsidP="00F46BAF">
      <w:pPr>
        <w:ind w:firstLine="709"/>
        <w:jc w:val="both"/>
        <w:rPr>
          <w:sz w:val="28"/>
          <w:szCs w:val="28"/>
        </w:rPr>
      </w:pPr>
      <w:r>
        <w:rPr>
          <w:sz w:val="28"/>
          <w:szCs w:val="28"/>
          <w:lang w:val="kk-KZ"/>
        </w:rPr>
        <w:t xml:space="preserve">- </w:t>
      </w:r>
      <w:r w:rsidR="00F41DB5" w:rsidRPr="00F46BAF">
        <w:rPr>
          <w:sz w:val="28"/>
          <w:szCs w:val="28"/>
        </w:rPr>
        <w:t>хаттамаға енгізу үшін іздерді, оларды табу орнын, анықтау және алу тәсілдерін неғұрлым дәл қалыптастыруға және сипаттауға көмек көрсету;</w:t>
      </w:r>
    </w:p>
    <w:p w14:paraId="294EC2C9" w14:textId="22EA8921" w:rsidR="00F41DB5" w:rsidRPr="00F46BAF" w:rsidRDefault="006B3E8E" w:rsidP="00F46BAF">
      <w:pPr>
        <w:ind w:firstLine="709"/>
        <w:jc w:val="both"/>
        <w:rPr>
          <w:sz w:val="28"/>
          <w:szCs w:val="28"/>
        </w:rPr>
      </w:pPr>
      <w:r>
        <w:rPr>
          <w:sz w:val="28"/>
          <w:szCs w:val="28"/>
          <w:lang w:val="kk-KZ"/>
        </w:rPr>
        <w:t xml:space="preserve">- </w:t>
      </w:r>
      <w:r w:rsidR="00F41DB5" w:rsidRPr="00F46BAF">
        <w:rPr>
          <w:sz w:val="28"/>
          <w:szCs w:val="28"/>
        </w:rPr>
        <w:t>жоспар мен схеманы дайындауға жәрдемдесу, сондай-ақ мета-оқиғаны қарау хаттамасына фототаблицаны дайындау және т. б.</w:t>
      </w:r>
    </w:p>
    <w:p w14:paraId="4D936BF7" w14:textId="77777777" w:rsidR="00F41DB5" w:rsidRPr="00F46BAF" w:rsidRDefault="00F41DB5" w:rsidP="00F46BAF">
      <w:pPr>
        <w:ind w:firstLine="709"/>
        <w:jc w:val="both"/>
        <w:rPr>
          <w:sz w:val="28"/>
          <w:szCs w:val="28"/>
        </w:rPr>
      </w:pPr>
      <w:r w:rsidRPr="00F46BAF">
        <w:rPr>
          <w:sz w:val="28"/>
          <w:szCs w:val="28"/>
        </w:rPr>
        <w:t>Жарылғыш заттар жөніндегі маман. Оқиға орнын қарап-тексеру кезінде маман - жару техниктің міндеттері болып:</w:t>
      </w:r>
    </w:p>
    <w:p w14:paraId="2BA1BF7E" w14:textId="77777777" w:rsidR="00F41DB5" w:rsidRPr="00F46BAF" w:rsidRDefault="00F41DB5" w:rsidP="00F46BAF">
      <w:pPr>
        <w:ind w:firstLine="709"/>
        <w:jc w:val="both"/>
        <w:rPr>
          <w:sz w:val="28"/>
          <w:szCs w:val="28"/>
        </w:rPr>
      </w:pPr>
      <w:r w:rsidRPr="00F46BAF">
        <w:rPr>
          <w:sz w:val="28"/>
          <w:szCs w:val="28"/>
        </w:rPr>
        <w:t>тергеушіге жарылыс іздері бар нысандарды және жарылған бұйымның қалдықтарын табуға көмектесу,</w:t>
      </w:r>
    </w:p>
    <w:p w14:paraId="773C19AA" w14:textId="77777777" w:rsidR="00F41DB5" w:rsidRPr="00F46BAF" w:rsidRDefault="00F41DB5" w:rsidP="00F46BAF">
      <w:pPr>
        <w:ind w:firstLine="709"/>
        <w:jc w:val="both"/>
        <w:rPr>
          <w:sz w:val="28"/>
          <w:szCs w:val="28"/>
        </w:rPr>
      </w:pPr>
      <w:r w:rsidRPr="00F46BAF">
        <w:rPr>
          <w:sz w:val="28"/>
          <w:szCs w:val="28"/>
        </w:rPr>
        <w:t>-  оқиға орнының шекарасын анықтау,</w:t>
      </w:r>
    </w:p>
    <w:p w14:paraId="57B1873E" w14:textId="77777777" w:rsidR="00F41DB5" w:rsidRPr="00F46BAF" w:rsidRDefault="00F41DB5" w:rsidP="00F46BAF">
      <w:pPr>
        <w:ind w:firstLine="709"/>
        <w:jc w:val="both"/>
        <w:rPr>
          <w:sz w:val="28"/>
          <w:szCs w:val="28"/>
        </w:rPr>
      </w:pPr>
      <w:r w:rsidRPr="00F46BAF">
        <w:rPr>
          <w:sz w:val="28"/>
          <w:szCs w:val="28"/>
        </w:rPr>
        <w:t>- оқиғаның сипаты (жарылыстың сипаты) туралы алдын ала бағалау,</w:t>
      </w:r>
    </w:p>
    <w:p w14:paraId="509E325C" w14:textId="77777777" w:rsidR="00F41DB5" w:rsidRPr="00F46BAF" w:rsidRDefault="00F41DB5" w:rsidP="00F46BAF">
      <w:pPr>
        <w:ind w:firstLine="709"/>
        <w:jc w:val="both"/>
        <w:rPr>
          <w:sz w:val="28"/>
          <w:szCs w:val="28"/>
        </w:rPr>
      </w:pPr>
      <w:r w:rsidRPr="00F46BAF">
        <w:rPr>
          <w:sz w:val="28"/>
          <w:szCs w:val="28"/>
        </w:rPr>
        <w:t>- жарылған бұйымның түрі (оның оқ-дәрілерге тиістілігі; жарылғыш құрылғылар, өнеркәсіптік мақсаттағы бұйымдар немесе арнайы техника) туралы алдын ала пікір жасау,</w:t>
      </w:r>
    </w:p>
    <w:p w14:paraId="5FFECF48" w14:textId="77777777" w:rsidR="00F41DB5" w:rsidRPr="00F46BAF" w:rsidRDefault="00F41DB5" w:rsidP="00F46BAF">
      <w:pPr>
        <w:ind w:firstLine="709"/>
        <w:jc w:val="both"/>
        <w:rPr>
          <w:sz w:val="28"/>
          <w:szCs w:val="28"/>
        </w:rPr>
      </w:pPr>
      <w:r w:rsidRPr="00F46BAF">
        <w:rPr>
          <w:sz w:val="28"/>
          <w:szCs w:val="28"/>
        </w:rPr>
        <w:t>- оны жару және іске қосу тәсілдері, жарылғыш заттың түрі мен массасы табылады.</w:t>
      </w:r>
    </w:p>
    <w:p w14:paraId="4D62F185" w14:textId="77777777" w:rsidR="00F41DB5" w:rsidRPr="00F46BAF" w:rsidRDefault="00F41DB5" w:rsidP="00F46BAF">
      <w:pPr>
        <w:ind w:firstLine="709"/>
        <w:jc w:val="both"/>
        <w:rPr>
          <w:sz w:val="28"/>
          <w:szCs w:val="28"/>
        </w:rPr>
      </w:pPr>
      <w:r w:rsidRPr="00F46BAF">
        <w:rPr>
          <w:sz w:val="28"/>
          <w:szCs w:val="28"/>
        </w:rPr>
        <w:t>Бұл деректер өз кезегінде тергеушіге «жұмыс» нұсқаларын қалыптастыруға және жедел-іздестіру шараларын ұйымдастыруға мүмкіндік береді.</w:t>
      </w:r>
    </w:p>
    <w:p w14:paraId="67D85886" w14:textId="77777777" w:rsidR="00F41DB5" w:rsidRPr="00F46BAF" w:rsidRDefault="00F41DB5" w:rsidP="00F46BAF">
      <w:pPr>
        <w:ind w:firstLine="709"/>
        <w:jc w:val="both"/>
        <w:rPr>
          <w:sz w:val="28"/>
          <w:szCs w:val="28"/>
        </w:rPr>
      </w:pPr>
      <w:r w:rsidRPr="00F46BAF">
        <w:rPr>
          <w:sz w:val="28"/>
          <w:szCs w:val="28"/>
        </w:rPr>
        <w:t>Кинолог маман. Оқиға орнын қарап-тексеру кезінде қызметтік итпен кинологтың міндеті:</w:t>
      </w:r>
    </w:p>
    <w:p w14:paraId="71C90B61" w14:textId="1A9B8A76" w:rsidR="00F41DB5" w:rsidRPr="00F46BAF" w:rsidRDefault="006B3E8E" w:rsidP="00F46BAF">
      <w:pPr>
        <w:ind w:firstLine="709"/>
        <w:jc w:val="both"/>
        <w:rPr>
          <w:sz w:val="28"/>
          <w:szCs w:val="28"/>
        </w:rPr>
      </w:pPr>
      <w:r>
        <w:rPr>
          <w:sz w:val="28"/>
          <w:szCs w:val="28"/>
          <w:lang w:val="kk-KZ"/>
        </w:rPr>
        <w:t xml:space="preserve">- </w:t>
      </w:r>
      <w:r w:rsidR="00F41DB5" w:rsidRPr="00F46BAF">
        <w:rPr>
          <w:sz w:val="28"/>
          <w:szCs w:val="28"/>
        </w:rPr>
        <w:t>жарылғышқұрылғылардыанықтау;</w:t>
      </w:r>
    </w:p>
    <w:p w14:paraId="48C68E5C" w14:textId="3117B14F" w:rsidR="00F41DB5" w:rsidRPr="00F46BAF" w:rsidRDefault="006B3E8E" w:rsidP="00F46BAF">
      <w:pPr>
        <w:ind w:firstLine="709"/>
        <w:jc w:val="both"/>
        <w:rPr>
          <w:sz w:val="28"/>
          <w:szCs w:val="28"/>
        </w:rPr>
      </w:pPr>
      <w:r>
        <w:rPr>
          <w:sz w:val="28"/>
          <w:szCs w:val="28"/>
          <w:lang w:val="kk-KZ"/>
        </w:rPr>
        <w:t xml:space="preserve">- </w:t>
      </w:r>
      <w:r w:rsidR="00F41DB5" w:rsidRPr="00F46BAF">
        <w:rPr>
          <w:sz w:val="28"/>
          <w:szCs w:val="28"/>
        </w:rPr>
        <w:t>қару-жарақ пен оқ-дәрілержасырылатынорындардыанықтау;</w:t>
      </w:r>
    </w:p>
    <w:p w14:paraId="04503EA9" w14:textId="74F9E7E2" w:rsidR="00F41DB5" w:rsidRPr="00F46BAF" w:rsidRDefault="006B3E8E" w:rsidP="00F46BAF">
      <w:pPr>
        <w:ind w:firstLine="709"/>
        <w:jc w:val="both"/>
        <w:rPr>
          <w:sz w:val="28"/>
          <w:szCs w:val="28"/>
        </w:rPr>
      </w:pPr>
      <w:r>
        <w:rPr>
          <w:sz w:val="28"/>
          <w:szCs w:val="28"/>
          <w:lang w:val="kk-KZ"/>
        </w:rPr>
        <w:t xml:space="preserve">- </w:t>
      </w:r>
      <w:r w:rsidR="00F41DB5" w:rsidRPr="00F46BAF">
        <w:rPr>
          <w:sz w:val="28"/>
          <w:szCs w:val="28"/>
        </w:rPr>
        <w:t>мәйіттер мен олардыңадамқалдықтарыніздеу;</w:t>
      </w:r>
    </w:p>
    <w:p w14:paraId="158087B4" w14:textId="3241AE2E" w:rsidR="00F41DB5" w:rsidRPr="00F46BAF" w:rsidRDefault="006B3E8E" w:rsidP="00F46BAF">
      <w:pPr>
        <w:ind w:firstLine="709"/>
        <w:jc w:val="both"/>
        <w:rPr>
          <w:sz w:val="28"/>
          <w:szCs w:val="28"/>
        </w:rPr>
      </w:pPr>
      <w:r>
        <w:rPr>
          <w:sz w:val="28"/>
          <w:szCs w:val="28"/>
          <w:lang w:val="kk-KZ"/>
        </w:rPr>
        <w:t xml:space="preserve">- </w:t>
      </w:r>
      <w:r w:rsidR="00F41DB5" w:rsidRPr="00F46BAF">
        <w:rPr>
          <w:sz w:val="28"/>
          <w:szCs w:val="28"/>
        </w:rPr>
        <w:t>ісүшінмаңызы бар басқазаттарды табу;</w:t>
      </w:r>
    </w:p>
    <w:p w14:paraId="7EE2C19B" w14:textId="6CB64E60" w:rsidR="00F41DB5" w:rsidRPr="00F46BAF" w:rsidRDefault="006B3E8E" w:rsidP="00F46BAF">
      <w:pPr>
        <w:ind w:firstLine="709"/>
        <w:jc w:val="both"/>
        <w:rPr>
          <w:sz w:val="28"/>
          <w:szCs w:val="28"/>
        </w:rPr>
      </w:pPr>
      <w:r>
        <w:rPr>
          <w:sz w:val="28"/>
          <w:szCs w:val="28"/>
          <w:lang w:val="kk-KZ"/>
        </w:rPr>
        <w:t xml:space="preserve">- </w:t>
      </w:r>
      <w:r w:rsidR="00F41DB5" w:rsidRPr="00F46BAF">
        <w:rPr>
          <w:sz w:val="28"/>
          <w:szCs w:val="28"/>
        </w:rPr>
        <w:t>қажет</w:t>
      </w:r>
      <w:r>
        <w:rPr>
          <w:sz w:val="28"/>
          <w:szCs w:val="28"/>
          <w:lang w:val="kk-KZ"/>
        </w:rPr>
        <w:t xml:space="preserve"> </w:t>
      </w:r>
      <w:r w:rsidR="00F41DB5" w:rsidRPr="00F46BAF">
        <w:rPr>
          <w:sz w:val="28"/>
          <w:szCs w:val="28"/>
        </w:rPr>
        <w:t>болған</w:t>
      </w:r>
      <w:r>
        <w:rPr>
          <w:sz w:val="28"/>
          <w:szCs w:val="28"/>
          <w:lang w:val="kk-KZ"/>
        </w:rPr>
        <w:t xml:space="preserve"> </w:t>
      </w:r>
      <w:r w:rsidR="00F41DB5" w:rsidRPr="00F46BAF">
        <w:rPr>
          <w:sz w:val="28"/>
          <w:szCs w:val="28"/>
        </w:rPr>
        <w:t>жағдайда</w:t>
      </w:r>
      <w:r>
        <w:rPr>
          <w:sz w:val="28"/>
          <w:szCs w:val="28"/>
          <w:lang w:val="kk-KZ"/>
        </w:rPr>
        <w:t xml:space="preserve"> </w:t>
      </w:r>
      <w:r w:rsidR="00F41DB5" w:rsidRPr="00F46BAF">
        <w:rPr>
          <w:sz w:val="28"/>
          <w:szCs w:val="28"/>
        </w:rPr>
        <w:t>қылмыс</w:t>
      </w:r>
      <w:r>
        <w:rPr>
          <w:sz w:val="28"/>
          <w:szCs w:val="28"/>
          <w:lang w:val="kk-KZ"/>
        </w:rPr>
        <w:t xml:space="preserve"> </w:t>
      </w:r>
      <w:r w:rsidR="00F41DB5" w:rsidRPr="00F46BAF">
        <w:rPr>
          <w:sz w:val="28"/>
          <w:szCs w:val="28"/>
        </w:rPr>
        <w:t>жасаған</w:t>
      </w:r>
      <w:r>
        <w:rPr>
          <w:sz w:val="28"/>
          <w:szCs w:val="28"/>
          <w:lang w:val="kk-KZ"/>
        </w:rPr>
        <w:t xml:space="preserve"> </w:t>
      </w:r>
      <w:r w:rsidR="00F41DB5" w:rsidRPr="00F46BAF">
        <w:rPr>
          <w:sz w:val="28"/>
          <w:szCs w:val="28"/>
        </w:rPr>
        <w:t>адамды</w:t>
      </w:r>
      <w:r>
        <w:rPr>
          <w:sz w:val="28"/>
          <w:szCs w:val="28"/>
          <w:lang w:val="kk-KZ"/>
        </w:rPr>
        <w:t xml:space="preserve"> </w:t>
      </w:r>
      <w:r w:rsidR="00F41DB5" w:rsidRPr="00F46BAF">
        <w:rPr>
          <w:sz w:val="28"/>
          <w:szCs w:val="28"/>
        </w:rPr>
        <w:t>қудалауға</w:t>
      </w:r>
      <w:r>
        <w:rPr>
          <w:sz w:val="28"/>
          <w:szCs w:val="28"/>
          <w:lang w:val="kk-KZ"/>
        </w:rPr>
        <w:t xml:space="preserve"> </w:t>
      </w:r>
      <w:r w:rsidR="00F41DB5" w:rsidRPr="00F46BAF">
        <w:rPr>
          <w:sz w:val="28"/>
          <w:szCs w:val="28"/>
        </w:rPr>
        <w:t>және</w:t>
      </w:r>
      <w:r>
        <w:rPr>
          <w:sz w:val="28"/>
          <w:szCs w:val="28"/>
          <w:lang w:val="kk-KZ"/>
        </w:rPr>
        <w:t xml:space="preserve"> </w:t>
      </w:r>
      <w:r w:rsidR="00F41DB5" w:rsidRPr="00F46BAF">
        <w:rPr>
          <w:sz w:val="28"/>
          <w:szCs w:val="28"/>
        </w:rPr>
        <w:t>ұстауға</w:t>
      </w:r>
      <w:r>
        <w:rPr>
          <w:sz w:val="28"/>
          <w:szCs w:val="28"/>
          <w:lang w:val="kk-KZ"/>
        </w:rPr>
        <w:t xml:space="preserve"> </w:t>
      </w:r>
      <w:r w:rsidR="00F41DB5" w:rsidRPr="00F46BAF">
        <w:rPr>
          <w:sz w:val="28"/>
          <w:szCs w:val="28"/>
        </w:rPr>
        <w:t>қатысады.</w:t>
      </w:r>
    </w:p>
    <w:p w14:paraId="5C2A4082" w14:textId="77777777" w:rsidR="00F41DB5" w:rsidRPr="00F46BAF" w:rsidRDefault="00F41DB5" w:rsidP="00F46BAF">
      <w:pPr>
        <w:ind w:firstLine="709"/>
        <w:jc w:val="both"/>
        <w:rPr>
          <w:sz w:val="28"/>
          <w:szCs w:val="28"/>
        </w:rPr>
      </w:pPr>
      <w:r w:rsidRPr="00F46BAF">
        <w:rPr>
          <w:sz w:val="28"/>
          <w:szCs w:val="28"/>
        </w:rPr>
        <w:t>Сот медицинасы саласындағы маман. Оқиға болған жерді қарап-тексеру кезінде сот медицинасы саласындағы маманның міндеті: өлім фактісі, қару немесе жарылғыш құрылғы келтірген дене жарақаттары туралы мәліметтерді жазып алу.</w:t>
      </w:r>
    </w:p>
    <w:p w14:paraId="5BF995F7" w14:textId="77777777" w:rsidR="00F41DB5" w:rsidRPr="00F46BAF" w:rsidRDefault="00F41DB5" w:rsidP="00F46BAF">
      <w:pPr>
        <w:ind w:firstLine="709"/>
        <w:jc w:val="both"/>
        <w:rPr>
          <w:sz w:val="28"/>
          <w:szCs w:val="28"/>
        </w:rPr>
      </w:pPr>
      <w:r w:rsidRPr="00F46BAF">
        <w:rPr>
          <w:sz w:val="28"/>
          <w:szCs w:val="28"/>
        </w:rPr>
        <w:t>Өртке қарсы қауіпсіздік саласындағы маман. Оқиға орнында өртке әкеп соққан жарылыс құрылғысының өздігінен жарылуы немесе жарылуы болған жағдайларда, оқиға орнына өртке қарсы қызмет қызметкерлері мен өрт зерттеу сынақ зертханасының маманы шақырылады. Олардың басты міндеті - өрт болған жерді зерттеу. Олар жарылыстан кейін пайда болған өртпен байланысты ерекшеліктерді зерттейді. Қажет болған жағдайда, сондай-ақ жұмыстың ерекшелігін және жарылыс болған объектінің мақсатын білетін мамандар (жабдықты пайдалану, газ шаруашылығы жөніндегі инженер, электрик және т.б.) шақырылады.</w:t>
      </w:r>
    </w:p>
    <w:p w14:paraId="10FAFD4D" w14:textId="77777777" w:rsidR="00F41DB5" w:rsidRPr="00F46BAF" w:rsidRDefault="00F41DB5" w:rsidP="00F46BAF">
      <w:pPr>
        <w:ind w:firstLine="709"/>
        <w:jc w:val="both"/>
        <w:rPr>
          <w:sz w:val="28"/>
          <w:szCs w:val="28"/>
        </w:rPr>
      </w:pPr>
      <w:r w:rsidRPr="00F46BAF">
        <w:rPr>
          <w:sz w:val="28"/>
          <w:szCs w:val="28"/>
        </w:rPr>
        <w:t xml:space="preserve">Оқиға орнында жүргізілген жұмыстың сапасына байланысты тергеудің әрі қарайғы барысы көп жағдайда байланысты болады, себебі табылған және тіркелген іздер қылмыстың әдісі мен себептерін көрсете алады, сонымен қатар, </w:t>
      </w:r>
      <w:r w:rsidRPr="00F46BAF">
        <w:rPr>
          <w:sz w:val="28"/>
          <w:szCs w:val="28"/>
        </w:rPr>
        <w:lastRenderedPageBreak/>
        <w:t>осы қылмыстың дұрыс болжамдарын ұсынуды және олар бойынша қажетті іс жүргізу әрекеттері мен жедел іздестіру шараларының тізімін анықтайды. Сондықтан, ЖТТ өкілдері оқиға орнын мұқият тексеруі керек.</w:t>
      </w:r>
    </w:p>
    <w:p w14:paraId="07D41AEA" w14:textId="77777777" w:rsidR="00F41DB5" w:rsidRPr="00F46BAF" w:rsidRDefault="00F41DB5" w:rsidP="00F46BAF">
      <w:pPr>
        <w:ind w:firstLine="709"/>
        <w:jc w:val="both"/>
        <w:rPr>
          <w:sz w:val="28"/>
          <w:szCs w:val="28"/>
        </w:rPr>
      </w:pPr>
      <w:r w:rsidRPr="00F46BAF">
        <w:rPr>
          <w:sz w:val="28"/>
          <w:szCs w:val="28"/>
        </w:rPr>
        <w:t>Жауап алу барысында мамандарды тарту.</w:t>
      </w:r>
    </w:p>
    <w:p w14:paraId="6F192F5D" w14:textId="2627F489" w:rsidR="00F41DB5" w:rsidRPr="00F46BAF" w:rsidRDefault="00F41DB5" w:rsidP="00F46BAF">
      <w:pPr>
        <w:ind w:firstLine="709"/>
        <w:jc w:val="both"/>
        <w:rPr>
          <w:sz w:val="28"/>
          <w:szCs w:val="28"/>
        </w:rPr>
      </w:pPr>
      <w:r w:rsidRPr="00F46BAF">
        <w:rPr>
          <w:sz w:val="28"/>
          <w:szCs w:val="28"/>
        </w:rPr>
        <w:t>Жауап алу</w:t>
      </w:r>
      <w:r w:rsidR="00B72F04" w:rsidRPr="00F46BAF">
        <w:rPr>
          <w:sz w:val="28"/>
          <w:szCs w:val="28"/>
        </w:rPr>
        <w:t xml:space="preserve"> - </w:t>
      </w:r>
      <w:r w:rsidRPr="00F46BAF">
        <w:rPr>
          <w:sz w:val="28"/>
          <w:szCs w:val="28"/>
        </w:rPr>
        <w:t xml:space="preserve">бұл қылмыстық </w:t>
      </w:r>
      <w:r w:rsidR="00CE5B48">
        <w:rPr>
          <w:sz w:val="28"/>
          <w:szCs w:val="28"/>
          <w:lang w:val="kk-KZ"/>
        </w:rPr>
        <w:t>процесс</w:t>
      </w:r>
      <w:r w:rsidRPr="00F46BAF">
        <w:rPr>
          <w:sz w:val="28"/>
          <w:szCs w:val="28"/>
        </w:rPr>
        <w:t xml:space="preserve"> заңымен реттелетін және қылмыстық қудалау органының жауап алынатын адамнан өзіне белгілі, қылмыстық іс үшін маңызы бар және дәлелдеуге жататын мән-жайлар туралы толық және объективті айғақтарды тікелей алу және бекіту процесі болып табылатын тергеу әрекеті [</w:t>
      </w:r>
      <w:r w:rsidR="004B21BD" w:rsidRPr="00F46BAF">
        <w:rPr>
          <w:sz w:val="28"/>
          <w:szCs w:val="28"/>
        </w:rPr>
        <w:t>1</w:t>
      </w:r>
      <w:r w:rsidR="000E53F6">
        <w:rPr>
          <w:sz w:val="28"/>
          <w:szCs w:val="28"/>
        </w:rPr>
        <w:t>71</w:t>
      </w:r>
      <w:r w:rsidRPr="00F46BAF">
        <w:rPr>
          <w:sz w:val="28"/>
          <w:szCs w:val="28"/>
        </w:rPr>
        <w:t xml:space="preserve">, </w:t>
      </w:r>
      <w:r w:rsidR="001D3D34" w:rsidRPr="00F46BAF">
        <w:rPr>
          <w:sz w:val="28"/>
          <w:szCs w:val="28"/>
        </w:rPr>
        <w:t xml:space="preserve">С. </w:t>
      </w:r>
      <w:r w:rsidRPr="00F46BAF">
        <w:rPr>
          <w:sz w:val="28"/>
          <w:szCs w:val="28"/>
        </w:rPr>
        <w:t>64].</w:t>
      </w:r>
    </w:p>
    <w:p w14:paraId="343AF101" w14:textId="1B1CE722" w:rsidR="00F41DB5" w:rsidRPr="00F46BAF" w:rsidRDefault="00F41DB5" w:rsidP="00F46BAF">
      <w:pPr>
        <w:ind w:firstLine="709"/>
        <w:jc w:val="both"/>
        <w:rPr>
          <w:sz w:val="28"/>
          <w:szCs w:val="28"/>
        </w:rPr>
      </w:pPr>
      <w:r w:rsidRPr="00F46BAF">
        <w:rPr>
          <w:sz w:val="28"/>
          <w:szCs w:val="28"/>
        </w:rPr>
        <w:t xml:space="preserve">Жауап алуға шақыру тәртібі </w:t>
      </w:r>
      <w:r w:rsidR="005959B4" w:rsidRPr="00F46BAF">
        <w:rPr>
          <w:sz w:val="28"/>
          <w:szCs w:val="28"/>
        </w:rPr>
        <w:t>Қазақстан Республикасының</w:t>
      </w:r>
      <w:r w:rsidRPr="00F46BAF">
        <w:rPr>
          <w:sz w:val="28"/>
          <w:szCs w:val="28"/>
        </w:rPr>
        <w:t xml:space="preserve"> Қ</w:t>
      </w:r>
      <w:r w:rsidR="005959B4" w:rsidRPr="00F46BAF">
        <w:rPr>
          <w:sz w:val="28"/>
          <w:szCs w:val="28"/>
        </w:rPr>
        <w:t>П</w:t>
      </w:r>
      <w:r w:rsidRPr="00F46BAF">
        <w:rPr>
          <w:sz w:val="28"/>
          <w:szCs w:val="28"/>
        </w:rPr>
        <w:t>К-нің 208-бабымен реттелген. Қазақстан Республикасының Қ</w:t>
      </w:r>
      <w:r w:rsidR="005959B4" w:rsidRPr="00F46BAF">
        <w:rPr>
          <w:sz w:val="28"/>
          <w:szCs w:val="28"/>
        </w:rPr>
        <w:t>П</w:t>
      </w:r>
      <w:r w:rsidRPr="00F46BAF">
        <w:rPr>
          <w:sz w:val="28"/>
          <w:szCs w:val="28"/>
        </w:rPr>
        <w:t>К 209-бабында жауап алу орны, уақыты және ұзақтығы туралы айтылған. Жауап алу орны, әдетте, қылмыстық іс бойынша тергеуді жүргізетін адамның қызметтік кабинеті болып табылады. Жауап алынатын адамның тұрған жері бойынша жауап алу қажеттігі әртүрлі жағдайларға байланысты болуы мүмкін: жауап алуды кейінге қалдыруға болмайтын жағдайларда (мысалы, оқиға болған жерді қарап-тексеру кезінде), не шақырылатын адам денсаулық жағдайына байланысты келе алмайтын жағдайда (сырқаттанған, стационарлық емделуде болған жағдайда және т.б.), не ол жас болып табылса, не ол өткізу режимі шектеулі жерде (арнаулы мекемелерде (интернатта, әскери бөлімде), сондай-ақ тергеп-тексеруді жүргізетін адамның басқа да негізделген күзетпен ұсталып отырған күдіктіден жауап алу тергеу изоляторында жүргізілуі мүмкін. Жауап алу Қ</w:t>
      </w:r>
      <w:r w:rsidR="005959B4" w:rsidRPr="00F46BAF">
        <w:rPr>
          <w:sz w:val="28"/>
          <w:szCs w:val="28"/>
        </w:rPr>
        <w:t>П</w:t>
      </w:r>
      <w:r w:rsidRPr="00F46BAF">
        <w:rPr>
          <w:sz w:val="28"/>
          <w:szCs w:val="28"/>
        </w:rPr>
        <w:t>К-нің 7-бабының 51-тармағына сәйкес алты сағаттан жиырма екі сағатқа дейінгі уақыт аралығында күндізгі уақытта жүргізілуі мүмкін. Егер жауап алуды жиырма сағатқа дейін аяқтау мүмкін болмаса, онда келесі күнге дейін үзіліс жариялануға тиіс, бұл туралы жауап алу хаттамасында көрсетіледі. Жауап алуды шектеу күндізгі уақытта сегіз сағаттан артық емес (яғни сағат 6-дан 22-ге дейін) тынығуға және тамақтануға арналған үзіліспен жауап алынатын адамға айғақтар беру үшін оған қалыпты жағдай жасауды және жауап алуды жүзеге асыратын адам тарапынан ықтимал теріс пайдаланудың алдын алуды қамтамасыз ететін жағдайлар жасау қажеттілігіне байланысты [</w:t>
      </w:r>
      <w:r w:rsidR="004B21BD" w:rsidRPr="00F46BAF">
        <w:rPr>
          <w:sz w:val="28"/>
          <w:szCs w:val="28"/>
        </w:rPr>
        <w:t>1</w:t>
      </w:r>
      <w:r w:rsidR="001D3D34" w:rsidRPr="00F46BAF">
        <w:rPr>
          <w:sz w:val="28"/>
          <w:szCs w:val="28"/>
        </w:rPr>
        <w:t>7</w:t>
      </w:r>
      <w:r w:rsidR="000E53F6">
        <w:rPr>
          <w:sz w:val="28"/>
          <w:szCs w:val="28"/>
        </w:rPr>
        <w:t>2</w:t>
      </w:r>
      <w:r w:rsidRPr="00F46BAF">
        <w:rPr>
          <w:sz w:val="28"/>
          <w:szCs w:val="28"/>
        </w:rPr>
        <w:t>].</w:t>
      </w:r>
    </w:p>
    <w:p w14:paraId="543C94B2" w14:textId="77777777" w:rsidR="00F41DB5" w:rsidRPr="00F46BAF" w:rsidRDefault="00F41DB5" w:rsidP="00F46BAF">
      <w:pPr>
        <w:ind w:firstLine="709"/>
        <w:jc w:val="both"/>
        <w:rPr>
          <w:sz w:val="28"/>
          <w:szCs w:val="28"/>
        </w:rPr>
      </w:pPr>
      <w:r w:rsidRPr="00F46BAF">
        <w:rPr>
          <w:sz w:val="28"/>
          <w:szCs w:val="28"/>
        </w:rPr>
        <w:t>Террористік актіні тергеу кезінде жауап алу белгілі бір қиындықтарға тап болады. Бұл жауап алынған адам радикалды көзқарастар мен нанымдарды ұстануы, басқа ұлт пен дінге ие болуы мүмкін. Осы жағдайлардың нәтижесінде тергеушіде психологиялық байланыс орнатуға, жауап алу тақырыбының жеке жақтарын анықтауға, кейбір терминдерді, кейде тілді түсінуге байланысты қиындықтар туындауы мүмкін. Осы мәселелерді шешу және сапалы жауап алу үшін келесі мамандарды тарту қажет: криминалист, дінтанушы, жанжал жағдайларын шешу үшін психолог, лингвист, егер жауап алынған адам шет тілінде сөйлесе, қылмыстар интернет-ресурстар мен мобильді қосымшаларды қолдана отырып жасалған болса, IT маманының және т. б. қатысуы қажет.</w:t>
      </w:r>
    </w:p>
    <w:p w14:paraId="332148A2" w14:textId="77777777" w:rsidR="00F41DB5" w:rsidRPr="00F46BAF" w:rsidRDefault="00F41DB5" w:rsidP="00F46BAF">
      <w:pPr>
        <w:ind w:firstLine="709"/>
        <w:jc w:val="both"/>
        <w:rPr>
          <w:sz w:val="28"/>
          <w:szCs w:val="28"/>
        </w:rPr>
      </w:pPr>
      <w:r w:rsidRPr="00F46BAF">
        <w:rPr>
          <w:sz w:val="28"/>
          <w:szCs w:val="28"/>
        </w:rPr>
        <w:t xml:space="preserve">Криминалист маман. Жауап алу кезіндегі сот маманының міндеті-бейне жазуды жүзеге асыру. Бұл шара, егер жауап алынатын Адам психологиялық немесе физикалық әсер еткенін ескере отырып, оның айғақтарынан бас тартқан </w:t>
      </w:r>
      <w:r w:rsidRPr="00F46BAF">
        <w:rPr>
          <w:sz w:val="28"/>
          <w:szCs w:val="28"/>
        </w:rPr>
        <w:lastRenderedPageBreak/>
        <w:t>жағдайда, бейнежазбаның болуы жауап алудың қалай өткенін көрсетуге мүмкіндік береді.</w:t>
      </w:r>
    </w:p>
    <w:p w14:paraId="1EEC2BC5" w14:textId="77777777" w:rsidR="00F41DB5" w:rsidRPr="00F46BAF" w:rsidRDefault="00F41DB5" w:rsidP="00F46BAF">
      <w:pPr>
        <w:ind w:firstLine="709"/>
        <w:jc w:val="both"/>
        <w:rPr>
          <w:sz w:val="28"/>
          <w:szCs w:val="28"/>
        </w:rPr>
      </w:pPr>
      <w:r w:rsidRPr="00F46BAF">
        <w:rPr>
          <w:sz w:val="28"/>
          <w:szCs w:val="28"/>
        </w:rPr>
        <w:t>Дінтанушы маман. Дінтанушыны тарту дінтанушы-діннің қоғамдағы, мәдениеттегі, рухани-этикалық өмірдің әртүрлі салаларындағы орны мен рөлін объективті бағалайтын әртүрлі діни конфессиялар, сенушілер мен сенбейтіндер арасындағы қарым-қатынас саласындағы маман болуымен байланысты, ол өзінің білімі мен дағдыларын жауап алу кезінде туындаған нақты мәселелерді шешу үшін қолдана алады.</w:t>
      </w:r>
    </w:p>
    <w:p w14:paraId="6557F1E4" w14:textId="77777777" w:rsidR="00F41DB5" w:rsidRPr="00F46BAF" w:rsidRDefault="00B72F04" w:rsidP="00F46BAF">
      <w:pPr>
        <w:ind w:firstLine="709"/>
        <w:jc w:val="both"/>
        <w:rPr>
          <w:sz w:val="28"/>
          <w:szCs w:val="28"/>
        </w:rPr>
      </w:pPr>
      <w:r w:rsidRPr="00F46BAF">
        <w:rPr>
          <w:sz w:val="28"/>
          <w:szCs w:val="28"/>
        </w:rPr>
        <w:t>Психолог м</w:t>
      </w:r>
      <w:r w:rsidR="00F41DB5" w:rsidRPr="00F46BAF">
        <w:rPr>
          <w:sz w:val="28"/>
          <w:szCs w:val="28"/>
        </w:rPr>
        <w:t>аман</w:t>
      </w:r>
      <w:r w:rsidRPr="00F46BAF">
        <w:rPr>
          <w:sz w:val="28"/>
          <w:szCs w:val="28"/>
        </w:rPr>
        <w:t xml:space="preserve">. </w:t>
      </w:r>
      <w:r w:rsidR="00F41DB5" w:rsidRPr="00F46BAF">
        <w:rPr>
          <w:sz w:val="28"/>
          <w:szCs w:val="28"/>
        </w:rPr>
        <w:t>Жауап алу процесінде психологтың міндеті тергеушіге күдіктінің және жауап алудың басқа қатысушыларының жеке басын талдауға көмектесу, жауап алу кезінде қажетті ақпаратты алуға мүмкіндік беретін психологиялық байланыс орнатуға көмектесу.</w:t>
      </w:r>
    </w:p>
    <w:p w14:paraId="79E7A30C" w14:textId="77777777" w:rsidR="00F41DB5" w:rsidRPr="00F46BAF" w:rsidRDefault="00F41DB5" w:rsidP="00F46BAF">
      <w:pPr>
        <w:ind w:firstLine="709"/>
        <w:jc w:val="both"/>
        <w:rPr>
          <w:sz w:val="28"/>
          <w:szCs w:val="28"/>
        </w:rPr>
      </w:pPr>
      <w:r w:rsidRPr="00F46BAF">
        <w:rPr>
          <w:sz w:val="28"/>
          <w:szCs w:val="28"/>
        </w:rPr>
        <w:t>Террористік актіні тергеу кезінде жауап алудың ерекшеліктеріне мұқият дайындықты жатқызуға болады, оның барысында террористік актінің орнын тексеруге байланысты материалдарды, жоспарларды, схемаларды, фотосуреттерді, бейнежазбаларды, заттай дәлелдемелерді қарау хаттамаларын, жәбірленушілер мен куәлардан жауап алуды, ведомстволық техникалық комиссиялардың материалдарын зерделеу қажет. Тергеуші сонымен қатар іс материалдарындағы дәлелдемелерді зерттеп қана қоймай, сонымен бірге айғақ алу керек фактілерді анықтауға, жауап алуды тиімді жүргізуге көмектесетін тактикалық әдістерді ойластыруға міндетті. Күдіктінің білім деңгейін, оның психологиялық ерекшеліктерін, жарылысын-техникалық біліктілігін, күдіктінің жеке басын сипаттайтын өзге де деректерді анықтауға ерекше назар аудару керек.</w:t>
      </w:r>
    </w:p>
    <w:p w14:paraId="466700CA" w14:textId="77777777" w:rsidR="00F41DB5" w:rsidRPr="00F46BAF" w:rsidRDefault="00F41DB5" w:rsidP="00F46BAF">
      <w:pPr>
        <w:ind w:firstLine="709"/>
        <w:jc w:val="both"/>
        <w:rPr>
          <w:sz w:val="28"/>
          <w:szCs w:val="28"/>
        </w:rPr>
      </w:pPr>
      <w:r w:rsidRPr="00F46BAF">
        <w:rPr>
          <w:sz w:val="28"/>
          <w:szCs w:val="28"/>
        </w:rPr>
        <w:t>Тінту мен алуды жүргізуге мамандарды тарту.</w:t>
      </w:r>
    </w:p>
    <w:p w14:paraId="789621EB" w14:textId="77777777" w:rsidR="00F41DB5" w:rsidRPr="00F46BAF" w:rsidRDefault="00F41DB5" w:rsidP="00F46BAF">
      <w:pPr>
        <w:ind w:firstLine="709"/>
        <w:jc w:val="both"/>
        <w:rPr>
          <w:sz w:val="28"/>
          <w:szCs w:val="28"/>
        </w:rPr>
      </w:pPr>
      <w:r w:rsidRPr="00F46BAF">
        <w:rPr>
          <w:sz w:val="28"/>
          <w:szCs w:val="28"/>
        </w:rPr>
        <w:t>Террористік актілерді тергеу кезінде тінту (</w:t>
      </w:r>
      <w:r w:rsidR="005959B4" w:rsidRPr="00F46BAF">
        <w:rPr>
          <w:sz w:val="28"/>
          <w:szCs w:val="28"/>
        </w:rPr>
        <w:t>Қазақстан Республикасының</w:t>
      </w:r>
      <w:r w:rsidRPr="00F46BAF">
        <w:rPr>
          <w:sz w:val="28"/>
          <w:szCs w:val="28"/>
        </w:rPr>
        <w:t xml:space="preserve"> Қ</w:t>
      </w:r>
      <w:r w:rsidR="005959B4" w:rsidRPr="00F46BAF">
        <w:rPr>
          <w:sz w:val="28"/>
          <w:szCs w:val="28"/>
        </w:rPr>
        <w:t>П</w:t>
      </w:r>
      <w:r w:rsidRPr="00F46BAF">
        <w:rPr>
          <w:sz w:val="28"/>
          <w:szCs w:val="28"/>
        </w:rPr>
        <w:t>К 252-бабы) іс үшін маңызы бар заттарды немесе құжаттарды табу және алып қою, оның ішінде тыйым салынуға жататын мүлікті табу мақсатында, сондай-ақ іздестіріліп жатқан адамды және адамның мәйітін табу үшін жүргізіледі.</w:t>
      </w:r>
    </w:p>
    <w:p w14:paraId="32A01AB9" w14:textId="77777777" w:rsidR="00F41DB5" w:rsidRPr="00F46BAF" w:rsidRDefault="00F41DB5" w:rsidP="00F46BAF">
      <w:pPr>
        <w:ind w:firstLine="709"/>
        <w:jc w:val="both"/>
        <w:rPr>
          <w:sz w:val="28"/>
          <w:szCs w:val="28"/>
        </w:rPr>
      </w:pPr>
      <w:r w:rsidRPr="00F46BAF">
        <w:rPr>
          <w:sz w:val="28"/>
          <w:szCs w:val="28"/>
        </w:rPr>
        <w:t>Террористік актілерді тергеу кезінде тінту мен алудың бір ерекшелігі-техникалық және сот-медициналық құралдарды кеңінен қолдану. Тінтуді жүргізуге мынадай мамандарды: криминалист, жару технигі, дінтанушы, қызметтік иттері бар кинолог, сот-медициналық сарапшы, IT маман және қажет болған жағдайда басқа да адамдарды тарту керек.</w:t>
      </w:r>
    </w:p>
    <w:p w14:paraId="432E09D7" w14:textId="77777777" w:rsidR="00F41DB5" w:rsidRPr="00F46BAF" w:rsidRDefault="00F41DB5" w:rsidP="00F46BAF">
      <w:pPr>
        <w:ind w:firstLine="709"/>
        <w:jc w:val="both"/>
        <w:rPr>
          <w:sz w:val="28"/>
          <w:szCs w:val="28"/>
        </w:rPr>
      </w:pPr>
      <w:r w:rsidRPr="00F46BAF">
        <w:rPr>
          <w:sz w:val="28"/>
          <w:szCs w:val="28"/>
        </w:rPr>
        <w:t xml:space="preserve">Маман-жару технигі ғимарат пен үй-жайлардың есіктерінің миналанған-миналанбағанын тексеруі тиіс, егер кинолог қызметтік итпен бірге жару құрылғысын тапса, тінту барысында оны залалсыздандыру керек. Егер қызметтік ит мәйітті немесе адамның қалдықтарын тапса, сот медицинасы саласындағы маман іске кіріседі. Тергеуші экстремистік және террористік идеологияның ерекшеліктерін, сондай-ақ құжаттар мен материалдар басылған тілді білмеуі мүмкін болғандықтан, бұл жағдайда дінтану немесе теология саласындағы маман пайдалы болады. Сондай-ақ, компьютерлік техника саласындағы соңғы жетістіктерді ескере отырып, компьютерлік технологияны тінту және алу кезінде IT мамандарын тарту қажет деп қорытынды жасауға </w:t>
      </w:r>
      <w:r w:rsidRPr="00F46BAF">
        <w:rPr>
          <w:sz w:val="28"/>
          <w:szCs w:val="28"/>
        </w:rPr>
        <w:lastRenderedPageBreak/>
        <w:t>болады. Криминалист-маман тінту кезінде тергеушіге іздерді табуға және бекітуге, нысандарды табуға және алуға, сондай-ақ іздеудің фото және бейне түсірілімдерін жасауға көмектеседі.</w:t>
      </w:r>
    </w:p>
    <w:p w14:paraId="583C66C1" w14:textId="77777777" w:rsidR="00F41DB5" w:rsidRPr="00F46BAF" w:rsidRDefault="00F41DB5" w:rsidP="00F46BAF">
      <w:pPr>
        <w:ind w:firstLine="709"/>
        <w:jc w:val="both"/>
        <w:rPr>
          <w:sz w:val="28"/>
          <w:szCs w:val="28"/>
        </w:rPr>
      </w:pPr>
      <w:r w:rsidRPr="00F46BAF">
        <w:rPr>
          <w:sz w:val="28"/>
          <w:szCs w:val="28"/>
        </w:rPr>
        <w:t>Терроризм актілерін тергеп-тексеру кезінде тінту объектілері болып:</w:t>
      </w:r>
    </w:p>
    <w:p w14:paraId="203ED84D" w14:textId="77777777" w:rsidR="00F41DB5" w:rsidRPr="00F46BAF" w:rsidRDefault="00F41DB5" w:rsidP="00F46BAF">
      <w:pPr>
        <w:ind w:firstLine="709"/>
        <w:jc w:val="both"/>
        <w:rPr>
          <w:sz w:val="28"/>
          <w:szCs w:val="28"/>
        </w:rPr>
      </w:pPr>
      <w:r w:rsidRPr="00F46BAF">
        <w:rPr>
          <w:sz w:val="28"/>
          <w:szCs w:val="28"/>
        </w:rPr>
        <w:t>- атыс және суық қару, жарылғыш заттар мен құрылғылар, оқ-дәрілер және т. б.;</w:t>
      </w:r>
    </w:p>
    <w:p w14:paraId="25FCC1D0" w14:textId="77777777" w:rsidR="00F41DB5" w:rsidRPr="00F46BAF" w:rsidRDefault="00F41DB5" w:rsidP="00F46BAF">
      <w:pPr>
        <w:ind w:firstLine="709"/>
        <w:jc w:val="both"/>
        <w:rPr>
          <w:sz w:val="28"/>
          <w:szCs w:val="28"/>
        </w:rPr>
      </w:pPr>
      <w:r w:rsidRPr="00F46BAF">
        <w:rPr>
          <w:sz w:val="28"/>
          <w:szCs w:val="28"/>
        </w:rPr>
        <w:t>- террористік және экстремистік әдебиет;</w:t>
      </w:r>
    </w:p>
    <w:p w14:paraId="6CA4191C" w14:textId="77777777" w:rsidR="00F41DB5" w:rsidRPr="00F46BAF" w:rsidRDefault="00F41DB5" w:rsidP="00F46BAF">
      <w:pPr>
        <w:ind w:firstLine="709"/>
        <w:jc w:val="both"/>
        <w:rPr>
          <w:sz w:val="28"/>
          <w:szCs w:val="28"/>
        </w:rPr>
      </w:pPr>
      <w:r w:rsidRPr="00F46BAF">
        <w:rPr>
          <w:sz w:val="28"/>
          <w:szCs w:val="28"/>
        </w:rPr>
        <w:t>- бұл тұлғалардың террорлық шабуылды дайындау мен жоспарлауды жүргізгенін растай алатын ғимараттар мен құрылыстардың схемалары мен жоспарлары;</w:t>
      </w:r>
    </w:p>
    <w:p w14:paraId="6E642B20" w14:textId="77777777" w:rsidR="00F41DB5" w:rsidRPr="00F46BAF" w:rsidRDefault="00F41DB5" w:rsidP="00F46BAF">
      <w:pPr>
        <w:ind w:firstLine="709"/>
        <w:jc w:val="both"/>
        <w:rPr>
          <w:sz w:val="28"/>
          <w:szCs w:val="28"/>
        </w:rPr>
      </w:pPr>
      <w:r w:rsidRPr="00F46BAF">
        <w:rPr>
          <w:sz w:val="28"/>
          <w:szCs w:val="28"/>
        </w:rPr>
        <w:t>- компьютерлер, ноутбуктер, планшеттер, ұялы телефондар, фотоаппараттар және бейнекамералар, сондай-ақ зарядтау құрылғылары;</w:t>
      </w:r>
    </w:p>
    <w:p w14:paraId="13D75075" w14:textId="77777777" w:rsidR="00F41DB5" w:rsidRPr="00F46BAF" w:rsidRDefault="00F41DB5" w:rsidP="00F46BAF">
      <w:pPr>
        <w:ind w:firstLine="709"/>
        <w:jc w:val="both"/>
        <w:rPr>
          <w:sz w:val="28"/>
          <w:szCs w:val="28"/>
        </w:rPr>
      </w:pPr>
      <w:r w:rsidRPr="00F46BAF">
        <w:rPr>
          <w:sz w:val="28"/>
          <w:szCs w:val="28"/>
        </w:rPr>
        <w:t>- принтерлер, сканерлер, МФУ және т. б.;</w:t>
      </w:r>
    </w:p>
    <w:p w14:paraId="46364649" w14:textId="77777777" w:rsidR="00F41DB5" w:rsidRPr="00F46BAF" w:rsidRDefault="00F41DB5" w:rsidP="00F46BAF">
      <w:pPr>
        <w:ind w:firstLine="709"/>
        <w:jc w:val="both"/>
        <w:rPr>
          <w:sz w:val="28"/>
          <w:szCs w:val="28"/>
        </w:rPr>
      </w:pPr>
      <w:r w:rsidRPr="00F46BAF">
        <w:rPr>
          <w:sz w:val="28"/>
          <w:szCs w:val="28"/>
        </w:rPr>
        <w:t>- дискілер, флэш-дискілер, жад карталары,</w:t>
      </w:r>
    </w:p>
    <w:p w14:paraId="2B3337B0" w14:textId="77777777" w:rsidR="00F41DB5" w:rsidRPr="00F46BAF" w:rsidRDefault="00F41DB5" w:rsidP="00F46BAF">
      <w:pPr>
        <w:ind w:firstLine="709"/>
        <w:jc w:val="both"/>
        <w:rPr>
          <w:sz w:val="28"/>
          <w:szCs w:val="28"/>
        </w:rPr>
      </w:pPr>
      <w:r w:rsidRPr="00F46BAF">
        <w:rPr>
          <w:sz w:val="28"/>
          <w:szCs w:val="28"/>
        </w:rPr>
        <w:t>- қылмыстың іздері бар заттар мен киімдер табылады.</w:t>
      </w:r>
    </w:p>
    <w:p w14:paraId="66EC1441" w14:textId="77777777" w:rsidR="00F41DB5" w:rsidRPr="00F46BAF" w:rsidRDefault="00F41DB5" w:rsidP="00F46BAF">
      <w:pPr>
        <w:ind w:firstLine="709"/>
        <w:jc w:val="both"/>
        <w:rPr>
          <w:sz w:val="28"/>
          <w:szCs w:val="28"/>
        </w:rPr>
      </w:pPr>
      <w:r w:rsidRPr="00F46BAF">
        <w:rPr>
          <w:sz w:val="28"/>
          <w:szCs w:val="28"/>
        </w:rPr>
        <w:t>ҰҚК мен ІІМ қызметкерлері арасында жүргізілген сауалнама мен сұхбаттасу тінту кезінде мынадай қателіктерге жол берілетінін көрсетті: тінту тиісті дайындықсыз, атап айтқанда белгілі бір мамандар мен техникалық-криминалистикалық құралдарсыз жүргізілетіндіктен, тінту нәтижелерін едәуір төмендетеді, сондай-ақ тінту тергеу әрекеті негізінен тінту хаттамасында фото және бейне-тіркеусіз тіркелетіндіктен, сот отырысы кезінде осы тергеу әрекетінің объективті жүргізілуіне күмән тудырады.</w:t>
      </w:r>
    </w:p>
    <w:p w14:paraId="09D20019" w14:textId="77777777" w:rsidR="00F41DB5" w:rsidRPr="00F46BAF" w:rsidRDefault="00F41DB5" w:rsidP="00F46BAF">
      <w:pPr>
        <w:ind w:firstLine="709"/>
        <w:jc w:val="both"/>
        <w:rPr>
          <w:sz w:val="28"/>
          <w:szCs w:val="28"/>
        </w:rPr>
      </w:pPr>
      <w:r w:rsidRPr="00F46BAF">
        <w:rPr>
          <w:sz w:val="28"/>
          <w:szCs w:val="28"/>
        </w:rPr>
        <w:t>Жоғарыда айтылғандардың бәрін қорытындылай келе, тергеуші белгілі бір тергеу жағдайын ескере отырып, белгілі бір маманды тарту қажеттілігін анықтауы керек. Террористік актімен байланысты оқиға орнын тексерудің ерекшеліктеріне психология, криминалистика, сот медицинасы, жарылыс техникасы және т.б. саласындағы мамандарды тарту арқылы көрінетін арнаулы білімді кеңінен қолдану, сондай-ақ осы мамандарды тиісті техникалық қамтамасыз ету жатады.</w:t>
      </w:r>
    </w:p>
    <w:p w14:paraId="585A6392" w14:textId="77777777" w:rsidR="00F41DB5" w:rsidRPr="00F46BAF" w:rsidRDefault="00F41DB5" w:rsidP="00F46BAF">
      <w:pPr>
        <w:ind w:firstLine="709"/>
        <w:jc w:val="both"/>
        <w:rPr>
          <w:sz w:val="28"/>
          <w:szCs w:val="28"/>
        </w:rPr>
      </w:pPr>
      <w:r w:rsidRPr="00F46BAF">
        <w:rPr>
          <w:sz w:val="28"/>
          <w:szCs w:val="28"/>
        </w:rPr>
        <w:t>Террористік актіні тергеу кезінде жауап алудың ерекшеліктеріне мұқият дайындықты жатқызуға болады, оның барысында террористік актінің орнын тексеруге байланысты материалдарды, жоспарларды, схемаларды, фотосуреттерді, бейнежазбаларды, заттай дәлелдемелерді қарау хаттамаларын, жәбірленушілер мен куәлардан жауап алуды, ведомстволық техникалық комиссиялардың материалдарын зерделеу қажет. Тергеуші сонымен қатар іс материалдарындағы дәлелдемелерді зерттеп қана қоймай, сонымен бірге айғақ алу керек фактілерді анықтауға, жауап алуды тиімді жүргізуге көмектесетін тактикалық әдістерді ойластыруға міндетті.</w:t>
      </w:r>
    </w:p>
    <w:p w14:paraId="1EAAC37D" w14:textId="77777777" w:rsidR="00F41DB5" w:rsidRPr="00F46BAF" w:rsidRDefault="00F41DB5" w:rsidP="00F46BAF">
      <w:pPr>
        <w:ind w:firstLine="709"/>
        <w:jc w:val="both"/>
        <w:rPr>
          <w:sz w:val="28"/>
          <w:szCs w:val="28"/>
        </w:rPr>
      </w:pPr>
      <w:r w:rsidRPr="00F46BAF">
        <w:rPr>
          <w:sz w:val="28"/>
          <w:szCs w:val="28"/>
        </w:rPr>
        <w:t>Күдіктінің білім деңгейін, оның психологиялық ерекшеліктерін, жарылыс-техникалық біліктілігін, күдіктінің жеке басын сипаттайтын өзге де деректерді анықтауға ерекше назар аудару керек. Террористік актілерді тергеу кезінде тінтудің бір ерекшелігі - техникалық және сот-медициналық құралдарды кеңінен қолдану болып табылады. Тінту жүргізуде қажет болған жағдайда криминалист, жару технигі, дінтанушы, қызметтік иттері бар кинолог, сот-медициналық сарапшы, IT маман және басқа да мамандарды тарту қажет.</w:t>
      </w:r>
    </w:p>
    <w:p w14:paraId="181A5805" w14:textId="77777777" w:rsidR="00F41DB5" w:rsidRPr="00F46BAF" w:rsidRDefault="00F41DB5" w:rsidP="00F46BAF">
      <w:pPr>
        <w:ind w:firstLine="709"/>
        <w:jc w:val="both"/>
        <w:rPr>
          <w:sz w:val="28"/>
          <w:szCs w:val="28"/>
        </w:rPr>
      </w:pPr>
      <w:r w:rsidRPr="00F46BAF">
        <w:rPr>
          <w:sz w:val="28"/>
          <w:szCs w:val="28"/>
        </w:rPr>
        <w:lastRenderedPageBreak/>
        <w:t>Осылайша, біз терроризм актілерін тергеу барысында жеке тергеу әрекеттерін жүргізу кезінде әртүрлі мамандарды тартудың практикалық мүмкіндіктерін қарастырдық және тәжірибеге әдістемелік ұсыныстар ұсындық.</w:t>
      </w:r>
    </w:p>
    <w:p w14:paraId="79FB1CA4" w14:textId="688DC1D0" w:rsidR="00540F80" w:rsidRPr="00F46BAF" w:rsidRDefault="00373EA8" w:rsidP="00F46BAF">
      <w:pPr>
        <w:ind w:firstLine="709"/>
        <w:jc w:val="both"/>
        <w:rPr>
          <w:sz w:val="28"/>
          <w:szCs w:val="28"/>
        </w:rPr>
      </w:pPr>
      <w:bookmarkStart w:id="11" w:name="_Hlk89849559"/>
      <w:r w:rsidRPr="00F46BAF">
        <w:rPr>
          <w:sz w:val="28"/>
          <w:szCs w:val="28"/>
        </w:rPr>
        <w:t>Диссертациялық зерттеудің «</w:t>
      </w:r>
      <w:r w:rsidR="00540F80" w:rsidRPr="00F46BAF">
        <w:rPr>
          <w:sz w:val="28"/>
          <w:szCs w:val="28"/>
        </w:rPr>
        <w:t>Террористік актілерді тергеп-тексеруде маманның қатысуы</w:t>
      </w:r>
      <w:r w:rsidRPr="00F46BAF">
        <w:rPr>
          <w:sz w:val="28"/>
          <w:szCs w:val="28"/>
        </w:rPr>
        <w:t>»</w:t>
      </w:r>
      <w:r w:rsidR="00540F80" w:rsidRPr="00F46BAF">
        <w:rPr>
          <w:sz w:val="28"/>
          <w:szCs w:val="28"/>
        </w:rPr>
        <w:t xml:space="preserve"> бөлімін қорытындылай отырып, келесідей тұжырымдарға келдік:</w:t>
      </w:r>
    </w:p>
    <w:p w14:paraId="3186C21B" w14:textId="77777777" w:rsidR="00540F80" w:rsidRPr="00F46BAF" w:rsidRDefault="0085729B" w:rsidP="00F46BAF">
      <w:pPr>
        <w:ind w:firstLine="709"/>
        <w:jc w:val="both"/>
        <w:rPr>
          <w:sz w:val="28"/>
          <w:szCs w:val="28"/>
        </w:rPr>
      </w:pPr>
      <w:r w:rsidRPr="00F46BAF">
        <w:rPr>
          <w:sz w:val="28"/>
          <w:szCs w:val="28"/>
        </w:rPr>
        <w:t xml:space="preserve">1 </w:t>
      </w:r>
      <w:r w:rsidR="00540F80" w:rsidRPr="00F46BAF">
        <w:rPr>
          <w:sz w:val="28"/>
          <w:szCs w:val="28"/>
        </w:rPr>
        <w:t>тергеуші белгілі бір тергеу жағдайын ескере отырып, белгілі бір маманды тарту қажеттілігін анықтауы керек. Террористік актімен байланысты оқиға орнын тексерудің ерекшеліктеріне психология, криминалистика, сот медицинасы, жарылыс техникасы және т.б. саласындағы мамандарды тарту арқылы көрінетін арнаулы білімді кеңінен қолдану, сондай-ақ осы мамандарды тиісті техникалық қамтамасыз ету жатады.</w:t>
      </w:r>
    </w:p>
    <w:p w14:paraId="19D14979" w14:textId="77777777" w:rsidR="00540F80" w:rsidRPr="00F46BAF" w:rsidRDefault="0085729B" w:rsidP="00F46BAF">
      <w:pPr>
        <w:ind w:firstLine="709"/>
        <w:jc w:val="both"/>
        <w:rPr>
          <w:sz w:val="28"/>
          <w:szCs w:val="28"/>
        </w:rPr>
      </w:pPr>
      <w:r w:rsidRPr="00F46BAF">
        <w:rPr>
          <w:sz w:val="28"/>
          <w:szCs w:val="28"/>
        </w:rPr>
        <w:t xml:space="preserve">2 </w:t>
      </w:r>
      <w:r w:rsidR="00540F80" w:rsidRPr="00F46BAF">
        <w:rPr>
          <w:sz w:val="28"/>
          <w:szCs w:val="28"/>
        </w:rPr>
        <w:t>Террористік актіні тергеу кезінде жауап алудың ерекшеліктеріне мұқият дайындықты жатқызуға болады, оның барысында террористік актінің орнын тексеруге байланысты материалдарды, жоспарларды, схемаларды, фотосуреттерді, бейнежазбаларды, заттай дәлелдемелерді қарау хаттамаларын, жәбірленушілер мен куәлардан жауап алуды, ведомстволық техникалық комиссиялардың материалдарын зерделеу қажет. Тергеуші сонымен қатар іс материалдарындағы дәлелдемелерді зерттеп қана қоймай, сонымен бірге айғақ алу керек фактілерді анықтауға, жауап алуды тиімді жүргізуге көмектесетін тактикалық әдістерді ойластыруға міндетті.</w:t>
      </w:r>
    </w:p>
    <w:p w14:paraId="0CFC5B43" w14:textId="77777777" w:rsidR="00540F80" w:rsidRPr="00F46BAF" w:rsidRDefault="0085729B" w:rsidP="00F46BAF">
      <w:pPr>
        <w:ind w:firstLine="709"/>
        <w:jc w:val="both"/>
        <w:rPr>
          <w:sz w:val="28"/>
          <w:szCs w:val="28"/>
        </w:rPr>
      </w:pPr>
      <w:r w:rsidRPr="00F46BAF">
        <w:rPr>
          <w:sz w:val="28"/>
          <w:szCs w:val="28"/>
        </w:rPr>
        <w:t xml:space="preserve">3 </w:t>
      </w:r>
      <w:r w:rsidR="00540F80" w:rsidRPr="00F46BAF">
        <w:rPr>
          <w:sz w:val="28"/>
          <w:szCs w:val="28"/>
        </w:rPr>
        <w:t>Күдіктінің білім деңгейін, оның психологиялық ерекшеліктерін, жарылыс-техникалық біліктілігін, күдіктінің жеке басын сипаттайтын өзге де деректерді анықтауға ерекше назар аудару керек. Террористік актілерді тергеу кезінде тінтудің бір ерекшелігі - техникалық және сот-медициналық құралдарды кеңінен қолдану болып табылады. Тінту жүргізуде қажет болған жағдайда криминалист, жару технигі, дінтанушы, қызметтік иттері бар кинолог, сот-медициналық сарапшы, IT маман және басқа да мамандарды тарту қажет.</w:t>
      </w:r>
    </w:p>
    <w:p w14:paraId="4845C493" w14:textId="77777777" w:rsidR="00540F80" w:rsidRPr="00F46BAF" w:rsidRDefault="0085729B" w:rsidP="00F46BAF">
      <w:pPr>
        <w:ind w:firstLine="709"/>
        <w:jc w:val="both"/>
        <w:rPr>
          <w:sz w:val="28"/>
          <w:szCs w:val="28"/>
        </w:rPr>
      </w:pPr>
      <w:r w:rsidRPr="00F46BAF">
        <w:rPr>
          <w:sz w:val="28"/>
          <w:szCs w:val="28"/>
        </w:rPr>
        <w:t xml:space="preserve">4 </w:t>
      </w:r>
      <w:r w:rsidR="00540F80" w:rsidRPr="00F46BAF">
        <w:rPr>
          <w:sz w:val="28"/>
          <w:szCs w:val="28"/>
        </w:rPr>
        <w:t>Осылайша, біз терроризм актілерін тергеу барысында жеке тергеу әрекеттерін жүргізу кезінде әртүрлі мамандарды тартудың практикалық мүмкіндіктерін қарастырдық және тәжірибеге әдістемелік ұсыныстар ұсындық.</w:t>
      </w:r>
    </w:p>
    <w:bookmarkEnd w:id="11"/>
    <w:p w14:paraId="37930DD3" w14:textId="77777777" w:rsidR="00812091" w:rsidRPr="00F46BAF" w:rsidRDefault="00812091" w:rsidP="00F46BAF">
      <w:pPr>
        <w:ind w:firstLine="709"/>
        <w:jc w:val="both"/>
        <w:rPr>
          <w:sz w:val="28"/>
          <w:szCs w:val="28"/>
        </w:rPr>
      </w:pPr>
    </w:p>
    <w:p w14:paraId="1F862A00" w14:textId="77777777" w:rsidR="00F41DB5" w:rsidRPr="00BD09B5" w:rsidRDefault="003E2F4D" w:rsidP="00BD09B5">
      <w:pPr>
        <w:ind w:firstLine="709"/>
        <w:jc w:val="both"/>
        <w:rPr>
          <w:b/>
          <w:sz w:val="28"/>
          <w:szCs w:val="28"/>
        </w:rPr>
      </w:pPr>
      <w:r w:rsidRPr="00BD09B5">
        <w:rPr>
          <w:b/>
          <w:sz w:val="28"/>
          <w:szCs w:val="28"/>
        </w:rPr>
        <w:t>3.2 Террористік актілерді тергеп-тексеру</w:t>
      </w:r>
      <w:r w:rsidR="00F41DB5" w:rsidRPr="00BD09B5">
        <w:rPr>
          <w:b/>
          <w:sz w:val="28"/>
          <w:szCs w:val="28"/>
        </w:rPr>
        <w:t xml:space="preserve"> барысында сот сараптама мүмкіндіктерін қолдану </w:t>
      </w:r>
    </w:p>
    <w:p w14:paraId="79060D60" w14:textId="77777777" w:rsidR="00F41DB5" w:rsidRPr="00BD09B5" w:rsidRDefault="00F41DB5" w:rsidP="00BD09B5">
      <w:pPr>
        <w:ind w:firstLine="709"/>
        <w:jc w:val="both"/>
        <w:rPr>
          <w:sz w:val="28"/>
          <w:szCs w:val="28"/>
        </w:rPr>
      </w:pPr>
      <w:r w:rsidRPr="00BD09B5">
        <w:rPr>
          <w:sz w:val="28"/>
          <w:szCs w:val="28"/>
        </w:rPr>
        <w:t>ТМД елдерінде, соның ішінде біздің республикамызда да қылмыстық процесте сарапшының қорытындысы маңызды болып табылатын қылмыстық іс бойынша дәлелдеменің орны ерекше.</w:t>
      </w:r>
    </w:p>
    <w:p w14:paraId="783C11BC" w14:textId="628E9641" w:rsidR="00F41DB5" w:rsidRPr="00BD09B5" w:rsidRDefault="00F41DB5" w:rsidP="00BD09B5">
      <w:pPr>
        <w:ind w:firstLine="709"/>
        <w:jc w:val="both"/>
        <w:rPr>
          <w:sz w:val="28"/>
          <w:szCs w:val="28"/>
        </w:rPr>
      </w:pPr>
      <w:r w:rsidRPr="00BD09B5">
        <w:rPr>
          <w:sz w:val="28"/>
          <w:szCs w:val="28"/>
        </w:rPr>
        <w:t>Ұлттық заңнамалардың өзіндік даму мүмкіндігі мемлекетіміздің егемендік алған, яғни 1997 жылғы 13 желтоқсанында Қазақстан Республикасының Қылмыстық іс жүргізу кодексін қабылдаған уақыттан бастап жүзеге асырыла бастады. Кодексте республикамыздың қылмыстық әділет жүйесін қазіргі замаңғы демократилық құқықтық мемлекеттің сипаттамаларын сәйкестендіру қажеттіліктеріне бағытталған принципті түрдегі жаңа ережелер бекітілген</w:t>
      </w:r>
      <w:r w:rsidR="00B72F04" w:rsidRPr="00BD09B5">
        <w:rPr>
          <w:sz w:val="28"/>
          <w:szCs w:val="28"/>
        </w:rPr>
        <w:t xml:space="preserve"> </w:t>
      </w:r>
      <w:r w:rsidR="00F5282E" w:rsidRPr="00BD09B5">
        <w:rPr>
          <w:sz w:val="28"/>
          <w:szCs w:val="28"/>
        </w:rPr>
        <w:t>[17</w:t>
      </w:r>
      <w:r w:rsidR="000E53F6">
        <w:rPr>
          <w:sz w:val="28"/>
          <w:szCs w:val="28"/>
        </w:rPr>
        <w:t>3</w:t>
      </w:r>
      <w:r w:rsidR="00F5282E" w:rsidRPr="00BD09B5">
        <w:rPr>
          <w:sz w:val="28"/>
          <w:szCs w:val="28"/>
        </w:rPr>
        <w:t>]</w:t>
      </w:r>
      <w:r w:rsidR="00B72F04" w:rsidRPr="00BD09B5">
        <w:rPr>
          <w:sz w:val="28"/>
          <w:szCs w:val="28"/>
        </w:rPr>
        <w:t>.</w:t>
      </w:r>
    </w:p>
    <w:p w14:paraId="33814EDC" w14:textId="7DF3F790" w:rsidR="00F41DB5" w:rsidRPr="00BD09B5" w:rsidRDefault="00F41DB5" w:rsidP="00BD09B5">
      <w:pPr>
        <w:ind w:firstLine="709"/>
        <w:jc w:val="both"/>
        <w:rPr>
          <w:sz w:val="28"/>
          <w:szCs w:val="28"/>
        </w:rPr>
      </w:pPr>
      <w:r w:rsidRPr="00BD09B5">
        <w:rPr>
          <w:sz w:val="28"/>
          <w:szCs w:val="28"/>
        </w:rPr>
        <w:lastRenderedPageBreak/>
        <w:t xml:space="preserve">Қазақстанның қолданыстағы қылмыстық-процестік заңының айрықша ерекшеліктері оның жеке институттарын құқықтық реттеудің ерекшеліктерін айқындайды. Бұл қылмыстық істерді тергеу барысында туындайтын, міндеттерді шешу үшін арнаулы білімді пайдалануға байланысты құқықтық қатынастарды реттейтін институттарға да қатысты. Сонымен, қылмыстық-процестік заңында жоғарыда аталған институттың концептуалды негізі болып табылатын «арнаулы білім» деген ұғым анықталды. </w:t>
      </w:r>
      <w:r w:rsidR="005959B4" w:rsidRPr="00BD09B5">
        <w:rPr>
          <w:sz w:val="28"/>
          <w:szCs w:val="28"/>
        </w:rPr>
        <w:t>Қазақстан Республикасының</w:t>
      </w:r>
      <w:r w:rsidRPr="00BD09B5">
        <w:rPr>
          <w:sz w:val="28"/>
          <w:szCs w:val="28"/>
        </w:rPr>
        <w:t xml:space="preserve"> ҚПК 7-б. 5-т. сәйкес, арнаулы білім дегеніміз - адам кәсiптік оқудың не практикалық қызметтің барысында алған, қылмыстық сот iсiн жүргiзу мiндеттерiн шешу үшiн пайдаланылатын, қылмыстық процесте жалпыға бірдей белгiлi емес бiлiм</w:t>
      </w:r>
      <w:r w:rsidR="00F5282E" w:rsidRPr="00BD09B5">
        <w:rPr>
          <w:sz w:val="28"/>
          <w:szCs w:val="28"/>
        </w:rPr>
        <w:t xml:space="preserve"> [</w:t>
      </w:r>
      <w:r w:rsidR="00592E5A" w:rsidRPr="00BD09B5">
        <w:rPr>
          <w:sz w:val="28"/>
          <w:szCs w:val="28"/>
        </w:rPr>
        <w:t>12</w:t>
      </w:r>
      <w:r w:rsidR="000E53F6">
        <w:rPr>
          <w:sz w:val="28"/>
          <w:szCs w:val="28"/>
        </w:rPr>
        <w:t>2</w:t>
      </w:r>
      <w:r w:rsidR="00F5282E" w:rsidRPr="00BD09B5">
        <w:rPr>
          <w:sz w:val="28"/>
          <w:szCs w:val="28"/>
        </w:rPr>
        <w:t>]</w:t>
      </w:r>
      <w:r w:rsidRPr="00BD09B5">
        <w:rPr>
          <w:sz w:val="28"/>
          <w:szCs w:val="28"/>
        </w:rPr>
        <w:t xml:space="preserve">. Заңда бекітілген анықтама арнаулы білімнің процессуалдық санатына қылмыстық сот ісін жүргізуде жалпыға белгілі емес бола тұра </w:t>
      </w:r>
      <w:r w:rsidR="005959B4" w:rsidRPr="00BD09B5">
        <w:rPr>
          <w:sz w:val="28"/>
          <w:szCs w:val="28"/>
        </w:rPr>
        <w:t>Қазақстан Республикасының</w:t>
      </w:r>
      <w:r w:rsidRPr="00BD09B5">
        <w:rPr>
          <w:sz w:val="28"/>
          <w:szCs w:val="28"/>
        </w:rPr>
        <w:t xml:space="preserve"> ҚПК 8-б. тұжырымдалған – қылмыстарды тез және толық ашу, оларды жасаған адамдарды әшкерлеу және қылмыстық жауапқа тарту, әділ сот талқылауы және қылмыстық заңды дұрыс қолдану міндеттерін шешуге бағытталғандарды жатқызуға мүмкіндік береді. </w:t>
      </w:r>
    </w:p>
    <w:p w14:paraId="02BB279D" w14:textId="77777777" w:rsidR="00F41DB5" w:rsidRPr="00BD09B5" w:rsidRDefault="00F41DB5" w:rsidP="00BD09B5">
      <w:pPr>
        <w:ind w:firstLine="709"/>
        <w:jc w:val="both"/>
        <w:rPr>
          <w:sz w:val="28"/>
          <w:szCs w:val="28"/>
        </w:rPr>
      </w:pPr>
      <w:r w:rsidRPr="00BD09B5">
        <w:rPr>
          <w:sz w:val="28"/>
          <w:szCs w:val="28"/>
        </w:rPr>
        <w:t xml:space="preserve">Сарапшы және маманның іс жүргізу міндеттері және арнаулы білімдерінің мазмұны </w:t>
      </w:r>
      <w:r w:rsidR="005959B4" w:rsidRPr="00BD09B5">
        <w:rPr>
          <w:sz w:val="28"/>
          <w:szCs w:val="28"/>
        </w:rPr>
        <w:t>Қазақстан Республикасының</w:t>
      </w:r>
      <w:r w:rsidRPr="00BD09B5">
        <w:rPr>
          <w:sz w:val="28"/>
          <w:szCs w:val="28"/>
        </w:rPr>
        <w:t xml:space="preserve"> ҚПК-нде келесі тұрғыда көрсетілген:</w:t>
      </w:r>
    </w:p>
    <w:p w14:paraId="60EB75C5" w14:textId="77777777" w:rsidR="00F41DB5" w:rsidRPr="00BD09B5" w:rsidRDefault="005959B4" w:rsidP="00BD09B5">
      <w:pPr>
        <w:ind w:firstLine="709"/>
        <w:jc w:val="both"/>
        <w:rPr>
          <w:sz w:val="28"/>
          <w:szCs w:val="28"/>
        </w:rPr>
      </w:pPr>
      <w:r w:rsidRPr="00BD09B5">
        <w:rPr>
          <w:sz w:val="28"/>
          <w:szCs w:val="28"/>
        </w:rPr>
        <w:t>Қазақстан Республикасының</w:t>
      </w:r>
      <w:r w:rsidR="00F41DB5" w:rsidRPr="00BD09B5">
        <w:rPr>
          <w:sz w:val="28"/>
          <w:szCs w:val="28"/>
        </w:rPr>
        <w:t xml:space="preserve"> ҚПК 79-б. 1-б. сәйкес іске мүдделі емес, арнаулы ғылыми білімі бар адам сарапшы ретінде шақырылуы мүмкін; сарапшы алдына қойылған мәселелер бойынша негізделген және объективті жазбаша қорытынды беруге міндетті (</w:t>
      </w:r>
      <w:r w:rsidRPr="00BD09B5">
        <w:rPr>
          <w:sz w:val="28"/>
          <w:szCs w:val="28"/>
        </w:rPr>
        <w:t>Қазақстан Республикасының</w:t>
      </w:r>
      <w:r w:rsidR="00F41DB5" w:rsidRPr="00BD09B5">
        <w:rPr>
          <w:sz w:val="28"/>
          <w:szCs w:val="28"/>
        </w:rPr>
        <w:t xml:space="preserve"> ҚПК 79-б. 5-б. 2-т.)</w:t>
      </w:r>
    </w:p>
    <w:p w14:paraId="4411E833" w14:textId="77777777" w:rsidR="00F41DB5" w:rsidRPr="00BD09B5" w:rsidRDefault="00F41DB5" w:rsidP="00BD09B5">
      <w:pPr>
        <w:ind w:firstLine="709"/>
        <w:jc w:val="both"/>
        <w:rPr>
          <w:sz w:val="28"/>
          <w:szCs w:val="28"/>
        </w:rPr>
      </w:pPr>
      <w:r w:rsidRPr="00BD09B5">
        <w:rPr>
          <w:sz w:val="28"/>
          <w:szCs w:val="28"/>
        </w:rPr>
        <w:t>Сот сараптама тану – сот өндірісіндегі арнайы сараптамалық білімдерді заңды және ғылыми негізделген түрде қолдану мақсатымен сот сараптамасының әдіснамалық, құқықтық, ұйымдастырушылық және әдістемелік негіздерін қалыптастыру және дамытудың заңдылықтарын анықтауға бағытталған білімнің саласы.</w:t>
      </w:r>
    </w:p>
    <w:p w14:paraId="7E05D101" w14:textId="77777777" w:rsidR="00F41DB5" w:rsidRPr="00BD09B5" w:rsidRDefault="00F41DB5" w:rsidP="00BD09B5">
      <w:pPr>
        <w:ind w:firstLine="709"/>
        <w:jc w:val="both"/>
        <w:rPr>
          <w:sz w:val="28"/>
          <w:szCs w:val="28"/>
        </w:rPr>
      </w:pPr>
      <w:r w:rsidRPr="00BD09B5">
        <w:rPr>
          <w:sz w:val="28"/>
          <w:szCs w:val="28"/>
        </w:rPr>
        <w:t>Сот сараптама танудың жалпы теориясы жеке ғылым ретінде танылуы екі түрлі қызметті атқарады: бір жағынан, қылмыстық, азаматтық немесе әкімшілік процесске басқа ғылымдардан алынған мәліметтерді тарту бойынша мақсаттарды шешуге қабілетті біріктірілген білім ретіндегі оның теориялық жалпылау деңгейін атап көрсетеді, ал екінші жағынан – сол процессте қолданылатын басқа білімдерден оны шектеп отыру үшін қызмет етеді.</w:t>
      </w:r>
    </w:p>
    <w:p w14:paraId="40300375" w14:textId="77777777" w:rsidR="0064678C" w:rsidRPr="00BD09B5" w:rsidRDefault="0064678C" w:rsidP="00BD09B5">
      <w:pPr>
        <w:ind w:firstLine="709"/>
        <w:jc w:val="both"/>
        <w:rPr>
          <w:sz w:val="28"/>
          <w:szCs w:val="28"/>
        </w:rPr>
      </w:pPr>
      <w:r w:rsidRPr="00BD09B5">
        <w:rPr>
          <w:sz w:val="28"/>
          <w:szCs w:val="28"/>
        </w:rPr>
        <w:t>Сот сараптамасын тағайындау, маманды тартумен қатар сот ісін жүргізуге арнайы білімді тартудың кең таралған нысандарының бірі болып табылады. Сот сараптамасын тағайындау мен жүргізудің маңыздылығы тергеу мен соттың қарауына басқа іс жүргізу құралдарымен алуға болмайтын дәлелдемелер ақпараттарын беру болып табылады.</w:t>
      </w:r>
    </w:p>
    <w:p w14:paraId="0D016F28" w14:textId="77777777" w:rsidR="0064678C" w:rsidRPr="00BD09B5" w:rsidRDefault="0064678C" w:rsidP="00BD09B5">
      <w:pPr>
        <w:ind w:firstLine="709"/>
        <w:jc w:val="both"/>
        <w:rPr>
          <w:sz w:val="28"/>
          <w:szCs w:val="28"/>
        </w:rPr>
      </w:pPr>
      <w:r w:rsidRPr="00BD09B5">
        <w:rPr>
          <w:sz w:val="28"/>
          <w:szCs w:val="28"/>
        </w:rPr>
        <w:t>Сот сараптамасы, арнайы білімді тартудың басқа нысандарынан айырмашылығы, іс жүргізу заңнамасымен егжей-тегжейлі реттеледі.</w:t>
      </w:r>
    </w:p>
    <w:p w14:paraId="0B12083C" w14:textId="77777777" w:rsidR="0064678C" w:rsidRPr="00BD09B5" w:rsidRDefault="0064678C" w:rsidP="00BD09B5">
      <w:pPr>
        <w:ind w:firstLine="709"/>
        <w:jc w:val="both"/>
        <w:rPr>
          <w:sz w:val="28"/>
          <w:szCs w:val="28"/>
        </w:rPr>
      </w:pPr>
      <w:r w:rsidRPr="00BD09B5">
        <w:rPr>
          <w:sz w:val="28"/>
          <w:szCs w:val="28"/>
        </w:rPr>
        <w:t xml:space="preserve">Заң шығарушы сараптама объектілерінің тізбесіне материалдық (заттай дәлелдемелер, құжаттар, адам денесі, мәйіттер, жануарлар, үлгілер) және материалдық емес (адам психикасының жай-күйі, іс материалдарындағы </w:t>
      </w:r>
      <w:r w:rsidRPr="00BD09B5">
        <w:rPr>
          <w:sz w:val="28"/>
          <w:szCs w:val="28"/>
        </w:rPr>
        <w:lastRenderedPageBreak/>
        <w:t>мәліметтер) ақпарат көздерін енгізді. Сараптама кейбір дәлелдемелерді зерттеу нәтижесінде басқаларының қалыптасуымен сипатталады.</w:t>
      </w:r>
    </w:p>
    <w:p w14:paraId="4DD289D6" w14:textId="77777777" w:rsidR="0064678C" w:rsidRPr="00BD09B5" w:rsidRDefault="0064678C" w:rsidP="00BD09B5">
      <w:pPr>
        <w:ind w:firstLine="709"/>
        <w:jc w:val="both"/>
        <w:rPr>
          <w:sz w:val="28"/>
          <w:szCs w:val="28"/>
        </w:rPr>
      </w:pPr>
      <w:r w:rsidRPr="00BD09B5">
        <w:rPr>
          <w:sz w:val="28"/>
          <w:szCs w:val="28"/>
        </w:rPr>
        <w:t>Сот сараптамасын дайындау мен тағайындауды егжей-тегжейлі регламенттеуге қарамастан, сарапшы ғылыми әдістерді, зерттеу әдістемесін, іске асырудың техникалық құралдарын таңдауда, сараптамалық бастаманы көрсетуде дербес болады.</w:t>
      </w:r>
    </w:p>
    <w:p w14:paraId="20FEBEBF" w14:textId="6425C5F9" w:rsidR="0064678C" w:rsidRPr="00BD09B5" w:rsidRDefault="0064678C" w:rsidP="00BD09B5">
      <w:pPr>
        <w:ind w:firstLine="709"/>
        <w:jc w:val="both"/>
        <w:rPr>
          <w:sz w:val="28"/>
          <w:szCs w:val="28"/>
        </w:rPr>
      </w:pPr>
      <w:r w:rsidRPr="00BD09B5">
        <w:rPr>
          <w:sz w:val="28"/>
          <w:szCs w:val="28"/>
        </w:rPr>
        <w:t>Сараптамалық зерттеудің нәтижесі фактіні анықтау, табу емес, оның бар екендігі туралы тұжырым, қорытынды болып табылады. Сарапшының тұжырымы пікір ретінде қалыптасады, осылайша фактілерді басқаша түсіндірудің, дауласудың түбегейлі мүмкіндігін береді</w:t>
      </w:r>
      <w:r w:rsidR="00B72F04" w:rsidRPr="00BD09B5">
        <w:rPr>
          <w:sz w:val="28"/>
          <w:szCs w:val="28"/>
        </w:rPr>
        <w:t xml:space="preserve"> </w:t>
      </w:r>
      <w:r w:rsidRPr="00BD09B5">
        <w:rPr>
          <w:sz w:val="28"/>
          <w:szCs w:val="28"/>
        </w:rPr>
        <w:t>[</w:t>
      </w:r>
      <w:r w:rsidR="00F5282E" w:rsidRPr="00BD09B5">
        <w:rPr>
          <w:sz w:val="28"/>
          <w:szCs w:val="28"/>
        </w:rPr>
        <w:t>17</w:t>
      </w:r>
      <w:r w:rsidR="000E53F6">
        <w:rPr>
          <w:sz w:val="28"/>
          <w:szCs w:val="28"/>
        </w:rPr>
        <w:t>4</w:t>
      </w:r>
      <w:r w:rsidRPr="00BD09B5">
        <w:rPr>
          <w:sz w:val="28"/>
          <w:szCs w:val="28"/>
        </w:rPr>
        <w:t>].</w:t>
      </w:r>
    </w:p>
    <w:p w14:paraId="67E85D5B" w14:textId="10E94CEE" w:rsidR="0064678C" w:rsidRPr="00BD09B5" w:rsidRDefault="0064678C" w:rsidP="00BD09B5">
      <w:pPr>
        <w:ind w:firstLine="709"/>
        <w:jc w:val="both"/>
        <w:rPr>
          <w:sz w:val="28"/>
          <w:szCs w:val="28"/>
        </w:rPr>
      </w:pPr>
      <w:r w:rsidRPr="00BD09B5">
        <w:rPr>
          <w:sz w:val="28"/>
          <w:szCs w:val="28"/>
        </w:rPr>
        <w:t xml:space="preserve">Бұл қылмыстық </w:t>
      </w:r>
      <w:r w:rsidR="00CE5B48">
        <w:rPr>
          <w:sz w:val="28"/>
          <w:szCs w:val="28"/>
          <w:lang w:val="kk-KZ"/>
        </w:rPr>
        <w:t>процесс</w:t>
      </w:r>
      <w:r w:rsidRPr="00BD09B5">
        <w:rPr>
          <w:sz w:val="28"/>
          <w:szCs w:val="28"/>
        </w:rPr>
        <w:t xml:space="preserve"> заңнамасына сәйкес дәлелдемелердің ешқайсысы алдын ала белгіленген күшке ие емес және оны тергеуші мен сот басқа дәлелдемелер жиынтығымен бірге бағалауы керек екендігімен расталады. Сарапшының пікірі де күмән тудыруы мүмкін, қайта зерттеуді қажет ететін бірқатар сұрақтар тудыруы мүмкін. Мұндай мүмкіндікті іс жүргізу үшін заң шығарушы қайталама сараптама жүргізуді қарастырды, оның барысында сол объектілер зерттеліп, алғашқы сараптамалық зерттеуге бағытталған сұрақтар шешіледі.</w:t>
      </w:r>
    </w:p>
    <w:p w14:paraId="58526032" w14:textId="77777777" w:rsidR="0064678C" w:rsidRPr="00BD09B5" w:rsidRDefault="0064678C" w:rsidP="00BD09B5">
      <w:pPr>
        <w:ind w:firstLine="709"/>
        <w:jc w:val="both"/>
        <w:rPr>
          <w:sz w:val="28"/>
          <w:szCs w:val="28"/>
        </w:rPr>
      </w:pPr>
      <w:r w:rsidRPr="00BD09B5">
        <w:rPr>
          <w:sz w:val="28"/>
          <w:szCs w:val="28"/>
        </w:rPr>
        <w:t>Сарапшының қорытындысы, атап айтқанда, оның мәні, іс жүргізу мазмұны, дәлелдемелер жүйесіндегі маңыздылығы, сенімділік критерийлері және т.б. процессуалдық құқық, криминалистика, сот сараптамасы саласындағы бірқатар ғалымдардың еңбектері арналған.</w:t>
      </w:r>
    </w:p>
    <w:p w14:paraId="6B414CD5" w14:textId="6B11F0B6" w:rsidR="0064678C" w:rsidRPr="00BD09B5" w:rsidRDefault="0064678C" w:rsidP="00BD09B5">
      <w:pPr>
        <w:ind w:firstLine="709"/>
        <w:jc w:val="both"/>
        <w:rPr>
          <w:sz w:val="28"/>
          <w:szCs w:val="28"/>
        </w:rPr>
      </w:pPr>
      <w:r w:rsidRPr="00BD09B5">
        <w:rPr>
          <w:sz w:val="28"/>
          <w:szCs w:val="28"/>
        </w:rPr>
        <w:t>Біз А.А. Исаевтың ұстанымын ұстанамыз, ол дәлелдеуге жататын мән-жайлар тізбесіне кіретін фактіні анықтайтын сарапшының қорытындысы тікелей дәлелдеме болатындығын атап өтті. Егер сараптамалық қорытындымен белгіленген нақты деректер жеке, жанама, аралық фактілерге, заңда көрсетілген фактілердің жеке бөлшектеріне қатысты болса және оларды дәлелдеу үшін пайдаланылса, онда олар жанама дәлелдемелер болып табылады [</w:t>
      </w:r>
      <w:r w:rsidR="00F5282E" w:rsidRPr="00BD09B5">
        <w:rPr>
          <w:sz w:val="28"/>
          <w:szCs w:val="28"/>
        </w:rPr>
        <w:t>1</w:t>
      </w:r>
      <w:r w:rsidR="00A80951" w:rsidRPr="00BD09B5">
        <w:rPr>
          <w:sz w:val="28"/>
          <w:szCs w:val="28"/>
        </w:rPr>
        <w:t>6</w:t>
      </w:r>
      <w:r w:rsidR="000E53F6">
        <w:rPr>
          <w:sz w:val="28"/>
          <w:szCs w:val="28"/>
        </w:rPr>
        <w:t>6</w:t>
      </w:r>
      <w:r w:rsidR="00A80951" w:rsidRPr="00BD09B5">
        <w:rPr>
          <w:sz w:val="28"/>
          <w:szCs w:val="28"/>
        </w:rPr>
        <w:t xml:space="preserve">, </w:t>
      </w:r>
      <w:r w:rsidR="001D3D34" w:rsidRPr="00BD09B5">
        <w:rPr>
          <w:sz w:val="28"/>
          <w:szCs w:val="28"/>
        </w:rPr>
        <w:t>С. 79</w:t>
      </w:r>
      <w:r w:rsidRPr="00BD09B5">
        <w:rPr>
          <w:sz w:val="28"/>
          <w:szCs w:val="28"/>
        </w:rPr>
        <w:t>].</w:t>
      </w:r>
    </w:p>
    <w:p w14:paraId="432D6C15" w14:textId="63B38885" w:rsidR="0064678C" w:rsidRPr="00BD09B5" w:rsidRDefault="0064678C" w:rsidP="00BD09B5">
      <w:pPr>
        <w:ind w:firstLine="709"/>
        <w:jc w:val="both"/>
        <w:rPr>
          <w:sz w:val="28"/>
          <w:szCs w:val="28"/>
        </w:rPr>
      </w:pPr>
      <w:r w:rsidRPr="00BD09B5">
        <w:rPr>
          <w:sz w:val="28"/>
          <w:szCs w:val="28"/>
        </w:rPr>
        <w:t>Тергеушіде немесе процеске қатысушыларда жүргізілген сараптамалық зерттеуге қатысты сұрақтар туындаған жағдайда сарапшы өзі берген қорытындыны түсіндіру үшін жауап алуға шақырылуы мүмкін. Жауап алу сарапшы өз қорытындысын ұсынғаннан кейін және жүргізілген зерттеу аясында сараптама тақырыбы бойынша ғана мүмкін болады. Сонымен қатар, қылмыстық</w:t>
      </w:r>
      <w:r w:rsidR="00CE5B48">
        <w:rPr>
          <w:sz w:val="28"/>
          <w:szCs w:val="28"/>
          <w:lang w:val="kk-KZ"/>
        </w:rPr>
        <w:t>-процесстік</w:t>
      </w:r>
      <w:r w:rsidRPr="00BD09B5">
        <w:rPr>
          <w:sz w:val="28"/>
          <w:szCs w:val="28"/>
        </w:rPr>
        <w:t xml:space="preserve"> кодексінің 285-бабында заң шығарушы тірі адамдарға сот-психиатриялық және сот-медициналық сараптама жүргізу барысында, яғни сарапшымен қарым-қатынас нәтижесінде сарапшыға басқа да мәліметтер белгілі болуы мүмкін екенін негізге ала отырып, сарапшыдан оның қорытындысына қатысы жоқ мән-жайлардың себептері бойынша жауап алуға болмайды деп жазды.</w:t>
      </w:r>
    </w:p>
    <w:p w14:paraId="40984043" w14:textId="77777777" w:rsidR="0064678C" w:rsidRPr="00BD09B5" w:rsidRDefault="0064678C" w:rsidP="00BD09B5">
      <w:pPr>
        <w:ind w:firstLine="709"/>
        <w:jc w:val="both"/>
        <w:rPr>
          <w:sz w:val="28"/>
          <w:szCs w:val="28"/>
        </w:rPr>
      </w:pPr>
      <w:r w:rsidRPr="00BD09B5">
        <w:rPr>
          <w:sz w:val="28"/>
          <w:szCs w:val="28"/>
        </w:rPr>
        <w:t>Тергеуші (сот) сарапшының қорытындысын бағалайды, оның олар үшін міндетті сипаты болмайды, алайда туындаған келіспеушілік уәжді болуға тиіс.</w:t>
      </w:r>
    </w:p>
    <w:p w14:paraId="2BE633FE" w14:textId="4DB54F8A" w:rsidR="0064678C" w:rsidRPr="00BD09B5" w:rsidRDefault="0064678C" w:rsidP="00BD09B5">
      <w:pPr>
        <w:ind w:firstLine="709"/>
        <w:jc w:val="both"/>
        <w:rPr>
          <w:sz w:val="28"/>
          <w:szCs w:val="28"/>
        </w:rPr>
      </w:pPr>
      <w:r w:rsidRPr="00BD09B5">
        <w:rPr>
          <w:sz w:val="28"/>
          <w:szCs w:val="28"/>
        </w:rPr>
        <w:t xml:space="preserve">Сарапшы қорытындысының дәлелді мәні көбінесе осы немесе басқа тұжырымның қаншалықты дәлелденгеніне байланысты болады. </w:t>
      </w:r>
      <w:r w:rsidR="005959B4" w:rsidRPr="00BD09B5">
        <w:rPr>
          <w:sz w:val="28"/>
          <w:szCs w:val="28"/>
        </w:rPr>
        <w:t>Қазақстан Республикасының</w:t>
      </w:r>
      <w:r w:rsidRPr="00BD09B5">
        <w:rPr>
          <w:sz w:val="28"/>
          <w:szCs w:val="28"/>
        </w:rPr>
        <w:t xml:space="preserve"> Қ</w:t>
      </w:r>
      <w:r w:rsidR="005959B4" w:rsidRPr="00BD09B5">
        <w:rPr>
          <w:sz w:val="28"/>
          <w:szCs w:val="28"/>
        </w:rPr>
        <w:t>П</w:t>
      </w:r>
      <w:r w:rsidRPr="00BD09B5">
        <w:rPr>
          <w:sz w:val="28"/>
          <w:szCs w:val="28"/>
        </w:rPr>
        <w:t>К</w:t>
      </w:r>
      <w:r w:rsidR="005959B4" w:rsidRPr="00BD09B5">
        <w:rPr>
          <w:sz w:val="28"/>
          <w:szCs w:val="28"/>
        </w:rPr>
        <w:t>-</w:t>
      </w:r>
      <w:r w:rsidRPr="00BD09B5">
        <w:rPr>
          <w:sz w:val="28"/>
          <w:szCs w:val="28"/>
        </w:rPr>
        <w:t xml:space="preserve">де әрбір дәлелдеме қатыстылығы, жол берілуі, дұрыстығы, ал барлық жиналған дәлелдемелер жиынтығында қылмыстық істі </w:t>
      </w:r>
      <w:r w:rsidRPr="00BD09B5">
        <w:rPr>
          <w:sz w:val="28"/>
          <w:szCs w:val="28"/>
        </w:rPr>
        <w:lastRenderedPageBreak/>
        <w:t>шешу үшін жеткіліктілігі тұрғысынан бағалануға жататыны атап өтілді. Заңның бұл ережесі барлық жағдайларда сарапшының қорытындысын сарапшының тұжырымдарының іс бойынша жиналған басқа дәлелдемелерге сәйкестігі тұрғысынан да, сараптамалық қорытындының дұрыстығы тұрғысынан да бағалауды талап етеді. Ол мынадай талаптарды орындауды қамтиды: а) процестік тәртіптің сақталуын, сараптаманы дайындауды, тағайындауды және жүргізуді және егер оларға жол берілсе, оның бұзылу салдарын талдау; б) сарапшы қорытындысының тапсырмаға сәйкестігін талдау; в) қорытындының толықтығын талдау; г) қорытындының ғылыми негізділігін бағалау [</w:t>
      </w:r>
      <w:r w:rsidR="00736836" w:rsidRPr="00BD09B5">
        <w:rPr>
          <w:sz w:val="28"/>
          <w:szCs w:val="28"/>
        </w:rPr>
        <w:t>17</w:t>
      </w:r>
      <w:r w:rsidR="000E53F6">
        <w:rPr>
          <w:sz w:val="28"/>
          <w:szCs w:val="28"/>
        </w:rPr>
        <w:t>5</w:t>
      </w:r>
      <w:r w:rsidR="00736836" w:rsidRPr="00BD09B5">
        <w:rPr>
          <w:sz w:val="28"/>
          <w:szCs w:val="28"/>
        </w:rPr>
        <w:t>, С. 25</w:t>
      </w:r>
      <w:r w:rsidRPr="00BD09B5">
        <w:rPr>
          <w:sz w:val="28"/>
          <w:szCs w:val="28"/>
        </w:rPr>
        <w:t>].</w:t>
      </w:r>
    </w:p>
    <w:p w14:paraId="39654F19" w14:textId="097469AD" w:rsidR="0064678C" w:rsidRPr="00BD09B5" w:rsidRDefault="0064678C" w:rsidP="00BD09B5">
      <w:pPr>
        <w:ind w:firstLine="709"/>
        <w:jc w:val="both"/>
        <w:rPr>
          <w:sz w:val="28"/>
          <w:szCs w:val="28"/>
        </w:rPr>
      </w:pPr>
      <w:r w:rsidRPr="00BD09B5">
        <w:rPr>
          <w:sz w:val="28"/>
          <w:szCs w:val="28"/>
        </w:rPr>
        <w:t>Заң шығарушы көрінеу жалған қорытынды бергені үшін сарапшылардың өздерін қылмыстық жауапкершілікке тарту туралы норманы көздеді. Мұндай жағдайларда, әдетте, сарапшының қандай кемшіліктерге жол бергенін, зерттеудің қандай әдістерін қолданбағанын, зерттеу объектілерінің қандай белгілерін сипаттамағанын және т. б. анықтау үшін сараптама тағайындалады. Зерттеу барысында сарапшылар басқа сарапшының кінәсін анықтаудың немесе сарапшының көрінеу жалған қорытынды бергенін анықтаудың орнына жоғарыда көрсетілген сұрақтарды шешумен шектелуі керек. Сарапшы қорытындысының жалғандығын және оның кінәлілігін сот белгілейді [</w:t>
      </w:r>
      <w:r w:rsidR="00F5282E" w:rsidRPr="00BD09B5">
        <w:rPr>
          <w:sz w:val="28"/>
          <w:szCs w:val="28"/>
        </w:rPr>
        <w:t>17</w:t>
      </w:r>
      <w:r w:rsidR="000E53F6">
        <w:rPr>
          <w:sz w:val="28"/>
          <w:szCs w:val="28"/>
        </w:rPr>
        <w:t>6</w:t>
      </w:r>
      <w:r w:rsidR="00F5282E" w:rsidRPr="00BD09B5">
        <w:rPr>
          <w:sz w:val="28"/>
          <w:szCs w:val="28"/>
        </w:rPr>
        <w:t xml:space="preserve">, </w:t>
      </w:r>
      <w:r w:rsidR="00736836" w:rsidRPr="00BD09B5">
        <w:rPr>
          <w:sz w:val="28"/>
          <w:szCs w:val="28"/>
        </w:rPr>
        <w:t xml:space="preserve">С. </w:t>
      </w:r>
      <w:r w:rsidR="00F5282E" w:rsidRPr="00BD09B5">
        <w:rPr>
          <w:sz w:val="28"/>
          <w:szCs w:val="28"/>
        </w:rPr>
        <w:t>24</w:t>
      </w:r>
      <w:r w:rsidRPr="00BD09B5">
        <w:rPr>
          <w:sz w:val="28"/>
          <w:szCs w:val="28"/>
        </w:rPr>
        <w:t>].</w:t>
      </w:r>
    </w:p>
    <w:p w14:paraId="7E9831EB" w14:textId="77777777" w:rsidR="0064678C" w:rsidRPr="00BD09B5" w:rsidRDefault="0064678C" w:rsidP="00BD09B5">
      <w:pPr>
        <w:ind w:firstLine="709"/>
        <w:jc w:val="both"/>
        <w:rPr>
          <w:sz w:val="28"/>
          <w:szCs w:val="28"/>
        </w:rPr>
      </w:pPr>
      <w:r w:rsidRPr="00BD09B5">
        <w:rPr>
          <w:sz w:val="28"/>
          <w:szCs w:val="28"/>
        </w:rPr>
        <w:t>Сарапшы қорытындысының объективтілігіне оның іс жүргізу дербестігі кепілдік береді, бұл заңға және өзінің арнайы біліміне сәйкес сараптама нәтижелеріне негізделген ішкі сенім бойынша шешім қабылдау мүмкіндігінде неғұрлым айқын көрініс табады. Ол сараптама тағайындаған тергеу органы мен сотқа, сараптама мекемесінің басшысына тәуелсіз. Сарапшы өзінің қорытындысын ішкі сенім негізінде береді, бұл оның сараптама жүргізудегі психикалық белсенділігінің субъективті нәтижесі және бағалау әдісі мен нәтижесінің рөлін атқарады.</w:t>
      </w:r>
    </w:p>
    <w:p w14:paraId="2FBFFB49" w14:textId="186C8411" w:rsidR="006D251F" w:rsidRPr="00BD09B5" w:rsidRDefault="0064678C" w:rsidP="00BD09B5">
      <w:pPr>
        <w:ind w:firstLine="709"/>
        <w:jc w:val="both"/>
        <w:rPr>
          <w:sz w:val="28"/>
          <w:szCs w:val="28"/>
        </w:rPr>
      </w:pPr>
      <w:r w:rsidRPr="00BD09B5">
        <w:rPr>
          <w:sz w:val="28"/>
          <w:szCs w:val="28"/>
        </w:rPr>
        <w:t>Дегенмен, сарапшы сараптамаға ұсынылған дәлелдемелерге сараптаманы тағайындаған орган берген алдын ала бағалаумен байланысты болады. Сондықтан, айталық, егер сараптамаға заттай дәлелдемелер ұсынылса, сарапшы оның қатыстылығы мен жол берілетіндігі туралы мәселені шешуге құқылы емес (мысалы, осы заттай дәлелдемелерді алу және ресімдеу дұрыс жүргізілген бе) [</w:t>
      </w:r>
      <w:r w:rsidR="00F5282E" w:rsidRPr="00BD09B5">
        <w:rPr>
          <w:sz w:val="28"/>
          <w:szCs w:val="28"/>
        </w:rPr>
        <w:t>17</w:t>
      </w:r>
      <w:r w:rsidR="000E53F6">
        <w:rPr>
          <w:sz w:val="28"/>
          <w:szCs w:val="28"/>
        </w:rPr>
        <w:t>7</w:t>
      </w:r>
      <w:r w:rsidR="00F5282E" w:rsidRPr="00BD09B5">
        <w:rPr>
          <w:sz w:val="28"/>
          <w:szCs w:val="28"/>
        </w:rPr>
        <w:t xml:space="preserve">, </w:t>
      </w:r>
      <w:r w:rsidR="00736836" w:rsidRPr="00BD09B5">
        <w:rPr>
          <w:sz w:val="28"/>
          <w:szCs w:val="28"/>
        </w:rPr>
        <w:t xml:space="preserve">С. </w:t>
      </w:r>
      <w:r w:rsidR="00F5282E" w:rsidRPr="00BD09B5">
        <w:rPr>
          <w:sz w:val="28"/>
          <w:szCs w:val="28"/>
        </w:rPr>
        <w:t>149</w:t>
      </w:r>
      <w:r w:rsidRPr="00BD09B5">
        <w:rPr>
          <w:sz w:val="28"/>
          <w:szCs w:val="28"/>
        </w:rPr>
        <w:t xml:space="preserve">]. </w:t>
      </w:r>
    </w:p>
    <w:p w14:paraId="7317DD2F" w14:textId="0B6DD3A5" w:rsidR="0064678C" w:rsidRPr="00BD09B5" w:rsidRDefault="0064678C" w:rsidP="00BD09B5">
      <w:pPr>
        <w:ind w:firstLine="709"/>
        <w:jc w:val="both"/>
        <w:rPr>
          <w:sz w:val="28"/>
          <w:szCs w:val="28"/>
        </w:rPr>
      </w:pPr>
      <w:r w:rsidRPr="00BD09B5">
        <w:rPr>
          <w:sz w:val="28"/>
          <w:szCs w:val="28"/>
        </w:rPr>
        <w:t>2017 жылғы 10 ақпандағы № 44-VI «Сот сараптама қызметі туралы» Қазақстан Республикасының заңында сот сараптамасын жүргізуге тапсырылуы мүмкін адамдардың санаттары белгіленген [</w:t>
      </w:r>
      <w:r w:rsidR="00F5282E" w:rsidRPr="00BD09B5">
        <w:rPr>
          <w:sz w:val="28"/>
          <w:szCs w:val="28"/>
        </w:rPr>
        <w:t>17</w:t>
      </w:r>
      <w:r w:rsidR="000E53F6">
        <w:rPr>
          <w:sz w:val="28"/>
          <w:szCs w:val="28"/>
        </w:rPr>
        <w:t>8</w:t>
      </w:r>
      <w:r w:rsidRPr="00BD09B5">
        <w:rPr>
          <w:sz w:val="28"/>
          <w:szCs w:val="28"/>
        </w:rPr>
        <w:t>]. Сот сараптамасы органдарының қызметкерлері болып табылатын сот сарапшылары, сондай-ақ сот-сараптама қызметімен айналысуға лицензиясы бар адамдар туралы мәліметтер Қазақстан Республикасы сот сарапшыларының мемлекеттік тізіліміне енгізіледі. Сот сараптамасын жүргізу өзге адамдарға біржолғы тәртіппен, мынадай жағдайларда, тапсырылуы мүмкін:</w:t>
      </w:r>
    </w:p>
    <w:p w14:paraId="758D40B8" w14:textId="77777777" w:rsidR="0064678C" w:rsidRPr="00BD09B5" w:rsidRDefault="0064678C" w:rsidP="00BD09B5">
      <w:pPr>
        <w:ind w:firstLine="709"/>
        <w:jc w:val="both"/>
        <w:rPr>
          <w:sz w:val="28"/>
          <w:szCs w:val="28"/>
        </w:rPr>
      </w:pPr>
      <w:r w:rsidRPr="00BD09B5">
        <w:rPr>
          <w:sz w:val="28"/>
          <w:szCs w:val="28"/>
        </w:rPr>
        <w:t>- Қазақстан Республикасы Әділет министрлігімен белгілеген сот сараптамалары түрлерінің тізбесінде көзделмеген сот сараптамасын тағайындау;</w:t>
      </w:r>
    </w:p>
    <w:p w14:paraId="46F8BB5E" w14:textId="77777777" w:rsidR="0064678C" w:rsidRPr="00BD09B5" w:rsidRDefault="0064678C" w:rsidP="00BD09B5">
      <w:pPr>
        <w:ind w:firstLine="709"/>
        <w:jc w:val="both"/>
        <w:rPr>
          <w:sz w:val="28"/>
          <w:szCs w:val="28"/>
        </w:rPr>
      </w:pPr>
      <w:r w:rsidRPr="00BD09B5">
        <w:rPr>
          <w:sz w:val="28"/>
          <w:szCs w:val="28"/>
        </w:rPr>
        <w:lastRenderedPageBreak/>
        <w:t>- сот сараптамасы органдарының қызметкерлері болып табылатын тиісті мамандықтағы сот сарапшыларына, сондай-ақ лицензия негізінде сот сараптама қызметімен айналысатын адамдарға уәжді қарсылық білдіруді не тұтастай сот сараптамасы органының сот сараптамасын жүргізуден уәжді шеттетуді қанағаттандыру;</w:t>
      </w:r>
    </w:p>
    <w:p w14:paraId="4F38EDF9" w14:textId="77777777" w:rsidR="0064678C" w:rsidRPr="00BD09B5" w:rsidRDefault="0064678C" w:rsidP="00BD09B5">
      <w:pPr>
        <w:ind w:firstLine="709"/>
        <w:jc w:val="both"/>
        <w:rPr>
          <w:sz w:val="28"/>
          <w:szCs w:val="28"/>
        </w:rPr>
      </w:pPr>
      <w:r w:rsidRPr="00BD09B5">
        <w:rPr>
          <w:sz w:val="28"/>
          <w:szCs w:val="28"/>
        </w:rPr>
        <w:t>- шет мемлекеттің сот сарапшысын тарту.</w:t>
      </w:r>
    </w:p>
    <w:p w14:paraId="560E47B7" w14:textId="77777777" w:rsidR="0064678C" w:rsidRPr="00BD09B5" w:rsidRDefault="0064678C" w:rsidP="00BD09B5">
      <w:pPr>
        <w:ind w:firstLine="709"/>
        <w:jc w:val="both"/>
        <w:rPr>
          <w:sz w:val="28"/>
          <w:szCs w:val="28"/>
        </w:rPr>
      </w:pPr>
      <w:r w:rsidRPr="00BD09B5">
        <w:rPr>
          <w:sz w:val="28"/>
          <w:szCs w:val="28"/>
        </w:rPr>
        <w:t>Біздің ойымызша, лицензиялауға жатпайтын сот сараптамаларының түрлерін заңды түрде атап өткен жөн. Біздің пікірімізше, сараптамалардың жекелеген түрлерін бәсекелестік ортаға беруге болмайды, олар мемлекеттік сот сараптамасы органдарының қарауында қалуы тиіс.</w:t>
      </w:r>
    </w:p>
    <w:p w14:paraId="7CE224A6" w14:textId="77777777" w:rsidR="0064678C" w:rsidRPr="00BD09B5" w:rsidRDefault="0064678C" w:rsidP="00BD09B5">
      <w:pPr>
        <w:ind w:firstLine="709"/>
        <w:jc w:val="both"/>
        <w:rPr>
          <w:sz w:val="28"/>
          <w:szCs w:val="28"/>
        </w:rPr>
      </w:pPr>
      <w:r w:rsidRPr="00BD09B5">
        <w:rPr>
          <w:sz w:val="28"/>
          <w:szCs w:val="28"/>
        </w:rPr>
        <w:t>Бұл сараптамалардың тізбесін Үкімет қарауға және бекітуге тиіс және белгіленген ережелерге сәйкес өзгертілуі және толықтырылуы мүмкін.</w:t>
      </w:r>
    </w:p>
    <w:p w14:paraId="0AA4E719" w14:textId="77777777" w:rsidR="0064678C" w:rsidRPr="00BD09B5" w:rsidRDefault="0064678C" w:rsidP="00BD09B5">
      <w:pPr>
        <w:ind w:firstLine="709"/>
        <w:jc w:val="both"/>
        <w:rPr>
          <w:sz w:val="28"/>
          <w:szCs w:val="28"/>
        </w:rPr>
      </w:pPr>
      <w:r w:rsidRPr="00BD09B5">
        <w:rPr>
          <w:sz w:val="28"/>
          <w:szCs w:val="28"/>
        </w:rPr>
        <w:t>Мысалы, зерттеудің бұл түрлеріне сот-медициналық, баллистикалық, генотипоскопиялық, сот-психиатриялық және осы зерттеуге қатысты жарылыс-техникалық зерттеуді жатқызуға болады.</w:t>
      </w:r>
    </w:p>
    <w:p w14:paraId="7342680C" w14:textId="77777777" w:rsidR="0064678C" w:rsidRPr="00BD09B5" w:rsidRDefault="0064678C" w:rsidP="00BD09B5">
      <w:pPr>
        <w:ind w:firstLine="709"/>
        <w:jc w:val="both"/>
        <w:rPr>
          <w:sz w:val="28"/>
          <w:szCs w:val="28"/>
        </w:rPr>
      </w:pPr>
      <w:r w:rsidRPr="00BD09B5">
        <w:rPr>
          <w:sz w:val="28"/>
          <w:szCs w:val="28"/>
        </w:rPr>
        <w:t>Оны келесідей негіздеуге болады:</w:t>
      </w:r>
    </w:p>
    <w:p w14:paraId="559E7684" w14:textId="77777777" w:rsidR="0064678C" w:rsidRPr="00BD09B5" w:rsidRDefault="0064678C" w:rsidP="00BD09B5">
      <w:pPr>
        <w:ind w:firstLine="709"/>
        <w:jc w:val="both"/>
        <w:rPr>
          <w:sz w:val="28"/>
          <w:szCs w:val="28"/>
        </w:rPr>
      </w:pPr>
      <w:r w:rsidRPr="00BD09B5">
        <w:rPr>
          <w:sz w:val="28"/>
          <w:szCs w:val="28"/>
        </w:rPr>
        <w:t>- жеке зерттеулердің жоғары әлеуметтік маңыздылығы;</w:t>
      </w:r>
    </w:p>
    <w:p w14:paraId="3B357DFF" w14:textId="77777777" w:rsidR="0064678C" w:rsidRPr="00BD09B5" w:rsidRDefault="0064678C" w:rsidP="00BD09B5">
      <w:pPr>
        <w:ind w:firstLine="709"/>
        <w:jc w:val="both"/>
        <w:rPr>
          <w:sz w:val="28"/>
          <w:szCs w:val="28"/>
        </w:rPr>
      </w:pPr>
      <w:r w:rsidRPr="00BD09B5">
        <w:rPr>
          <w:sz w:val="28"/>
          <w:szCs w:val="28"/>
        </w:rPr>
        <w:t>- күрделі қымбат жабдықтардың қажеттілігі, оларды орнату және калибрлеу жүйелі және бақыланатын сипатта болуы керек;</w:t>
      </w:r>
    </w:p>
    <w:p w14:paraId="0E2F6386" w14:textId="77777777" w:rsidR="0064678C" w:rsidRPr="00BD09B5" w:rsidRDefault="0064678C" w:rsidP="00BD09B5">
      <w:pPr>
        <w:ind w:firstLine="709"/>
        <w:jc w:val="both"/>
        <w:rPr>
          <w:sz w:val="28"/>
          <w:szCs w:val="28"/>
        </w:rPr>
      </w:pPr>
      <w:r w:rsidRPr="00BD09B5">
        <w:rPr>
          <w:sz w:val="28"/>
          <w:szCs w:val="28"/>
        </w:rPr>
        <w:t>- олардың өткізілуіне мемлекеттік бақылау жасау қажеттілігі;</w:t>
      </w:r>
    </w:p>
    <w:p w14:paraId="4B09D4E2" w14:textId="77777777" w:rsidR="0064678C" w:rsidRPr="00BD09B5" w:rsidRDefault="0064678C" w:rsidP="00BD09B5">
      <w:pPr>
        <w:ind w:firstLine="709"/>
        <w:jc w:val="both"/>
        <w:rPr>
          <w:sz w:val="28"/>
          <w:szCs w:val="28"/>
        </w:rPr>
      </w:pPr>
      <w:r w:rsidRPr="00BD09B5">
        <w:rPr>
          <w:sz w:val="28"/>
          <w:szCs w:val="28"/>
        </w:rPr>
        <w:t>- зерттеудің қауіпсіздігі мен тазалығын қамтамасыз ету үшін арнайы жабдықталған үй-жайлардың қажеттілігі;</w:t>
      </w:r>
    </w:p>
    <w:p w14:paraId="5338CDB3" w14:textId="1ED7A37D" w:rsidR="0064678C" w:rsidRPr="00BD09B5" w:rsidRDefault="0064678C" w:rsidP="00BD09B5">
      <w:pPr>
        <w:ind w:firstLine="709"/>
        <w:jc w:val="both"/>
        <w:rPr>
          <w:sz w:val="28"/>
          <w:szCs w:val="28"/>
        </w:rPr>
      </w:pPr>
      <w:r w:rsidRPr="00BD09B5">
        <w:rPr>
          <w:sz w:val="28"/>
          <w:szCs w:val="28"/>
        </w:rPr>
        <w:t>- сарапшының коммерциялық қызығушылығының толық болмауы және т.б.</w:t>
      </w:r>
    </w:p>
    <w:p w14:paraId="45381F93" w14:textId="77777777" w:rsidR="0064678C" w:rsidRPr="00BD09B5" w:rsidRDefault="0064678C" w:rsidP="00BD09B5">
      <w:pPr>
        <w:ind w:firstLine="709"/>
        <w:jc w:val="both"/>
        <w:rPr>
          <w:sz w:val="28"/>
          <w:szCs w:val="28"/>
        </w:rPr>
      </w:pPr>
      <w:r w:rsidRPr="00BD09B5">
        <w:rPr>
          <w:sz w:val="28"/>
          <w:szCs w:val="28"/>
        </w:rPr>
        <w:t xml:space="preserve">2017 жылғы 10 ақпандағы «Сот сараптама қызметі туралы» </w:t>
      </w:r>
      <w:r w:rsidR="005959B4" w:rsidRPr="00BD09B5">
        <w:rPr>
          <w:sz w:val="28"/>
          <w:szCs w:val="28"/>
        </w:rPr>
        <w:t>Қазақстан Республикасы</w:t>
      </w:r>
      <w:r w:rsidRPr="00BD09B5">
        <w:rPr>
          <w:sz w:val="28"/>
          <w:szCs w:val="28"/>
        </w:rPr>
        <w:t xml:space="preserve"> Заңының 12-бабына сәйкес сот сараптама қызметі саласында лицензиялауды жүзеге асыру, сот-сараптама қызметін лицензиялау жөніндегі комиссия туралы ережені және оның құрамын әзірлеу және бекіту </w:t>
      </w:r>
      <w:r w:rsidR="005959B4" w:rsidRPr="00BD09B5">
        <w:rPr>
          <w:sz w:val="28"/>
          <w:szCs w:val="28"/>
        </w:rPr>
        <w:t>Қазақстан Республикасының</w:t>
      </w:r>
      <w:r w:rsidRPr="00BD09B5">
        <w:rPr>
          <w:sz w:val="28"/>
          <w:szCs w:val="28"/>
        </w:rPr>
        <w:t xml:space="preserve"> Әділет </w:t>
      </w:r>
      <w:r w:rsidR="00D11438" w:rsidRPr="00BD09B5">
        <w:rPr>
          <w:sz w:val="28"/>
          <w:szCs w:val="28"/>
        </w:rPr>
        <w:t>м</w:t>
      </w:r>
      <w:r w:rsidRPr="00BD09B5">
        <w:rPr>
          <w:sz w:val="28"/>
          <w:szCs w:val="28"/>
        </w:rPr>
        <w:t>инистрлігіне жүктелген.</w:t>
      </w:r>
    </w:p>
    <w:p w14:paraId="15201230" w14:textId="09585E36" w:rsidR="0064678C" w:rsidRPr="00BD09B5" w:rsidRDefault="0064678C" w:rsidP="00BD09B5">
      <w:pPr>
        <w:ind w:firstLine="709"/>
        <w:jc w:val="both"/>
        <w:rPr>
          <w:sz w:val="28"/>
          <w:szCs w:val="28"/>
        </w:rPr>
      </w:pPr>
      <w:r w:rsidRPr="00BD09B5">
        <w:rPr>
          <w:sz w:val="28"/>
          <w:szCs w:val="28"/>
        </w:rPr>
        <w:t>1997 жылдан бастап Қазақстанда сот сараптама қызметін жүзеге асыруға сот сараптама қызметімен айналысу құқығына 867 лицензия берілді. Бұл ретте 2016 жылдан бастап осы уақытқа дейін 703 жеке тұлға лицензия алды (2016 жылғы мамырдан бастап-249, 2017 жылы-239, 2018 жылы-82, 2019 жылы-77, 2020 жылы-56). Бұл жиырма жыл ішінде берілген барлық лицензиялардың 81% - дан астамы. Мұндай өсу Әділет министрлігі жүргізген біліктілік талаптарын жеңілдетуге және лицензия алу үшін артық кедергілерді алып тастауға байланысты [</w:t>
      </w:r>
      <w:r w:rsidR="00F5282E" w:rsidRPr="00BD09B5">
        <w:rPr>
          <w:sz w:val="28"/>
          <w:szCs w:val="28"/>
        </w:rPr>
        <w:t>17</w:t>
      </w:r>
      <w:r w:rsidR="000E53F6">
        <w:rPr>
          <w:sz w:val="28"/>
          <w:szCs w:val="28"/>
        </w:rPr>
        <w:t>9</w:t>
      </w:r>
      <w:r w:rsidRPr="00BD09B5">
        <w:rPr>
          <w:sz w:val="28"/>
          <w:szCs w:val="28"/>
        </w:rPr>
        <w:t>].</w:t>
      </w:r>
    </w:p>
    <w:p w14:paraId="0A666F5E" w14:textId="77777777" w:rsidR="0064678C" w:rsidRPr="00BD09B5" w:rsidRDefault="0064678C" w:rsidP="00BD09B5">
      <w:pPr>
        <w:ind w:firstLine="709"/>
        <w:jc w:val="both"/>
        <w:rPr>
          <w:sz w:val="28"/>
          <w:szCs w:val="28"/>
        </w:rPr>
      </w:pPr>
      <w:r w:rsidRPr="00BD09B5">
        <w:rPr>
          <w:sz w:val="28"/>
          <w:szCs w:val="28"/>
        </w:rPr>
        <w:t>Осы Заңның 13-бабы сот сараптама қызметімен айналысуға лицензия беру, қайта ресімдеу, беруден бас тарту тәртібі мен шарттарын, сондай-ақ лицензия негізінде сот сараптама қызметімен айналысатын адамдардың қызметін бақылауды регламенттейді. Бұл ретте лицензия тек жеке тұлғаларға беріледі, яғни орган немесе ұйым сот сараптама қызметімен айналысуға лицензияланбайды.</w:t>
      </w:r>
    </w:p>
    <w:p w14:paraId="16CB17E8" w14:textId="77777777" w:rsidR="0064678C" w:rsidRPr="00BD09B5" w:rsidRDefault="0064678C" w:rsidP="00BD09B5">
      <w:pPr>
        <w:ind w:firstLine="709"/>
        <w:jc w:val="both"/>
        <w:rPr>
          <w:sz w:val="28"/>
          <w:szCs w:val="28"/>
        </w:rPr>
      </w:pPr>
      <w:r w:rsidRPr="00BD09B5">
        <w:rPr>
          <w:sz w:val="28"/>
          <w:szCs w:val="28"/>
        </w:rPr>
        <w:t>Со</w:t>
      </w:r>
      <w:r w:rsidR="00D11438" w:rsidRPr="00BD09B5">
        <w:rPr>
          <w:sz w:val="28"/>
          <w:szCs w:val="28"/>
        </w:rPr>
        <w:t xml:space="preserve">ндай-ақ, 13 </w:t>
      </w:r>
      <w:r w:rsidRPr="00BD09B5">
        <w:rPr>
          <w:sz w:val="28"/>
          <w:szCs w:val="28"/>
        </w:rPr>
        <w:t xml:space="preserve">бапта сот сараптама қызметі кәсіпкерлік қызмет болып табылмайды, дегенмен бұл ақылы қызмет түрі болып табылады және </w:t>
      </w:r>
      <w:r w:rsidRPr="00BD09B5">
        <w:rPr>
          <w:sz w:val="28"/>
          <w:szCs w:val="28"/>
        </w:rPr>
        <w:lastRenderedPageBreak/>
        <w:t>сәйкесінше коммерциялық қызығушылық пен оны жүзеге асыру барысында пайда алу қисынды. Сонымен қатар, бұл кәсіпкерлік қызмет емес екендігі айтылғанмен, оны лицензия негізінде іске асыратын адамдардың қызметін бақылау Қазақстан Республикасының Кәсіпкерлік кодексіне сәйкес жүзеге асырылады.</w:t>
      </w:r>
    </w:p>
    <w:p w14:paraId="0860DFF3" w14:textId="77777777" w:rsidR="0064678C" w:rsidRPr="00BD09B5" w:rsidRDefault="0064678C" w:rsidP="00BD09B5">
      <w:pPr>
        <w:ind w:firstLine="709"/>
        <w:jc w:val="both"/>
        <w:rPr>
          <w:sz w:val="28"/>
          <w:szCs w:val="28"/>
        </w:rPr>
      </w:pPr>
      <w:r w:rsidRPr="00BD09B5">
        <w:rPr>
          <w:sz w:val="28"/>
          <w:szCs w:val="28"/>
        </w:rPr>
        <w:t xml:space="preserve">Осыған байланысты лицензиялауға жатпайтын зерттеу түрлерін анықтау қисынды болар еді деп ойлаймыз. Зерттеулердің жекелеген түрлерін тек мемлекеттік мекемелер жағдайында іске асыру мақсатында оны мынадай редакцияда баяндай отырып, 13-бапты 5-тармақпен толықтыру ұсынылады: </w:t>
      </w:r>
    </w:p>
    <w:p w14:paraId="077C1764" w14:textId="77777777" w:rsidR="0064678C" w:rsidRPr="00BD09B5" w:rsidRDefault="0064678C" w:rsidP="00BD09B5">
      <w:pPr>
        <w:ind w:firstLine="709"/>
        <w:jc w:val="both"/>
        <w:rPr>
          <w:sz w:val="28"/>
          <w:szCs w:val="28"/>
        </w:rPr>
      </w:pPr>
      <w:r w:rsidRPr="00BD09B5">
        <w:rPr>
          <w:sz w:val="28"/>
          <w:szCs w:val="28"/>
        </w:rPr>
        <w:t>«5. Лицензиялауға жатпайтын сот сараптамалық зерттеулердің тізбесін Қазақстан Республикасының Үкіметі бекітеді».</w:t>
      </w:r>
    </w:p>
    <w:p w14:paraId="3E9A0DF4" w14:textId="77777777" w:rsidR="0064678C" w:rsidRPr="00BD09B5" w:rsidRDefault="0064678C" w:rsidP="00BD09B5">
      <w:pPr>
        <w:ind w:firstLine="709"/>
        <w:jc w:val="both"/>
        <w:rPr>
          <w:sz w:val="28"/>
          <w:szCs w:val="28"/>
        </w:rPr>
      </w:pPr>
      <w:r w:rsidRPr="00BD09B5">
        <w:rPr>
          <w:sz w:val="28"/>
          <w:szCs w:val="28"/>
        </w:rPr>
        <w:t>Тиісінше, Әділет министрлігі мемлекеттік органдардың ұсынысы мен негіздемесі бойынша сараптама тізбесін айқындайды, оған біз жарылыс-техникалық және сот-психиатриялық сараптамаларды енгізуді ұсынамыз.</w:t>
      </w:r>
    </w:p>
    <w:p w14:paraId="37160D14" w14:textId="77777777" w:rsidR="0064678C" w:rsidRPr="00BD09B5" w:rsidRDefault="0064678C" w:rsidP="00BD09B5">
      <w:pPr>
        <w:ind w:firstLine="709"/>
        <w:jc w:val="both"/>
        <w:rPr>
          <w:sz w:val="28"/>
          <w:szCs w:val="28"/>
        </w:rPr>
      </w:pPr>
      <w:r w:rsidRPr="00BD09B5">
        <w:rPr>
          <w:sz w:val="28"/>
          <w:szCs w:val="28"/>
        </w:rPr>
        <w:t>Террористік актілерді тергеу кезінде сот сараптамасының маңыздылығы туралы сот сараптамасын тағайындаусыз және жүргізусіз іс жүзінде осы санаттағы бірде-бір қылмыстық іс тергелмейді. Бұдан басқа, бір іс бойынша әртүрлі объектілер бойынша сараптамалардың бірнеше түрі, сондай-ақ бір объектілер бойынша бірнеше сараптама тағайындалуы мүмкін.</w:t>
      </w:r>
    </w:p>
    <w:p w14:paraId="64007E06" w14:textId="77777777" w:rsidR="0064678C" w:rsidRPr="00BD09B5" w:rsidRDefault="0064678C" w:rsidP="00BD09B5">
      <w:pPr>
        <w:ind w:firstLine="709"/>
        <w:jc w:val="both"/>
        <w:rPr>
          <w:sz w:val="28"/>
          <w:szCs w:val="28"/>
        </w:rPr>
      </w:pPr>
      <w:r w:rsidRPr="00BD09B5">
        <w:rPr>
          <w:sz w:val="28"/>
          <w:szCs w:val="28"/>
        </w:rPr>
        <w:t>Осы санаттағы істер бойынша пайдаланылатын арнайы білім бағыттары бойынша: жарылыс-техникалық сараптама, дактилоскопиялық, трасологиялық, сот-медициналық, сот психологиялық-психиатриялық және басқалары тағайындалуы мүмкін.</w:t>
      </w:r>
    </w:p>
    <w:p w14:paraId="01EF8A25" w14:textId="77777777" w:rsidR="0064678C" w:rsidRPr="00BD09B5" w:rsidRDefault="0064678C" w:rsidP="00BD09B5">
      <w:pPr>
        <w:ind w:firstLine="709"/>
        <w:jc w:val="both"/>
        <w:rPr>
          <w:sz w:val="28"/>
          <w:szCs w:val="28"/>
        </w:rPr>
      </w:pPr>
      <w:r w:rsidRPr="00BD09B5">
        <w:rPr>
          <w:sz w:val="28"/>
          <w:szCs w:val="28"/>
        </w:rPr>
        <w:t>Сонымен бірге, зерттеу барысында жүргізілген сауалнама нәтижелері практикалық қызметкерлердің 70%-ы осы санаттағы істер бойынша сараптамаларды дайындау мен тағайындауды ұйымдастыруда (атап айтқанда, сараптама түрін анықтау, мәселелерді тұжырымдау, үлгілерді іріктеу, объектілерді орау және т.б. кезінде), сондай-ақ сарапшының қорытындысын бағалау кезінде белгілі бір қиындықтарға тап болатындығын көрсетеді.</w:t>
      </w:r>
    </w:p>
    <w:p w14:paraId="5D935860" w14:textId="77777777" w:rsidR="0064678C" w:rsidRPr="00BD09B5" w:rsidRDefault="0064678C" w:rsidP="00BD09B5">
      <w:pPr>
        <w:ind w:firstLine="709"/>
        <w:jc w:val="both"/>
        <w:rPr>
          <w:sz w:val="28"/>
          <w:szCs w:val="28"/>
        </w:rPr>
      </w:pPr>
      <w:r w:rsidRPr="00BD09B5">
        <w:rPr>
          <w:sz w:val="28"/>
          <w:szCs w:val="28"/>
        </w:rPr>
        <w:t>Осы диссертация аясында жарылыс-техникалық және сот-психиатриялық сараптама ерекше қызығушылық тудырады, біз оларға толығырақ тоқталамыз.</w:t>
      </w:r>
    </w:p>
    <w:p w14:paraId="78B237C9" w14:textId="77777777" w:rsidR="0064678C" w:rsidRPr="00BD09B5" w:rsidRDefault="0064678C" w:rsidP="00BD09B5">
      <w:pPr>
        <w:ind w:firstLine="709"/>
        <w:jc w:val="both"/>
        <w:rPr>
          <w:sz w:val="28"/>
          <w:szCs w:val="28"/>
        </w:rPr>
      </w:pPr>
      <w:r w:rsidRPr="00BD09B5">
        <w:rPr>
          <w:sz w:val="28"/>
          <w:szCs w:val="28"/>
        </w:rPr>
        <w:t>Жарылыс-техникалық сараптама</w:t>
      </w:r>
    </w:p>
    <w:p w14:paraId="681313DA" w14:textId="77777777" w:rsidR="0064678C" w:rsidRPr="00BD09B5" w:rsidRDefault="0064678C" w:rsidP="00BD09B5">
      <w:pPr>
        <w:ind w:firstLine="709"/>
        <w:jc w:val="both"/>
        <w:rPr>
          <w:sz w:val="28"/>
          <w:szCs w:val="28"/>
        </w:rPr>
      </w:pPr>
      <w:r w:rsidRPr="00BD09B5">
        <w:rPr>
          <w:sz w:val="28"/>
          <w:szCs w:val="28"/>
        </w:rPr>
        <w:t>Сот сараптама қызметінің тәжірибесі зерттеудің бұл түрі сұранысқа ие болып қала беретінін көрсетеді.</w:t>
      </w:r>
    </w:p>
    <w:p w14:paraId="3EED7986" w14:textId="7FC9B1C7" w:rsidR="0064678C" w:rsidRPr="00BD09B5" w:rsidRDefault="0064678C" w:rsidP="00BD09B5">
      <w:pPr>
        <w:ind w:firstLine="709"/>
        <w:jc w:val="both"/>
        <w:rPr>
          <w:sz w:val="28"/>
          <w:szCs w:val="28"/>
        </w:rPr>
      </w:pPr>
      <w:r w:rsidRPr="00BD09B5">
        <w:rPr>
          <w:sz w:val="28"/>
          <w:szCs w:val="28"/>
        </w:rPr>
        <w:t>Бастапқыда</w:t>
      </w:r>
      <w:r w:rsidR="005C2179" w:rsidRPr="00BD09B5">
        <w:rPr>
          <w:sz w:val="28"/>
          <w:szCs w:val="28"/>
        </w:rPr>
        <w:t xml:space="preserve"> </w:t>
      </w:r>
      <w:r w:rsidRPr="00BD09B5">
        <w:rPr>
          <w:sz w:val="28"/>
          <w:szCs w:val="28"/>
        </w:rPr>
        <w:t>жарылыс-техникалық</w:t>
      </w:r>
      <w:r w:rsidR="005C2179" w:rsidRPr="00BD09B5">
        <w:rPr>
          <w:sz w:val="28"/>
          <w:szCs w:val="28"/>
        </w:rPr>
        <w:t xml:space="preserve"> </w:t>
      </w:r>
      <w:r w:rsidRPr="00BD09B5">
        <w:rPr>
          <w:sz w:val="28"/>
          <w:szCs w:val="28"/>
        </w:rPr>
        <w:t>сараптама сот баллистикасының</w:t>
      </w:r>
      <w:r w:rsidR="005C2179" w:rsidRPr="00BD09B5">
        <w:rPr>
          <w:sz w:val="28"/>
          <w:szCs w:val="28"/>
        </w:rPr>
        <w:t xml:space="preserve"> </w:t>
      </w:r>
      <w:r w:rsidRPr="00BD09B5">
        <w:rPr>
          <w:sz w:val="28"/>
          <w:szCs w:val="28"/>
        </w:rPr>
        <w:t>құрамына</w:t>
      </w:r>
      <w:r w:rsidR="005C2179" w:rsidRPr="00BD09B5">
        <w:rPr>
          <w:sz w:val="28"/>
          <w:szCs w:val="28"/>
        </w:rPr>
        <w:t xml:space="preserve"> </w:t>
      </w:r>
      <w:r w:rsidRPr="00BD09B5">
        <w:rPr>
          <w:sz w:val="28"/>
          <w:szCs w:val="28"/>
        </w:rPr>
        <w:t>кірді. Болашақта</w:t>
      </w:r>
      <w:r w:rsidR="005C2179" w:rsidRPr="00BD09B5">
        <w:rPr>
          <w:sz w:val="28"/>
          <w:szCs w:val="28"/>
        </w:rPr>
        <w:t xml:space="preserve"> </w:t>
      </w:r>
      <w:r w:rsidRPr="00BD09B5">
        <w:rPr>
          <w:sz w:val="28"/>
          <w:szCs w:val="28"/>
        </w:rPr>
        <w:t>ол</w:t>
      </w:r>
      <w:r w:rsidR="005C2179" w:rsidRPr="00BD09B5">
        <w:rPr>
          <w:sz w:val="28"/>
          <w:szCs w:val="28"/>
        </w:rPr>
        <w:t xml:space="preserve"> </w:t>
      </w:r>
      <w:r w:rsidRPr="00BD09B5">
        <w:rPr>
          <w:sz w:val="28"/>
          <w:szCs w:val="28"/>
        </w:rPr>
        <w:t>тәуелсіз</w:t>
      </w:r>
      <w:r w:rsidR="005C2179" w:rsidRPr="00BD09B5">
        <w:rPr>
          <w:sz w:val="28"/>
          <w:szCs w:val="28"/>
        </w:rPr>
        <w:t xml:space="preserve"> </w:t>
      </w:r>
      <w:r w:rsidRPr="00BD09B5">
        <w:rPr>
          <w:sz w:val="28"/>
          <w:szCs w:val="28"/>
        </w:rPr>
        <w:t>зерттеу</w:t>
      </w:r>
      <w:r w:rsidR="005C2179" w:rsidRPr="00BD09B5">
        <w:rPr>
          <w:sz w:val="28"/>
          <w:szCs w:val="28"/>
        </w:rPr>
        <w:t xml:space="preserve"> </w:t>
      </w:r>
      <w:r w:rsidRPr="00BD09B5">
        <w:rPr>
          <w:sz w:val="28"/>
          <w:szCs w:val="28"/>
        </w:rPr>
        <w:t>түріне</w:t>
      </w:r>
      <w:r w:rsidR="005C2179" w:rsidRPr="00BD09B5">
        <w:rPr>
          <w:sz w:val="28"/>
          <w:szCs w:val="28"/>
        </w:rPr>
        <w:t xml:space="preserve"> </w:t>
      </w:r>
      <w:r w:rsidRPr="00BD09B5">
        <w:rPr>
          <w:sz w:val="28"/>
          <w:szCs w:val="28"/>
        </w:rPr>
        <w:t>айналды.</w:t>
      </w:r>
    </w:p>
    <w:p w14:paraId="375BCFAA" w14:textId="53984950" w:rsidR="0064678C" w:rsidRPr="00BD09B5" w:rsidRDefault="0064678C" w:rsidP="00BD09B5">
      <w:pPr>
        <w:ind w:firstLine="709"/>
        <w:jc w:val="both"/>
        <w:rPr>
          <w:sz w:val="28"/>
          <w:szCs w:val="28"/>
        </w:rPr>
      </w:pPr>
      <w:r w:rsidRPr="00BD09B5">
        <w:rPr>
          <w:sz w:val="28"/>
          <w:szCs w:val="28"/>
        </w:rPr>
        <w:t>Сараптамалық</w:t>
      </w:r>
      <w:r w:rsidR="005C2179" w:rsidRPr="00BD09B5">
        <w:rPr>
          <w:sz w:val="28"/>
          <w:szCs w:val="28"/>
        </w:rPr>
        <w:t xml:space="preserve"> </w:t>
      </w:r>
      <w:r w:rsidRPr="00BD09B5">
        <w:rPr>
          <w:sz w:val="28"/>
          <w:szCs w:val="28"/>
        </w:rPr>
        <w:t>зерттеудің осы түрінің</w:t>
      </w:r>
      <w:r w:rsidR="005C2179" w:rsidRPr="00BD09B5">
        <w:rPr>
          <w:sz w:val="28"/>
          <w:szCs w:val="28"/>
        </w:rPr>
        <w:t xml:space="preserve"> </w:t>
      </w:r>
      <w:r w:rsidRPr="00BD09B5">
        <w:rPr>
          <w:sz w:val="28"/>
          <w:szCs w:val="28"/>
        </w:rPr>
        <w:t>мақсаты</w:t>
      </w:r>
      <w:r w:rsidR="005C2179" w:rsidRPr="00BD09B5">
        <w:rPr>
          <w:sz w:val="28"/>
          <w:szCs w:val="28"/>
        </w:rPr>
        <w:t xml:space="preserve"> </w:t>
      </w:r>
      <w:r w:rsidRPr="00BD09B5">
        <w:rPr>
          <w:sz w:val="28"/>
          <w:szCs w:val="28"/>
        </w:rPr>
        <w:t>жарылғыш</w:t>
      </w:r>
      <w:r w:rsidR="005C2179" w:rsidRPr="00BD09B5">
        <w:rPr>
          <w:sz w:val="28"/>
          <w:szCs w:val="28"/>
        </w:rPr>
        <w:t xml:space="preserve"> </w:t>
      </w:r>
      <w:r w:rsidRPr="00BD09B5">
        <w:rPr>
          <w:sz w:val="28"/>
          <w:szCs w:val="28"/>
        </w:rPr>
        <w:t>құрылғыларға, жарылыс</w:t>
      </w:r>
      <w:r w:rsidR="005C2179" w:rsidRPr="00BD09B5">
        <w:rPr>
          <w:sz w:val="28"/>
          <w:szCs w:val="28"/>
        </w:rPr>
        <w:t xml:space="preserve"> </w:t>
      </w:r>
      <w:r w:rsidRPr="00BD09B5">
        <w:rPr>
          <w:sz w:val="28"/>
          <w:szCs w:val="28"/>
        </w:rPr>
        <w:t>өнімдеріне, оны қолдану</w:t>
      </w:r>
      <w:r w:rsidR="005C2179" w:rsidRPr="00BD09B5">
        <w:rPr>
          <w:sz w:val="28"/>
          <w:szCs w:val="28"/>
        </w:rPr>
        <w:t xml:space="preserve"> </w:t>
      </w:r>
      <w:r w:rsidRPr="00BD09B5">
        <w:rPr>
          <w:sz w:val="28"/>
          <w:szCs w:val="28"/>
        </w:rPr>
        <w:t>іздеріне</w:t>
      </w:r>
      <w:r w:rsidR="005C2179" w:rsidRPr="00BD09B5">
        <w:rPr>
          <w:sz w:val="28"/>
          <w:szCs w:val="28"/>
        </w:rPr>
        <w:t xml:space="preserve"> </w:t>
      </w:r>
      <w:r w:rsidRPr="00BD09B5">
        <w:rPr>
          <w:sz w:val="28"/>
          <w:szCs w:val="28"/>
        </w:rPr>
        <w:t>қатысты</w:t>
      </w:r>
      <w:r w:rsidR="005C2179" w:rsidRPr="00BD09B5">
        <w:rPr>
          <w:sz w:val="28"/>
          <w:szCs w:val="28"/>
        </w:rPr>
        <w:t xml:space="preserve"> </w:t>
      </w:r>
      <w:r w:rsidRPr="00BD09B5">
        <w:rPr>
          <w:sz w:val="28"/>
          <w:szCs w:val="28"/>
        </w:rPr>
        <w:t>нақты</w:t>
      </w:r>
      <w:r w:rsidR="005C2179" w:rsidRPr="00BD09B5">
        <w:rPr>
          <w:sz w:val="28"/>
          <w:szCs w:val="28"/>
        </w:rPr>
        <w:t xml:space="preserve"> </w:t>
      </w:r>
      <w:r w:rsidRPr="00BD09B5">
        <w:rPr>
          <w:sz w:val="28"/>
          <w:szCs w:val="28"/>
        </w:rPr>
        <w:t>деректерді</w:t>
      </w:r>
      <w:r w:rsidR="005C2179" w:rsidRPr="00BD09B5">
        <w:rPr>
          <w:sz w:val="28"/>
          <w:szCs w:val="28"/>
        </w:rPr>
        <w:t xml:space="preserve"> </w:t>
      </w:r>
      <w:r w:rsidRPr="00BD09B5">
        <w:rPr>
          <w:sz w:val="28"/>
          <w:szCs w:val="28"/>
        </w:rPr>
        <w:t>анықтау, яғни: белгісіз</w:t>
      </w:r>
      <w:r w:rsidR="005C2179" w:rsidRPr="00BD09B5">
        <w:rPr>
          <w:sz w:val="28"/>
          <w:szCs w:val="28"/>
        </w:rPr>
        <w:t xml:space="preserve"> </w:t>
      </w:r>
      <w:r w:rsidRPr="00BD09B5">
        <w:rPr>
          <w:sz w:val="28"/>
          <w:szCs w:val="28"/>
        </w:rPr>
        <w:t>заттың</w:t>
      </w:r>
      <w:r w:rsidR="005C2179" w:rsidRPr="00BD09B5">
        <w:rPr>
          <w:sz w:val="28"/>
          <w:szCs w:val="28"/>
        </w:rPr>
        <w:t xml:space="preserve"> </w:t>
      </w:r>
      <w:r w:rsidRPr="00BD09B5">
        <w:rPr>
          <w:sz w:val="28"/>
          <w:szCs w:val="28"/>
        </w:rPr>
        <w:t>немесе</w:t>
      </w:r>
      <w:r w:rsidR="005C2179" w:rsidRPr="00BD09B5">
        <w:rPr>
          <w:sz w:val="28"/>
          <w:szCs w:val="28"/>
        </w:rPr>
        <w:t xml:space="preserve"> </w:t>
      </w:r>
      <w:r w:rsidRPr="00BD09B5">
        <w:rPr>
          <w:sz w:val="28"/>
          <w:szCs w:val="28"/>
        </w:rPr>
        <w:t>объектінің</w:t>
      </w:r>
      <w:r w:rsidR="005C2179" w:rsidRPr="00BD09B5">
        <w:rPr>
          <w:sz w:val="28"/>
          <w:szCs w:val="28"/>
        </w:rPr>
        <w:t xml:space="preserve"> </w:t>
      </w:r>
      <w:r w:rsidRPr="00BD09B5">
        <w:rPr>
          <w:sz w:val="28"/>
          <w:szCs w:val="28"/>
        </w:rPr>
        <w:t>табиғатын</w:t>
      </w:r>
      <w:r w:rsidR="005C2179" w:rsidRPr="00BD09B5">
        <w:rPr>
          <w:sz w:val="28"/>
          <w:szCs w:val="28"/>
        </w:rPr>
        <w:t xml:space="preserve"> </w:t>
      </w:r>
      <w:r w:rsidRPr="00BD09B5">
        <w:rPr>
          <w:sz w:val="28"/>
          <w:szCs w:val="28"/>
        </w:rPr>
        <w:t>анықтау, оны белгілі</w:t>
      </w:r>
      <w:r w:rsidR="005C2179" w:rsidRPr="00BD09B5">
        <w:rPr>
          <w:sz w:val="28"/>
          <w:szCs w:val="28"/>
        </w:rPr>
        <w:t xml:space="preserve"> </w:t>
      </w:r>
      <w:r w:rsidRPr="00BD09B5">
        <w:rPr>
          <w:sz w:val="28"/>
          <w:szCs w:val="28"/>
        </w:rPr>
        <w:t>бір</w:t>
      </w:r>
      <w:r w:rsidR="005C2179" w:rsidRPr="00BD09B5">
        <w:rPr>
          <w:sz w:val="28"/>
          <w:szCs w:val="28"/>
        </w:rPr>
        <w:t xml:space="preserve"> </w:t>
      </w:r>
      <w:r w:rsidRPr="00BD09B5">
        <w:rPr>
          <w:sz w:val="28"/>
          <w:szCs w:val="28"/>
        </w:rPr>
        <w:t>түрге/типке</w:t>
      </w:r>
      <w:r w:rsidR="005C2179" w:rsidRPr="00BD09B5">
        <w:rPr>
          <w:sz w:val="28"/>
          <w:szCs w:val="28"/>
        </w:rPr>
        <w:t xml:space="preserve"> </w:t>
      </w:r>
      <w:r w:rsidRPr="00BD09B5">
        <w:rPr>
          <w:sz w:val="28"/>
          <w:szCs w:val="28"/>
        </w:rPr>
        <w:t>жатқызу; осы заттардың</w:t>
      </w:r>
      <w:r w:rsidR="005C2179" w:rsidRPr="00BD09B5">
        <w:rPr>
          <w:sz w:val="28"/>
          <w:szCs w:val="28"/>
        </w:rPr>
        <w:t xml:space="preserve"> </w:t>
      </w:r>
      <w:r w:rsidRPr="00BD09B5">
        <w:rPr>
          <w:sz w:val="28"/>
          <w:szCs w:val="28"/>
        </w:rPr>
        <w:t>іздерін</w:t>
      </w:r>
      <w:r w:rsidR="005C2179" w:rsidRPr="00BD09B5">
        <w:rPr>
          <w:sz w:val="28"/>
          <w:szCs w:val="28"/>
        </w:rPr>
        <w:t xml:space="preserve"> </w:t>
      </w:r>
      <w:r w:rsidRPr="00BD09B5">
        <w:rPr>
          <w:sz w:val="28"/>
          <w:szCs w:val="28"/>
        </w:rPr>
        <w:t>тасымалдаушы</w:t>
      </w:r>
      <w:r w:rsidR="005C2179" w:rsidRPr="00BD09B5">
        <w:rPr>
          <w:sz w:val="28"/>
          <w:szCs w:val="28"/>
        </w:rPr>
        <w:t xml:space="preserve"> </w:t>
      </w:r>
      <w:r w:rsidRPr="00BD09B5">
        <w:rPr>
          <w:sz w:val="28"/>
          <w:szCs w:val="28"/>
        </w:rPr>
        <w:t>заттардан табу; салыстырылатын</w:t>
      </w:r>
      <w:r w:rsidR="005C2179" w:rsidRPr="00BD09B5">
        <w:rPr>
          <w:sz w:val="28"/>
          <w:szCs w:val="28"/>
        </w:rPr>
        <w:t xml:space="preserve"> </w:t>
      </w:r>
      <w:r w:rsidRPr="00BD09B5">
        <w:rPr>
          <w:sz w:val="28"/>
          <w:szCs w:val="28"/>
        </w:rPr>
        <w:t>объектілердің</w:t>
      </w:r>
      <w:r w:rsidR="005C2179" w:rsidRPr="00BD09B5">
        <w:rPr>
          <w:sz w:val="28"/>
          <w:szCs w:val="28"/>
        </w:rPr>
        <w:t xml:space="preserve"> </w:t>
      </w:r>
      <w:r w:rsidRPr="00BD09B5">
        <w:rPr>
          <w:sz w:val="28"/>
          <w:szCs w:val="28"/>
        </w:rPr>
        <w:t>бірыңғай</w:t>
      </w:r>
      <w:r w:rsidR="005C2179" w:rsidRPr="00BD09B5">
        <w:rPr>
          <w:sz w:val="28"/>
          <w:szCs w:val="28"/>
        </w:rPr>
        <w:t xml:space="preserve"> </w:t>
      </w:r>
      <w:r w:rsidRPr="00BD09B5">
        <w:rPr>
          <w:sz w:val="28"/>
          <w:szCs w:val="28"/>
        </w:rPr>
        <w:t>шығу</w:t>
      </w:r>
      <w:r w:rsidR="005C2179" w:rsidRPr="00BD09B5">
        <w:rPr>
          <w:sz w:val="28"/>
          <w:szCs w:val="28"/>
        </w:rPr>
        <w:t xml:space="preserve"> </w:t>
      </w:r>
      <w:r w:rsidRPr="00BD09B5">
        <w:rPr>
          <w:sz w:val="28"/>
          <w:szCs w:val="28"/>
        </w:rPr>
        <w:t>көзіне, бірыңғай</w:t>
      </w:r>
      <w:r w:rsidR="005C2179" w:rsidRPr="00BD09B5">
        <w:rPr>
          <w:sz w:val="28"/>
          <w:szCs w:val="28"/>
        </w:rPr>
        <w:t xml:space="preserve"> </w:t>
      </w:r>
      <w:r w:rsidRPr="00BD09B5">
        <w:rPr>
          <w:sz w:val="28"/>
          <w:szCs w:val="28"/>
        </w:rPr>
        <w:t>дайындау</w:t>
      </w:r>
      <w:r w:rsidR="005C2179" w:rsidRPr="00BD09B5">
        <w:rPr>
          <w:sz w:val="28"/>
          <w:szCs w:val="28"/>
        </w:rPr>
        <w:t xml:space="preserve"> </w:t>
      </w:r>
      <w:r w:rsidRPr="00BD09B5">
        <w:rPr>
          <w:sz w:val="28"/>
          <w:szCs w:val="28"/>
        </w:rPr>
        <w:t>технологиясына, бірыңғай</w:t>
      </w:r>
      <w:r w:rsidR="005C2179" w:rsidRPr="00BD09B5">
        <w:rPr>
          <w:sz w:val="28"/>
          <w:szCs w:val="28"/>
        </w:rPr>
        <w:t xml:space="preserve"> </w:t>
      </w:r>
      <w:r w:rsidRPr="00BD09B5">
        <w:rPr>
          <w:sz w:val="28"/>
          <w:szCs w:val="28"/>
        </w:rPr>
        <w:t>сақтау</w:t>
      </w:r>
      <w:r w:rsidR="005C2179" w:rsidRPr="00BD09B5">
        <w:rPr>
          <w:sz w:val="28"/>
          <w:szCs w:val="28"/>
        </w:rPr>
        <w:t xml:space="preserve"> </w:t>
      </w:r>
      <w:r w:rsidRPr="00BD09B5">
        <w:rPr>
          <w:sz w:val="28"/>
          <w:szCs w:val="28"/>
        </w:rPr>
        <w:t>жағдайларына</w:t>
      </w:r>
      <w:r w:rsidR="005C2179" w:rsidRPr="00BD09B5">
        <w:rPr>
          <w:sz w:val="28"/>
          <w:szCs w:val="28"/>
        </w:rPr>
        <w:t xml:space="preserve"> </w:t>
      </w:r>
      <w:r w:rsidRPr="00BD09B5">
        <w:rPr>
          <w:sz w:val="28"/>
          <w:szCs w:val="28"/>
        </w:rPr>
        <w:t>жататындығын</w:t>
      </w:r>
      <w:r w:rsidR="005C2179" w:rsidRPr="00BD09B5">
        <w:rPr>
          <w:sz w:val="28"/>
          <w:szCs w:val="28"/>
        </w:rPr>
        <w:t xml:space="preserve"> </w:t>
      </w:r>
      <w:r w:rsidRPr="00BD09B5">
        <w:rPr>
          <w:sz w:val="28"/>
          <w:szCs w:val="28"/>
        </w:rPr>
        <w:t>анықтау</w:t>
      </w:r>
      <w:r w:rsidR="005C2179" w:rsidRPr="00BD09B5">
        <w:rPr>
          <w:sz w:val="28"/>
          <w:szCs w:val="28"/>
        </w:rPr>
        <w:t xml:space="preserve"> </w:t>
      </w:r>
      <w:r w:rsidRPr="00BD09B5">
        <w:rPr>
          <w:sz w:val="28"/>
          <w:szCs w:val="28"/>
        </w:rPr>
        <w:t>болып</w:t>
      </w:r>
      <w:r w:rsidR="005C2179" w:rsidRPr="00BD09B5">
        <w:rPr>
          <w:sz w:val="28"/>
          <w:szCs w:val="28"/>
        </w:rPr>
        <w:t xml:space="preserve"> </w:t>
      </w:r>
      <w:r w:rsidRPr="00BD09B5">
        <w:rPr>
          <w:sz w:val="28"/>
          <w:szCs w:val="28"/>
        </w:rPr>
        <w:t>табылады.</w:t>
      </w:r>
    </w:p>
    <w:p w14:paraId="583A7942" w14:textId="786F9F7E" w:rsidR="0064678C" w:rsidRPr="00BD09B5" w:rsidRDefault="0064678C" w:rsidP="00BD09B5">
      <w:pPr>
        <w:ind w:firstLine="709"/>
        <w:jc w:val="both"/>
        <w:rPr>
          <w:sz w:val="28"/>
          <w:szCs w:val="28"/>
        </w:rPr>
      </w:pPr>
      <w:r w:rsidRPr="00BD09B5">
        <w:rPr>
          <w:sz w:val="28"/>
          <w:szCs w:val="28"/>
        </w:rPr>
        <w:t>Жарылғыш</w:t>
      </w:r>
      <w:r w:rsidR="005C2179" w:rsidRPr="00BD09B5">
        <w:rPr>
          <w:sz w:val="28"/>
          <w:szCs w:val="28"/>
        </w:rPr>
        <w:t xml:space="preserve"> </w:t>
      </w:r>
      <w:r w:rsidRPr="00BD09B5">
        <w:rPr>
          <w:sz w:val="28"/>
          <w:szCs w:val="28"/>
        </w:rPr>
        <w:t xml:space="preserve">құрылғы </w:t>
      </w:r>
      <w:r w:rsidR="005C2179" w:rsidRPr="00BD09B5">
        <w:rPr>
          <w:sz w:val="28"/>
          <w:szCs w:val="28"/>
        </w:rPr>
        <w:t>–</w:t>
      </w:r>
      <w:r w:rsidRPr="00BD09B5">
        <w:rPr>
          <w:sz w:val="28"/>
          <w:szCs w:val="28"/>
        </w:rPr>
        <w:t xml:space="preserve"> бұл</w:t>
      </w:r>
      <w:r w:rsidR="005C2179" w:rsidRPr="00BD09B5">
        <w:rPr>
          <w:sz w:val="28"/>
          <w:szCs w:val="28"/>
        </w:rPr>
        <w:t xml:space="preserve"> </w:t>
      </w:r>
      <w:r w:rsidRPr="00BD09B5">
        <w:rPr>
          <w:sz w:val="28"/>
          <w:szCs w:val="28"/>
        </w:rPr>
        <w:t>белгілі</w:t>
      </w:r>
      <w:r w:rsidR="005C2179" w:rsidRPr="00BD09B5">
        <w:rPr>
          <w:sz w:val="28"/>
          <w:szCs w:val="28"/>
        </w:rPr>
        <w:t xml:space="preserve"> </w:t>
      </w:r>
      <w:r w:rsidRPr="00BD09B5">
        <w:rPr>
          <w:sz w:val="28"/>
          <w:szCs w:val="28"/>
        </w:rPr>
        <w:t>бір</w:t>
      </w:r>
      <w:r w:rsidR="005C2179" w:rsidRPr="00BD09B5">
        <w:rPr>
          <w:sz w:val="28"/>
          <w:szCs w:val="28"/>
        </w:rPr>
        <w:t xml:space="preserve"> </w:t>
      </w:r>
      <w:r w:rsidRPr="00BD09B5">
        <w:rPr>
          <w:sz w:val="28"/>
          <w:szCs w:val="28"/>
        </w:rPr>
        <w:t>жағдайларда</w:t>
      </w:r>
      <w:r w:rsidR="005C2179" w:rsidRPr="00BD09B5">
        <w:rPr>
          <w:sz w:val="28"/>
          <w:szCs w:val="28"/>
        </w:rPr>
        <w:t xml:space="preserve"> </w:t>
      </w:r>
      <w:r w:rsidRPr="00BD09B5">
        <w:rPr>
          <w:sz w:val="28"/>
          <w:szCs w:val="28"/>
        </w:rPr>
        <w:t>бір</w:t>
      </w:r>
      <w:r w:rsidR="005C2179" w:rsidRPr="00BD09B5">
        <w:rPr>
          <w:sz w:val="28"/>
          <w:szCs w:val="28"/>
        </w:rPr>
        <w:t xml:space="preserve"> </w:t>
      </w:r>
      <w:r w:rsidRPr="00BD09B5">
        <w:rPr>
          <w:sz w:val="28"/>
          <w:szCs w:val="28"/>
        </w:rPr>
        <w:t>химиялық</w:t>
      </w:r>
      <w:r w:rsidR="005C2179" w:rsidRPr="00BD09B5">
        <w:rPr>
          <w:sz w:val="28"/>
          <w:szCs w:val="28"/>
        </w:rPr>
        <w:t xml:space="preserve"> </w:t>
      </w:r>
      <w:r w:rsidRPr="00BD09B5">
        <w:rPr>
          <w:sz w:val="28"/>
          <w:szCs w:val="28"/>
        </w:rPr>
        <w:t>жарылысты</w:t>
      </w:r>
      <w:r w:rsidR="005C2179" w:rsidRPr="00BD09B5">
        <w:rPr>
          <w:sz w:val="28"/>
          <w:szCs w:val="28"/>
        </w:rPr>
        <w:t xml:space="preserve"> </w:t>
      </w:r>
      <w:r w:rsidRPr="00BD09B5">
        <w:rPr>
          <w:sz w:val="28"/>
          <w:szCs w:val="28"/>
        </w:rPr>
        <w:t>өндіруге</w:t>
      </w:r>
      <w:r w:rsidR="005C2179" w:rsidRPr="00BD09B5">
        <w:rPr>
          <w:sz w:val="28"/>
          <w:szCs w:val="28"/>
        </w:rPr>
        <w:t xml:space="preserve"> </w:t>
      </w:r>
      <w:r w:rsidRPr="00BD09B5">
        <w:rPr>
          <w:sz w:val="28"/>
          <w:szCs w:val="28"/>
        </w:rPr>
        <w:t>арналған</w:t>
      </w:r>
      <w:r w:rsidR="005C2179" w:rsidRPr="00BD09B5">
        <w:rPr>
          <w:sz w:val="28"/>
          <w:szCs w:val="28"/>
        </w:rPr>
        <w:t xml:space="preserve"> </w:t>
      </w:r>
      <w:r w:rsidRPr="00BD09B5">
        <w:rPr>
          <w:sz w:val="28"/>
          <w:szCs w:val="28"/>
        </w:rPr>
        <w:t>және</w:t>
      </w:r>
      <w:r w:rsidR="005C2179" w:rsidRPr="00BD09B5">
        <w:rPr>
          <w:sz w:val="28"/>
          <w:szCs w:val="28"/>
        </w:rPr>
        <w:t xml:space="preserve"> </w:t>
      </w:r>
      <w:r w:rsidRPr="00BD09B5">
        <w:rPr>
          <w:sz w:val="28"/>
          <w:szCs w:val="28"/>
        </w:rPr>
        <w:t>жеткілікті</w:t>
      </w:r>
      <w:r w:rsidR="005C2179" w:rsidRPr="00BD09B5">
        <w:rPr>
          <w:sz w:val="28"/>
          <w:szCs w:val="28"/>
        </w:rPr>
        <w:t xml:space="preserve"> </w:t>
      </w:r>
      <w:r w:rsidRPr="00BD09B5">
        <w:rPr>
          <w:sz w:val="28"/>
          <w:szCs w:val="28"/>
        </w:rPr>
        <w:t>зақымдайтын</w:t>
      </w:r>
      <w:r w:rsidR="005C2179" w:rsidRPr="00BD09B5">
        <w:rPr>
          <w:sz w:val="28"/>
          <w:szCs w:val="28"/>
        </w:rPr>
        <w:t xml:space="preserve"> </w:t>
      </w:r>
      <w:r w:rsidRPr="00BD09B5">
        <w:rPr>
          <w:sz w:val="28"/>
          <w:szCs w:val="28"/>
        </w:rPr>
        <w:t xml:space="preserve">әсері бар құрылғы. </w:t>
      </w:r>
      <w:r w:rsidRPr="00BD09B5">
        <w:rPr>
          <w:sz w:val="28"/>
          <w:szCs w:val="28"/>
        </w:rPr>
        <w:lastRenderedPageBreak/>
        <w:t>Бұл</w:t>
      </w:r>
      <w:r w:rsidR="005C2179" w:rsidRPr="00BD09B5">
        <w:rPr>
          <w:sz w:val="28"/>
          <w:szCs w:val="28"/>
        </w:rPr>
        <w:t xml:space="preserve"> </w:t>
      </w:r>
      <w:r w:rsidRPr="00BD09B5">
        <w:rPr>
          <w:sz w:val="28"/>
          <w:szCs w:val="28"/>
        </w:rPr>
        <w:t>өнеркәсіптік</w:t>
      </w:r>
      <w:r w:rsidR="005C2179" w:rsidRPr="00BD09B5">
        <w:rPr>
          <w:sz w:val="28"/>
          <w:szCs w:val="28"/>
        </w:rPr>
        <w:t xml:space="preserve"> </w:t>
      </w:r>
      <w:r w:rsidRPr="00BD09B5">
        <w:rPr>
          <w:sz w:val="28"/>
          <w:szCs w:val="28"/>
        </w:rPr>
        <w:t>өндіріс</w:t>
      </w:r>
      <w:r w:rsidR="005C2179" w:rsidRPr="00BD09B5">
        <w:rPr>
          <w:sz w:val="28"/>
          <w:szCs w:val="28"/>
        </w:rPr>
        <w:t xml:space="preserve"> </w:t>
      </w:r>
      <w:r w:rsidRPr="00BD09B5">
        <w:rPr>
          <w:sz w:val="28"/>
          <w:szCs w:val="28"/>
        </w:rPr>
        <w:t>және</w:t>
      </w:r>
      <w:r w:rsidR="005C2179" w:rsidRPr="00BD09B5">
        <w:rPr>
          <w:sz w:val="28"/>
          <w:szCs w:val="28"/>
        </w:rPr>
        <w:t xml:space="preserve"> </w:t>
      </w:r>
      <w:r w:rsidRPr="00BD09B5">
        <w:rPr>
          <w:sz w:val="28"/>
          <w:szCs w:val="28"/>
        </w:rPr>
        <w:t>үйде</w:t>
      </w:r>
      <w:r w:rsidR="005C2179" w:rsidRPr="00BD09B5">
        <w:rPr>
          <w:sz w:val="28"/>
          <w:szCs w:val="28"/>
        </w:rPr>
        <w:t xml:space="preserve"> </w:t>
      </w:r>
      <w:r w:rsidRPr="00BD09B5">
        <w:rPr>
          <w:sz w:val="28"/>
          <w:szCs w:val="28"/>
        </w:rPr>
        <w:t>жасалуы</w:t>
      </w:r>
      <w:r w:rsidR="005C2179" w:rsidRPr="00BD09B5">
        <w:rPr>
          <w:sz w:val="28"/>
          <w:szCs w:val="28"/>
        </w:rPr>
        <w:t xml:space="preserve"> </w:t>
      </w:r>
      <w:r w:rsidRPr="00BD09B5">
        <w:rPr>
          <w:sz w:val="28"/>
          <w:szCs w:val="28"/>
        </w:rPr>
        <w:t>мүмкін. Міндетті</w:t>
      </w:r>
      <w:r w:rsidR="005C2179" w:rsidRPr="00BD09B5">
        <w:rPr>
          <w:sz w:val="28"/>
          <w:szCs w:val="28"/>
        </w:rPr>
        <w:t xml:space="preserve"> </w:t>
      </w:r>
      <w:r w:rsidRPr="00BD09B5">
        <w:rPr>
          <w:sz w:val="28"/>
          <w:szCs w:val="28"/>
        </w:rPr>
        <w:t xml:space="preserve">элементтер </w:t>
      </w:r>
      <w:r w:rsidR="005C2179" w:rsidRPr="00BD09B5">
        <w:rPr>
          <w:sz w:val="28"/>
          <w:szCs w:val="28"/>
        </w:rPr>
        <w:t>–</w:t>
      </w:r>
      <w:r w:rsidRPr="00BD09B5">
        <w:rPr>
          <w:sz w:val="28"/>
          <w:szCs w:val="28"/>
        </w:rPr>
        <w:t xml:space="preserve"> бұл</w:t>
      </w:r>
      <w:r w:rsidR="005C2179" w:rsidRPr="00BD09B5">
        <w:rPr>
          <w:sz w:val="28"/>
          <w:szCs w:val="28"/>
        </w:rPr>
        <w:t xml:space="preserve"> </w:t>
      </w:r>
      <w:r w:rsidRPr="00BD09B5">
        <w:rPr>
          <w:sz w:val="28"/>
          <w:szCs w:val="28"/>
        </w:rPr>
        <w:t>жарылысты</w:t>
      </w:r>
      <w:r w:rsidR="005C2179" w:rsidRPr="00BD09B5">
        <w:rPr>
          <w:sz w:val="28"/>
          <w:szCs w:val="28"/>
        </w:rPr>
        <w:t xml:space="preserve"> </w:t>
      </w:r>
      <w:r w:rsidRPr="00BD09B5">
        <w:rPr>
          <w:sz w:val="28"/>
          <w:szCs w:val="28"/>
        </w:rPr>
        <w:t>бастауға</w:t>
      </w:r>
      <w:r w:rsidR="005C2179" w:rsidRPr="00BD09B5">
        <w:rPr>
          <w:sz w:val="28"/>
          <w:szCs w:val="28"/>
        </w:rPr>
        <w:t xml:space="preserve"> </w:t>
      </w:r>
      <w:r w:rsidRPr="00BD09B5">
        <w:rPr>
          <w:sz w:val="28"/>
          <w:szCs w:val="28"/>
        </w:rPr>
        <w:t>арналған</w:t>
      </w:r>
      <w:r w:rsidR="005C2179" w:rsidRPr="00BD09B5">
        <w:rPr>
          <w:sz w:val="28"/>
          <w:szCs w:val="28"/>
        </w:rPr>
        <w:t xml:space="preserve"> </w:t>
      </w:r>
      <w:r w:rsidRPr="00BD09B5">
        <w:rPr>
          <w:sz w:val="28"/>
          <w:szCs w:val="28"/>
        </w:rPr>
        <w:t>құрылғы (детонатор, тұтандырғыш</w:t>
      </w:r>
      <w:r w:rsidR="005C2179" w:rsidRPr="00BD09B5">
        <w:rPr>
          <w:sz w:val="28"/>
          <w:szCs w:val="28"/>
        </w:rPr>
        <w:t xml:space="preserve"> </w:t>
      </w:r>
      <w:r w:rsidRPr="00BD09B5">
        <w:rPr>
          <w:sz w:val="28"/>
          <w:szCs w:val="28"/>
        </w:rPr>
        <w:t>және</w:t>
      </w:r>
      <w:r w:rsidR="005C2179" w:rsidRPr="00BD09B5">
        <w:rPr>
          <w:sz w:val="28"/>
          <w:szCs w:val="28"/>
        </w:rPr>
        <w:t xml:space="preserve"> </w:t>
      </w:r>
      <w:r w:rsidRPr="00BD09B5">
        <w:rPr>
          <w:sz w:val="28"/>
          <w:szCs w:val="28"/>
        </w:rPr>
        <w:t>т.б.) және</w:t>
      </w:r>
      <w:r w:rsidR="005C2179" w:rsidRPr="00BD09B5">
        <w:rPr>
          <w:sz w:val="28"/>
          <w:szCs w:val="28"/>
        </w:rPr>
        <w:t xml:space="preserve"> </w:t>
      </w:r>
      <w:r w:rsidRPr="00BD09B5">
        <w:rPr>
          <w:sz w:val="28"/>
          <w:szCs w:val="28"/>
        </w:rPr>
        <w:t>жарылғыш</w:t>
      </w:r>
      <w:r w:rsidR="005C2179" w:rsidRPr="00BD09B5">
        <w:rPr>
          <w:sz w:val="28"/>
          <w:szCs w:val="28"/>
        </w:rPr>
        <w:t xml:space="preserve"> </w:t>
      </w:r>
      <w:r w:rsidRPr="00BD09B5">
        <w:rPr>
          <w:sz w:val="28"/>
          <w:szCs w:val="28"/>
        </w:rPr>
        <w:t>заттың</w:t>
      </w:r>
      <w:r w:rsidR="005C2179" w:rsidRPr="00BD09B5">
        <w:rPr>
          <w:sz w:val="28"/>
          <w:szCs w:val="28"/>
        </w:rPr>
        <w:t xml:space="preserve"> </w:t>
      </w:r>
      <w:r w:rsidRPr="00BD09B5">
        <w:rPr>
          <w:sz w:val="28"/>
          <w:szCs w:val="28"/>
        </w:rPr>
        <w:t>өзі.</w:t>
      </w:r>
    </w:p>
    <w:p w14:paraId="564AC446" w14:textId="423EB38A" w:rsidR="0064678C" w:rsidRPr="00BD09B5" w:rsidRDefault="0064678C" w:rsidP="00BD09B5">
      <w:pPr>
        <w:ind w:firstLine="709"/>
        <w:jc w:val="both"/>
        <w:rPr>
          <w:sz w:val="28"/>
          <w:szCs w:val="28"/>
        </w:rPr>
      </w:pPr>
      <w:r w:rsidRPr="00BD09B5">
        <w:rPr>
          <w:sz w:val="28"/>
          <w:szCs w:val="28"/>
        </w:rPr>
        <w:t>Көбінесе</w:t>
      </w:r>
      <w:r w:rsidR="005C2179" w:rsidRPr="00BD09B5">
        <w:rPr>
          <w:sz w:val="28"/>
          <w:szCs w:val="28"/>
        </w:rPr>
        <w:t xml:space="preserve"> </w:t>
      </w:r>
      <w:r w:rsidRPr="00BD09B5">
        <w:rPr>
          <w:sz w:val="28"/>
          <w:szCs w:val="28"/>
        </w:rPr>
        <w:t>бұл</w:t>
      </w:r>
      <w:r w:rsidR="005C2179" w:rsidRPr="00BD09B5">
        <w:rPr>
          <w:sz w:val="28"/>
          <w:szCs w:val="28"/>
        </w:rPr>
        <w:t xml:space="preserve"> </w:t>
      </w:r>
      <w:r w:rsidRPr="00BD09B5">
        <w:rPr>
          <w:sz w:val="28"/>
          <w:szCs w:val="28"/>
        </w:rPr>
        <w:t>зерттеу</w:t>
      </w:r>
      <w:r w:rsidR="005C2179" w:rsidRPr="00BD09B5">
        <w:rPr>
          <w:sz w:val="28"/>
          <w:szCs w:val="28"/>
        </w:rPr>
        <w:t xml:space="preserve"> </w:t>
      </w:r>
      <w:r w:rsidRPr="00BD09B5">
        <w:rPr>
          <w:sz w:val="28"/>
          <w:szCs w:val="28"/>
        </w:rPr>
        <w:t>жан-жақты</w:t>
      </w:r>
      <w:r w:rsidR="005C2179" w:rsidRPr="00BD09B5">
        <w:rPr>
          <w:sz w:val="28"/>
          <w:szCs w:val="28"/>
        </w:rPr>
        <w:t xml:space="preserve"> </w:t>
      </w:r>
      <w:r w:rsidRPr="00BD09B5">
        <w:rPr>
          <w:sz w:val="28"/>
          <w:szCs w:val="28"/>
        </w:rPr>
        <w:t>сипатта</w:t>
      </w:r>
      <w:r w:rsidR="005C2179" w:rsidRPr="00BD09B5">
        <w:rPr>
          <w:sz w:val="28"/>
          <w:szCs w:val="28"/>
        </w:rPr>
        <w:t xml:space="preserve"> </w:t>
      </w:r>
      <w:r w:rsidRPr="00BD09B5">
        <w:rPr>
          <w:sz w:val="28"/>
          <w:szCs w:val="28"/>
        </w:rPr>
        <w:t>болады, өйткені</w:t>
      </w:r>
      <w:r w:rsidR="005C2179" w:rsidRPr="00BD09B5">
        <w:rPr>
          <w:sz w:val="28"/>
          <w:szCs w:val="28"/>
        </w:rPr>
        <w:t xml:space="preserve"> </w:t>
      </w:r>
      <w:r w:rsidRPr="00BD09B5">
        <w:rPr>
          <w:sz w:val="28"/>
          <w:szCs w:val="28"/>
        </w:rPr>
        <w:t>қойылған</w:t>
      </w:r>
      <w:r w:rsidR="005C2179" w:rsidRPr="00BD09B5">
        <w:rPr>
          <w:sz w:val="28"/>
          <w:szCs w:val="28"/>
        </w:rPr>
        <w:t xml:space="preserve"> </w:t>
      </w:r>
      <w:r w:rsidRPr="00BD09B5">
        <w:rPr>
          <w:sz w:val="28"/>
          <w:szCs w:val="28"/>
        </w:rPr>
        <w:t>талаптарды</w:t>
      </w:r>
      <w:r w:rsidR="005C2179" w:rsidRPr="00BD09B5">
        <w:rPr>
          <w:sz w:val="28"/>
          <w:szCs w:val="28"/>
        </w:rPr>
        <w:t xml:space="preserve"> </w:t>
      </w:r>
      <w:r w:rsidRPr="00BD09B5">
        <w:rPr>
          <w:sz w:val="28"/>
          <w:szCs w:val="28"/>
        </w:rPr>
        <w:t>шешу</w:t>
      </w:r>
      <w:r w:rsidR="005C2179" w:rsidRPr="00BD09B5">
        <w:rPr>
          <w:sz w:val="28"/>
          <w:szCs w:val="28"/>
        </w:rPr>
        <w:t xml:space="preserve"> </w:t>
      </w:r>
      <w:r w:rsidRPr="00BD09B5">
        <w:rPr>
          <w:sz w:val="28"/>
          <w:szCs w:val="28"/>
        </w:rPr>
        <w:t>үшін</w:t>
      </w:r>
      <w:r w:rsidR="005C2179" w:rsidRPr="00BD09B5">
        <w:rPr>
          <w:sz w:val="28"/>
          <w:szCs w:val="28"/>
        </w:rPr>
        <w:t xml:space="preserve"> </w:t>
      </w:r>
      <w:r w:rsidRPr="00BD09B5">
        <w:rPr>
          <w:sz w:val="28"/>
          <w:szCs w:val="28"/>
        </w:rPr>
        <w:t>ғылымның, техниканың</w:t>
      </w:r>
      <w:r w:rsidR="005C2179" w:rsidRPr="00BD09B5">
        <w:rPr>
          <w:sz w:val="28"/>
          <w:szCs w:val="28"/>
        </w:rPr>
        <w:t xml:space="preserve"> </w:t>
      </w:r>
      <w:r w:rsidRPr="00BD09B5">
        <w:rPr>
          <w:sz w:val="28"/>
          <w:szCs w:val="28"/>
        </w:rPr>
        <w:t>әртүрлі</w:t>
      </w:r>
      <w:r w:rsidR="005C2179" w:rsidRPr="00BD09B5">
        <w:rPr>
          <w:sz w:val="28"/>
          <w:szCs w:val="28"/>
        </w:rPr>
        <w:t xml:space="preserve"> </w:t>
      </w:r>
      <w:r w:rsidRPr="00BD09B5">
        <w:rPr>
          <w:sz w:val="28"/>
          <w:szCs w:val="28"/>
        </w:rPr>
        <w:t>салаларынан</w:t>
      </w:r>
      <w:r w:rsidR="005C2179" w:rsidRPr="00BD09B5">
        <w:rPr>
          <w:sz w:val="28"/>
          <w:szCs w:val="28"/>
        </w:rPr>
        <w:t xml:space="preserve"> </w:t>
      </w:r>
      <w:r w:rsidRPr="00BD09B5">
        <w:rPr>
          <w:sz w:val="28"/>
          <w:szCs w:val="28"/>
        </w:rPr>
        <w:t>білім</w:t>
      </w:r>
      <w:r w:rsidR="005C2179" w:rsidRPr="00BD09B5">
        <w:rPr>
          <w:sz w:val="28"/>
          <w:szCs w:val="28"/>
        </w:rPr>
        <w:t xml:space="preserve"> </w:t>
      </w:r>
      <w:r w:rsidRPr="00BD09B5">
        <w:rPr>
          <w:sz w:val="28"/>
          <w:szCs w:val="28"/>
        </w:rPr>
        <w:t>қажет.</w:t>
      </w:r>
    </w:p>
    <w:p w14:paraId="0D588F78" w14:textId="4DC14421" w:rsidR="0064678C" w:rsidRPr="00BD09B5" w:rsidRDefault="0064678C" w:rsidP="00BD09B5">
      <w:pPr>
        <w:ind w:firstLine="709"/>
        <w:jc w:val="both"/>
        <w:rPr>
          <w:sz w:val="28"/>
          <w:szCs w:val="28"/>
        </w:rPr>
      </w:pPr>
      <w:r w:rsidRPr="00BD09B5">
        <w:rPr>
          <w:sz w:val="28"/>
          <w:szCs w:val="28"/>
        </w:rPr>
        <w:t>Сараптама</w:t>
      </w:r>
      <w:r w:rsidR="005C2179" w:rsidRPr="00BD09B5">
        <w:rPr>
          <w:sz w:val="28"/>
          <w:szCs w:val="28"/>
        </w:rPr>
        <w:t xml:space="preserve"> </w:t>
      </w:r>
      <w:r w:rsidRPr="00BD09B5">
        <w:rPr>
          <w:sz w:val="28"/>
          <w:szCs w:val="28"/>
        </w:rPr>
        <w:t>мен</w:t>
      </w:r>
      <w:r w:rsidR="005C2179" w:rsidRPr="00BD09B5">
        <w:rPr>
          <w:sz w:val="28"/>
          <w:szCs w:val="28"/>
        </w:rPr>
        <w:t xml:space="preserve"> </w:t>
      </w:r>
      <w:r w:rsidRPr="00BD09B5">
        <w:rPr>
          <w:sz w:val="28"/>
          <w:szCs w:val="28"/>
        </w:rPr>
        <w:t>диагностикалық</w:t>
      </w:r>
      <w:r w:rsidR="005C2179" w:rsidRPr="00BD09B5">
        <w:rPr>
          <w:sz w:val="28"/>
          <w:szCs w:val="28"/>
        </w:rPr>
        <w:t xml:space="preserve"> </w:t>
      </w:r>
      <w:r w:rsidRPr="00BD09B5">
        <w:rPr>
          <w:sz w:val="28"/>
          <w:szCs w:val="28"/>
        </w:rPr>
        <w:t>деңгейдің (заттың</w:t>
      </w:r>
      <w:r w:rsidR="005C2179" w:rsidRPr="00BD09B5">
        <w:rPr>
          <w:sz w:val="28"/>
          <w:szCs w:val="28"/>
        </w:rPr>
        <w:t xml:space="preserve"> </w:t>
      </w:r>
      <w:r w:rsidRPr="00BD09B5">
        <w:rPr>
          <w:sz w:val="28"/>
          <w:szCs w:val="28"/>
        </w:rPr>
        <w:t>табиғатын, жарылыс</w:t>
      </w:r>
      <w:r w:rsidR="005C2179" w:rsidRPr="00BD09B5">
        <w:rPr>
          <w:sz w:val="28"/>
          <w:szCs w:val="28"/>
        </w:rPr>
        <w:t xml:space="preserve"> </w:t>
      </w:r>
      <w:r w:rsidRPr="00BD09B5">
        <w:rPr>
          <w:sz w:val="28"/>
          <w:szCs w:val="28"/>
        </w:rPr>
        <w:t>өндірісіне</w:t>
      </w:r>
      <w:r w:rsidR="005C2179" w:rsidRPr="00BD09B5">
        <w:rPr>
          <w:sz w:val="28"/>
          <w:szCs w:val="28"/>
        </w:rPr>
        <w:t xml:space="preserve"> </w:t>
      </w:r>
      <w:r w:rsidRPr="00BD09B5">
        <w:rPr>
          <w:sz w:val="28"/>
          <w:szCs w:val="28"/>
        </w:rPr>
        <w:t>құрылғының</w:t>
      </w:r>
      <w:r w:rsidR="005C2179" w:rsidRPr="00BD09B5">
        <w:rPr>
          <w:sz w:val="28"/>
          <w:szCs w:val="28"/>
        </w:rPr>
        <w:t xml:space="preserve"> </w:t>
      </w:r>
      <w:r w:rsidRPr="00BD09B5">
        <w:rPr>
          <w:sz w:val="28"/>
          <w:szCs w:val="28"/>
        </w:rPr>
        <w:t>техникалық</w:t>
      </w:r>
      <w:r w:rsidR="005C2179" w:rsidRPr="00BD09B5">
        <w:rPr>
          <w:sz w:val="28"/>
          <w:szCs w:val="28"/>
        </w:rPr>
        <w:t xml:space="preserve"> </w:t>
      </w:r>
      <w:r w:rsidRPr="00BD09B5">
        <w:rPr>
          <w:sz w:val="28"/>
          <w:szCs w:val="28"/>
        </w:rPr>
        <w:t>күйі мен жарамдылығын</w:t>
      </w:r>
      <w:r w:rsidR="005C2179" w:rsidRPr="00BD09B5">
        <w:rPr>
          <w:sz w:val="28"/>
          <w:szCs w:val="28"/>
        </w:rPr>
        <w:t xml:space="preserve"> </w:t>
      </w:r>
      <w:r w:rsidRPr="00BD09B5">
        <w:rPr>
          <w:sz w:val="28"/>
          <w:szCs w:val="28"/>
        </w:rPr>
        <w:t>анықтау</w:t>
      </w:r>
      <w:r w:rsidR="005C2179" w:rsidRPr="00BD09B5">
        <w:rPr>
          <w:sz w:val="28"/>
          <w:szCs w:val="28"/>
        </w:rPr>
        <w:t xml:space="preserve"> </w:t>
      </w:r>
      <w:r w:rsidRPr="00BD09B5">
        <w:rPr>
          <w:sz w:val="28"/>
          <w:szCs w:val="28"/>
        </w:rPr>
        <w:t>және</w:t>
      </w:r>
      <w:r w:rsidR="005C2179" w:rsidRPr="00BD09B5">
        <w:rPr>
          <w:sz w:val="28"/>
          <w:szCs w:val="28"/>
        </w:rPr>
        <w:t xml:space="preserve"> </w:t>
      </w:r>
      <w:r w:rsidRPr="00BD09B5">
        <w:rPr>
          <w:sz w:val="28"/>
          <w:szCs w:val="28"/>
        </w:rPr>
        <w:t>т.б.), сәйкестендіру</w:t>
      </w:r>
      <w:r w:rsidR="005C2179" w:rsidRPr="00BD09B5">
        <w:rPr>
          <w:sz w:val="28"/>
          <w:szCs w:val="28"/>
        </w:rPr>
        <w:t xml:space="preserve"> </w:t>
      </w:r>
      <w:r w:rsidRPr="00BD09B5">
        <w:rPr>
          <w:sz w:val="28"/>
          <w:szCs w:val="28"/>
        </w:rPr>
        <w:t>деңгейдің (шығу</w:t>
      </w:r>
      <w:r w:rsidR="005C2179" w:rsidRPr="00BD09B5">
        <w:rPr>
          <w:sz w:val="28"/>
          <w:szCs w:val="28"/>
        </w:rPr>
        <w:t xml:space="preserve"> </w:t>
      </w:r>
      <w:r w:rsidRPr="00BD09B5">
        <w:rPr>
          <w:sz w:val="28"/>
          <w:szCs w:val="28"/>
        </w:rPr>
        <w:t>тегінің</w:t>
      </w:r>
      <w:r w:rsidR="005C2179" w:rsidRPr="00BD09B5">
        <w:rPr>
          <w:sz w:val="28"/>
          <w:szCs w:val="28"/>
        </w:rPr>
        <w:t xml:space="preserve"> </w:t>
      </w:r>
      <w:r w:rsidRPr="00BD09B5">
        <w:rPr>
          <w:sz w:val="28"/>
          <w:szCs w:val="28"/>
        </w:rPr>
        <w:t>бірыңғай</w:t>
      </w:r>
      <w:r w:rsidR="005C2179" w:rsidRPr="00BD09B5">
        <w:rPr>
          <w:sz w:val="28"/>
          <w:szCs w:val="28"/>
        </w:rPr>
        <w:t xml:space="preserve"> </w:t>
      </w:r>
      <w:r w:rsidRPr="00BD09B5">
        <w:rPr>
          <w:sz w:val="28"/>
          <w:szCs w:val="28"/>
        </w:rPr>
        <w:t>көзін</w:t>
      </w:r>
      <w:r w:rsidR="005C2179" w:rsidRPr="00BD09B5">
        <w:rPr>
          <w:sz w:val="28"/>
          <w:szCs w:val="28"/>
        </w:rPr>
        <w:t xml:space="preserve"> </w:t>
      </w:r>
      <w:r w:rsidRPr="00BD09B5">
        <w:rPr>
          <w:sz w:val="28"/>
          <w:szCs w:val="28"/>
        </w:rPr>
        <w:t>анықтау, пайдаланылған</w:t>
      </w:r>
      <w:r w:rsidR="005C2179" w:rsidRPr="00BD09B5">
        <w:rPr>
          <w:sz w:val="28"/>
          <w:szCs w:val="28"/>
        </w:rPr>
        <w:t xml:space="preserve"> </w:t>
      </w:r>
      <w:r w:rsidRPr="00BD09B5">
        <w:rPr>
          <w:sz w:val="28"/>
          <w:szCs w:val="28"/>
        </w:rPr>
        <w:t>материалдардың</w:t>
      </w:r>
      <w:r w:rsidR="005C2179" w:rsidRPr="00BD09B5">
        <w:rPr>
          <w:sz w:val="28"/>
          <w:szCs w:val="28"/>
        </w:rPr>
        <w:t xml:space="preserve"> </w:t>
      </w:r>
      <w:r w:rsidRPr="00BD09B5">
        <w:rPr>
          <w:sz w:val="28"/>
          <w:szCs w:val="28"/>
        </w:rPr>
        <w:t>сәйкестігі</w:t>
      </w:r>
      <w:r w:rsidR="005C2179" w:rsidRPr="00BD09B5">
        <w:rPr>
          <w:sz w:val="28"/>
          <w:szCs w:val="28"/>
        </w:rPr>
        <w:t xml:space="preserve"> </w:t>
      </w:r>
      <w:r w:rsidRPr="00BD09B5">
        <w:rPr>
          <w:sz w:val="28"/>
          <w:szCs w:val="28"/>
        </w:rPr>
        <w:t>және т. б.), жағдайлық (жарылыс</w:t>
      </w:r>
      <w:r w:rsidR="005C2179" w:rsidRPr="00BD09B5">
        <w:rPr>
          <w:sz w:val="28"/>
          <w:szCs w:val="28"/>
        </w:rPr>
        <w:t xml:space="preserve"> </w:t>
      </w:r>
      <w:r w:rsidRPr="00BD09B5">
        <w:rPr>
          <w:sz w:val="28"/>
          <w:szCs w:val="28"/>
        </w:rPr>
        <w:t>жағдайларын, реттілігін</w:t>
      </w:r>
      <w:r w:rsidR="005C2179" w:rsidRPr="00BD09B5">
        <w:rPr>
          <w:sz w:val="28"/>
          <w:szCs w:val="28"/>
        </w:rPr>
        <w:t xml:space="preserve"> </w:t>
      </w:r>
      <w:r w:rsidRPr="00BD09B5">
        <w:rPr>
          <w:sz w:val="28"/>
          <w:szCs w:val="28"/>
        </w:rPr>
        <w:t>және т. б. анықтау) деңгейдің</w:t>
      </w:r>
      <w:r w:rsidR="005C2179" w:rsidRPr="00BD09B5">
        <w:rPr>
          <w:sz w:val="28"/>
          <w:szCs w:val="28"/>
        </w:rPr>
        <w:t xml:space="preserve"> </w:t>
      </w:r>
      <w:r w:rsidRPr="00BD09B5">
        <w:rPr>
          <w:sz w:val="28"/>
          <w:szCs w:val="28"/>
        </w:rPr>
        <w:t>бір</w:t>
      </w:r>
      <w:r w:rsidR="005C2179" w:rsidRPr="00BD09B5">
        <w:rPr>
          <w:sz w:val="28"/>
          <w:szCs w:val="28"/>
        </w:rPr>
        <w:t xml:space="preserve"> </w:t>
      </w:r>
      <w:r w:rsidRPr="00BD09B5">
        <w:rPr>
          <w:sz w:val="28"/>
          <w:szCs w:val="28"/>
        </w:rPr>
        <w:t>қатар</w:t>
      </w:r>
      <w:r w:rsidR="005C2179" w:rsidRPr="00BD09B5">
        <w:rPr>
          <w:sz w:val="28"/>
          <w:szCs w:val="28"/>
        </w:rPr>
        <w:t xml:space="preserve"> </w:t>
      </w:r>
      <w:r w:rsidRPr="00BD09B5">
        <w:rPr>
          <w:sz w:val="28"/>
          <w:szCs w:val="28"/>
        </w:rPr>
        <w:t>мәселелерін</w:t>
      </w:r>
      <w:r w:rsidR="005C2179" w:rsidRPr="00BD09B5">
        <w:rPr>
          <w:sz w:val="28"/>
          <w:szCs w:val="28"/>
        </w:rPr>
        <w:t xml:space="preserve"> </w:t>
      </w:r>
      <w:r w:rsidRPr="00BD09B5">
        <w:rPr>
          <w:sz w:val="28"/>
          <w:szCs w:val="28"/>
        </w:rPr>
        <w:t>шешуге</w:t>
      </w:r>
      <w:r w:rsidR="005C2179" w:rsidRPr="00BD09B5">
        <w:rPr>
          <w:sz w:val="28"/>
          <w:szCs w:val="28"/>
        </w:rPr>
        <w:t xml:space="preserve"> </w:t>
      </w:r>
      <w:r w:rsidRPr="00BD09B5">
        <w:rPr>
          <w:sz w:val="28"/>
          <w:szCs w:val="28"/>
        </w:rPr>
        <w:t>болады.</w:t>
      </w:r>
    </w:p>
    <w:p w14:paraId="1984A080" w14:textId="518C020A" w:rsidR="0064678C" w:rsidRPr="00BD09B5" w:rsidRDefault="0064678C" w:rsidP="00BD09B5">
      <w:pPr>
        <w:ind w:firstLine="709"/>
        <w:jc w:val="both"/>
        <w:rPr>
          <w:sz w:val="28"/>
          <w:szCs w:val="28"/>
        </w:rPr>
      </w:pPr>
      <w:r w:rsidRPr="00BD09B5">
        <w:rPr>
          <w:sz w:val="28"/>
          <w:szCs w:val="28"/>
        </w:rPr>
        <w:t>Осы зерттеудің</w:t>
      </w:r>
      <w:r w:rsidR="005C2179" w:rsidRPr="00BD09B5">
        <w:rPr>
          <w:sz w:val="28"/>
          <w:szCs w:val="28"/>
        </w:rPr>
        <w:t xml:space="preserve"> </w:t>
      </w:r>
      <w:r w:rsidRPr="00BD09B5">
        <w:rPr>
          <w:sz w:val="28"/>
          <w:szCs w:val="28"/>
        </w:rPr>
        <w:t>объектілері</w:t>
      </w:r>
      <w:r w:rsidR="005C2179" w:rsidRPr="00BD09B5">
        <w:rPr>
          <w:sz w:val="28"/>
          <w:szCs w:val="28"/>
        </w:rPr>
        <w:t xml:space="preserve"> </w:t>
      </w:r>
      <w:r w:rsidRPr="00BD09B5">
        <w:rPr>
          <w:sz w:val="28"/>
          <w:szCs w:val="28"/>
        </w:rPr>
        <w:t>болып</w:t>
      </w:r>
      <w:r w:rsidR="005C2179" w:rsidRPr="00BD09B5">
        <w:rPr>
          <w:sz w:val="28"/>
          <w:szCs w:val="28"/>
        </w:rPr>
        <w:t xml:space="preserve"> </w:t>
      </w:r>
      <w:r w:rsidRPr="00BD09B5">
        <w:rPr>
          <w:sz w:val="28"/>
          <w:szCs w:val="28"/>
        </w:rPr>
        <w:t>табылады:</w:t>
      </w:r>
    </w:p>
    <w:p w14:paraId="100E00EE" w14:textId="451A0D21" w:rsidR="0064678C" w:rsidRPr="00BD09B5" w:rsidRDefault="0064678C" w:rsidP="00BD09B5">
      <w:pPr>
        <w:ind w:firstLine="709"/>
        <w:jc w:val="both"/>
        <w:rPr>
          <w:sz w:val="28"/>
          <w:szCs w:val="28"/>
        </w:rPr>
      </w:pPr>
      <w:r w:rsidRPr="00BD09B5">
        <w:rPr>
          <w:sz w:val="28"/>
          <w:szCs w:val="28"/>
        </w:rPr>
        <w:t>- өнеркәсіптік</w:t>
      </w:r>
      <w:r w:rsidR="005C2179" w:rsidRPr="00BD09B5">
        <w:rPr>
          <w:sz w:val="28"/>
          <w:szCs w:val="28"/>
        </w:rPr>
        <w:t xml:space="preserve"> </w:t>
      </w:r>
      <w:r w:rsidRPr="00BD09B5">
        <w:rPr>
          <w:sz w:val="28"/>
          <w:szCs w:val="28"/>
        </w:rPr>
        <w:t>жарылғыш</w:t>
      </w:r>
      <w:r w:rsidR="005C2179" w:rsidRPr="00BD09B5">
        <w:rPr>
          <w:sz w:val="28"/>
          <w:szCs w:val="28"/>
        </w:rPr>
        <w:t xml:space="preserve"> </w:t>
      </w:r>
      <w:r w:rsidRPr="00BD09B5">
        <w:rPr>
          <w:sz w:val="28"/>
          <w:szCs w:val="28"/>
        </w:rPr>
        <w:t>оқ-дәрілер</w:t>
      </w:r>
      <w:r w:rsidR="005C2179" w:rsidRPr="00BD09B5">
        <w:rPr>
          <w:sz w:val="28"/>
          <w:szCs w:val="28"/>
        </w:rPr>
        <w:t xml:space="preserve"> </w:t>
      </w:r>
      <w:r w:rsidRPr="00BD09B5">
        <w:rPr>
          <w:sz w:val="28"/>
          <w:szCs w:val="28"/>
        </w:rPr>
        <w:t>және</w:t>
      </w:r>
      <w:r w:rsidR="005C2179" w:rsidRPr="00BD09B5">
        <w:rPr>
          <w:sz w:val="28"/>
          <w:szCs w:val="28"/>
        </w:rPr>
        <w:t xml:space="preserve"> </w:t>
      </w:r>
      <w:r w:rsidRPr="00BD09B5">
        <w:rPr>
          <w:sz w:val="28"/>
          <w:szCs w:val="28"/>
        </w:rPr>
        <w:t>қолдан</w:t>
      </w:r>
      <w:r w:rsidR="005C2179" w:rsidRPr="00BD09B5">
        <w:rPr>
          <w:sz w:val="28"/>
          <w:szCs w:val="28"/>
        </w:rPr>
        <w:t xml:space="preserve"> </w:t>
      </w:r>
      <w:r w:rsidRPr="00BD09B5">
        <w:rPr>
          <w:sz w:val="28"/>
          <w:szCs w:val="28"/>
        </w:rPr>
        <w:t>жасалған</w:t>
      </w:r>
      <w:r w:rsidR="005C2179" w:rsidRPr="00BD09B5">
        <w:rPr>
          <w:sz w:val="28"/>
          <w:szCs w:val="28"/>
        </w:rPr>
        <w:t xml:space="preserve"> </w:t>
      </w:r>
      <w:r w:rsidRPr="00BD09B5">
        <w:rPr>
          <w:sz w:val="28"/>
          <w:szCs w:val="28"/>
        </w:rPr>
        <w:t>жарылғыш</w:t>
      </w:r>
      <w:r w:rsidR="005C2179" w:rsidRPr="00BD09B5">
        <w:rPr>
          <w:sz w:val="28"/>
          <w:szCs w:val="28"/>
        </w:rPr>
        <w:t xml:space="preserve"> </w:t>
      </w:r>
      <w:r w:rsidRPr="00BD09B5">
        <w:rPr>
          <w:sz w:val="28"/>
          <w:szCs w:val="28"/>
        </w:rPr>
        <w:t>құрылғылар;</w:t>
      </w:r>
    </w:p>
    <w:p w14:paraId="0446674F" w14:textId="45904227" w:rsidR="0064678C" w:rsidRPr="00BD09B5" w:rsidRDefault="0064678C" w:rsidP="00BD09B5">
      <w:pPr>
        <w:ind w:firstLine="709"/>
        <w:jc w:val="both"/>
        <w:rPr>
          <w:sz w:val="28"/>
          <w:szCs w:val="28"/>
        </w:rPr>
      </w:pPr>
      <w:r w:rsidRPr="00BD09B5">
        <w:rPr>
          <w:sz w:val="28"/>
          <w:szCs w:val="28"/>
        </w:rPr>
        <w:t>- жарылғыш</w:t>
      </w:r>
      <w:r w:rsidR="005C2179" w:rsidRPr="00BD09B5">
        <w:rPr>
          <w:sz w:val="28"/>
          <w:szCs w:val="28"/>
        </w:rPr>
        <w:t xml:space="preserve"> </w:t>
      </w:r>
      <w:r w:rsidRPr="00BD09B5">
        <w:rPr>
          <w:sz w:val="28"/>
          <w:szCs w:val="28"/>
        </w:rPr>
        <w:t>құрылғылардың</w:t>
      </w:r>
      <w:r w:rsidR="005C2179" w:rsidRPr="00BD09B5">
        <w:rPr>
          <w:sz w:val="28"/>
          <w:szCs w:val="28"/>
        </w:rPr>
        <w:t xml:space="preserve"> </w:t>
      </w:r>
      <w:r w:rsidRPr="00BD09B5">
        <w:rPr>
          <w:sz w:val="28"/>
          <w:szCs w:val="28"/>
        </w:rPr>
        <w:t>қалдықтары;</w:t>
      </w:r>
    </w:p>
    <w:p w14:paraId="1BF5E1B2" w14:textId="4A46A81C" w:rsidR="0064678C" w:rsidRPr="00BD09B5" w:rsidRDefault="0064678C" w:rsidP="00BD09B5">
      <w:pPr>
        <w:ind w:firstLine="709"/>
        <w:jc w:val="both"/>
        <w:rPr>
          <w:sz w:val="28"/>
          <w:szCs w:val="28"/>
        </w:rPr>
      </w:pPr>
      <w:r w:rsidRPr="00BD09B5">
        <w:rPr>
          <w:sz w:val="28"/>
          <w:szCs w:val="28"/>
        </w:rPr>
        <w:t>- жарылыс</w:t>
      </w:r>
      <w:r w:rsidR="005C2179" w:rsidRPr="00BD09B5">
        <w:rPr>
          <w:sz w:val="28"/>
          <w:szCs w:val="28"/>
        </w:rPr>
        <w:t xml:space="preserve"> </w:t>
      </w:r>
      <w:r w:rsidRPr="00BD09B5">
        <w:rPr>
          <w:sz w:val="28"/>
          <w:szCs w:val="28"/>
        </w:rPr>
        <w:t>іздері;</w:t>
      </w:r>
    </w:p>
    <w:p w14:paraId="42E032A5" w14:textId="13AC2120" w:rsidR="0064678C" w:rsidRPr="00BD09B5" w:rsidRDefault="0064678C" w:rsidP="00BD09B5">
      <w:pPr>
        <w:ind w:firstLine="709"/>
        <w:jc w:val="both"/>
        <w:rPr>
          <w:sz w:val="28"/>
          <w:szCs w:val="28"/>
        </w:rPr>
      </w:pPr>
      <w:r w:rsidRPr="00BD09B5">
        <w:rPr>
          <w:sz w:val="28"/>
          <w:szCs w:val="28"/>
        </w:rPr>
        <w:t>- жарылғышзаттар, оқ-дәрі, пиротехникалық</w:t>
      </w:r>
      <w:r w:rsidR="005C2179" w:rsidRPr="00BD09B5">
        <w:rPr>
          <w:sz w:val="28"/>
          <w:szCs w:val="28"/>
        </w:rPr>
        <w:t xml:space="preserve"> </w:t>
      </w:r>
      <w:r w:rsidRPr="00BD09B5">
        <w:rPr>
          <w:sz w:val="28"/>
          <w:szCs w:val="28"/>
        </w:rPr>
        <w:t>құралдар мен қоспалар;</w:t>
      </w:r>
    </w:p>
    <w:p w14:paraId="2E03BAA3" w14:textId="54A1C791" w:rsidR="0064678C" w:rsidRPr="00BD09B5" w:rsidRDefault="0064678C" w:rsidP="00BD09B5">
      <w:pPr>
        <w:ind w:firstLine="709"/>
        <w:jc w:val="both"/>
        <w:rPr>
          <w:sz w:val="28"/>
          <w:szCs w:val="28"/>
        </w:rPr>
      </w:pPr>
      <w:r w:rsidRPr="00BD09B5">
        <w:rPr>
          <w:sz w:val="28"/>
          <w:szCs w:val="28"/>
        </w:rPr>
        <w:t>- жарылыс</w:t>
      </w:r>
      <w:r w:rsidR="005C2179" w:rsidRPr="00BD09B5">
        <w:rPr>
          <w:sz w:val="28"/>
          <w:szCs w:val="28"/>
        </w:rPr>
        <w:t xml:space="preserve"> </w:t>
      </w:r>
      <w:r w:rsidRPr="00BD09B5">
        <w:rPr>
          <w:sz w:val="28"/>
          <w:szCs w:val="28"/>
        </w:rPr>
        <w:t>өнімдері</w:t>
      </w:r>
      <w:r w:rsidR="005C2179" w:rsidRPr="00BD09B5">
        <w:rPr>
          <w:sz w:val="28"/>
          <w:szCs w:val="28"/>
        </w:rPr>
        <w:t xml:space="preserve"> </w:t>
      </w:r>
      <w:r w:rsidRPr="00BD09B5">
        <w:rPr>
          <w:sz w:val="28"/>
          <w:szCs w:val="28"/>
        </w:rPr>
        <w:t>және</w:t>
      </w:r>
      <w:r w:rsidR="005C2179" w:rsidRPr="00BD09B5">
        <w:rPr>
          <w:sz w:val="28"/>
          <w:szCs w:val="28"/>
        </w:rPr>
        <w:t xml:space="preserve"> </w:t>
      </w:r>
      <w:r w:rsidRPr="00BD09B5">
        <w:rPr>
          <w:sz w:val="28"/>
          <w:szCs w:val="28"/>
        </w:rPr>
        <w:t>оның</w:t>
      </w:r>
      <w:r w:rsidR="005C2179" w:rsidRPr="00BD09B5">
        <w:rPr>
          <w:sz w:val="28"/>
          <w:szCs w:val="28"/>
        </w:rPr>
        <w:t xml:space="preserve"> </w:t>
      </w:r>
      <w:r w:rsidRPr="00BD09B5">
        <w:rPr>
          <w:sz w:val="28"/>
          <w:szCs w:val="28"/>
        </w:rPr>
        <w:t>әсеріне</w:t>
      </w:r>
      <w:r w:rsidR="005C2179" w:rsidRPr="00BD09B5">
        <w:rPr>
          <w:sz w:val="28"/>
          <w:szCs w:val="28"/>
        </w:rPr>
        <w:t xml:space="preserve"> </w:t>
      </w:r>
      <w:r w:rsidRPr="00BD09B5">
        <w:rPr>
          <w:sz w:val="28"/>
          <w:szCs w:val="28"/>
        </w:rPr>
        <w:t>ұшыраған</w:t>
      </w:r>
      <w:r w:rsidR="005C2179" w:rsidRPr="00BD09B5">
        <w:rPr>
          <w:sz w:val="28"/>
          <w:szCs w:val="28"/>
        </w:rPr>
        <w:t xml:space="preserve"> </w:t>
      </w:r>
      <w:r w:rsidRPr="00BD09B5">
        <w:rPr>
          <w:sz w:val="28"/>
          <w:szCs w:val="28"/>
        </w:rPr>
        <w:t>объектілер;</w:t>
      </w:r>
    </w:p>
    <w:p w14:paraId="601BB8C2" w14:textId="08255BCD" w:rsidR="0064678C" w:rsidRPr="00BD09B5" w:rsidRDefault="0064678C" w:rsidP="00BD09B5">
      <w:pPr>
        <w:ind w:firstLine="709"/>
        <w:jc w:val="both"/>
        <w:rPr>
          <w:sz w:val="28"/>
          <w:szCs w:val="28"/>
        </w:rPr>
      </w:pPr>
      <w:r w:rsidRPr="00BD09B5">
        <w:rPr>
          <w:sz w:val="28"/>
          <w:szCs w:val="28"/>
        </w:rPr>
        <w:t>- жарылыстар</w:t>
      </w:r>
      <w:r w:rsidR="00246C2A" w:rsidRPr="00BD09B5">
        <w:rPr>
          <w:sz w:val="28"/>
          <w:szCs w:val="28"/>
        </w:rPr>
        <w:t xml:space="preserve"> </w:t>
      </w:r>
      <w:r w:rsidRPr="00BD09B5">
        <w:rPr>
          <w:sz w:val="28"/>
          <w:szCs w:val="28"/>
        </w:rPr>
        <w:t>туралы</w:t>
      </w:r>
      <w:r w:rsidR="00246C2A" w:rsidRPr="00BD09B5">
        <w:rPr>
          <w:sz w:val="28"/>
          <w:szCs w:val="28"/>
        </w:rPr>
        <w:t xml:space="preserve"> </w:t>
      </w:r>
      <w:r w:rsidRPr="00BD09B5">
        <w:rPr>
          <w:sz w:val="28"/>
          <w:szCs w:val="28"/>
        </w:rPr>
        <w:t>істер</w:t>
      </w:r>
      <w:r w:rsidR="00246C2A" w:rsidRPr="00BD09B5">
        <w:rPr>
          <w:sz w:val="28"/>
          <w:szCs w:val="28"/>
        </w:rPr>
        <w:t xml:space="preserve"> </w:t>
      </w:r>
      <w:r w:rsidRPr="00BD09B5">
        <w:rPr>
          <w:sz w:val="28"/>
          <w:szCs w:val="28"/>
        </w:rPr>
        <w:t>бойынша</w:t>
      </w:r>
      <w:r w:rsidR="00246C2A" w:rsidRPr="00BD09B5">
        <w:rPr>
          <w:sz w:val="28"/>
          <w:szCs w:val="28"/>
        </w:rPr>
        <w:t xml:space="preserve"> </w:t>
      </w:r>
      <w:r w:rsidRPr="00BD09B5">
        <w:rPr>
          <w:sz w:val="28"/>
          <w:szCs w:val="28"/>
        </w:rPr>
        <w:t>үй-жайлар</w:t>
      </w:r>
      <w:r w:rsidR="00246C2A" w:rsidRPr="00BD09B5">
        <w:rPr>
          <w:sz w:val="28"/>
          <w:szCs w:val="28"/>
        </w:rPr>
        <w:t xml:space="preserve"> </w:t>
      </w:r>
      <w:r w:rsidRPr="00BD09B5">
        <w:rPr>
          <w:sz w:val="28"/>
          <w:szCs w:val="28"/>
        </w:rPr>
        <w:t>немесе</w:t>
      </w:r>
      <w:r w:rsidR="00246C2A" w:rsidRPr="00BD09B5">
        <w:rPr>
          <w:sz w:val="28"/>
          <w:szCs w:val="28"/>
        </w:rPr>
        <w:t xml:space="preserve"> </w:t>
      </w:r>
      <w:r w:rsidRPr="00BD09B5">
        <w:rPr>
          <w:sz w:val="28"/>
          <w:szCs w:val="28"/>
        </w:rPr>
        <w:t>өзге де оқиғалар</w:t>
      </w:r>
      <w:r w:rsidR="00246C2A" w:rsidRPr="00BD09B5">
        <w:rPr>
          <w:sz w:val="28"/>
          <w:szCs w:val="28"/>
        </w:rPr>
        <w:t xml:space="preserve"> </w:t>
      </w:r>
      <w:r w:rsidRPr="00BD09B5">
        <w:rPr>
          <w:sz w:val="28"/>
          <w:szCs w:val="28"/>
        </w:rPr>
        <w:t>орындары;</w:t>
      </w:r>
    </w:p>
    <w:p w14:paraId="228BD780" w14:textId="77777777" w:rsidR="0064678C" w:rsidRPr="00BD09B5" w:rsidRDefault="0064678C" w:rsidP="00BD09B5">
      <w:pPr>
        <w:ind w:firstLine="709"/>
        <w:jc w:val="both"/>
        <w:rPr>
          <w:sz w:val="28"/>
          <w:szCs w:val="28"/>
        </w:rPr>
      </w:pPr>
      <w:r w:rsidRPr="00BD09B5">
        <w:rPr>
          <w:sz w:val="28"/>
          <w:szCs w:val="28"/>
        </w:rPr>
        <w:t>- сараптама затына қатысты қылмыстық істердің материалдары;</w:t>
      </w:r>
    </w:p>
    <w:p w14:paraId="69D707FD" w14:textId="18B2E06F" w:rsidR="0064678C" w:rsidRPr="00BD09B5" w:rsidRDefault="0064678C" w:rsidP="00BD09B5">
      <w:pPr>
        <w:ind w:firstLine="709"/>
        <w:jc w:val="both"/>
        <w:rPr>
          <w:sz w:val="28"/>
          <w:szCs w:val="28"/>
        </w:rPr>
      </w:pPr>
      <w:r w:rsidRPr="00BD09B5">
        <w:rPr>
          <w:sz w:val="28"/>
          <w:szCs w:val="28"/>
        </w:rPr>
        <w:t>- салыстырмалы</w:t>
      </w:r>
      <w:r w:rsidR="00246C2A" w:rsidRPr="00BD09B5">
        <w:rPr>
          <w:sz w:val="28"/>
          <w:szCs w:val="28"/>
        </w:rPr>
        <w:t xml:space="preserve"> </w:t>
      </w:r>
      <w:r w:rsidRPr="00BD09B5">
        <w:rPr>
          <w:sz w:val="28"/>
          <w:szCs w:val="28"/>
        </w:rPr>
        <w:t>зерттеуге</w:t>
      </w:r>
      <w:r w:rsidR="00246C2A" w:rsidRPr="00BD09B5">
        <w:rPr>
          <w:sz w:val="28"/>
          <w:szCs w:val="28"/>
        </w:rPr>
        <w:t xml:space="preserve"> </w:t>
      </w:r>
      <w:r w:rsidRPr="00BD09B5">
        <w:rPr>
          <w:sz w:val="28"/>
          <w:szCs w:val="28"/>
        </w:rPr>
        <w:t>арналған</w:t>
      </w:r>
      <w:r w:rsidR="00246C2A" w:rsidRPr="00BD09B5">
        <w:rPr>
          <w:sz w:val="28"/>
          <w:szCs w:val="28"/>
        </w:rPr>
        <w:t xml:space="preserve"> </w:t>
      </w:r>
      <w:r w:rsidRPr="00BD09B5">
        <w:rPr>
          <w:sz w:val="28"/>
          <w:szCs w:val="28"/>
        </w:rPr>
        <w:t>үлгілер.</w:t>
      </w:r>
    </w:p>
    <w:p w14:paraId="795A617A" w14:textId="1C3F7D33" w:rsidR="0064678C" w:rsidRPr="00BD09B5" w:rsidRDefault="0064678C" w:rsidP="00BD09B5">
      <w:pPr>
        <w:ind w:firstLine="709"/>
        <w:jc w:val="both"/>
        <w:rPr>
          <w:sz w:val="28"/>
          <w:szCs w:val="28"/>
        </w:rPr>
      </w:pPr>
      <w:r w:rsidRPr="00BD09B5">
        <w:rPr>
          <w:sz w:val="28"/>
          <w:szCs w:val="28"/>
        </w:rPr>
        <w:t>Сарапшыға келесі</w:t>
      </w:r>
      <w:r w:rsidR="00246C2A" w:rsidRPr="00BD09B5">
        <w:rPr>
          <w:sz w:val="28"/>
          <w:szCs w:val="28"/>
        </w:rPr>
        <w:t xml:space="preserve"> </w:t>
      </w:r>
      <w:r w:rsidRPr="00BD09B5">
        <w:rPr>
          <w:sz w:val="28"/>
          <w:szCs w:val="28"/>
        </w:rPr>
        <w:t>сұрақтар қойылады:</w:t>
      </w:r>
    </w:p>
    <w:p w14:paraId="1B5A8D18" w14:textId="726C8408" w:rsidR="0064678C" w:rsidRPr="00BD09B5" w:rsidRDefault="0064678C" w:rsidP="00BD09B5">
      <w:pPr>
        <w:ind w:firstLine="709"/>
        <w:jc w:val="both"/>
        <w:rPr>
          <w:sz w:val="28"/>
          <w:szCs w:val="28"/>
        </w:rPr>
      </w:pPr>
      <w:r w:rsidRPr="00BD09B5">
        <w:rPr>
          <w:sz w:val="28"/>
          <w:szCs w:val="28"/>
        </w:rPr>
        <w:t>- зерттеуге</w:t>
      </w:r>
      <w:r w:rsidR="00246C2A" w:rsidRPr="00BD09B5">
        <w:rPr>
          <w:sz w:val="28"/>
          <w:szCs w:val="28"/>
        </w:rPr>
        <w:t xml:space="preserve"> </w:t>
      </w:r>
      <w:r w:rsidRPr="00BD09B5">
        <w:rPr>
          <w:sz w:val="28"/>
          <w:szCs w:val="28"/>
        </w:rPr>
        <w:t>ұсынылған объект жарылғыш</w:t>
      </w:r>
      <w:r w:rsidR="00246C2A" w:rsidRPr="00BD09B5">
        <w:rPr>
          <w:sz w:val="28"/>
          <w:szCs w:val="28"/>
        </w:rPr>
        <w:t xml:space="preserve"> </w:t>
      </w:r>
      <w:r w:rsidRPr="00BD09B5">
        <w:rPr>
          <w:sz w:val="28"/>
          <w:szCs w:val="28"/>
        </w:rPr>
        <w:t>құрылғы</w:t>
      </w:r>
      <w:r w:rsidR="00246C2A" w:rsidRPr="00BD09B5">
        <w:rPr>
          <w:sz w:val="28"/>
          <w:szCs w:val="28"/>
        </w:rPr>
        <w:t xml:space="preserve"> </w:t>
      </w:r>
      <w:r w:rsidRPr="00BD09B5">
        <w:rPr>
          <w:sz w:val="28"/>
          <w:szCs w:val="28"/>
        </w:rPr>
        <w:t>болып</w:t>
      </w:r>
      <w:r w:rsidR="00246C2A" w:rsidRPr="00BD09B5">
        <w:rPr>
          <w:sz w:val="28"/>
          <w:szCs w:val="28"/>
        </w:rPr>
        <w:t xml:space="preserve"> </w:t>
      </w:r>
      <w:r w:rsidRPr="00BD09B5">
        <w:rPr>
          <w:sz w:val="28"/>
          <w:szCs w:val="28"/>
        </w:rPr>
        <w:t>табылама;</w:t>
      </w:r>
    </w:p>
    <w:p w14:paraId="7BE38A49" w14:textId="6F54CBB2" w:rsidR="0064678C" w:rsidRPr="00BD09B5" w:rsidRDefault="0064678C" w:rsidP="00BD09B5">
      <w:pPr>
        <w:ind w:firstLine="709"/>
        <w:jc w:val="both"/>
        <w:rPr>
          <w:sz w:val="28"/>
          <w:szCs w:val="28"/>
        </w:rPr>
      </w:pPr>
      <w:r w:rsidRPr="00BD09B5">
        <w:rPr>
          <w:sz w:val="28"/>
          <w:szCs w:val="28"/>
        </w:rPr>
        <w:t>- ол</w:t>
      </w:r>
      <w:r w:rsidR="00246C2A" w:rsidRPr="00BD09B5">
        <w:rPr>
          <w:sz w:val="28"/>
          <w:szCs w:val="28"/>
        </w:rPr>
        <w:t xml:space="preserve"> </w:t>
      </w:r>
      <w:r w:rsidRPr="00BD09B5">
        <w:rPr>
          <w:sz w:val="28"/>
          <w:szCs w:val="28"/>
        </w:rPr>
        <w:t>жарылғыш</w:t>
      </w:r>
      <w:r w:rsidR="00246C2A" w:rsidRPr="00BD09B5">
        <w:rPr>
          <w:sz w:val="28"/>
          <w:szCs w:val="28"/>
        </w:rPr>
        <w:t xml:space="preserve"> </w:t>
      </w:r>
      <w:r w:rsidRPr="00BD09B5">
        <w:rPr>
          <w:sz w:val="28"/>
          <w:szCs w:val="28"/>
        </w:rPr>
        <w:t>құрылғылардың</w:t>
      </w:r>
      <w:r w:rsidR="00246C2A" w:rsidRPr="00BD09B5">
        <w:rPr>
          <w:sz w:val="28"/>
          <w:szCs w:val="28"/>
        </w:rPr>
        <w:t xml:space="preserve"> </w:t>
      </w:r>
      <w:r w:rsidRPr="00BD09B5">
        <w:rPr>
          <w:sz w:val="28"/>
          <w:szCs w:val="28"/>
        </w:rPr>
        <w:t>қандай</w:t>
      </w:r>
      <w:r w:rsidR="00246C2A" w:rsidRPr="00BD09B5">
        <w:rPr>
          <w:sz w:val="28"/>
          <w:szCs w:val="28"/>
        </w:rPr>
        <w:t xml:space="preserve"> </w:t>
      </w:r>
      <w:r w:rsidRPr="00BD09B5">
        <w:rPr>
          <w:sz w:val="28"/>
          <w:szCs w:val="28"/>
        </w:rPr>
        <w:t>түріне, типіне</w:t>
      </w:r>
      <w:r w:rsidR="00246C2A" w:rsidRPr="00BD09B5">
        <w:rPr>
          <w:sz w:val="28"/>
          <w:szCs w:val="28"/>
        </w:rPr>
        <w:t xml:space="preserve"> </w:t>
      </w:r>
      <w:r w:rsidRPr="00BD09B5">
        <w:rPr>
          <w:sz w:val="28"/>
          <w:szCs w:val="28"/>
        </w:rPr>
        <w:t>жатады; қандай</w:t>
      </w:r>
      <w:r w:rsidR="00246C2A" w:rsidRPr="00BD09B5">
        <w:rPr>
          <w:sz w:val="28"/>
          <w:szCs w:val="28"/>
        </w:rPr>
        <w:t xml:space="preserve"> </w:t>
      </w:r>
      <w:r w:rsidRPr="00BD09B5">
        <w:rPr>
          <w:sz w:val="28"/>
          <w:szCs w:val="28"/>
        </w:rPr>
        <w:t>салаларда</w:t>
      </w:r>
      <w:r w:rsidR="00246C2A" w:rsidRPr="00BD09B5">
        <w:rPr>
          <w:sz w:val="28"/>
          <w:szCs w:val="28"/>
        </w:rPr>
        <w:t xml:space="preserve"> </w:t>
      </w:r>
      <w:r w:rsidRPr="00BD09B5">
        <w:rPr>
          <w:sz w:val="28"/>
          <w:szCs w:val="28"/>
        </w:rPr>
        <w:t>және не үшін</w:t>
      </w:r>
      <w:r w:rsidR="00246C2A" w:rsidRPr="00BD09B5">
        <w:rPr>
          <w:sz w:val="28"/>
          <w:szCs w:val="28"/>
        </w:rPr>
        <w:t xml:space="preserve"> </w:t>
      </w:r>
      <w:r w:rsidRPr="00BD09B5">
        <w:rPr>
          <w:sz w:val="28"/>
          <w:szCs w:val="28"/>
        </w:rPr>
        <w:t>қолданылады;</w:t>
      </w:r>
    </w:p>
    <w:p w14:paraId="633D180A" w14:textId="2D87EFA4" w:rsidR="0064678C" w:rsidRPr="00BD09B5" w:rsidRDefault="0064678C" w:rsidP="00BD09B5">
      <w:pPr>
        <w:ind w:firstLine="709"/>
        <w:jc w:val="both"/>
        <w:rPr>
          <w:sz w:val="28"/>
          <w:szCs w:val="28"/>
        </w:rPr>
      </w:pPr>
      <w:r w:rsidRPr="00BD09B5">
        <w:rPr>
          <w:sz w:val="28"/>
          <w:szCs w:val="28"/>
        </w:rPr>
        <w:t>- осы жарылғыш</w:t>
      </w:r>
      <w:r w:rsidR="00246C2A" w:rsidRPr="00BD09B5">
        <w:rPr>
          <w:sz w:val="28"/>
          <w:szCs w:val="28"/>
        </w:rPr>
        <w:t xml:space="preserve"> </w:t>
      </w:r>
      <w:r w:rsidRPr="00BD09B5">
        <w:rPr>
          <w:sz w:val="28"/>
          <w:szCs w:val="28"/>
        </w:rPr>
        <w:t>құрылғыны</w:t>
      </w:r>
      <w:r w:rsidR="00246C2A" w:rsidRPr="00BD09B5">
        <w:rPr>
          <w:sz w:val="28"/>
          <w:szCs w:val="28"/>
        </w:rPr>
        <w:t xml:space="preserve"> </w:t>
      </w:r>
      <w:r w:rsidRPr="00BD09B5">
        <w:rPr>
          <w:sz w:val="28"/>
          <w:szCs w:val="28"/>
        </w:rPr>
        <w:t>іске</w:t>
      </w:r>
      <w:r w:rsidR="00246C2A" w:rsidRPr="00BD09B5">
        <w:rPr>
          <w:sz w:val="28"/>
          <w:szCs w:val="28"/>
        </w:rPr>
        <w:t xml:space="preserve"> </w:t>
      </w:r>
      <w:r w:rsidRPr="00BD09B5">
        <w:rPr>
          <w:sz w:val="28"/>
          <w:szCs w:val="28"/>
        </w:rPr>
        <w:t>қосу</w:t>
      </w:r>
      <w:r w:rsidR="00246C2A" w:rsidRPr="00BD09B5">
        <w:rPr>
          <w:sz w:val="28"/>
          <w:szCs w:val="28"/>
        </w:rPr>
        <w:t xml:space="preserve"> </w:t>
      </w:r>
      <w:r w:rsidRPr="00BD09B5">
        <w:rPr>
          <w:sz w:val="28"/>
          <w:szCs w:val="28"/>
        </w:rPr>
        <w:t>принциптері</w:t>
      </w:r>
      <w:r w:rsidR="00246C2A" w:rsidRPr="00BD09B5">
        <w:rPr>
          <w:sz w:val="28"/>
          <w:szCs w:val="28"/>
        </w:rPr>
        <w:t xml:space="preserve"> </w:t>
      </w:r>
      <w:r w:rsidRPr="00BD09B5">
        <w:rPr>
          <w:sz w:val="28"/>
          <w:szCs w:val="28"/>
        </w:rPr>
        <w:t>қандай;</w:t>
      </w:r>
    </w:p>
    <w:p w14:paraId="39D02BD9" w14:textId="09E9CD19" w:rsidR="0064678C" w:rsidRPr="00BD09B5" w:rsidRDefault="0064678C" w:rsidP="00BD09B5">
      <w:pPr>
        <w:ind w:firstLine="709"/>
        <w:jc w:val="both"/>
        <w:rPr>
          <w:sz w:val="28"/>
          <w:szCs w:val="28"/>
        </w:rPr>
      </w:pPr>
      <w:r w:rsidRPr="00BD09B5">
        <w:rPr>
          <w:sz w:val="28"/>
          <w:szCs w:val="28"/>
        </w:rPr>
        <w:t>- зерттеуге</w:t>
      </w:r>
      <w:r w:rsidR="00246C2A" w:rsidRPr="00BD09B5">
        <w:rPr>
          <w:sz w:val="28"/>
          <w:szCs w:val="28"/>
        </w:rPr>
        <w:t xml:space="preserve"> </w:t>
      </w:r>
      <w:r w:rsidRPr="00BD09B5">
        <w:rPr>
          <w:sz w:val="28"/>
          <w:szCs w:val="28"/>
        </w:rPr>
        <w:t>ұсынылған</w:t>
      </w:r>
      <w:r w:rsidR="00246C2A" w:rsidRPr="00BD09B5">
        <w:rPr>
          <w:sz w:val="28"/>
          <w:szCs w:val="28"/>
        </w:rPr>
        <w:t xml:space="preserve"> </w:t>
      </w:r>
      <w:r w:rsidRPr="00BD09B5">
        <w:rPr>
          <w:sz w:val="28"/>
          <w:szCs w:val="28"/>
        </w:rPr>
        <w:t>жарылғыш</w:t>
      </w:r>
      <w:r w:rsidR="00246C2A" w:rsidRPr="00BD09B5">
        <w:rPr>
          <w:sz w:val="28"/>
          <w:szCs w:val="28"/>
        </w:rPr>
        <w:t xml:space="preserve"> </w:t>
      </w:r>
      <w:r w:rsidRPr="00BD09B5">
        <w:rPr>
          <w:sz w:val="28"/>
          <w:szCs w:val="28"/>
        </w:rPr>
        <w:t>құрылғыны</w:t>
      </w:r>
      <w:r w:rsidR="00246C2A" w:rsidRPr="00BD09B5">
        <w:rPr>
          <w:sz w:val="28"/>
          <w:szCs w:val="28"/>
        </w:rPr>
        <w:t xml:space="preserve"> </w:t>
      </w:r>
      <w:r w:rsidRPr="00BD09B5">
        <w:rPr>
          <w:sz w:val="28"/>
          <w:szCs w:val="28"/>
        </w:rPr>
        <w:t>дайындау</w:t>
      </w:r>
      <w:r w:rsidR="00246C2A" w:rsidRPr="00BD09B5">
        <w:rPr>
          <w:sz w:val="28"/>
          <w:szCs w:val="28"/>
        </w:rPr>
        <w:t xml:space="preserve"> </w:t>
      </w:r>
      <w:r w:rsidRPr="00BD09B5">
        <w:rPr>
          <w:sz w:val="28"/>
          <w:szCs w:val="28"/>
        </w:rPr>
        <w:t>тәсілі</w:t>
      </w:r>
      <w:r w:rsidR="00246C2A" w:rsidRPr="00BD09B5">
        <w:rPr>
          <w:sz w:val="28"/>
          <w:szCs w:val="28"/>
        </w:rPr>
        <w:t xml:space="preserve"> </w:t>
      </w:r>
      <w:r w:rsidRPr="00BD09B5">
        <w:rPr>
          <w:sz w:val="28"/>
          <w:szCs w:val="28"/>
        </w:rPr>
        <w:t>қандай, зақымдаушы</w:t>
      </w:r>
      <w:r w:rsidR="00246C2A" w:rsidRPr="00BD09B5">
        <w:rPr>
          <w:sz w:val="28"/>
          <w:szCs w:val="28"/>
        </w:rPr>
        <w:t xml:space="preserve"> </w:t>
      </w:r>
      <w:r w:rsidRPr="00BD09B5">
        <w:rPr>
          <w:sz w:val="28"/>
          <w:szCs w:val="28"/>
        </w:rPr>
        <w:t>әсер</w:t>
      </w:r>
      <w:r w:rsidR="00246C2A" w:rsidRPr="00BD09B5">
        <w:rPr>
          <w:sz w:val="28"/>
          <w:szCs w:val="28"/>
        </w:rPr>
        <w:t xml:space="preserve"> </w:t>
      </w:r>
      <w:r w:rsidRPr="00BD09B5">
        <w:rPr>
          <w:sz w:val="28"/>
          <w:szCs w:val="28"/>
        </w:rPr>
        <w:t>ету</w:t>
      </w:r>
      <w:r w:rsidR="00246C2A" w:rsidRPr="00BD09B5">
        <w:rPr>
          <w:sz w:val="28"/>
          <w:szCs w:val="28"/>
        </w:rPr>
        <w:t xml:space="preserve"> </w:t>
      </w:r>
      <w:r w:rsidRPr="00BD09B5">
        <w:rPr>
          <w:sz w:val="28"/>
          <w:szCs w:val="28"/>
        </w:rPr>
        <w:t>принципі</w:t>
      </w:r>
      <w:r w:rsidR="00246C2A" w:rsidRPr="00BD09B5">
        <w:rPr>
          <w:sz w:val="28"/>
          <w:szCs w:val="28"/>
        </w:rPr>
        <w:t xml:space="preserve"> </w:t>
      </w:r>
      <w:r w:rsidRPr="00BD09B5">
        <w:rPr>
          <w:sz w:val="28"/>
          <w:szCs w:val="28"/>
        </w:rPr>
        <w:t>қандай, қандай</w:t>
      </w:r>
      <w:r w:rsidR="00246C2A" w:rsidRPr="00BD09B5">
        <w:rPr>
          <w:sz w:val="28"/>
          <w:szCs w:val="28"/>
        </w:rPr>
        <w:t xml:space="preserve"> </w:t>
      </w:r>
      <w:r w:rsidRPr="00BD09B5">
        <w:rPr>
          <w:sz w:val="28"/>
          <w:szCs w:val="28"/>
        </w:rPr>
        <w:t>материалдар</w:t>
      </w:r>
      <w:r w:rsidR="00246C2A" w:rsidRPr="00BD09B5">
        <w:rPr>
          <w:sz w:val="28"/>
          <w:szCs w:val="28"/>
        </w:rPr>
        <w:t xml:space="preserve"> </w:t>
      </w:r>
      <w:r w:rsidRPr="00BD09B5">
        <w:rPr>
          <w:sz w:val="28"/>
          <w:szCs w:val="28"/>
        </w:rPr>
        <w:t>қолданылды;</w:t>
      </w:r>
    </w:p>
    <w:p w14:paraId="022EF31C" w14:textId="1233915D" w:rsidR="0064678C" w:rsidRPr="00BD09B5" w:rsidRDefault="0064678C" w:rsidP="00BD09B5">
      <w:pPr>
        <w:ind w:firstLine="709"/>
        <w:jc w:val="both"/>
        <w:rPr>
          <w:sz w:val="28"/>
          <w:szCs w:val="28"/>
        </w:rPr>
      </w:pPr>
      <w:r w:rsidRPr="00BD09B5">
        <w:rPr>
          <w:sz w:val="28"/>
          <w:szCs w:val="28"/>
        </w:rPr>
        <w:t>- ұсынылған</w:t>
      </w:r>
      <w:r w:rsidR="00246C2A" w:rsidRPr="00BD09B5">
        <w:rPr>
          <w:sz w:val="28"/>
          <w:szCs w:val="28"/>
        </w:rPr>
        <w:t xml:space="preserve"> </w:t>
      </w:r>
      <w:r w:rsidRPr="00BD09B5">
        <w:rPr>
          <w:sz w:val="28"/>
          <w:szCs w:val="28"/>
        </w:rPr>
        <w:t>жарылғыш</w:t>
      </w:r>
      <w:r w:rsidR="00246C2A" w:rsidRPr="00BD09B5">
        <w:rPr>
          <w:sz w:val="28"/>
          <w:szCs w:val="28"/>
        </w:rPr>
        <w:t xml:space="preserve"> </w:t>
      </w:r>
      <w:r w:rsidRPr="00BD09B5">
        <w:rPr>
          <w:sz w:val="28"/>
          <w:szCs w:val="28"/>
        </w:rPr>
        <w:t>құрылғыны</w:t>
      </w:r>
      <w:r w:rsidR="00246C2A" w:rsidRPr="00BD09B5">
        <w:rPr>
          <w:sz w:val="28"/>
          <w:szCs w:val="28"/>
        </w:rPr>
        <w:t xml:space="preserve"> </w:t>
      </w:r>
      <w:r w:rsidRPr="00BD09B5">
        <w:rPr>
          <w:sz w:val="28"/>
          <w:szCs w:val="28"/>
        </w:rPr>
        <w:t>жасау</w:t>
      </w:r>
      <w:r w:rsidR="00246C2A" w:rsidRPr="00BD09B5">
        <w:rPr>
          <w:sz w:val="28"/>
          <w:szCs w:val="28"/>
        </w:rPr>
        <w:t xml:space="preserve"> </w:t>
      </w:r>
      <w:r w:rsidRPr="00BD09B5">
        <w:rPr>
          <w:sz w:val="28"/>
          <w:szCs w:val="28"/>
        </w:rPr>
        <w:t>үшін</w:t>
      </w:r>
      <w:r w:rsidR="00246C2A" w:rsidRPr="00BD09B5">
        <w:rPr>
          <w:sz w:val="28"/>
          <w:szCs w:val="28"/>
        </w:rPr>
        <w:t xml:space="preserve"> </w:t>
      </w:r>
      <w:r w:rsidRPr="00BD09B5">
        <w:rPr>
          <w:sz w:val="28"/>
          <w:szCs w:val="28"/>
        </w:rPr>
        <w:t>қандай</w:t>
      </w:r>
      <w:r w:rsidR="00246C2A" w:rsidRPr="00BD09B5">
        <w:rPr>
          <w:sz w:val="28"/>
          <w:szCs w:val="28"/>
        </w:rPr>
        <w:t xml:space="preserve"> </w:t>
      </w:r>
      <w:r w:rsidRPr="00BD09B5">
        <w:rPr>
          <w:sz w:val="28"/>
          <w:szCs w:val="28"/>
        </w:rPr>
        <w:t>жабдықтар, құралдар мен технологиялар</w:t>
      </w:r>
      <w:r w:rsidR="00246C2A" w:rsidRPr="00BD09B5">
        <w:rPr>
          <w:sz w:val="28"/>
          <w:szCs w:val="28"/>
        </w:rPr>
        <w:t xml:space="preserve"> </w:t>
      </w:r>
      <w:r w:rsidRPr="00BD09B5">
        <w:rPr>
          <w:sz w:val="28"/>
          <w:szCs w:val="28"/>
        </w:rPr>
        <w:t>қолданылды;</w:t>
      </w:r>
    </w:p>
    <w:p w14:paraId="5E313364" w14:textId="206057F2" w:rsidR="0064678C" w:rsidRPr="00BD09B5" w:rsidRDefault="0064678C" w:rsidP="00BD09B5">
      <w:pPr>
        <w:ind w:firstLine="709"/>
        <w:jc w:val="both"/>
        <w:rPr>
          <w:sz w:val="28"/>
          <w:szCs w:val="28"/>
        </w:rPr>
      </w:pPr>
      <w:r w:rsidRPr="00BD09B5">
        <w:rPr>
          <w:sz w:val="28"/>
          <w:szCs w:val="28"/>
        </w:rPr>
        <w:t>- ұсынылған</w:t>
      </w:r>
      <w:r w:rsidR="00246C2A" w:rsidRPr="00BD09B5">
        <w:rPr>
          <w:sz w:val="28"/>
          <w:szCs w:val="28"/>
        </w:rPr>
        <w:t xml:space="preserve"> </w:t>
      </w:r>
      <w:r w:rsidRPr="00BD09B5">
        <w:rPr>
          <w:sz w:val="28"/>
          <w:szCs w:val="28"/>
        </w:rPr>
        <w:t>жарылғыш</w:t>
      </w:r>
      <w:r w:rsidR="00246C2A" w:rsidRPr="00BD09B5">
        <w:rPr>
          <w:sz w:val="28"/>
          <w:szCs w:val="28"/>
        </w:rPr>
        <w:t xml:space="preserve"> </w:t>
      </w:r>
      <w:r w:rsidRPr="00BD09B5">
        <w:rPr>
          <w:sz w:val="28"/>
          <w:szCs w:val="28"/>
        </w:rPr>
        <w:t>құрылғыны</w:t>
      </w:r>
      <w:r w:rsidR="00246C2A" w:rsidRPr="00BD09B5">
        <w:rPr>
          <w:sz w:val="28"/>
          <w:szCs w:val="28"/>
        </w:rPr>
        <w:t xml:space="preserve"> </w:t>
      </w:r>
      <w:r w:rsidRPr="00BD09B5">
        <w:rPr>
          <w:sz w:val="28"/>
          <w:szCs w:val="28"/>
        </w:rPr>
        <w:t>жасау</w:t>
      </w:r>
      <w:r w:rsidR="00246C2A" w:rsidRPr="00BD09B5">
        <w:rPr>
          <w:sz w:val="28"/>
          <w:szCs w:val="28"/>
        </w:rPr>
        <w:t xml:space="preserve"> </w:t>
      </w:r>
      <w:r w:rsidRPr="00BD09B5">
        <w:rPr>
          <w:sz w:val="28"/>
          <w:szCs w:val="28"/>
        </w:rPr>
        <w:t>үшін</w:t>
      </w:r>
      <w:r w:rsidR="00246C2A" w:rsidRPr="00BD09B5">
        <w:rPr>
          <w:sz w:val="28"/>
          <w:szCs w:val="28"/>
        </w:rPr>
        <w:t xml:space="preserve"> </w:t>
      </w:r>
      <w:r w:rsidRPr="00BD09B5">
        <w:rPr>
          <w:sz w:val="28"/>
          <w:szCs w:val="28"/>
        </w:rPr>
        <w:t>адамның</w:t>
      </w:r>
      <w:r w:rsidR="00246C2A" w:rsidRPr="00BD09B5">
        <w:rPr>
          <w:sz w:val="28"/>
          <w:szCs w:val="28"/>
        </w:rPr>
        <w:t xml:space="preserve"> </w:t>
      </w:r>
      <w:r w:rsidRPr="00BD09B5">
        <w:rPr>
          <w:sz w:val="28"/>
          <w:szCs w:val="28"/>
        </w:rPr>
        <w:t>қандай</w:t>
      </w:r>
      <w:r w:rsidR="00246C2A" w:rsidRPr="00BD09B5">
        <w:rPr>
          <w:sz w:val="28"/>
          <w:szCs w:val="28"/>
        </w:rPr>
        <w:t xml:space="preserve"> </w:t>
      </w:r>
      <w:r w:rsidRPr="00BD09B5">
        <w:rPr>
          <w:sz w:val="28"/>
          <w:szCs w:val="28"/>
        </w:rPr>
        <w:t>кәсіби</w:t>
      </w:r>
      <w:r w:rsidR="00246C2A" w:rsidRPr="00BD09B5">
        <w:rPr>
          <w:sz w:val="28"/>
          <w:szCs w:val="28"/>
        </w:rPr>
        <w:t xml:space="preserve"> </w:t>
      </w:r>
      <w:r w:rsidRPr="00BD09B5">
        <w:rPr>
          <w:sz w:val="28"/>
          <w:szCs w:val="28"/>
        </w:rPr>
        <w:t>дағдылары</w:t>
      </w:r>
      <w:r w:rsidR="00246C2A" w:rsidRPr="00BD09B5">
        <w:rPr>
          <w:sz w:val="28"/>
          <w:szCs w:val="28"/>
        </w:rPr>
        <w:t xml:space="preserve"> </w:t>
      </w:r>
      <w:r w:rsidRPr="00BD09B5">
        <w:rPr>
          <w:sz w:val="28"/>
          <w:szCs w:val="28"/>
        </w:rPr>
        <w:t>болуы керек;</w:t>
      </w:r>
    </w:p>
    <w:p w14:paraId="208D6257" w14:textId="12D9DF2C" w:rsidR="0064678C" w:rsidRPr="00BD09B5" w:rsidRDefault="0064678C" w:rsidP="00BD09B5">
      <w:pPr>
        <w:ind w:firstLine="709"/>
        <w:jc w:val="both"/>
        <w:rPr>
          <w:sz w:val="28"/>
          <w:szCs w:val="28"/>
        </w:rPr>
      </w:pPr>
      <w:r w:rsidRPr="00BD09B5">
        <w:rPr>
          <w:sz w:val="28"/>
          <w:szCs w:val="28"/>
        </w:rPr>
        <w:t>- зерттеуге</w:t>
      </w:r>
      <w:r w:rsidR="00246C2A" w:rsidRPr="00BD09B5">
        <w:rPr>
          <w:sz w:val="28"/>
          <w:szCs w:val="28"/>
        </w:rPr>
        <w:t xml:space="preserve"> </w:t>
      </w:r>
      <w:r w:rsidRPr="00BD09B5">
        <w:rPr>
          <w:sz w:val="28"/>
          <w:szCs w:val="28"/>
        </w:rPr>
        <w:t>ұсынылған</w:t>
      </w:r>
      <w:r w:rsidR="00246C2A" w:rsidRPr="00BD09B5">
        <w:rPr>
          <w:sz w:val="28"/>
          <w:szCs w:val="28"/>
        </w:rPr>
        <w:t xml:space="preserve"> </w:t>
      </w:r>
      <w:r w:rsidRPr="00BD09B5">
        <w:rPr>
          <w:sz w:val="28"/>
          <w:szCs w:val="28"/>
        </w:rPr>
        <w:t>жарылғыш</w:t>
      </w:r>
      <w:r w:rsidR="00246C2A" w:rsidRPr="00BD09B5">
        <w:rPr>
          <w:sz w:val="28"/>
          <w:szCs w:val="28"/>
        </w:rPr>
        <w:t xml:space="preserve"> </w:t>
      </w:r>
      <w:r w:rsidRPr="00BD09B5">
        <w:rPr>
          <w:sz w:val="28"/>
          <w:szCs w:val="28"/>
        </w:rPr>
        <w:t>құрылғының</w:t>
      </w:r>
      <w:r w:rsidR="00246C2A" w:rsidRPr="00BD09B5">
        <w:rPr>
          <w:sz w:val="28"/>
          <w:szCs w:val="28"/>
        </w:rPr>
        <w:t xml:space="preserve"> </w:t>
      </w:r>
      <w:r w:rsidRPr="00BD09B5">
        <w:rPr>
          <w:sz w:val="28"/>
          <w:szCs w:val="28"/>
        </w:rPr>
        <w:t>зақымдау</w:t>
      </w:r>
      <w:r w:rsidR="00246C2A" w:rsidRPr="00BD09B5">
        <w:rPr>
          <w:sz w:val="28"/>
          <w:szCs w:val="28"/>
        </w:rPr>
        <w:t xml:space="preserve"> </w:t>
      </w:r>
      <w:r w:rsidRPr="00BD09B5">
        <w:rPr>
          <w:sz w:val="28"/>
          <w:szCs w:val="28"/>
        </w:rPr>
        <w:t>әсері (соққы</w:t>
      </w:r>
      <w:r w:rsidR="00246C2A" w:rsidRPr="00BD09B5">
        <w:rPr>
          <w:sz w:val="28"/>
          <w:szCs w:val="28"/>
        </w:rPr>
        <w:t xml:space="preserve"> </w:t>
      </w:r>
      <w:r w:rsidRPr="00BD09B5">
        <w:rPr>
          <w:sz w:val="28"/>
          <w:szCs w:val="28"/>
        </w:rPr>
        <w:t>толқыны, жалын, сынықтар</w:t>
      </w:r>
      <w:r w:rsidR="00246C2A" w:rsidRPr="00BD09B5">
        <w:rPr>
          <w:sz w:val="28"/>
          <w:szCs w:val="28"/>
        </w:rPr>
        <w:t xml:space="preserve"> </w:t>
      </w:r>
      <w:r w:rsidRPr="00BD09B5">
        <w:rPr>
          <w:sz w:val="28"/>
          <w:szCs w:val="28"/>
        </w:rPr>
        <w:t>және т. б.) қандай</w:t>
      </w:r>
      <w:r w:rsidR="00246C2A" w:rsidRPr="00BD09B5">
        <w:rPr>
          <w:sz w:val="28"/>
          <w:szCs w:val="28"/>
        </w:rPr>
        <w:t xml:space="preserve"> </w:t>
      </w:r>
      <w:r w:rsidRPr="00BD09B5">
        <w:rPr>
          <w:sz w:val="28"/>
          <w:szCs w:val="28"/>
        </w:rPr>
        <w:t>қашықтыққа</w:t>
      </w:r>
      <w:r w:rsidR="00246C2A" w:rsidRPr="00BD09B5">
        <w:rPr>
          <w:sz w:val="28"/>
          <w:szCs w:val="28"/>
        </w:rPr>
        <w:t xml:space="preserve"> </w:t>
      </w:r>
      <w:r w:rsidRPr="00BD09B5">
        <w:rPr>
          <w:sz w:val="28"/>
          <w:szCs w:val="28"/>
        </w:rPr>
        <w:t>таралады;</w:t>
      </w:r>
    </w:p>
    <w:p w14:paraId="6B027A5F" w14:textId="096913B5" w:rsidR="0064678C" w:rsidRPr="00BD09B5" w:rsidRDefault="0064678C" w:rsidP="00BD09B5">
      <w:pPr>
        <w:ind w:firstLine="709"/>
        <w:jc w:val="both"/>
        <w:rPr>
          <w:sz w:val="28"/>
          <w:szCs w:val="28"/>
        </w:rPr>
      </w:pPr>
      <w:r w:rsidRPr="00BD09B5">
        <w:rPr>
          <w:sz w:val="28"/>
          <w:szCs w:val="28"/>
        </w:rPr>
        <w:t>- осы жарылғыш</w:t>
      </w:r>
      <w:r w:rsidR="00246C2A" w:rsidRPr="00BD09B5">
        <w:rPr>
          <w:sz w:val="28"/>
          <w:szCs w:val="28"/>
        </w:rPr>
        <w:t xml:space="preserve"> </w:t>
      </w:r>
      <w:r w:rsidRPr="00BD09B5">
        <w:rPr>
          <w:sz w:val="28"/>
          <w:szCs w:val="28"/>
        </w:rPr>
        <w:t>құрылғы</w:t>
      </w:r>
      <w:r w:rsidR="00246C2A" w:rsidRPr="00BD09B5">
        <w:rPr>
          <w:sz w:val="28"/>
          <w:szCs w:val="28"/>
        </w:rPr>
        <w:t xml:space="preserve"> </w:t>
      </w:r>
      <w:r w:rsidRPr="00BD09B5">
        <w:rPr>
          <w:sz w:val="28"/>
          <w:szCs w:val="28"/>
        </w:rPr>
        <w:t>жарылыс</w:t>
      </w:r>
      <w:r w:rsidR="00246C2A" w:rsidRPr="00BD09B5">
        <w:rPr>
          <w:sz w:val="28"/>
          <w:szCs w:val="28"/>
        </w:rPr>
        <w:t xml:space="preserve"> </w:t>
      </w:r>
      <w:r w:rsidRPr="00BD09B5">
        <w:rPr>
          <w:sz w:val="28"/>
          <w:szCs w:val="28"/>
        </w:rPr>
        <w:t>жасау</w:t>
      </w:r>
      <w:r w:rsidR="00246C2A" w:rsidRPr="00BD09B5">
        <w:rPr>
          <w:sz w:val="28"/>
          <w:szCs w:val="28"/>
        </w:rPr>
        <w:t xml:space="preserve"> </w:t>
      </w:r>
      <w:r w:rsidRPr="00BD09B5">
        <w:rPr>
          <w:sz w:val="28"/>
          <w:szCs w:val="28"/>
        </w:rPr>
        <w:t>үшін</w:t>
      </w:r>
      <w:r w:rsidR="00246C2A" w:rsidRPr="00BD09B5">
        <w:rPr>
          <w:sz w:val="28"/>
          <w:szCs w:val="28"/>
        </w:rPr>
        <w:t xml:space="preserve"> </w:t>
      </w:r>
      <w:r w:rsidRPr="00BD09B5">
        <w:rPr>
          <w:sz w:val="28"/>
          <w:szCs w:val="28"/>
        </w:rPr>
        <w:t>жарамды</w:t>
      </w:r>
      <w:r w:rsidR="00246C2A" w:rsidRPr="00BD09B5">
        <w:rPr>
          <w:sz w:val="28"/>
          <w:szCs w:val="28"/>
        </w:rPr>
        <w:t xml:space="preserve"> </w:t>
      </w:r>
      <w:r w:rsidRPr="00BD09B5">
        <w:rPr>
          <w:sz w:val="28"/>
          <w:szCs w:val="28"/>
        </w:rPr>
        <w:t>ма, егер</w:t>
      </w:r>
      <w:r w:rsidR="00246C2A" w:rsidRPr="00BD09B5">
        <w:rPr>
          <w:sz w:val="28"/>
          <w:szCs w:val="28"/>
        </w:rPr>
        <w:t xml:space="preserve"> </w:t>
      </w:r>
      <w:r w:rsidRPr="00BD09B5">
        <w:rPr>
          <w:sz w:val="28"/>
          <w:szCs w:val="28"/>
        </w:rPr>
        <w:t>жоқ</w:t>
      </w:r>
      <w:r w:rsidR="00246C2A" w:rsidRPr="00BD09B5">
        <w:rPr>
          <w:sz w:val="28"/>
          <w:szCs w:val="28"/>
        </w:rPr>
        <w:t xml:space="preserve"> </w:t>
      </w:r>
      <w:r w:rsidRPr="00BD09B5">
        <w:rPr>
          <w:sz w:val="28"/>
          <w:szCs w:val="28"/>
        </w:rPr>
        <w:t>болса, онда</w:t>
      </w:r>
      <w:r w:rsidR="00246C2A" w:rsidRPr="00BD09B5">
        <w:rPr>
          <w:sz w:val="28"/>
          <w:szCs w:val="28"/>
        </w:rPr>
        <w:t xml:space="preserve"> </w:t>
      </w:r>
      <w:r w:rsidRPr="00BD09B5">
        <w:rPr>
          <w:sz w:val="28"/>
          <w:szCs w:val="28"/>
        </w:rPr>
        <w:t>жарамсыздықтың</w:t>
      </w:r>
      <w:r w:rsidR="00246C2A" w:rsidRPr="00BD09B5">
        <w:rPr>
          <w:sz w:val="28"/>
          <w:szCs w:val="28"/>
        </w:rPr>
        <w:t xml:space="preserve"> </w:t>
      </w:r>
      <w:r w:rsidRPr="00BD09B5">
        <w:rPr>
          <w:sz w:val="28"/>
          <w:szCs w:val="28"/>
        </w:rPr>
        <w:t>себептері</w:t>
      </w:r>
      <w:r w:rsidR="00246C2A" w:rsidRPr="00BD09B5">
        <w:rPr>
          <w:sz w:val="28"/>
          <w:szCs w:val="28"/>
        </w:rPr>
        <w:t xml:space="preserve"> </w:t>
      </w:r>
      <w:r w:rsidRPr="00BD09B5">
        <w:rPr>
          <w:sz w:val="28"/>
          <w:szCs w:val="28"/>
        </w:rPr>
        <w:t>қандай</w:t>
      </w:r>
      <w:r w:rsidR="00246C2A" w:rsidRPr="00BD09B5">
        <w:rPr>
          <w:sz w:val="28"/>
          <w:szCs w:val="28"/>
        </w:rPr>
        <w:t xml:space="preserve"> </w:t>
      </w:r>
      <w:r w:rsidRPr="00BD09B5">
        <w:rPr>
          <w:sz w:val="28"/>
          <w:szCs w:val="28"/>
        </w:rPr>
        <w:t>және</w:t>
      </w:r>
      <w:r w:rsidR="00246C2A" w:rsidRPr="00BD09B5">
        <w:rPr>
          <w:sz w:val="28"/>
          <w:szCs w:val="28"/>
        </w:rPr>
        <w:t xml:space="preserve"> </w:t>
      </w:r>
      <w:r w:rsidRPr="00BD09B5">
        <w:rPr>
          <w:sz w:val="28"/>
          <w:szCs w:val="28"/>
        </w:rPr>
        <w:t>ол</w:t>
      </w:r>
      <w:r w:rsidR="00246C2A" w:rsidRPr="00BD09B5">
        <w:rPr>
          <w:sz w:val="28"/>
          <w:szCs w:val="28"/>
        </w:rPr>
        <w:t xml:space="preserve"> </w:t>
      </w:r>
      <w:r w:rsidRPr="00BD09B5">
        <w:rPr>
          <w:sz w:val="28"/>
          <w:szCs w:val="28"/>
        </w:rPr>
        <w:t>пайдалануға</w:t>
      </w:r>
      <w:r w:rsidR="00246C2A" w:rsidRPr="00BD09B5">
        <w:rPr>
          <w:sz w:val="28"/>
          <w:szCs w:val="28"/>
        </w:rPr>
        <w:t xml:space="preserve"> </w:t>
      </w:r>
      <w:r w:rsidRPr="00BD09B5">
        <w:rPr>
          <w:sz w:val="28"/>
          <w:szCs w:val="28"/>
        </w:rPr>
        <w:t>жарамды</w:t>
      </w:r>
      <w:r w:rsidR="00246C2A" w:rsidRPr="00BD09B5">
        <w:rPr>
          <w:sz w:val="28"/>
          <w:szCs w:val="28"/>
        </w:rPr>
        <w:t xml:space="preserve"> </w:t>
      </w:r>
      <w:r w:rsidRPr="00BD09B5">
        <w:rPr>
          <w:sz w:val="28"/>
          <w:szCs w:val="28"/>
        </w:rPr>
        <w:t>күйге</w:t>
      </w:r>
      <w:r w:rsidR="00246C2A" w:rsidRPr="00BD09B5">
        <w:rPr>
          <w:sz w:val="28"/>
          <w:szCs w:val="28"/>
        </w:rPr>
        <w:t xml:space="preserve"> </w:t>
      </w:r>
      <w:r w:rsidRPr="00BD09B5">
        <w:rPr>
          <w:sz w:val="28"/>
          <w:szCs w:val="28"/>
        </w:rPr>
        <w:t>келтірілуі</w:t>
      </w:r>
      <w:r w:rsidR="00246C2A" w:rsidRPr="00BD09B5">
        <w:rPr>
          <w:sz w:val="28"/>
          <w:szCs w:val="28"/>
        </w:rPr>
        <w:t xml:space="preserve"> </w:t>
      </w:r>
      <w:r w:rsidRPr="00BD09B5">
        <w:rPr>
          <w:sz w:val="28"/>
          <w:szCs w:val="28"/>
        </w:rPr>
        <w:t>мүмкін бе;</w:t>
      </w:r>
    </w:p>
    <w:p w14:paraId="591D7563" w14:textId="759D4226" w:rsidR="0064678C" w:rsidRPr="00BD09B5" w:rsidRDefault="0064678C" w:rsidP="00BD09B5">
      <w:pPr>
        <w:ind w:firstLine="709"/>
        <w:jc w:val="both"/>
        <w:rPr>
          <w:sz w:val="28"/>
          <w:szCs w:val="28"/>
        </w:rPr>
      </w:pPr>
      <w:r w:rsidRPr="00BD09B5">
        <w:rPr>
          <w:sz w:val="28"/>
          <w:szCs w:val="28"/>
        </w:rPr>
        <w:t>- конструкциясы, қолданылған</w:t>
      </w:r>
      <w:r w:rsidR="00246C2A" w:rsidRPr="00BD09B5">
        <w:rPr>
          <w:sz w:val="28"/>
          <w:szCs w:val="28"/>
        </w:rPr>
        <w:t xml:space="preserve"> </w:t>
      </w:r>
      <w:r w:rsidRPr="00BD09B5">
        <w:rPr>
          <w:sz w:val="28"/>
          <w:szCs w:val="28"/>
        </w:rPr>
        <w:t>материалдары</w:t>
      </w:r>
      <w:r w:rsidR="00246C2A" w:rsidRPr="00BD09B5">
        <w:rPr>
          <w:sz w:val="28"/>
          <w:szCs w:val="28"/>
        </w:rPr>
        <w:t xml:space="preserve"> </w:t>
      </w:r>
      <w:r w:rsidRPr="00BD09B5">
        <w:rPr>
          <w:sz w:val="28"/>
          <w:szCs w:val="28"/>
        </w:rPr>
        <w:t>және</w:t>
      </w:r>
      <w:r w:rsidR="00246C2A" w:rsidRPr="00BD09B5">
        <w:rPr>
          <w:sz w:val="28"/>
          <w:szCs w:val="28"/>
        </w:rPr>
        <w:t xml:space="preserve"> </w:t>
      </w:r>
      <w:r w:rsidRPr="00BD09B5">
        <w:rPr>
          <w:sz w:val="28"/>
          <w:szCs w:val="28"/>
        </w:rPr>
        <w:t>әрекет</w:t>
      </w:r>
      <w:r w:rsidR="00246C2A" w:rsidRPr="00BD09B5">
        <w:rPr>
          <w:sz w:val="28"/>
          <w:szCs w:val="28"/>
        </w:rPr>
        <w:t xml:space="preserve"> </w:t>
      </w:r>
      <w:r w:rsidRPr="00BD09B5">
        <w:rPr>
          <w:sz w:val="28"/>
          <w:szCs w:val="28"/>
        </w:rPr>
        <w:t>ету</w:t>
      </w:r>
      <w:r w:rsidR="00246C2A" w:rsidRPr="00BD09B5">
        <w:rPr>
          <w:sz w:val="28"/>
          <w:szCs w:val="28"/>
        </w:rPr>
        <w:t xml:space="preserve"> </w:t>
      </w:r>
      <w:r w:rsidRPr="00BD09B5">
        <w:rPr>
          <w:sz w:val="28"/>
          <w:szCs w:val="28"/>
        </w:rPr>
        <w:t>принципі</w:t>
      </w:r>
      <w:r w:rsidR="00246C2A" w:rsidRPr="00BD09B5">
        <w:rPr>
          <w:sz w:val="28"/>
          <w:szCs w:val="28"/>
        </w:rPr>
        <w:t xml:space="preserve"> </w:t>
      </w:r>
      <w:r w:rsidRPr="00BD09B5">
        <w:rPr>
          <w:sz w:val="28"/>
          <w:szCs w:val="28"/>
        </w:rPr>
        <w:t>бойынша</w:t>
      </w:r>
      <w:proofErr w:type="gramStart"/>
      <w:r w:rsidRPr="00BD09B5">
        <w:rPr>
          <w:sz w:val="28"/>
          <w:szCs w:val="28"/>
        </w:rPr>
        <w:t xml:space="preserve"> А</w:t>
      </w:r>
      <w:proofErr w:type="gramEnd"/>
      <w:r w:rsidRPr="00BD09B5">
        <w:rPr>
          <w:sz w:val="28"/>
          <w:szCs w:val="28"/>
        </w:rPr>
        <w:t xml:space="preserve"> және Б оқиғаларының</w:t>
      </w:r>
      <w:r w:rsidR="00246C2A" w:rsidRPr="00BD09B5">
        <w:rPr>
          <w:sz w:val="28"/>
          <w:szCs w:val="28"/>
        </w:rPr>
        <w:t xml:space="preserve"> </w:t>
      </w:r>
      <w:r w:rsidRPr="00BD09B5">
        <w:rPr>
          <w:sz w:val="28"/>
          <w:szCs w:val="28"/>
        </w:rPr>
        <w:t>орнын</w:t>
      </w:r>
      <w:r w:rsidR="00246C2A" w:rsidRPr="00BD09B5">
        <w:rPr>
          <w:sz w:val="28"/>
          <w:szCs w:val="28"/>
        </w:rPr>
        <w:t xml:space="preserve"> </w:t>
      </w:r>
      <w:r w:rsidRPr="00BD09B5">
        <w:rPr>
          <w:sz w:val="28"/>
          <w:szCs w:val="28"/>
        </w:rPr>
        <w:t>қарау</w:t>
      </w:r>
      <w:r w:rsidR="00246C2A" w:rsidRPr="00BD09B5">
        <w:rPr>
          <w:sz w:val="28"/>
          <w:szCs w:val="28"/>
        </w:rPr>
        <w:t xml:space="preserve"> </w:t>
      </w:r>
      <w:r w:rsidRPr="00BD09B5">
        <w:rPr>
          <w:sz w:val="28"/>
          <w:szCs w:val="28"/>
        </w:rPr>
        <w:t>кезінде</w:t>
      </w:r>
      <w:r w:rsidR="00246C2A" w:rsidRPr="00BD09B5">
        <w:rPr>
          <w:sz w:val="28"/>
          <w:szCs w:val="28"/>
        </w:rPr>
        <w:t xml:space="preserve"> </w:t>
      </w:r>
      <w:r w:rsidRPr="00BD09B5">
        <w:rPr>
          <w:sz w:val="28"/>
          <w:szCs w:val="28"/>
        </w:rPr>
        <w:t>табылған</w:t>
      </w:r>
      <w:r w:rsidR="00246C2A" w:rsidRPr="00BD09B5">
        <w:rPr>
          <w:sz w:val="28"/>
          <w:szCs w:val="28"/>
        </w:rPr>
        <w:t xml:space="preserve"> </w:t>
      </w:r>
      <w:r w:rsidRPr="00BD09B5">
        <w:rPr>
          <w:sz w:val="28"/>
          <w:szCs w:val="28"/>
        </w:rPr>
        <w:t>жарылғыш</w:t>
      </w:r>
      <w:r w:rsidR="00246C2A" w:rsidRPr="00BD09B5">
        <w:rPr>
          <w:sz w:val="28"/>
          <w:szCs w:val="28"/>
        </w:rPr>
        <w:t xml:space="preserve"> </w:t>
      </w:r>
      <w:r w:rsidRPr="00BD09B5">
        <w:rPr>
          <w:sz w:val="28"/>
          <w:szCs w:val="28"/>
        </w:rPr>
        <w:t>құрылғылар</w:t>
      </w:r>
      <w:r w:rsidR="00246C2A" w:rsidRPr="00BD09B5">
        <w:rPr>
          <w:sz w:val="28"/>
          <w:szCs w:val="28"/>
        </w:rPr>
        <w:t xml:space="preserve"> </w:t>
      </w:r>
      <w:r w:rsidRPr="00BD09B5">
        <w:rPr>
          <w:sz w:val="28"/>
          <w:szCs w:val="28"/>
        </w:rPr>
        <w:t>бірдей ме?;</w:t>
      </w:r>
    </w:p>
    <w:p w14:paraId="5A2D3FF0" w14:textId="3B1DFE59" w:rsidR="0064678C" w:rsidRPr="00BD09B5" w:rsidRDefault="0064678C" w:rsidP="00BD09B5">
      <w:pPr>
        <w:ind w:firstLine="709"/>
        <w:jc w:val="both"/>
        <w:rPr>
          <w:sz w:val="28"/>
          <w:szCs w:val="28"/>
        </w:rPr>
      </w:pPr>
      <w:r w:rsidRPr="00BD09B5">
        <w:rPr>
          <w:sz w:val="28"/>
          <w:szCs w:val="28"/>
        </w:rPr>
        <w:t>- сыртқы</w:t>
      </w:r>
      <w:r w:rsidR="00246C2A" w:rsidRPr="00BD09B5">
        <w:rPr>
          <w:sz w:val="28"/>
          <w:szCs w:val="28"/>
        </w:rPr>
        <w:t xml:space="preserve"> </w:t>
      </w:r>
      <w:r w:rsidRPr="00BD09B5">
        <w:rPr>
          <w:sz w:val="28"/>
          <w:szCs w:val="28"/>
        </w:rPr>
        <w:t>әсерлердің (механикалық, термиялық, химиялық) әсерінен осы жарылғыш</w:t>
      </w:r>
      <w:r w:rsidR="00246C2A" w:rsidRPr="00BD09B5">
        <w:rPr>
          <w:sz w:val="28"/>
          <w:szCs w:val="28"/>
        </w:rPr>
        <w:t xml:space="preserve"> </w:t>
      </w:r>
      <w:r w:rsidRPr="00BD09B5">
        <w:rPr>
          <w:sz w:val="28"/>
          <w:szCs w:val="28"/>
        </w:rPr>
        <w:t>құрылғының</w:t>
      </w:r>
      <w:r w:rsidR="00246C2A" w:rsidRPr="00BD09B5">
        <w:rPr>
          <w:sz w:val="28"/>
          <w:szCs w:val="28"/>
        </w:rPr>
        <w:t xml:space="preserve"> </w:t>
      </w:r>
      <w:r w:rsidRPr="00BD09B5">
        <w:rPr>
          <w:sz w:val="28"/>
          <w:szCs w:val="28"/>
        </w:rPr>
        <w:t>өздігінен</w:t>
      </w:r>
      <w:r w:rsidR="00246C2A" w:rsidRPr="00BD09B5">
        <w:rPr>
          <w:sz w:val="28"/>
          <w:szCs w:val="28"/>
        </w:rPr>
        <w:t xml:space="preserve"> </w:t>
      </w:r>
      <w:r w:rsidRPr="00BD09B5">
        <w:rPr>
          <w:sz w:val="28"/>
          <w:szCs w:val="28"/>
        </w:rPr>
        <w:t>жарылуы</w:t>
      </w:r>
      <w:r w:rsidR="00246C2A" w:rsidRPr="00BD09B5">
        <w:rPr>
          <w:sz w:val="28"/>
          <w:szCs w:val="28"/>
        </w:rPr>
        <w:t xml:space="preserve"> </w:t>
      </w:r>
      <w:r w:rsidRPr="00BD09B5">
        <w:rPr>
          <w:sz w:val="28"/>
          <w:szCs w:val="28"/>
        </w:rPr>
        <w:t>мүмкін бе, нақты</w:t>
      </w:r>
      <w:r w:rsidR="00246C2A" w:rsidRPr="00BD09B5">
        <w:rPr>
          <w:sz w:val="28"/>
          <w:szCs w:val="28"/>
        </w:rPr>
        <w:t xml:space="preserve"> </w:t>
      </w:r>
      <w:r w:rsidRPr="00BD09B5">
        <w:rPr>
          <w:sz w:val="28"/>
          <w:szCs w:val="28"/>
        </w:rPr>
        <w:t>қандай</w:t>
      </w:r>
      <w:r w:rsidR="00246C2A" w:rsidRPr="00BD09B5">
        <w:rPr>
          <w:sz w:val="28"/>
          <w:szCs w:val="28"/>
        </w:rPr>
        <w:t xml:space="preserve"> </w:t>
      </w:r>
      <w:r w:rsidRPr="00BD09B5">
        <w:rPr>
          <w:sz w:val="28"/>
          <w:szCs w:val="28"/>
        </w:rPr>
        <w:t>әсерінен</w:t>
      </w:r>
      <w:r w:rsidR="00246C2A" w:rsidRPr="00BD09B5">
        <w:rPr>
          <w:sz w:val="28"/>
          <w:szCs w:val="28"/>
        </w:rPr>
        <w:t xml:space="preserve"> </w:t>
      </w:r>
      <w:r w:rsidRPr="00BD09B5">
        <w:rPr>
          <w:sz w:val="28"/>
          <w:szCs w:val="28"/>
        </w:rPr>
        <w:t>және</w:t>
      </w:r>
      <w:r w:rsidR="00246C2A" w:rsidRPr="00BD09B5">
        <w:rPr>
          <w:sz w:val="28"/>
          <w:szCs w:val="28"/>
        </w:rPr>
        <w:t xml:space="preserve"> </w:t>
      </w:r>
      <w:r w:rsidRPr="00BD09B5">
        <w:rPr>
          <w:sz w:val="28"/>
          <w:szCs w:val="28"/>
        </w:rPr>
        <w:t>қандай</w:t>
      </w:r>
      <w:r w:rsidR="00246C2A" w:rsidRPr="00BD09B5">
        <w:rPr>
          <w:sz w:val="28"/>
          <w:szCs w:val="28"/>
        </w:rPr>
        <w:t xml:space="preserve"> </w:t>
      </w:r>
      <w:r w:rsidRPr="00BD09B5">
        <w:rPr>
          <w:sz w:val="28"/>
          <w:szCs w:val="28"/>
        </w:rPr>
        <w:t>қарқындығымен</w:t>
      </w:r>
      <w:r w:rsidR="00246C2A" w:rsidRPr="00BD09B5">
        <w:rPr>
          <w:sz w:val="28"/>
          <w:szCs w:val="28"/>
        </w:rPr>
        <w:t xml:space="preserve"> </w:t>
      </w:r>
      <w:r w:rsidRPr="00BD09B5">
        <w:rPr>
          <w:sz w:val="28"/>
          <w:szCs w:val="28"/>
        </w:rPr>
        <w:t>жарылу</w:t>
      </w:r>
      <w:r w:rsidR="00246C2A" w:rsidRPr="00BD09B5">
        <w:rPr>
          <w:sz w:val="28"/>
          <w:szCs w:val="28"/>
        </w:rPr>
        <w:t xml:space="preserve"> </w:t>
      </w:r>
      <w:r w:rsidRPr="00BD09B5">
        <w:rPr>
          <w:sz w:val="28"/>
          <w:szCs w:val="28"/>
        </w:rPr>
        <w:t>мүмкін;</w:t>
      </w:r>
    </w:p>
    <w:p w14:paraId="14FAC663" w14:textId="76E4585E" w:rsidR="0064678C" w:rsidRPr="00BD09B5" w:rsidRDefault="0064678C" w:rsidP="00BD09B5">
      <w:pPr>
        <w:ind w:firstLine="709"/>
        <w:jc w:val="both"/>
        <w:rPr>
          <w:sz w:val="28"/>
          <w:szCs w:val="28"/>
        </w:rPr>
      </w:pPr>
      <w:r w:rsidRPr="00BD09B5">
        <w:rPr>
          <w:sz w:val="28"/>
          <w:szCs w:val="28"/>
        </w:rPr>
        <w:lastRenderedPageBreak/>
        <w:t>- зерттеуге</w:t>
      </w:r>
      <w:r w:rsidR="00246C2A" w:rsidRPr="00BD09B5">
        <w:rPr>
          <w:sz w:val="28"/>
          <w:szCs w:val="28"/>
        </w:rPr>
        <w:t xml:space="preserve"> </w:t>
      </w:r>
      <w:r w:rsidRPr="00BD09B5">
        <w:rPr>
          <w:sz w:val="28"/>
          <w:szCs w:val="28"/>
        </w:rPr>
        <w:t>ұсынылған</w:t>
      </w:r>
      <w:r w:rsidR="00246C2A" w:rsidRPr="00BD09B5">
        <w:rPr>
          <w:sz w:val="28"/>
          <w:szCs w:val="28"/>
        </w:rPr>
        <w:t xml:space="preserve"> </w:t>
      </w:r>
      <w:r w:rsidRPr="00BD09B5">
        <w:rPr>
          <w:sz w:val="28"/>
          <w:szCs w:val="28"/>
        </w:rPr>
        <w:t>зат</w:t>
      </w:r>
      <w:r w:rsidR="00246C2A" w:rsidRPr="00BD09B5">
        <w:rPr>
          <w:sz w:val="28"/>
          <w:szCs w:val="28"/>
        </w:rPr>
        <w:t xml:space="preserve"> </w:t>
      </w:r>
      <w:r w:rsidRPr="00BD09B5">
        <w:rPr>
          <w:sz w:val="28"/>
          <w:szCs w:val="28"/>
        </w:rPr>
        <w:t>жарылғыш</w:t>
      </w:r>
      <w:r w:rsidR="00246C2A" w:rsidRPr="00BD09B5">
        <w:rPr>
          <w:sz w:val="28"/>
          <w:szCs w:val="28"/>
        </w:rPr>
        <w:t xml:space="preserve"> </w:t>
      </w:r>
      <w:r w:rsidRPr="00BD09B5">
        <w:rPr>
          <w:sz w:val="28"/>
          <w:szCs w:val="28"/>
        </w:rPr>
        <w:t>болып</w:t>
      </w:r>
      <w:r w:rsidR="00246C2A" w:rsidRPr="00BD09B5">
        <w:rPr>
          <w:sz w:val="28"/>
          <w:szCs w:val="28"/>
        </w:rPr>
        <w:t xml:space="preserve"> </w:t>
      </w:r>
      <w:r w:rsidRPr="00BD09B5">
        <w:rPr>
          <w:sz w:val="28"/>
          <w:szCs w:val="28"/>
        </w:rPr>
        <w:t>табыла</w:t>
      </w:r>
      <w:r w:rsidR="00246C2A" w:rsidRPr="00BD09B5">
        <w:rPr>
          <w:sz w:val="28"/>
          <w:szCs w:val="28"/>
        </w:rPr>
        <w:t xml:space="preserve"> </w:t>
      </w:r>
      <w:r w:rsidRPr="00BD09B5">
        <w:rPr>
          <w:sz w:val="28"/>
          <w:szCs w:val="28"/>
        </w:rPr>
        <w:t>ма</w:t>
      </w:r>
      <w:r w:rsidR="00246C2A" w:rsidRPr="00BD09B5">
        <w:rPr>
          <w:sz w:val="28"/>
          <w:szCs w:val="28"/>
        </w:rPr>
        <w:t xml:space="preserve"> </w:t>
      </w:r>
      <w:r w:rsidRPr="00BD09B5">
        <w:rPr>
          <w:sz w:val="28"/>
          <w:szCs w:val="28"/>
        </w:rPr>
        <w:t>және</w:t>
      </w:r>
      <w:r w:rsidR="00246C2A" w:rsidRPr="00BD09B5">
        <w:rPr>
          <w:sz w:val="28"/>
          <w:szCs w:val="28"/>
        </w:rPr>
        <w:t xml:space="preserve"> </w:t>
      </w:r>
      <w:r w:rsidRPr="00BD09B5">
        <w:rPr>
          <w:sz w:val="28"/>
          <w:szCs w:val="28"/>
        </w:rPr>
        <w:t>егер</w:t>
      </w:r>
      <w:r w:rsidR="00246C2A" w:rsidRPr="00BD09B5">
        <w:rPr>
          <w:sz w:val="28"/>
          <w:szCs w:val="28"/>
        </w:rPr>
        <w:t xml:space="preserve"> </w:t>
      </w:r>
      <w:r w:rsidRPr="00BD09B5">
        <w:rPr>
          <w:sz w:val="28"/>
          <w:szCs w:val="28"/>
        </w:rPr>
        <w:t>солай</w:t>
      </w:r>
      <w:r w:rsidR="00246C2A" w:rsidRPr="00BD09B5">
        <w:rPr>
          <w:sz w:val="28"/>
          <w:szCs w:val="28"/>
        </w:rPr>
        <w:t xml:space="preserve"> </w:t>
      </w:r>
      <w:r w:rsidRPr="00BD09B5">
        <w:rPr>
          <w:sz w:val="28"/>
          <w:szCs w:val="28"/>
        </w:rPr>
        <w:t>болса, оның</w:t>
      </w:r>
      <w:r w:rsidR="00246C2A" w:rsidRPr="00BD09B5">
        <w:rPr>
          <w:sz w:val="28"/>
          <w:szCs w:val="28"/>
        </w:rPr>
        <w:t xml:space="preserve"> </w:t>
      </w:r>
      <w:r w:rsidRPr="00BD09B5">
        <w:rPr>
          <w:sz w:val="28"/>
          <w:szCs w:val="28"/>
        </w:rPr>
        <w:t>нақты</w:t>
      </w:r>
      <w:r w:rsidR="00246C2A" w:rsidRPr="00BD09B5">
        <w:rPr>
          <w:sz w:val="28"/>
          <w:szCs w:val="28"/>
        </w:rPr>
        <w:t xml:space="preserve"> </w:t>
      </w:r>
      <w:r w:rsidRPr="00BD09B5">
        <w:rPr>
          <w:sz w:val="28"/>
          <w:szCs w:val="28"/>
        </w:rPr>
        <w:t>қандай (түрі, маркасы, сорты), қайда</w:t>
      </w:r>
      <w:r w:rsidR="00246C2A" w:rsidRPr="00BD09B5">
        <w:rPr>
          <w:sz w:val="28"/>
          <w:szCs w:val="28"/>
        </w:rPr>
        <w:t xml:space="preserve"> </w:t>
      </w:r>
      <w:r w:rsidRPr="00BD09B5">
        <w:rPr>
          <w:sz w:val="28"/>
          <w:szCs w:val="28"/>
        </w:rPr>
        <w:t>және не үшін</w:t>
      </w:r>
      <w:r w:rsidR="00246C2A" w:rsidRPr="00BD09B5">
        <w:rPr>
          <w:sz w:val="28"/>
          <w:szCs w:val="28"/>
        </w:rPr>
        <w:t xml:space="preserve"> </w:t>
      </w:r>
      <w:r w:rsidRPr="00BD09B5">
        <w:rPr>
          <w:sz w:val="28"/>
          <w:szCs w:val="28"/>
        </w:rPr>
        <w:t>қолданылатыны, оны дайындау</w:t>
      </w:r>
      <w:r w:rsidR="00246C2A" w:rsidRPr="00BD09B5">
        <w:rPr>
          <w:sz w:val="28"/>
          <w:szCs w:val="28"/>
        </w:rPr>
        <w:t xml:space="preserve"> </w:t>
      </w:r>
      <w:r w:rsidRPr="00BD09B5">
        <w:rPr>
          <w:sz w:val="28"/>
          <w:szCs w:val="28"/>
        </w:rPr>
        <w:t>тәсілі;</w:t>
      </w:r>
    </w:p>
    <w:p w14:paraId="73998287" w14:textId="2CD0D0EF" w:rsidR="0064678C" w:rsidRPr="00BD09B5" w:rsidRDefault="0064678C" w:rsidP="00BD09B5">
      <w:pPr>
        <w:ind w:firstLine="709"/>
        <w:jc w:val="both"/>
        <w:rPr>
          <w:sz w:val="28"/>
          <w:szCs w:val="28"/>
        </w:rPr>
      </w:pPr>
      <w:r w:rsidRPr="00BD09B5">
        <w:rPr>
          <w:sz w:val="28"/>
          <w:szCs w:val="28"/>
        </w:rPr>
        <w:t>- осы жарылғыш</w:t>
      </w:r>
      <w:r w:rsidR="00246C2A" w:rsidRPr="00BD09B5">
        <w:rPr>
          <w:sz w:val="28"/>
          <w:szCs w:val="28"/>
        </w:rPr>
        <w:t xml:space="preserve"> </w:t>
      </w:r>
      <w:r w:rsidRPr="00BD09B5">
        <w:rPr>
          <w:sz w:val="28"/>
          <w:szCs w:val="28"/>
        </w:rPr>
        <w:t>зат</w:t>
      </w:r>
      <w:r w:rsidR="00246C2A" w:rsidRPr="00BD09B5">
        <w:rPr>
          <w:sz w:val="28"/>
          <w:szCs w:val="28"/>
        </w:rPr>
        <w:t xml:space="preserve"> </w:t>
      </w:r>
      <w:r w:rsidRPr="00BD09B5">
        <w:rPr>
          <w:sz w:val="28"/>
          <w:szCs w:val="28"/>
        </w:rPr>
        <w:t>мақсаты</w:t>
      </w:r>
      <w:r w:rsidR="00246C2A" w:rsidRPr="00BD09B5">
        <w:rPr>
          <w:sz w:val="28"/>
          <w:szCs w:val="28"/>
        </w:rPr>
        <w:t xml:space="preserve"> </w:t>
      </w:r>
      <w:r w:rsidRPr="00BD09B5">
        <w:rPr>
          <w:sz w:val="28"/>
          <w:szCs w:val="28"/>
        </w:rPr>
        <w:t>бойынша</w:t>
      </w:r>
      <w:r w:rsidR="00246C2A" w:rsidRPr="00BD09B5">
        <w:rPr>
          <w:sz w:val="28"/>
          <w:szCs w:val="28"/>
        </w:rPr>
        <w:t xml:space="preserve"> </w:t>
      </w:r>
      <w:r w:rsidRPr="00BD09B5">
        <w:rPr>
          <w:sz w:val="28"/>
          <w:szCs w:val="28"/>
        </w:rPr>
        <w:t>пайдалануға</w:t>
      </w:r>
      <w:r w:rsidR="00246C2A" w:rsidRPr="00BD09B5">
        <w:rPr>
          <w:sz w:val="28"/>
          <w:szCs w:val="28"/>
        </w:rPr>
        <w:t xml:space="preserve"> </w:t>
      </w:r>
      <w:r w:rsidRPr="00BD09B5">
        <w:rPr>
          <w:sz w:val="28"/>
          <w:szCs w:val="28"/>
        </w:rPr>
        <w:t>жарамдыма;</w:t>
      </w:r>
    </w:p>
    <w:p w14:paraId="63316895" w14:textId="57F31CB8" w:rsidR="0064678C" w:rsidRPr="00BD09B5" w:rsidRDefault="0064678C" w:rsidP="00BD09B5">
      <w:pPr>
        <w:ind w:firstLine="709"/>
        <w:jc w:val="both"/>
        <w:rPr>
          <w:sz w:val="28"/>
          <w:szCs w:val="28"/>
        </w:rPr>
      </w:pPr>
      <w:r w:rsidRPr="00BD09B5">
        <w:rPr>
          <w:sz w:val="28"/>
          <w:szCs w:val="28"/>
        </w:rPr>
        <w:t>- А және Б оқиғаларының</w:t>
      </w:r>
      <w:r w:rsidR="00246C2A" w:rsidRPr="00BD09B5">
        <w:rPr>
          <w:sz w:val="28"/>
          <w:szCs w:val="28"/>
        </w:rPr>
        <w:t xml:space="preserve"> </w:t>
      </w:r>
      <w:r w:rsidRPr="00BD09B5">
        <w:rPr>
          <w:sz w:val="28"/>
          <w:szCs w:val="28"/>
        </w:rPr>
        <w:t>орындарын</w:t>
      </w:r>
      <w:r w:rsidR="00246C2A" w:rsidRPr="00BD09B5">
        <w:rPr>
          <w:sz w:val="28"/>
          <w:szCs w:val="28"/>
        </w:rPr>
        <w:t xml:space="preserve"> </w:t>
      </w:r>
      <w:r w:rsidRPr="00BD09B5">
        <w:rPr>
          <w:sz w:val="28"/>
          <w:szCs w:val="28"/>
        </w:rPr>
        <w:t>тексеру</w:t>
      </w:r>
      <w:r w:rsidR="00246C2A" w:rsidRPr="00BD09B5">
        <w:rPr>
          <w:sz w:val="28"/>
          <w:szCs w:val="28"/>
        </w:rPr>
        <w:t xml:space="preserve"> </w:t>
      </w:r>
      <w:r w:rsidRPr="00BD09B5">
        <w:rPr>
          <w:sz w:val="28"/>
          <w:szCs w:val="28"/>
        </w:rPr>
        <w:t>кезінде</w:t>
      </w:r>
      <w:r w:rsidR="00246C2A" w:rsidRPr="00BD09B5">
        <w:rPr>
          <w:sz w:val="28"/>
          <w:szCs w:val="28"/>
        </w:rPr>
        <w:t xml:space="preserve"> </w:t>
      </w:r>
      <w:r w:rsidRPr="00BD09B5">
        <w:rPr>
          <w:sz w:val="28"/>
          <w:szCs w:val="28"/>
        </w:rPr>
        <w:t>табылған</w:t>
      </w:r>
      <w:r w:rsidR="00246C2A" w:rsidRPr="00BD09B5">
        <w:rPr>
          <w:sz w:val="28"/>
          <w:szCs w:val="28"/>
        </w:rPr>
        <w:t xml:space="preserve"> </w:t>
      </w:r>
      <w:r w:rsidRPr="00BD09B5">
        <w:rPr>
          <w:sz w:val="28"/>
          <w:szCs w:val="28"/>
        </w:rPr>
        <w:t>жарылғыш</w:t>
      </w:r>
      <w:r w:rsidR="00246C2A" w:rsidRPr="00BD09B5">
        <w:rPr>
          <w:sz w:val="28"/>
          <w:szCs w:val="28"/>
        </w:rPr>
        <w:t xml:space="preserve"> </w:t>
      </w:r>
      <w:r w:rsidRPr="00BD09B5">
        <w:rPr>
          <w:sz w:val="28"/>
          <w:szCs w:val="28"/>
        </w:rPr>
        <w:t>заттар</w:t>
      </w:r>
      <w:r w:rsidR="00246C2A" w:rsidRPr="00BD09B5">
        <w:rPr>
          <w:sz w:val="28"/>
          <w:szCs w:val="28"/>
        </w:rPr>
        <w:t xml:space="preserve"> </w:t>
      </w:r>
      <w:r w:rsidRPr="00BD09B5">
        <w:rPr>
          <w:sz w:val="28"/>
          <w:szCs w:val="28"/>
        </w:rPr>
        <w:t>бірдей ме;</w:t>
      </w:r>
    </w:p>
    <w:p w14:paraId="7985F990" w14:textId="70BE4358" w:rsidR="0064678C" w:rsidRPr="00BD09B5" w:rsidRDefault="0064678C" w:rsidP="00BD09B5">
      <w:pPr>
        <w:ind w:firstLine="709"/>
        <w:jc w:val="both"/>
        <w:rPr>
          <w:sz w:val="28"/>
          <w:szCs w:val="28"/>
        </w:rPr>
      </w:pPr>
      <w:r w:rsidRPr="00BD09B5">
        <w:rPr>
          <w:sz w:val="28"/>
          <w:szCs w:val="28"/>
        </w:rPr>
        <w:t>- зерттеуге</w:t>
      </w:r>
      <w:r w:rsidR="00246C2A" w:rsidRPr="00BD09B5">
        <w:rPr>
          <w:sz w:val="28"/>
          <w:szCs w:val="28"/>
        </w:rPr>
        <w:t xml:space="preserve"> </w:t>
      </w:r>
      <w:r w:rsidRPr="00BD09B5">
        <w:rPr>
          <w:sz w:val="28"/>
          <w:szCs w:val="28"/>
        </w:rPr>
        <w:t>ұсынылған</w:t>
      </w:r>
      <w:r w:rsidR="00246C2A" w:rsidRPr="00BD09B5">
        <w:rPr>
          <w:sz w:val="28"/>
          <w:szCs w:val="28"/>
        </w:rPr>
        <w:t xml:space="preserve"> </w:t>
      </w:r>
      <w:r w:rsidRPr="00BD09B5">
        <w:rPr>
          <w:sz w:val="28"/>
          <w:szCs w:val="28"/>
        </w:rPr>
        <w:t>заттар</w:t>
      </w:r>
      <w:r w:rsidR="002248A0" w:rsidRPr="00BD09B5">
        <w:rPr>
          <w:sz w:val="28"/>
          <w:szCs w:val="28"/>
        </w:rPr>
        <w:t xml:space="preserve"> </w:t>
      </w:r>
      <w:r w:rsidRPr="00BD09B5">
        <w:rPr>
          <w:sz w:val="28"/>
          <w:szCs w:val="28"/>
        </w:rPr>
        <w:t>имитациялық</w:t>
      </w:r>
      <w:r w:rsidR="002248A0" w:rsidRPr="00BD09B5">
        <w:rPr>
          <w:sz w:val="28"/>
          <w:szCs w:val="28"/>
        </w:rPr>
        <w:t xml:space="preserve"> </w:t>
      </w:r>
      <w:r w:rsidRPr="00BD09B5">
        <w:rPr>
          <w:sz w:val="28"/>
          <w:szCs w:val="28"/>
        </w:rPr>
        <w:t>құралдар</w:t>
      </w:r>
      <w:r w:rsidR="002248A0" w:rsidRPr="00BD09B5">
        <w:rPr>
          <w:sz w:val="28"/>
          <w:szCs w:val="28"/>
        </w:rPr>
        <w:t xml:space="preserve"> </w:t>
      </w:r>
      <w:r w:rsidRPr="00BD09B5">
        <w:rPr>
          <w:sz w:val="28"/>
          <w:szCs w:val="28"/>
        </w:rPr>
        <w:t>болып</w:t>
      </w:r>
      <w:r w:rsidR="002248A0" w:rsidRPr="00BD09B5">
        <w:rPr>
          <w:sz w:val="28"/>
          <w:szCs w:val="28"/>
        </w:rPr>
        <w:t xml:space="preserve"> </w:t>
      </w:r>
      <w:r w:rsidRPr="00BD09B5">
        <w:rPr>
          <w:sz w:val="28"/>
          <w:szCs w:val="28"/>
        </w:rPr>
        <w:t>табыла</w:t>
      </w:r>
      <w:r w:rsidR="002248A0" w:rsidRPr="00BD09B5">
        <w:rPr>
          <w:sz w:val="28"/>
          <w:szCs w:val="28"/>
        </w:rPr>
        <w:t xml:space="preserve"> </w:t>
      </w:r>
      <w:r w:rsidRPr="00BD09B5">
        <w:rPr>
          <w:sz w:val="28"/>
          <w:szCs w:val="28"/>
        </w:rPr>
        <w:t>ма, олар</w:t>
      </w:r>
      <w:r w:rsidR="002248A0" w:rsidRPr="00BD09B5">
        <w:rPr>
          <w:sz w:val="28"/>
          <w:szCs w:val="28"/>
        </w:rPr>
        <w:t xml:space="preserve"> </w:t>
      </w:r>
      <w:r w:rsidRPr="00BD09B5">
        <w:rPr>
          <w:sz w:val="28"/>
          <w:szCs w:val="28"/>
        </w:rPr>
        <w:t>қайда</w:t>
      </w:r>
      <w:r w:rsidR="002248A0" w:rsidRPr="00BD09B5">
        <w:rPr>
          <w:sz w:val="28"/>
          <w:szCs w:val="28"/>
        </w:rPr>
        <w:t xml:space="preserve"> </w:t>
      </w:r>
      <w:r w:rsidRPr="00BD09B5">
        <w:rPr>
          <w:sz w:val="28"/>
          <w:szCs w:val="28"/>
        </w:rPr>
        <w:t>және не үшін</w:t>
      </w:r>
      <w:r w:rsidR="002248A0" w:rsidRPr="00BD09B5">
        <w:rPr>
          <w:sz w:val="28"/>
          <w:szCs w:val="28"/>
        </w:rPr>
        <w:t xml:space="preserve"> </w:t>
      </w:r>
      <w:r w:rsidRPr="00BD09B5">
        <w:rPr>
          <w:sz w:val="28"/>
          <w:szCs w:val="28"/>
        </w:rPr>
        <w:t>қолданылады, оларды</w:t>
      </w:r>
      <w:r w:rsidR="002248A0" w:rsidRPr="00BD09B5">
        <w:rPr>
          <w:sz w:val="28"/>
          <w:szCs w:val="28"/>
        </w:rPr>
        <w:t xml:space="preserve"> </w:t>
      </w:r>
      <w:r w:rsidRPr="00BD09B5">
        <w:rPr>
          <w:sz w:val="28"/>
          <w:szCs w:val="28"/>
        </w:rPr>
        <w:t>жасау</w:t>
      </w:r>
      <w:r w:rsidR="002248A0" w:rsidRPr="00BD09B5">
        <w:rPr>
          <w:sz w:val="28"/>
          <w:szCs w:val="28"/>
        </w:rPr>
        <w:t xml:space="preserve"> </w:t>
      </w:r>
      <w:r w:rsidRPr="00BD09B5">
        <w:rPr>
          <w:sz w:val="28"/>
          <w:szCs w:val="28"/>
        </w:rPr>
        <w:t>тәсілі</w:t>
      </w:r>
      <w:r w:rsidR="002248A0" w:rsidRPr="00BD09B5">
        <w:rPr>
          <w:sz w:val="28"/>
          <w:szCs w:val="28"/>
        </w:rPr>
        <w:t xml:space="preserve"> </w:t>
      </w:r>
      <w:r w:rsidRPr="00BD09B5">
        <w:rPr>
          <w:sz w:val="28"/>
          <w:szCs w:val="28"/>
        </w:rPr>
        <w:t>қандай;</w:t>
      </w:r>
    </w:p>
    <w:p w14:paraId="23C3F68F" w14:textId="5A957E05" w:rsidR="0064678C" w:rsidRPr="00BD09B5" w:rsidRDefault="0064678C" w:rsidP="00BD09B5">
      <w:pPr>
        <w:ind w:firstLine="709"/>
        <w:jc w:val="both"/>
        <w:rPr>
          <w:sz w:val="28"/>
          <w:szCs w:val="28"/>
        </w:rPr>
      </w:pPr>
      <w:r w:rsidRPr="00BD09B5">
        <w:rPr>
          <w:sz w:val="28"/>
          <w:szCs w:val="28"/>
        </w:rPr>
        <w:t>- зерттеуге</w:t>
      </w:r>
      <w:r w:rsidR="002248A0" w:rsidRPr="00BD09B5">
        <w:rPr>
          <w:sz w:val="28"/>
          <w:szCs w:val="28"/>
        </w:rPr>
        <w:t xml:space="preserve"> </w:t>
      </w:r>
      <w:r w:rsidRPr="00BD09B5">
        <w:rPr>
          <w:sz w:val="28"/>
          <w:szCs w:val="28"/>
        </w:rPr>
        <w:t>ұсынылған</w:t>
      </w:r>
      <w:r w:rsidR="002248A0" w:rsidRPr="00BD09B5">
        <w:rPr>
          <w:sz w:val="28"/>
          <w:szCs w:val="28"/>
        </w:rPr>
        <w:t xml:space="preserve"> </w:t>
      </w:r>
      <w:r w:rsidRPr="00BD09B5">
        <w:rPr>
          <w:sz w:val="28"/>
          <w:szCs w:val="28"/>
        </w:rPr>
        <w:t>зат</w:t>
      </w:r>
      <w:r w:rsidR="002248A0" w:rsidRPr="00BD09B5">
        <w:rPr>
          <w:sz w:val="28"/>
          <w:szCs w:val="28"/>
        </w:rPr>
        <w:t xml:space="preserve"> </w:t>
      </w:r>
      <w:r w:rsidRPr="00BD09B5">
        <w:rPr>
          <w:sz w:val="28"/>
          <w:szCs w:val="28"/>
        </w:rPr>
        <w:t>пиротехникалық</w:t>
      </w:r>
      <w:r w:rsidR="002248A0" w:rsidRPr="00BD09B5">
        <w:rPr>
          <w:sz w:val="28"/>
          <w:szCs w:val="28"/>
        </w:rPr>
        <w:t xml:space="preserve"> </w:t>
      </w:r>
      <w:r w:rsidRPr="00BD09B5">
        <w:rPr>
          <w:sz w:val="28"/>
          <w:szCs w:val="28"/>
        </w:rPr>
        <w:t>құрал</w:t>
      </w:r>
      <w:r w:rsidR="002248A0" w:rsidRPr="00BD09B5">
        <w:rPr>
          <w:sz w:val="28"/>
          <w:szCs w:val="28"/>
        </w:rPr>
        <w:t xml:space="preserve"> </w:t>
      </w:r>
      <w:r w:rsidRPr="00BD09B5">
        <w:rPr>
          <w:sz w:val="28"/>
          <w:szCs w:val="28"/>
        </w:rPr>
        <w:t>болып</w:t>
      </w:r>
      <w:r w:rsidR="002248A0" w:rsidRPr="00BD09B5">
        <w:rPr>
          <w:sz w:val="28"/>
          <w:szCs w:val="28"/>
        </w:rPr>
        <w:t xml:space="preserve"> </w:t>
      </w:r>
      <w:r w:rsidRPr="00BD09B5">
        <w:rPr>
          <w:sz w:val="28"/>
          <w:szCs w:val="28"/>
        </w:rPr>
        <w:t>табыла</w:t>
      </w:r>
      <w:r w:rsidR="002248A0" w:rsidRPr="00BD09B5">
        <w:rPr>
          <w:sz w:val="28"/>
          <w:szCs w:val="28"/>
        </w:rPr>
        <w:t xml:space="preserve"> </w:t>
      </w:r>
      <w:r w:rsidRPr="00BD09B5">
        <w:rPr>
          <w:sz w:val="28"/>
          <w:szCs w:val="28"/>
        </w:rPr>
        <w:t>ма, егер</w:t>
      </w:r>
      <w:r w:rsidR="002248A0" w:rsidRPr="00BD09B5">
        <w:rPr>
          <w:sz w:val="28"/>
          <w:szCs w:val="28"/>
        </w:rPr>
        <w:t xml:space="preserve"> </w:t>
      </w:r>
      <w:r w:rsidRPr="00BD09B5">
        <w:rPr>
          <w:sz w:val="28"/>
          <w:szCs w:val="28"/>
        </w:rPr>
        <w:t>солай</w:t>
      </w:r>
      <w:r w:rsidR="002248A0" w:rsidRPr="00BD09B5">
        <w:rPr>
          <w:sz w:val="28"/>
          <w:szCs w:val="28"/>
        </w:rPr>
        <w:t xml:space="preserve"> </w:t>
      </w:r>
      <w:r w:rsidRPr="00BD09B5">
        <w:rPr>
          <w:sz w:val="28"/>
          <w:szCs w:val="28"/>
        </w:rPr>
        <w:t>болса, онда оны дайындау</w:t>
      </w:r>
      <w:r w:rsidR="002248A0" w:rsidRPr="00BD09B5">
        <w:rPr>
          <w:sz w:val="28"/>
          <w:szCs w:val="28"/>
        </w:rPr>
        <w:t xml:space="preserve"> </w:t>
      </w:r>
      <w:r w:rsidRPr="00BD09B5">
        <w:rPr>
          <w:sz w:val="28"/>
          <w:szCs w:val="28"/>
        </w:rPr>
        <w:t>тәсілі, әрекет</w:t>
      </w:r>
      <w:r w:rsidR="002248A0" w:rsidRPr="00BD09B5">
        <w:rPr>
          <w:sz w:val="28"/>
          <w:szCs w:val="28"/>
        </w:rPr>
        <w:t xml:space="preserve"> </w:t>
      </w:r>
      <w:r w:rsidRPr="00BD09B5">
        <w:rPr>
          <w:sz w:val="28"/>
          <w:szCs w:val="28"/>
        </w:rPr>
        <w:t>ету</w:t>
      </w:r>
      <w:r w:rsidR="002248A0" w:rsidRPr="00BD09B5">
        <w:rPr>
          <w:sz w:val="28"/>
          <w:szCs w:val="28"/>
        </w:rPr>
        <w:t xml:space="preserve"> </w:t>
      </w:r>
      <w:r w:rsidRPr="00BD09B5">
        <w:rPr>
          <w:sz w:val="28"/>
          <w:szCs w:val="28"/>
        </w:rPr>
        <w:t>принципі, қандай салада қолданылады;</w:t>
      </w:r>
    </w:p>
    <w:p w14:paraId="2FD69F7F" w14:textId="5977BDAA" w:rsidR="0064678C" w:rsidRPr="00BD09B5" w:rsidRDefault="0064678C" w:rsidP="00BD09B5">
      <w:pPr>
        <w:ind w:firstLine="709"/>
        <w:jc w:val="both"/>
        <w:rPr>
          <w:sz w:val="28"/>
          <w:szCs w:val="28"/>
        </w:rPr>
      </w:pPr>
      <w:r w:rsidRPr="00BD09B5">
        <w:rPr>
          <w:sz w:val="28"/>
          <w:szCs w:val="28"/>
        </w:rPr>
        <w:t>- оқиға</w:t>
      </w:r>
      <w:r w:rsidR="002248A0" w:rsidRPr="00BD09B5">
        <w:rPr>
          <w:sz w:val="28"/>
          <w:szCs w:val="28"/>
        </w:rPr>
        <w:t xml:space="preserve"> </w:t>
      </w:r>
      <w:r w:rsidRPr="00BD09B5">
        <w:rPr>
          <w:sz w:val="28"/>
          <w:szCs w:val="28"/>
        </w:rPr>
        <w:t>орнында</w:t>
      </w:r>
      <w:r w:rsidR="002248A0" w:rsidRPr="00BD09B5">
        <w:rPr>
          <w:sz w:val="28"/>
          <w:szCs w:val="28"/>
        </w:rPr>
        <w:t xml:space="preserve"> </w:t>
      </w:r>
      <w:r w:rsidRPr="00BD09B5">
        <w:rPr>
          <w:sz w:val="28"/>
          <w:szCs w:val="28"/>
        </w:rPr>
        <w:t>жарылыс</w:t>
      </w:r>
      <w:r w:rsidR="002248A0" w:rsidRPr="00BD09B5">
        <w:rPr>
          <w:sz w:val="28"/>
          <w:szCs w:val="28"/>
        </w:rPr>
        <w:t xml:space="preserve"> </w:t>
      </w:r>
      <w:r w:rsidRPr="00BD09B5">
        <w:rPr>
          <w:sz w:val="28"/>
          <w:szCs w:val="28"/>
        </w:rPr>
        <w:t>болдыма;</w:t>
      </w:r>
    </w:p>
    <w:p w14:paraId="57B192EB" w14:textId="20A391F9" w:rsidR="0064678C" w:rsidRPr="00BD09B5" w:rsidRDefault="0064678C" w:rsidP="00BD09B5">
      <w:pPr>
        <w:ind w:firstLine="709"/>
        <w:jc w:val="both"/>
        <w:rPr>
          <w:sz w:val="28"/>
          <w:szCs w:val="28"/>
        </w:rPr>
      </w:pPr>
      <w:r w:rsidRPr="00BD09B5">
        <w:rPr>
          <w:sz w:val="28"/>
          <w:szCs w:val="28"/>
        </w:rPr>
        <w:t>- оқиға</w:t>
      </w:r>
      <w:r w:rsidR="002248A0" w:rsidRPr="00BD09B5">
        <w:rPr>
          <w:sz w:val="28"/>
          <w:szCs w:val="28"/>
        </w:rPr>
        <w:t xml:space="preserve"> </w:t>
      </w:r>
      <w:r w:rsidRPr="00BD09B5">
        <w:rPr>
          <w:sz w:val="28"/>
          <w:szCs w:val="28"/>
        </w:rPr>
        <w:t>орнында</w:t>
      </w:r>
      <w:r w:rsidR="002248A0" w:rsidRPr="00BD09B5">
        <w:rPr>
          <w:sz w:val="28"/>
          <w:szCs w:val="28"/>
        </w:rPr>
        <w:t xml:space="preserve"> </w:t>
      </w:r>
      <w:r w:rsidRPr="00BD09B5">
        <w:rPr>
          <w:sz w:val="28"/>
          <w:szCs w:val="28"/>
        </w:rPr>
        <w:t>анықталған</w:t>
      </w:r>
      <w:r w:rsidR="002248A0" w:rsidRPr="00BD09B5">
        <w:rPr>
          <w:sz w:val="28"/>
          <w:szCs w:val="28"/>
        </w:rPr>
        <w:t xml:space="preserve"> </w:t>
      </w:r>
      <w:r w:rsidRPr="00BD09B5">
        <w:rPr>
          <w:sz w:val="28"/>
          <w:szCs w:val="28"/>
        </w:rPr>
        <w:t>зақымданулар</w:t>
      </w:r>
      <w:r w:rsidR="002248A0" w:rsidRPr="00BD09B5">
        <w:rPr>
          <w:sz w:val="28"/>
          <w:szCs w:val="28"/>
        </w:rPr>
        <w:t xml:space="preserve"> </w:t>
      </w:r>
      <w:r w:rsidRPr="00BD09B5">
        <w:rPr>
          <w:sz w:val="28"/>
          <w:szCs w:val="28"/>
        </w:rPr>
        <w:t>жарылыс</w:t>
      </w:r>
      <w:r w:rsidR="002248A0" w:rsidRPr="00BD09B5">
        <w:rPr>
          <w:sz w:val="28"/>
          <w:szCs w:val="28"/>
        </w:rPr>
        <w:t xml:space="preserve"> </w:t>
      </w:r>
      <w:r w:rsidRPr="00BD09B5">
        <w:rPr>
          <w:sz w:val="28"/>
          <w:szCs w:val="28"/>
        </w:rPr>
        <w:t>іздері</w:t>
      </w:r>
      <w:r w:rsidR="002248A0" w:rsidRPr="00BD09B5">
        <w:rPr>
          <w:sz w:val="28"/>
          <w:szCs w:val="28"/>
        </w:rPr>
        <w:t xml:space="preserve"> </w:t>
      </w:r>
      <w:r w:rsidRPr="00BD09B5">
        <w:rPr>
          <w:sz w:val="28"/>
          <w:szCs w:val="28"/>
        </w:rPr>
        <w:t>болып</w:t>
      </w:r>
      <w:r w:rsidR="002248A0" w:rsidRPr="00BD09B5">
        <w:rPr>
          <w:sz w:val="28"/>
          <w:szCs w:val="28"/>
        </w:rPr>
        <w:t xml:space="preserve"> </w:t>
      </w:r>
      <w:r w:rsidRPr="00BD09B5">
        <w:rPr>
          <w:sz w:val="28"/>
          <w:szCs w:val="28"/>
        </w:rPr>
        <w:t>табылама;</w:t>
      </w:r>
    </w:p>
    <w:p w14:paraId="525E1BA9" w14:textId="10D7E37B" w:rsidR="0064678C" w:rsidRPr="00BD09B5" w:rsidRDefault="0064678C" w:rsidP="00BD09B5">
      <w:pPr>
        <w:ind w:firstLine="709"/>
        <w:jc w:val="both"/>
        <w:rPr>
          <w:sz w:val="28"/>
          <w:szCs w:val="28"/>
        </w:rPr>
      </w:pPr>
      <w:r w:rsidRPr="00BD09B5">
        <w:rPr>
          <w:sz w:val="28"/>
          <w:szCs w:val="28"/>
        </w:rPr>
        <w:t>- ұсынылған</w:t>
      </w:r>
      <w:r w:rsidR="002248A0" w:rsidRPr="00BD09B5">
        <w:rPr>
          <w:sz w:val="28"/>
          <w:szCs w:val="28"/>
        </w:rPr>
        <w:t xml:space="preserve"> </w:t>
      </w:r>
      <w:r w:rsidRPr="00BD09B5">
        <w:rPr>
          <w:sz w:val="28"/>
          <w:szCs w:val="28"/>
        </w:rPr>
        <w:t>заттарда, киімде</w:t>
      </w:r>
      <w:r w:rsidR="002248A0" w:rsidRPr="00BD09B5">
        <w:rPr>
          <w:sz w:val="28"/>
          <w:szCs w:val="28"/>
        </w:rPr>
        <w:t xml:space="preserve"> </w:t>
      </w:r>
      <w:r w:rsidRPr="00BD09B5">
        <w:rPr>
          <w:sz w:val="28"/>
          <w:szCs w:val="28"/>
        </w:rPr>
        <w:t>жарылғыш</w:t>
      </w:r>
      <w:r w:rsidR="002248A0" w:rsidRPr="00BD09B5">
        <w:rPr>
          <w:sz w:val="28"/>
          <w:szCs w:val="28"/>
        </w:rPr>
        <w:t xml:space="preserve"> </w:t>
      </w:r>
      <w:r w:rsidRPr="00BD09B5">
        <w:rPr>
          <w:sz w:val="28"/>
          <w:szCs w:val="28"/>
        </w:rPr>
        <w:t>заттың</w:t>
      </w:r>
      <w:r w:rsidR="002248A0" w:rsidRPr="00BD09B5">
        <w:rPr>
          <w:sz w:val="28"/>
          <w:szCs w:val="28"/>
        </w:rPr>
        <w:t xml:space="preserve"> </w:t>
      </w:r>
      <w:r w:rsidRPr="00BD09B5">
        <w:rPr>
          <w:sz w:val="28"/>
          <w:szCs w:val="28"/>
        </w:rPr>
        <w:t>іздері бар ма</w:t>
      </w:r>
      <w:r w:rsidR="002248A0" w:rsidRPr="00BD09B5">
        <w:rPr>
          <w:sz w:val="28"/>
          <w:szCs w:val="28"/>
        </w:rPr>
        <w:t xml:space="preserve"> </w:t>
      </w:r>
      <w:r w:rsidRPr="00BD09B5">
        <w:rPr>
          <w:sz w:val="28"/>
          <w:szCs w:val="28"/>
        </w:rPr>
        <w:t>немесе</w:t>
      </w:r>
      <w:r w:rsidR="002248A0" w:rsidRPr="00BD09B5">
        <w:rPr>
          <w:sz w:val="28"/>
          <w:szCs w:val="28"/>
        </w:rPr>
        <w:t xml:space="preserve"> </w:t>
      </w:r>
      <w:r w:rsidRPr="00BD09B5">
        <w:rPr>
          <w:sz w:val="28"/>
          <w:szCs w:val="28"/>
        </w:rPr>
        <w:t>оның</w:t>
      </w:r>
      <w:r w:rsidR="002248A0" w:rsidRPr="00BD09B5">
        <w:rPr>
          <w:sz w:val="28"/>
          <w:szCs w:val="28"/>
        </w:rPr>
        <w:t xml:space="preserve"> </w:t>
      </w:r>
      <w:r w:rsidRPr="00BD09B5">
        <w:rPr>
          <w:sz w:val="28"/>
          <w:szCs w:val="28"/>
        </w:rPr>
        <w:t>жану</w:t>
      </w:r>
      <w:r w:rsidR="002248A0" w:rsidRPr="00BD09B5">
        <w:rPr>
          <w:sz w:val="28"/>
          <w:szCs w:val="28"/>
        </w:rPr>
        <w:t xml:space="preserve"> </w:t>
      </w:r>
      <w:r w:rsidRPr="00BD09B5">
        <w:rPr>
          <w:sz w:val="28"/>
          <w:szCs w:val="28"/>
        </w:rPr>
        <w:t>өнімдері бар ма, егер</w:t>
      </w:r>
      <w:r w:rsidR="002248A0" w:rsidRPr="00BD09B5">
        <w:rPr>
          <w:sz w:val="28"/>
          <w:szCs w:val="28"/>
        </w:rPr>
        <w:t xml:space="preserve"> </w:t>
      </w:r>
      <w:r w:rsidRPr="00BD09B5">
        <w:rPr>
          <w:sz w:val="28"/>
          <w:szCs w:val="28"/>
        </w:rPr>
        <w:t>болса, онда</w:t>
      </w:r>
      <w:r w:rsidR="002248A0" w:rsidRPr="00BD09B5">
        <w:rPr>
          <w:sz w:val="28"/>
          <w:szCs w:val="28"/>
        </w:rPr>
        <w:t xml:space="preserve"> </w:t>
      </w:r>
      <w:r w:rsidRPr="00BD09B5">
        <w:rPr>
          <w:sz w:val="28"/>
          <w:szCs w:val="28"/>
        </w:rPr>
        <w:t>қандай;</w:t>
      </w:r>
    </w:p>
    <w:p w14:paraId="7F57F782" w14:textId="5AA4650F" w:rsidR="0064678C" w:rsidRPr="00BD09B5" w:rsidRDefault="0064678C" w:rsidP="00BD09B5">
      <w:pPr>
        <w:ind w:firstLine="709"/>
        <w:jc w:val="both"/>
        <w:rPr>
          <w:sz w:val="28"/>
          <w:szCs w:val="28"/>
        </w:rPr>
      </w:pPr>
      <w:r w:rsidRPr="00BD09B5">
        <w:rPr>
          <w:sz w:val="28"/>
          <w:szCs w:val="28"/>
        </w:rPr>
        <w:t>- оқиға</w:t>
      </w:r>
      <w:r w:rsidR="002248A0" w:rsidRPr="00BD09B5">
        <w:rPr>
          <w:sz w:val="28"/>
          <w:szCs w:val="28"/>
        </w:rPr>
        <w:t xml:space="preserve"> </w:t>
      </w:r>
      <w:r w:rsidRPr="00BD09B5">
        <w:rPr>
          <w:sz w:val="28"/>
          <w:szCs w:val="28"/>
        </w:rPr>
        <w:t>орнында</w:t>
      </w:r>
      <w:r w:rsidR="002248A0" w:rsidRPr="00BD09B5">
        <w:rPr>
          <w:sz w:val="28"/>
          <w:szCs w:val="28"/>
        </w:rPr>
        <w:t xml:space="preserve"> </w:t>
      </w:r>
      <w:r w:rsidRPr="00BD09B5">
        <w:rPr>
          <w:sz w:val="28"/>
          <w:szCs w:val="28"/>
        </w:rPr>
        <w:t>жарылыс</w:t>
      </w:r>
      <w:r w:rsidR="002248A0" w:rsidRPr="00BD09B5">
        <w:rPr>
          <w:sz w:val="28"/>
          <w:szCs w:val="28"/>
        </w:rPr>
        <w:t xml:space="preserve"> </w:t>
      </w:r>
      <w:r w:rsidRPr="00BD09B5">
        <w:rPr>
          <w:sz w:val="28"/>
          <w:szCs w:val="28"/>
        </w:rPr>
        <w:t>үшін</w:t>
      </w:r>
      <w:r w:rsidR="002248A0" w:rsidRPr="00BD09B5">
        <w:rPr>
          <w:sz w:val="28"/>
          <w:szCs w:val="28"/>
        </w:rPr>
        <w:t xml:space="preserve"> </w:t>
      </w:r>
      <w:r w:rsidRPr="00BD09B5">
        <w:rPr>
          <w:sz w:val="28"/>
          <w:szCs w:val="28"/>
        </w:rPr>
        <w:t>жарылыстың</w:t>
      </w:r>
      <w:r w:rsidR="002248A0" w:rsidRPr="00BD09B5">
        <w:rPr>
          <w:sz w:val="28"/>
          <w:szCs w:val="28"/>
        </w:rPr>
        <w:t xml:space="preserve"> </w:t>
      </w:r>
      <w:r w:rsidRPr="00BD09B5">
        <w:rPr>
          <w:sz w:val="28"/>
          <w:szCs w:val="28"/>
        </w:rPr>
        <w:t>қандай</w:t>
      </w:r>
      <w:r w:rsidR="002248A0" w:rsidRPr="00BD09B5">
        <w:rPr>
          <w:sz w:val="28"/>
          <w:szCs w:val="28"/>
        </w:rPr>
        <w:t xml:space="preserve"> </w:t>
      </w:r>
      <w:r w:rsidRPr="00BD09B5">
        <w:rPr>
          <w:sz w:val="28"/>
          <w:szCs w:val="28"/>
        </w:rPr>
        <w:t>түрі, типі</w:t>
      </w:r>
      <w:r w:rsidR="002248A0" w:rsidRPr="00BD09B5">
        <w:rPr>
          <w:sz w:val="28"/>
          <w:szCs w:val="28"/>
        </w:rPr>
        <w:t xml:space="preserve"> </w:t>
      </w:r>
      <w:r w:rsidRPr="00BD09B5">
        <w:rPr>
          <w:sz w:val="28"/>
          <w:szCs w:val="28"/>
        </w:rPr>
        <w:t>қолданылды, оның</w:t>
      </w:r>
      <w:r w:rsidR="002248A0" w:rsidRPr="00BD09B5">
        <w:rPr>
          <w:sz w:val="28"/>
          <w:szCs w:val="28"/>
        </w:rPr>
        <w:t xml:space="preserve"> </w:t>
      </w:r>
      <w:r w:rsidRPr="00BD09B5">
        <w:rPr>
          <w:sz w:val="28"/>
          <w:szCs w:val="28"/>
        </w:rPr>
        <w:t>соққы</w:t>
      </w:r>
      <w:r w:rsidR="002248A0" w:rsidRPr="00BD09B5">
        <w:rPr>
          <w:sz w:val="28"/>
          <w:szCs w:val="28"/>
        </w:rPr>
        <w:t xml:space="preserve"> </w:t>
      </w:r>
      <w:r w:rsidRPr="00BD09B5">
        <w:rPr>
          <w:sz w:val="28"/>
          <w:szCs w:val="28"/>
        </w:rPr>
        <w:t>күші</w:t>
      </w:r>
      <w:r w:rsidR="002248A0" w:rsidRPr="00BD09B5">
        <w:rPr>
          <w:sz w:val="28"/>
          <w:szCs w:val="28"/>
        </w:rPr>
        <w:t xml:space="preserve"> </w:t>
      </w:r>
      <w:r w:rsidRPr="00BD09B5">
        <w:rPr>
          <w:sz w:val="28"/>
          <w:szCs w:val="28"/>
        </w:rPr>
        <w:t>қандай.</w:t>
      </w:r>
    </w:p>
    <w:p w14:paraId="6CBF439D" w14:textId="2891CE9E" w:rsidR="0064678C" w:rsidRPr="00BD09B5" w:rsidRDefault="0064678C" w:rsidP="00BD09B5">
      <w:pPr>
        <w:ind w:firstLine="709"/>
        <w:jc w:val="both"/>
        <w:rPr>
          <w:sz w:val="28"/>
          <w:szCs w:val="28"/>
        </w:rPr>
      </w:pPr>
      <w:r w:rsidRPr="00BD09B5">
        <w:rPr>
          <w:sz w:val="28"/>
          <w:szCs w:val="28"/>
        </w:rPr>
        <w:t>Жоғарыда</w:t>
      </w:r>
      <w:r w:rsidR="002248A0" w:rsidRPr="00BD09B5">
        <w:rPr>
          <w:sz w:val="28"/>
          <w:szCs w:val="28"/>
        </w:rPr>
        <w:t xml:space="preserve"> </w:t>
      </w:r>
      <w:r w:rsidRPr="00BD09B5">
        <w:rPr>
          <w:sz w:val="28"/>
          <w:szCs w:val="28"/>
        </w:rPr>
        <w:t>аталған</w:t>
      </w:r>
      <w:r w:rsidR="002248A0" w:rsidRPr="00BD09B5">
        <w:rPr>
          <w:sz w:val="28"/>
          <w:szCs w:val="28"/>
        </w:rPr>
        <w:t xml:space="preserve"> </w:t>
      </w:r>
      <w:r w:rsidRPr="00BD09B5">
        <w:rPr>
          <w:sz w:val="28"/>
          <w:szCs w:val="28"/>
        </w:rPr>
        <w:t>сұрақтар</w:t>
      </w:r>
      <w:r w:rsidR="002248A0" w:rsidRPr="00BD09B5">
        <w:rPr>
          <w:sz w:val="28"/>
          <w:szCs w:val="28"/>
        </w:rPr>
        <w:t xml:space="preserve"> </w:t>
      </w:r>
      <w:r w:rsidRPr="00BD09B5">
        <w:rPr>
          <w:sz w:val="28"/>
          <w:szCs w:val="28"/>
        </w:rPr>
        <w:t>көбінесе</w:t>
      </w:r>
      <w:r w:rsidR="002248A0" w:rsidRPr="00BD09B5">
        <w:rPr>
          <w:sz w:val="28"/>
          <w:szCs w:val="28"/>
        </w:rPr>
        <w:t xml:space="preserve"> </w:t>
      </w:r>
      <w:r w:rsidRPr="00BD09B5">
        <w:rPr>
          <w:sz w:val="28"/>
          <w:szCs w:val="28"/>
        </w:rPr>
        <w:t>жарылыс-техникалық</w:t>
      </w:r>
      <w:r w:rsidR="002248A0" w:rsidRPr="00BD09B5">
        <w:rPr>
          <w:sz w:val="28"/>
          <w:szCs w:val="28"/>
        </w:rPr>
        <w:t xml:space="preserve"> </w:t>
      </w:r>
      <w:r w:rsidRPr="00BD09B5">
        <w:rPr>
          <w:sz w:val="28"/>
          <w:szCs w:val="28"/>
        </w:rPr>
        <w:t>сараптама</w:t>
      </w:r>
      <w:r w:rsidR="002248A0" w:rsidRPr="00BD09B5">
        <w:rPr>
          <w:sz w:val="28"/>
          <w:szCs w:val="28"/>
        </w:rPr>
        <w:t xml:space="preserve"> </w:t>
      </w:r>
      <w:r w:rsidRPr="00BD09B5">
        <w:rPr>
          <w:sz w:val="28"/>
          <w:szCs w:val="28"/>
        </w:rPr>
        <w:t>тағайындау</w:t>
      </w:r>
      <w:r w:rsidR="002248A0" w:rsidRPr="00BD09B5">
        <w:rPr>
          <w:sz w:val="28"/>
          <w:szCs w:val="28"/>
        </w:rPr>
        <w:t xml:space="preserve"> </w:t>
      </w:r>
      <w:r w:rsidRPr="00BD09B5">
        <w:rPr>
          <w:sz w:val="28"/>
          <w:szCs w:val="28"/>
        </w:rPr>
        <w:t>кезінде</w:t>
      </w:r>
      <w:r w:rsidR="002248A0" w:rsidRPr="00BD09B5">
        <w:rPr>
          <w:sz w:val="28"/>
          <w:szCs w:val="28"/>
        </w:rPr>
        <w:t xml:space="preserve"> </w:t>
      </w:r>
      <w:r w:rsidRPr="00BD09B5">
        <w:rPr>
          <w:sz w:val="28"/>
          <w:szCs w:val="28"/>
        </w:rPr>
        <w:t>қойылатын</w:t>
      </w:r>
      <w:r w:rsidR="002248A0" w:rsidRPr="00BD09B5">
        <w:rPr>
          <w:sz w:val="28"/>
          <w:szCs w:val="28"/>
        </w:rPr>
        <w:t xml:space="preserve"> </w:t>
      </w:r>
      <w:r w:rsidRPr="00BD09B5">
        <w:rPr>
          <w:sz w:val="28"/>
          <w:szCs w:val="28"/>
        </w:rPr>
        <w:t>негізгі</w:t>
      </w:r>
      <w:r w:rsidR="002248A0" w:rsidRPr="00BD09B5">
        <w:rPr>
          <w:sz w:val="28"/>
          <w:szCs w:val="28"/>
        </w:rPr>
        <w:t xml:space="preserve"> </w:t>
      </w:r>
      <w:r w:rsidRPr="00BD09B5">
        <w:rPr>
          <w:sz w:val="28"/>
          <w:szCs w:val="28"/>
        </w:rPr>
        <w:t>сұрақтар</w:t>
      </w:r>
      <w:r w:rsidR="002248A0" w:rsidRPr="00BD09B5">
        <w:rPr>
          <w:sz w:val="28"/>
          <w:szCs w:val="28"/>
        </w:rPr>
        <w:t xml:space="preserve"> </w:t>
      </w:r>
      <w:r w:rsidRPr="00BD09B5">
        <w:rPr>
          <w:sz w:val="28"/>
          <w:szCs w:val="28"/>
        </w:rPr>
        <w:t>болып</w:t>
      </w:r>
      <w:r w:rsidR="002248A0" w:rsidRPr="00BD09B5">
        <w:rPr>
          <w:sz w:val="28"/>
          <w:szCs w:val="28"/>
        </w:rPr>
        <w:t xml:space="preserve"> </w:t>
      </w:r>
      <w:r w:rsidRPr="00BD09B5">
        <w:rPr>
          <w:sz w:val="28"/>
          <w:szCs w:val="28"/>
        </w:rPr>
        <w:t>табылады, алайда</w:t>
      </w:r>
      <w:r w:rsidR="002248A0" w:rsidRPr="00BD09B5">
        <w:rPr>
          <w:sz w:val="28"/>
          <w:szCs w:val="28"/>
        </w:rPr>
        <w:t xml:space="preserve"> </w:t>
      </w:r>
      <w:r w:rsidRPr="00BD09B5">
        <w:rPr>
          <w:sz w:val="28"/>
          <w:szCs w:val="28"/>
        </w:rPr>
        <w:t>нақты</w:t>
      </w:r>
      <w:r w:rsidR="002248A0" w:rsidRPr="00BD09B5">
        <w:rPr>
          <w:sz w:val="28"/>
          <w:szCs w:val="28"/>
        </w:rPr>
        <w:t xml:space="preserve"> </w:t>
      </w:r>
      <w:r w:rsidRPr="00BD09B5">
        <w:rPr>
          <w:sz w:val="28"/>
          <w:szCs w:val="28"/>
        </w:rPr>
        <w:t>тергеу</w:t>
      </w:r>
      <w:r w:rsidR="002248A0" w:rsidRPr="00BD09B5">
        <w:rPr>
          <w:sz w:val="28"/>
          <w:szCs w:val="28"/>
        </w:rPr>
        <w:t xml:space="preserve"> </w:t>
      </w:r>
      <w:r w:rsidRPr="00BD09B5">
        <w:rPr>
          <w:sz w:val="28"/>
          <w:szCs w:val="28"/>
        </w:rPr>
        <w:t>жағдайына, оқиға</w:t>
      </w:r>
      <w:r w:rsidR="002248A0" w:rsidRPr="00BD09B5">
        <w:rPr>
          <w:sz w:val="28"/>
          <w:szCs w:val="28"/>
        </w:rPr>
        <w:t xml:space="preserve"> </w:t>
      </w:r>
      <w:r w:rsidRPr="00BD09B5">
        <w:rPr>
          <w:sz w:val="28"/>
          <w:szCs w:val="28"/>
        </w:rPr>
        <w:t>орнынан</w:t>
      </w:r>
      <w:r w:rsidR="002248A0" w:rsidRPr="00BD09B5">
        <w:rPr>
          <w:sz w:val="28"/>
          <w:szCs w:val="28"/>
        </w:rPr>
        <w:t xml:space="preserve"> </w:t>
      </w:r>
      <w:r w:rsidRPr="00BD09B5">
        <w:rPr>
          <w:sz w:val="28"/>
          <w:szCs w:val="28"/>
        </w:rPr>
        <w:t>алынған</w:t>
      </w:r>
      <w:r w:rsidR="002248A0" w:rsidRPr="00BD09B5">
        <w:rPr>
          <w:sz w:val="28"/>
          <w:szCs w:val="28"/>
        </w:rPr>
        <w:t xml:space="preserve"> </w:t>
      </w:r>
      <w:r w:rsidRPr="00BD09B5">
        <w:rPr>
          <w:sz w:val="28"/>
          <w:szCs w:val="28"/>
        </w:rPr>
        <w:t>объектілерге</w:t>
      </w:r>
      <w:r w:rsidR="002248A0" w:rsidRPr="00BD09B5">
        <w:rPr>
          <w:sz w:val="28"/>
          <w:szCs w:val="28"/>
        </w:rPr>
        <w:t xml:space="preserve"> </w:t>
      </w:r>
      <w:r w:rsidRPr="00BD09B5">
        <w:rPr>
          <w:sz w:val="28"/>
          <w:szCs w:val="28"/>
        </w:rPr>
        <w:t>және</w:t>
      </w:r>
      <w:r w:rsidR="002248A0" w:rsidRPr="00BD09B5">
        <w:rPr>
          <w:sz w:val="28"/>
          <w:szCs w:val="28"/>
        </w:rPr>
        <w:t xml:space="preserve"> </w:t>
      </w:r>
      <w:r w:rsidRPr="00BD09B5">
        <w:rPr>
          <w:sz w:val="28"/>
          <w:szCs w:val="28"/>
        </w:rPr>
        <w:t>т.б. байланысты</w:t>
      </w:r>
      <w:r w:rsidR="002248A0" w:rsidRPr="00BD09B5">
        <w:rPr>
          <w:sz w:val="28"/>
          <w:szCs w:val="28"/>
        </w:rPr>
        <w:t xml:space="preserve"> </w:t>
      </w:r>
      <w:r w:rsidRPr="00BD09B5">
        <w:rPr>
          <w:sz w:val="28"/>
          <w:szCs w:val="28"/>
        </w:rPr>
        <w:t>басқа</w:t>
      </w:r>
      <w:r w:rsidR="002248A0" w:rsidRPr="00BD09B5">
        <w:rPr>
          <w:sz w:val="28"/>
          <w:szCs w:val="28"/>
        </w:rPr>
        <w:t xml:space="preserve"> </w:t>
      </w:r>
      <w:r w:rsidRPr="00BD09B5">
        <w:rPr>
          <w:sz w:val="28"/>
          <w:szCs w:val="28"/>
        </w:rPr>
        <w:t>сұрақтар</w:t>
      </w:r>
      <w:r w:rsidR="002248A0" w:rsidRPr="00BD09B5">
        <w:rPr>
          <w:sz w:val="28"/>
          <w:szCs w:val="28"/>
        </w:rPr>
        <w:t xml:space="preserve"> </w:t>
      </w:r>
      <w:r w:rsidRPr="00BD09B5">
        <w:rPr>
          <w:sz w:val="28"/>
          <w:szCs w:val="28"/>
        </w:rPr>
        <w:t>туындауы</w:t>
      </w:r>
      <w:r w:rsidR="002248A0" w:rsidRPr="00BD09B5">
        <w:rPr>
          <w:sz w:val="28"/>
          <w:szCs w:val="28"/>
        </w:rPr>
        <w:t xml:space="preserve"> </w:t>
      </w:r>
      <w:r w:rsidRPr="00BD09B5">
        <w:rPr>
          <w:sz w:val="28"/>
          <w:szCs w:val="28"/>
        </w:rPr>
        <w:t>мүмкін.</w:t>
      </w:r>
    </w:p>
    <w:p w14:paraId="0091D4F3" w14:textId="7F00E32B" w:rsidR="0064678C" w:rsidRPr="00BD09B5" w:rsidRDefault="0064678C" w:rsidP="00BD09B5">
      <w:pPr>
        <w:ind w:firstLine="709"/>
        <w:jc w:val="both"/>
        <w:rPr>
          <w:sz w:val="28"/>
          <w:szCs w:val="28"/>
        </w:rPr>
      </w:pPr>
      <w:r w:rsidRPr="00BD09B5">
        <w:rPr>
          <w:sz w:val="28"/>
          <w:szCs w:val="28"/>
        </w:rPr>
        <w:t>Жарылыс-техникалық</w:t>
      </w:r>
      <w:r w:rsidR="002248A0" w:rsidRPr="00BD09B5">
        <w:rPr>
          <w:sz w:val="28"/>
          <w:szCs w:val="28"/>
        </w:rPr>
        <w:t xml:space="preserve"> </w:t>
      </w:r>
      <w:r w:rsidRPr="00BD09B5">
        <w:rPr>
          <w:sz w:val="28"/>
          <w:szCs w:val="28"/>
        </w:rPr>
        <w:t>сараптама</w:t>
      </w:r>
      <w:r w:rsidR="002248A0" w:rsidRPr="00BD09B5">
        <w:rPr>
          <w:sz w:val="28"/>
          <w:szCs w:val="28"/>
        </w:rPr>
        <w:t xml:space="preserve"> </w:t>
      </w:r>
      <w:r w:rsidRPr="00BD09B5">
        <w:rPr>
          <w:sz w:val="28"/>
          <w:szCs w:val="28"/>
        </w:rPr>
        <w:t>көбінесе</w:t>
      </w:r>
      <w:r w:rsidR="002248A0" w:rsidRPr="00BD09B5">
        <w:rPr>
          <w:sz w:val="28"/>
          <w:szCs w:val="28"/>
        </w:rPr>
        <w:t xml:space="preserve"> </w:t>
      </w:r>
      <w:r w:rsidRPr="00BD09B5">
        <w:rPr>
          <w:sz w:val="28"/>
          <w:szCs w:val="28"/>
        </w:rPr>
        <w:t>кешенді</w:t>
      </w:r>
      <w:r w:rsidR="002248A0" w:rsidRPr="00BD09B5">
        <w:rPr>
          <w:sz w:val="28"/>
          <w:szCs w:val="28"/>
        </w:rPr>
        <w:t xml:space="preserve"> </w:t>
      </w:r>
      <w:r w:rsidRPr="00BD09B5">
        <w:rPr>
          <w:sz w:val="28"/>
          <w:szCs w:val="28"/>
        </w:rPr>
        <w:t>сипаттамада</w:t>
      </w:r>
      <w:r w:rsidR="002248A0" w:rsidRPr="00BD09B5">
        <w:rPr>
          <w:sz w:val="28"/>
          <w:szCs w:val="28"/>
        </w:rPr>
        <w:t xml:space="preserve"> </w:t>
      </w:r>
      <w:r w:rsidRPr="00BD09B5">
        <w:rPr>
          <w:sz w:val="28"/>
          <w:szCs w:val="28"/>
        </w:rPr>
        <w:t>болып</w:t>
      </w:r>
      <w:r w:rsidR="002248A0" w:rsidRPr="00BD09B5">
        <w:rPr>
          <w:sz w:val="28"/>
          <w:szCs w:val="28"/>
        </w:rPr>
        <w:t xml:space="preserve"> </w:t>
      </w:r>
      <w:r w:rsidRPr="00BD09B5">
        <w:rPr>
          <w:sz w:val="28"/>
          <w:szCs w:val="28"/>
        </w:rPr>
        <w:t>табылатындығына</w:t>
      </w:r>
      <w:r w:rsidR="002248A0" w:rsidRPr="00BD09B5">
        <w:rPr>
          <w:sz w:val="28"/>
          <w:szCs w:val="28"/>
        </w:rPr>
        <w:t xml:space="preserve"> </w:t>
      </w:r>
      <w:r w:rsidRPr="00BD09B5">
        <w:rPr>
          <w:sz w:val="28"/>
          <w:szCs w:val="28"/>
        </w:rPr>
        <w:t>сүйене</w:t>
      </w:r>
      <w:r w:rsidR="002248A0" w:rsidRPr="00BD09B5">
        <w:rPr>
          <w:sz w:val="28"/>
          <w:szCs w:val="28"/>
        </w:rPr>
        <w:t xml:space="preserve"> </w:t>
      </w:r>
      <w:r w:rsidRPr="00BD09B5">
        <w:rPr>
          <w:sz w:val="28"/>
          <w:szCs w:val="28"/>
        </w:rPr>
        <w:t>отырып, зерттеу</w:t>
      </w:r>
      <w:r w:rsidR="002248A0" w:rsidRPr="00BD09B5">
        <w:rPr>
          <w:sz w:val="28"/>
          <w:szCs w:val="28"/>
        </w:rPr>
        <w:t xml:space="preserve"> </w:t>
      </w:r>
      <w:r w:rsidRPr="00BD09B5">
        <w:rPr>
          <w:sz w:val="28"/>
          <w:szCs w:val="28"/>
        </w:rPr>
        <w:t>жүргізудің</w:t>
      </w:r>
      <w:r w:rsidR="002248A0" w:rsidRPr="00BD09B5">
        <w:rPr>
          <w:sz w:val="28"/>
          <w:szCs w:val="28"/>
        </w:rPr>
        <w:t xml:space="preserve"> </w:t>
      </w:r>
      <w:r w:rsidRPr="00BD09B5">
        <w:rPr>
          <w:sz w:val="28"/>
          <w:szCs w:val="28"/>
        </w:rPr>
        <w:t>дәйектілігі</w:t>
      </w:r>
      <w:r w:rsidR="002248A0" w:rsidRPr="00BD09B5">
        <w:rPr>
          <w:sz w:val="28"/>
          <w:szCs w:val="28"/>
        </w:rPr>
        <w:t xml:space="preserve"> </w:t>
      </w:r>
      <w:r w:rsidRPr="00BD09B5">
        <w:rPr>
          <w:sz w:val="28"/>
          <w:szCs w:val="28"/>
        </w:rPr>
        <w:t>істің</w:t>
      </w:r>
      <w:r w:rsidR="002248A0" w:rsidRPr="00BD09B5">
        <w:rPr>
          <w:sz w:val="28"/>
          <w:szCs w:val="28"/>
        </w:rPr>
        <w:t xml:space="preserve"> </w:t>
      </w:r>
      <w:r w:rsidRPr="00BD09B5">
        <w:rPr>
          <w:sz w:val="28"/>
          <w:szCs w:val="28"/>
        </w:rPr>
        <w:t>мән-жайларына, алынған</w:t>
      </w:r>
      <w:r w:rsidR="002248A0" w:rsidRPr="00BD09B5">
        <w:rPr>
          <w:sz w:val="28"/>
          <w:szCs w:val="28"/>
        </w:rPr>
        <w:t xml:space="preserve"> </w:t>
      </w:r>
      <w:r w:rsidRPr="00BD09B5">
        <w:rPr>
          <w:sz w:val="28"/>
          <w:szCs w:val="28"/>
        </w:rPr>
        <w:t>объектілерге</w:t>
      </w:r>
      <w:r w:rsidR="002248A0" w:rsidRPr="00BD09B5">
        <w:rPr>
          <w:sz w:val="28"/>
          <w:szCs w:val="28"/>
        </w:rPr>
        <w:t xml:space="preserve"> </w:t>
      </w:r>
      <w:r w:rsidRPr="00BD09B5">
        <w:rPr>
          <w:sz w:val="28"/>
          <w:szCs w:val="28"/>
        </w:rPr>
        <w:t>және</w:t>
      </w:r>
      <w:r w:rsidR="002248A0" w:rsidRPr="00BD09B5">
        <w:rPr>
          <w:sz w:val="28"/>
          <w:szCs w:val="28"/>
        </w:rPr>
        <w:t xml:space="preserve"> </w:t>
      </w:r>
      <w:r w:rsidRPr="00BD09B5">
        <w:rPr>
          <w:sz w:val="28"/>
          <w:szCs w:val="28"/>
        </w:rPr>
        <w:t>алынған</w:t>
      </w:r>
      <w:r w:rsidR="002248A0" w:rsidRPr="00BD09B5">
        <w:rPr>
          <w:sz w:val="28"/>
          <w:szCs w:val="28"/>
        </w:rPr>
        <w:t xml:space="preserve"> </w:t>
      </w:r>
      <w:r w:rsidRPr="00BD09B5">
        <w:rPr>
          <w:sz w:val="28"/>
          <w:szCs w:val="28"/>
        </w:rPr>
        <w:t>бастапқы</w:t>
      </w:r>
      <w:r w:rsidR="002248A0" w:rsidRPr="00BD09B5">
        <w:rPr>
          <w:sz w:val="28"/>
          <w:szCs w:val="28"/>
        </w:rPr>
        <w:t xml:space="preserve"> </w:t>
      </w:r>
      <w:r w:rsidRPr="00BD09B5">
        <w:rPr>
          <w:sz w:val="28"/>
          <w:szCs w:val="28"/>
        </w:rPr>
        <w:t>ақпаратқа</w:t>
      </w:r>
      <w:r w:rsidR="002248A0" w:rsidRPr="00BD09B5">
        <w:rPr>
          <w:sz w:val="28"/>
          <w:szCs w:val="28"/>
        </w:rPr>
        <w:t xml:space="preserve"> </w:t>
      </w:r>
      <w:r w:rsidRPr="00BD09B5">
        <w:rPr>
          <w:sz w:val="28"/>
          <w:szCs w:val="28"/>
        </w:rPr>
        <w:t>байланысты</w:t>
      </w:r>
      <w:r w:rsidR="002248A0" w:rsidRPr="00BD09B5">
        <w:rPr>
          <w:sz w:val="28"/>
          <w:szCs w:val="28"/>
        </w:rPr>
        <w:t xml:space="preserve"> </w:t>
      </w:r>
      <w:r w:rsidRPr="00BD09B5">
        <w:rPr>
          <w:sz w:val="28"/>
          <w:szCs w:val="28"/>
        </w:rPr>
        <w:t>екенін</w:t>
      </w:r>
      <w:r w:rsidR="002248A0" w:rsidRPr="00BD09B5">
        <w:rPr>
          <w:sz w:val="28"/>
          <w:szCs w:val="28"/>
        </w:rPr>
        <w:t xml:space="preserve"> </w:t>
      </w:r>
      <w:r w:rsidRPr="00BD09B5">
        <w:rPr>
          <w:sz w:val="28"/>
          <w:szCs w:val="28"/>
        </w:rPr>
        <w:t>есте</w:t>
      </w:r>
      <w:r w:rsidR="002248A0" w:rsidRPr="00BD09B5">
        <w:rPr>
          <w:sz w:val="28"/>
          <w:szCs w:val="28"/>
        </w:rPr>
        <w:t xml:space="preserve"> </w:t>
      </w:r>
      <w:r w:rsidRPr="00BD09B5">
        <w:rPr>
          <w:sz w:val="28"/>
          <w:szCs w:val="28"/>
        </w:rPr>
        <w:t>ұстаған</w:t>
      </w:r>
      <w:r w:rsidR="002248A0" w:rsidRPr="00BD09B5">
        <w:rPr>
          <w:sz w:val="28"/>
          <w:szCs w:val="28"/>
        </w:rPr>
        <w:t xml:space="preserve"> </w:t>
      </w:r>
      <w:r w:rsidRPr="00BD09B5">
        <w:rPr>
          <w:sz w:val="28"/>
          <w:szCs w:val="28"/>
        </w:rPr>
        <w:t>жөн.</w:t>
      </w:r>
    </w:p>
    <w:p w14:paraId="75A32BF1" w14:textId="0D0092F6" w:rsidR="0064678C" w:rsidRPr="00BD09B5" w:rsidRDefault="0064678C" w:rsidP="00BD09B5">
      <w:pPr>
        <w:ind w:firstLine="709"/>
        <w:jc w:val="both"/>
        <w:rPr>
          <w:sz w:val="28"/>
          <w:szCs w:val="28"/>
        </w:rPr>
      </w:pPr>
      <w:r w:rsidRPr="00BD09B5">
        <w:rPr>
          <w:sz w:val="28"/>
          <w:szCs w:val="28"/>
        </w:rPr>
        <w:t>Бұл</w:t>
      </w:r>
      <w:r w:rsidR="002248A0" w:rsidRPr="00BD09B5">
        <w:rPr>
          <w:sz w:val="28"/>
          <w:szCs w:val="28"/>
        </w:rPr>
        <w:t xml:space="preserve"> </w:t>
      </w:r>
      <w:r w:rsidRPr="00BD09B5">
        <w:rPr>
          <w:sz w:val="28"/>
          <w:szCs w:val="28"/>
        </w:rPr>
        <w:t>сараптаманың</w:t>
      </w:r>
      <w:r w:rsidR="002248A0" w:rsidRPr="00BD09B5">
        <w:rPr>
          <w:sz w:val="28"/>
          <w:szCs w:val="28"/>
        </w:rPr>
        <w:t xml:space="preserve"> </w:t>
      </w:r>
      <w:r w:rsidRPr="00BD09B5">
        <w:rPr>
          <w:sz w:val="28"/>
          <w:szCs w:val="28"/>
        </w:rPr>
        <w:t>тағы</w:t>
      </w:r>
      <w:r w:rsidR="002248A0" w:rsidRPr="00BD09B5">
        <w:rPr>
          <w:sz w:val="28"/>
          <w:szCs w:val="28"/>
        </w:rPr>
        <w:t xml:space="preserve"> </w:t>
      </w:r>
      <w:r w:rsidRPr="00BD09B5">
        <w:rPr>
          <w:sz w:val="28"/>
          <w:szCs w:val="28"/>
        </w:rPr>
        <w:t>бір</w:t>
      </w:r>
      <w:r w:rsidR="002248A0" w:rsidRPr="00BD09B5">
        <w:rPr>
          <w:sz w:val="28"/>
          <w:szCs w:val="28"/>
        </w:rPr>
        <w:t xml:space="preserve"> </w:t>
      </w:r>
      <w:r w:rsidRPr="00BD09B5">
        <w:rPr>
          <w:sz w:val="28"/>
          <w:szCs w:val="28"/>
        </w:rPr>
        <w:t>ерекшелігі, ол</w:t>
      </w:r>
      <w:r w:rsidR="002248A0" w:rsidRPr="00BD09B5">
        <w:rPr>
          <w:sz w:val="28"/>
          <w:szCs w:val="28"/>
        </w:rPr>
        <w:t xml:space="preserve"> </w:t>
      </w:r>
      <w:r w:rsidRPr="00BD09B5">
        <w:rPr>
          <w:sz w:val="28"/>
          <w:szCs w:val="28"/>
        </w:rPr>
        <w:t>оқиға</w:t>
      </w:r>
      <w:r w:rsidR="002248A0" w:rsidRPr="00BD09B5">
        <w:rPr>
          <w:sz w:val="28"/>
          <w:szCs w:val="28"/>
        </w:rPr>
        <w:t xml:space="preserve"> </w:t>
      </w:r>
      <w:r w:rsidRPr="00BD09B5">
        <w:rPr>
          <w:sz w:val="28"/>
          <w:szCs w:val="28"/>
        </w:rPr>
        <w:t>болған</w:t>
      </w:r>
      <w:r w:rsidR="002248A0" w:rsidRPr="00BD09B5">
        <w:rPr>
          <w:sz w:val="28"/>
          <w:szCs w:val="28"/>
        </w:rPr>
        <w:t xml:space="preserve"> </w:t>
      </w:r>
      <w:r w:rsidRPr="00BD09B5">
        <w:rPr>
          <w:sz w:val="28"/>
          <w:szCs w:val="28"/>
        </w:rPr>
        <w:t>жерде</w:t>
      </w:r>
      <w:r w:rsidR="002248A0" w:rsidRPr="00BD09B5">
        <w:rPr>
          <w:sz w:val="28"/>
          <w:szCs w:val="28"/>
        </w:rPr>
        <w:t xml:space="preserve"> </w:t>
      </w:r>
      <w:r w:rsidRPr="00BD09B5">
        <w:rPr>
          <w:sz w:val="28"/>
          <w:szCs w:val="28"/>
        </w:rPr>
        <w:t>және</w:t>
      </w:r>
      <w:r w:rsidR="002248A0" w:rsidRPr="00BD09B5">
        <w:rPr>
          <w:sz w:val="28"/>
          <w:szCs w:val="28"/>
        </w:rPr>
        <w:t xml:space="preserve"> </w:t>
      </w:r>
      <w:r w:rsidRPr="00BD09B5">
        <w:rPr>
          <w:sz w:val="28"/>
          <w:szCs w:val="28"/>
        </w:rPr>
        <w:t>зертханалық</w:t>
      </w:r>
      <w:r w:rsidR="002248A0" w:rsidRPr="00BD09B5">
        <w:rPr>
          <w:sz w:val="28"/>
          <w:szCs w:val="28"/>
        </w:rPr>
        <w:t xml:space="preserve"> </w:t>
      </w:r>
      <w:r w:rsidRPr="00BD09B5">
        <w:rPr>
          <w:sz w:val="28"/>
          <w:szCs w:val="28"/>
        </w:rPr>
        <w:t>жағдайда</w:t>
      </w:r>
      <w:r w:rsidR="002248A0" w:rsidRPr="00BD09B5">
        <w:rPr>
          <w:sz w:val="28"/>
          <w:szCs w:val="28"/>
        </w:rPr>
        <w:t xml:space="preserve"> </w:t>
      </w:r>
      <w:r w:rsidRPr="00BD09B5">
        <w:rPr>
          <w:sz w:val="28"/>
          <w:szCs w:val="28"/>
        </w:rPr>
        <w:t>жүргізіле</w:t>
      </w:r>
      <w:r w:rsidR="002248A0" w:rsidRPr="00BD09B5">
        <w:rPr>
          <w:sz w:val="28"/>
          <w:szCs w:val="28"/>
        </w:rPr>
        <w:t xml:space="preserve"> </w:t>
      </w:r>
      <w:r w:rsidRPr="00BD09B5">
        <w:rPr>
          <w:sz w:val="28"/>
          <w:szCs w:val="28"/>
        </w:rPr>
        <w:t>береді. Яғни ахуалдық сипаттағы мәселелерді шешу үшін зерттеулердің бір бөлігі, қажетті үлгілерді (оның ішінде микробөлшектерді) іріктеу, жарылыстың жасалу мән-жайлары туралы қосымша ақпарат алу оқиға орнында жүргізіледі; физика-химиялық әдістерді қолдана отырып одан әрі зерттеулер мамандандырылған физика-химиялық зертханаларда жүргізіледі. Жарылыс-техникалық мамандарымен бірлесіп кешенді сараптама жүргізуге баллистика, трасология, материалдарды, заттар мен бұйымдарды криминалистикалық зерттеу саласындағы сарапшылар қатыса алады.</w:t>
      </w:r>
    </w:p>
    <w:p w14:paraId="0FD9A934" w14:textId="77777777" w:rsidR="0064678C" w:rsidRPr="00BD09B5" w:rsidRDefault="0064678C" w:rsidP="00BD09B5">
      <w:pPr>
        <w:ind w:firstLine="709"/>
        <w:jc w:val="both"/>
        <w:rPr>
          <w:sz w:val="28"/>
          <w:szCs w:val="28"/>
        </w:rPr>
      </w:pPr>
      <w:r w:rsidRPr="00BD09B5">
        <w:rPr>
          <w:sz w:val="28"/>
          <w:szCs w:val="28"/>
        </w:rPr>
        <w:t>Осы санаттағы істер бойынша нақты істің мән-жайларына байланысты (оның ішінде алып қойылған заттардың сипаттамалары, ұсталған адамның жеке басы және т. б.) сот сараптамалық зерттеулердің басқа да түрлері тағайындалуы мүмкін: құжаттардың сот-техникалық сараптамасы, қолжазба сараптамасы, сот-медициналық сараптама және т. б.</w:t>
      </w:r>
    </w:p>
    <w:p w14:paraId="2C3CD714" w14:textId="77777777" w:rsidR="0064678C" w:rsidRPr="00BD09B5" w:rsidRDefault="0064678C" w:rsidP="00BD09B5">
      <w:pPr>
        <w:ind w:firstLine="709"/>
        <w:jc w:val="both"/>
        <w:rPr>
          <w:sz w:val="28"/>
          <w:szCs w:val="28"/>
        </w:rPr>
      </w:pPr>
      <w:r w:rsidRPr="00BD09B5">
        <w:rPr>
          <w:sz w:val="28"/>
          <w:szCs w:val="28"/>
        </w:rPr>
        <w:t xml:space="preserve">Тергеу және сараптамалық тәжірибені талдау негізінде, сараптама тағайындау субъектілерімен жіберілетін бірқатар қателіктерді анықтауға мүмкіндік берді, олар өз кезегінде әрі қарай зерттеу нәтижелеріне теріс әсер етеді. Эмпирикалық материалдарды жалпылаудың арқасында жиі кездесетін </w:t>
      </w:r>
      <w:r w:rsidRPr="00BD09B5">
        <w:rPr>
          <w:sz w:val="28"/>
          <w:szCs w:val="28"/>
        </w:rPr>
        <w:lastRenderedPageBreak/>
        <w:t>қателіктерді анықтауға және террористік актілерге байланысты қылмыстық істерді тергеу кезінде арнайы білімді қолдану сапасын арттыруға бағытталған ұсыныстар жасауға мүмкіндік берді:</w:t>
      </w:r>
    </w:p>
    <w:p w14:paraId="3513F408" w14:textId="77777777" w:rsidR="0064678C" w:rsidRPr="00BD09B5" w:rsidRDefault="0064678C" w:rsidP="00BD09B5">
      <w:pPr>
        <w:ind w:firstLine="709"/>
        <w:jc w:val="both"/>
        <w:rPr>
          <w:rFonts w:eastAsiaTheme="minorHAnsi"/>
          <w:sz w:val="28"/>
          <w:szCs w:val="28"/>
        </w:rPr>
      </w:pPr>
      <w:r w:rsidRPr="00BD09B5">
        <w:rPr>
          <w:rFonts w:eastAsiaTheme="minorHAnsi"/>
          <w:sz w:val="28"/>
          <w:szCs w:val="28"/>
        </w:rPr>
        <w:t>- зерттеу объектілерін сапасыз табу, тіркеу, алып қою.</w:t>
      </w:r>
    </w:p>
    <w:p w14:paraId="5985A19C" w14:textId="77777777" w:rsidR="0064678C" w:rsidRPr="00BD09B5" w:rsidRDefault="0064678C" w:rsidP="00BD09B5">
      <w:pPr>
        <w:ind w:firstLine="709"/>
        <w:jc w:val="both"/>
        <w:rPr>
          <w:sz w:val="28"/>
          <w:szCs w:val="28"/>
        </w:rPr>
      </w:pPr>
      <w:r w:rsidRPr="00BD09B5">
        <w:rPr>
          <w:sz w:val="28"/>
          <w:szCs w:val="28"/>
        </w:rPr>
        <w:t>Қауіпсіздік техникасын міндетті түрде сақтаудан басқа, дәлелдемелерді жинауға және объектілерді орауға байланысты барлық іс-әрекеттер объектіні тасымалдау және сақтау кезінде оның түрін өзгертуге жол бермеуі тиіс. Бұдан басқа, объектілер, оның ішінде микрообъектілер алынбай қалады:</w:t>
      </w:r>
    </w:p>
    <w:p w14:paraId="7695BB2E" w14:textId="77777777" w:rsidR="0064678C" w:rsidRPr="00BD09B5" w:rsidRDefault="0064678C" w:rsidP="00BD09B5">
      <w:pPr>
        <w:ind w:firstLine="709"/>
        <w:jc w:val="both"/>
        <w:rPr>
          <w:sz w:val="28"/>
          <w:szCs w:val="28"/>
        </w:rPr>
      </w:pPr>
      <w:r w:rsidRPr="00BD09B5">
        <w:rPr>
          <w:sz w:val="28"/>
          <w:szCs w:val="28"/>
        </w:rPr>
        <w:t>- сарапшының қылмыстық жауаптылығы туралы уақтылы ескертпеу.</w:t>
      </w:r>
    </w:p>
    <w:p w14:paraId="693AC7EC" w14:textId="77777777" w:rsidR="0064678C" w:rsidRPr="00BD09B5" w:rsidRDefault="0064678C" w:rsidP="00BD09B5">
      <w:pPr>
        <w:ind w:firstLine="709"/>
        <w:jc w:val="both"/>
        <w:rPr>
          <w:rFonts w:eastAsiaTheme="minorHAnsi"/>
          <w:sz w:val="28"/>
          <w:szCs w:val="28"/>
        </w:rPr>
      </w:pPr>
      <w:r w:rsidRPr="00BD09B5">
        <w:rPr>
          <w:rFonts w:eastAsiaTheme="minorHAnsi"/>
          <w:sz w:val="28"/>
          <w:szCs w:val="28"/>
        </w:rPr>
        <w:t>Бұл талапты сақтау, әсіресе, іс бойынша сараптама сот сараптамасы органынан тыс тағайындалған кезде өте маңызды, өйткені мемлекеттік органдардың сарапшылары өз қызметінің сипаты туралы бастапқыда біледі. Жарылыс-техникалық сараптамасын тағайындау кезінде әртүрлі салалардағы білім қажет болуы мүмкін, сондықтан сарапшыларды бір реттік тәртіпте тарта отырып, осы талапты қатаң сақтау қажет.</w:t>
      </w:r>
    </w:p>
    <w:p w14:paraId="0F149E73" w14:textId="77777777" w:rsidR="0064678C" w:rsidRPr="00BD09B5" w:rsidRDefault="0064678C" w:rsidP="00BD09B5">
      <w:pPr>
        <w:ind w:firstLine="709"/>
        <w:jc w:val="both"/>
        <w:rPr>
          <w:rFonts w:eastAsiaTheme="minorHAnsi"/>
          <w:sz w:val="28"/>
          <w:szCs w:val="28"/>
        </w:rPr>
      </w:pPr>
      <w:r w:rsidRPr="00BD09B5">
        <w:rPr>
          <w:rFonts w:eastAsiaTheme="minorHAnsi"/>
          <w:sz w:val="28"/>
          <w:szCs w:val="28"/>
        </w:rPr>
        <w:t>- сұрақтардың дұрыс тұжырымдалмауы.</w:t>
      </w:r>
    </w:p>
    <w:p w14:paraId="250F62F8" w14:textId="77777777" w:rsidR="0064678C" w:rsidRPr="00BD09B5" w:rsidRDefault="0064678C" w:rsidP="00BD09B5">
      <w:pPr>
        <w:ind w:firstLine="709"/>
        <w:jc w:val="both"/>
        <w:rPr>
          <w:sz w:val="28"/>
          <w:szCs w:val="28"/>
        </w:rPr>
      </w:pPr>
      <w:r w:rsidRPr="00BD09B5">
        <w:rPr>
          <w:sz w:val="28"/>
          <w:szCs w:val="28"/>
        </w:rPr>
        <w:t>Бұл кемшілік, ең алдымен, тергеушінің сот сараптамасының қазіргі мүмкіндіктері, сараптамалық мәселелерді шешу деңгейлері туралы білмеуінен туындайды. Сұрақтар нақты жағдайды ескерместен анықтамалық әдебиеттегі тізімнен алынады.</w:t>
      </w:r>
    </w:p>
    <w:p w14:paraId="5A54789E" w14:textId="76E9B9AE" w:rsidR="0064678C" w:rsidRPr="00BD09B5" w:rsidRDefault="0064678C" w:rsidP="00BD09B5">
      <w:pPr>
        <w:ind w:firstLine="709"/>
        <w:jc w:val="both"/>
        <w:rPr>
          <w:sz w:val="28"/>
          <w:szCs w:val="28"/>
          <w:lang w:val="kk-KZ"/>
        </w:rPr>
      </w:pPr>
      <w:r w:rsidRPr="00BD09B5">
        <w:rPr>
          <w:sz w:val="28"/>
          <w:szCs w:val="28"/>
        </w:rPr>
        <w:t>Сот-психиатриялық сараптама</w:t>
      </w:r>
      <w:r w:rsidR="00BD09B5">
        <w:rPr>
          <w:sz w:val="28"/>
          <w:szCs w:val="28"/>
          <w:lang w:val="kk-KZ"/>
        </w:rPr>
        <w:t>.</w:t>
      </w:r>
    </w:p>
    <w:p w14:paraId="75A42BE6" w14:textId="77777777" w:rsidR="0064678C" w:rsidRPr="005557DA" w:rsidRDefault="0064678C" w:rsidP="00BD09B5">
      <w:pPr>
        <w:ind w:firstLine="709"/>
        <w:jc w:val="both"/>
        <w:rPr>
          <w:sz w:val="28"/>
          <w:szCs w:val="28"/>
          <w:lang w:val="kk-KZ"/>
        </w:rPr>
      </w:pPr>
      <w:r w:rsidRPr="005557DA">
        <w:rPr>
          <w:sz w:val="28"/>
          <w:szCs w:val="28"/>
          <w:lang w:val="kk-KZ"/>
        </w:rPr>
        <w:t xml:space="preserve">Қазақстан Республикасы Қылмыстық кодексінің 255-бабының 4-бөлігі санкция ретінде он бес жылдан жиырма жылға дейінгі мерзімге бас бостандығынан айыруды не Қазақстан Республикасының азаматтығынан айыра отырып немесе онсыз өмір бойы бас бостандығынан айыруды не мүлкін тәркілей отырып, өлім жазасын көздейді. Бұл жағдайда сот-психиатриялық сараптаманы міндетті түрде тағайындау қажет. Қазақстан Республикасы </w:t>
      </w:r>
      <w:r w:rsidR="006417EE" w:rsidRPr="005557DA">
        <w:rPr>
          <w:sz w:val="28"/>
          <w:szCs w:val="28"/>
          <w:lang w:val="kk-KZ"/>
        </w:rPr>
        <w:t>ҚПК</w:t>
      </w:r>
      <w:r w:rsidRPr="005557DA">
        <w:rPr>
          <w:sz w:val="28"/>
          <w:szCs w:val="28"/>
          <w:lang w:val="kk-KZ"/>
        </w:rPr>
        <w:t>-нің 271-бабы, егер Қазақстан Республикасының Қылмыстық кодексінде өлім жазасы немесе өмір бойы бас бостандығынан айыру түріндегі жаза көзделген қылмыс жасағаны үшін күдіктінің, айыпталушының психикалық жай-күйіне күмән туындаса, сараптаманы міндетті түрде тағайындау және сот-психиатриялық сараптама жүргізу міндетті болып табылады.</w:t>
      </w:r>
    </w:p>
    <w:p w14:paraId="363502FA" w14:textId="73BDE519" w:rsidR="0064678C" w:rsidRPr="005557DA" w:rsidRDefault="0064678C" w:rsidP="00BD09B5">
      <w:pPr>
        <w:ind w:firstLine="709"/>
        <w:jc w:val="both"/>
        <w:rPr>
          <w:sz w:val="28"/>
          <w:szCs w:val="28"/>
          <w:lang w:val="kk-KZ"/>
        </w:rPr>
      </w:pPr>
      <w:r w:rsidRPr="005557DA">
        <w:rPr>
          <w:sz w:val="28"/>
          <w:szCs w:val="28"/>
          <w:lang w:val="kk-KZ"/>
        </w:rPr>
        <w:t>Адам психикасын зерттеу, психикалық денсаулығын немесе патологияның жай-күйін анықтау, бағалау критерийлерін анықтау ғалымдар мен практиктердің назарын бұрыннан аударған. Э. Фроммның пікірінше, психикалық норма белгілі бір жас кезеңдеріне сәйкес тұлғаның жетілу процесі түрінде ұсынылуы мүмкін, ал кез</w:t>
      </w:r>
      <w:r w:rsidR="00D11438" w:rsidRPr="005557DA">
        <w:rPr>
          <w:sz w:val="28"/>
          <w:szCs w:val="28"/>
          <w:lang w:val="kk-KZ"/>
        </w:rPr>
        <w:t xml:space="preserve"> </w:t>
      </w:r>
      <w:r w:rsidRPr="005557DA">
        <w:rPr>
          <w:sz w:val="28"/>
          <w:szCs w:val="28"/>
          <w:lang w:val="kk-KZ"/>
        </w:rPr>
        <w:t>келген психикалық бұзылулар дамудың ерте сатысында немесе дамудың кешеуілдеуімен түсіндіріледі [</w:t>
      </w:r>
      <w:r w:rsidR="00F5282E" w:rsidRPr="005557DA">
        <w:rPr>
          <w:sz w:val="28"/>
          <w:szCs w:val="28"/>
          <w:lang w:val="kk-KZ"/>
        </w:rPr>
        <w:t>1</w:t>
      </w:r>
      <w:r w:rsidR="000B40D6">
        <w:rPr>
          <w:sz w:val="28"/>
          <w:szCs w:val="28"/>
          <w:lang w:val="kk-KZ"/>
        </w:rPr>
        <w:t>80</w:t>
      </w:r>
      <w:r w:rsidRPr="005557DA">
        <w:rPr>
          <w:sz w:val="28"/>
          <w:szCs w:val="28"/>
          <w:lang w:val="kk-KZ"/>
        </w:rPr>
        <w:t>].</w:t>
      </w:r>
    </w:p>
    <w:p w14:paraId="2AC0045E" w14:textId="591B78FD" w:rsidR="0064678C" w:rsidRPr="005557DA" w:rsidRDefault="0064678C" w:rsidP="00BD09B5">
      <w:pPr>
        <w:ind w:firstLine="709"/>
        <w:jc w:val="both"/>
        <w:rPr>
          <w:sz w:val="28"/>
          <w:szCs w:val="28"/>
          <w:lang w:val="kk-KZ"/>
        </w:rPr>
      </w:pPr>
      <w:r w:rsidRPr="005557DA">
        <w:rPr>
          <w:sz w:val="28"/>
          <w:szCs w:val="28"/>
          <w:lang w:val="kk-KZ"/>
        </w:rPr>
        <w:t>Қылмыстық мінез-құлықты сипаттай отырып, барлық авторлар «психикалық ауытқулар» терминін қолданады, олар әдетте «психотикалық деңгейге жетпеген және ақыл-ойды жоққа шығармайтын, бірақ девиантты мінез-құлыққа әкелуі мүмкін жеке өзгерістерге әкелетін психикалық бұзылулар» деп түсініледі..., әлеуметтік бейімделуді қиындатады және оның (қылмыскердің) өз іс-әрекеттерін түсіну және оларды басқару қабілетін төмендетеді» [</w:t>
      </w:r>
      <w:r w:rsidR="00F5282E" w:rsidRPr="005557DA">
        <w:rPr>
          <w:sz w:val="28"/>
          <w:szCs w:val="28"/>
          <w:lang w:val="kk-KZ"/>
        </w:rPr>
        <w:t>1</w:t>
      </w:r>
      <w:r w:rsidR="000B40D6">
        <w:rPr>
          <w:sz w:val="28"/>
          <w:szCs w:val="28"/>
          <w:lang w:val="kk-KZ"/>
        </w:rPr>
        <w:t>81</w:t>
      </w:r>
      <w:r w:rsidRPr="005557DA">
        <w:rPr>
          <w:sz w:val="28"/>
          <w:szCs w:val="28"/>
          <w:lang w:val="kk-KZ"/>
        </w:rPr>
        <w:t>].</w:t>
      </w:r>
    </w:p>
    <w:p w14:paraId="237451EF" w14:textId="77777777" w:rsidR="0064678C" w:rsidRPr="005557DA" w:rsidRDefault="0064678C" w:rsidP="00BD09B5">
      <w:pPr>
        <w:ind w:firstLine="709"/>
        <w:jc w:val="both"/>
        <w:rPr>
          <w:sz w:val="28"/>
          <w:szCs w:val="28"/>
          <w:lang w:val="kk-KZ"/>
        </w:rPr>
      </w:pPr>
      <w:r w:rsidRPr="005557DA">
        <w:rPr>
          <w:sz w:val="28"/>
          <w:szCs w:val="28"/>
          <w:lang w:val="kk-KZ"/>
        </w:rPr>
        <w:lastRenderedPageBreak/>
        <w:t>Белгілі бір адамның психикалық денсаулығын анықтау оңай міндет емес және күрделі сараптамалық зерттеу болып табылады, сондықтан заң шығарушы оны өткізудің комиссиялық тәртібін белгіледі. Бір адам (дәрігер, сарапшы) басқа адамның психикасының жағдайын объективті бағалай алмайды, әсіресе психиканың шекаралық жағдайлары болған кезде (денсаулық пен ауру арасында). Осы сараптама объектісі бойынша зерттеу және қорытынды жасау кезінде, басқа сараптамалық зерттеулердегідей, субъективтілік факторы жоғары. Сондықтан заң шығарушы адамның психикалық жай-күйін тексеру әрдайым комиссиямен жүргізілетінін қарастырады.</w:t>
      </w:r>
    </w:p>
    <w:p w14:paraId="4077F1C0" w14:textId="77777777" w:rsidR="0064678C" w:rsidRPr="005557DA" w:rsidRDefault="0064678C" w:rsidP="00BD09B5">
      <w:pPr>
        <w:ind w:firstLine="709"/>
        <w:jc w:val="both"/>
        <w:rPr>
          <w:sz w:val="28"/>
          <w:szCs w:val="28"/>
          <w:lang w:val="kk-KZ"/>
        </w:rPr>
      </w:pPr>
      <w:r w:rsidRPr="005557DA">
        <w:rPr>
          <w:sz w:val="28"/>
          <w:szCs w:val="28"/>
          <w:lang w:val="kk-KZ"/>
        </w:rPr>
        <w:t>Одан да қиын міндет - кәмелетке толмаған баланың психикалық жағдайын анықтау.</w:t>
      </w:r>
    </w:p>
    <w:p w14:paraId="548227DE" w14:textId="77777777" w:rsidR="0064678C" w:rsidRPr="005557DA" w:rsidRDefault="0064678C" w:rsidP="00BD09B5">
      <w:pPr>
        <w:ind w:firstLine="709"/>
        <w:jc w:val="both"/>
        <w:rPr>
          <w:sz w:val="28"/>
          <w:szCs w:val="28"/>
          <w:lang w:val="kk-KZ"/>
        </w:rPr>
      </w:pPr>
      <w:r w:rsidRPr="005557DA">
        <w:rPr>
          <w:sz w:val="28"/>
          <w:szCs w:val="28"/>
          <w:lang w:val="kk-KZ"/>
        </w:rPr>
        <w:t>Әдеби көздерде кәмелетке толмағандардың психопатикалық көріністерінің ерекшеліктері көрсетіледі: көңіл-күйдің тұрақсыздығы мен өзгергіштігі; психикалық ауытқулар динамикасының күрделілігі, анық еместігі; бір күйден екінші күйге ауысудың жеңілдігі; клиникалық көріністердің гетерогенділігі; әлеуметтік бейімделу, дисгармония; еліктеуге бейімділік; максимализм; нигилизм және т. б.</w:t>
      </w:r>
    </w:p>
    <w:p w14:paraId="204056AD" w14:textId="77777777" w:rsidR="0064678C" w:rsidRPr="005557DA" w:rsidRDefault="0064678C" w:rsidP="00BD09B5">
      <w:pPr>
        <w:ind w:firstLine="709"/>
        <w:jc w:val="both"/>
        <w:rPr>
          <w:sz w:val="28"/>
          <w:szCs w:val="28"/>
          <w:lang w:val="kk-KZ"/>
        </w:rPr>
      </w:pPr>
      <w:r w:rsidRPr="005557DA">
        <w:rPr>
          <w:sz w:val="28"/>
          <w:szCs w:val="28"/>
          <w:lang w:val="kk-KZ"/>
        </w:rPr>
        <w:t>Күдіктінің психикалық жай-күйін анықтау үшін сот-психологиялық, сот-психиатриялық немесе кешенді психологиялық-психиатриялық сараптама жүргізу тағайындалады.</w:t>
      </w:r>
    </w:p>
    <w:p w14:paraId="5F49FB52" w14:textId="77777777" w:rsidR="0064678C" w:rsidRPr="005557DA" w:rsidRDefault="0064678C" w:rsidP="00BD09B5">
      <w:pPr>
        <w:ind w:firstLine="709"/>
        <w:jc w:val="both"/>
        <w:rPr>
          <w:sz w:val="28"/>
          <w:szCs w:val="28"/>
          <w:lang w:val="kk-KZ"/>
        </w:rPr>
      </w:pPr>
      <w:r w:rsidRPr="005557DA">
        <w:rPr>
          <w:sz w:val="28"/>
          <w:szCs w:val="28"/>
          <w:lang w:val="kk-KZ"/>
        </w:rPr>
        <w:t>Көбінесе, сот сараптаманың объектісі сараптаманың заты болып табылатын және істі шешу үшін маңызы бар мән-жайлар туралы ақпаратты қамтитын материалдық объект болып табылады. Сараптамалық зерттеу объектісі тірі адам болуы мүмкін: оның денесі мен психикалық жағдайы.</w:t>
      </w:r>
    </w:p>
    <w:p w14:paraId="343B55C7" w14:textId="77777777" w:rsidR="0064678C" w:rsidRPr="005557DA" w:rsidRDefault="0064678C" w:rsidP="00BD09B5">
      <w:pPr>
        <w:ind w:firstLine="709"/>
        <w:jc w:val="both"/>
        <w:rPr>
          <w:sz w:val="28"/>
          <w:szCs w:val="28"/>
          <w:lang w:val="kk-KZ"/>
        </w:rPr>
      </w:pPr>
      <w:r w:rsidRPr="005557DA">
        <w:rPr>
          <w:sz w:val="28"/>
          <w:szCs w:val="28"/>
          <w:lang w:val="kk-KZ"/>
        </w:rPr>
        <w:t>Нақты істің мән-жайлары зерттеу объектілерінің түрлері мен санын, сондай-ақ тағайындалатын сараптамалық зерттеулердің түрлерін айқындайды. Жоғарыда айтылғандай, оны алдын-ала анықтау және іс-әрекеттің нақты алгоритмін жазу мүмкін емес.</w:t>
      </w:r>
    </w:p>
    <w:p w14:paraId="635676BA" w14:textId="77777777" w:rsidR="0064678C" w:rsidRPr="005557DA" w:rsidRDefault="0064678C" w:rsidP="00BD09B5">
      <w:pPr>
        <w:ind w:firstLine="709"/>
        <w:jc w:val="both"/>
        <w:rPr>
          <w:sz w:val="28"/>
          <w:szCs w:val="28"/>
          <w:lang w:val="kk-KZ"/>
        </w:rPr>
      </w:pPr>
      <w:r w:rsidRPr="005557DA">
        <w:rPr>
          <w:sz w:val="28"/>
          <w:szCs w:val="28"/>
          <w:lang w:val="kk-KZ"/>
        </w:rPr>
        <w:t>Сот-психиатриялық сараптама амбулаториялық, стационарлық, сотта, тағайындаған адамның кабинетінде сырттай (қайтыс болғаннан кейін) жүргізілуі мүмкін. Сараптаманы тағайындаған адам сарапшыларға сараптама нысанасына қатысты іс материалдарын, сондай-ақ қосымша мәліметтерді, оның ішінде ауру тарихының түпнұсқаларын және басқа да медициналық құжаттарды ұсынуға міндетті. Қорытынды істегі, медициналық құжаттардағы бастан өткерген немесе өзінде бар аурулар туралы мәліметтерді ескере отырып, психиатриялық тексеру процесінде сарапшылар алған деректерге негізделеді.</w:t>
      </w:r>
    </w:p>
    <w:p w14:paraId="0715A9B2" w14:textId="77777777" w:rsidR="0064678C" w:rsidRPr="005557DA" w:rsidRDefault="0064678C" w:rsidP="00BD09B5">
      <w:pPr>
        <w:ind w:firstLine="709"/>
        <w:jc w:val="both"/>
        <w:rPr>
          <w:sz w:val="28"/>
          <w:szCs w:val="28"/>
          <w:lang w:val="kk-KZ"/>
        </w:rPr>
      </w:pPr>
      <w:r w:rsidRPr="005557DA">
        <w:rPr>
          <w:sz w:val="28"/>
          <w:szCs w:val="28"/>
          <w:lang w:val="kk-KZ"/>
        </w:rPr>
        <w:t>Сот-психиатриялық сараптама мәселелерінің үлгі тізбесі:</w:t>
      </w:r>
    </w:p>
    <w:p w14:paraId="651BC942" w14:textId="77777777" w:rsidR="0064678C" w:rsidRPr="005557DA" w:rsidRDefault="0064678C" w:rsidP="00BD09B5">
      <w:pPr>
        <w:ind w:firstLine="709"/>
        <w:jc w:val="both"/>
        <w:rPr>
          <w:sz w:val="28"/>
          <w:szCs w:val="28"/>
          <w:lang w:val="kk-KZ"/>
        </w:rPr>
      </w:pPr>
      <w:r w:rsidRPr="005557DA">
        <w:rPr>
          <w:sz w:val="28"/>
          <w:szCs w:val="28"/>
          <w:lang w:val="kk-KZ"/>
        </w:rPr>
        <w:t>- зерттелетін адам психикалық аурумен ауырады ма, егер болса, онда қандай;</w:t>
      </w:r>
    </w:p>
    <w:p w14:paraId="7604E0A2" w14:textId="77777777" w:rsidR="0064678C" w:rsidRPr="005557DA" w:rsidRDefault="0064678C" w:rsidP="00BD09B5">
      <w:pPr>
        <w:ind w:firstLine="709"/>
        <w:jc w:val="both"/>
        <w:rPr>
          <w:sz w:val="28"/>
          <w:szCs w:val="28"/>
          <w:lang w:val="kk-KZ"/>
        </w:rPr>
      </w:pPr>
      <w:r w:rsidRPr="005557DA">
        <w:rPr>
          <w:sz w:val="28"/>
          <w:szCs w:val="28"/>
          <w:lang w:val="kk-KZ"/>
        </w:rPr>
        <w:t>- - зерттелетін адам нақты іс-әрекет жасаған кезде өз іс-әрекеттерінде есеп бере алды ма (оларды басқару мүмкіндігі);</w:t>
      </w:r>
    </w:p>
    <w:p w14:paraId="342AAA21" w14:textId="77777777" w:rsidR="0064678C" w:rsidRPr="005557DA" w:rsidRDefault="0064678C" w:rsidP="00BD09B5">
      <w:pPr>
        <w:ind w:firstLine="709"/>
        <w:jc w:val="both"/>
        <w:rPr>
          <w:sz w:val="28"/>
          <w:szCs w:val="28"/>
          <w:lang w:val="kk-KZ"/>
        </w:rPr>
      </w:pPr>
      <w:r w:rsidRPr="005557DA">
        <w:rPr>
          <w:sz w:val="28"/>
          <w:szCs w:val="28"/>
          <w:lang w:val="kk-KZ"/>
        </w:rPr>
        <w:t>- зерттелуші өзіне қатысты жасалған заңсыз әрекеттердің сипаты мен мәнін түсіне алады ма;</w:t>
      </w:r>
    </w:p>
    <w:p w14:paraId="63CD7074" w14:textId="77777777" w:rsidR="0064678C" w:rsidRPr="005557DA" w:rsidRDefault="0064678C" w:rsidP="00BD09B5">
      <w:pPr>
        <w:ind w:firstLine="709"/>
        <w:jc w:val="both"/>
        <w:rPr>
          <w:sz w:val="28"/>
          <w:szCs w:val="28"/>
          <w:lang w:val="kk-KZ"/>
        </w:rPr>
      </w:pPr>
      <w:r w:rsidRPr="005557DA">
        <w:rPr>
          <w:sz w:val="28"/>
          <w:szCs w:val="28"/>
          <w:lang w:val="kk-KZ"/>
        </w:rPr>
        <w:t>- зерттелушіге медициналық сипаттағы шараларды қолдану қажет пе, бұған қарсы көрсетілімдер бар ма;</w:t>
      </w:r>
    </w:p>
    <w:p w14:paraId="5B600262" w14:textId="77777777" w:rsidR="0064678C" w:rsidRPr="005557DA" w:rsidRDefault="0064678C" w:rsidP="00BD09B5">
      <w:pPr>
        <w:ind w:firstLine="709"/>
        <w:jc w:val="both"/>
        <w:rPr>
          <w:rFonts w:eastAsiaTheme="minorEastAsia"/>
          <w:sz w:val="28"/>
          <w:szCs w:val="28"/>
          <w:lang w:val="kk-KZ"/>
        </w:rPr>
      </w:pPr>
      <w:r w:rsidRPr="005557DA">
        <w:rPr>
          <w:sz w:val="28"/>
          <w:szCs w:val="28"/>
          <w:lang w:val="kk-KZ"/>
        </w:rPr>
        <w:lastRenderedPageBreak/>
        <w:t>- зерттелуші өзінің психикалық жай-күйі бойынша іс үшін маңызы бар мән-жайларды дұрыс қабылдай ала ма және олар туралы объективті айғақтар бере ала ма;</w:t>
      </w:r>
    </w:p>
    <w:p w14:paraId="0D484731" w14:textId="77777777" w:rsidR="0064678C" w:rsidRPr="005557DA" w:rsidRDefault="0064678C" w:rsidP="00BD09B5">
      <w:pPr>
        <w:ind w:firstLine="709"/>
        <w:jc w:val="both"/>
        <w:rPr>
          <w:sz w:val="28"/>
          <w:szCs w:val="28"/>
          <w:lang w:val="kk-KZ"/>
        </w:rPr>
      </w:pPr>
      <w:r w:rsidRPr="005557DA">
        <w:rPr>
          <w:sz w:val="28"/>
          <w:szCs w:val="28"/>
          <w:lang w:val="kk-KZ"/>
        </w:rPr>
        <w:t>- зерттелуші адам патологиялық қиялдауға бейімділікке ие бола ма?</w:t>
      </w:r>
    </w:p>
    <w:p w14:paraId="28DFD142" w14:textId="77777777" w:rsidR="0064678C" w:rsidRPr="005557DA" w:rsidRDefault="0064678C" w:rsidP="00BD09B5">
      <w:pPr>
        <w:ind w:firstLine="709"/>
        <w:jc w:val="both"/>
        <w:rPr>
          <w:sz w:val="28"/>
          <w:szCs w:val="28"/>
          <w:lang w:val="kk-KZ"/>
        </w:rPr>
      </w:pPr>
      <w:r w:rsidRPr="005557DA">
        <w:rPr>
          <w:sz w:val="28"/>
          <w:szCs w:val="28"/>
          <w:lang w:val="kk-KZ"/>
        </w:rPr>
        <w:t>- зерттелуші өзінің психикалық жағдайы бойынша нақты жағдайларда қарсылық көрсете ала ма;</w:t>
      </w:r>
    </w:p>
    <w:p w14:paraId="2D6B9C22" w14:textId="77777777" w:rsidR="0064678C" w:rsidRPr="005557DA" w:rsidRDefault="0064678C" w:rsidP="00BD09B5">
      <w:pPr>
        <w:ind w:firstLine="709"/>
        <w:jc w:val="both"/>
        <w:rPr>
          <w:sz w:val="28"/>
          <w:szCs w:val="28"/>
          <w:lang w:val="kk-KZ"/>
        </w:rPr>
      </w:pPr>
      <w:r w:rsidRPr="005557DA">
        <w:rPr>
          <w:sz w:val="28"/>
          <w:szCs w:val="28"/>
          <w:lang w:val="kk-KZ"/>
        </w:rPr>
        <w:t>- зерттелуші өзінің психикалық жағдайы бойынша сот-тергеу әрекеттерін жүргізуге қатыса ала ма.</w:t>
      </w:r>
    </w:p>
    <w:p w14:paraId="14517EF3" w14:textId="77777777" w:rsidR="0064678C" w:rsidRPr="005557DA" w:rsidRDefault="0064678C" w:rsidP="00BD09B5">
      <w:pPr>
        <w:ind w:firstLine="709"/>
        <w:jc w:val="both"/>
        <w:rPr>
          <w:sz w:val="28"/>
          <w:szCs w:val="28"/>
          <w:lang w:val="kk-KZ"/>
        </w:rPr>
      </w:pPr>
      <w:r w:rsidRPr="005557DA">
        <w:rPr>
          <w:sz w:val="28"/>
          <w:szCs w:val="28"/>
          <w:lang w:val="kk-KZ"/>
        </w:rPr>
        <w:t>Бұл сұрақтар тізімі бағдарлы болып табылады. Әрбір сараптама бойынша мәселелер қазіргі нақты жағдайға, іс материалдарына, зерттелетін адамның жеке басына сәйкес түзетуді қажет етеді.</w:t>
      </w:r>
    </w:p>
    <w:p w14:paraId="157FE568" w14:textId="77777777" w:rsidR="0064678C" w:rsidRPr="005557DA" w:rsidRDefault="0064678C" w:rsidP="00BD09B5">
      <w:pPr>
        <w:ind w:firstLine="709"/>
        <w:jc w:val="both"/>
        <w:rPr>
          <w:sz w:val="28"/>
          <w:szCs w:val="28"/>
          <w:lang w:val="kk-KZ"/>
        </w:rPr>
      </w:pPr>
      <w:r w:rsidRPr="005557DA">
        <w:rPr>
          <w:sz w:val="28"/>
          <w:szCs w:val="28"/>
          <w:lang w:val="kk-KZ"/>
        </w:rPr>
        <w:t>Сот-психиатриялық сараптаманы тағайындау мен өндірудің сот-тергеу және сараптама тәжірибесін зерттеу кезінде бірқатар проблемалық мәселелерді анықтады:</w:t>
      </w:r>
    </w:p>
    <w:p w14:paraId="669071F0" w14:textId="77777777" w:rsidR="0064678C" w:rsidRPr="005557DA" w:rsidRDefault="0064678C" w:rsidP="00BD09B5">
      <w:pPr>
        <w:ind w:firstLine="709"/>
        <w:jc w:val="both"/>
        <w:rPr>
          <w:sz w:val="28"/>
          <w:szCs w:val="28"/>
          <w:lang w:val="kk-KZ"/>
        </w:rPr>
      </w:pPr>
      <w:r w:rsidRPr="005557DA">
        <w:rPr>
          <w:sz w:val="28"/>
          <w:szCs w:val="28"/>
          <w:lang w:val="kk-KZ"/>
        </w:rPr>
        <w:t xml:space="preserve">- сараптама жүргізу мерзімдерін бұзу. </w:t>
      </w:r>
    </w:p>
    <w:p w14:paraId="4E6FF601" w14:textId="77777777" w:rsidR="0064678C" w:rsidRPr="005557DA" w:rsidRDefault="0064678C" w:rsidP="00BD09B5">
      <w:pPr>
        <w:ind w:firstLine="709"/>
        <w:jc w:val="both"/>
        <w:rPr>
          <w:sz w:val="28"/>
          <w:szCs w:val="28"/>
          <w:lang w:val="kk-KZ"/>
        </w:rPr>
      </w:pPr>
      <w:r w:rsidRPr="005557DA">
        <w:rPr>
          <w:sz w:val="28"/>
          <w:szCs w:val="28"/>
          <w:lang w:val="kk-KZ"/>
        </w:rPr>
        <w:t>Көбінесе сарапшылар комиссиясын құру үшін штаттан тыс психиатрлар, ал тұрақты жұмыс орны психиатриялық клиника болып табылатын дәрігерлер тартылады. Сараптама қызметі қоса атқарылатын болғандықтан, негізгі болып табылмайды, бұл сараптама мерзімдерінің бұзылуына, тиісінше тергеу мерзімдерінің созылуына әкеледі.</w:t>
      </w:r>
    </w:p>
    <w:p w14:paraId="383D5AD5" w14:textId="6F620A8B" w:rsidR="0064678C" w:rsidRPr="005557DA" w:rsidRDefault="0064678C" w:rsidP="00BD09B5">
      <w:pPr>
        <w:ind w:firstLine="709"/>
        <w:jc w:val="both"/>
        <w:rPr>
          <w:sz w:val="28"/>
          <w:szCs w:val="28"/>
          <w:lang w:val="kk-KZ"/>
        </w:rPr>
      </w:pPr>
      <w:r w:rsidRPr="005557DA">
        <w:rPr>
          <w:sz w:val="28"/>
          <w:szCs w:val="28"/>
          <w:lang w:val="kk-KZ"/>
        </w:rPr>
        <w:t>Мысалы, Алматы облысының Сот сараптамасы институтында психиатрлар жоқ, сондықтан сот-психиатриялық сараптаманы Алматы қаласында жүргізуге тура келеді, осыған байланысты апта сайын полиция қызметкерлері 300 км-ден астам қашықтықты жүріп өтеді. Дәл осындай проблема Қарағанды облысында, сот-психиатриялық сараптама Қарағанды қаласында ғана жүргізіледі, бұл Жезқазған және Сәтпаев қалаларынан 500 км қашықтықта орналасқан [</w:t>
      </w:r>
      <w:r w:rsidR="00F5282E" w:rsidRPr="005557DA">
        <w:rPr>
          <w:sz w:val="28"/>
          <w:szCs w:val="28"/>
          <w:lang w:val="kk-KZ"/>
        </w:rPr>
        <w:t>18</w:t>
      </w:r>
      <w:r w:rsidR="000B40D6">
        <w:rPr>
          <w:sz w:val="28"/>
          <w:szCs w:val="28"/>
          <w:lang w:val="kk-KZ"/>
        </w:rPr>
        <w:t>2</w:t>
      </w:r>
      <w:r w:rsidRPr="005557DA">
        <w:rPr>
          <w:sz w:val="28"/>
          <w:szCs w:val="28"/>
          <w:lang w:val="kk-KZ"/>
        </w:rPr>
        <w:t>]. Мұның барлығы тергеу мерзімдерінің ұлғаюына ғана емес, бюджет қаражатының қосымша шығындарына алып келеді.</w:t>
      </w:r>
    </w:p>
    <w:p w14:paraId="24D26862" w14:textId="77777777" w:rsidR="0064678C" w:rsidRPr="005557DA" w:rsidRDefault="0064678C" w:rsidP="00BD09B5">
      <w:pPr>
        <w:ind w:firstLine="709"/>
        <w:jc w:val="both"/>
        <w:rPr>
          <w:sz w:val="28"/>
          <w:szCs w:val="28"/>
          <w:lang w:val="kk-KZ"/>
        </w:rPr>
      </w:pPr>
      <w:r w:rsidRPr="005557DA">
        <w:rPr>
          <w:sz w:val="28"/>
          <w:szCs w:val="28"/>
          <w:lang w:val="kk-KZ"/>
        </w:rPr>
        <w:t>Бұл мәселенің шешімі штаттық психологтар мен психиатрлар санының көбеюінен, сондай-ақ заң шығарушы белгілеген барлық талаптарды сақтай отырып, күдіктілерді уақытша ұстау орындарында осы зерттеулерді жүргізуге мүмкіндік беруден көрінеді. Қазақстан Республикасындағы «Сот-сараптама қызметі туралы» заңның 44-бабына сәйкес тірі адамдардың сот сараптамасы медициналық ұйымда, сондай-ақ сот-сараптамалық зерттеулер жүргізу және аталған адамдардың құқықтары мен заңды мүдделерін қамтамасыз ету үшін қажетті жағдайлар жасалған басқа да жерде жүргізілуі мүмкін. Бұл процессуалдық мерзімдерді және бюджет қаражатының шығындарын қысқартуға мүмкіндік береді;</w:t>
      </w:r>
    </w:p>
    <w:p w14:paraId="36FB4A9F" w14:textId="77777777" w:rsidR="0064678C" w:rsidRPr="005557DA" w:rsidRDefault="0064678C" w:rsidP="00BD09B5">
      <w:pPr>
        <w:ind w:firstLine="709"/>
        <w:jc w:val="both"/>
        <w:rPr>
          <w:sz w:val="28"/>
          <w:szCs w:val="28"/>
          <w:lang w:val="kk-KZ"/>
        </w:rPr>
      </w:pPr>
      <w:r w:rsidRPr="005557DA">
        <w:rPr>
          <w:sz w:val="28"/>
          <w:szCs w:val="28"/>
          <w:lang w:val="kk-KZ"/>
        </w:rPr>
        <w:t>- сарапшы ретінде тартылатын дәрігерлердің құзыретінің жеткіліксіздігі.</w:t>
      </w:r>
    </w:p>
    <w:p w14:paraId="616A997D" w14:textId="77777777" w:rsidR="0064678C" w:rsidRPr="005557DA" w:rsidRDefault="0064678C" w:rsidP="00BD09B5">
      <w:pPr>
        <w:ind w:firstLine="709"/>
        <w:jc w:val="both"/>
        <w:rPr>
          <w:sz w:val="28"/>
          <w:szCs w:val="28"/>
          <w:lang w:val="kk-KZ"/>
        </w:rPr>
      </w:pPr>
      <w:r w:rsidRPr="005557DA">
        <w:rPr>
          <w:sz w:val="28"/>
          <w:szCs w:val="28"/>
          <w:lang w:val="kk-KZ"/>
        </w:rPr>
        <w:t xml:space="preserve">Сот сараптамасын жүргізуді ұйымдастыруға қылмыстық процесті жүргізуші тергеуші жауап береді. Тиісінше, мамандарды таңдау және олардың құзыретіне куәлік беру оның міндеті. Алайда, белгілі бір салада арнайы білімі болмаса, құзыреттілікті анықтау өте қиын. </w:t>
      </w:r>
      <w:r w:rsidR="006417EE" w:rsidRPr="005557DA">
        <w:rPr>
          <w:sz w:val="28"/>
          <w:szCs w:val="28"/>
          <w:lang w:val="kk-KZ"/>
        </w:rPr>
        <w:t>ҚПК</w:t>
      </w:r>
      <w:r w:rsidRPr="005557DA">
        <w:rPr>
          <w:sz w:val="28"/>
          <w:szCs w:val="28"/>
          <w:lang w:val="kk-KZ"/>
        </w:rPr>
        <w:t xml:space="preserve">-нің 7-бабының 6-тармағына сәйкес сот сараптамасын жүргізу кезінде арнайы ғылыми білім пайдаланылуы тиіс, олар сараптамалық әдістемелерде іске асырылған арнайы ғылыми білім </w:t>
      </w:r>
      <w:r w:rsidRPr="005557DA">
        <w:rPr>
          <w:sz w:val="28"/>
          <w:szCs w:val="28"/>
          <w:lang w:val="kk-KZ"/>
        </w:rPr>
        <w:lastRenderedPageBreak/>
        <w:t>болып табылады. Комиссия құрамына медициналық мекеменің қызметкері тартылған жағдайда, оның қолданыстағы сараптамалық әдістемелері болмауы мүмкін.  Бұл сұрақ тергеушіге де қиындық тудырады.</w:t>
      </w:r>
    </w:p>
    <w:p w14:paraId="518F478C" w14:textId="77777777" w:rsidR="0064678C" w:rsidRPr="005557DA" w:rsidRDefault="0064678C" w:rsidP="00BD09B5">
      <w:pPr>
        <w:ind w:firstLine="709"/>
        <w:jc w:val="both"/>
        <w:rPr>
          <w:sz w:val="28"/>
          <w:szCs w:val="28"/>
          <w:lang w:val="kk-KZ"/>
        </w:rPr>
      </w:pPr>
      <w:r w:rsidRPr="005557DA">
        <w:rPr>
          <w:sz w:val="28"/>
          <w:szCs w:val="28"/>
          <w:lang w:val="kk-KZ"/>
        </w:rPr>
        <w:t xml:space="preserve">Бұл мәселенің шешімі сарапшы ретінде тартылатын адамдарды анықтау функциясын тергеп-тексеруді жүргізетін органнан сот сараптамасы органының қарамағына беруден көрінеді. </w:t>
      </w:r>
    </w:p>
    <w:p w14:paraId="00B8985C" w14:textId="77777777" w:rsidR="0064678C" w:rsidRPr="005557DA" w:rsidRDefault="0064678C" w:rsidP="00BD09B5">
      <w:pPr>
        <w:ind w:firstLine="709"/>
        <w:jc w:val="both"/>
        <w:rPr>
          <w:sz w:val="28"/>
          <w:szCs w:val="28"/>
          <w:lang w:val="kk-KZ"/>
        </w:rPr>
      </w:pPr>
      <w:r w:rsidRPr="005557DA">
        <w:rPr>
          <w:sz w:val="28"/>
          <w:szCs w:val="28"/>
          <w:lang w:val="kk-KZ"/>
        </w:rPr>
        <w:t>Жоғарыда айтылғандарды</w:t>
      </w:r>
      <w:r w:rsidR="00F203EB" w:rsidRPr="005557DA">
        <w:rPr>
          <w:sz w:val="28"/>
          <w:szCs w:val="28"/>
          <w:lang w:val="kk-KZ"/>
        </w:rPr>
        <w:t>ң негізінде</w:t>
      </w:r>
      <w:r w:rsidRPr="005557DA">
        <w:rPr>
          <w:sz w:val="28"/>
          <w:szCs w:val="28"/>
          <w:lang w:val="kk-KZ"/>
        </w:rPr>
        <w:t>, келесі</w:t>
      </w:r>
      <w:r w:rsidR="00F203EB" w:rsidRPr="005557DA">
        <w:rPr>
          <w:sz w:val="28"/>
          <w:szCs w:val="28"/>
          <w:lang w:val="kk-KZ"/>
        </w:rPr>
        <w:t>дей</w:t>
      </w:r>
      <w:r w:rsidR="00D11438" w:rsidRPr="005557DA">
        <w:rPr>
          <w:sz w:val="28"/>
          <w:szCs w:val="28"/>
          <w:lang w:val="kk-KZ"/>
        </w:rPr>
        <w:t xml:space="preserve"> </w:t>
      </w:r>
      <w:r w:rsidR="00F203EB" w:rsidRPr="005557DA">
        <w:rPr>
          <w:sz w:val="28"/>
          <w:szCs w:val="28"/>
          <w:lang w:val="kk-KZ"/>
        </w:rPr>
        <w:t>тұжырым</w:t>
      </w:r>
      <w:r w:rsidRPr="005557DA">
        <w:rPr>
          <w:sz w:val="28"/>
          <w:szCs w:val="28"/>
          <w:lang w:val="kk-KZ"/>
        </w:rPr>
        <w:t xml:space="preserve"> жасауға болады:</w:t>
      </w:r>
    </w:p>
    <w:p w14:paraId="44B9B460" w14:textId="45AE1A1F" w:rsidR="0064678C" w:rsidRPr="005557DA" w:rsidRDefault="0064678C" w:rsidP="00BD09B5">
      <w:pPr>
        <w:ind w:firstLine="709"/>
        <w:jc w:val="both"/>
        <w:rPr>
          <w:sz w:val="28"/>
          <w:szCs w:val="28"/>
          <w:lang w:val="kk-KZ"/>
        </w:rPr>
      </w:pPr>
      <w:r w:rsidRPr="005557DA">
        <w:rPr>
          <w:sz w:val="28"/>
          <w:szCs w:val="28"/>
          <w:lang w:val="kk-KZ"/>
        </w:rPr>
        <w:t xml:space="preserve">1. Сараптама түрлері бойынша жеке сарапшыларға лицензия беруге тыйым салуға қатысты сот сараптама қызметін реттейтін заңнамаға толықтыру енгізу, олардың тізбесі Үкіметпен бекітіледі. 2017 жылғы 10 ақпандағы «Сот сараптама қызметі туралы» Қазақстан Республикасының Заңының 13-бабы 5-тармақпен </w:t>
      </w:r>
      <w:r w:rsidR="002271F3" w:rsidRPr="005557DA">
        <w:rPr>
          <w:sz w:val="28"/>
          <w:szCs w:val="28"/>
          <w:lang w:val="kk-KZ"/>
        </w:rPr>
        <w:t>толықтырылып, төмендегідей редакцияда беріледі</w:t>
      </w:r>
      <w:r w:rsidRPr="005557DA">
        <w:rPr>
          <w:sz w:val="28"/>
          <w:szCs w:val="28"/>
          <w:lang w:val="kk-KZ"/>
        </w:rPr>
        <w:t>:</w:t>
      </w:r>
    </w:p>
    <w:p w14:paraId="23498E23" w14:textId="77777777" w:rsidR="0064678C" w:rsidRPr="005557DA" w:rsidRDefault="0064678C" w:rsidP="00BD09B5">
      <w:pPr>
        <w:ind w:firstLine="709"/>
        <w:jc w:val="both"/>
        <w:rPr>
          <w:sz w:val="28"/>
          <w:szCs w:val="28"/>
          <w:lang w:val="kk-KZ"/>
        </w:rPr>
      </w:pPr>
      <w:r w:rsidRPr="005557DA">
        <w:rPr>
          <w:sz w:val="28"/>
          <w:szCs w:val="28"/>
          <w:lang w:val="kk-KZ"/>
        </w:rPr>
        <w:t>«5. Лицензиялауға жатпайтын сот сараптамалық зерттеулердің тізбесін Қазақстан Республикасының Үкіметі бекітеді».</w:t>
      </w:r>
    </w:p>
    <w:p w14:paraId="57DE89B0" w14:textId="77777777" w:rsidR="0064678C" w:rsidRPr="005557DA" w:rsidRDefault="0064678C" w:rsidP="00BD09B5">
      <w:pPr>
        <w:ind w:firstLine="709"/>
        <w:jc w:val="both"/>
        <w:rPr>
          <w:sz w:val="28"/>
          <w:szCs w:val="28"/>
          <w:lang w:val="kk-KZ"/>
        </w:rPr>
      </w:pPr>
      <w:r w:rsidRPr="005557DA">
        <w:rPr>
          <w:sz w:val="28"/>
          <w:szCs w:val="28"/>
          <w:lang w:val="kk-KZ"/>
        </w:rPr>
        <w:t>Сараптамалық зерттеулердің осындай түрлерінің тізбесіне сот-психиатриялық және жарылыс-техникалық сараптамалар енгізілсін.</w:t>
      </w:r>
    </w:p>
    <w:p w14:paraId="0F550EE4" w14:textId="77777777" w:rsidR="0064678C" w:rsidRPr="005557DA" w:rsidRDefault="0064678C" w:rsidP="00BD09B5">
      <w:pPr>
        <w:ind w:firstLine="709"/>
        <w:jc w:val="both"/>
        <w:rPr>
          <w:sz w:val="28"/>
          <w:szCs w:val="28"/>
          <w:lang w:val="kk-KZ"/>
        </w:rPr>
      </w:pPr>
      <w:r w:rsidRPr="005557DA">
        <w:rPr>
          <w:sz w:val="28"/>
          <w:szCs w:val="28"/>
          <w:lang w:val="kk-KZ"/>
        </w:rPr>
        <w:t>2. Террористік актілерді тергеу кезінде тағайындалған жарылыс-техникалық сараптаманың мақсаты, объектілері мен міндеттері белгіленді, сондай-ақ тергеу және сараптамалық тәжірибені талдау негізінде оны тағайындау мен өндірудегі негізгі кемшіліктер анықталды және оларды жою бойынша ұсыныстар берілді.</w:t>
      </w:r>
    </w:p>
    <w:p w14:paraId="4D28EE29" w14:textId="77777777" w:rsidR="0064678C" w:rsidRPr="005557DA" w:rsidRDefault="0064678C" w:rsidP="00BD09B5">
      <w:pPr>
        <w:ind w:firstLine="709"/>
        <w:jc w:val="both"/>
        <w:rPr>
          <w:sz w:val="28"/>
          <w:szCs w:val="28"/>
          <w:lang w:val="kk-KZ"/>
        </w:rPr>
      </w:pPr>
      <w:r w:rsidRPr="005557DA">
        <w:rPr>
          <w:sz w:val="28"/>
          <w:szCs w:val="28"/>
          <w:lang w:val="kk-KZ"/>
        </w:rPr>
        <w:t>3. Террористік актілерді тергеу кезінде тағайындалған сот-психиатриялық сараптаманың мақсаты мен міндеттері белгіленді, сондай-ақ тергеу және сараптамалық тәжірибені талдау негізінде оны тағайындау мен өндірудегі негізгі кемшіліктер анықталды және оларды жою бойынша ұсыныстар берілді.</w:t>
      </w:r>
    </w:p>
    <w:p w14:paraId="20FE0915" w14:textId="1ECB2CFA" w:rsidR="00740AB4" w:rsidRPr="005557DA" w:rsidRDefault="00CC3BD5" w:rsidP="00BD09B5">
      <w:pPr>
        <w:ind w:firstLine="709"/>
        <w:jc w:val="both"/>
        <w:rPr>
          <w:sz w:val="28"/>
          <w:szCs w:val="28"/>
          <w:lang w:val="kk-KZ"/>
        </w:rPr>
      </w:pPr>
      <w:bookmarkStart w:id="12" w:name="_Hlk89849628"/>
      <w:r w:rsidRPr="005557DA">
        <w:rPr>
          <w:sz w:val="28"/>
          <w:szCs w:val="28"/>
          <w:lang w:val="kk-KZ"/>
        </w:rPr>
        <w:t>Диссертациялық зерттеудің «</w:t>
      </w:r>
      <w:r w:rsidR="00740AB4" w:rsidRPr="005557DA">
        <w:rPr>
          <w:sz w:val="28"/>
          <w:szCs w:val="28"/>
          <w:lang w:val="kk-KZ"/>
        </w:rPr>
        <w:t>Террористік актілерді тергеп-тексеру барысында сот сараптама мүмкіндіктерін қолдану</w:t>
      </w:r>
      <w:r w:rsidRPr="005557DA">
        <w:rPr>
          <w:sz w:val="28"/>
          <w:szCs w:val="28"/>
          <w:lang w:val="kk-KZ"/>
        </w:rPr>
        <w:t>»</w:t>
      </w:r>
      <w:r w:rsidR="00740AB4" w:rsidRPr="005557DA">
        <w:rPr>
          <w:sz w:val="28"/>
          <w:szCs w:val="28"/>
          <w:lang w:val="kk-KZ"/>
        </w:rPr>
        <w:t xml:space="preserve"> бөлімшесін қорытындылай отырып, келесідей тұжырымдарға келдік:</w:t>
      </w:r>
    </w:p>
    <w:p w14:paraId="4CAF407F" w14:textId="3B03ECC7" w:rsidR="00740AB4" w:rsidRPr="005557DA" w:rsidRDefault="00740AB4" w:rsidP="00BD09B5">
      <w:pPr>
        <w:ind w:firstLine="709"/>
        <w:jc w:val="both"/>
        <w:rPr>
          <w:sz w:val="28"/>
          <w:szCs w:val="28"/>
          <w:lang w:val="kk-KZ"/>
        </w:rPr>
      </w:pPr>
      <w:r w:rsidRPr="005557DA">
        <w:rPr>
          <w:sz w:val="28"/>
          <w:szCs w:val="28"/>
          <w:lang w:val="kk-KZ"/>
        </w:rPr>
        <w:t xml:space="preserve">1. Сараптама түрлері бойынша жеке сарапшыларға лицензия беруге тыйым салуға қатысты сот сараптама қызметін реттейтін заңнамаға толықтыру енгізу, олардың тізбесі Үкіметпен бекітіледі. 2017 жылғы 10 ақпандағы «Сот сараптама қызметі туралы» Қазақстан Республикасының Заңының 13-бабы 5-тармақпен </w:t>
      </w:r>
      <w:r w:rsidR="002271F3" w:rsidRPr="005557DA">
        <w:rPr>
          <w:sz w:val="28"/>
          <w:szCs w:val="28"/>
          <w:lang w:val="kk-KZ"/>
        </w:rPr>
        <w:t>толықтырылып, төмендегідей редакцияда беріледі</w:t>
      </w:r>
      <w:r w:rsidRPr="005557DA">
        <w:rPr>
          <w:sz w:val="28"/>
          <w:szCs w:val="28"/>
          <w:lang w:val="kk-KZ"/>
        </w:rPr>
        <w:t>:</w:t>
      </w:r>
    </w:p>
    <w:p w14:paraId="7A4A281E" w14:textId="77777777" w:rsidR="00740AB4" w:rsidRPr="005557DA" w:rsidRDefault="00740AB4" w:rsidP="00BD09B5">
      <w:pPr>
        <w:ind w:firstLine="709"/>
        <w:jc w:val="both"/>
        <w:rPr>
          <w:sz w:val="28"/>
          <w:szCs w:val="28"/>
          <w:lang w:val="kk-KZ"/>
        </w:rPr>
      </w:pPr>
      <w:r w:rsidRPr="005557DA">
        <w:rPr>
          <w:sz w:val="28"/>
          <w:szCs w:val="28"/>
          <w:lang w:val="kk-KZ"/>
        </w:rPr>
        <w:t>«5. Лицензиялауға жатпайтын сот сараптамалық зерттеулердің тізбесін Қазақстан Республикасының Үкіметі бекітеді».</w:t>
      </w:r>
    </w:p>
    <w:p w14:paraId="09F1FAE4" w14:textId="77777777" w:rsidR="00740AB4" w:rsidRPr="005557DA" w:rsidRDefault="00740AB4" w:rsidP="00BD09B5">
      <w:pPr>
        <w:ind w:firstLine="709"/>
        <w:jc w:val="both"/>
        <w:rPr>
          <w:sz w:val="28"/>
          <w:szCs w:val="28"/>
          <w:lang w:val="kk-KZ"/>
        </w:rPr>
      </w:pPr>
      <w:r w:rsidRPr="005557DA">
        <w:rPr>
          <w:sz w:val="28"/>
          <w:szCs w:val="28"/>
          <w:lang w:val="kk-KZ"/>
        </w:rPr>
        <w:t>Сараптамалық зерттеулердің осындай түрлерінің тізбесіне сот-психиатриялық және жарылыс-техникалық сараптамалар енгізілсін.</w:t>
      </w:r>
    </w:p>
    <w:p w14:paraId="2332B733" w14:textId="77777777" w:rsidR="00740AB4" w:rsidRPr="005557DA" w:rsidRDefault="00740AB4" w:rsidP="00BD09B5">
      <w:pPr>
        <w:ind w:firstLine="709"/>
        <w:jc w:val="both"/>
        <w:rPr>
          <w:sz w:val="28"/>
          <w:szCs w:val="28"/>
          <w:lang w:val="kk-KZ"/>
        </w:rPr>
      </w:pPr>
      <w:r w:rsidRPr="005557DA">
        <w:rPr>
          <w:sz w:val="28"/>
          <w:szCs w:val="28"/>
          <w:lang w:val="kk-KZ"/>
        </w:rPr>
        <w:t>2. Террористік актілерді тергеу кезінде тағайындалған жарылыс-техникалық сараптаманың мақсаты, объектілері мен міндеттері белгіленді, сондай-ақ тергеу және сараптамалық тәжірибені талдау негізінде оны тағайындау мен өндірудегі негізгі кемшіліктер анықталды және оларды жою бойынша ұсыныстар берілді.</w:t>
      </w:r>
    </w:p>
    <w:p w14:paraId="6BAAE61C" w14:textId="77777777" w:rsidR="00740AB4" w:rsidRPr="005557DA" w:rsidRDefault="00740AB4" w:rsidP="00BD09B5">
      <w:pPr>
        <w:ind w:firstLine="709"/>
        <w:jc w:val="both"/>
        <w:rPr>
          <w:sz w:val="28"/>
          <w:szCs w:val="28"/>
          <w:lang w:val="kk-KZ"/>
        </w:rPr>
      </w:pPr>
      <w:r w:rsidRPr="005557DA">
        <w:rPr>
          <w:sz w:val="28"/>
          <w:szCs w:val="28"/>
          <w:lang w:val="kk-KZ"/>
        </w:rPr>
        <w:t xml:space="preserve">3. Террористік актілерді тергеу кезінде тағайындалған сот-психиатриялық сараптаманың мақсаты мен міндеттері белгіленді, сондай-ақ тергеу және </w:t>
      </w:r>
      <w:r w:rsidRPr="005557DA">
        <w:rPr>
          <w:sz w:val="28"/>
          <w:szCs w:val="28"/>
          <w:lang w:val="kk-KZ"/>
        </w:rPr>
        <w:lastRenderedPageBreak/>
        <w:t>сараптамалық тәжірибені талдау негізінде оны тағайындау мен өндірудегі негізгі кемшіліктер анықталды және оларды жою бойынша ұсыныстар берілді.</w:t>
      </w:r>
    </w:p>
    <w:bookmarkEnd w:id="12"/>
    <w:p w14:paraId="5BFFEF87" w14:textId="77777777" w:rsidR="0085729B" w:rsidRPr="00350F7E" w:rsidRDefault="0085729B" w:rsidP="00350F7E">
      <w:pPr>
        <w:ind w:firstLine="709"/>
        <w:rPr>
          <w:sz w:val="28"/>
          <w:szCs w:val="28"/>
          <w:lang w:val="kk-KZ"/>
        </w:rPr>
      </w:pPr>
    </w:p>
    <w:p w14:paraId="04950329" w14:textId="77777777" w:rsidR="00082BDE" w:rsidRPr="00350F7E" w:rsidRDefault="00082BDE" w:rsidP="00350F7E">
      <w:pPr>
        <w:ind w:firstLine="709"/>
        <w:rPr>
          <w:sz w:val="28"/>
          <w:szCs w:val="28"/>
          <w:lang w:val="kk-KZ"/>
        </w:rPr>
      </w:pPr>
      <w:r w:rsidRPr="00350F7E">
        <w:rPr>
          <w:sz w:val="28"/>
          <w:szCs w:val="28"/>
          <w:lang w:val="kk-KZ"/>
        </w:rPr>
        <w:br w:type="page"/>
      </w:r>
    </w:p>
    <w:p w14:paraId="63A6EBB2" w14:textId="77777777" w:rsidR="00CE0A34" w:rsidRPr="005557DA" w:rsidRDefault="00457D58" w:rsidP="00BD09B5">
      <w:pPr>
        <w:ind w:firstLine="709"/>
        <w:jc w:val="center"/>
        <w:rPr>
          <w:b/>
          <w:sz w:val="28"/>
          <w:szCs w:val="28"/>
          <w:lang w:val="kk-KZ"/>
        </w:rPr>
      </w:pPr>
      <w:r w:rsidRPr="005557DA">
        <w:rPr>
          <w:b/>
          <w:sz w:val="28"/>
          <w:szCs w:val="28"/>
          <w:lang w:val="kk-KZ"/>
        </w:rPr>
        <w:lastRenderedPageBreak/>
        <w:t>ҚОРЫТЫНДЫ</w:t>
      </w:r>
    </w:p>
    <w:p w14:paraId="15AD0786" w14:textId="77777777" w:rsidR="00457D58" w:rsidRPr="005557DA" w:rsidRDefault="00457D58" w:rsidP="00BD09B5">
      <w:pPr>
        <w:ind w:firstLine="709"/>
        <w:jc w:val="both"/>
        <w:rPr>
          <w:sz w:val="28"/>
          <w:szCs w:val="28"/>
          <w:lang w:val="kk-KZ"/>
        </w:rPr>
      </w:pPr>
    </w:p>
    <w:p w14:paraId="2A065CD3" w14:textId="77777777" w:rsidR="00CE0A34" w:rsidRPr="005557DA" w:rsidRDefault="00FE2562" w:rsidP="00BD09B5">
      <w:pPr>
        <w:ind w:firstLine="709"/>
        <w:jc w:val="both"/>
        <w:rPr>
          <w:sz w:val="28"/>
          <w:szCs w:val="28"/>
          <w:lang w:val="kk-KZ"/>
        </w:rPr>
      </w:pPr>
      <w:r w:rsidRPr="005557DA">
        <w:rPr>
          <w:sz w:val="28"/>
          <w:szCs w:val="28"/>
          <w:lang w:val="kk-KZ"/>
        </w:rPr>
        <w:t xml:space="preserve">Жүргізілген зерттеу нәтижелері </w:t>
      </w:r>
      <w:r w:rsidR="00D00045" w:rsidRPr="005557DA">
        <w:rPr>
          <w:sz w:val="28"/>
          <w:szCs w:val="28"/>
          <w:lang w:val="kk-KZ"/>
        </w:rPr>
        <w:t>т</w:t>
      </w:r>
      <w:r w:rsidR="00CE0A34" w:rsidRPr="005557DA">
        <w:rPr>
          <w:sz w:val="28"/>
          <w:szCs w:val="28"/>
          <w:lang w:val="kk-KZ"/>
        </w:rPr>
        <w:t>еррористік актілерді тергеудің техника-криминалистикалық қамтамасыз ету ерекшеліктері</w:t>
      </w:r>
      <w:r w:rsidRPr="005557DA">
        <w:rPr>
          <w:sz w:val="28"/>
          <w:szCs w:val="28"/>
          <w:lang w:val="kk-KZ"/>
        </w:rPr>
        <w:t xml:space="preserve">н оңтайландыру бойынша құқық қорғау органдары үшін бірқатар жалпы теориялық </w:t>
      </w:r>
      <w:r w:rsidR="00774E35" w:rsidRPr="005557DA">
        <w:rPr>
          <w:sz w:val="28"/>
          <w:szCs w:val="28"/>
          <w:lang w:val="kk-KZ"/>
        </w:rPr>
        <w:t>тұжырымдар мен тәжірибелік ұсыныстарды негіздеуге мүмкіндік береді.</w:t>
      </w:r>
    </w:p>
    <w:p w14:paraId="5123C685" w14:textId="77777777" w:rsidR="00A01016" w:rsidRPr="005557DA" w:rsidRDefault="00774E35" w:rsidP="00BD09B5">
      <w:pPr>
        <w:ind w:firstLine="709"/>
        <w:jc w:val="both"/>
        <w:rPr>
          <w:sz w:val="28"/>
          <w:szCs w:val="28"/>
          <w:lang w:val="kk-KZ"/>
        </w:rPr>
      </w:pPr>
      <w:r w:rsidRPr="005557DA">
        <w:rPr>
          <w:sz w:val="28"/>
          <w:szCs w:val="28"/>
          <w:lang w:val="kk-KZ"/>
        </w:rPr>
        <w:t xml:space="preserve">Жоғарыда </w:t>
      </w:r>
      <w:r w:rsidR="00EE5CDB" w:rsidRPr="005557DA">
        <w:rPr>
          <w:sz w:val="28"/>
          <w:szCs w:val="28"/>
          <w:lang w:val="kk-KZ"/>
        </w:rPr>
        <w:t>айт</w:t>
      </w:r>
      <w:r w:rsidRPr="005557DA">
        <w:rPr>
          <w:sz w:val="28"/>
          <w:szCs w:val="28"/>
          <w:lang w:val="kk-KZ"/>
        </w:rPr>
        <w:t>ылғандарды</w:t>
      </w:r>
      <w:r w:rsidR="00EE5CDB" w:rsidRPr="005557DA">
        <w:rPr>
          <w:sz w:val="28"/>
          <w:szCs w:val="28"/>
          <w:lang w:val="kk-KZ"/>
        </w:rPr>
        <w:t>ң</w:t>
      </w:r>
      <w:r w:rsidRPr="005557DA">
        <w:rPr>
          <w:sz w:val="28"/>
          <w:szCs w:val="28"/>
          <w:lang w:val="kk-KZ"/>
        </w:rPr>
        <w:t xml:space="preserve"> негізінде, терроризмге қарсы іс-қимылда теория мен тәжірибенің жетістіктерін ескере отырып, қылмыстық заңнаманы, терроризмге қарсы і</w:t>
      </w:r>
      <w:r w:rsidR="00EE5CDB" w:rsidRPr="005557DA">
        <w:rPr>
          <w:sz w:val="28"/>
          <w:szCs w:val="28"/>
          <w:lang w:val="kk-KZ"/>
        </w:rPr>
        <w:t>с-қимылды реттейтін нормативтік-</w:t>
      </w:r>
      <w:r w:rsidRPr="005557DA">
        <w:rPr>
          <w:sz w:val="28"/>
          <w:szCs w:val="28"/>
          <w:lang w:val="kk-KZ"/>
        </w:rPr>
        <w:t xml:space="preserve">құқықтық актілерді және осы саладағы тәжірибелік қызметті, сондай-ақ статистикалық мәліметтерді талдау арқылы, біз төмендегідей </w:t>
      </w:r>
      <w:r w:rsidR="00A01016" w:rsidRPr="005557DA">
        <w:rPr>
          <w:sz w:val="28"/>
          <w:szCs w:val="28"/>
          <w:lang w:val="kk-KZ"/>
        </w:rPr>
        <w:t>қ</w:t>
      </w:r>
      <w:r w:rsidRPr="005557DA">
        <w:rPr>
          <w:sz w:val="28"/>
          <w:szCs w:val="28"/>
          <w:lang w:val="kk-KZ"/>
        </w:rPr>
        <w:t xml:space="preserve">орытындылар мен </w:t>
      </w:r>
      <w:r w:rsidR="00A01016" w:rsidRPr="005557DA">
        <w:rPr>
          <w:sz w:val="28"/>
          <w:szCs w:val="28"/>
          <w:lang w:val="kk-KZ"/>
        </w:rPr>
        <w:t>ұсыныстар жасаймыз:</w:t>
      </w:r>
    </w:p>
    <w:p w14:paraId="637CF0BF" w14:textId="77777777" w:rsidR="007D6E2C" w:rsidRPr="005557DA" w:rsidRDefault="007D6E2C" w:rsidP="00BD09B5">
      <w:pPr>
        <w:ind w:firstLine="709"/>
        <w:jc w:val="both"/>
        <w:rPr>
          <w:sz w:val="28"/>
          <w:szCs w:val="28"/>
          <w:lang w:val="kk-KZ"/>
        </w:rPr>
      </w:pPr>
      <w:r w:rsidRPr="005557DA">
        <w:rPr>
          <w:sz w:val="28"/>
          <w:szCs w:val="28"/>
          <w:lang w:val="kk-KZ"/>
        </w:rPr>
        <w:t>1) Арнайы әдебиеттерге жасалған талдау көрсеткендей, бастапқыда террористік актілер белгілі бір адамдарға қатысты жүргізілді, қару негізінен қанжарлар мен пышақтар болды, олардың тәсілі бейберекетсіздікті және сығылысты пайдаланып, өлтірушілер байқатпай жасырын өлтіру болды. Қазіргі уақытта террористік актінің қаруы негізінен жарылғыш заттар мен атыс қаруы болды. Оны жасау тәсілдері ұшақтарды, ғимараттарды, көліктерді, адамдардың өзін кепілге басып алу және террористтің өзін-өзі жару сияқты жағдайлармен күрделене бастады. Алайда, бізбен келтірілген мысалдардан көріп отырғанымыздай, қылмыскерлердің қолданатын қаруы ретінде тек жарылғыш заттар мен атыс қарулары ғана емес, оларға сонымен бірге басып алған ұшақтар мен көліктер, химиялық заттар, вирустар, әртүрлі инфекциялар және интернет желісіне қосылған инфроқұрылым обьектілерін (атом, су, жылу, электростанциялары) де жатқызуға болады.</w:t>
      </w:r>
    </w:p>
    <w:p w14:paraId="4B2CB06B" w14:textId="77777777" w:rsidR="007D6E2C" w:rsidRPr="005557DA" w:rsidRDefault="007D6E2C" w:rsidP="00BD09B5">
      <w:pPr>
        <w:ind w:firstLine="709"/>
        <w:jc w:val="both"/>
        <w:rPr>
          <w:sz w:val="28"/>
          <w:szCs w:val="28"/>
          <w:lang w:val="kk-KZ"/>
        </w:rPr>
      </w:pPr>
      <w:r w:rsidRPr="005557DA">
        <w:rPr>
          <w:sz w:val="28"/>
          <w:szCs w:val="28"/>
          <w:lang w:val="kk-KZ"/>
        </w:rPr>
        <w:t>2) Терроризмге қылмыстық-құқықтық санат ретінде келесі анықтама беруге болады: терроризм – бұл халықаралық қатынастарды шиеленістіру, егемендікті және аймақтық біртұтастықты бұзу, мемлекеттің ұлттық қауіпсіздігіне қол сұғу, қоғамдық-саяси жағдайды тұрақсыздандыру, жеке немесе заңды тұлғаларды қандайда болмасын шешім қабылдауды немесе террористердің мүдделеріне қарай одан бас тартуды мәжбүрлеуге тура немесе жанама әрекет жасау мақсатында, халықты немесе әлеуметтік топтарды қорқытуға бағытталған, бір адаммен немесе адам тобымен жасалатын жалпыға қауіпті іс-әрекеттер немесе қауіп-қатерлер. Ұсынылып отырған терроризмнің түсінігінен оның келесі белгілері туындайды: 1) жеке адамдарға немесе әлеуметтік топтарға қауіп туғызу; 2) қауіп туғызатын іс-әрекеттің көпшілік алдында жасалуы; 3) жеке немесе заңды тұлғаларды қандайда болмасын шешім шығаруға немесе одан бас тартуға мәжбүрлеудің болуы; 4) халықаралық қатынастарды шиеленістіру, егемендікті және аймақтық біртұтастықты бұзу, мемлекеттің ұлттық қауіпсіздігіне қол сұғу, қоғамдық-саяси жағдайды тұрақсыздандыру.</w:t>
      </w:r>
    </w:p>
    <w:p w14:paraId="0C78DB55" w14:textId="77777777" w:rsidR="007D6E2C" w:rsidRPr="005557DA" w:rsidRDefault="007D6E2C" w:rsidP="00BD09B5">
      <w:pPr>
        <w:ind w:firstLine="709"/>
        <w:jc w:val="both"/>
        <w:rPr>
          <w:sz w:val="28"/>
          <w:szCs w:val="28"/>
          <w:lang w:val="kk-KZ"/>
        </w:rPr>
      </w:pPr>
      <w:r w:rsidRPr="005557DA">
        <w:rPr>
          <w:sz w:val="28"/>
          <w:szCs w:val="28"/>
          <w:lang w:val="kk-KZ"/>
        </w:rPr>
        <w:t xml:space="preserve">3) Террористік қылмыстылық – бұл қоғамның жекелеген өкілдерінде немесе әлеуметтік топтарда, партияларда, қозғалыстарда және бүкіл халықта қорқыныштың әлеуметтік және психологиялық атмосферасын тудыратын күштеудің, қорқытудың, үрейлендірудің біріктірілген белгілерімен әрекет етуші </w:t>
      </w:r>
      <w:r w:rsidRPr="005557DA">
        <w:rPr>
          <w:sz w:val="28"/>
          <w:szCs w:val="28"/>
          <w:lang w:val="kk-KZ"/>
        </w:rPr>
        <w:lastRenderedPageBreak/>
        <w:t xml:space="preserve">қылмыстық заңмен қарастырылған әрекеттерді қамтитын құқыққа қайшы әлеуметтік-құқықтық құбылыстар. </w:t>
      </w:r>
    </w:p>
    <w:p w14:paraId="1382F2EB" w14:textId="77777777" w:rsidR="007D6E2C" w:rsidRPr="005557DA" w:rsidRDefault="007D6E2C" w:rsidP="00BD09B5">
      <w:pPr>
        <w:ind w:firstLine="709"/>
        <w:jc w:val="both"/>
        <w:rPr>
          <w:sz w:val="28"/>
          <w:szCs w:val="28"/>
          <w:lang w:val="kk-KZ"/>
        </w:rPr>
      </w:pPr>
      <w:r w:rsidRPr="005557DA">
        <w:rPr>
          <w:sz w:val="28"/>
          <w:szCs w:val="28"/>
          <w:lang w:val="kk-KZ"/>
        </w:rPr>
        <w:t>4) Бүгінгі таңда әртүрлі елдердің арнайы қызметтері мен құқық қорғау органдары, мемлекет басшылары терроризммен және экстермизммен күрес бойынша күш салуды біріктіру мақсатында жиі-жиі арнайы кездесе бастады, осыған орай халықаралық ынтымақтастықтардың бұл саласында жекелеген мемлекеттердің ұстанымдары біртіндеп жақындаса түсті. Осыған байланысты терроризмге қарсы ұлттық заңнамалардың, халықаралық құқықтық терроризмге қарсы актілердің жақындасу келешегі барлық мемлекеттер үшін бірегей және міндетті нысанда жасалуына дейін біртіндеп қалыптасып келеді. Терроризм актісінің ерекше қоғамдық қауіпіне бұл іс-әрекет кезінде адамдарды жаппай жою жүзеге асырылады, сондықтан терроризмнің жазалау қатаңдығы бойынша ең көп тараған және қауіпті нысандары ауыр жағдайлар кезіндегі адам өлтіруге теңестіріледі деген ережені әділ деп санауға болмайды. Сондай-ақ, кейбір елдердің қылмыстық заңнамаларына талдау барысында, біздің ойымызша, халықаралық терроризмнің күшейіп келе жатқан қауіпіне байланысты оңтайлы тәжірибені үлгі алып және біздің Қылмыстық кодекстің 10 тарауына, жаңа «Халықаралық терроризм актісі» 255-1 бабын енгізіп, оның мазмұнын төмендегідей мәтінмен толықтыру ұсынамыз:</w:t>
      </w:r>
    </w:p>
    <w:p w14:paraId="21ADED33" w14:textId="77777777" w:rsidR="007D6E2C" w:rsidRPr="005557DA" w:rsidRDefault="007D6E2C" w:rsidP="00BD09B5">
      <w:pPr>
        <w:ind w:firstLine="709"/>
        <w:jc w:val="both"/>
        <w:rPr>
          <w:sz w:val="28"/>
          <w:szCs w:val="28"/>
          <w:lang w:val="kk-KZ"/>
        </w:rPr>
      </w:pPr>
      <w:r w:rsidRPr="005557DA">
        <w:rPr>
          <w:sz w:val="28"/>
          <w:szCs w:val="28"/>
          <w:lang w:val="kk-KZ"/>
        </w:rPr>
        <w:t>255-1 бап. Халықаралық терроризм актісі.</w:t>
      </w:r>
    </w:p>
    <w:p w14:paraId="2871907A" w14:textId="77777777" w:rsidR="007D6E2C" w:rsidRPr="005557DA" w:rsidRDefault="007D6E2C" w:rsidP="00BD09B5">
      <w:pPr>
        <w:ind w:firstLine="709"/>
        <w:jc w:val="both"/>
        <w:rPr>
          <w:sz w:val="28"/>
          <w:szCs w:val="28"/>
          <w:lang w:val="kk-KZ"/>
        </w:rPr>
      </w:pPr>
      <w:r w:rsidRPr="005557DA">
        <w:rPr>
          <w:sz w:val="28"/>
          <w:szCs w:val="28"/>
          <w:lang w:val="kk-KZ"/>
        </w:rPr>
        <w:t xml:space="preserve">Мемлекеттер мен халықтардың бейбіт өмір сүруін бұзу мақсатында немесе Қазақстан Республикасының мүдделеріне қарсы, сонымен қатар көрсетілген әрекеттерді жасау қаупін төндіруге бағытталған Қазақстан Республикасы азаматтарының өміріне, денсаулығына, бостандығына немесе қол сұғылмаушылығына қауіп төндіретін Қазақстан Республикасының аумағынан тыс жерлерде жарылыс, өрт қою немесе өзге де іс-әрекеттерді жасау – </w:t>
      </w:r>
    </w:p>
    <w:p w14:paraId="27C04EB8" w14:textId="77777777" w:rsidR="007D6E2C" w:rsidRPr="005557DA" w:rsidRDefault="007D6E2C" w:rsidP="00BD09B5">
      <w:pPr>
        <w:ind w:firstLine="709"/>
        <w:jc w:val="both"/>
        <w:rPr>
          <w:sz w:val="28"/>
          <w:szCs w:val="28"/>
          <w:lang w:val="kk-KZ"/>
        </w:rPr>
      </w:pPr>
      <w:r w:rsidRPr="005557DA">
        <w:rPr>
          <w:sz w:val="28"/>
          <w:szCs w:val="28"/>
          <w:lang w:val="kk-KZ"/>
        </w:rPr>
        <w:t>он бес жылдан жиырма жылға дейiнгi мерзiмге бас бостандығынан айыруға не өмiр бойына бас бостандығынан айыруға жазаланады.</w:t>
      </w:r>
    </w:p>
    <w:p w14:paraId="1798BDBE" w14:textId="77777777" w:rsidR="007D6E2C" w:rsidRPr="005557DA" w:rsidRDefault="007D6E2C" w:rsidP="00BD09B5">
      <w:pPr>
        <w:ind w:firstLine="709"/>
        <w:jc w:val="both"/>
        <w:rPr>
          <w:sz w:val="28"/>
          <w:szCs w:val="28"/>
          <w:lang w:val="kk-KZ"/>
        </w:rPr>
      </w:pPr>
      <w:r w:rsidRPr="005557DA">
        <w:rPr>
          <w:sz w:val="28"/>
          <w:szCs w:val="28"/>
          <w:lang w:val="kk-KZ"/>
        </w:rPr>
        <w:t>Кейбір елдердің қылмыстық заңнамаларын талдау жүргізу барысында терроризмді ақтау үшін қылмыстық жауапкершілігін реттейтін Ресей Федерациясының ҚК 205.2 бабында, Қырғыз Республикасы ҚК 242 бабында, Испания ҚК 578 бабында және Франция Республикасының ҚК 421-2-5 баптарында көзделген. Біздің ойымызша, кейбір тұлғалар террористерді және олардың әрекеттерін ақтайды (соның ішінде интернет желісі және мобильді қосымшалар арқылы), оның қауіптілігі, діни сауаты жоқ жастарға кері әсерін тигізуі мүмкін, осыған байланысты бұл мәселе құқықтық реттеуді қажет етеді.</w:t>
      </w:r>
    </w:p>
    <w:p w14:paraId="59B3CDC8" w14:textId="77777777" w:rsidR="007D6E2C" w:rsidRPr="005557DA" w:rsidRDefault="007D6E2C" w:rsidP="00BD09B5">
      <w:pPr>
        <w:ind w:firstLine="709"/>
        <w:jc w:val="both"/>
        <w:rPr>
          <w:sz w:val="28"/>
          <w:szCs w:val="28"/>
          <w:lang w:val="kk-KZ"/>
        </w:rPr>
      </w:pPr>
      <w:r w:rsidRPr="005557DA">
        <w:rPr>
          <w:sz w:val="28"/>
          <w:szCs w:val="28"/>
          <w:lang w:val="kk-KZ"/>
        </w:rPr>
        <w:t>Халықаралық тәжірибені зерделей келе, Қазақстан Республикасы ҚК 256 бабына келесідей мазмұнда толықтыруды ұсынамыз: «Терроризмді насихаттау, жария түрінде ақтау немесе терроризм актісін жасауға жария түрде шақыру».</w:t>
      </w:r>
    </w:p>
    <w:p w14:paraId="61EA4E7E" w14:textId="77777777" w:rsidR="007D6E2C" w:rsidRPr="005557DA" w:rsidRDefault="007D6E2C" w:rsidP="00BD09B5">
      <w:pPr>
        <w:ind w:firstLine="709"/>
        <w:jc w:val="both"/>
        <w:rPr>
          <w:sz w:val="28"/>
          <w:szCs w:val="28"/>
          <w:lang w:val="kk-KZ"/>
        </w:rPr>
      </w:pPr>
      <w:r w:rsidRPr="005557DA">
        <w:rPr>
          <w:sz w:val="28"/>
          <w:szCs w:val="28"/>
          <w:lang w:val="kk-KZ"/>
        </w:rPr>
        <w:t>1. Терроризмдi насихаттау, жария түрінде ақтау немесе терроризм актiсiн жасауға жария түрде шақыру, сол сияқты көрсетілген мазмұндағы материалдарды тарату мақсатында дайындау, сақтау немесе тарату – мүлкі тәркіленіп, бес жылдан тоғыз жылға дейiнгi мерзiмге бас бостандығынан айыруға жазаланады.</w:t>
      </w:r>
    </w:p>
    <w:p w14:paraId="74D213A2" w14:textId="77777777" w:rsidR="007D6E2C" w:rsidRPr="005557DA" w:rsidRDefault="007D6E2C" w:rsidP="00BD09B5">
      <w:pPr>
        <w:ind w:firstLine="709"/>
        <w:jc w:val="both"/>
        <w:rPr>
          <w:sz w:val="28"/>
          <w:szCs w:val="28"/>
          <w:lang w:val="kk-KZ"/>
        </w:rPr>
      </w:pPr>
      <w:r w:rsidRPr="005557DA">
        <w:rPr>
          <w:sz w:val="28"/>
          <w:szCs w:val="28"/>
          <w:lang w:val="kk-KZ"/>
        </w:rPr>
        <w:lastRenderedPageBreak/>
        <w:t>2. Адам өзiнiң қызмет бабын пайдалана отырып не қоғамдық бiрлестiк лидері жасаған не бұқаралық ақпарат құралдары немесе телекоммуникациялар желілері пайдаланыла отырып жасалған не адамдар тобы немесе алдын ала сөз байласу арқылы адамдар тобы жасаған, оның ішінде шетелдік көздерден алынған қаражат пайдаланыла отырып жасалған дәл сол іс-әрекеттер – мүлкі тәркіленіп, жеті жылдан он екі жылға дейiнгi мерзiмге бас бостандығынан айыруға жазаланады.</w:t>
      </w:r>
    </w:p>
    <w:p w14:paraId="3A482237" w14:textId="77777777" w:rsidR="007D6E2C" w:rsidRPr="005557DA" w:rsidRDefault="007D6E2C" w:rsidP="00BD09B5">
      <w:pPr>
        <w:ind w:firstLine="709"/>
        <w:jc w:val="both"/>
        <w:rPr>
          <w:sz w:val="28"/>
          <w:szCs w:val="28"/>
          <w:lang w:val="kk-KZ"/>
        </w:rPr>
      </w:pPr>
      <w:r w:rsidRPr="005557DA">
        <w:rPr>
          <w:sz w:val="28"/>
          <w:szCs w:val="28"/>
          <w:lang w:val="kk-KZ"/>
        </w:rPr>
        <w:t>Ескерту. Осы бапта терроризмді жария түрінде ақтау дегеніміз көпшілік алдында терроризм практикасы және идеологиясы дұрыс деп тану туралы, сондай-ақ оны қолдау деп танылады.</w:t>
      </w:r>
    </w:p>
    <w:p w14:paraId="7C557543" w14:textId="0947381D" w:rsidR="007D6E2C" w:rsidRPr="005557DA" w:rsidRDefault="007D6E2C" w:rsidP="00BD09B5">
      <w:pPr>
        <w:ind w:firstLine="709"/>
        <w:jc w:val="both"/>
        <w:rPr>
          <w:sz w:val="28"/>
          <w:szCs w:val="28"/>
          <w:highlight w:val="yellow"/>
          <w:lang w:val="kk-KZ"/>
        </w:rPr>
      </w:pPr>
      <w:r w:rsidRPr="005557DA">
        <w:rPr>
          <w:sz w:val="28"/>
          <w:szCs w:val="28"/>
          <w:lang w:val="kk-KZ"/>
        </w:rPr>
        <w:t xml:space="preserve">4) </w:t>
      </w:r>
      <w:r w:rsidR="00EA0B74" w:rsidRPr="005557DA">
        <w:rPr>
          <w:sz w:val="28"/>
          <w:szCs w:val="28"/>
          <w:lang w:val="kk-KZ"/>
        </w:rPr>
        <w:t>Терроризм актілерінің негізгі криминалистикалық маңызды элементтері ретінде келесілерді бөліп көрсетуге болады: террористік актінің оқиғасы, оның жасалу тәсілі, қол сұғу объектісі, жасалған орны мен уақыты, іздік көрінісі мен із қалдыру механизмінің ерекшеліктері, қылмыскердің жеке басының қалыпты сипаттамалары, бастапқы ақпараттың жетіспеушілігі немесе сәйкес келмеуі жағдайында себеп-салдарлық байланысты орнатуға мүмкіндік беретін себеп-салдарлық байланыс және терроризм актілерін тергеп-тексеру барысында дәлелденетін жағдайлар.</w:t>
      </w:r>
    </w:p>
    <w:p w14:paraId="75809102" w14:textId="77777777" w:rsidR="007D6E2C" w:rsidRPr="005557DA" w:rsidRDefault="007D6E2C" w:rsidP="00BD09B5">
      <w:pPr>
        <w:ind w:firstLine="709"/>
        <w:jc w:val="both"/>
        <w:rPr>
          <w:sz w:val="28"/>
          <w:szCs w:val="28"/>
          <w:lang w:val="kk-KZ"/>
        </w:rPr>
      </w:pPr>
      <w:r w:rsidRPr="005557DA">
        <w:rPr>
          <w:sz w:val="28"/>
          <w:szCs w:val="28"/>
          <w:lang w:val="kk-KZ"/>
        </w:rPr>
        <w:t xml:space="preserve">5) Террористік әрекетті тергеуді криминалистік қамтамасыз ету мәселелерін пәнді оқытудың тақырыптық жоспарына қоса зерттеп немесе тыңдаушылар мен құқық қорғау органдарының аталған бағыттарының қызметкерлеріне арналған арнайы курстарда қарастыру қажет. </w:t>
      </w:r>
    </w:p>
    <w:p w14:paraId="6047FBBA" w14:textId="77777777" w:rsidR="007D6E2C" w:rsidRPr="005557DA" w:rsidRDefault="007D6E2C" w:rsidP="00BD09B5">
      <w:pPr>
        <w:ind w:firstLine="709"/>
        <w:jc w:val="both"/>
        <w:rPr>
          <w:sz w:val="28"/>
          <w:szCs w:val="28"/>
          <w:lang w:val="kk-KZ"/>
        </w:rPr>
      </w:pPr>
      <w:r w:rsidRPr="005557DA">
        <w:rPr>
          <w:sz w:val="28"/>
          <w:szCs w:val="28"/>
          <w:lang w:val="kk-KZ"/>
        </w:rPr>
        <w:t>6) ІІО террористік және экстремисттік бағыттағы қылмыстармен күреске жауапты қызметтегі қызметкерлерге білікті мамандардың, сарапшылардың қатысуымен өтетін кәсіби біліктілікті арттыру курстарын, семинарларды, тренингтерді өткізу керек, бұл терроризммен күреске оң әсерін бере алар еді.</w:t>
      </w:r>
    </w:p>
    <w:p w14:paraId="4490EE1B" w14:textId="77777777" w:rsidR="007D6E2C" w:rsidRPr="005557DA" w:rsidRDefault="007D6E2C" w:rsidP="00BD09B5">
      <w:pPr>
        <w:ind w:firstLine="709"/>
        <w:jc w:val="both"/>
        <w:rPr>
          <w:sz w:val="28"/>
          <w:szCs w:val="28"/>
          <w:lang w:val="kk-KZ"/>
        </w:rPr>
      </w:pPr>
      <w:r w:rsidRPr="005557DA">
        <w:rPr>
          <w:sz w:val="28"/>
          <w:szCs w:val="28"/>
          <w:lang w:val="kk-KZ"/>
        </w:rPr>
        <w:t>7) Құқық қорғау органдарын жоспарлы, негізделген техникалық қайта жарақтаудан өткізу керек.</w:t>
      </w:r>
    </w:p>
    <w:p w14:paraId="070B4BFE" w14:textId="77777777" w:rsidR="007D6E2C" w:rsidRPr="005557DA" w:rsidRDefault="007D6E2C" w:rsidP="00BD09B5">
      <w:pPr>
        <w:ind w:firstLine="709"/>
        <w:jc w:val="both"/>
        <w:rPr>
          <w:sz w:val="28"/>
          <w:szCs w:val="28"/>
          <w:lang w:val="kk-KZ"/>
        </w:rPr>
      </w:pPr>
      <w:r w:rsidRPr="005557DA">
        <w:rPr>
          <w:sz w:val="28"/>
          <w:szCs w:val="28"/>
          <w:lang w:val="kk-KZ"/>
        </w:rPr>
        <w:t>8) Криминалистік кадрларды даярлау саласында бірыңғай саясат жүргізіп, ІІМ және Қазақстан Республикасы Әділет министрлігі жүйесіндегі сарапшылық-криминалистік мекемелер арасындағы тәжірибе алмасуды жолға қою қажет.</w:t>
      </w:r>
    </w:p>
    <w:p w14:paraId="576EFC01" w14:textId="77777777" w:rsidR="007D6E2C" w:rsidRPr="005557DA" w:rsidRDefault="007D6E2C" w:rsidP="00BD09B5">
      <w:pPr>
        <w:ind w:firstLine="709"/>
        <w:jc w:val="both"/>
        <w:rPr>
          <w:sz w:val="28"/>
          <w:szCs w:val="28"/>
          <w:lang w:val="kk-KZ"/>
        </w:rPr>
      </w:pPr>
      <w:r w:rsidRPr="005557DA">
        <w:rPr>
          <w:sz w:val="28"/>
          <w:szCs w:val="28"/>
          <w:lang w:val="kk-KZ"/>
        </w:rPr>
        <w:t xml:space="preserve">9) Техникалық құралдарды пайдалану бойынша криминалистік нұсқаулықтар дайындау керек, бұл, жұмыс авторының пікірі бойынша, террористік актілерді тергеуді техникалық-криминалистік қамтамасыз етуге оң әсерін береді. </w:t>
      </w:r>
    </w:p>
    <w:p w14:paraId="57C69D0F" w14:textId="77777777" w:rsidR="007D6E2C" w:rsidRPr="005557DA" w:rsidRDefault="007D6E2C" w:rsidP="00BD09B5">
      <w:pPr>
        <w:ind w:firstLine="709"/>
        <w:jc w:val="both"/>
        <w:rPr>
          <w:sz w:val="28"/>
          <w:szCs w:val="28"/>
          <w:lang w:val="kk-KZ"/>
        </w:rPr>
      </w:pPr>
      <w:r w:rsidRPr="005557DA">
        <w:rPr>
          <w:sz w:val="28"/>
          <w:szCs w:val="28"/>
          <w:lang w:val="kk-KZ"/>
        </w:rPr>
        <w:t xml:space="preserve">10) Террористік әрекет туралы іс бойынша оқиға орнын тексеруді тек Қазақстан Республикасы ІІМ және Қазақстан Республикасы ҰҚК тергеу бөлімдері мен қызметкерлерінің ғана күшімен жүзеге асыру қиынға түсетіні жайлы қорытындыға келуге болады. Осыған байланысты Қазақстан Республикасы ішкі істер органдары, Қазақстан Республикасы ҰҚК және прокуратура қызметкерлері, ҚМ қару бойынша мамандары мен саперлары, жарылыс техникасы бойынша әскери және азаматтық мамандар арасындағы тығыз серіктестікті ұйымдастыру, аталған органдардың тергеушілері, жедел қызметкерлерімен жедел тергеу және жедел іздестіру шараларын жүргізу </w:t>
      </w:r>
      <w:r w:rsidRPr="005557DA">
        <w:rPr>
          <w:sz w:val="28"/>
          <w:szCs w:val="28"/>
          <w:lang w:val="kk-KZ"/>
        </w:rPr>
        <w:lastRenderedPageBreak/>
        <w:t>тактикасы, сондай-ақ террористік әрекеттерді ашу және тергеу, аталған қылмыстардың алдын алу бойынша өңірлерде бірлескен сабақтар өткізу сияқты жұмысты ұйымдастырудың дамыған формасы тәжірибелерін енгізу керек.</w:t>
      </w:r>
    </w:p>
    <w:p w14:paraId="79843B76" w14:textId="77777777" w:rsidR="007D6E2C" w:rsidRPr="005557DA" w:rsidRDefault="007D6E2C" w:rsidP="00BD09B5">
      <w:pPr>
        <w:ind w:firstLine="709"/>
        <w:jc w:val="both"/>
        <w:rPr>
          <w:sz w:val="28"/>
          <w:szCs w:val="28"/>
          <w:lang w:val="kk-KZ"/>
        </w:rPr>
      </w:pPr>
      <w:r w:rsidRPr="005557DA">
        <w:rPr>
          <w:sz w:val="28"/>
          <w:szCs w:val="28"/>
          <w:lang w:val="kk-KZ"/>
        </w:rPr>
        <w:t>11) Осы орайда Қазақстан Республикасы ҰҚК және Қазақстан Республикасы ІІМ террористік актілерге байланысты қылмыстарды ашу мен тергеу кезінде өзара әрекеттесу тәртібі туралы бірлескен нұсқаулықты жасап және бекіту қажет.</w:t>
      </w:r>
    </w:p>
    <w:p w14:paraId="60EA1719" w14:textId="77777777" w:rsidR="007D6E2C" w:rsidRPr="005557DA" w:rsidRDefault="007D6E2C" w:rsidP="00BD09B5">
      <w:pPr>
        <w:ind w:firstLine="709"/>
        <w:jc w:val="both"/>
        <w:rPr>
          <w:sz w:val="28"/>
          <w:szCs w:val="28"/>
          <w:lang w:val="kk-KZ"/>
        </w:rPr>
      </w:pPr>
      <w:r w:rsidRPr="005557DA">
        <w:rPr>
          <w:sz w:val="28"/>
          <w:szCs w:val="28"/>
          <w:lang w:val="kk-KZ"/>
        </w:rPr>
        <w:t>12) Террористік актілерді тергеуде ведомствоаралық өзара әрекеттесуді жетілдіру мақсатында, прокурорға, Қазақстан Республикасы ҰҚК, Қазақстан Республикасы ішкі істер органдары, Қорғаныс министрлігі тергеушілері мен жедел қызметкерлерінен тұратын ведомствооаралық тергеу тобын құру құқығын беру керек.</w:t>
      </w:r>
    </w:p>
    <w:p w14:paraId="0F851664" w14:textId="4864ACCE" w:rsidR="007D6E2C" w:rsidRPr="005557DA" w:rsidRDefault="007D6E2C" w:rsidP="00BD09B5">
      <w:pPr>
        <w:ind w:firstLine="709"/>
        <w:jc w:val="both"/>
        <w:rPr>
          <w:sz w:val="28"/>
          <w:szCs w:val="28"/>
          <w:lang w:val="kk-KZ"/>
        </w:rPr>
      </w:pPr>
      <w:r w:rsidRPr="005557DA">
        <w:rPr>
          <w:sz w:val="28"/>
          <w:szCs w:val="28"/>
          <w:lang w:val="kk-KZ"/>
        </w:rPr>
        <w:t>13) Терроизм актісінің алдын алу, ашу, қылмыскерді қылмыстық жауаптылыққа тарту барысындағы Қазақстан Республикасының Қылмыстық кодексі мен Қазақстан Республикасының Қылмыстық-процестік кодекстерінің басты міндеттерін жүзеге асыруда бірінші маңызды іс-шараларға осы терроризм актісі орын алғанда бірінші кезекте жүргізілетін іс-қимылдармен тікелей байланысты болып отыр. Осыған байланысты біз жоғарыда ішкі істер органдарына қарасты жедел басқару орталықтары мен кезекші бөлімдердің, тергеушінің және оның шақыртуымен қатысқан мамандардың, жедел іздестіру қызметкерлерінің алдыңғы кезектегі іс-қимылдарын сипаттай отырып олардың өзіндік алгаритмін ұсынып отырмыз. Бұл алгаритм өз кезегінде терроизм актісі қылмыстарын ашуда үлкен қызмет атқарады дегіміз келеді. Осы қарастырылып отырған алгаритмдер тергеушіні мен жедел іздестіру қызметкерлерінің іс-қимылдары Қазақстан Республикасының Қылмыстық-процестік кодексімен және Қазақстан Республикасының «Жедел іздестіру қызметі туралы» заңдарында өз орнын алып отыр десек артық болмас. Сонда болса заң тұғырында іс-қимылдары бектілмеген жедел бақылау орталықтары мен кезекші бөлім қызметкерлерінің, маман-криминалистің іс-қимылдары туралы нақты тұтас түсінік жоқ болып отыр. Осының өзі қазіргі таңда өзектілік тудырып отыр дегуге келеді. Осыған байланысты «Қазақстан Республикасы Ішкі і</w:t>
      </w:r>
      <w:r w:rsidR="00B14162" w:rsidRPr="005557DA">
        <w:rPr>
          <w:sz w:val="28"/>
          <w:szCs w:val="28"/>
          <w:lang w:val="kk-KZ"/>
        </w:rPr>
        <w:t>с</w:t>
      </w:r>
      <w:r w:rsidRPr="005557DA">
        <w:rPr>
          <w:sz w:val="28"/>
          <w:szCs w:val="28"/>
          <w:lang w:val="kk-KZ"/>
        </w:rPr>
        <w:t>тер органдарының жедел басқару орталықтары мен кезекші бөлімдерінің қызметін ұйымдастыру қағидаларын бекіту туралы» Қазақстан Республикасы Ішкі істер министрлігінің 2014 жылғы 17 шілдедегі №439 бұйрығындағы «Қылмыстар мен оқиғалар туралы хабарламалар келіп түскен кезде ішкі істер органы жедел кезекшісінің іс-қимылдар тәртібі» қарастырылған 10-тарауды «Терроризм актісі» деген арнайы параграфпен толықтыру қажет. Осы параграфта терроризм актіс кезіндегі кезекші бөлімнің атқаратын қызметтері мен іс-қимылдары белгіленуі тиіс.</w:t>
      </w:r>
    </w:p>
    <w:p w14:paraId="7FB8BAEA" w14:textId="77777777" w:rsidR="007D6E2C" w:rsidRPr="005557DA" w:rsidRDefault="007D6E2C" w:rsidP="00BD09B5">
      <w:pPr>
        <w:ind w:firstLine="709"/>
        <w:jc w:val="both"/>
        <w:rPr>
          <w:sz w:val="28"/>
          <w:szCs w:val="28"/>
          <w:lang w:val="kk-KZ"/>
        </w:rPr>
      </w:pPr>
      <w:r w:rsidRPr="005557DA">
        <w:rPr>
          <w:sz w:val="28"/>
          <w:szCs w:val="28"/>
          <w:lang w:val="kk-KZ"/>
        </w:rPr>
        <w:t>14) Маман-криминалист іздерді табу және алу барысында ол видео жазбаны жүргізе алмайтындығы белгілі және оның іс-әрекеті де видео жазбаға жазылуы тиіс өйткені алынған заттай дәлелдемелер мен іздер хаттамамен және ғылыми техникалық құралдармен бекітілуі тиіс екендігін ескере отьырып, ішкі істер органдарынан арнайы ғылыми техникаларды қолданатын бөлім құрып оны мамандармен қамтамасыз ету құажет. Бұл өз кезегінде маман-</w:t>
      </w:r>
      <w:r w:rsidRPr="005557DA">
        <w:rPr>
          <w:sz w:val="28"/>
          <w:szCs w:val="28"/>
          <w:lang w:val="kk-KZ"/>
        </w:rPr>
        <w:lastRenderedPageBreak/>
        <w:t>криминалистің жұмысын жеңілдетіп өзінің тікелей міндеті іздерді табу мен алуды жан-жақты жүргізуге себебін берер еді.</w:t>
      </w:r>
    </w:p>
    <w:p w14:paraId="6CE792E0" w14:textId="77777777" w:rsidR="007D6E2C" w:rsidRPr="005557DA" w:rsidRDefault="007D6E2C" w:rsidP="00BD09B5">
      <w:pPr>
        <w:ind w:firstLine="709"/>
        <w:jc w:val="both"/>
        <w:rPr>
          <w:sz w:val="28"/>
          <w:szCs w:val="28"/>
          <w:lang w:val="kk-KZ"/>
        </w:rPr>
      </w:pPr>
      <w:r w:rsidRPr="005557DA">
        <w:rPr>
          <w:sz w:val="28"/>
          <w:szCs w:val="28"/>
          <w:lang w:val="kk-KZ"/>
        </w:rPr>
        <w:t>15) Адамдардың көзіне, бет әлпетіне, даусына қарай жеке тұлғаларды биометрикалық нақтылауға қажетті болғандықтан қазіргі кездегі «Дактолоскопиялық және геномдық тіркеу туралы» Қазақстан Республикасының заңының жобасына осы адамдардың көзіне, бет әлпетіне, даусына қарай биометрикалық тіркеге алуда қарастырлуы қажет.</w:t>
      </w:r>
    </w:p>
    <w:p w14:paraId="0AFA7C90" w14:textId="0BFF2952" w:rsidR="007D6E2C" w:rsidRPr="005557DA" w:rsidRDefault="00BD09B5" w:rsidP="00BD09B5">
      <w:pPr>
        <w:ind w:firstLine="709"/>
        <w:jc w:val="both"/>
        <w:rPr>
          <w:sz w:val="28"/>
          <w:szCs w:val="28"/>
          <w:lang w:val="kk-KZ"/>
        </w:rPr>
      </w:pPr>
      <w:r w:rsidRPr="005557DA">
        <w:rPr>
          <w:sz w:val="28"/>
          <w:szCs w:val="28"/>
          <w:lang w:val="kk-KZ"/>
        </w:rPr>
        <w:t xml:space="preserve">16) </w:t>
      </w:r>
      <w:r>
        <w:rPr>
          <w:sz w:val="28"/>
          <w:szCs w:val="28"/>
          <w:lang w:val="kk-KZ"/>
        </w:rPr>
        <w:t>Т</w:t>
      </w:r>
      <w:r w:rsidR="007D6E2C" w:rsidRPr="005557DA">
        <w:rPr>
          <w:sz w:val="28"/>
          <w:szCs w:val="28"/>
          <w:lang w:val="kk-KZ"/>
        </w:rPr>
        <w:t>ергеуші белгілі бір тергеу жағдайын ескере отырып, белгілі бір маманды тарту қажеттілігін анықтауы керек. Террористік актімен байланысты оқиға орнын тексерудің ерекшеліктеріне психология, криминалистика, сот медицинасы, жарылыс техникасы және т.б. саласындағы мамандарды тарту арқылы көрінетін арнаулы білімді кеңінен қолдану, сондай-ақ осы мамандарды тиісті техникалық қамтамасыз ету жатады.</w:t>
      </w:r>
    </w:p>
    <w:p w14:paraId="4689440E" w14:textId="77777777" w:rsidR="007D6E2C" w:rsidRPr="005557DA" w:rsidRDefault="007D6E2C" w:rsidP="00BD09B5">
      <w:pPr>
        <w:ind w:firstLine="709"/>
        <w:jc w:val="both"/>
        <w:rPr>
          <w:sz w:val="28"/>
          <w:szCs w:val="28"/>
          <w:lang w:val="kk-KZ"/>
        </w:rPr>
      </w:pPr>
      <w:r w:rsidRPr="005557DA">
        <w:rPr>
          <w:sz w:val="28"/>
          <w:szCs w:val="28"/>
          <w:lang w:val="kk-KZ"/>
        </w:rPr>
        <w:t>17) Террористік актіні тергеу кезінде жауап алудың ерекшеліктеріне мұқият дайындықты жатқызуға болады, оның барысында террористік актінің орнын тексеруге байланысты материалдарды, жоспарларды, схемаларды, фотосуреттерді, бейнежазбаларды, заттай дәлелдемелерді қарау хаттамаларын, жәбірленушілер мен куәлардан жауап алуды, ведомстволық техникалық комиссиялардың материалдарын зерделеу қажет. Тергеуші сонымен қатар іс материалдарындағы дәлелдемелерді зерттеп қана қоймай, сонымен бірге айғақ алу керек фактілерді анықтауға, жауап алуды тиімді жүргізуге көмектесетін тактикалық әдістерді ойластыруға міндетті.</w:t>
      </w:r>
    </w:p>
    <w:p w14:paraId="1B049937" w14:textId="77777777" w:rsidR="007D6E2C" w:rsidRPr="005557DA" w:rsidRDefault="007D6E2C" w:rsidP="00BD09B5">
      <w:pPr>
        <w:ind w:firstLine="709"/>
        <w:jc w:val="both"/>
        <w:rPr>
          <w:sz w:val="28"/>
          <w:szCs w:val="28"/>
          <w:lang w:val="kk-KZ"/>
        </w:rPr>
      </w:pPr>
      <w:r w:rsidRPr="005557DA">
        <w:rPr>
          <w:sz w:val="28"/>
          <w:szCs w:val="28"/>
          <w:lang w:val="kk-KZ"/>
        </w:rPr>
        <w:t>18) Күдіктінің білім деңгейін, оның психологиялық ерекшеліктерін, жарылыс-техникалық біліктілігін, күдіктінің жеке басын сипаттайтын өзге де деректерді анықтауға ерекше назар аудару керек. Террористік актілерді тергеу кезінде тінтудің бір ерекшелігі - техникалық және сот-медициналық құралдарды кеңінен қолдану болып табылады. Тінту жүргізуде қажет болған жағдайда криминалист, жару технигі, дінтанушы, қызметтік иттері бар кинолог, сот-медициналық сарапшы, IT маман және басқа да мамандарды тарту қажет.</w:t>
      </w:r>
    </w:p>
    <w:p w14:paraId="1A769B70" w14:textId="77777777" w:rsidR="007D6E2C" w:rsidRPr="005557DA" w:rsidRDefault="007D6E2C" w:rsidP="00BD09B5">
      <w:pPr>
        <w:ind w:firstLine="709"/>
        <w:jc w:val="both"/>
        <w:rPr>
          <w:sz w:val="28"/>
          <w:szCs w:val="28"/>
          <w:lang w:val="kk-KZ"/>
        </w:rPr>
      </w:pPr>
      <w:r w:rsidRPr="005557DA">
        <w:rPr>
          <w:sz w:val="28"/>
          <w:szCs w:val="28"/>
          <w:lang w:val="kk-KZ"/>
        </w:rPr>
        <w:t>19) Терроризм актілерін тергеу барысында жеке тергеу әрекеттерін жүргізу кезінде әртүрлі мамандарды тартудың практикалық мүмкіндіктерін қарастырдық және тәжірибеге әдістемелік ұсыныстар ұсындық.</w:t>
      </w:r>
    </w:p>
    <w:p w14:paraId="5335E3F7" w14:textId="77777777" w:rsidR="007D6E2C" w:rsidRPr="005557DA" w:rsidRDefault="007D6E2C" w:rsidP="00BD09B5">
      <w:pPr>
        <w:ind w:firstLine="709"/>
        <w:jc w:val="both"/>
        <w:rPr>
          <w:sz w:val="28"/>
          <w:szCs w:val="28"/>
          <w:lang w:val="kk-KZ"/>
        </w:rPr>
      </w:pPr>
      <w:r w:rsidRPr="005557DA">
        <w:rPr>
          <w:sz w:val="28"/>
          <w:szCs w:val="28"/>
          <w:lang w:val="kk-KZ"/>
        </w:rPr>
        <w:t>20) Сараптама түрлері бойынша жеке сарапшыларға лицензия беруге тыйым салуға қатысты сот сараптама қызметін реттейтін заңнамаға толықтыру енгізу, олардың тізбесі Үкіметпен бекітіледі. 2017 жылғы 10 ақпандағы «Сот сараптама қызметі туралы» Қазақстан Республикасының Заңының 13-бабы 5-тармақпен толықтырылып, төмендегідей редакцияда беріледі:</w:t>
      </w:r>
    </w:p>
    <w:p w14:paraId="5577511F" w14:textId="77777777" w:rsidR="007D6E2C" w:rsidRPr="005557DA" w:rsidRDefault="007D6E2C" w:rsidP="00BD09B5">
      <w:pPr>
        <w:ind w:firstLine="709"/>
        <w:jc w:val="both"/>
        <w:rPr>
          <w:sz w:val="28"/>
          <w:szCs w:val="28"/>
          <w:lang w:val="kk-KZ"/>
        </w:rPr>
      </w:pPr>
      <w:r w:rsidRPr="005557DA">
        <w:rPr>
          <w:sz w:val="28"/>
          <w:szCs w:val="28"/>
          <w:lang w:val="kk-KZ"/>
        </w:rPr>
        <w:t>«5. Лицензиялауға жатпайтын сот сараптамалық зерттеулердің тізбесін Қазақстан Республикасының Үкіметі бекітеді».</w:t>
      </w:r>
    </w:p>
    <w:p w14:paraId="5D6FFCA9" w14:textId="77777777" w:rsidR="007D6E2C" w:rsidRPr="005557DA" w:rsidRDefault="007D6E2C" w:rsidP="00BD09B5">
      <w:pPr>
        <w:ind w:firstLine="709"/>
        <w:jc w:val="both"/>
        <w:rPr>
          <w:sz w:val="28"/>
          <w:szCs w:val="28"/>
          <w:lang w:val="kk-KZ"/>
        </w:rPr>
      </w:pPr>
      <w:r w:rsidRPr="005557DA">
        <w:rPr>
          <w:sz w:val="28"/>
          <w:szCs w:val="28"/>
          <w:lang w:val="kk-KZ"/>
        </w:rPr>
        <w:t>Сараптамалық зерттеулердің осындай түрлерінің тізбесіне сот-психиатриялық және жарылыс-техникалық сараптамалар енгізілсін.</w:t>
      </w:r>
    </w:p>
    <w:p w14:paraId="2C3CB68A" w14:textId="77777777" w:rsidR="007D6E2C" w:rsidRPr="005557DA" w:rsidRDefault="007D6E2C" w:rsidP="00BD09B5">
      <w:pPr>
        <w:ind w:firstLine="709"/>
        <w:jc w:val="both"/>
        <w:rPr>
          <w:sz w:val="28"/>
          <w:szCs w:val="28"/>
          <w:lang w:val="kk-KZ"/>
        </w:rPr>
      </w:pPr>
      <w:r w:rsidRPr="005557DA">
        <w:rPr>
          <w:sz w:val="28"/>
          <w:szCs w:val="28"/>
          <w:lang w:val="kk-KZ"/>
        </w:rPr>
        <w:t xml:space="preserve">21) Террористік актілерді тергеу кезінде тағайындалған жарылыс-техникалық сараптаманың мақсаты, объектілері мен міндеттері белгіленді, сондай-ақ тергеу және сараптамалық тәжірибені талдау негізінде оны </w:t>
      </w:r>
      <w:r w:rsidRPr="005557DA">
        <w:rPr>
          <w:sz w:val="28"/>
          <w:szCs w:val="28"/>
          <w:lang w:val="kk-KZ"/>
        </w:rPr>
        <w:lastRenderedPageBreak/>
        <w:t>тағайындау мен өндірудегі негізгі кемшіліктер анықталды және оларды жою бойынша ұсыныстар берілді.</w:t>
      </w:r>
    </w:p>
    <w:p w14:paraId="30338920" w14:textId="77777777" w:rsidR="007D6E2C" w:rsidRPr="005557DA" w:rsidRDefault="007D6E2C" w:rsidP="00BD09B5">
      <w:pPr>
        <w:ind w:firstLine="709"/>
        <w:jc w:val="both"/>
        <w:rPr>
          <w:sz w:val="28"/>
          <w:szCs w:val="28"/>
          <w:lang w:val="kk-KZ"/>
        </w:rPr>
      </w:pPr>
      <w:r w:rsidRPr="005557DA">
        <w:rPr>
          <w:sz w:val="28"/>
          <w:szCs w:val="28"/>
          <w:lang w:val="kk-KZ"/>
        </w:rPr>
        <w:t>22) Террористік актілерді тергеу кезінде тағайындалған сот-психиатриялық сараптаманың мақсаты мен міндеттері белгіленді, сондай-ақ тергеу және сараптамалық тәжірибені талдау негізінде оны тағайындау мен өндірудегі негізгі кемшіліктер анықталды және оларды жою бойынша ұсыныстар берілді.</w:t>
      </w:r>
    </w:p>
    <w:p w14:paraId="10A88234" w14:textId="4225EBD5" w:rsidR="007C0460" w:rsidRDefault="007C0460" w:rsidP="00361844">
      <w:pPr>
        <w:ind w:firstLine="709"/>
        <w:rPr>
          <w:sz w:val="28"/>
          <w:szCs w:val="28"/>
          <w:lang w:val="kk-KZ"/>
        </w:rPr>
      </w:pPr>
      <w:r w:rsidRPr="00361844">
        <w:rPr>
          <w:sz w:val="28"/>
          <w:szCs w:val="28"/>
          <w:lang w:val="kk-KZ"/>
        </w:rPr>
        <w:br w:type="page"/>
      </w:r>
    </w:p>
    <w:p w14:paraId="6118C109" w14:textId="77777777" w:rsidR="000B40D6" w:rsidRPr="00E440E2" w:rsidRDefault="000B40D6" w:rsidP="000B40D6">
      <w:pPr>
        <w:ind w:firstLine="709"/>
        <w:jc w:val="center"/>
        <w:rPr>
          <w:b/>
          <w:sz w:val="28"/>
          <w:szCs w:val="28"/>
          <w:lang w:val="kk-KZ"/>
        </w:rPr>
      </w:pPr>
      <w:r w:rsidRPr="00E440E2">
        <w:rPr>
          <w:b/>
          <w:sz w:val="28"/>
          <w:szCs w:val="28"/>
          <w:lang w:val="kk-KZ"/>
        </w:rPr>
        <w:lastRenderedPageBreak/>
        <w:t>Пайдаланылған әдебиеттер тізімі</w:t>
      </w:r>
    </w:p>
    <w:p w14:paraId="0DB25282" w14:textId="77777777" w:rsidR="000B40D6" w:rsidRPr="00E440E2" w:rsidRDefault="000B40D6" w:rsidP="000B40D6">
      <w:pPr>
        <w:ind w:firstLine="709"/>
        <w:jc w:val="both"/>
        <w:rPr>
          <w:sz w:val="28"/>
          <w:szCs w:val="28"/>
          <w:lang w:val="kk-KZ"/>
        </w:rPr>
      </w:pPr>
    </w:p>
    <w:p w14:paraId="0D140FB5" w14:textId="16D3188E" w:rsidR="000B40D6" w:rsidRPr="00E440E2" w:rsidRDefault="000B40D6" w:rsidP="000B40D6">
      <w:pPr>
        <w:ind w:firstLine="709"/>
        <w:jc w:val="both"/>
        <w:rPr>
          <w:sz w:val="28"/>
          <w:szCs w:val="28"/>
          <w:lang w:val="kk-KZ"/>
        </w:rPr>
      </w:pPr>
      <w:r w:rsidRPr="00E440E2">
        <w:rPr>
          <w:sz w:val="28"/>
          <w:szCs w:val="28"/>
          <w:lang w:val="kk-KZ"/>
        </w:rPr>
        <w:t>1 Қазақстан Республиксының Бас прокуратурасы Құқықтық статистика және арнайы есепке алу жөніндегі комитетінің ақпараттық сервисінен алынған мәліметтер. // Электрондық ресурс: https://www.qamqor.gov.kz/portal/page</w:t>
      </w:r>
      <w:r w:rsidR="00DC745B">
        <w:rPr>
          <w:sz w:val="28"/>
          <w:szCs w:val="28"/>
          <w:lang w:val="kk-KZ"/>
        </w:rPr>
        <w:t>/portal/POPageGroup/MainMenu (21.06.2023</w:t>
      </w:r>
      <w:bookmarkStart w:id="13" w:name="_GoBack"/>
      <w:bookmarkEnd w:id="13"/>
      <w:r w:rsidRPr="00E440E2">
        <w:rPr>
          <w:sz w:val="28"/>
          <w:szCs w:val="28"/>
          <w:lang w:val="kk-KZ"/>
        </w:rPr>
        <w:t>).</w:t>
      </w:r>
    </w:p>
    <w:p w14:paraId="55AB5B5C" w14:textId="77777777" w:rsidR="000B40D6" w:rsidRPr="00E440E2" w:rsidRDefault="000B40D6" w:rsidP="000B40D6">
      <w:pPr>
        <w:ind w:firstLine="709"/>
        <w:jc w:val="both"/>
        <w:rPr>
          <w:sz w:val="28"/>
          <w:szCs w:val="28"/>
          <w:lang w:val="kk-KZ"/>
        </w:rPr>
      </w:pPr>
      <w:r w:rsidRPr="00E440E2">
        <w:rPr>
          <w:sz w:val="28"/>
          <w:szCs w:val="28"/>
          <w:lang w:val="kk-KZ"/>
        </w:rPr>
        <w:t>2 Мемлекет басшысы Н. Назарбаевтың қазақстан халқына жолдауы. «Қазақстанның үшінші жаңғыруы: жаһандық бәсекеге қабілеттілік» 2017 жылғы 31 қаңтар. // Электрондық ресурс: https://www.akorda.kz/kz/addresses/addresses_of_president/memleket-basshysy-nnazarbaevtyn-kazakstan-halkyna-zholdauy-2017-zhylgy-31-kantar (10.03.2017).</w:t>
      </w:r>
    </w:p>
    <w:p w14:paraId="29DCB2A3" w14:textId="77777777" w:rsidR="000B40D6" w:rsidRPr="00E440E2" w:rsidRDefault="000B40D6" w:rsidP="000B40D6">
      <w:pPr>
        <w:ind w:firstLine="709"/>
        <w:jc w:val="both"/>
        <w:rPr>
          <w:sz w:val="28"/>
          <w:szCs w:val="28"/>
        </w:rPr>
      </w:pPr>
      <w:r w:rsidRPr="00E440E2">
        <w:rPr>
          <w:sz w:val="28"/>
          <w:szCs w:val="28"/>
          <w:lang w:val="kk-KZ"/>
        </w:rPr>
        <w:t xml:space="preserve">3 Қазақстан Президенті Шанхай ынтымақтастық ұйымына мүше мемлекеттер басшылары Кеңесінің отырысына қатысты. </w:t>
      </w:r>
      <w:r w:rsidRPr="00E440E2">
        <w:rPr>
          <w:sz w:val="28"/>
          <w:szCs w:val="28"/>
        </w:rPr>
        <w:t xml:space="preserve">2020 жыл 10 қараша. // Электрондық ресурс: </w:t>
      </w:r>
      <w:hyperlink r:id="rId9" w:history="1">
        <w:r w:rsidRPr="00E440E2">
          <w:rPr>
            <w:rStyle w:val="a5"/>
            <w:color w:val="auto"/>
            <w:sz w:val="28"/>
            <w:szCs w:val="28"/>
            <w:u w:val="none"/>
          </w:rPr>
          <w:t>https://www.akorda.kz/kz/events/kazakstan-prezidenti-shanhai-yntymaktastyk-uiymyna-mushe-memleketter-basshylary-kenesinin-otyrysyna-katysty-1</w:t>
        </w:r>
      </w:hyperlink>
      <w:r w:rsidRPr="00E440E2">
        <w:rPr>
          <w:sz w:val="28"/>
          <w:szCs w:val="28"/>
        </w:rPr>
        <w:t xml:space="preserve"> (1</w:t>
      </w:r>
      <w:r w:rsidRPr="00E440E2">
        <w:rPr>
          <w:sz w:val="28"/>
          <w:szCs w:val="28"/>
          <w:lang w:val="kk-KZ"/>
        </w:rPr>
        <w:t>5</w:t>
      </w:r>
      <w:r w:rsidRPr="00E440E2">
        <w:rPr>
          <w:sz w:val="28"/>
          <w:szCs w:val="28"/>
        </w:rPr>
        <w:t>.1</w:t>
      </w:r>
      <w:r w:rsidRPr="00E440E2">
        <w:rPr>
          <w:sz w:val="28"/>
          <w:szCs w:val="28"/>
          <w:lang w:val="kk-KZ"/>
        </w:rPr>
        <w:t>2</w:t>
      </w:r>
      <w:r w:rsidRPr="00E440E2">
        <w:rPr>
          <w:sz w:val="28"/>
          <w:szCs w:val="28"/>
        </w:rPr>
        <w:t>.202</w:t>
      </w:r>
      <w:r w:rsidRPr="00E440E2">
        <w:rPr>
          <w:sz w:val="28"/>
          <w:szCs w:val="28"/>
          <w:lang w:val="kk-KZ"/>
        </w:rPr>
        <w:t>0</w:t>
      </w:r>
      <w:r w:rsidRPr="00E440E2">
        <w:rPr>
          <w:sz w:val="28"/>
          <w:szCs w:val="28"/>
        </w:rPr>
        <w:t>).</w:t>
      </w:r>
    </w:p>
    <w:p w14:paraId="12BDE55E" w14:textId="77777777" w:rsidR="000B40D6" w:rsidRPr="00E440E2" w:rsidRDefault="000B40D6" w:rsidP="000B40D6">
      <w:pPr>
        <w:ind w:firstLine="709"/>
        <w:jc w:val="both"/>
        <w:rPr>
          <w:sz w:val="28"/>
          <w:szCs w:val="28"/>
        </w:rPr>
      </w:pPr>
      <w:r w:rsidRPr="00E440E2">
        <w:rPr>
          <w:sz w:val="28"/>
          <w:szCs w:val="28"/>
        </w:rPr>
        <w:t>4 Қазақстан</w:t>
      </w:r>
      <w:r w:rsidRPr="00E440E2">
        <w:rPr>
          <w:sz w:val="28"/>
          <w:szCs w:val="28"/>
          <w:lang w:val="kk-KZ"/>
        </w:rPr>
        <w:t xml:space="preserve"> </w:t>
      </w:r>
      <w:r w:rsidRPr="00E440E2">
        <w:rPr>
          <w:sz w:val="28"/>
          <w:szCs w:val="28"/>
        </w:rPr>
        <w:t>РеспубликасыПрезидентінің 20</w:t>
      </w:r>
      <w:r w:rsidRPr="00E440E2">
        <w:rPr>
          <w:sz w:val="28"/>
          <w:szCs w:val="28"/>
          <w:lang w:val="kk-KZ"/>
        </w:rPr>
        <w:t>09</w:t>
      </w:r>
      <w:r w:rsidRPr="00E440E2">
        <w:rPr>
          <w:sz w:val="28"/>
          <w:szCs w:val="28"/>
        </w:rPr>
        <w:t xml:space="preserve"> жылғы </w:t>
      </w:r>
      <w:r w:rsidRPr="00E440E2">
        <w:rPr>
          <w:sz w:val="28"/>
          <w:szCs w:val="28"/>
          <w:lang w:val="kk-KZ"/>
        </w:rPr>
        <w:t>24</w:t>
      </w:r>
      <w:r w:rsidRPr="00E440E2">
        <w:rPr>
          <w:sz w:val="28"/>
          <w:szCs w:val="28"/>
        </w:rPr>
        <w:t xml:space="preserve"> </w:t>
      </w:r>
      <w:r w:rsidRPr="00E440E2">
        <w:rPr>
          <w:sz w:val="28"/>
          <w:szCs w:val="28"/>
          <w:lang w:val="kk-KZ"/>
        </w:rPr>
        <w:t>тамыздағы</w:t>
      </w:r>
      <w:r w:rsidRPr="00E440E2">
        <w:rPr>
          <w:sz w:val="28"/>
          <w:szCs w:val="28"/>
        </w:rPr>
        <w:t xml:space="preserve"> № </w:t>
      </w:r>
      <w:r w:rsidRPr="00E440E2">
        <w:rPr>
          <w:sz w:val="28"/>
          <w:szCs w:val="28"/>
          <w:lang w:val="kk-KZ"/>
        </w:rPr>
        <w:t>858</w:t>
      </w:r>
      <w:r w:rsidRPr="00E440E2">
        <w:rPr>
          <w:sz w:val="28"/>
          <w:szCs w:val="28"/>
        </w:rPr>
        <w:t xml:space="preserve"> Жарлығымен бекітілген Қазақстан Республикасының </w:t>
      </w:r>
      <w:r w:rsidRPr="00E440E2">
        <w:rPr>
          <w:sz w:val="28"/>
          <w:szCs w:val="28"/>
          <w:lang w:val="kk-KZ"/>
        </w:rPr>
        <w:t xml:space="preserve">2010 жылдан 2020 жылға дейінгі кезеңге арналған </w:t>
      </w:r>
      <w:r w:rsidRPr="00E440E2">
        <w:rPr>
          <w:sz w:val="28"/>
          <w:szCs w:val="28"/>
        </w:rPr>
        <w:t>құқықтық саясатының тұжырымдамасы. // Электрондық ресурс: https://adilet.zan.kz/kaz/docs/U090000858_ (</w:t>
      </w:r>
      <w:r w:rsidRPr="00E440E2">
        <w:rPr>
          <w:sz w:val="28"/>
          <w:szCs w:val="28"/>
          <w:lang w:val="kk-KZ"/>
        </w:rPr>
        <w:t>26</w:t>
      </w:r>
      <w:r w:rsidRPr="00E440E2">
        <w:rPr>
          <w:sz w:val="28"/>
          <w:szCs w:val="28"/>
        </w:rPr>
        <w:t>.1</w:t>
      </w:r>
      <w:r w:rsidRPr="00E440E2">
        <w:rPr>
          <w:sz w:val="28"/>
          <w:szCs w:val="28"/>
          <w:lang w:val="kk-KZ"/>
        </w:rPr>
        <w:t>1</w:t>
      </w:r>
      <w:r w:rsidRPr="00E440E2">
        <w:rPr>
          <w:sz w:val="28"/>
          <w:szCs w:val="28"/>
        </w:rPr>
        <w:t>.20</w:t>
      </w:r>
      <w:r w:rsidRPr="00E440E2">
        <w:rPr>
          <w:sz w:val="28"/>
          <w:szCs w:val="28"/>
          <w:lang w:val="kk-KZ"/>
        </w:rPr>
        <w:t>15</w:t>
      </w:r>
      <w:r w:rsidRPr="00E440E2">
        <w:rPr>
          <w:sz w:val="28"/>
          <w:szCs w:val="28"/>
        </w:rPr>
        <w:t>)</w:t>
      </w:r>
      <w:r w:rsidRPr="00E440E2">
        <w:rPr>
          <w:sz w:val="28"/>
          <w:szCs w:val="28"/>
          <w:lang w:val="kk-KZ"/>
        </w:rPr>
        <w:t xml:space="preserve">; </w:t>
      </w:r>
      <w:r w:rsidRPr="00E440E2">
        <w:rPr>
          <w:sz w:val="28"/>
          <w:szCs w:val="28"/>
        </w:rPr>
        <w:t>Қазақстан</w:t>
      </w:r>
      <w:r w:rsidRPr="00E440E2">
        <w:rPr>
          <w:sz w:val="28"/>
          <w:szCs w:val="28"/>
          <w:lang w:val="kk-KZ"/>
        </w:rPr>
        <w:t xml:space="preserve"> </w:t>
      </w:r>
      <w:r w:rsidRPr="00E440E2">
        <w:rPr>
          <w:sz w:val="28"/>
          <w:szCs w:val="28"/>
        </w:rPr>
        <w:t>РеспубликасыПрезидентінің 2021 жылғы 15 қазандағы № 674 Жарлығымен бекітілген Қазақстан Республикасының құқықтық саясатының 2030 жылға дейінгі тұжырымдамасы. // Электрондық ресурс: https://adilet.zan.kz/kaz/docs/U2100000674 (30.10.2021).</w:t>
      </w:r>
    </w:p>
    <w:p w14:paraId="1A150BEF" w14:textId="77777777" w:rsidR="000B40D6" w:rsidRPr="00E440E2" w:rsidRDefault="000B40D6" w:rsidP="000B40D6">
      <w:pPr>
        <w:ind w:firstLine="709"/>
        <w:jc w:val="both"/>
        <w:rPr>
          <w:sz w:val="28"/>
          <w:szCs w:val="28"/>
        </w:rPr>
      </w:pPr>
      <w:r w:rsidRPr="00E440E2">
        <w:rPr>
          <w:sz w:val="28"/>
          <w:szCs w:val="28"/>
        </w:rPr>
        <w:t xml:space="preserve">5 </w:t>
      </w:r>
      <w:r w:rsidRPr="00E440E2">
        <w:rPr>
          <w:rFonts w:eastAsia="Calibri"/>
          <w:sz w:val="28"/>
          <w:szCs w:val="28"/>
        </w:rPr>
        <w:t>Назарбаев Н. Сындарлы он жыл. – Алматы: Атамұра, 2003. 240-бет.</w:t>
      </w:r>
    </w:p>
    <w:p w14:paraId="34779FEC" w14:textId="77777777" w:rsidR="000B40D6" w:rsidRPr="00E440E2" w:rsidRDefault="000B40D6" w:rsidP="000B40D6">
      <w:pPr>
        <w:ind w:firstLine="709"/>
        <w:jc w:val="both"/>
        <w:rPr>
          <w:sz w:val="28"/>
          <w:szCs w:val="28"/>
        </w:rPr>
      </w:pPr>
      <w:r w:rsidRPr="00E440E2">
        <w:rPr>
          <w:sz w:val="28"/>
          <w:szCs w:val="28"/>
        </w:rPr>
        <w:t xml:space="preserve">6 </w:t>
      </w:r>
      <w:r w:rsidRPr="00E440E2">
        <w:rPr>
          <w:rFonts w:eastAsia="Calibri"/>
          <w:sz w:val="28"/>
          <w:szCs w:val="28"/>
        </w:rPr>
        <w:t>Утченко С.Л. Сулла-император // Древний Рим. События.Люди.Идеи. – М.: Наука, 1969. – С. 43.</w:t>
      </w:r>
    </w:p>
    <w:p w14:paraId="6C3F013D" w14:textId="77777777" w:rsidR="000B40D6" w:rsidRPr="00E440E2" w:rsidRDefault="000B40D6" w:rsidP="000B40D6">
      <w:pPr>
        <w:ind w:firstLine="709"/>
        <w:jc w:val="both"/>
        <w:rPr>
          <w:sz w:val="28"/>
          <w:szCs w:val="28"/>
        </w:rPr>
      </w:pPr>
      <w:r w:rsidRPr="00E440E2">
        <w:rPr>
          <w:sz w:val="28"/>
          <w:szCs w:val="28"/>
        </w:rPr>
        <w:t>7 Иудейская война. Иосиф Флавии. Книга 2. Перевод с древнегреческого М.Финкеаьберг и А.Вдовиченко М.:2008. – 640 с.</w:t>
      </w:r>
    </w:p>
    <w:p w14:paraId="481F7F90" w14:textId="77777777" w:rsidR="000B40D6" w:rsidRPr="00E440E2" w:rsidRDefault="000B40D6" w:rsidP="000B40D6">
      <w:pPr>
        <w:ind w:firstLine="709"/>
        <w:jc w:val="both"/>
        <w:rPr>
          <w:sz w:val="28"/>
          <w:szCs w:val="28"/>
          <w:lang w:val="en-US"/>
        </w:rPr>
      </w:pPr>
      <w:r w:rsidRPr="00E440E2">
        <w:rPr>
          <w:sz w:val="28"/>
          <w:szCs w:val="28"/>
        </w:rPr>
        <w:t>8 Фархад Дафтари. Традиции исмаилизма в средние века. М</w:t>
      </w:r>
      <w:r w:rsidRPr="00E440E2">
        <w:rPr>
          <w:sz w:val="28"/>
          <w:szCs w:val="28"/>
          <w:lang w:val="en-US"/>
        </w:rPr>
        <w:t xml:space="preserve">.:2006. – </w:t>
      </w:r>
      <w:r w:rsidRPr="00E440E2">
        <w:rPr>
          <w:sz w:val="28"/>
          <w:szCs w:val="28"/>
          <w:lang w:val="en-US"/>
        </w:rPr>
        <w:br/>
        <w:t xml:space="preserve">319 </w:t>
      </w:r>
      <w:r w:rsidRPr="00E440E2">
        <w:rPr>
          <w:sz w:val="28"/>
          <w:szCs w:val="28"/>
        </w:rPr>
        <w:t>с</w:t>
      </w:r>
      <w:r w:rsidRPr="00E440E2">
        <w:rPr>
          <w:sz w:val="28"/>
          <w:szCs w:val="28"/>
          <w:lang w:val="en-US"/>
        </w:rPr>
        <w:t>.</w:t>
      </w:r>
    </w:p>
    <w:p w14:paraId="7B6DA1A2" w14:textId="77777777" w:rsidR="000B40D6" w:rsidRPr="00E440E2" w:rsidRDefault="000B40D6" w:rsidP="000B40D6">
      <w:pPr>
        <w:ind w:firstLine="709"/>
        <w:jc w:val="both"/>
        <w:rPr>
          <w:sz w:val="28"/>
          <w:szCs w:val="28"/>
          <w:lang w:val="en-US"/>
        </w:rPr>
      </w:pPr>
      <w:r w:rsidRPr="00E440E2">
        <w:rPr>
          <w:sz w:val="28"/>
          <w:szCs w:val="28"/>
          <w:lang w:val="en-US"/>
        </w:rPr>
        <w:t>9 Rubinstein W.D. The Thugs of India and their suppression, 1809-40 // Genocide: a history. – Pearson Education, 2004. – 322 p.</w:t>
      </w:r>
    </w:p>
    <w:p w14:paraId="37DEBA64" w14:textId="77777777" w:rsidR="000B40D6" w:rsidRPr="00E440E2" w:rsidRDefault="000B40D6" w:rsidP="000B40D6">
      <w:pPr>
        <w:ind w:firstLine="709"/>
        <w:jc w:val="both"/>
        <w:rPr>
          <w:sz w:val="28"/>
          <w:szCs w:val="28"/>
          <w:lang w:val="en-US"/>
        </w:rPr>
      </w:pPr>
      <w:r w:rsidRPr="00E440E2">
        <w:rPr>
          <w:sz w:val="28"/>
          <w:szCs w:val="28"/>
          <w:lang w:val="en-US"/>
        </w:rPr>
        <w:t>10 Greer, Donald. Incidence of the Terror During the French Revolution: A Statistical Interpretation. – Peter Smith Pub Inc, 1935. – 196 p.</w:t>
      </w:r>
    </w:p>
    <w:p w14:paraId="76A14F96" w14:textId="77777777" w:rsidR="000B40D6" w:rsidRPr="00E440E2" w:rsidRDefault="000B40D6" w:rsidP="000B40D6">
      <w:pPr>
        <w:ind w:firstLine="709"/>
        <w:jc w:val="both"/>
        <w:rPr>
          <w:sz w:val="28"/>
          <w:szCs w:val="28"/>
        </w:rPr>
      </w:pPr>
      <w:r w:rsidRPr="00E440E2">
        <w:rPr>
          <w:sz w:val="28"/>
          <w:szCs w:val="28"/>
        </w:rPr>
        <w:t>11 Белокреницкий А. Центральная Азия в евразийской перспективе.//Восток. 1996 N5, 37 c.</w:t>
      </w:r>
    </w:p>
    <w:p w14:paraId="257735B7" w14:textId="77777777" w:rsidR="000B40D6" w:rsidRPr="00E440E2" w:rsidRDefault="000B40D6" w:rsidP="000B40D6">
      <w:pPr>
        <w:ind w:firstLine="709"/>
        <w:jc w:val="both"/>
        <w:rPr>
          <w:sz w:val="28"/>
          <w:szCs w:val="28"/>
        </w:rPr>
      </w:pPr>
      <w:r w:rsidRPr="00E440E2">
        <w:rPr>
          <w:sz w:val="28"/>
          <w:szCs w:val="28"/>
        </w:rPr>
        <w:t>12 Бисмарк, Отто Фон (Bismarck, Otto Von) (1815-1898), германский государственный деятель, рейхканцлер Германской империй. Автор Ерусалимский А.С. Бисмарк. Дипломатия и милитаризм.-М., 1968. – 286 c.</w:t>
      </w:r>
    </w:p>
    <w:p w14:paraId="695469A5" w14:textId="77777777" w:rsidR="000B40D6" w:rsidRPr="00E440E2" w:rsidRDefault="000B40D6" w:rsidP="000B40D6">
      <w:pPr>
        <w:ind w:firstLine="709"/>
        <w:jc w:val="both"/>
        <w:rPr>
          <w:sz w:val="28"/>
          <w:szCs w:val="28"/>
        </w:rPr>
      </w:pPr>
      <w:r w:rsidRPr="00E440E2">
        <w:rPr>
          <w:sz w:val="28"/>
          <w:szCs w:val="28"/>
        </w:rPr>
        <w:t>13 Цели наиболее известных радикальных террористических групп мира // Саясат. – 2001. N9. – С.6</w:t>
      </w:r>
    </w:p>
    <w:p w14:paraId="6665D9AC" w14:textId="77777777" w:rsidR="000B40D6" w:rsidRPr="00E440E2" w:rsidRDefault="000B40D6" w:rsidP="000B40D6">
      <w:pPr>
        <w:ind w:firstLine="709"/>
        <w:jc w:val="both"/>
        <w:rPr>
          <w:sz w:val="28"/>
          <w:szCs w:val="28"/>
        </w:rPr>
      </w:pPr>
      <w:r w:rsidRPr="00E440E2">
        <w:rPr>
          <w:sz w:val="28"/>
          <w:szCs w:val="28"/>
        </w:rPr>
        <w:lastRenderedPageBreak/>
        <w:t>14 Борьба с терроризмом и консолидация усилий способны оказать позитивные воздейстия на динамику мировой экономики // // Саясат. – 2001. N9. – С.11</w:t>
      </w:r>
    </w:p>
    <w:p w14:paraId="6C5C898D" w14:textId="77777777" w:rsidR="000B40D6" w:rsidRPr="00E440E2" w:rsidRDefault="000B40D6" w:rsidP="000B40D6">
      <w:pPr>
        <w:ind w:firstLine="709"/>
        <w:jc w:val="both"/>
        <w:rPr>
          <w:sz w:val="28"/>
          <w:szCs w:val="28"/>
        </w:rPr>
      </w:pPr>
      <w:r w:rsidRPr="00E440E2">
        <w:rPr>
          <w:sz w:val="28"/>
          <w:szCs w:val="28"/>
        </w:rPr>
        <w:t>15 Адольф Гитлер. // Электрондық ресурс:https://www.dmoz.org//Society/History/By_Region/Europe/Germany/Third_Reich/Officials/Hitler,_Adolf/ (05.05.2016).</w:t>
      </w:r>
    </w:p>
    <w:p w14:paraId="3515DFE8" w14:textId="77777777" w:rsidR="000B40D6" w:rsidRPr="00E440E2" w:rsidRDefault="000B40D6" w:rsidP="000B40D6">
      <w:pPr>
        <w:ind w:firstLine="709"/>
        <w:jc w:val="both"/>
        <w:rPr>
          <w:sz w:val="28"/>
          <w:szCs w:val="28"/>
        </w:rPr>
      </w:pPr>
      <w:r w:rsidRPr="00E440E2">
        <w:rPr>
          <w:sz w:val="28"/>
          <w:szCs w:val="28"/>
        </w:rPr>
        <w:t>16 Бен Ладен, Усама (OsamabinLaden) (1957-2011), Усама бен Мухаммед бен Авад бен Ладен, один из крупнейших организаторов террористической деятельности, сумевший объединить ранее разрозненные группы исламских террористов в единую организацию. // Электрондық ресурс: https://ru.wikipedia.org/wiki/Усама_бен_Ладен (05.05.2016).</w:t>
      </w:r>
    </w:p>
    <w:p w14:paraId="233BA086" w14:textId="77777777" w:rsidR="000B40D6" w:rsidRPr="00E440E2" w:rsidRDefault="000B40D6" w:rsidP="000B40D6">
      <w:pPr>
        <w:ind w:firstLine="709"/>
        <w:jc w:val="both"/>
        <w:rPr>
          <w:sz w:val="28"/>
          <w:szCs w:val="28"/>
        </w:rPr>
      </w:pPr>
      <w:r w:rsidRPr="00E440E2">
        <w:rPr>
          <w:sz w:val="28"/>
          <w:szCs w:val="28"/>
        </w:rPr>
        <w:t>17 Аль-Каида (араб. «основа»), международная исламистская террористическая организация. Образована в конце 1980-х. // Электрондық ресурс: http://www.krugosvet.ru/enc/istoriya/AL-KAEDA.html (05.05.2016).</w:t>
      </w:r>
    </w:p>
    <w:p w14:paraId="4189F4F8" w14:textId="77777777" w:rsidR="000B40D6" w:rsidRPr="00E440E2" w:rsidRDefault="000B40D6" w:rsidP="000B40D6">
      <w:pPr>
        <w:ind w:firstLine="709"/>
        <w:jc w:val="both"/>
        <w:rPr>
          <w:sz w:val="28"/>
          <w:szCs w:val="28"/>
        </w:rPr>
      </w:pPr>
      <w:r w:rsidRPr="00E440E2">
        <w:rPr>
          <w:sz w:val="28"/>
          <w:szCs w:val="28"/>
        </w:rPr>
        <w:t>18 Терроризм: социально-психологическое исследование: монография / К.Г. Горбунов. – Омск: Изд-во Ом. гос. унта, 2010. – 384 с.</w:t>
      </w:r>
    </w:p>
    <w:p w14:paraId="6487A216" w14:textId="77777777" w:rsidR="000B40D6" w:rsidRPr="00E440E2" w:rsidRDefault="000B40D6" w:rsidP="000B40D6">
      <w:pPr>
        <w:ind w:firstLine="709"/>
        <w:jc w:val="both"/>
        <w:rPr>
          <w:sz w:val="28"/>
          <w:szCs w:val="28"/>
        </w:rPr>
      </w:pPr>
      <w:r w:rsidRPr="00E440E2">
        <w:rPr>
          <w:sz w:val="28"/>
          <w:szCs w:val="28"/>
        </w:rPr>
        <w:t xml:space="preserve">19 А.В. Яшлавский. Терроризм политический. // Электрондық ресурс: </w:t>
      </w:r>
      <w:hyperlink r:id="rId10" w:history="1">
        <w:r w:rsidRPr="00E440E2">
          <w:rPr>
            <w:rStyle w:val="a5"/>
            <w:color w:val="auto"/>
            <w:sz w:val="28"/>
            <w:szCs w:val="28"/>
            <w:u w:val="none"/>
          </w:rPr>
          <w:t>https://iphlib.ru/library/collection/newphilenc/document/HASHd779c9f113fe5e7690ced7</w:t>
        </w:r>
      </w:hyperlink>
      <w:r w:rsidRPr="00E440E2">
        <w:rPr>
          <w:sz w:val="28"/>
          <w:szCs w:val="28"/>
        </w:rPr>
        <w:t xml:space="preserve"> (02.12.2020).</w:t>
      </w:r>
    </w:p>
    <w:p w14:paraId="42621795" w14:textId="77777777" w:rsidR="000B40D6" w:rsidRPr="00E440E2" w:rsidRDefault="000B40D6" w:rsidP="000B40D6">
      <w:pPr>
        <w:ind w:firstLine="709"/>
        <w:jc w:val="both"/>
        <w:rPr>
          <w:sz w:val="28"/>
          <w:szCs w:val="28"/>
        </w:rPr>
      </w:pPr>
      <w:r w:rsidRPr="00E440E2">
        <w:rPr>
          <w:sz w:val="28"/>
          <w:szCs w:val="28"/>
        </w:rPr>
        <w:t>20 Профилактика (предупреждение) экстремизма и терроризма. Методическое пособие для пропагандистов. Под общей ред. Л.Н.Панковой, Ю.В.Таранухи - М., Университетская книга,2010. - 312 с.</w:t>
      </w:r>
    </w:p>
    <w:p w14:paraId="482F970E" w14:textId="77777777" w:rsidR="000B40D6" w:rsidRPr="00E440E2" w:rsidRDefault="000B40D6" w:rsidP="000B40D6">
      <w:pPr>
        <w:ind w:firstLine="709"/>
        <w:jc w:val="both"/>
        <w:rPr>
          <w:sz w:val="28"/>
          <w:szCs w:val="28"/>
        </w:rPr>
      </w:pPr>
      <w:r w:rsidRPr="00E440E2">
        <w:rPr>
          <w:sz w:val="28"/>
          <w:szCs w:val="28"/>
        </w:rPr>
        <w:t>21 Дринова Е. М. Религиозный терроризм как атрибут политической религии // Философия права. 2010. №3. // Электрондық ресурс: https://cyberleninka.ru/article/n/religioznyy-terrorizm-kak-atribut-politicheskoy-religii (02.12.2020).</w:t>
      </w:r>
    </w:p>
    <w:p w14:paraId="64C2CB73" w14:textId="77777777" w:rsidR="000B40D6" w:rsidRPr="00E440E2" w:rsidRDefault="000B40D6" w:rsidP="000B40D6">
      <w:pPr>
        <w:ind w:firstLine="709"/>
        <w:jc w:val="both"/>
        <w:rPr>
          <w:sz w:val="28"/>
          <w:szCs w:val="28"/>
        </w:rPr>
      </w:pPr>
      <w:r w:rsidRPr="00E440E2">
        <w:rPr>
          <w:sz w:val="28"/>
          <w:szCs w:val="28"/>
        </w:rPr>
        <w:t>22 Г.Б. Чукумов Терроризмнің пайда болу тарихы және террористік бағыттағы қылмыстарды жасаудың тәсілдері // Қазақстан Республикасы құқық қорғау органдарының қызметін ғылыми-әдістемелік қамтамасыз ету: халықар. ғыл-тәж. конф. мат-ның жинағы – Алматы: ҚР ІІМ Алматы академиясының ҒЗжРБЖҰБ, 2016. – 271-277 б.</w:t>
      </w:r>
    </w:p>
    <w:p w14:paraId="2003F30A" w14:textId="77777777" w:rsidR="000B40D6" w:rsidRPr="00E440E2" w:rsidRDefault="000B40D6" w:rsidP="000B40D6">
      <w:pPr>
        <w:ind w:firstLine="709"/>
        <w:jc w:val="both"/>
        <w:rPr>
          <w:sz w:val="28"/>
          <w:szCs w:val="28"/>
        </w:rPr>
      </w:pPr>
      <w:r w:rsidRPr="00E440E2">
        <w:rPr>
          <w:sz w:val="28"/>
          <w:szCs w:val="28"/>
        </w:rPr>
        <w:t>23 Словарь русского языка. Под ред. С.И. Ожегова. М., 1953. С. 735–736.</w:t>
      </w:r>
    </w:p>
    <w:p w14:paraId="528F8E90" w14:textId="77777777" w:rsidR="000B40D6" w:rsidRPr="00E440E2" w:rsidRDefault="000B40D6" w:rsidP="000B40D6">
      <w:pPr>
        <w:ind w:firstLine="709"/>
        <w:jc w:val="both"/>
        <w:rPr>
          <w:sz w:val="28"/>
          <w:szCs w:val="28"/>
        </w:rPr>
      </w:pPr>
      <w:r w:rsidRPr="00E440E2">
        <w:rPr>
          <w:sz w:val="28"/>
          <w:szCs w:val="28"/>
        </w:rPr>
        <w:t>24 Авдеев Ю.И. Терроризм как социально-политическое явление // Современный терроризм: сосотяоние и перспективы. – М.: Эдиториал УРСС, 2000. – С. 35-40.</w:t>
      </w:r>
    </w:p>
    <w:p w14:paraId="685D1289" w14:textId="77777777" w:rsidR="000B40D6" w:rsidRPr="00E440E2" w:rsidRDefault="000B40D6" w:rsidP="000B40D6">
      <w:pPr>
        <w:ind w:firstLine="709"/>
        <w:jc w:val="both"/>
        <w:rPr>
          <w:sz w:val="28"/>
          <w:szCs w:val="28"/>
        </w:rPr>
      </w:pPr>
      <w:r w:rsidRPr="00E440E2">
        <w:rPr>
          <w:sz w:val="28"/>
          <w:szCs w:val="28"/>
        </w:rPr>
        <w:t>25 Салимов К.Н. Современные проблемы терроризма. М. Издательство «Щит – М», 2001 г. – 95 с.</w:t>
      </w:r>
    </w:p>
    <w:p w14:paraId="559D0502" w14:textId="77777777" w:rsidR="000B40D6" w:rsidRPr="00E440E2" w:rsidRDefault="000B40D6" w:rsidP="000B40D6">
      <w:pPr>
        <w:ind w:firstLine="709"/>
        <w:jc w:val="both"/>
        <w:rPr>
          <w:sz w:val="28"/>
          <w:szCs w:val="28"/>
        </w:rPr>
      </w:pPr>
      <w:r w:rsidRPr="00E440E2">
        <w:rPr>
          <w:sz w:val="28"/>
          <w:szCs w:val="28"/>
        </w:rPr>
        <w:t>26 Даль В. Толковый словарь живого великорусского языка. Т. II. –М.: “Русский язык”, 1980.</w:t>
      </w:r>
    </w:p>
    <w:p w14:paraId="03D60582" w14:textId="77777777" w:rsidR="000B40D6" w:rsidRPr="00E440E2" w:rsidRDefault="000B40D6" w:rsidP="000B40D6">
      <w:pPr>
        <w:ind w:firstLine="709"/>
        <w:jc w:val="both"/>
        <w:rPr>
          <w:sz w:val="28"/>
          <w:szCs w:val="28"/>
        </w:rPr>
      </w:pPr>
      <w:r w:rsidRPr="00E440E2">
        <w:rPr>
          <w:sz w:val="28"/>
          <w:szCs w:val="28"/>
        </w:rPr>
        <w:t>27 Словарь иностранных слов. Под ред. И.В. Лехина, С.М. Локшиной, Ф.Н. Петрова. М.: Советская Энциклопедия; Издание 6-е, перераб. и доп. 1964. – 784 с.</w:t>
      </w:r>
    </w:p>
    <w:p w14:paraId="449DEF4B" w14:textId="77777777" w:rsidR="000B40D6" w:rsidRPr="00E440E2" w:rsidRDefault="000B40D6" w:rsidP="000B40D6">
      <w:pPr>
        <w:ind w:firstLine="709"/>
        <w:jc w:val="both"/>
        <w:rPr>
          <w:sz w:val="28"/>
          <w:szCs w:val="28"/>
        </w:rPr>
      </w:pPr>
      <w:r w:rsidRPr="00E440E2">
        <w:rPr>
          <w:sz w:val="28"/>
          <w:szCs w:val="28"/>
        </w:rPr>
        <w:t xml:space="preserve">28 Карпец И.И. Преступления международного характера. М., 1979. – </w:t>
      </w:r>
      <w:r w:rsidRPr="00E440E2">
        <w:rPr>
          <w:sz w:val="28"/>
          <w:szCs w:val="28"/>
        </w:rPr>
        <w:br/>
        <w:t>264 с.</w:t>
      </w:r>
    </w:p>
    <w:p w14:paraId="79F1EA62" w14:textId="77777777" w:rsidR="000B40D6" w:rsidRPr="00E440E2" w:rsidRDefault="000B40D6" w:rsidP="000B40D6">
      <w:pPr>
        <w:ind w:firstLine="709"/>
        <w:jc w:val="both"/>
        <w:rPr>
          <w:sz w:val="28"/>
          <w:szCs w:val="28"/>
        </w:rPr>
      </w:pPr>
      <w:r w:rsidRPr="00E440E2">
        <w:rPr>
          <w:sz w:val="28"/>
          <w:szCs w:val="28"/>
        </w:rPr>
        <w:lastRenderedPageBreak/>
        <w:t>29 Терроризмге қарсы іс-қимыл туралы Қазақстан Республикасының 1999 жылғы 13 шілдедегі №416-I Заңы.</w:t>
      </w:r>
    </w:p>
    <w:p w14:paraId="50B99F25" w14:textId="77777777" w:rsidR="000B40D6" w:rsidRPr="00E440E2" w:rsidRDefault="000B40D6" w:rsidP="000B40D6">
      <w:pPr>
        <w:ind w:firstLine="709"/>
        <w:jc w:val="both"/>
        <w:rPr>
          <w:sz w:val="28"/>
          <w:szCs w:val="28"/>
        </w:rPr>
      </w:pPr>
      <w:r w:rsidRPr="00E440E2">
        <w:rPr>
          <w:sz w:val="28"/>
          <w:szCs w:val="28"/>
        </w:rPr>
        <w:t>30 Власов И.С. и др. Зарубежное законодательство в борьбе с терроризмом. М.: Городец-издат, 2002. - 144 c.</w:t>
      </w:r>
    </w:p>
    <w:p w14:paraId="7C1B3DDB" w14:textId="77777777" w:rsidR="000B40D6" w:rsidRPr="00E440E2" w:rsidRDefault="000B40D6" w:rsidP="000B40D6">
      <w:pPr>
        <w:ind w:firstLine="709"/>
        <w:jc w:val="both"/>
        <w:rPr>
          <w:sz w:val="28"/>
          <w:szCs w:val="28"/>
        </w:rPr>
      </w:pPr>
      <w:r w:rsidRPr="00E440E2">
        <w:rPr>
          <w:sz w:val="28"/>
          <w:szCs w:val="28"/>
        </w:rPr>
        <w:t>31 Қазақстан Республикасының Қылмыстық кодексі. Қазақстан Республикасы ның Коедксі 2014 жылғы 3 шілдедегі №226-V ҚРЗ.</w:t>
      </w:r>
    </w:p>
    <w:p w14:paraId="3C20FE95" w14:textId="77777777" w:rsidR="000B40D6" w:rsidRPr="00E440E2" w:rsidRDefault="000B40D6" w:rsidP="000B40D6">
      <w:pPr>
        <w:ind w:firstLine="709"/>
        <w:jc w:val="both"/>
        <w:rPr>
          <w:sz w:val="28"/>
          <w:szCs w:val="28"/>
        </w:rPr>
      </w:pPr>
      <w:r w:rsidRPr="00E440E2">
        <w:rPr>
          <w:sz w:val="28"/>
          <w:szCs w:val="28"/>
        </w:rPr>
        <w:t>32 Г.Б. Чукумов Терроризмге қарсы заңнаманы жетілдірудің жекелеген аспектілері // Қазақстан Республикасы құқық қорғау органдарының қызметін ғылыми-әдістемелік қамтамасыз ету: халықар. ғыл-тәж. конф. мат-ның жинағы – Алматы: ҚР ІІМ М. Есболатов атындағы Алматы академиясының ҒЗжРБЖҰБ, 2017. – 109-112 б.</w:t>
      </w:r>
    </w:p>
    <w:p w14:paraId="58D37611" w14:textId="77777777" w:rsidR="000B40D6" w:rsidRPr="00E440E2" w:rsidRDefault="000B40D6" w:rsidP="000B40D6">
      <w:pPr>
        <w:ind w:firstLine="709"/>
        <w:jc w:val="both"/>
        <w:rPr>
          <w:sz w:val="28"/>
          <w:szCs w:val="28"/>
        </w:rPr>
      </w:pPr>
      <w:r w:rsidRPr="00E440E2">
        <w:rPr>
          <w:sz w:val="28"/>
          <w:szCs w:val="28"/>
        </w:rPr>
        <w:t>33 Қазақстан Республикасының Ұлттық қауіпсіздік стратегиясын әзірлеу, мониторингтеу, іске асыру, бағалау және бақылау жүргізу әдістемесін бекіту туралы. Қазақстан Республикасы Ұлттық экономика министрінің 2021 жылғы 1 қыркүйектегі №82 бұйрығы. Қазақстан Республикасының Әділет министрлігінде 2021 жылғы 6 қыркүйекте №24227 болып тіркелді. // Электрондық ресурс:https://adilet.zan.kz/kaz/docs/V2100024227 (28.09.2021).</w:t>
      </w:r>
    </w:p>
    <w:p w14:paraId="43653F25" w14:textId="77777777" w:rsidR="000B40D6" w:rsidRPr="00E440E2" w:rsidRDefault="000B40D6" w:rsidP="000B40D6">
      <w:pPr>
        <w:ind w:firstLine="709"/>
        <w:jc w:val="both"/>
        <w:rPr>
          <w:sz w:val="28"/>
          <w:szCs w:val="28"/>
        </w:rPr>
      </w:pPr>
      <w:r w:rsidRPr="00E440E2">
        <w:rPr>
          <w:sz w:val="28"/>
          <w:szCs w:val="28"/>
        </w:rPr>
        <w:t>34 Ляхов Е.Г. Терроризм и межгосударственные отношения. М., 1991. С. 7,12,13-52.</w:t>
      </w:r>
    </w:p>
    <w:p w14:paraId="1E344789" w14:textId="77777777" w:rsidR="000B40D6" w:rsidRPr="00E440E2" w:rsidRDefault="000B40D6" w:rsidP="000B40D6">
      <w:pPr>
        <w:ind w:firstLine="709"/>
        <w:jc w:val="both"/>
        <w:rPr>
          <w:sz w:val="28"/>
          <w:szCs w:val="28"/>
        </w:rPr>
      </w:pPr>
      <w:r w:rsidRPr="00E440E2">
        <w:rPr>
          <w:sz w:val="28"/>
          <w:szCs w:val="28"/>
        </w:rPr>
        <w:t>35 Кононюк А.Е. Обощенная теория познания и созидания. К.: «Освіта України», 2013. – 648 с.</w:t>
      </w:r>
    </w:p>
    <w:p w14:paraId="56A9051F" w14:textId="77777777" w:rsidR="000B40D6" w:rsidRPr="00E440E2" w:rsidRDefault="000B40D6" w:rsidP="000B40D6">
      <w:pPr>
        <w:ind w:firstLine="709"/>
        <w:jc w:val="both"/>
        <w:rPr>
          <w:sz w:val="28"/>
          <w:szCs w:val="28"/>
        </w:rPr>
      </w:pPr>
      <w:r w:rsidRPr="00E440E2">
        <w:rPr>
          <w:sz w:val="28"/>
          <w:szCs w:val="28"/>
        </w:rPr>
        <w:t>36 Байбаков Ю. Г., Иванов В.Д. Комментарий Федерального закона «О противодействии терроризму». Ростов н/Д: «Феникс», 2006. – 90 с.</w:t>
      </w:r>
    </w:p>
    <w:p w14:paraId="2D365280" w14:textId="77777777" w:rsidR="000B40D6" w:rsidRPr="00E440E2" w:rsidRDefault="000B40D6" w:rsidP="000B40D6">
      <w:pPr>
        <w:ind w:firstLine="709"/>
        <w:jc w:val="both"/>
        <w:rPr>
          <w:sz w:val="28"/>
          <w:szCs w:val="28"/>
        </w:rPr>
      </w:pPr>
      <w:r w:rsidRPr="00E440E2">
        <w:rPr>
          <w:sz w:val="28"/>
          <w:szCs w:val="28"/>
        </w:rPr>
        <w:t>37 Ивлиев С.М. Уголовно-правовые средства противодействия терроризму. Дисс. на соиск. уч. степени канд</w:t>
      </w:r>
      <w:proofErr w:type="gramStart"/>
      <w:r w:rsidRPr="00E440E2">
        <w:rPr>
          <w:sz w:val="28"/>
          <w:szCs w:val="28"/>
        </w:rPr>
        <w:t>.ю</w:t>
      </w:r>
      <w:proofErr w:type="gramEnd"/>
      <w:r w:rsidRPr="00E440E2">
        <w:rPr>
          <w:sz w:val="28"/>
          <w:szCs w:val="28"/>
        </w:rPr>
        <w:t>рид. наук. –М., - С. 24.</w:t>
      </w:r>
    </w:p>
    <w:p w14:paraId="1807C2FB" w14:textId="77777777" w:rsidR="000B40D6" w:rsidRPr="00E440E2" w:rsidRDefault="000B40D6" w:rsidP="000B40D6">
      <w:pPr>
        <w:ind w:firstLine="709"/>
        <w:jc w:val="both"/>
        <w:rPr>
          <w:sz w:val="28"/>
          <w:szCs w:val="28"/>
        </w:rPr>
      </w:pPr>
      <w:r w:rsidRPr="00E440E2">
        <w:rPr>
          <w:sz w:val="28"/>
          <w:szCs w:val="28"/>
        </w:rPr>
        <w:t>38 Дикаев С.У. Террор, терроризм и преступления террористического характера (криминологическое и уголовно-правовое исследование). СПб.: «Юридический центр Пресс», 2006. С. 55.</w:t>
      </w:r>
    </w:p>
    <w:p w14:paraId="7CCFDFC9" w14:textId="77777777" w:rsidR="000B40D6" w:rsidRPr="00E440E2" w:rsidRDefault="000B40D6" w:rsidP="000B40D6">
      <w:pPr>
        <w:ind w:firstLine="709"/>
        <w:jc w:val="both"/>
        <w:rPr>
          <w:sz w:val="28"/>
          <w:szCs w:val="28"/>
        </w:rPr>
      </w:pPr>
      <w:r w:rsidRPr="00E440E2">
        <w:rPr>
          <w:sz w:val="28"/>
          <w:szCs w:val="28"/>
        </w:rPr>
        <w:t xml:space="preserve">39 Қырғыз Республикасының қылмыстық кодексі 2017 жылғы </w:t>
      </w:r>
      <w:proofErr w:type="gramStart"/>
      <w:r w:rsidRPr="00E440E2">
        <w:rPr>
          <w:sz w:val="28"/>
          <w:szCs w:val="28"/>
        </w:rPr>
        <w:t>2</w:t>
      </w:r>
      <w:proofErr w:type="gramEnd"/>
      <w:r w:rsidRPr="00E440E2">
        <w:rPr>
          <w:sz w:val="28"/>
          <w:szCs w:val="28"/>
        </w:rPr>
        <w:t xml:space="preserve"> ақпан №19 // Электрондық ресурс:https://online.zakon.kz/Document/?doc_id=34350840&amp;pos=288;-34#pos=288;-34 (12.02.2017).</w:t>
      </w:r>
    </w:p>
    <w:p w14:paraId="4DC92299" w14:textId="77777777" w:rsidR="000B40D6" w:rsidRPr="00E440E2" w:rsidRDefault="000B40D6" w:rsidP="000B40D6">
      <w:pPr>
        <w:ind w:firstLine="709"/>
        <w:jc w:val="both"/>
        <w:rPr>
          <w:sz w:val="28"/>
          <w:szCs w:val="28"/>
        </w:rPr>
      </w:pPr>
      <w:r w:rsidRPr="00E440E2">
        <w:rPr>
          <w:sz w:val="28"/>
          <w:szCs w:val="28"/>
        </w:rPr>
        <w:t>40 Францияның қылмыстық кодексі. // Электрондық ресурс: https://yurist-online.org/laws/foreign/criminalcode_fr/_doc-5-.pdf (08.02.2017).</w:t>
      </w:r>
    </w:p>
    <w:p w14:paraId="384115BC" w14:textId="77777777" w:rsidR="000B40D6" w:rsidRPr="00E440E2" w:rsidRDefault="000B40D6" w:rsidP="000B40D6">
      <w:pPr>
        <w:ind w:firstLine="709"/>
        <w:jc w:val="both"/>
        <w:rPr>
          <w:sz w:val="28"/>
          <w:szCs w:val="28"/>
        </w:rPr>
      </w:pPr>
      <w:r w:rsidRPr="00E440E2">
        <w:rPr>
          <w:sz w:val="28"/>
          <w:szCs w:val="28"/>
        </w:rPr>
        <w:t>41 1959 жылғы 22 шілдедегі Қазақ КСР Қылмыстық Кодексі. (күші жойылды) // Электрондық ресурс: https://online.zakon.kz/Document/?doc_id=1004273&amp;pos=3;-102#pos=3;-102&amp;sdoc_params=text%(10.02.2017).</w:t>
      </w:r>
    </w:p>
    <w:p w14:paraId="33EB9215" w14:textId="77777777" w:rsidR="000B40D6" w:rsidRPr="00E440E2" w:rsidRDefault="000B40D6" w:rsidP="000B40D6">
      <w:pPr>
        <w:ind w:firstLine="709"/>
        <w:jc w:val="both"/>
        <w:rPr>
          <w:sz w:val="28"/>
          <w:szCs w:val="28"/>
        </w:rPr>
      </w:pPr>
      <w:r w:rsidRPr="00E440E2">
        <w:rPr>
          <w:sz w:val="28"/>
          <w:szCs w:val="28"/>
        </w:rPr>
        <w:t>42 Өзбекстан Республикасының Қылмыстық кодексі (Өзбекстан Республикасының 1994 жылғы 22 қыркүйектегі № 2012-XII Заңымен бекітілген) // Электрондық ресурс: https://online.zakon.kz/Document/?doc_id=30421110&amp;pos=195;-46#pos=195;-46 (12.02.2017).</w:t>
      </w:r>
    </w:p>
    <w:p w14:paraId="6F4FFFBA" w14:textId="77777777" w:rsidR="000B40D6" w:rsidRPr="00E440E2" w:rsidRDefault="000B40D6" w:rsidP="000B40D6">
      <w:pPr>
        <w:ind w:firstLine="709"/>
        <w:jc w:val="both"/>
        <w:rPr>
          <w:sz w:val="28"/>
          <w:szCs w:val="28"/>
        </w:rPr>
      </w:pPr>
      <w:r w:rsidRPr="00E440E2">
        <w:rPr>
          <w:sz w:val="28"/>
          <w:szCs w:val="28"/>
        </w:rPr>
        <w:lastRenderedPageBreak/>
        <w:t>43 Уголовный кодекс Грузии // Электрондық ресурс: http://okpravo.ru/zarubezhnoe-pravo/ugolovnoe-pravo-zarubezhnyh-stran/ (10.02.2017).</w:t>
      </w:r>
    </w:p>
    <w:p w14:paraId="6B126313" w14:textId="77777777" w:rsidR="000B40D6" w:rsidRPr="00E440E2" w:rsidRDefault="000B40D6" w:rsidP="000B40D6">
      <w:pPr>
        <w:ind w:firstLine="709"/>
        <w:jc w:val="both"/>
        <w:rPr>
          <w:sz w:val="28"/>
          <w:szCs w:val="28"/>
        </w:rPr>
      </w:pPr>
      <w:r w:rsidRPr="00E440E2">
        <w:rPr>
          <w:sz w:val="28"/>
          <w:szCs w:val="28"/>
        </w:rPr>
        <w:t>44 Ресей Федерациясының Қылмыстық кодексі 1996 жылғы 13 маусым N 63-ФЗ (06.07.2016).</w:t>
      </w:r>
    </w:p>
    <w:p w14:paraId="3B6FCE4F" w14:textId="77777777" w:rsidR="000B40D6" w:rsidRPr="00E440E2" w:rsidRDefault="000B40D6" w:rsidP="000B40D6">
      <w:pPr>
        <w:ind w:firstLine="709"/>
        <w:jc w:val="both"/>
        <w:rPr>
          <w:sz w:val="28"/>
          <w:szCs w:val="28"/>
        </w:rPr>
      </w:pPr>
      <w:r w:rsidRPr="00E440E2">
        <w:rPr>
          <w:sz w:val="28"/>
          <w:szCs w:val="28"/>
        </w:rPr>
        <w:t>45 П.В. Головненков Уголовное уложение Федеративной Республики Германия. // Электрондық ресурс:https://www.uni-potsdam.de/fileadmin/projects/ls-hellmann/Forschungsstelle_Russisches_Recht/Neuauflage_der_kommentierten_StGB-%C3%9Cbersetzung_von_Pavel_Golovnenkov.pdf (10.02.2017).</w:t>
      </w:r>
    </w:p>
    <w:p w14:paraId="4B4A70A9" w14:textId="77777777" w:rsidR="000B40D6" w:rsidRPr="00E440E2" w:rsidRDefault="000B40D6" w:rsidP="000B40D6">
      <w:pPr>
        <w:ind w:firstLine="709"/>
        <w:jc w:val="both"/>
        <w:rPr>
          <w:sz w:val="28"/>
          <w:szCs w:val="28"/>
        </w:rPr>
      </w:pPr>
      <w:r w:rsidRPr="00E440E2">
        <w:rPr>
          <w:sz w:val="28"/>
          <w:szCs w:val="28"/>
        </w:rPr>
        <w:t>46 Емельянов В.П. Терроризм и преступления террористической направленности. С. 100-139.</w:t>
      </w:r>
    </w:p>
    <w:p w14:paraId="01D0D392" w14:textId="77777777" w:rsidR="000B40D6" w:rsidRPr="00E440E2" w:rsidRDefault="000B40D6" w:rsidP="000B40D6">
      <w:pPr>
        <w:ind w:firstLine="709"/>
        <w:jc w:val="both"/>
        <w:rPr>
          <w:sz w:val="28"/>
          <w:szCs w:val="28"/>
        </w:rPr>
      </w:pPr>
      <w:r w:rsidRPr="00E440E2">
        <w:rPr>
          <w:sz w:val="28"/>
          <w:szCs w:val="28"/>
        </w:rPr>
        <w:t>47 Комиссаров B.C. Терроризм, бандитизм, захват заложника. М., 1997. С. 64.</w:t>
      </w:r>
    </w:p>
    <w:p w14:paraId="43514927" w14:textId="77777777" w:rsidR="000B40D6" w:rsidRPr="00E440E2" w:rsidRDefault="000B40D6" w:rsidP="000B40D6">
      <w:pPr>
        <w:ind w:firstLine="709"/>
        <w:jc w:val="both"/>
        <w:rPr>
          <w:sz w:val="28"/>
          <w:szCs w:val="28"/>
        </w:rPr>
      </w:pPr>
      <w:r w:rsidRPr="00E440E2">
        <w:rPr>
          <w:sz w:val="28"/>
          <w:szCs w:val="28"/>
        </w:rPr>
        <w:t>48 Антонян Ю. М. Убийства ради убийства. М., 1998. С. 12.</w:t>
      </w:r>
    </w:p>
    <w:p w14:paraId="20703118" w14:textId="77777777" w:rsidR="000B40D6" w:rsidRPr="00E440E2" w:rsidRDefault="000B40D6" w:rsidP="000B40D6">
      <w:pPr>
        <w:ind w:firstLine="709"/>
        <w:jc w:val="both"/>
        <w:rPr>
          <w:sz w:val="28"/>
          <w:szCs w:val="28"/>
        </w:rPr>
      </w:pPr>
      <w:r w:rsidRPr="00E440E2">
        <w:rPr>
          <w:sz w:val="28"/>
          <w:szCs w:val="28"/>
        </w:rPr>
        <w:t>49 Ағыбаев А.Н. Қылмыстық құқық. Жалпы бөлім. – Алматы: Жеті жарғы, 2017 ж. – 282 б.</w:t>
      </w:r>
    </w:p>
    <w:p w14:paraId="0B181A9F" w14:textId="77777777" w:rsidR="000B40D6" w:rsidRPr="00E440E2" w:rsidRDefault="000B40D6" w:rsidP="000B40D6">
      <w:pPr>
        <w:ind w:firstLine="709"/>
        <w:jc w:val="both"/>
        <w:rPr>
          <w:sz w:val="28"/>
          <w:szCs w:val="28"/>
        </w:rPr>
      </w:pPr>
      <w:r w:rsidRPr="00E440E2">
        <w:rPr>
          <w:sz w:val="28"/>
          <w:szCs w:val="28"/>
        </w:rPr>
        <w:t>50 Джансараева Р.Е., Маликова Ш.Б., Ергали А.М. Курс лекций по общей части уголовного права. – Алматы: Қазақ университеті, 2016 г. – 286 с.</w:t>
      </w:r>
    </w:p>
    <w:p w14:paraId="36C20261" w14:textId="77777777" w:rsidR="000B40D6" w:rsidRPr="00E440E2" w:rsidRDefault="000B40D6" w:rsidP="000B40D6">
      <w:pPr>
        <w:ind w:firstLine="709"/>
        <w:jc w:val="both"/>
        <w:rPr>
          <w:sz w:val="28"/>
          <w:szCs w:val="28"/>
        </w:rPr>
      </w:pPr>
      <w:r w:rsidRPr="00E440E2">
        <w:rPr>
          <w:sz w:val="28"/>
          <w:szCs w:val="28"/>
        </w:rPr>
        <w:t xml:space="preserve">51 Комментарий к УК РФ /Под общ. ред. Ю.И.Скуратова. М., 2008. </w:t>
      </w:r>
      <w:r w:rsidRPr="00E440E2">
        <w:rPr>
          <w:sz w:val="28"/>
          <w:szCs w:val="28"/>
        </w:rPr>
        <w:br/>
        <w:t>С. 487.</w:t>
      </w:r>
    </w:p>
    <w:p w14:paraId="4BE21B0E" w14:textId="77777777" w:rsidR="000B40D6" w:rsidRPr="00E440E2" w:rsidRDefault="000B40D6" w:rsidP="000B40D6">
      <w:pPr>
        <w:ind w:firstLine="709"/>
        <w:jc w:val="both"/>
        <w:rPr>
          <w:sz w:val="28"/>
          <w:szCs w:val="28"/>
        </w:rPr>
      </w:pPr>
      <w:r w:rsidRPr="00E440E2">
        <w:rPr>
          <w:sz w:val="28"/>
          <w:szCs w:val="28"/>
        </w:rPr>
        <w:t>52 Антоненко В. Понятие терроризма (уголовно-правовой аспект) // Право Украины. 1999, № 2. С.93.</w:t>
      </w:r>
    </w:p>
    <w:p w14:paraId="3C34BD6E" w14:textId="77777777" w:rsidR="000B40D6" w:rsidRPr="00E440E2" w:rsidRDefault="000B40D6" w:rsidP="000B40D6">
      <w:pPr>
        <w:ind w:firstLine="709"/>
        <w:jc w:val="both"/>
        <w:rPr>
          <w:sz w:val="28"/>
          <w:szCs w:val="28"/>
        </w:rPr>
      </w:pPr>
      <w:r w:rsidRPr="00E440E2">
        <w:rPr>
          <w:sz w:val="28"/>
          <w:szCs w:val="28"/>
        </w:rPr>
        <w:t>53 Гринько С.Д. Борьба с терроризмом и захватом заложника (уголовно- правовые и криминологические проблемы). Ростов-на- Дону, 1998. С. 15</w:t>
      </w:r>
    </w:p>
    <w:p w14:paraId="4E53FA87" w14:textId="77777777" w:rsidR="000B40D6" w:rsidRPr="00E440E2" w:rsidRDefault="000B40D6" w:rsidP="000B40D6">
      <w:pPr>
        <w:ind w:firstLine="709"/>
        <w:jc w:val="both"/>
        <w:rPr>
          <w:sz w:val="28"/>
          <w:szCs w:val="28"/>
        </w:rPr>
      </w:pPr>
      <w:r w:rsidRPr="00E440E2">
        <w:rPr>
          <w:sz w:val="28"/>
          <w:szCs w:val="28"/>
        </w:rPr>
        <w:t>54 Галичева М.М. Уголовно-правовой анализ террористического акта: законодательные и теоретические аспекты. Дисс. на соиск. уч. степени канд</w:t>
      </w:r>
      <w:proofErr w:type="gramStart"/>
      <w:r w:rsidRPr="00E440E2">
        <w:rPr>
          <w:sz w:val="28"/>
          <w:szCs w:val="28"/>
        </w:rPr>
        <w:t>.ю</w:t>
      </w:r>
      <w:proofErr w:type="gramEnd"/>
      <w:r w:rsidRPr="00E440E2">
        <w:rPr>
          <w:sz w:val="28"/>
          <w:szCs w:val="28"/>
        </w:rPr>
        <w:t>рид. наук. – Краснодар, 2009.  - С. 56.</w:t>
      </w:r>
    </w:p>
    <w:p w14:paraId="06BEF785" w14:textId="77777777" w:rsidR="000B40D6" w:rsidRPr="00E440E2" w:rsidRDefault="000B40D6" w:rsidP="000B40D6">
      <w:pPr>
        <w:ind w:firstLine="709"/>
        <w:jc w:val="both"/>
        <w:rPr>
          <w:sz w:val="28"/>
          <w:szCs w:val="28"/>
        </w:rPr>
      </w:pPr>
      <w:r w:rsidRPr="00E440E2">
        <w:rPr>
          <w:sz w:val="28"/>
          <w:szCs w:val="28"/>
        </w:rPr>
        <w:t>55 Қазақстан Республикасы ұлттық қауіпсіздігі туралы Қазақстан Республикасының 2012 жылғы 6 қаңтардағы №527-IV Заңы. // Электрондық ресурс: https://adilet.zan.kz/kaz/docs/Z1200000527 (18.01.2017).</w:t>
      </w:r>
    </w:p>
    <w:p w14:paraId="672A6110" w14:textId="77777777" w:rsidR="000B40D6" w:rsidRPr="00E440E2" w:rsidRDefault="000B40D6" w:rsidP="000B40D6">
      <w:pPr>
        <w:ind w:firstLine="709"/>
        <w:jc w:val="both"/>
        <w:rPr>
          <w:sz w:val="28"/>
          <w:szCs w:val="28"/>
        </w:rPr>
      </w:pPr>
      <w:r w:rsidRPr="00E440E2">
        <w:rPr>
          <w:sz w:val="28"/>
          <w:szCs w:val="28"/>
        </w:rPr>
        <w:t>56 Устинов В. В. Международный опыт борьбы с терроризмом: Стандарты и практика. - М.: Юрлитинформ, 2002. - 560 с.</w:t>
      </w:r>
    </w:p>
    <w:p w14:paraId="5FDA820B" w14:textId="77777777" w:rsidR="000B40D6" w:rsidRPr="00E440E2" w:rsidRDefault="000B40D6" w:rsidP="000B40D6">
      <w:pPr>
        <w:ind w:firstLine="709"/>
        <w:jc w:val="both"/>
        <w:rPr>
          <w:sz w:val="28"/>
          <w:szCs w:val="28"/>
        </w:rPr>
      </w:pPr>
      <w:r w:rsidRPr="00E440E2">
        <w:rPr>
          <w:sz w:val="28"/>
          <w:szCs w:val="28"/>
        </w:rPr>
        <w:t>57 Г.Б. Чукумов ТМД жеке елдеріндегі терроризмге қатысты қылмыстарды құқықтық реттеу сұрақтары // Қазақстанның ғылымы мен өмірі. – 2017. - №1 (43) – 178-181 б.</w:t>
      </w:r>
    </w:p>
    <w:p w14:paraId="5CBBDB07" w14:textId="77777777" w:rsidR="000B40D6" w:rsidRPr="00E440E2" w:rsidRDefault="000B40D6" w:rsidP="000B40D6">
      <w:pPr>
        <w:ind w:firstLine="709"/>
        <w:jc w:val="both"/>
        <w:rPr>
          <w:sz w:val="28"/>
          <w:szCs w:val="28"/>
        </w:rPr>
      </w:pPr>
      <w:r w:rsidRPr="00E440E2">
        <w:rPr>
          <w:sz w:val="28"/>
          <w:szCs w:val="28"/>
        </w:rPr>
        <w:t>58 Сергеев Л.А. Криминалистика. М.: Изд-во МГУ, 1971. С. 425.</w:t>
      </w:r>
    </w:p>
    <w:p w14:paraId="2DCE7F20" w14:textId="77777777" w:rsidR="000B40D6" w:rsidRPr="00E440E2" w:rsidRDefault="000B40D6" w:rsidP="000B40D6">
      <w:pPr>
        <w:ind w:firstLine="709"/>
        <w:jc w:val="both"/>
        <w:rPr>
          <w:sz w:val="28"/>
          <w:szCs w:val="28"/>
        </w:rPr>
      </w:pPr>
      <w:r w:rsidRPr="00E440E2">
        <w:rPr>
          <w:sz w:val="28"/>
          <w:szCs w:val="28"/>
        </w:rPr>
        <w:t>59 Митричев С.П. Методика расследования отдельных видов преступлений.- М.: Изд-во ВЮЗИ, 1973. 37 с.</w:t>
      </w:r>
    </w:p>
    <w:p w14:paraId="65EFB176" w14:textId="77777777" w:rsidR="000B40D6" w:rsidRPr="00E440E2" w:rsidRDefault="000B40D6" w:rsidP="000B40D6">
      <w:pPr>
        <w:ind w:firstLine="709"/>
        <w:jc w:val="both"/>
        <w:rPr>
          <w:sz w:val="28"/>
          <w:szCs w:val="28"/>
        </w:rPr>
      </w:pPr>
      <w:r w:rsidRPr="00E440E2">
        <w:rPr>
          <w:sz w:val="28"/>
          <w:szCs w:val="28"/>
        </w:rPr>
        <w:t>60 Образцов В. А. Криминалистическая характеристика преступлений: дискуссионные вопросы и пути их решения // Криминалистическая характеристика преступлений: Сборник научных трудов. М.: ВНИИ Прокуратуры, 1984. С. 7–15.</w:t>
      </w:r>
    </w:p>
    <w:p w14:paraId="3777D69B" w14:textId="77777777" w:rsidR="000B40D6" w:rsidRPr="00E440E2" w:rsidRDefault="000B40D6" w:rsidP="000B40D6">
      <w:pPr>
        <w:ind w:firstLine="709"/>
        <w:jc w:val="both"/>
        <w:rPr>
          <w:sz w:val="28"/>
          <w:szCs w:val="28"/>
        </w:rPr>
      </w:pPr>
      <w:r w:rsidRPr="00E440E2">
        <w:rPr>
          <w:sz w:val="28"/>
          <w:szCs w:val="28"/>
        </w:rPr>
        <w:t>61 Криминалистика. Под ред. И.Ф. Пантелеева, Н.А. Селиванова. — М., 1984, - 365 с.</w:t>
      </w:r>
    </w:p>
    <w:p w14:paraId="0B70D0E1" w14:textId="77777777" w:rsidR="000B40D6" w:rsidRPr="00E440E2" w:rsidRDefault="000B40D6" w:rsidP="000B40D6">
      <w:pPr>
        <w:ind w:firstLine="709"/>
        <w:jc w:val="both"/>
        <w:rPr>
          <w:sz w:val="28"/>
          <w:szCs w:val="28"/>
        </w:rPr>
      </w:pPr>
      <w:r w:rsidRPr="00E440E2">
        <w:rPr>
          <w:sz w:val="28"/>
          <w:szCs w:val="28"/>
        </w:rPr>
        <w:lastRenderedPageBreak/>
        <w:t>62 Селиванов Н.А. Криминалистические характеристики преступлений и следственные ситуации в методике расследования // Социалистичсс-кая законность. — 1977, — N 2, С. 56-57.</w:t>
      </w:r>
    </w:p>
    <w:p w14:paraId="0209EFAE" w14:textId="77777777" w:rsidR="000B40D6" w:rsidRPr="00E440E2" w:rsidRDefault="000B40D6" w:rsidP="000B40D6">
      <w:pPr>
        <w:ind w:firstLine="709"/>
        <w:jc w:val="both"/>
        <w:rPr>
          <w:sz w:val="28"/>
          <w:szCs w:val="28"/>
        </w:rPr>
      </w:pPr>
      <w:r w:rsidRPr="00E440E2">
        <w:rPr>
          <w:sz w:val="28"/>
          <w:szCs w:val="28"/>
        </w:rPr>
        <w:t>63 Белкин Р.С. Курс криминалистики: Криминалистические средства, приемы и рекомендации. В 3-х томах. Т. 3. - М.: Юристъ, 1997. - 480 c.</w:t>
      </w:r>
    </w:p>
    <w:p w14:paraId="523C9291" w14:textId="77777777" w:rsidR="000B40D6" w:rsidRPr="00E440E2" w:rsidRDefault="000B40D6" w:rsidP="000B40D6">
      <w:pPr>
        <w:ind w:firstLine="709"/>
        <w:jc w:val="both"/>
        <w:rPr>
          <w:sz w:val="28"/>
          <w:szCs w:val="28"/>
        </w:rPr>
      </w:pPr>
      <w:r w:rsidRPr="00E440E2">
        <w:rPr>
          <w:sz w:val="28"/>
          <w:szCs w:val="28"/>
        </w:rPr>
        <w:t>64 Джакишев Е.Г. Проблемы совершенствования криминалистических приемов и средств борьбы с хищениями и иными корыстными преступлениями в сфере экономики. Автореферат докт. дисс. А., 1994.</w:t>
      </w:r>
    </w:p>
    <w:p w14:paraId="78CFB2E5" w14:textId="77777777" w:rsidR="000B40D6" w:rsidRPr="00E440E2" w:rsidRDefault="000B40D6" w:rsidP="000B40D6">
      <w:pPr>
        <w:ind w:firstLine="709"/>
        <w:jc w:val="both"/>
        <w:rPr>
          <w:sz w:val="28"/>
          <w:szCs w:val="28"/>
        </w:rPr>
      </w:pPr>
      <w:r w:rsidRPr="00E440E2">
        <w:rPr>
          <w:sz w:val="28"/>
          <w:szCs w:val="28"/>
        </w:rPr>
        <w:t>65 Мозговых Г. А. Криминалистическая характеристика преступления.-Алматы:2002.-147 с.</w:t>
      </w:r>
    </w:p>
    <w:p w14:paraId="530EF373" w14:textId="0824F933" w:rsidR="000B40D6" w:rsidRPr="00E440E2" w:rsidRDefault="000B40D6" w:rsidP="000B40D6">
      <w:pPr>
        <w:ind w:firstLine="709"/>
        <w:jc w:val="both"/>
        <w:rPr>
          <w:sz w:val="28"/>
          <w:szCs w:val="28"/>
        </w:rPr>
      </w:pPr>
      <w:r w:rsidRPr="00E440E2">
        <w:rPr>
          <w:sz w:val="28"/>
          <w:szCs w:val="28"/>
          <w:lang w:val="kk-KZ"/>
        </w:rPr>
        <w:t xml:space="preserve">66 </w:t>
      </w:r>
      <w:r w:rsidR="004F27CD" w:rsidRPr="004F27CD">
        <w:rPr>
          <w:sz w:val="28"/>
          <w:szCs w:val="28"/>
          <w:lang w:val="kk-KZ"/>
        </w:rPr>
        <w:t xml:space="preserve">Драпкин Л.Я. Основы теории следственных ситуаций. </w:t>
      </w:r>
      <w:r w:rsidR="004F27CD" w:rsidRPr="004F27CD">
        <w:rPr>
          <w:sz w:val="28"/>
          <w:szCs w:val="28"/>
        </w:rPr>
        <w:t>Свердловск: Изд-во Урал.ин-та, 1987. 168 с</w:t>
      </w:r>
    </w:p>
    <w:p w14:paraId="7F9E7125" w14:textId="77777777" w:rsidR="000B40D6" w:rsidRPr="00E440E2" w:rsidRDefault="000B40D6" w:rsidP="000B40D6">
      <w:pPr>
        <w:ind w:firstLine="709"/>
        <w:jc w:val="both"/>
        <w:rPr>
          <w:sz w:val="28"/>
          <w:szCs w:val="28"/>
        </w:rPr>
      </w:pPr>
      <w:r w:rsidRPr="00E440E2">
        <w:rPr>
          <w:sz w:val="28"/>
          <w:szCs w:val="28"/>
        </w:rPr>
        <w:t>67 Гавло В. К. О следственной ситуации и методике расследования хищений, совершенных с участием должностных лиц//Вопросы криминалистической методологии, тактики и методики расследования. М., 1973. С. 90.</w:t>
      </w:r>
    </w:p>
    <w:p w14:paraId="7C6787A2" w14:textId="77777777" w:rsidR="000B40D6" w:rsidRPr="00E440E2" w:rsidRDefault="000B40D6" w:rsidP="000B40D6">
      <w:pPr>
        <w:ind w:firstLine="709"/>
        <w:jc w:val="both"/>
        <w:rPr>
          <w:sz w:val="28"/>
          <w:szCs w:val="28"/>
        </w:rPr>
      </w:pPr>
      <w:r w:rsidRPr="00E440E2">
        <w:rPr>
          <w:sz w:val="28"/>
          <w:szCs w:val="28"/>
          <w:lang w:val="kk-KZ"/>
        </w:rPr>
        <w:t>68  Криминалистикалық болжау және оның тергеуде атқаратын рөлі: монография / Н.С. Темірболат. – Алматы: Қазақ университеті 2014. – 164 б.</w:t>
      </w:r>
    </w:p>
    <w:p w14:paraId="2ACB40F9" w14:textId="77777777" w:rsidR="000B40D6" w:rsidRPr="00E440E2" w:rsidRDefault="000B40D6" w:rsidP="000B40D6">
      <w:pPr>
        <w:ind w:firstLine="709"/>
        <w:jc w:val="both"/>
        <w:rPr>
          <w:sz w:val="28"/>
          <w:szCs w:val="28"/>
        </w:rPr>
      </w:pPr>
      <w:r w:rsidRPr="00E440E2">
        <w:rPr>
          <w:sz w:val="28"/>
          <w:szCs w:val="28"/>
        </w:rPr>
        <w:t>69 Коршунова О.Н. Механизм преступления на почве ненависти // Юридическая мысль. - 2016. - №1(93). – С.116-119.</w:t>
      </w:r>
    </w:p>
    <w:p w14:paraId="52885251" w14:textId="77777777" w:rsidR="000B40D6" w:rsidRPr="00E440E2" w:rsidRDefault="000B40D6" w:rsidP="000B40D6">
      <w:pPr>
        <w:ind w:firstLine="709"/>
        <w:jc w:val="both"/>
        <w:rPr>
          <w:sz w:val="28"/>
          <w:szCs w:val="28"/>
        </w:rPr>
      </w:pPr>
      <w:r w:rsidRPr="00E440E2">
        <w:rPr>
          <w:sz w:val="28"/>
          <w:szCs w:val="28"/>
        </w:rPr>
        <w:t>70 Сембекова Б.Р. Криминалистическая характеристика преступлений террористической направленности // Вестник Карагандинского университете. Серия «Право». - №4(72). – 2013. – С.67-73. С.68.</w:t>
      </w:r>
    </w:p>
    <w:p w14:paraId="52CAE0AA" w14:textId="77777777" w:rsidR="000B40D6" w:rsidRPr="00E440E2" w:rsidRDefault="000B40D6" w:rsidP="000B40D6">
      <w:pPr>
        <w:ind w:firstLine="709"/>
        <w:jc w:val="both"/>
        <w:rPr>
          <w:sz w:val="28"/>
          <w:szCs w:val="28"/>
        </w:rPr>
      </w:pPr>
      <w:r w:rsidRPr="00E440E2">
        <w:rPr>
          <w:sz w:val="28"/>
          <w:szCs w:val="28"/>
        </w:rPr>
        <w:t>71 Сембекова Б.Р. Криминалистическая характеристика преступлений террористической направленности // Вестник Карагандинского университете. Серия «Право». - №4(72). – 2013. – С.67-73. С.69.</w:t>
      </w:r>
    </w:p>
    <w:p w14:paraId="4C19C188" w14:textId="77777777" w:rsidR="000B40D6" w:rsidRPr="00E440E2" w:rsidRDefault="000B40D6" w:rsidP="000B40D6">
      <w:pPr>
        <w:ind w:firstLine="709"/>
        <w:jc w:val="both"/>
        <w:rPr>
          <w:sz w:val="28"/>
          <w:szCs w:val="28"/>
        </w:rPr>
      </w:pPr>
      <w:r w:rsidRPr="00E440E2">
        <w:rPr>
          <w:sz w:val="28"/>
          <w:szCs w:val="28"/>
        </w:rPr>
        <w:t xml:space="preserve">72 Малышев А.А. Криминалистическая характеристика террористических актов // Электрондық ресурс: </w:t>
      </w:r>
      <w:hyperlink r:id="rId11" w:history="1">
        <w:r w:rsidRPr="00E440E2">
          <w:rPr>
            <w:rStyle w:val="a5"/>
            <w:color w:val="auto"/>
            <w:sz w:val="28"/>
            <w:szCs w:val="28"/>
            <w:u w:val="none"/>
          </w:rPr>
          <w:t>https://cyberleninka.ru/article/n/kriminalisticheskaya-harakteristika-terroristicheskogo-akta/viewer</w:t>
        </w:r>
      </w:hyperlink>
      <w:r w:rsidRPr="00E440E2">
        <w:rPr>
          <w:sz w:val="28"/>
          <w:szCs w:val="28"/>
        </w:rPr>
        <w:t xml:space="preserve"> (17.12.2020).</w:t>
      </w:r>
    </w:p>
    <w:p w14:paraId="13226E34" w14:textId="77777777" w:rsidR="000B40D6" w:rsidRPr="00E440E2" w:rsidRDefault="000B40D6" w:rsidP="000B40D6">
      <w:pPr>
        <w:ind w:firstLine="709"/>
        <w:jc w:val="both"/>
        <w:rPr>
          <w:sz w:val="28"/>
          <w:szCs w:val="28"/>
        </w:rPr>
      </w:pPr>
      <w:r w:rsidRPr="00E440E2">
        <w:rPr>
          <w:sz w:val="28"/>
          <w:szCs w:val="28"/>
        </w:rPr>
        <w:t>73 Киреев М.П. Проблемы борьбы органов внутренних дел с актами террора // Терроризм: современные аспекты. М., 2002. С.9 – 154 с.</w:t>
      </w:r>
    </w:p>
    <w:p w14:paraId="2AEA74AB" w14:textId="77777777" w:rsidR="000B40D6" w:rsidRPr="00E440E2" w:rsidRDefault="000B40D6" w:rsidP="000B40D6">
      <w:pPr>
        <w:ind w:firstLine="709"/>
        <w:jc w:val="both"/>
        <w:rPr>
          <w:sz w:val="28"/>
          <w:szCs w:val="28"/>
        </w:rPr>
      </w:pPr>
      <w:r w:rsidRPr="00E440E2">
        <w:rPr>
          <w:sz w:val="28"/>
          <w:szCs w:val="28"/>
        </w:rPr>
        <w:t>74 Чукумов Г.Б. Криминалистическая характеристика преступлений террористической направленности // Общественная безопасность, законность и правопорядок в III тысяч</w:t>
      </w:r>
      <w:r w:rsidRPr="00E440E2">
        <w:rPr>
          <w:sz w:val="28"/>
          <w:szCs w:val="28"/>
          <w:lang w:val="kk-KZ"/>
        </w:rPr>
        <w:t>елетии</w:t>
      </w:r>
      <w:r w:rsidRPr="00E440E2">
        <w:rPr>
          <w:sz w:val="28"/>
          <w:szCs w:val="28"/>
        </w:rPr>
        <w:t>: сборник статей. Вып. 3. – Часть 1. – Воронеж: Воронежский институт МВД России, 2017. – С. 320-326.</w:t>
      </w:r>
    </w:p>
    <w:p w14:paraId="7F8A8B4D" w14:textId="77777777" w:rsidR="000B40D6" w:rsidRPr="00E440E2" w:rsidRDefault="000B40D6" w:rsidP="000B40D6">
      <w:pPr>
        <w:ind w:firstLine="709"/>
        <w:jc w:val="both"/>
        <w:rPr>
          <w:sz w:val="28"/>
          <w:szCs w:val="28"/>
        </w:rPr>
      </w:pPr>
      <w:r w:rsidRPr="00E440E2">
        <w:rPr>
          <w:sz w:val="28"/>
          <w:szCs w:val="28"/>
        </w:rPr>
        <w:t>75 Коломацкий В.Г. К истории криминалистического обеспечения расследования преступлений: Криминалистическое обеспечение борьбы с преступностью // Информ. бюл. по матер</w:t>
      </w:r>
      <w:proofErr w:type="gramStart"/>
      <w:r w:rsidRPr="00E440E2">
        <w:rPr>
          <w:sz w:val="28"/>
          <w:szCs w:val="28"/>
        </w:rPr>
        <w:t>.к</w:t>
      </w:r>
      <w:proofErr w:type="gramEnd"/>
      <w:r w:rsidRPr="00E440E2">
        <w:rPr>
          <w:sz w:val="28"/>
          <w:szCs w:val="28"/>
        </w:rPr>
        <w:t>рим. чтений. М., 2001. № 13. С.19.</w:t>
      </w:r>
    </w:p>
    <w:p w14:paraId="010EF83F" w14:textId="77777777" w:rsidR="000B40D6" w:rsidRPr="00E440E2" w:rsidRDefault="000B40D6" w:rsidP="000B40D6">
      <w:pPr>
        <w:ind w:firstLine="709"/>
        <w:jc w:val="both"/>
        <w:rPr>
          <w:sz w:val="28"/>
          <w:szCs w:val="28"/>
        </w:rPr>
      </w:pPr>
      <w:r w:rsidRPr="00E440E2">
        <w:rPr>
          <w:sz w:val="28"/>
          <w:szCs w:val="28"/>
        </w:rPr>
        <w:t>76 Щеглова Е.В. Криминалистическое обеспечение расследования легализации (отмывания) доходов, полученных преступным путем: дис. … канд. юрид. наук. М., 2006. С.14.</w:t>
      </w:r>
    </w:p>
    <w:p w14:paraId="36563253" w14:textId="77777777" w:rsidR="000B40D6" w:rsidRPr="00E440E2" w:rsidRDefault="000B40D6" w:rsidP="000B40D6">
      <w:pPr>
        <w:ind w:firstLine="709"/>
        <w:jc w:val="both"/>
        <w:rPr>
          <w:sz w:val="28"/>
          <w:szCs w:val="28"/>
        </w:rPr>
      </w:pPr>
      <w:r w:rsidRPr="00E440E2">
        <w:rPr>
          <w:sz w:val="28"/>
          <w:szCs w:val="28"/>
        </w:rPr>
        <w:t>77 Коломацкий В.Г. Криминалистическое обеспечение деятельности органов внутренних дел по расследованию преступлений // Криминалистика. М., 1994. Т. 1. С. 62.</w:t>
      </w:r>
    </w:p>
    <w:p w14:paraId="23D55ECA" w14:textId="77777777" w:rsidR="000B40D6" w:rsidRPr="00E440E2" w:rsidRDefault="000B40D6" w:rsidP="000B40D6">
      <w:pPr>
        <w:ind w:firstLine="709"/>
        <w:jc w:val="both"/>
        <w:rPr>
          <w:sz w:val="28"/>
          <w:szCs w:val="28"/>
        </w:rPr>
      </w:pPr>
      <w:r w:rsidRPr="00E440E2">
        <w:rPr>
          <w:sz w:val="28"/>
          <w:szCs w:val="28"/>
        </w:rPr>
        <w:lastRenderedPageBreak/>
        <w:t>78 Криминалистическое обеспечение предварительного расследования / Под ред. В.А. Образцова. М., 1992; Криминалистическое обеспечение деятельности криминальной милиции и органов предварительного расследования. М., 1997; Жбанков В.А. К вопросу о криминалистическом обеспечении органов дознания и таможенных расследований ГТК Российской Федерации // Информационный бюллетень № 13 по материалам Криминалистических чтений «Криминалистическое обеспечение борьбы с преступностью». М., 2001; Криминалистическое обеспечение раскрытия и расследования корыстно-насильственных преступлений. М., 2003; и др.</w:t>
      </w:r>
    </w:p>
    <w:p w14:paraId="4BA23902" w14:textId="77777777" w:rsidR="000B40D6" w:rsidRPr="00E440E2" w:rsidRDefault="000B40D6" w:rsidP="000B40D6">
      <w:pPr>
        <w:ind w:firstLine="709"/>
        <w:jc w:val="both"/>
        <w:rPr>
          <w:sz w:val="28"/>
          <w:szCs w:val="28"/>
        </w:rPr>
      </w:pPr>
      <w:r w:rsidRPr="00E440E2">
        <w:rPr>
          <w:sz w:val="28"/>
          <w:szCs w:val="28"/>
        </w:rPr>
        <w:t>79 Криминалистическое обеспечение деятельности криминальной милиции и органов предварительного расследования / под ред. Т. В. Аверьяновой, Р.С. Белкина. М., 1997. С.64.</w:t>
      </w:r>
    </w:p>
    <w:p w14:paraId="2971E276" w14:textId="77777777" w:rsidR="000B40D6" w:rsidRPr="00E440E2" w:rsidRDefault="000B40D6" w:rsidP="000B40D6">
      <w:pPr>
        <w:ind w:firstLine="709"/>
        <w:jc w:val="both"/>
        <w:rPr>
          <w:sz w:val="28"/>
          <w:szCs w:val="28"/>
        </w:rPr>
      </w:pPr>
      <w:r w:rsidRPr="00E440E2">
        <w:rPr>
          <w:sz w:val="28"/>
          <w:szCs w:val="28"/>
        </w:rPr>
        <w:t>80 Шмонин А.В. Методология криминалистической методики: монография. М., 2010. С. 287.</w:t>
      </w:r>
    </w:p>
    <w:p w14:paraId="11098F74" w14:textId="77777777" w:rsidR="000B40D6" w:rsidRPr="00E440E2" w:rsidRDefault="000B40D6" w:rsidP="000B40D6">
      <w:pPr>
        <w:ind w:firstLine="709"/>
        <w:jc w:val="both"/>
        <w:rPr>
          <w:sz w:val="28"/>
          <w:szCs w:val="28"/>
        </w:rPr>
      </w:pPr>
      <w:r w:rsidRPr="00E440E2">
        <w:rPr>
          <w:sz w:val="28"/>
          <w:szCs w:val="28"/>
        </w:rPr>
        <w:t>81 Акимов С.Р. Криминалистическое обеспечение расследования криминальных банкротств: дис. … канд. юрид. наук. Тюмень, 2006. С.20.</w:t>
      </w:r>
    </w:p>
    <w:p w14:paraId="36D10CAA" w14:textId="77777777" w:rsidR="000B40D6" w:rsidRPr="00E440E2" w:rsidRDefault="000B40D6" w:rsidP="000B40D6">
      <w:pPr>
        <w:ind w:firstLine="709"/>
        <w:jc w:val="both"/>
        <w:rPr>
          <w:sz w:val="28"/>
          <w:szCs w:val="28"/>
        </w:rPr>
      </w:pPr>
      <w:r w:rsidRPr="00E440E2">
        <w:rPr>
          <w:sz w:val="28"/>
          <w:szCs w:val="28"/>
        </w:rPr>
        <w:t>82 Шмонин А.В. Указ. соч. С. 319.</w:t>
      </w:r>
    </w:p>
    <w:p w14:paraId="0CDFA017" w14:textId="77777777" w:rsidR="000B40D6" w:rsidRPr="00E440E2" w:rsidRDefault="000B40D6" w:rsidP="000B40D6">
      <w:pPr>
        <w:ind w:firstLine="709"/>
        <w:jc w:val="both"/>
        <w:rPr>
          <w:sz w:val="28"/>
          <w:szCs w:val="28"/>
        </w:rPr>
      </w:pPr>
      <w:r w:rsidRPr="00E440E2">
        <w:rPr>
          <w:sz w:val="28"/>
          <w:szCs w:val="28"/>
        </w:rPr>
        <w:t>83 Волынский В.А. Криминалистическое обеспечение предварительного расследования преступлений: право и права, традиции и современность // Информационный бюллетень №13 по материалам Криминалистических чтений «Криминалистическое обеспечение борьбы с преступностью». М., 2001. С. 28–29.</w:t>
      </w:r>
    </w:p>
    <w:p w14:paraId="7A0D4D05" w14:textId="77777777" w:rsidR="000B40D6" w:rsidRPr="00E440E2" w:rsidRDefault="000B40D6" w:rsidP="000B40D6">
      <w:pPr>
        <w:ind w:firstLine="709"/>
        <w:jc w:val="both"/>
        <w:rPr>
          <w:sz w:val="28"/>
          <w:szCs w:val="28"/>
        </w:rPr>
      </w:pPr>
      <w:r w:rsidRPr="00E440E2">
        <w:rPr>
          <w:sz w:val="28"/>
          <w:szCs w:val="28"/>
        </w:rPr>
        <w:t>84 Криминалистическое обеспечение раскрытия и расследования корыстно-насильственных преступлений / под ред. проф. В.П. Лаврова. М., 2003. С. 6. Криминалистика / под ред. А.Ф. Волынского, В.П. Лаврова. М., 2008. С. 55.</w:t>
      </w:r>
    </w:p>
    <w:p w14:paraId="6B50C1A2" w14:textId="77777777" w:rsidR="000B40D6" w:rsidRPr="00E440E2" w:rsidRDefault="000B40D6" w:rsidP="000B40D6">
      <w:pPr>
        <w:ind w:firstLine="709"/>
        <w:jc w:val="both"/>
        <w:rPr>
          <w:sz w:val="28"/>
          <w:szCs w:val="28"/>
        </w:rPr>
      </w:pPr>
      <w:r w:rsidRPr="00E440E2">
        <w:rPr>
          <w:sz w:val="28"/>
          <w:szCs w:val="28"/>
        </w:rPr>
        <w:t>85 Сокол В.Ю. Тактико-криминалистическое обеспечение раскрытия и расследования преступлений (методологические и организационные аспекты): дис. … канд. юрид. наук. М., 1998. С. 57.</w:t>
      </w:r>
    </w:p>
    <w:p w14:paraId="142157C5" w14:textId="77777777" w:rsidR="000B40D6" w:rsidRPr="00E440E2" w:rsidRDefault="000B40D6" w:rsidP="000B40D6">
      <w:pPr>
        <w:ind w:firstLine="709"/>
        <w:jc w:val="both"/>
        <w:rPr>
          <w:sz w:val="28"/>
          <w:szCs w:val="28"/>
        </w:rPr>
      </w:pPr>
      <w:r w:rsidRPr="00E440E2">
        <w:rPr>
          <w:sz w:val="28"/>
          <w:szCs w:val="28"/>
        </w:rPr>
        <w:t>86 Шаталов А.С. Технико-криминалистическое обеспечение раскрытия и расследования преступлений, совершенных в условиях массовых беспорядков: автореф. дис… канд. юрид. наук. М., 1993. С. 22.</w:t>
      </w:r>
    </w:p>
    <w:p w14:paraId="5E30D40A" w14:textId="77777777" w:rsidR="000B40D6" w:rsidRPr="00E440E2" w:rsidRDefault="000B40D6" w:rsidP="000B40D6">
      <w:pPr>
        <w:ind w:firstLine="709"/>
        <w:jc w:val="both"/>
        <w:rPr>
          <w:sz w:val="28"/>
          <w:szCs w:val="28"/>
        </w:rPr>
      </w:pPr>
      <w:r w:rsidRPr="00E440E2">
        <w:rPr>
          <w:sz w:val="28"/>
          <w:szCs w:val="28"/>
        </w:rPr>
        <w:t>87 Горячев Э.К., Тишутина И.В. Тактико-криминалистическое обеспечение расследования преступлений. М., 2006. С. 28-29.</w:t>
      </w:r>
    </w:p>
    <w:p w14:paraId="12437BAC" w14:textId="77777777" w:rsidR="000B40D6" w:rsidRPr="00E440E2" w:rsidRDefault="000B40D6" w:rsidP="000B40D6">
      <w:pPr>
        <w:ind w:firstLine="709"/>
        <w:jc w:val="both"/>
        <w:rPr>
          <w:sz w:val="28"/>
          <w:szCs w:val="28"/>
        </w:rPr>
      </w:pPr>
      <w:r w:rsidRPr="00E440E2">
        <w:rPr>
          <w:sz w:val="28"/>
          <w:szCs w:val="28"/>
        </w:rPr>
        <w:t>88 Криминалистика / под ред. А.Ф. Волынского, В.П. Лаврова. – 2-е изд., перераб. и доп. – М., 2008. С. 56.</w:t>
      </w:r>
    </w:p>
    <w:p w14:paraId="41EC2883" w14:textId="77777777" w:rsidR="000B40D6" w:rsidRPr="00E440E2" w:rsidRDefault="000B40D6" w:rsidP="000B40D6">
      <w:pPr>
        <w:ind w:firstLine="709"/>
        <w:jc w:val="both"/>
        <w:rPr>
          <w:sz w:val="28"/>
          <w:szCs w:val="28"/>
        </w:rPr>
      </w:pPr>
      <w:r w:rsidRPr="00E440E2">
        <w:rPr>
          <w:sz w:val="28"/>
          <w:szCs w:val="28"/>
        </w:rPr>
        <w:t>89 Шмонин А.В. Указ. соч. С. 303.</w:t>
      </w:r>
    </w:p>
    <w:p w14:paraId="1BDAF7D1" w14:textId="77777777" w:rsidR="000B40D6" w:rsidRPr="00E440E2" w:rsidRDefault="000B40D6" w:rsidP="000B40D6">
      <w:pPr>
        <w:ind w:firstLine="709"/>
        <w:jc w:val="both"/>
        <w:rPr>
          <w:sz w:val="28"/>
          <w:szCs w:val="28"/>
        </w:rPr>
      </w:pPr>
      <w:r w:rsidRPr="00E440E2">
        <w:rPr>
          <w:sz w:val="28"/>
          <w:szCs w:val="28"/>
        </w:rPr>
        <w:t>90 Ожегов С.И. Указ. соч. С.561.</w:t>
      </w:r>
    </w:p>
    <w:p w14:paraId="3A61D8AE" w14:textId="77777777" w:rsidR="000B40D6" w:rsidRPr="00E440E2" w:rsidRDefault="000B40D6" w:rsidP="000B40D6">
      <w:pPr>
        <w:ind w:firstLine="709"/>
        <w:jc w:val="both"/>
        <w:rPr>
          <w:sz w:val="28"/>
          <w:szCs w:val="28"/>
        </w:rPr>
      </w:pPr>
      <w:r w:rsidRPr="00E440E2">
        <w:rPr>
          <w:sz w:val="28"/>
          <w:szCs w:val="28"/>
        </w:rPr>
        <w:t>91 Словарь синонимов русского языка / Под ред. А.П. Евгеньевой. – М.: ООО «Издательство Астрель»: ООО «Издательство АСТ», 2007. С. 538, 563.</w:t>
      </w:r>
    </w:p>
    <w:p w14:paraId="56C25730" w14:textId="77777777" w:rsidR="000B40D6" w:rsidRPr="00E440E2" w:rsidRDefault="000B40D6" w:rsidP="000B40D6">
      <w:pPr>
        <w:ind w:firstLine="709"/>
        <w:jc w:val="both"/>
        <w:rPr>
          <w:sz w:val="28"/>
          <w:szCs w:val="28"/>
        </w:rPr>
      </w:pPr>
      <w:r w:rsidRPr="00E440E2">
        <w:rPr>
          <w:sz w:val="28"/>
          <w:szCs w:val="28"/>
        </w:rPr>
        <w:t>92 Ожегов С.И. Словарь русского языка: Ок. 60 000 слов и фразеологических выражений / под общ.ред. проф. Л.И. Скворцова. М., 2008. С. 214, 964.</w:t>
      </w:r>
    </w:p>
    <w:p w14:paraId="7897AD51" w14:textId="77777777" w:rsidR="000B40D6" w:rsidRPr="00E440E2" w:rsidRDefault="000B40D6" w:rsidP="000B40D6">
      <w:pPr>
        <w:ind w:firstLine="709"/>
        <w:jc w:val="both"/>
        <w:rPr>
          <w:sz w:val="28"/>
          <w:szCs w:val="28"/>
        </w:rPr>
      </w:pPr>
      <w:r w:rsidRPr="00E440E2">
        <w:rPr>
          <w:sz w:val="28"/>
          <w:szCs w:val="28"/>
        </w:rPr>
        <w:lastRenderedPageBreak/>
        <w:t>93 Система криминалистического обеспечения деятельности органов внутренних дел /Актуальные проблемы криминалистического обеспечения расследования преступлений: Труды Академии МВД РФ. М., 1996. С. 15.</w:t>
      </w:r>
    </w:p>
    <w:p w14:paraId="6DE0F74E" w14:textId="77777777" w:rsidR="000B40D6" w:rsidRPr="00E440E2" w:rsidRDefault="000B40D6" w:rsidP="000B40D6">
      <w:pPr>
        <w:ind w:firstLine="709"/>
        <w:jc w:val="both"/>
        <w:rPr>
          <w:sz w:val="28"/>
          <w:szCs w:val="28"/>
        </w:rPr>
      </w:pPr>
      <w:r w:rsidRPr="00E440E2">
        <w:rPr>
          <w:sz w:val="28"/>
          <w:szCs w:val="28"/>
        </w:rPr>
        <w:t>94 Криминалистическое обеспечение деятельности криминальной милиции и органов предварительного расследования //под ред. Т.В. Аверьяновой и Р.С. Белкина. М., 1997. С. 64.</w:t>
      </w:r>
    </w:p>
    <w:p w14:paraId="6A7C6757" w14:textId="77777777" w:rsidR="000B40D6" w:rsidRPr="00E440E2" w:rsidRDefault="000B40D6" w:rsidP="000B40D6">
      <w:pPr>
        <w:ind w:firstLine="709"/>
        <w:jc w:val="both"/>
        <w:rPr>
          <w:sz w:val="28"/>
          <w:szCs w:val="28"/>
        </w:rPr>
      </w:pPr>
      <w:r w:rsidRPr="00E440E2">
        <w:rPr>
          <w:sz w:val="28"/>
          <w:szCs w:val="28"/>
        </w:rPr>
        <w:t>95 2012 ж. Қазақстан Республикасы ІІМ М. Есболатов атындағы Алматы академиясында криминалистикаға 180 сағат бөлінген; 2014ж. – 135 сағат; 2017ж. – 135 сағат; 2020 ж. – 150 сағат.</w:t>
      </w:r>
    </w:p>
    <w:p w14:paraId="4195661F" w14:textId="77777777" w:rsidR="000B40D6" w:rsidRPr="00E440E2" w:rsidRDefault="000B40D6" w:rsidP="000B40D6">
      <w:pPr>
        <w:ind w:firstLine="709"/>
        <w:jc w:val="both"/>
        <w:rPr>
          <w:sz w:val="28"/>
          <w:szCs w:val="28"/>
        </w:rPr>
      </w:pPr>
      <w:r w:rsidRPr="00E440E2">
        <w:rPr>
          <w:sz w:val="28"/>
          <w:szCs w:val="28"/>
        </w:rPr>
        <w:t>96 Цховребова И.А. О понятии «специальные знания» // Проблемы нераскрытых преступлений прошлых лет: сб. матер. межвуз. науч. семинара. М., 2008. С.233.</w:t>
      </w:r>
    </w:p>
    <w:p w14:paraId="1B7B9439" w14:textId="77777777" w:rsidR="000B40D6" w:rsidRPr="00E440E2" w:rsidRDefault="000B40D6" w:rsidP="000B40D6">
      <w:pPr>
        <w:ind w:firstLine="709"/>
        <w:jc w:val="both"/>
        <w:rPr>
          <w:sz w:val="28"/>
          <w:szCs w:val="28"/>
        </w:rPr>
      </w:pPr>
      <w:r w:rsidRPr="00E440E2">
        <w:rPr>
          <w:sz w:val="28"/>
          <w:szCs w:val="28"/>
        </w:rPr>
        <w:t>97 Белкин Р.С. Криминалистика: проблемы сегодняшнего дня. Злободневные вопросы российской криминалистики. М., 2001. С.150.</w:t>
      </w:r>
    </w:p>
    <w:p w14:paraId="6EF203D4" w14:textId="6B2E225F" w:rsidR="000B40D6" w:rsidRPr="00E440E2" w:rsidRDefault="000B40D6" w:rsidP="000B40D6">
      <w:pPr>
        <w:ind w:firstLine="709"/>
        <w:jc w:val="both"/>
        <w:rPr>
          <w:sz w:val="28"/>
          <w:szCs w:val="28"/>
        </w:rPr>
      </w:pPr>
      <w:r w:rsidRPr="00E440E2">
        <w:rPr>
          <w:sz w:val="28"/>
          <w:szCs w:val="28"/>
        </w:rPr>
        <w:t xml:space="preserve">98 </w:t>
      </w:r>
      <w:r w:rsidR="00CB64BB">
        <w:rPr>
          <w:sz w:val="28"/>
          <w:szCs w:val="28"/>
          <w:lang w:val="kk-KZ"/>
        </w:rPr>
        <w:t>ҚОСЫМША А</w:t>
      </w:r>
      <w:r w:rsidRPr="00E440E2">
        <w:rPr>
          <w:sz w:val="28"/>
          <w:szCs w:val="28"/>
        </w:rPr>
        <w:t xml:space="preserve"> </w:t>
      </w:r>
      <w:r w:rsidR="00CB64BB">
        <w:rPr>
          <w:sz w:val="28"/>
          <w:szCs w:val="28"/>
          <w:lang w:val="kk-KZ"/>
        </w:rPr>
        <w:t>Сурет А.</w:t>
      </w:r>
      <w:r w:rsidRPr="00E440E2">
        <w:rPr>
          <w:sz w:val="28"/>
          <w:szCs w:val="28"/>
        </w:rPr>
        <w:t>3.</w:t>
      </w:r>
    </w:p>
    <w:p w14:paraId="4DD28BD2" w14:textId="0B0B5E3C" w:rsidR="00CB64BB" w:rsidRPr="00E440E2" w:rsidRDefault="000B40D6" w:rsidP="00CB64BB">
      <w:pPr>
        <w:ind w:firstLine="709"/>
        <w:jc w:val="both"/>
        <w:rPr>
          <w:sz w:val="28"/>
          <w:szCs w:val="28"/>
        </w:rPr>
      </w:pPr>
      <w:r w:rsidRPr="00E440E2">
        <w:rPr>
          <w:sz w:val="28"/>
          <w:szCs w:val="28"/>
        </w:rPr>
        <w:t xml:space="preserve">99 </w:t>
      </w:r>
      <w:r w:rsidR="00CB64BB">
        <w:rPr>
          <w:sz w:val="28"/>
          <w:szCs w:val="28"/>
          <w:lang w:val="kk-KZ"/>
        </w:rPr>
        <w:t>ҚОСЫМША А</w:t>
      </w:r>
      <w:r w:rsidR="00CB64BB" w:rsidRPr="00E440E2">
        <w:rPr>
          <w:sz w:val="28"/>
          <w:szCs w:val="28"/>
        </w:rPr>
        <w:t xml:space="preserve"> </w:t>
      </w:r>
      <w:r w:rsidR="00CB64BB">
        <w:rPr>
          <w:sz w:val="28"/>
          <w:szCs w:val="28"/>
          <w:lang w:val="kk-KZ"/>
        </w:rPr>
        <w:t>Сурет А.9</w:t>
      </w:r>
      <w:r w:rsidR="00CB64BB" w:rsidRPr="00E440E2">
        <w:rPr>
          <w:sz w:val="28"/>
          <w:szCs w:val="28"/>
        </w:rPr>
        <w:t>.</w:t>
      </w:r>
    </w:p>
    <w:p w14:paraId="2393105F" w14:textId="21D50C38" w:rsidR="000B40D6" w:rsidRPr="00E440E2" w:rsidRDefault="000B40D6" w:rsidP="00CB64BB">
      <w:pPr>
        <w:ind w:firstLine="709"/>
        <w:jc w:val="both"/>
        <w:rPr>
          <w:sz w:val="28"/>
          <w:szCs w:val="28"/>
        </w:rPr>
      </w:pPr>
      <w:r w:rsidRPr="00E440E2">
        <w:rPr>
          <w:sz w:val="28"/>
          <w:szCs w:val="28"/>
        </w:rPr>
        <w:t xml:space="preserve">100 </w:t>
      </w:r>
      <w:r w:rsidR="00CB64BB">
        <w:rPr>
          <w:sz w:val="28"/>
          <w:szCs w:val="28"/>
          <w:lang w:val="kk-KZ"/>
        </w:rPr>
        <w:t>ҚОСЫМША А</w:t>
      </w:r>
      <w:r w:rsidR="00CB64BB" w:rsidRPr="00E440E2">
        <w:rPr>
          <w:sz w:val="28"/>
          <w:szCs w:val="28"/>
        </w:rPr>
        <w:t xml:space="preserve"> </w:t>
      </w:r>
      <w:r w:rsidR="00CB64BB">
        <w:rPr>
          <w:sz w:val="28"/>
          <w:szCs w:val="28"/>
          <w:lang w:val="kk-KZ"/>
        </w:rPr>
        <w:t>Сурет А.11</w:t>
      </w:r>
      <w:r w:rsidRPr="00E440E2">
        <w:rPr>
          <w:sz w:val="28"/>
          <w:szCs w:val="28"/>
        </w:rPr>
        <w:t xml:space="preserve"> және </w:t>
      </w:r>
      <w:r w:rsidR="00CB64BB">
        <w:rPr>
          <w:sz w:val="28"/>
          <w:szCs w:val="28"/>
          <w:lang w:val="kk-KZ"/>
        </w:rPr>
        <w:t>Сурет А10</w:t>
      </w:r>
      <w:r w:rsidRPr="00E440E2">
        <w:rPr>
          <w:sz w:val="28"/>
          <w:szCs w:val="28"/>
        </w:rPr>
        <w:t>.</w:t>
      </w:r>
    </w:p>
    <w:p w14:paraId="5BE7E2FA" w14:textId="77777777" w:rsidR="000B40D6" w:rsidRPr="00E440E2" w:rsidRDefault="000B40D6" w:rsidP="000B40D6">
      <w:pPr>
        <w:ind w:firstLine="709"/>
        <w:jc w:val="both"/>
        <w:rPr>
          <w:sz w:val="28"/>
          <w:szCs w:val="28"/>
        </w:rPr>
      </w:pPr>
      <w:r w:rsidRPr="00E440E2">
        <w:rPr>
          <w:sz w:val="28"/>
          <w:szCs w:val="28"/>
        </w:rPr>
        <w:t>101 Эрекаев А.Я. Криминалистическое обеспечение раскрытия и расследования вооруженных разбоев: дис. … канд. юрид. наук. М., 2003. С. 13-14.</w:t>
      </w:r>
    </w:p>
    <w:p w14:paraId="69FB822F" w14:textId="77777777" w:rsidR="000B40D6" w:rsidRPr="00E440E2" w:rsidRDefault="000B40D6" w:rsidP="000B40D6">
      <w:pPr>
        <w:ind w:firstLine="709"/>
        <w:jc w:val="both"/>
        <w:rPr>
          <w:sz w:val="28"/>
          <w:szCs w:val="28"/>
        </w:rPr>
      </w:pPr>
      <w:r w:rsidRPr="00E440E2">
        <w:rPr>
          <w:sz w:val="28"/>
          <w:szCs w:val="28"/>
        </w:rPr>
        <w:t>102 Криминалистика / под ред. А.Ф. Волынского, В.П. Лаврова. М., 2008.</w:t>
      </w:r>
    </w:p>
    <w:p w14:paraId="70BE3E75" w14:textId="77777777" w:rsidR="000B40D6" w:rsidRPr="00E440E2" w:rsidRDefault="000B40D6" w:rsidP="000B40D6">
      <w:pPr>
        <w:ind w:firstLine="709"/>
        <w:jc w:val="both"/>
        <w:rPr>
          <w:sz w:val="28"/>
          <w:szCs w:val="28"/>
        </w:rPr>
      </w:pPr>
      <w:r w:rsidRPr="00E440E2">
        <w:rPr>
          <w:sz w:val="28"/>
          <w:szCs w:val="28"/>
        </w:rPr>
        <w:t>103 Кирсанов З.И. Теоретические основы криминалистики. М., 1998. С. 47-68.</w:t>
      </w:r>
    </w:p>
    <w:p w14:paraId="4D6EF23C" w14:textId="77777777" w:rsidR="000B40D6" w:rsidRPr="00E440E2" w:rsidRDefault="000B40D6" w:rsidP="000B40D6">
      <w:pPr>
        <w:ind w:firstLine="709"/>
        <w:jc w:val="both"/>
        <w:rPr>
          <w:sz w:val="28"/>
          <w:szCs w:val="28"/>
        </w:rPr>
      </w:pPr>
      <w:r w:rsidRPr="00E440E2">
        <w:rPr>
          <w:sz w:val="28"/>
          <w:szCs w:val="28"/>
        </w:rPr>
        <w:t>104 Сафонов И.И. Организация раскрытия и расследования терроризма. М., 2004. С. 29.</w:t>
      </w:r>
    </w:p>
    <w:p w14:paraId="344FB8A5" w14:textId="77777777" w:rsidR="000B40D6" w:rsidRPr="00E440E2" w:rsidRDefault="000B40D6" w:rsidP="000B40D6">
      <w:pPr>
        <w:ind w:firstLine="709"/>
        <w:jc w:val="both"/>
        <w:rPr>
          <w:sz w:val="28"/>
          <w:szCs w:val="28"/>
        </w:rPr>
      </w:pPr>
      <w:r w:rsidRPr="00E440E2">
        <w:rPr>
          <w:sz w:val="28"/>
          <w:szCs w:val="28"/>
        </w:rPr>
        <w:t>105 Лебедев В.И. Искусство раскрытия преступлений. Т. 1. Дактилоскопия. СПб., 1909. С. 4.</w:t>
      </w:r>
    </w:p>
    <w:p w14:paraId="716B6B67" w14:textId="77777777" w:rsidR="000B40D6" w:rsidRPr="00E440E2" w:rsidRDefault="000B40D6" w:rsidP="000B40D6">
      <w:pPr>
        <w:ind w:firstLine="709"/>
        <w:jc w:val="both"/>
        <w:rPr>
          <w:sz w:val="28"/>
          <w:szCs w:val="28"/>
        </w:rPr>
      </w:pPr>
      <w:r w:rsidRPr="00E440E2">
        <w:rPr>
          <w:sz w:val="28"/>
          <w:szCs w:val="28"/>
        </w:rPr>
        <w:t>106 Винберг А.И. Предмет, задачи и система советской криминалистики // Криминалистика. – М.: Госюриздат, 1959. Колмаков В.П. Введение в курс науки советской криминалистики: Лекция. Одесса,1973.</w:t>
      </w:r>
    </w:p>
    <w:p w14:paraId="410449FA" w14:textId="77777777" w:rsidR="000B40D6" w:rsidRPr="00E440E2" w:rsidRDefault="000B40D6" w:rsidP="000B40D6">
      <w:pPr>
        <w:ind w:firstLine="709"/>
        <w:jc w:val="both"/>
        <w:rPr>
          <w:sz w:val="28"/>
          <w:szCs w:val="28"/>
        </w:rPr>
      </w:pPr>
      <w:r w:rsidRPr="00E440E2">
        <w:rPr>
          <w:sz w:val="28"/>
          <w:szCs w:val="28"/>
        </w:rPr>
        <w:t>107 Волынский  А.Ф.  Концептуальные  основы   технико-криминалистического обеспечения раскрытия и расследования преступлений: автореф. дис. докт. юрид. наук. М., 1999; Волынский В.А. Технико – криминалистическое обеспечение  раскрытия  и  расследования  преступлений.  М.,  1994;   Гузиков В.Г. Особенности технико-криминалистического обеспечения пресечения, раскрытия и расследования преступлений, связанных с терроризмом: дис. … канд. юрид. наук. Волгоград, 2003; Грамович Г.И. Вопросы технико-криминалистического обеспечения, раскрытия, расследования и предупреждения преступлений. Проблемы совершенствования организации и тактики раскрытия преступлений. Минск, 1986. С.70-71; Скорченко П.Т. Криминалистика. Технико- криминалистическое обеспечение расследования преступлений. М., 1999.</w:t>
      </w:r>
    </w:p>
    <w:p w14:paraId="5C96C386" w14:textId="77777777" w:rsidR="000B40D6" w:rsidRPr="00E440E2" w:rsidRDefault="000B40D6" w:rsidP="000B40D6">
      <w:pPr>
        <w:ind w:firstLine="709"/>
        <w:jc w:val="both"/>
        <w:rPr>
          <w:sz w:val="28"/>
          <w:szCs w:val="28"/>
        </w:rPr>
      </w:pPr>
      <w:r w:rsidRPr="00E440E2">
        <w:rPr>
          <w:sz w:val="28"/>
          <w:szCs w:val="28"/>
        </w:rPr>
        <w:t xml:space="preserve">108 Олейник П.А. Повысить уровень экспертно-криминалистической службы // Советская юстиция. № 1. 1981. С.6. Кобенкин С.Д., Сегай М.Я., Стринжа В.К., Цынбал В.П. Совершенствование тактики следственного </w:t>
      </w:r>
      <w:r w:rsidRPr="00E440E2">
        <w:rPr>
          <w:sz w:val="28"/>
          <w:szCs w:val="28"/>
        </w:rPr>
        <w:lastRenderedPageBreak/>
        <w:t>осмотра с участием группы специалистов. Криминалистическая и судебная экспертиза. Вып.33. – Киев, С.33.</w:t>
      </w:r>
    </w:p>
    <w:p w14:paraId="1ED7E55E" w14:textId="77777777" w:rsidR="000B40D6" w:rsidRPr="00E440E2" w:rsidRDefault="000B40D6" w:rsidP="000B40D6">
      <w:pPr>
        <w:ind w:firstLine="709"/>
        <w:jc w:val="both"/>
        <w:rPr>
          <w:sz w:val="28"/>
          <w:szCs w:val="28"/>
        </w:rPr>
      </w:pPr>
      <w:r w:rsidRPr="00E440E2">
        <w:rPr>
          <w:sz w:val="28"/>
          <w:szCs w:val="28"/>
        </w:rPr>
        <w:t>109 Волынский А.Ф. Криминалистическая техника в свете современных научно- технических достижений. В сб.: Криминалистическая техника: достижения науки и практики в учебный процесс. Ленинград, 1990. С.5.</w:t>
      </w:r>
    </w:p>
    <w:p w14:paraId="5B86FA06" w14:textId="77777777" w:rsidR="000B40D6" w:rsidRPr="00E440E2" w:rsidRDefault="000B40D6" w:rsidP="000B40D6">
      <w:pPr>
        <w:ind w:firstLine="709"/>
        <w:jc w:val="both"/>
        <w:rPr>
          <w:sz w:val="28"/>
          <w:szCs w:val="28"/>
        </w:rPr>
      </w:pPr>
      <w:r w:rsidRPr="00E440E2">
        <w:rPr>
          <w:sz w:val="28"/>
          <w:szCs w:val="28"/>
        </w:rPr>
        <w:t>110 Қазақстан Республикасының қылмыстық-процестік кодексі; Жедел-іздестіру қызметі туралы Қазақстан Республикасы Заңы; Қазақстан Республикасының ішкі істер органдары туралы: Қазақстан Республикасы Заңы.</w:t>
      </w:r>
    </w:p>
    <w:p w14:paraId="64329ED4" w14:textId="77777777" w:rsidR="000B40D6" w:rsidRPr="00E440E2" w:rsidRDefault="000B40D6" w:rsidP="000B40D6">
      <w:pPr>
        <w:ind w:firstLine="709"/>
        <w:jc w:val="both"/>
        <w:rPr>
          <w:sz w:val="28"/>
          <w:szCs w:val="28"/>
        </w:rPr>
      </w:pPr>
      <w:r w:rsidRPr="00E440E2">
        <w:rPr>
          <w:sz w:val="28"/>
          <w:szCs w:val="28"/>
        </w:rPr>
        <w:t>111 Статья 11 Федерального  закона  №  3-ФЗ  от  07.02.2011. «О  полиции» // (в ред. Закона РФ от 12.02.2015. №15-ФЗ) // СЗ РФ. 2015. № 7,ст.1021.</w:t>
      </w:r>
    </w:p>
    <w:p w14:paraId="05042561" w14:textId="77777777" w:rsidR="000B40D6" w:rsidRPr="00E440E2" w:rsidRDefault="000B40D6" w:rsidP="000B40D6">
      <w:pPr>
        <w:ind w:firstLine="709"/>
        <w:jc w:val="both"/>
        <w:rPr>
          <w:sz w:val="28"/>
          <w:szCs w:val="28"/>
        </w:rPr>
      </w:pPr>
      <w:r w:rsidRPr="00E440E2">
        <w:rPr>
          <w:sz w:val="28"/>
          <w:szCs w:val="28"/>
        </w:rPr>
        <w:t>112 Пункт 19 ст. 13 Федерального закона № 3-ФЗ от 7 февраля 2011 г. «О полиции».</w:t>
      </w:r>
    </w:p>
    <w:p w14:paraId="0B1A9F1B" w14:textId="77777777" w:rsidR="000B40D6" w:rsidRPr="00E440E2" w:rsidRDefault="000B40D6" w:rsidP="000B40D6">
      <w:pPr>
        <w:ind w:firstLine="709"/>
        <w:jc w:val="both"/>
        <w:rPr>
          <w:sz w:val="28"/>
          <w:szCs w:val="28"/>
        </w:rPr>
      </w:pPr>
      <w:r w:rsidRPr="00E440E2">
        <w:rPr>
          <w:sz w:val="28"/>
          <w:szCs w:val="28"/>
        </w:rPr>
        <w:t>113 Жедел-іздестіру қызметі туралы Қазақстан Республикасының 1994 жылғы 15 қыркүйектегі №154-XIII Заңы.</w:t>
      </w:r>
    </w:p>
    <w:p w14:paraId="17569060" w14:textId="77777777" w:rsidR="000B40D6" w:rsidRPr="00E440E2" w:rsidRDefault="000B40D6" w:rsidP="000B40D6">
      <w:pPr>
        <w:ind w:firstLine="709"/>
        <w:jc w:val="both"/>
        <w:rPr>
          <w:sz w:val="28"/>
          <w:szCs w:val="28"/>
        </w:rPr>
      </w:pPr>
      <w:r w:rsidRPr="00E440E2">
        <w:rPr>
          <w:sz w:val="28"/>
          <w:szCs w:val="28"/>
        </w:rPr>
        <w:t>114 Қазақстан Республикасының ішкі істер органдары туралы Қазақстан Республикасының 2014 жылғы 23 сәуірдегі №199-V Заңы.</w:t>
      </w:r>
    </w:p>
    <w:p w14:paraId="6EED63E0" w14:textId="77777777" w:rsidR="000B40D6" w:rsidRPr="00E440E2" w:rsidRDefault="000B40D6" w:rsidP="000B40D6">
      <w:pPr>
        <w:ind w:firstLine="709"/>
        <w:jc w:val="both"/>
        <w:rPr>
          <w:sz w:val="28"/>
          <w:szCs w:val="28"/>
        </w:rPr>
      </w:pPr>
      <w:r w:rsidRPr="00E440E2">
        <w:rPr>
          <w:sz w:val="28"/>
          <w:szCs w:val="28"/>
        </w:rPr>
        <w:t>115 Моторный И.Д. Теоретико-прикладные основы применения средств и методов криминалистической взрывотехники в борьбе с терроризмом. М., 1999. С. 42-44.</w:t>
      </w:r>
    </w:p>
    <w:p w14:paraId="241D80A3" w14:textId="77777777" w:rsidR="000B40D6" w:rsidRPr="00E440E2" w:rsidRDefault="000B40D6" w:rsidP="000B40D6">
      <w:pPr>
        <w:ind w:firstLine="709"/>
        <w:jc w:val="both"/>
        <w:rPr>
          <w:sz w:val="28"/>
          <w:szCs w:val="28"/>
        </w:rPr>
      </w:pPr>
      <w:r w:rsidRPr="00E440E2">
        <w:rPr>
          <w:sz w:val="28"/>
          <w:szCs w:val="28"/>
        </w:rPr>
        <w:t>116 Закатов А.А. О некоторых проблемах использования научно-технических средств в розыскной деятельности следователя // Актуальные проблемы обеспечения следственной практикинаучно-техническимидостижениями. Киев, 1987. С. 12-14.</w:t>
      </w:r>
    </w:p>
    <w:p w14:paraId="1ADCB539" w14:textId="77777777" w:rsidR="000B40D6" w:rsidRPr="00E440E2" w:rsidRDefault="000B40D6" w:rsidP="000B40D6">
      <w:pPr>
        <w:ind w:firstLine="709"/>
        <w:jc w:val="both"/>
        <w:rPr>
          <w:sz w:val="28"/>
          <w:szCs w:val="28"/>
        </w:rPr>
      </w:pPr>
      <w:r w:rsidRPr="00E440E2">
        <w:rPr>
          <w:sz w:val="28"/>
          <w:szCs w:val="28"/>
        </w:rPr>
        <w:t>117 Селиванов Н.А. Основания и формы применения научно-технических средств и специальных знаний при расследовании преступлений // Вопросыпредупреждения преступности. М., 1965, Вып. 1. – С.143-159.</w:t>
      </w:r>
    </w:p>
    <w:p w14:paraId="2021148A" w14:textId="77777777" w:rsidR="000B40D6" w:rsidRPr="00E440E2" w:rsidRDefault="000B40D6" w:rsidP="000B40D6">
      <w:pPr>
        <w:ind w:firstLine="709"/>
        <w:jc w:val="both"/>
        <w:rPr>
          <w:sz w:val="28"/>
          <w:szCs w:val="28"/>
        </w:rPr>
      </w:pPr>
      <w:r w:rsidRPr="00E440E2">
        <w:rPr>
          <w:sz w:val="28"/>
          <w:szCs w:val="28"/>
        </w:rPr>
        <w:t>118 Гузиков В.Г. Особенности технико-криминалистического обеспечения пресечения, раскрытия и расследования преступлений, связанных с терроризмом: дис. … канд. юрид. наук. Волгоград, 2003. С. 85.</w:t>
      </w:r>
    </w:p>
    <w:p w14:paraId="301DBAE4" w14:textId="77777777" w:rsidR="000B40D6" w:rsidRPr="00E440E2" w:rsidRDefault="000B40D6" w:rsidP="000B40D6">
      <w:pPr>
        <w:ind w:firstLine="709"/>
        <w:jc w:val="both"/>
        <w:rPr>
          <w:sz w:val="28"/>
          <w:szCs w:val="28"/>
        </w:rPr>
      </w:pPr>
      <w:r w:rsidRPr="00E440E2">
        <w:rPr>
          <w:sz w:val="28"/>
          <w:szCs w:val="28"/>
        </w:rPr>
        <w:t>119 Давыдов Е.В. Технико-криминалистическое обеспечение раскрытия и расследования актов терроризма, совершаемых с применением взрывных устройств: дис. … канд. юрид. наук. Волгоград, 2003. С. 90.</w:t>
      </w:r>
    </w:p>
    <w:p w14:paraId="6516A648" w14:textId="6248890D" w:rsidR="00CB64BB" w:rsidRPr="00E440E2" w:rsidRDefault="000B40D6" w:rsidP="00CB64BB">
      <w:pPr>
        <w:ind w:firstLine="709"/>
        <w:jc w:val="both"/>
        <w:rPr>
          <w:sz w:val="28"/>
          <w:szCs w:val="28"/>
        </w:rPr>
      </w:pPr>
      <w:r w:rsidRPr="00E440E2">
        <w:rPr>
          <w:sz w:val="28"/>
          <w:szCs w:val="28"/>
        </w:rPr>
        <w:t xml:space="preserve">120 </w:t>
      </w:r>
      <w:r w:rsidR="00CB64BB">
        <w:rPr>
          <w:sz w:val="28"/>
          <w:szCs w:val="28"/>
          <w:lang w:val="kk-KZ"/>
        </w:rPr>
        <w:t>ҚОСЫМША А</w:t>
      </w:r>
      <w:r w:rsidR="00CB64BB" w:rsidRPr="00E440E2">
        <w:rPr>
          <w:sz w:val="28"/>
          <w:szCs w:val="28"/>
        </w:rPr>
        <w:t xml:space="preserve"> </w:t>
      </w:r>
      <w:r w:rsidR="00CB64BB">
        <w:rPr>
          <w:sz w:val="28"/>
          <w:szCs w:val="28"/>
          <w:lang w:val="kk-KZ"/>
        </w:rPr>
        <w:t>Сурет А.10</w:t>
      </w:r>
      <w:r w:rsidR="00CB64BB" w:rsidRPr="00E440E2">
        <w:rPr>
          <w:sz w:val="28"/>
          <w:szCs w:val="28"/>
        </w:rPr>
        <w:t>.</w:t>
      </w:r>
    </w:p>
    <w:p w14:paraId="71E1394E" w14:textId="77777777" w:rsidR="000B40D6" w:rsidRPr="00E440E2" w:rsidRDefault="000B40D6" w:rsidP="000B40D6">
      <w:pPr>
        <w:ind w:firstLine="709"/>
        <w:jc w:val="both"/>
        <w:rPr>
          <w:sz w:val="28"/>
          <w:szCs w:val="28"/>
        </w:rPr>
      </w:pPr>
      <w:r w:rsidRPr="00E440E2">
        <w:rPr>
          <w:sz w:val="28"/>
          <w:szCs w:val="28"/>
        </w:rPr>
        <w:t>121 Г.Б. Чукумов Террористік бағыттағы қылмыстармен қарсы күрестегі ІІО қызметкерлерінің мамандық деңгейін жетілдіру аспектілері // Қазақстанның ғылымы мен өмірі. – 2017. - №6 (52) – 204-211 б.</w:t>
      </w:r>
    </w:p>
    <w:p w14:paraId="6860514E" w14:textId="77777777" w:rsidR="000B40D6" w:rsidRPr="00E440E2" w:rsidRDefault="000B40D6" w:rsidP="000B40D6">
      <w:pPr>
        <w:ind w:firstLine="709"/>
        <w:jc w:val="both"/>
        <w:rPr>
          <w:sz w:val="28"/>
          <w:szCs w:val="28"/>
        </w:rPr>
      </w:pPr>
      <w:r w:rsidRPr="00E440E2">
        <w:rPr>
          <w:sz w:val="28"/>
          <w:szCs w:val="28"/>
        </w:rPr>
        <w:t>122 Қазақстан Республикасының ҚПК 2014 жылдың 4-шілдесіндегі №231-V Қазақстан Республикасының Заңы.</w:t>
      </w:r>
    </w:p>
    <w:p w14:paraId="521C13CC" w14:textId="77777777" w:rsidR="000B40D6" w:rsidRPr="00E440E2" w:rsidRDefault="000B40D6" w:rsidP="000B40D6">
      <w:pPr>
        <w:ind w:firstLine="709"/>
        <w:jc w:val="both"/>
        <w:rPr>
          <w:sz w:val="28"/>
          <w:szCs w:val="28"/>
        </w:rPr>
      </w:pPr>
      <w:r w:rsidRPr="00E440E2">
        <w:rPr>
          <w:sz w:val="28"/>
          <w:szCs w:val="28"/>
        </w:rPr>
        <w:t xml:space="preserve">123 Семеро участников терактов в Актобе получили пожизненный срок // Электрондық ресурс: </w:t>
      </w:r>
      <w:hyperlink r:id="rId12" w:history="1">
        <w:r w:rsidRPr="00E440E2">
          <w:rPr>
            <w:rStyle w:val="a5"/>
            <w:color w:val="auto"/>
            <w:sz w:val="28"/>
            <w:szCs w:val="28"/>
            <w:u w:val="none"/>
          </w:rPr>
          <w:t>http://www.inform.kz/ru/semero-uchastnikov-teraktov-v-aktobe-poluchili-pozhiznennyy-srok_a2974334</w:t>
        </w:r>
      </w:hyperlink>
      <w:r w:rsidRPr="00E440E2">
        <w:rPr>
          <w:sz w:val="28"/>
          <w:szCs w:val="28"/>
        </w:rPr>
        <w:t xml:space="preserve"> (15.10.2017)</w:t>
      </w:r>
    </w:p>
    <w:p w14:paraId="1A30599F" w14:textId="77777777" w:rsidR="000B40D6" w:rsidRPr="00E440E2" w:rsidRDefault="000B40D6" w:rsidP="000B40D6">
      <w:pPr>
        <w:ind w:firstLine="709"/>
        <w:jc w:val="both"/>
        <w:rPr>
          <w:sz w:val="28"/>
          <w:szCs w:val="28"/>
        </w:rPr>
      </w:pPr>
      <w:r w:rsidRPr="00E440E2">
        <w:rPr>
          <w:sz w:val="28"/>
          <w:szCs w:val="28"/>
        </w:rPr>
        <w:t xml:space="preserve">124 Романов В.И.  К вопросу о технико-криминалистическом обеспечении осмотра места происшествия сборник научных трудов по итогам международной научно-практической конференции «Теория и практика </w:t>
      </w:r>
      <w:r w:rsidRPr="00E440E2">
        <w:rPr>
          <w:sz w:val="28"/>
          <w:szCs w:val="28"/>
        </w:rPr>
        <w:lastRenderedPageBreak/>
        <w:t>современной юридической науки»  Инновационный центр развития образования и наук, Самара, 2017, С. 82.</w:t>
      </w:r>
    </w:p>
    <w:p w14:paraId="4BEADA70" w14:textId="77777777" w:rsidR="000B40D6" w:rsidRPr="00E440E2" w:rsidRDefault="000B40D6" w:rsidP="000B40D6">
      <w:pPr>
        <w:ind w:firstLine="709"/>
        <w:jc w:val="both"/>
        <w:rPr>
          <w:sz w:val="28"/>
          <w:szCs w:val="28"/>
        </w:rPr>
      </w:pPr>
      <w:r w:rsidRPr="00E440E2">
        <w:rPr>
          <w:sz w:val="28"/>
          <w:szCs w:val="28"/>
        </w:rPr>
        <w:t>125 Осмотр места происшествия: Практическое пособие / Под ред. А.И. Дворкина. М.: Юрист, 2001. С. 10.</w:t>
      </w:r>
    </w:p>
    <w:p w14:paraId="0BCAE4F0" w14:textId="77777777" w:rsidR="000B40D6" w:rsidRPr="00E440E2" w:rsidRDefault="000B40D6" w:rsidP="000B40D6">
      <w:pPr>
        <w:ind w:firstLine="709"/>
        <w:jc w:val="both"/>
        <w:rPr>
          <w:sz w:val="28"/>
          <w:szCs w:val="28"/>
        </w:rPr>
      </w:pPr>
      <w:r w:rsidRPr="00E440E2">
        <w:rPr>
          <w:sz w:val="28"/>
          <w:szCs w:val="28"/>
        </w:rPr>
        <w:t>126 Стрельцов И.А. Технико-криминалистическое обеспечение предварительного следствия как функция Главного управления криминалистики Следственного комитета Российской Федерации / И.А. Стрельцов // Российский следователь. – 2014. – № 20. – С. 18.</w:t>
      </w:r>
    </w:p>
    <w:p w14:paraId="01BD9466" w14:textId="77777777" w:rsidR="000B40D6" w:rsidRPr="00E440E2" w:rsidRDefault="000B40D6" w:rsidP="000B40D6">
      <w:pPr>
        <w:ind w:firstLine="709"/>
        <w:jc w:val="both"/>
        <w:rPr>
          <w:sz w:val="28"/>
          <w:szCs w:val="28"/>
          <w:lang w:val="en-US"/>
        </w:rPr>
      </w:pPr>
      <w:r w:rsidRPr="00E440E2">
        <w:rPr>
          <w:sz w:val="28"/>
          <w:szCs w:val="28"/>
        </w:rPr>
        <w:t>127 Гузиков В.Г. Особенности технико-криминалистического обеспечения пресечения, раскрытия и расследования преступлений, связанных с терроризмом. Волгоград</w:t>
      </w:r>
      <w:r w:rsidRPr="00E440E2">
        <w:rPr>
          <w:sz w:val="28"/>
          <w:szCs w:val="28"/>
          <w:lang w:val="en-US"/>
        </w:rPr>
        <w:t xml:space="preserve"> 2003 </w:t>
      </w:r>
      <w:r w:rsidRPr="00E440E2">
        <w:rPr>
          <w:sz w:val="28"/>
          <w:szCs w:val="28"/>
        </w:rPr>
        <w:t>г</w:t>
      </w:r>
      <w:r w:rsidRPr="00E440E2">
        <w:rPr>
          <w:sz w:val="28"/>
          <w:szCs w:val="28"/>
          <w:lang w:val="en-US"/>
        </w:rPr>
        <w:t xml:space="preserve">. </w:t>
      </w:r>
      <w:r w:rsidRPr="00E440E2">
        <w:rPr>
          <w:sz w:val="28"/>
          <w:szCs w:val="28"/>
        </w:rPr>
        <w:t>С</w:t>
      </w:r>
      <w:r w:rsidRPr="00E440E2">
        <w:rPr>
          <w:sz w:val="28"/>
          <w:szCs w:val="28"/>
          <w:lang w:val="en-US"/>
        </w:rPr>
        <w:t>. 142-144.</w:t>
      </w:r>
    </w:p>
    <w:p w14:paraId="60F2ABEC" w14:textId="77777777" w:rsidR="000B40D6" w:rsidRPr="00E440E2" w:rsidRDefault="000B40D6" w:rsidP="000B40D6">
      <w:pPr>
        <w:ind w:firstLine="709"/>
        <w:jc w:val="both"/>
        <w:rPr>
          <w:sz w:val="28"/>
          <w:szCs w:val="28"/>
          <w:lang w:val="en-US"/>
        </w:rPr>
      </w:pPr>
      <w:r w:rsidRPr="00E440E2">
        <w:rPr>
          <w:sz w:val="28"/>
          <w:szCs w:val="28"/>
          <w:lang w:val="en-US"/>
        </w:rPr>
        <w:t>128 Anil Aggrawal Terrorism: Terrorism – Medicolegal Aspects Encyclopedia of Forensic and Legal Medicine (Second Edition) New Delhi, 2016, Pages 553–559</w:t>
      </w:r>
    </w:p>
    <w:p w14:paraId="58BA76A5" w14:textId="77777777" w:rsidR="000B40D6" w:rsidRPr="00E440E2" w:rsidRDefault="000B40D6" w:rsidP="000B40D6">
      <w:pPr>
        <w:ind w:firstLine="709"/>
        <w:jc w:val="both"/>
        <w:rPr>
          <w:sz w:val="28"/>
          <w:szCs w:val="28"/>
        </w:rPr>
      </w:pPr>
      <w:r w:rsidRPr="00E440E2">
        <w:rPr>
          <w:sz w:val="28"/>
          <w:szCs w:val="28"/>
        </w:rPr>
        <w:t>129 Сретенцев Н. И., Сретенцева В. Е.  Особенности организации раскрытия и расследования террористических актов, совершенных путем взрывов. Материалы Всероссийской научно-практической конференции. Под редакцией О.И. Чердакова. Международный юридический институт,  Москва 2017.</w:t>
      </w:r>
    </w:p>
    <w:p w14:paraId="046676BB" w14:textId="77777777" w:rsidR="000B40D6" w:rsidRPr="00E440E2" w:rsidRDefault="000B40D6" w:rsidP="000B40D6">
      <w:pPr>
        <w:ind w:firstLine="709"/>
        <w:jc w:val="both"/>
        <w:rPr>
          <w:sz w:val="28"/>
          <w:szCs w:val="28"/>
        </w:rPr>
      </w:pPr>
      <w:r w:rsidRPr="00E440E2">
        <w:rPr>
          <w:sz w:val="28"/>
          <w:szCs w:val="28"/>
        </w:rPr>
        <w:t>130 Сретенцев Н.И. Особенности осмотра места происшествия, связанного с террористическим актом, совершенным путем взрыва // Среднерусский вестник общественных наук. 2014. № 2. С. 142–143.</w:t>
      </w:r>
    </w:p>
    <w:p w14:paraId="69E58ECA" w14:textId="77777777" w:rsidR="000B40D6" w:rsidRPr="00E440E2" w:rsidRDefault="000B40D6" w:rsidP="000B40D6">
      <w:pPr>
        <w:ind w:firstLine="709"/>
        <w:jc w:val="both"/>
        <w:rPr>
          <w:sz w:val="28"/>
          <w:szCs w:val="28"/>
        </w:rPr>
      </w:pPr>
      <w:r w:rsidRPr="00E440E2">
        <w:rPr>
          <w:sz w:val="28"/>
          <w:szCs w:val="28"/>
        </w:rPr>
        <w:t>131 Артамонов И.И. Терроризм: способы предотвращения, методика расследования: Монография. М.: Изд-ль Шумилова И.И., 2002.</w:t>
      </w:r>
    </w:p>
    <w:p w14:paraId="26A3D7B1" w14:textId="77777777" w:rsidR="000B40D6" w:rsidRPr="00E440E2" w:rsidRDefault="000B40D6" w:rsidP="000B40D6">
      <w:pPr>
        <w:ind w:firstLine="709"/>
        <w:jc w:val="both"/>
        <w:rPr>
          <w:sz w:val="28"/>
          <w:szCs w:val="28"/>
        </w:rPr>
      </w:pPr>
      <w:r w:rsidRPr="000B40D6">
        <w:rPr>
          <w:sz w:val="28"/>
          <w:szCs w:val="28"/>
        </w:rPr>
        <w:t xml:space="preserve">132 </w:t>
      </w:r>
      <w:r w:rsidRPr="00E440E2">
        <w:rPr>
          <w:sz w:val="28"/>
          <w:szCs w:val="28"/>
          <w:lang w:val="en-US"/>
        </w:rPr>
        <w:t>AroL</w:t>
      </w:r>
      <w:r w:rsidRPr="000B40D6">
        <w:rPr>
          <w:sz w:val="28"/>
          <w:szCs w:val="28"/>
        </w:rPr>
        <w:t xml:space="preserve">., </w:t>
      </w:r>
      <w:r w:rsidRPr="00E440E2">
        <w:rPr>
          <w:sz w:val="28"/>
          <w:szCs w:val="28"/>
          <w:lang w:val="en-US"/>
        </w:rPr>
        <w:t>SauniR</w:t>
      </w:r>
      <w:r w:rsidRPr="000B40D6">
        <w:rPr>
          <w:sz w:val="28"/>
          <w:szCs w:val="28"/>
        </w:rPr>
        <w:t xml:space="preserve">., </w:t>
      </w:r>
      <w:r w:rsidRPr="00E440E2">
        <w:rPr>
          <w:sz w:val="28"/>
          <w:szCs w:val="28"/>
          <w:lang w:val="en-US"/>
        </w:rPr>
        <w:t>LusaS</w:t>
      </w:r>
      <w:r w:rsidRPr="000B40D6">
        <w:rPr>
          <w:sz w:val="28"/>
          <w:szCs w:val="28"/>
        </w:rPr>
        <w:t xml:space="preserve">., </w:t>
      </w:r>
      <w:r w:rsidRPr="00E440E2">
        <w:rPr>
          <w:sz w:val="28"/>
          <w:szCs w:val="28"/>
          <w:lang w:val="en-US"/>
        </w:rPr>
        <w:t>LindholmH</w:t>
      </w:r>
      <w:r w:rsidRPr="000B40D6">
        <w:rPr>
          <w:sz w:val="28"/>
          <w:szCs w:val="28"/>
        </w:rPr>
        <w:t xml:space="preserve">., </w:t>
      </w:r>
      <w:r w:rsidRPr="00E440E2">
        <w:rPr>
          <w:sz w:val="28"/>
          <w:szCs w:val="28"/>
          <w:lang w:val="en-US"/>
        </w:rPr>
        <w:t>UittiJ</w:t>
      </w:r>
      <w:r w:rsidRPr="000B40D6">
        <w:rPr>
          <w:sz w:val="28"/>
          <w:szCs w:val="28"/>
        </w:rPr>
        <w:t xml:space="preserve">. </w:t>
      </w:r>
      <w:r w:rsidRPr="00E440E2">
        <w:rPr>
          <w:sz w:val="28"/>
          <w:szCs w:val="28"/>
          <w:lang w:val="en-US"/>
        </w:rPr>
        <w:t xml:space="preserve">Respiratory tract symptoms and illnesses in rescue and clearance workers after the World Trade Center catastrophe.  </w:t>
      </w:r>
      <w:r w:rsidRPr="00E440E2">
        <w:rPr>
          <w:sz w:val="28"/>
          <w:szCs w:val="28"/>
        </w:rPr>
        <w:t>Duodecim, 2009, pp. 1709–1716.</w:t>
      </w:r>
    </w:p>
    <w:p w14:paraId="769661E3" w14:textId="77777777" w:rsidR="000B40D6" w:rsidRPr="00E440E2" w:rsidRDefault="000B40D6" w:rsidP="000B40D6">
      <w:pPr>
        <w:ind w:firstLine="709"/>
        <w:jc w:val="both"/>
        <w:rPr>
          <w:sz w:val="28"/>
          <w:szCs w:val="28"/>
        </w:rPr>
      </w:pPr>
      <w:r w:rsidRPr="00E440E2">
        <w:rPr>
          <w:sz w:val="28"/>
          <w:szCs w:val="28"/>
        </w:rPr>
        <w:t>133 Карбузов К-К.Ж., Тлеубаев Е.С., Расследование актов терроризма, совершенных с применением взрывных устройств, Астана 2013 год. – 128 с.</w:t>
      </w:r>
    </w:p>
    <w:p w14:paraId="02363156" w14:textId="77777777" w:rsidR="000B40D6" w:rsidRPr="00E440E2" w:rsidRDefault="000B40D6" w:rsidP="000B40D6">
      <w:pPr>
        <w:ind w:firstLine="709"/>
        <w:jc w:val="both"/>
        <w:rPr>
          <w:sz w:val="28"/>
          <w:szCs w:val="28"/>
        </w:rPr>
      </w:pPr>
      <w:r w:rsidRPr="00E440E2">
        <w:rPr>
          <w:sz w:val="28"/>
          <w:szCs w:val="28"/>
        </w:rPr>
        <w:t>134 Аверьянова Т. В., Белкин Р. С., Корухов Ю. Г., Российская Е. Р. Криминалистика. Учебник для вузов. Под ред. Заслуженного деятеля науки Российской Федерации, профессораР. С. Белкина. — М.:2000. – С. 661-662.</w:t>
      </w:r>
    </w:p>
    <w:p w14:paraId="740F6B0F" w14:textId="77777777" w:rsidR="000B40D6" w:rsidRPr="00E440E2" w:rsidRDefault="000B40D6" w:rsidP="000B40D6">
      <w:pPr>
        <w:ind w:firstLine="709"/>
        <w:jc w:val="both"/>
        <w:rPr>
          <w:sz w:val="28"/>
          <w:szCs w:val="28"/>
        </w:rPr>
      </w:pPr>
      <w:r w:rsidRPr="00E440E2">
        <w:rPr>
          <w:sz w:val="28"/>
          <w:szCs w:val="28"/>
        </w:rPr>
        <w:t xml:space="preserve">135 Руководство для следователей (Под ред. Найденова В.В., Олейник П.А.). – М.: Юрид. </w:t>
      </w:r>
      <w:proofErr w:type="gramStart"/>
      <w:r w:rsidRPr="00E440E2">
        <w:rPr>
          <w:sz w:val="28"/>
          <w:szCs w:val="28"/>
        </w:rPr>
        <w:t>лит</w:t>
      </w:r>
      <w:proofErr w:type="gramEnd"/>
      <w:r w:rsidRPr="00E440E2">
        <w:rPr>
          <w:sz w:val="28"/>
          <w:szCs w:val="28"/>
        </w:rPr>
        <w:t>., 1981, 373 с.</w:t>
      </w:r>
    </w:p>
    <w:p w14:paraId="0E8B0ED9" w14:textId="77777777" w:rsidR="000B40D6" w:rsidRPr="00E440E2" w:rsidRDefault="000B40D6" w:rsidP="000B40D6">
      <w:pPr>
        <w:ind w:firstLine="709"/>
        <w:jc w:val="both"/>
        <w:rPr>
          <w:sz w:val="28"/>
          <w:szCs w:val="28"/>
        </w:rPr>
      </w:pPr>
      <w:r w:rsidRPr="00E440E2">
        <w:rPr>
          <w:sz w:val="28"/>
          <w:szCs w:val="28"/>
        </w:rPr>
        <w:t>136 Митрохин Н.П. Законность и демократизм предварительного следствия, - Минск, Изд-во Вышейшая школа, 1979, с. 174.</w:t>
      </w:r>
    </w:p>
    <w:p w14:paraId="07C550B6" w14:textId="77777777" w:rsidR="000B40D6" w:rsidRPr="00E440E2" w:rsidRDefault="000B40D6" w:rsidP="000B40D6">
      <w:pPr>
        <w:ind w:firstLine="709"/>
        <w:jc w:val="both"/>
        <w:rPr>
          <w:sz w:val="28"/>
          <w:szCs w:val="28"/>
          <w:lang w:val="en-US"/>
        </w:rPr>
      </w:pPr>
      <w:r w:rsidRPr="00E440E2">
        <w:rPr>
          <w:sz w:val="28"/>
          <w:szCs w:val="28"/>
        </w:rPr>
        <w:t>137 Самошина З.Г. Вопросы теории и практики предъявления для опознания на предварительном следствии. – М.: Московский ун-т, 1976.- С</w:t>
      </w:r>
      <w:r w:rsidRPr="00E440E2">
        <w:rPr>
          <w:sz w:val="28"/>
          <w:szCs w:val="28"/>
          <w:lang w:val="en-US"/>
        </w:rPr>
        <w:t>. 16.</w:t>
      </w:r>
    </w:p>
    <w:p w14:paraId="37B5FA3C" w14:textId="77777777" w:rsidR="000B40D6" w:rsidRPr="00E440E2" w:rsidRDefault="000B40D6" w:rsidP="000B40D6">
      <w:pPr>
        <w:ind w:firstLine="709"/>
        <w:jc w:val="both"/>
        <w:rPr>
          <w:sz w:val="28"/>
          <w:szCs w:val="28"/>
          <w:lang w:val="en-US"/>
        </w:rPr>
      </w:pPr>
      <w:r w:rsidRPr="00E440E2">
        <w:rPr>
          <w:sz w:val="28"/>
          <w:szCs w:val="28"/>
          <w:lang w:val="en-US"/>
        </w:rPr>
        <w:t xml:space="preserve">138 Criminal </w:t>
      </w:r>
      <w:proofErr w:type="gramStart"/>
      <w:r w:rsidRPr="00E440E2">
        <w:rPr>
          <w:sz w:val="28"/>
          <w:szCs w:val="28"/>
          <w:lang w:val="en-US"/>
        </w:rPr>
        <w:t>defense</w:t>
      </w:r>
      <w:proofErr w:type="gramEnd"/>
      <w:r w:rsidRPr="00E440E2">
        <w:rPr>
          <w:sz w:val="28"/>
          <w:szCs w:val="28"/>
          <w:lang w:val="en-US"/>
        </w:rPr>
        <w:t xml:space="preserve"> Wiki.</w:t>
      </w:r>
      <w:r w:rsidRPr="00E440E2">
        <w:rPr>
          <w:sz w:val="28"/>
          <w:szCs w:val="28"/>
        </w:rPr>
        <w:t>Электронныйресурс</w:t>
      </w:r>
      <w:r w:rsidRPr="00E440E2">
        <w:rPr>
          <w:sz w:val="28"/>
          <w:szCs w:val="28"/>
          <w:lang w:val="en-US"/>
        </w:rPr>
        <w:t xml:space="preserve">: </w:t>
      </w:r>
      <w:hyperlink r:id="rId13" w:history="1">
        <w:r w:rsidRPr="000B40D6">
          <w:rPr>
            <w:rStyle w:val="a5"/>
            <w:color w:val="auto"/>
            <w:sz w:val="28"/>
            <w:szCs w:val="28"/>
            <w:u w:val="none"/>
            <w:lang w:val="en-US"/>
          </w:rPr>
          <w:t>http://defensewiki.ibj.org/index.php/Showups,_Line-ups,_and_Photo_Arrays</w:t>
        </w:r>
      </w:hyperlink>
      <w:r w:rsidRPr="000B40D6">
        <w:rPr>
          <w:sz w:val="28"/>
          <w:szCs w:val="28"/>
          <w:lang w:val="en-US"/>
        </w:rPr>
        <w:t xml:space="preserve"> </w:t>
      </w:r>
      <w:r w:rsidRPr="00E440E2">
        <w:rPr>
          <w:sz w:val="28"/>
          <w:szCs w:val="28"/>
          <w:lang w:val="en-US"/>
        </w:rPr>
        <w:t>(15.10.2017).</w:t>
      </w:r>
    </w:p>
    <w:p w14:paraId="5B4D9867" w14:textId="77777777" w:rsidR="000B40D6" w:rsidRPr="00E440E2" w:rsidRDefault="000B40D6" w:rsidP="000B40D6">
      <w:pPr>
        <w:ind w:firstLine="709"/>
        <w:jc w:val="both"/>
        <w:rPr>
          <w:sz w:val="28"/>
          <w:szCs w:val="28"/>
          <w:lang w:val="en-US"/>
        </w:rPr>
      </w:pPr>
      <w:r w:rsidRPr="00E440E2">
        <w:rPr>
          <w:sz w:val="28"/>
          <w:szCs w:val="28"/>
        </w:rPr>
        <w:t>139 Артамонов И.И. Терроризм: способы предотвращения, методика расследования: Монография. М</w:t>
      </w:r>
      <w:r w:rsidRPr="00E440E2">
        <w:rPr>
          <w:sz w:val="28"/>
          <w:szCs w:val="28"/>
          <w:lang w:val="en-US"/>
        </w:rPr>
        <w:t xml:space="preserve">.: </w:t>
      </w:r>
      <w:r w:rsidRPr="00E440E2">
        <w:rPr>
          <w:sz w:val="28"/>
          <w:szCs w:val="28"/>
        </w:rPr>
        <w:t>Изд</w:t>
      </w:r>
      <w:r w:rsidRPr="00E440E2">
        <w:rPr>
          <w:sz w:val="28"/>
          <w:szCs w:val="28"/>
          <w:lang w:val="en-US"/>
        </w:rPr>
        <w:t>-</w:t>
      </w:r>
      <w:r w:rsidRPr="00E440E2">
        <w:rPr>
          <w:sz w:val="28"/>
          <w:szCs w:val="28"/>
        </w:rPr>
        <w:t>ль</w:t>
      </w:r>
      <w:r w:rsidRPr="00E440E2">
        <w:rPr>
          <w:sz w:val="28"/>
          <w:szCs w:val="28"/>
          <w:lang w:val="en-US"/>
        </w:rPr>
        <w:t xml:space="preserve"> </w:t>
      </w:r>
      <w:r w:rsidRPr="00E440E2">
        <w:rPr>
          <w:sz w:val="28"/>
          <w:szCs w:val="28"/>
        </w:rPr>
        <w:t>Шумилова</w:t>
      </w:r>
      <w:r w:rsidRPr="00E440E2">
        <w:rPr>
          <w:sz w:val="28"/>
          <w:szCs w:val="28"/>
          <w:lang w:val="en-US"/>
        </w:rPr>
        <w:t xml:space="preserve"> </w:t>
      </w:r>
      <w:r w:rsidRPr="00E440E2">
        <w:rPr>
          <w:sz w:val="28"/>
          <w:szCs w:val="28"/>
        </w:rPr>
        <w:t>И</w:t>
      </w:r>
      <w:r w:rsidRPr="00E440E2">
        <w:rPr>
          <w:sz w:val="28"/>
          <w:szCs w:val="28"/>
          <w:lang w:val="en-US"/>
        </w:rPr>
        <w:t>.</w:t>
      </w:r>
      <w:r w:rsidRPr="00E440E2">
        <w:rPr>
          <w:sz w:val="28"/>
          <w:szCs w:val="28"/>
        </w:rPr>
        <w:t>И</w:t>
      </w:r>
      <w:r w:rsidRPr="00E440E2">
        <w:rPr>
          <w:sz w:val="28"/>
          <w:szCs w:val="28"/>
          <w:lang w:val="en-US"/>
        </w:rPr>
        <w:t>., 2002.</w:t>
      </w:r>
    </w:p>
    <w:p w14:paraId="4ADC81A2" w14:textId="77777777" w:rsidR="000B40D6" w:rsidRPr="00E440E2" w:rsidRDefault="000B40D6" w:rsidP="000B40D6">
      <w:pPr>
        <w:ind w:firstLine="709"/>
        <w:jc w:val="both"/>
        <w:rPr>
          <w:sz w:val="28"/>
          <w:szCs w:val="28"/>
          <w:lang w:val="en-US"/>
        </w:rPr>
      </w:pPr>
      <w:r w:rsidRPr="00E440E2">
        <w:rPr>
          <w:sz w:val="28"/>
          <w:szCs w:val="28"/>
          <w:lang w:val="en-US"/>
        </w:rPr>
        <w:t xml:space="preserve">140 </w:t>
      </w:r>
      <w:r w:rsidRPr="00E440E2">
        <w:rPr>
          <w:sz w:val="28"/>
          <w:szCs w:val="28"/>
        </w:rPr>
        <w:t>А</w:t>
      </w:r>
      <w:r w:rsidRPr="00E440E2">
        <w:rPr>
          <w:sz w:val="28"/>
          <w:szCs w:val="28"/>
          <w:lang w:val="en-US"/>
        </w:rPr>
        <w:t xml:space="preserve"> </w:t>
      </w:r>
      <w:r w:rsidRPr="00E440E2">
        <w:rPr>
          <w:sz w:val="28"/>
          <w:szCs w:val="28"/>
          <w:lang w:val="kk-KZ"/>
        </w:rPr>
        <w:t>қ</w:t>
      </w:r>
      <w:r w:rsidRPr="00E440E2">
        <w:rPr>
          <w:sz w:val="28"/>
          <w:szCs w:val="28"/>
        </w:rPr>
        <w:t>осымша</w:t>
      </w:r>
      <w:r w:rsidRPr="00E440E2">
        <w:rPr>
          <w:sz w:val="28"/>
          <w:szCs w:val="28"/>
          <w:lang w:val="en-US"/>
        </w:rPr>
        <w:t xml:space="preserve"> </w:t>
      </w:r>
      <w:r w:rsidRPr="00E440E2">
        <w:rPr>
          <w:sz w:val="28"/>
          <w:szCs w:val="28"/>
        </w:rPr>
        <w:t>Диаграмма</w:t>
      </w:r>
      <w:r w:rsidRPr="00E440E2">
        <w:rPr>
          <w:sz w:val="28"/>
          <w:szCs w:val="28"/>
          <w:lang w:val="en-US"/>
        </w:rPr>
        <w:t xml:space="preserve"> № 8.</w:t>
      </w:r>
    </w:p>
    <w:p w14:paraId="0865F201" w14:textId="77777777" w:rsidR="000B40D6" w:rsidRPr="00E440E2" w:rsidRDefault="000B40D6" w:rsidP="000B40D6">
      <w:pPr>
        <w:ind w:firstLine="709"/>
        <w:jc w:val="both"/>
        <w:rPr>
          <w:sz w:val="28"/>
          <w:szCs w:val="28"/>
          <w:lang w:val="en-US"/>
        </w:rPr>
      </w:pPr>
      <w:r w:rsidRPr="00E440E2">
        <w:rPr>
          <w:sz w:val="28"/>
          <w:szCs w:val="28"/>
          <w:lang w:val="en-US"/>
        </w:rPr>
        <w:lastRenderedPageBreak/>
        <w:t xml:space="preserve">141 G.B. Chukumov Providing technical and forensic investigative actions in the investigation of acts of terrorism // </w:t>
      </w:r>
      <w:r w:rsidRPr="00E440E2">
        <w:rPr>
          <w:sz w:val="28"/>
          <w:szCs w:val="28"/>
        </w:rPr>
        <w:t>Қарағанды</w:t>
      </w:r>
      <w:r w:rsidRPr="00E440E2">
        <w:rPr>
          <w:sz w:val="28"/>
          <w:szCs w:val="28"/>
          <w:lang w:val="en-US"/>
        </w:rPr>
        <w:t xml:space="preserve"> </w:t>
      </w:r>
      <w:r w:rsidRPr="00E440E2">
        <w:rPr>
          <w:sz w:val="28"/>
          <w:szCs w:val="28"/>
        </w:rPr>
        <w:t>университетінің</w:t>
      </w:r>
      <w:r w:rsidRPr="00E440E2">
        <w:rPr>
          <w:sz w:val="28"/>
          <w:szCs w:val="28"/>
          <w:lang w:val="en-US"/>
        </w:rPr>
        <w:t xml:space="preserve"> </w:t>
      </w:r>
      <w:r w:rsidRPr="00E440E2">
        <w:rPr>
          <w:sz w:val="28"/>
          <w:szCs w:val="28"/>
        </w:rPr>
        <w:t>хабаршысы</w:t>
      </w:r>
      <w:r w:rsidRPr="00E440E2">
        <w:rPr>
          <w:sz w:val="28"/>
          <w:szCs w:val="28"/>
          <w:lang w:val="en-US"/>
        </w:rPr>
        <w:t>. «</w:t>
      </w:r>
      <w:r w:rsidRPr="00E440E2">
        <w:rPr>
          <w:sz w:val="28"/>
          <w:szCs w:val="28"/>
        </w:rPr>
        <w:t>Құқық</w:t>
      </w:r>
      <w:r w:rsidRPr="00E440E2">
        <w:rPr>
          <w:sz w:val="28"/>
          <w:szCs w:val="28"/>
          <w:lang w:val="en-US"/>
        </w:rPr>
        <w:t xml:space="preserve">» </w:t>
      </w:r>
      <w:r w:rsidRPr="00E440E2">
        <w:rPr>
          <w:sz w:val="28"/>
          <w:szCs w:val="28"/>
        </w:rPr>
        <w:t>сериясы</w:t>
      </w:r>
      <w:r w:rsidRPr="00E440E2">
        <w:rPr>
          <w:sz w:val="28"/>
          <w:szCs w:val="28"/>
          <w:lang w:val="en-US"/>
        </w:rPr>
        <w:t xml:space="preserve">. – 2018. №2 (90). – 147-154 </w:t>
      </w:r>
      <w:r w:rsidRPr="00E440E2">
        <w:rPr>
          <w:sz w:val="28"/>
          <w:szCs w:val="28"/>
        </w:rPr>
        <w:t>б</w:t>
      </w:r>
      <w:r w:rsidRPr="00E440E2">
        <w:rPr>
          <w:sz w:val="28"/>
          <w:szCs w:val="28"/>
          <w:lang w:val="en-US"/>
        </w:rPr>
        <w:t>.</w:t>
      </w:r>
    </w:p>
    <w:p w14:paraId="4A01D526" w14:textId="77777777" w:rsidR="000B40D6" w:rsidRPr="00E440E2" w:rsidRDefault="000B40D6" w:rsidP="000B40D6">
      <w:pPr>
        <w:ind w:firstLine="709"/>
        <w:jc w:val="both"/>
        <w:rPr>
          <w:sz w:val="28"/>
          <w:szCs w:val="28"/>
          <w:lang w:val="en-US"/>
        </w:rPr>
      </w:pPr>
      <w:r w:rsidRPr="00E440E2">
        <w:rPr>
          <w:sz w:val="28"/>
          <w:szCs w:val="28"/>
          <w:lang w:val="en-US"/>
        </w:rPr>
        <w:t>142 G.B. Chukumov, Zh.R. Dilbarkhanova Features of Technical and Criminalistic Support of Investigative Actions in the Investigation of Crimes Related to Terrorism // Journal of Advanced Research in Law and Economics. – 2018. Volume IX, Spring. 1(31). – P. 65-71.</w:t>
      </w:r>
    </w:p>
    <w:p w14:paraId="435AE2E7" w14:textId="77777777" w:rsidR="000B40D6" w:rsidRPr="00E440E2" w:rsidRDefault="000B40D6" w:rsidP="000B40D6">
      <w:pPr>
        <w:ind w:firstLine="709"/>
        <w:jc w:val="both"/>
        <w:rPr>
          <w:sz w:val="28"/>
          <w:szCs w:val="28"/>
          <w:lang w:val="kk-KZ"/>
        </w:rPr>
      </w:pPr>
      <w:r w:rsidRPr="00E440E2">
        <w:rPr>
          <w:sz w:val="28"/>
          <w:szCs w:val="28"/>
          <w:lang w:val="en-US"/>
        </w:rPr>
        <w:t xml:space="preserve">143 </w:t>
      </w:r>
      <w:r w:rsidRPr="00E440E2">
        <w:rPr>
          <w:sz w:val="28"/>
          <w:szCs w:val="28"/>
        </w:rPr>
        <w:t>Қазақстан</w:t>
      </w:r>
      <w:r w:rsidRPr="00E440E2">
        <w:rPr>
          <w:sz w:val="28"/>
          <w:szCs w:val="28"/>
          <w:lang w:val="en-US"/>
        </w:rPr>
        <w:t xml:space="preserve"> </w:t>
      </w:r>
      <w:r w:rsidRPr="00E440E2">
        <w:rPr>
          <w:sz w:val="28"/>
          <w:szCs w:val="28"/>
        </w:rPr>
        <w:t>Республикасының</w:t>
      </w:r>
      <w:r w:rsidRPr="00E440E2">
        <w:rPr>
          <w:sz w:val="28"/>
          <w:szCs w:val="28"/>
          <w:lang w:val="en-US"/>
        </w:rPr>
        <w:t xml:space="preserve"> </w:t>
      </w:r>
      <w:r w:rsidRPr="00E440E2">
        <w:rPr>
          <w:sz w:val="28"/>
          <w:szCs w:val="28"/>
        </w:rPr>
        <w:t>Әділет</w:t>
      </w:r>
      <w:r w:rsidRPr="00E440E2">
        <w:rPr>
          <w:sz w:val="28"/>
          <w:szCs w:val="28"/>
          <w:lang w:val="en-US"/>
        </w:rPr>
        <w:t xml:space="preserve"> </w:t>
      </w:r>
      <w:r w:rsidRPr="00E440E2">
        <w:rPr>
          <w:sz w:val="28"/>
          <w:szCs w:val="28"/>
        </w:rPr>
        <w:t>министрлігінде</w:t>
      </w:r>
      <w:r w:rsidRPr="00E440E2">
        <w:rPr>
          <w:sz w:val="28"/>
          <w:szCs w:val="28"/>
          <w:lang w:val="en-US"/>
        </w:rPr>
        <w:t xml:space="preserve"> 2014 </w:t>
      </w:r>
      <w:r w:rsidRPr="00E440E2">
        <w:rPr>
          <w:sz w:val="28"/>
          <w:szCs w:val="28"/>
        </w:rPr>
        <w:t>жылы</w:t>
      </w:r>
      <w:r w:rsidRPr="00E440E2">
        <w:rPr>
          <w:sz w:val="28"/>
          <w:szCs w:val="28"/>
          <w:lang w:val="en-US"/>
        </w:rPr>
        <w:t xml:space="preserve"> 22 </w:t>
      </w:r>
      <w:r w:rsidRPr="00E440E2">
        <w:rPr>
          <w:sz w:val="28"/>
          <w:szCs w:val="28"/>
        </w:rPr>
        <w:t>тамызда</w:t>
      </w:r>
      <w:r w:rsidRPr="00E440E2">
        <w:rPr>
          <w:sz w:val="28"/>
          <w:szCs w:val="28"/>
          <w:lang w:val="en-US"/>
        </w:rPr>
        <w:t xml:space="preserve"> №9697 </w:t>
      </w:r>
      <w:r w:rsidRPr="00E440E2">
        <w:rPr>
          <w:sz w:val="28"/>
          <w:szCs w:val="28"/>
        </w:rPr>
        <w:t>санымен</w:t>
      </w:r>
      <w:r w:rsidRPr="00E440E2">
        <w:rPr>
          <w:sz w:val="28"/>
          <w:szCs w:val="28"/>
          <w:lang w:val="en-US"/>
        </w:rPr>
        <w:t xml:space="preserve"> </w:t>
      </w:r>
      <w:r w:rsidRPr="00E440E2">
        <w:rPr>
          <w:sz w:val="28"/>
          <w:szCs w:val="28"/>
        </w:rPr>
        <w:t>тіркелген</w:t>
      </w:r>
      <w:r w:rsidRPr="00E440E2">
        <w:rPr>
          <w:sz w:val="28"/>
          <w:szCs w:val="28"/>
          <w:lang w:val="en-US"/>
        </w:rPr>
        <w:t xml:space="preserve"> «</w:t>
      </w:r>
      <w:r w:rsidRPr="00E440E2">
        <w:rPr>
          <w:sz w:val="28"/>
          <w:szCs w:val="28"/>
        </w:rPr>
        <w:t>Қазақстан</w:t>
      </w:r>
      <w:r w:rsidRPr="00E440E2">
        <w:rPr>
          <w:sz w:val="28"/>
          <w:szCs w:val="28"/>
          <w:lang w:val="en-US"/>
        </w:rPr>
        <w:t xml:space="preserve"> </w:t>
      </w:r>
      <w:r w:rsidRPr="00E440E2">
        <w:rPr>
          <w:sz w:val="28"/>
          <w:szCs w:val="28"/>
        </w:rPr>
        <w:t>Республикасы</w:t>
      </w:r>
      <w:r w:rsidRPr="00E440E2">
        <w:rPr>
          <w:sz w:val="28"/>
          <w:szCs w:val="28"/>
          <w:lang w:val="en-US"/>
        </w:rPr>
        <w:t xml:space="preserve"> </w:t>
      </w:r>
      <w:r w:rsidRPr="00E440E2">
        <w:rPr>
          <w:sz w:val="28"/>
          <w:szCs w:val="28"/>
        </w:rPr>
        <w:t>Ішкі</w:t>
      </w:r>
      <w:r w:rsidRPr="00E440E2">
        <w:rPr>
          <w:sz w:val="28"/>
          <w:szCs w:val="28"/>
          <w:lang w:val="en-US"/>
        </w:rPr>
        <w:t xml:space="preserve"> </w:t>
      </w:r>
      <w:r w:rsidRPr="00E440E2">
        <w:rPr>
          <w:sz w:val="28"/>
          <w:szCs w:val="28"/>
        </w:rPr>
        <w:t>істер</w:t>
      </w:r>
      <w:r w:rsidRPr="00E440E2">
        <w:rPr>
          <w:sz w:val="28"/>
          <w:szCs w:val="28"/>
          <w:lang w:val="en-US"/>
        </w:rPr>
        <w:t xml:space="preserve"> </w:t>
      </w:r>
      <w:r w:rsidRPr="00E440E2">
        <w:rPr>
          <w:sz w:val="28"/>
          <w:szCs w:val="28"/>
        </w:rPr>
        <w:t>органдарының</w:t>
      </w:r>
      <w:r w:rsidRPr="00E440E2">
        <w:rPr>
          <w:sz w:val="28"/>
          <w:szCs w:val="28"/>
          <w:lang w:val="en-US"/>
        </w:rPr>
        <w:t xml:space="preserve"> </w:t>
      </w:r>
      <w:r w:rsidRPr="00E440E2">
        <w:rPr>
          <w:sz w:val="28"/>
          <w:szCs w:val="28"/>
        </w:rPr>
        <w:t>жедел</w:t>
      </w:r>
      <w:r w:rsidRPr="00E440E2">
        <w:rPr>
          <w:sz w:val="28"/>
          <w:szCs w:val="28"/>
          <w:lang w:val="en-US"/>
        </w:rPr>
        <w:t xml:space="preserve"> </w:t>
      </w:r>
      <w:r w:rsidRPr="00E440E2">
        <w:rPr>
          <w:sz w:val="28"/>
          <w:szCs w:val="28"/>
        </w:rPr>
        <w:t>басқару</w:t>
      </w:r>
      <w:r w:rsidRPr="00E440E2">
        <w:rPr>
          <w:sz w:val="28"/>
          <w:szCs w:val="28"/>
          <w:lang w:val="en-US"/>
        </w:rPr>
        <w:t xml:space="preserve"> </w:t>
      </w:r>
      <w:r w:rsidRPr="00E440E2">
        <w:rPr>
          <w:sz w:val="28"/>
          <w:szCs w:val="28"/>
        </w:rPr>
        <w:t>орталықтары</w:t>
      </w:r>
      <w:r w:rsidRPr="00E440E2">
        <w:rPr>
          <w:sz w:val="28"/>
          <w:szCs w:val="28"/>
          <w:lang w:val="en-US"/>
        </w:rPr>
        <w:t xml:space="preserve"> </w:t>
      </w:r>
      <w:r w:rsidRPr="00E440E2">
        <w:rPr>
          <w:sz w:val="28"/>
          <w:szCs w:val="28"/>
        </w:rPr>
        <w:t>мен</w:t>
      </w:r>
      <w:r w:rsidRPr="00E440E2">
        <w:rPr>
          <w:sz w:val="28"/>
          <w:szCs w:val="28"/>
          <w:lang w:val="en-US"/>
        </w:rPr>
        <w:t xml:space="preserve"> </w:t>
      </w:r>
      <w:r w:rsidRPr="00E440E2">
        <w:rPr>
          <w:sz w:val="28"/>
          <w:szCs w:val="28"/>
        </w:rPr>
        <w:t>кезекші</w:t>
      </w:r>
      <w:r w:rsidRPr="00E440E2">
        <w:rPr>
          <w:sz w:val="28"/>
          <w:szCs w:val="28"/>
          <w:lang w:val="en-US"/>
        </w:rPr>
        <w:t xml:space="preserve"> </w:t>
      </w:r>
      <w:r w:rsidRPr="00E440E2">
        <w:rPr>
          <w:sz w:val="28"/>
          <w:szCs w:val="28"/>
        </w:rPr>
        <w:t>бөлімдерінің</w:t>
      </w:r>
      <w:r w:rsidRPr="00E440E2">
        <w:rPr>
          <w:sz w:val="28"/>
          <w:szCs w:val="28"/>
          <w:lang w:val="en-US"/>
        </w:rPr>
        <w:t xml:space="preserve"> </w:t>
      </w:r>
      <w:r w:rsidRPr="00E440E2">
        <w:rPr>
          <w:sz w:val="28"/>
          <w:szCs w:val="28"/>
        </w:rPr>
        <w:t>қызметін</w:t>
      </w:r>
      <w:r w:rsidRPr="00E440E2">
        <w:rPr>
          <w:sz w:val="28"/>
          <w:szCs w:val="28"/>
          <w:lang w:val="en-US"/>
        </w:rPr>
        <w:t xml:space="preserve"> </w:t>
      </w:r>
      <w:r w:rsidRPr="00E440E2">
        <w:rPr>
          <w:sz w:val="28"/>
          <w:szCs w:val="28"/>
        </w:rPr>
        <w:t>ұйымдастыру</w:t>
      </w:r>
      <w:r w:rsidRPr="00E440E2">
        <w:rPr>
          <w:sz w:val="28"/>
          <w:szCs w:val="28"/>
          <w:lang w:val="en-US"/>
        </w:rPr>
        <w:t xml:space="preserve"> </w:t>
      </w:r>
      <w:r w:rsidRPr="00E440E2">
        <w:rPr>
          <w:sz w:val="28"/>
          <w:szCs w:val="28"/>
        </w:rPr>
        <w:t>қағидаларын</w:t>
      </w:r>
      <w:r w:rsidRPr="00E440E2">
        <w:rPr>
          <w:sz w:val="28"/>
          <w:szCs w:val="28"/>
          <w:lang w:val="en-US"/>
        </w:rPr>
        <w:t xml:space="preserve"> </w:t>
      </w:r>
      <w:r w:rsidRPr="00E440E2">
        <w:rPr>
          <w:sz w:val="28"/>
          <w:szCs w:val="28"/>
        </w:rPr>
        <w:t>бекіту</w:t>
      </w:r>
      <w:r w:rsidRPr="00E440E2">
        <w:rPr>
          <w:sz w:val="28"/>
          <w:szCs w:val="28"/>
          <w:lang w:val="en-US"/>
        </w:rPr>
        <w:t xml:space="preserve"> </w:t>
      </w:r>
      <w:r w:rsidRPr="00E440E2">
        <w:rPr>
          <w:sz w:val="28"/>
          <w:szCs w:val="28"/>
        </w:rPr>
        <w:t>туралы</w:t>
      </w:r>
      <w:r w:rsidRPr="00E440E2">
        <w:rPr>
          <w:sz w:val="28"/>
          <w:szCs w:val="28"/>
          <w:lang w:val="en-US"/>
        </w:rPr>
        <w:t xml:space="preserve">» </w:t>
      </w:r>
      <w:r w:rsidRPr="00E440E2">
        <w:rPr>
          <w:sz w:val="28"/>
          <w:szCs w:val="28"/>
        </w:rPr>
        <w:t>Қазақстан</w:t>
      </w:r>
      <w:r w:rsidRPr="00E440E2">
        <w:rPr>
          <w:sz w:val="28"/>
          <w:szCs w:val="28"/>
          <w:lang w:val="en-US"/>
        </w:rPr>
        <w:t xml:space="preserve"> </w:t>
      </w:r>
      <w:r w:rsidRPr="00E440E2">
        <w:rPr>
          <w:sz w:val="28"/>
          <w:szCs w:val="28"/>
        </w:rPr>
        <w:t>Республикасы</w:t>
      </w:r>
      <w:r w:rsidRPr="00E440E2">
        <w:rPr>
          <w:sz w:val="28"/>
          <w:szCs w:val="28"/>
          <w:lang w:val="en-US"/>
        </w:rPr>
        <w:t xml:space="preserve"> </w:t>
      </w:r>
      <w:r w:rsidRPr="00E440E2">
        <w:rPr>
          <w:sz w:val="28"/>
          <w:szCs w:val="28"/>
        </w:rPr>
        <w:t>Ішкі</w:t>
      </w:r>
      <w:r w:rsidRPr="00E440E2">
        <w:rPr>
          <w:sz w:val="28"/>
          <w:szCs w:val="28"/>
          <w:lang w:val="en-US"/>
        </w:rPr>
        <w:t xml:space="preserve"> </w:t>
      </w:r>
      <w:r w:rsidRPr="00E440E2">
        <w:rPr>
          <w:sz w:val="28"/>
          <w:szCs w:val="28"/>
        </w:rPr>
        <w:t>істер</w:t>
      </w:r>
      <w:r w:rsidRPr="00E440E2">
        <w:rPr>
          <w:sz w:val="28"/>
          <w:szCs w:val="28"/>
          <w:lang w:val="en-US"/>
        </w:rPr>
        <w:t xml:space="preserve"> </w:t>
      </w:r>
      <w:r w:rsidRPr="00E440E2">
        <w:rPr>
          <w:sz w:val="28"/>
          <w:szCs w:val="28"/>
        </w:rPr>
        <w:t>министрлігінің</w:t>
      </w:r>
      <w:r w:rsidRPr="00E440E2">
        <w:rPr>
          <w:sz w:val="28"/>
          <w:szCs w:val="28"/>
          <w:lang w:val="en-US"/>
        </w:rPr>
        <w:t xml:space="preserve"> 2014 </w:t>
      </w:r>
      <w:r w:rsidRPr="00E440E2">
        <w:rPr>
          <w:sz w:val="28"/>
          <w:szCs w:val="28"/>
        </w:rPr>
        <w:t>жылғы</w:t>
      </w:r>
      <w:r w:rsidRPr="00E440E2">
        <w:rPr>
          <w:sz w:val="28"/>
          <w:szCs w:val="28"/>
          <w:lang w:val="en-US"/>
        </w:rPr>
        <w:t xml:space="preserve"> 17 </w:t>
      </w:r>
      <w:r w:rsidRPr="00E440E2">
        <w:rPr>
          <w:sz w:val="28"/>
          <w:szCs w:val="28"/>
        </w:rPr>
        <w:t>шілдедегі</w:t>
      </w:r>
      <w:r w:rsidRPr="00E440E2">
        <w:rPr>
          <w:sz w:val="28"/>
          <w:szCs w:val="28"/>
          <w:lang w:val="en-US"/>
        </w:rPr>
        <w:t xml:space="preserve"> №439 </w:t>
      </w:r>
      <w:r w:rsidRPr="00E440E2">
        <w:rPr>
          <w:sz w:val="28"/>
          <w:szCs w:val="28"/>
        </w:rPr>
        <w:t>бұйрығы</w:t>
      </w:r>
      <w:r w:rsidRPr="00E440E2">
        <w:rPr>
          <w:sz w:val="28"/>
          <w:szCs w:val="28"/>
          <w:lang w:val="en-US"/>
        </w:rPr>
        <w:t xml:space="preserve"> // </w:t>
      </w:r>
      <w:r w:rsidRPr="00E440E2">
        <w:rPr>
          <w:sz w:val="28"/>
          <w:szCs w:val="28"/>
        </w:rPr>
        <w:t>Электрондық</w:t>
      </w:r>
      <w:r w:rsidRPr="00E440E2">
        <w:rPr>
          <w:sz w:val="28"/>
          <w:szCs w:val="28"/>
          <w:lang w:val="en-US"/>
        </w:rPr>
        <w:t xml:space="preserve"> </w:t>
      </w:r>
      <w:r w:rsidRPr="00E440E2">
        <w:rPr>
          <w:sz w:val="28"/>
          <w:szCs w:val="28"/>
        </w:rPr>
        <w:t>ресурс</w:t>
      </w:r>
      <w:r w:rsidRPr="00E440E2">
        <w:rPr>
          <w:sz w:val="28"/>
          <w:szCs w:val="28"/>
          <w:lang w:val="en-US"/>
        </w:rPr>
        <w:t>: https://adilet.zan.kz/kaz/docs/V14C0009697 (28.04.2018)</w:t>
      </w:r>
      <w:r w:rsidRPr="00E440E2">
        <w:rPr>
          <w:sz w:val="28"/>
          <w:szCs w:val="28"/>
          <w:lang w:val="kk-KZ"/>
        </w:rPr>
        <w:t>.</w:t>
      </w:r>
    </w:p>
    <w:p w14:paraId="10BF986E" w14:textId="77777777" w:rsidR="000B40D6" w:rsidRPr="00E440E2" w:rsidRDefault="000B40D6" w:rsidP="000B40D6">
      <w:pPr>
        <w:ind w:firstLine="709"/>
        <w:jc w:val="both"/>
        <w:rPr>
          <w:sz w:val="28"/>
          <w:szCs w:val="28"/>
        </w:rPr>
      </w:pPr>
      <w:r w:rsidRPr="00E440E2">
        <w:rPr>
          <w:sz w:val="28"/>
          <w:szCs w:val="28"/>
          <w:lang w:val="kk-KZ"/>
        </w:rPr>
        <w:t xml:space="preserve">144 Брушковский К.Б. Возможности криминалистики в расследование преступлений, связанных с незаконным оборотом наркотических средств // Байланыссыз тәсілмен есірткі заттарын таратуға қарсы іс-қимыл барысында жедел-іздестіру жұмыстарын ұйымдастыру ерекшеліктері: халық. ғыл.-тәж. конф. мат-ры (18 наурыз 2021 ж.) </w:t>
      </w:r>
      <w:r w:rsidRPr="00E440E2">
        <w:rPr>
          <w:sz w:val="28"/>
          <w:szCs w:val="28"/>
        </w:rPr>
        <w:t>= Особенности организации оперативно-розыскной работы по противодействию распространению наркотических средств бесконтактным способом: мат-лы межд. науч.-практ. конф. (18 марта 2021 г.). – Алматы: ҒЗО Қазақстан Республикасы ІІМ Мақан Есболатов атындағы Алматы академиясы, 2021. – Б. – 41-51.</w:t>
      </w:r>
    </w:p>
    <w:p w14:paraId="214765A4" w14:textId="77777777" w:rsidR="000B40D6" w:rsidRPr="00E440E2" w:rsidRDefault="000B40D6" w:rsidP="000B40D6">
      <w:pPr>
        <w:ind w:firstLine="709"/>
        <w:jc w:val="both"/>
        <w:rPr>
          <w:sz w:val="28"/>
          <w:szCs w:val="28"/>
          <w:lang w:val="kk-KZ"/>
        </w:rPr>
      </w:pPr>
      <w:r w:rsidRPr="00E440E2">
        <w:rPr>
          <w:sz w:val="28"/>
          <w:szCs w:val="28"/>
        </w:rPr>
        <w:t>145 «Дактолоскопиялық және геномдық тіркеу туралы» Қазақстан Республикасының заңын қабылдаудың маңыздылығы // Электрондық ресурс: https://yvision.kz/post/725736 (28.04.2018)</w:t>
      </w:r>
      <w:r w:rsidRPr="00E440E2">
        <w:rPr>
          <w:sz w:val="28"/>
          <w:szCs w:val="28"/>
          <w:lang w:val="kk-KZ"/>
        </w:rPr>
        <w:t>.</w:t>
      </w:r>
    </w:p>
    <w:p w14:paraId="4B130876" w14:textId="77777777" w:rsidR="000B40D6" w:rsidRPr="00E440E2" w:rsidRDefault="000B40D6" w:rsidP="000B40D6">
      <w:pPr>
        <w:ind w:firstLine="709"/>
        <w:jc w:val="both"/>
        <w:rPr>
          <w:sz w:val="28"/>
          <w:szCs w:val="28"/>
        </w:rPr>
      </w:pPr>
      <w:r w:rsidRPr="00E440E2">
        <w:rPr>
          <w:sz w:val="28"/>
          <w:szCs w:val="28"/>
        </w:rPr>
        <w:t>146 Криминалистика / под ред. А.Ф. Волынского, В.П. Лаврова. – 2-е изд., перераб. и доп. – М., 2008. С. 56.</w:t>
      </w:r>
    </w:p>
    <w:p w14:paraId="34388670" w14:textId="77777777" w:rsidR="000B40D6" w:rsidRPr="00E440E2" w:rsidRDefault="000B40D6" w:rsidP="000B40D6">
      <w:pPr>
        <w:ind w:firstLine="709"/>
        <w:jc w:val="both"/>
        <w:rPr>
          <w:sz w:val="28"/>
          <w:szCs w:val="28"/>
        </w:rPr>
      </w:pPr>
      <w:r w:rsidRPr="00E440E2">
        <w:rPr>
          <w:sz w:val="28"/>
          <w:szCs w:val="28"/>
        </w:rPr>
        <w:t>147 Кирсанов З.И. Теоретические основы криминалистики. М., 1998. С. 47-68.</w:t>
      </w:r>
    </w:p>
    <w:p w14:paraId="778A3BEB" w14:textId="77777777" w:rsidR="000B40D6" w:rsidRPr="00E440E2" w:rsidRDefault="000B40D6" w:rsidP="000B40D6">
      <w:pPr>
        <w:ind w:firstLine="709"/>
        <w:jc w:val="both"/>
        <w:rPr>
          <w:sz w:val="28"/>
          <w:szCs w:val="28"/>
        </w:rPr>
      </w:pPr>
      <w:r w:rsidRPr="00E440E2">
        <w:rPr>
          <w:sz w:val="28"/>
          <w:szCs w:val="28"/>
        </w:rPr>
        <w:t>148 Эйсман А.А. Заключение эксперта. Структура и научное обоснование. – М., 1967. С. 89-91.</w:t>
      </w:r>
    </w:p>
    <w:p w14:paraId="0D29A048" w14:textId="77777777" w:rsidR="000B40D6" w:rsidRPr="00E440E2" w:rsidRDefault="000B40D6" w:rsidP="000B40D6">
      <w:pPr>
        <w:ind w:firstLine="709"/>
        <w:jc w:val="both"/>
        <w:rPr>
          <w:sz w:val="28"/>
          <w:szCs w:val="28"/>
        </w:rPr>
      </w:pPr>
      <w:r w:rsidRPr="00E440E2">
        <w:rPr>
          <w:sz w:val="28"/>
          <w:szCs w:val="28"/>
        </w:rPr>
        <w:t>149 Сорокотягин И.Н. Криминалистические проблемы использования специальных познаний в расследовании преступлений: Автореф. дисс… д-ра юрид. наук. – Екатеренбург, 1992. С.4.</w:t>
      </w:r>
    </w:p>
    <w:p w14:paraId="10F6B204" w14:textId="77777777" w:rsidR="000B40D6" w:rsidRPr="00E440E2" w:rsidRDefault="000B40D6" w:rsidP="000B40D6">
      <w:pPr>
        <w:ind w:firstLine="709"/>
        <w:jc w:val="both"/>
        <w:rPr>
          <w:sz w:val="28"/>
          <w:szCs w:val="28"/>
        </w:rPr>
      </w:pPr>
      <w:r w:rsidRPr="00E440E2">
        <w:rPr>
          <w:sz w:val="28"/>
          <w:szCs w:val="28"/>
        </w:rPr>
        <w:t>150 Зуев Е.Н. Непроцессуальная помощь сотрудника криминалистического подразделения следователю. – М., 1975. С.89.</w:t>
      </w:r>
    </w:p>
    <w:p w14:paraId="6317FE58" w14:textId="77777777" w:rsidR="000B40D6" w:rsidRPr="00E440E2" w:rsidRDefault="000B40D6" w:rsidP="000B40D6">
      <w:pPr>
        <w:ind w:firstLine="709"/>
        <w:jc w:val="both"/>
        <w:rPr>
          <w:sz w:val="28"/>
          <w:szCs w:val="28"/>
        </w:rPr>
      </w:pPr>
      <w:r w:rsidRPr="00E440E2">
        <w:rPr>
          <w:sz w:val="28"/>
          <w:szCs w:val="28"/>
        </w:rPr>
        <w:t>151 Эксархопуло А.А. Специальные познания в уголовном судопроцессе и их нетрадиционные формы // Вестник криминалистики. — М., 2001. — Вып. 2. — С. 26-35.</w:t>
      </w:r>
    </w:p>
    <w:p w14:paraId="2A856D55" w14:textId="77777777" w:rsidR="000B40D6" w:rsidRPr="00E440E2" w:rsidRDefault="000B40D6" w:rsidP="000B40D6">
      <w:pPr>
        <w:ind w:firstLine="709"/>
        <w:jc w:val="both"/>
        <w:rPr>
          <w:sz w:val="28"/>
          <w:szCs w:val="28"/>
        </w:rPr>
      </w:pPr>
      <w:r w:rsidRPr="00E440E2">
        <w:rPr>
          <w:sz w:val="28"/>
          <w:szCs w:val="28"/>
        </w:rPr>
        <w:t>152 Шиканов В.И. Использование специальных познаний при расследовании убийств: Учебное пособие. – Иркутск, 1976. С.21.</w:t>
      </w:r>
    </w:p>
    <w:p w14:paraId="5BC016EA" w14:textId="77777777" w:rsidR="000B40D6" w:rsidRPr="00E440E2" w:rsidRDefault="000B40D6" w:rsidP="000B40D6">
      <w:pPr>
        <w:ind w:firstLine="709"/>
        <w:jc w:val="both"/>
        <w:rPr>
          <w:sz w:val="28"/>
          <w:szCs w:val="28"/>
        </w:rPr>
      </w:pPr>
      <w:r w:rsidRPr="00E440E2">
        <w:rPr>
          <w:sz w:val="28"/>
          <w:szCs w:val="28"/>
        </w:rPr>
        <w:t>153 Зуйков Г.Г. Общие вопросы использования специальных познаний в процессе предварительного расследования // Криминалистическая экспертиза. – М., 1966. Вып. I. С. 113-114.</w:t>
      </w:r>
    </w:p>
    <w:p w14:paraId="733C0252" w14:textId="77777777" w:rsidR="000B40D6" w:rsidRPr="00E440E2" w:rsidRDefault="000B40D6" w:rsidP="000B40D6">
      <w:pPr>
        <w:ind w:firstLine="709"/>
        <w:jc w:val="both"/>
        <w:rPr>
          <w:sz w:val="28"/>
          <w:szCs w:val="28"/>
          <w:lang w:val="kk-KZ"/>
        </w:rPr>
      </w:pPr>
      <w:r w:rsidRPr="00E440E2">
        <w:rPr>
          <w:sz w:val="28"/>
          <w:szCs w:val="28"/>
        </w:rPr>
        <w:lastRenderedPageBreak/>
        <w:t>154 Бегалиев Е.Н., Умергалиев М.С. К вопросу об этимологии специальных знаний в уголовном судопроизводстве // Криминалисты Казахстана на службе правосудия: Материалы международной научно-практической конференции. // Электрондық ресурс: http://185.107.174.154:8080//handle/7171/631 (15.11.2019)</w:t>
      </w:r>
      <w:r w:rsidRPr="00E440E2">
        <w:rPr>
          <w:sz w:val="28"/>
          <w:szCs w:val="28"/>
          <w:lang w:val="kk-KZ"/>
        </w:rPr>
        <w:t>.</w:t>
      </w:r>
    </w:p>
    <w:p w14:paraId="6031F288" w14:textId="77777777" w:rsidR="000B40D6" w:rsidRPr="00E440E2" w:rsidRDefault="000B40D6" w:rsidP="000B40D6">
      <w:pPr>
        <w:ind w:firstLine="709"/>
        <w:jc w:val="both"/>
        <w:rPr>
          <w:sz w:val="28"/>
          <w:szCs w:val="28"/>
        </w:rPr>
      </w:pPr>
      <w:r w:rsidRPr="00E440E2">
        <w:rPr>
          <w:sz w:val="28"/>
          <w:szCs w:val="28"/>
        </w:rPr>
        <w:t>155 Грамович Г.И. Тактика использования специальных знаний в раскрытии и расследовании преступлений: Учебное пособие. – Минск.: МВШ МВД СССР, 1987. С.12, 15-16.</w:t>
      </w:r>
    </w:p>
    <w:p w14:paraId="7732373A" w14:textId="77777777" w:rsidR="000B40D6" w:rsidRPr="00E440E2" w:rsidRDefault="000B40D6" w:rsidP="000B40D6">
      <w:pPr>
        <w:ind w:firstLine="709"/>
        <w:jc w:val="both"/>
        <w:rPr>
          <w:sz w:val="28"/>
          <w:szCs w:val="28"/>
        </w:rPr>
      </w:pPr>
      <w:r w:rsidRPr="00E440E2">
        <w:rPr>
          <w:sz w:val="28"/>
          <w:szCs w:val="28"/>
        </w:rPr>
        <w:t>156 Белкин Р.С. Криминалистическая энциклопедия. – М., 1997. С. 217.</w:t>
      </w:r>
    </w:p>
    <w:p w14:paraId="5C7D9485" w14:textId="77777777" w:rsidR="000B40D6" w:rsidRPr="00E440E2" w:rsidRDefault="000B40D6" w:rsidP="000B40D6">
      <w:pPr>
        <w:ind w:firstLine="709"/>
        <w:jc w:val="both"/>
        <w:rPr>
          <w:sz w:val="28"/>
          <w:szCs w:val="28"/>
        </w:rPr>
      </w:pPr>
      <w:r w:rsidRPr="00E440E2">
        <w:rPr>
          <w:sz w:val="28"/>
          <w:szCs w:val="28"/>
        </w:rPr>
        <w:t>157 Россинская Е.Р. Специальные познания и современные проблемы их использования в судопроизводстве // Журнал российского права. – 2001. - №5.</w:t>
      </w:r>
    </w:p>
    <w:p w14:paraId="58B7943F" w14:textId="77777777" w:rsidR="000B40D6" w:rsidRPr="00E440E2" w:rsidRDefault="000B40D6" w:rsidP="000B40D6">
      <w:pPr>
        <w:ind w:firstLine="709"/>
        <w:jc w:val="both"/>
        <w:rPr>
          <w:sz w:val="28"/>
          <w:szCs w:val="28"/>
        </w:rPr>
      </w:pPr>
      <w:r w:rsidRPr="00E440E2">
        <w:rPr>
          <w:sz w:val="28"/>
          <w:szCs w:val="28"/>
        </w:rPr>
        <w:t>158 Орлов Ю.К. Заключение эксперта и его оценка (по уголовным делам). – М.: Юристъ, 1995. С.6-7.</w:t>
      </w:r>
    </w:p>
    <w:p w14:paraId="15BF1E3D" w14:textId="77777777" w:rsidR="000B40D6" w:rsidRPr="00E440E2" w:rsidRDefault="000B40D6" w:rsidP="000B40D6">
      <w:pPr>
        <w:ind w:firstLine="709"/>
        <w:jc w:val="both"/>
        <w:rPr>
          <w:sz w:val="28"/>
          <w:szCs w:val="28"/>
        </w:rPr>
      </w:pPr>
      <w:r w:rsidRPr="00E440E2">
        <w:rPr>
          <w:sz w:val="28"/>
          <w:szCs w:val="28"/>
        </w:rPr>
        <w:t>159 Соколовский З.М. Проблемы использования в уголовном судопроизводстве специальных знаний при установлении причинной связи явлений: Автореф. дис… д-ра юрид. наук. – Харьков, 1968. С. 8.</w:t>
      </w:r>
    </w:p>
    <w:p w14:paraId="5FF7CC78" w14:textId="77777777" w:rsidR="000B40D6" w:rsidRPr="00E440E2" w:rsidRDefault="000B40D6" w:rsidP="000B40D6">
      <w:pPr>
        <w:ind w:firstLine="709"/>
        <w:jc w:val="both"/>
        <w:rPr>
          <w:sz w:val="28"/>
          <w:szCs w:val="28"/>
        </w:rPr>
      </w:pPr>
      <w:r w:rsidRPr="00E440E2">
        <w:rPr>
          <w:sz w:val="28"/>
          <w:szCs w:val="28"/>
        </w:rPr>
        <w:t>160 Ищенко П.П. Специалист в следственных действиях. Уголовно-процессуальные и криминалистические аспекты. – М., 1990. С. 8, 11.</w:t>
      </w:r>
    </w:p>
    <w:p w14:paraId="406C0E48" w14:textId="77777777" w:rsidR="000B40D6" w:rsidRPr="00E440E2" w:rsidRDefault="000B40D6" w:rsidP="000B40D6">
      <w:pPr>
        <w:ind w:firstLine="709"/>
        <w:jc w:val="both"/>
        <w:rPr>
          <w:sz w:val="28"/>
          <w:szCs w:val="28"/>
        </w:rPr>
      </w:pPr>
      <w:r w:rsidRPr="00E440E2">
        <w:rPr>
          <w:sz w:val="28"/>
          <w:szCs w:val="28"/>
        </w:rPr>
        <w:t>161 Фойницкий И.Я. Курс уголовного судопроизводства. – Спб., 1989. 2т. С. 317.</w:t>
      </w:r>
    </w:p>
    <w:p w14:paraId="0C6CAF36" w14:textId="77777777" w:rsidR="000B40D6" w:rsidRPr="00E440E2" w:rsidRDefault="000B40D6" w:rsidP="000B40D6">
      <w:pPr>
        <w:ind w:firstLine="709"/>
        <w:jc w:val="both"/>
        <w:rPr>
          <w:sz w:val="28"/>
          <w:szCs w:val="28"/>
        </w:rPr>
      </w:pPr>
      <w:r w:rsidRPr="00E440E2">
        <w:rPr>
          <w:sz w:val="28"/>
          <w:szCs w:val="28"/>
        </w:rPr>
        <w:t>162 Корухов Ю.Г. Правовые основы применения научно-технических средств при расследовании преступлений. – М., 1974. С.17-18.</w:t>
      </w:r>
    </w:p>
    <w:p w14:paraId="408A4FEF" w14:textId="77777777" w:rsidR="000B40D6" w:rsidRPr="00E440E2" w:rsidRDefault="000B40D6" w:rsidP="000B40D6">
      <w:pPr>
        <w:ind w:firstLine="709"/>
        <w:jc w:val="both"/>
        <w:rPr>
          <w:sz w:val="28"/>
          <w:szCs w:val="28"/>
        </w:rPr>
      </w:pPr>
      <w:r w:rsidRPr="00E440E2">
        <w:rPr>
          <w:sz w:val="28"/>
          <w:szCs w:val="28"/>
        </w:rPr>
        <w:t>163 Бишманов Б.М. Эксперт и специалист в уголовном судопроизводстве. – М., 2003. С. 22, 37, 42.</w:t>
      </w:r>
    </w:p>
    <w:p w14:paraId="152948D6" w14:textId="77777777" w:rsidR="000B40D6" w:rsidRPr="00E440E2" w:rsidRDefault="000B40D6" w:rsidP="000B40D6">
      <w:pPr>
        <w:ind w:firstLine="709"/>
        <w:jc w:val="both"/>
        <w:rPr>
          <w:sz w:val="28"/>
          <w:szCs w:val="28"/>
        </w:rPr>
      </w:pPr>
      <w:r w:rsidRPr="00E440E2">
        <w:rPr>
          <w:sz w:val="28"/>
          <w:szCs w:val="28"/>
        </w:rPr>
        <w:t>164 Пошюнас П.Ю. Применение бухгалтерских познаний при расследовании и предупреждении преступлений. – Вильнюс: МИНТЕС, 1977. С. 10.</w:t>
      </w:r>
    </w:p>
    <w:p w14:paraId="6BDBF861" w14:textId="77777777" w:rsidR="000B40D6" w:rsidRPr="00E440E2" w:rsidRDefault="000B40D6" w:rsidP="000B40D6">
      <w:pPr>
        <w:ind w:firstLine="709"/>
        <w:jc w:val="both"/>
        <w:rPr>
          <w:sz w:val="28"/>
          <w:szCs w:val="28"/>
        </w:rPr>
      </w:pPr>
      <w:r w:rsidRPr="00E440E2">
        <w:rPr>
          <w:sz w:val="28"/>
          <w:szCs w:val="28"/>
        </w:rPr>
        <w:t>165 Корухов Ю.Г. Допустимы ли правовые и юридические экспертизы в уголовном процессе // Законность. – 2000. - №1. – С. 39.</w:t>
      </w:r>
    </w:p>
    <w:p w14:paraId="70D49BBE" w14:textId="77777777" w:rsidR="000B40D6" w:rsidRPr="00E440E2" w:rsidRDefault="000B40D6" w:rsidP="000B40D6">
      <w:pPr>
        <w:ind w:firstLine="709"/>
        <w:jc w:val="both"/>
        <w:rPr>
          <w:sz w:val="28"/>
          <w:szCs w:val="28"/>
        </w:rPr>
      </w:pPr>
      <w:r w:rsidRPr="00E440E2">
        <w:rPr>
          <w:sz w:val="28"/>
          <w:szCs w:val="28"/>
        </w:rPr>
        <w:t>167 Исаев А.А. Применение специальных познаний для квалификации преступлений. - Алматы: Мектеп, 1997. – 233 с.</w:t>
      </w:r>
    </w:p>
    <w:p w14:paraId="2767C7A1" w14:textId="77777777" w:rsidR="000B40D6" w:rsidRPr="00E440E2" w:rsidRDefault="000B40D6" w:rsidP="000B40D6">
      <w:pPr>
        <w:ind w:firstLine="709"/>
        <w:jc w:val="both"/>
        <w:rPr>
          <w:sz w:val="28"/>
          <w:szCs w:val="28"/>
        </w:rPr>
      </w:pPr>
      <w:r w:rsidRPr="00E440E2">
        <w:rPr>
          <w:sz w:val="28"/>
          <w:szCs w:val="28"/>
        </w:rPr>
        <w:t>167 Дильбарханова Ж.Р. Специальные знания в расследовании транснациональных преступлении: - Алматы: Юрист, 2007. – 272 с.</w:t>
      </w:r>
    </w:p>
    <w:p w14:paraId="53622BDA" w14:textId="77777777" w:rsidR="000B40D6" w:rsidRPr="00E440E2" w:rsidRDefault="000B40D6" w:rsidP="000B40D6">
      <w:pPr>
        <w:ind w:firstLine="709"/>
        <w:jc w:val="both"/>
        <w:rPr>
          <w:sz w:val="28"/>
          <w:szCs w:val="28"/>
          <w:lang w:val="kk-KZ"/>
        </w:rPr>
      </w:pPr>
      <w:r w:rsidRPr="00E440E2">
        <w:rPr>
          <w:sz w:val="28"/>
          <w:szCs w:val="28"/>
        </w:rPr>
        <w:t>168 Концепция развития института судебной экспертизы Республики Казахстан до 2023 года. Утверждена приказом Министра юстиции Республики Казахстан от 26 декабря 2018 года № 1629 // Электрондық ресурс: https://online.zakon.kz/Document/?doc_id=34370712 (15.02.2019)</w:t>
      </w:r>
      <w:r w:rsidRPr="00E440E2">
        <w:rPr>
          <w:sz w:val="28"/>
          <w:szCs w:val="28"/>
          <w:lang w:val="kk-KZ"/>
        </w:rPr>
        <w:t>.</w:t>
      </w:r>
    </w:p>
    <w:p w14:paraId="78392528" w14:textId="77777777" w:rsidR="000B40D6" w:rsidRPr="00E440E2" w:rsidRDefault="000B40D6" w:rsidP="000B40D6">
      <w:pPr>
        <w:ind w:firstLine="709"/>
        <w:jc w:val="both"/>
        <w:rPr>
          <w:sz w:val="28"/>
          <w:szCs w:val="28"/>
          <w:lang w:val="kk-KZ"/>
        </w:rPr>
      </w:pPr>
      <w:r w:rsidRPr="00E440E2">
        <w:rPr>
          <w:sz w:val="28"/>
          <w:szCs w:val="28"/>
        </w:rPr>
        <w:t xml:space="preserve">169 </w:t>
      </w:r>
      <w:hyperlink r:id="rId14" w:tooltip="Закон Республики Казахстан от 5 июля 2018 года № 176-VI " w:history="1">
        <w:r w:rsidRPr="00E440E2">
          <w:rPr>
            <w:rStyle w:val="a5"/>
            <w:color w:val="auto"/>
            <w:sz w:val="28"/>
            <w:szCs w:val="28"/>
            <w:u w:val="none"/>
          </w:rPr>
          <w:t>Закон</w:t>
        </w:r>
      </w:hyperlink>
      <w:r w:rsidRPr="00E440E2">
        <w:rPr>
          <w:sz w:val="28"/>
          <w:szCs w:val="28"/>
        </w:rPr>
        <w:t xml:space="preserve"> Республики Казахстан от 5 июля 2018 года № 176-VI «Об адвокатской деятельности и юридической помощи» // Электрондық ресурс: https://online.zakon.kz/Document/?doc_id=33024087 (15.02.2019)</w:t>
      </w:r>
      <w:r w:rsidRPr="00E440E2">
        <w:rPr>
          <w:sz w:val="28"/>
          <w:szCs w:val="28"/>
          <w:lang w:val="kk-KZ"/>
        </w:rPr>
        <w:t>.</w:t>
      </w:r>
    </w:p>
    <w:p w14:paraId="43535D00" w14:textId="77777777" w:rsidR="000B40D6" w:rsidRPr="00E440E2" w:rsidRDefault="000B40D6" w:rsidP="000B40D6">
      <w:pPr>
        <w:ind w:firstLine="709"/>
        <w:jc w:val="both"/>
        <w:rPr>
          <w:sz w:val="28"/>
          <w:szCs w:val="28"/>
        </w:rPr>
      </w:pPr>
      <w:r w:rsidRPr="00E440E2">
        <w:rPr>
          <w:sz w:val="28"/>
          <w:szCs w:val="28"/>
        </w:rPr>
        <w:t>170 Аминев Ф.Г. Особенности использования специальных знаний как составной части методики расследования преступлений, связанных с экстремизмом и терроризмом // Правовое государство: теория и практика. 2017.№3(49) С.130-137.</w:t>
      </w:r>
    </w:p>
    <w:p w14:paraId="7023B15F" w14:textId="77777777" w:rsidR="000B40D6" w:rsidRPr="00E440E2" w:rsidRDefault="000B40D6" w:rsidP="000B40D6">
      <w:pPr>
        <w:ind w:firstLine="709"/>
        <w:jc w:val="both"/>
        <w:rPr>
          <w:sz w:val="28"/>
          <w:szCs w:val="28"/>
        </w:rPr>
      </w:pPr>
      <w:r w:rsidRPr="00E440E2">
        <w:rPr>
          <w:sz w:val="28"/>
          <w:szCs w:val="28"/>
        </w:rPr>
        <w:lastRenderedPageBreak/>
        <w:t>171 Кан А.Г. Теория и практика допроса на предварительном следствии: уголовно-процессуальные аспекты. – Алматы: Қазақ университеті, 2013. – 143 с.</w:t>
      </w:r>
    </w:p>
    <w:p w14:paraId="24588AB1" w14:textId="77777777" w:rsidR="000B40D6" w:rsidRPr="00E440E2" w:rsidRDefault="000B40D6" w:rsidP="000B40D6">
      <w:pPr>
        <w:ind w:firstLine="709"/>
        <w:jc w:val="both"/>
        <w:rPr>
          <w:sz w:val="28"/>
          <w:szCs w:val="28"/>
          <w:lang w:val="kk-KZ"/>
        </w:rPr>
      </w:pPr>
      <w:r w:rsidRPr="00E440E2">
        <w:rPr>
          <w:sz w:val="28"/>
          <w:szCs w:val="28"/>
        </w:rPr>
        <w:t xml:space="preserve">172 Сулейменова Г.Ж. профессор, член Алматинской городской коллегии адвокатов. Комментарий к главе 26 УПК Республики Казахстан «Допрос и очная ставка». // Электрондық ресурс: </w:t>
      </w:r>
      <w:hyperlink r:id="rId15" w:anchor="pos=5;-108" w:history="1">
        <w:r w:rsidRPr="00E440E2">
          <w:rPr>
            <w:rStyle w:val="a5"/>
            <w:color w:val="auto"/>
            <w:sz w:val="28"/>
            <w:szCs w:val="28"/>
            <w:u w:val="none"/>
          </w:rPr>
          <w:t>https://online.zakon.kz/Document/?doc_id=33547929&amp;pos=5;-108#pos=5;-108</w:t>
        </w:r>
      </w:hyperlink>
      <w:r w:rsidRPr="00E440E2">
        <w:rPr>
          <w:sz w:val="28"/>
          <w:szCs w:val="28"/>
        </w:rPr>
        <w:t xml:space="preserve"> (18.02.2019)</w:t>
      </w:r>
      <w:r w:rsidRPr="00E440E2">
        <w:rPr>
          <w:sz w:val="28"/>
          <w:szCs w:val="28"/>
          <w:lang w:val="kk-KZ"/>
        </w:rPr>
        <w:t>.</w:t>
      </w:r>
    </w:p>
    <w:p w14:paraId="73CD6178" w14:textId="77777777" w:rsidR="000B40D6" w:rsidRPr="00E440E2" w:rsidRDefault="000B40D6" w:rsidP="000B40D6">
      <w:pPr>
        <w:ind w:firstLine="709"/>
        <w:jc w:val="both"/>
        <w:rPr>
          <w:sz w:val="28"/>
          <w:szCs w:val="28"/>
          <w:lang w:val="kk-KZ"/>
        </w:rPr>
      </w:pPr>
      <w:r w:rsidRPr="00E440E2">
        <w:rPr>
          <w:sz w:val="28"/>
          <w:szCs w:val="28"/>
          <w:lang w:val="kk-KZ"/>
        </w:rPr>
        <w:t xml:space="preserve">173 Қазақстан Республикасының Қылмыстық іс жүргізу кодексі. Қазақстан Республикасының 1997 жылғы 13 желтоқсанындағы №206 Кодексі. </w:t>
      </w:r>
      <w:r w:rsidRPr="00E440E2">
        <w:rPr>
          <w:sz w:val="28"/>
          <w:szCs w:val="28"/>
        </w:rPr>
        <w:t>(күші жойылған)</w:t>
      </w:r>
      <w:r w:rsidRPr="00E440E2">
        <w:rPr>
          <w:sz w:val="28"/>
          <w:szCs w:val="28"/>
          <w:lang w:val="kk-KZ"/>
        </w:rPr>
        <w:t>.</w:t>
      </w:r>
    </w:p>
    <w:p w14:paraId="29212923" w14:textId="77777777" w:rsidR="000B40D6" w:rsidRPr="00E440E2" w:rsidRDefault="000B40D6" w:rsidP="000B40D6">
      <w:pPr>
        <w:ind w:firstLine="709"/>
        <w:jc w:val="both"/>
        <w:rPr>
          <w:sz w:val="28"/>
          <w:szCs w:val="28"/>
        </w:rPr>
      </w:pPr>
      <w:r w:rsidRPr="00E440E2">
        <w:rPr>
          <w:sz w:val="28"/>
          <w:szCs w:val="28"/>
        </w:rPr>
        <w:t>174 Шуматов Ю.Т. Использование специальных познаний на предварительном следствии:</w:t>
      </w:r>
      <w:r w:rsidRPr="00E440E2">
        <w:rPr>
          <w:sz w:val="28"/>
          <w:szCs w:val="28"/>
          <w:lang w:val="kk-KZ"/>
        </w:rPr>
        <w:t xml:space="preserve"> </w:t>
      </w:r>
      <w:r w:rsidRPr="00E440E2">
        <w:rPr>
          <w:sz w:val="28"/>
          <w:szCs w:val="28"/>
        </w:rPr>
        <w:t>Дисс. …  канд</w:t>
      </w:r>
      <w:proofErr w:type="gramStart"/>
      <w:r w:rsidRPr="00E440E2">
        <w:rPr>
          <w:sz w:val="28"/>
          <w:szCs w:val="28"/>
        </w:rPr>
        <w:t>.ю</w:t>
      </w:r>
      <w:proofErr w:type="gramEnd"/>
      <w:r w:rsidRPr="00E440E2">
        <w:rPr>
          <w:sz w:val="28"/>
          <w:szCs w:val="28"/>
        </w:rPr>
        <w:t>рид.наук.- М.,1996.-179 с.</w:t>
      </w:r>
    </w:p>
    <w:p w14:paraId="7833F6F5" w14:textId="77777777" w:rsidR="000B40D6" w:rsidRPr="00E440E2" w:rsidRDefault="000B40D6" w:rsidP="000B40D6">
      <w:pPr>
        <w:ind w:firstLine="709"/>
        <w:jc w:val="both"/>
        <w:rPr>
          <w:sz w:val="28"/>
          <w:szCs w:val="28"/>
        </w:rPr>
      </w:pPr>
      <w:r w:rsidRPr="00E440E2">
        <w:rPr>
          <w:sz w:val="28"/>
          <w:szCs w:val="28"/>
        </w:rPr>
        <w:t>175 Фаткуллин Ф.Н Общие проблемы процессуального доказывания. – Казань: Изд-во Казанского ун-та, 1973. – 176 с., с. 25.</w:t>
      </w:r>
    </w:p>
    <w:p w14:paraId="7C960DA3" w14:textId="77777777" w:rsidR="000B40D6" w:rsidRPr="00E440E2" w:rsidRDefault="000B40D6" w:rsidP="000B40D6">
      <w:pPr>
        <w:ind w:firstLine="709"/>
        <w:jc w:val="both"/>
        <w:rPr>
          <w:sz w:val="28"/>
          <w:szCs w:val="28"/>
          <w:lang w:val="kk-KZ"/>
        </w:rPr>
      </w:pPr>
      <w:r w:rsidRPr="00E440E2">
        <w:rPr>
          <w:sz w:val="28"/>
          <w:szCs w:val="28"/>
        </w:rPr>
        <w:t>176 Петрухин И.Л. Экспертиза как средство доказывания в советском уголовном процессе. – М.: Юрид</w:t>
      </w:r>
      <w:proofErr w:type="gramStart"/>
      <w:r w:rsidRPr="00E440E2">
        <w:rPr>
          <w:sz w:val="28"/>
          <w:szCs w:val="28"/>
        </w:rPr>
        <w:t>.л</w:t>
      </w:r>
      <w:proofErr w:type="gramEnd"/>
      <w:r w:rsidRPr="00E440E2">
        <w:rPr>
          <w:sz w:val="28"/>
          <w:szCs w:val="28"/>
        </w:rPr>
        <w:t>ит., 1964. – 266 с., с. 24</w:t>
      </w:r>
      <w:r w:rsidRPr="00E440E2">
        <w:rPr>
          <w:sz w:val="28"/>
          <w:szCs w:val="28"/>
          <w:lang w:val="kk-KZ"/>
        </w:rPr>
        <w:t>.</w:t>
      </w:r>
    </w:p>
    <w:p w14:paraId="23961124" w14:textId="77777777" w:rsidR="000B40D6" w:rsidRPr="00E440E2" w:rsidRDefault="000B40D6" w:rsidP="000B40D6">
      <w:pPr>
        <w:ind w:firstLine="709"/>
        <w:jc w:val="both"/>
        <w:rPr>
          <w:sz w:val="28"/>
          <w:szCs w:val="28"/>
          <w:lang w:val="kk-KZ"/>
        </w:rPr>
      </w:pPr>
      <w:r w:rsidRPr="00E440E2">
        <w:rPr>
          <w:sz w:val="28"/>
          <w:szCs w:val="28"/>
        </w:rPr>
        <w:t>177 Арсеньев В.Д. К вопросу о внутреннем убеждении судебного эксперта // Труды ВНИИСЭ. – М., 1973. – Вып.5. – С. 147-171., с. 149</w:t>
      </w:r>
      <w:r w:rsidRPr="00E440E2">
        <w:rPr>
          <w:sz w:val="28"/>
          <w:szCs w:val="28"/>
          <w:lang w:val="kk-KZ"/>
        </w:rPr>
        <w:t>.</w:t>
      </w:r>
    </w:p>
    <w:p w14:paraId="4F1C4D59" w14:textId="77777777" w:rsidR="000B40D6" w:rsidRPr="00E440E2" w:rsidRDefault="000B40D6" w:rsidP="000B40D6">
      <w:pPr>
        <w:ind w:firstLine="709"/>
        <w:jc w:val="both"/>
        <w:rPr>
          <w:sz w:val="28"/>
          <w:szCs w:val="28"/>
          <w:lang w:val="kk-KZ"/>
        </w:rPr>
      </w:pPr>
      <w:r w:rsidRPr="00E440E2">
        <w:rPr>
          <w:sz w:val="28"/>
          <w:szCs w:val="28"/>
          <w:lang w:val="kk-KZ"/>
        </w:rPr>
        <w:t xml:space="preserve">178 Сот-сараптама қызметі туралы // Қазақстан Республикасының Заңы 2017 жылғы 10 ақпанындағы № 44-VI ҚРЗ // Электрондық ресурс: </w:t>
      </w:r>
      <w:hyperlink r:id="rId16" w:history="1">
        <w:r w:rsidRPr="00E440E2">
          <w:rPr>
            <w:rStyle w:val="a5"/>
            <w:color w:val="auto"/>
            <w:sz w:val="28"/>
            <w:szCs w:val="28"/>
            <w:u w:val="none"/>
            <w:lang w:val="kk-KZ"/>
          </w:rPr>
          <w:t>http://adilet.zan.kz/rus/docs/Z1700000044</w:t>
        </w:r>
      </w:hyperlink>
      <w:r w:rsidRPr="00E440E2">
        <w:rPr>
          <w:sz w:val="28"/>
          <w:szCs w:val="28"/>
          <w:lang w:val="kk-KZ"/>
        </w:rPr>
        <w:t xml:space="preserve"> (20.05.2021).</w:t>
      </w:r>
    </w:p>
    <w:p w14:paraId="0BD01CD0" w14:textId="77777777" w:rsidR="000B40D6" w:rsidRPr="00E440E2" w:rsidRDefault="000B40D6" w:rsidP="000B40D6">
      <w:pPr>
        <w:ind w:firstLine="709"/>
        <w:jc w:val="both"/>
        <w:rPr>
          <w:sz w:val="28"/>
          <w:szCs w:val="28"/>
          <w:lang w:val="kk-KZ"/>
        </w:rPr>
      </w:pPr>
      <w:r w:rsidRPr="00E440E2">
        <w:rPr>
          <w:sz w:val="28"/>
          <w:szCs w:val="28"/>
        </w:rPr>
        <w:t>179 Справка Министерства юстиции по вопросам судебно-экспертной деятельности в Республике Казахстан // Электрондық ресурс: https://www.parlam.kz/ru/blogs/koloda/Details/14/77076 (20.05.2021)</w:t>
      </w:r>
      <w:r w:rsidRPr="00E440E2">
        <w:rPr>
          <w:sz w:val="28"/>
          <w:szCs w:val="28"/>
          <w:lang w:val="kk-KZ"/>
        </w:rPr>
        <w:t>.</w:t>
      </w:r>
    </w:p>
    <w:p w14:paraId="49EE03FF" w14:textId="77777777" w:rsidR="000B40D6" w:rsidRPr="00E440E2" w:rsidRDefault="000B40D6" w:rsidP="000B40D6">
      <w:pPr>
        <w:ind w:firstLine="709"/>
        <w:jc w:val="both"/>
        <w:rPr>
          <w:sz w:val="28"/>
          <w:szCs w:val="28"/>
        </w:rPr>
      </w:pPr>
      <w:r w:rsidRPr="00E440E2">
        <w:rPr>
          <w:sz w:val="28"/>
          <w:szCs w:val="28"/>
        </w:rPr>
        <w:t>180 Фромм Э. Душа человека.– М.: Республика, 1992. -  430 с.</w:t>
      </w:r>
    </w:p>
    <w:p w14:paraId="4B1C1C76" w14:textId="77777777" w:rsidR="000B40D6" w:rsidRPr="00E440E2" w:rsidRDefault="000B40D6" w:rsidP="000B40D6">
      <w:pPr>
        <w:ind w:firstLine="709"/>
        <w:jc w:val="both"/>
        <w:rPr>
          <w:sz w:val="28"/>
          <w:szCs w:val="28"/>
        </w:rPr>
      </w:pPr>
      <w:r w:rsidRPr="00E440E2">
        <w:rPr>
          <w:sz w:val="28"/>
          <w:szCs w:val="28"/>
        </w:rPr>
        <w:t>181 Антонян Ю.М., Бородин С.В. Преступность и психические аномалии. – М.: Наука, 1987. -  208 с.</w:t>
      </w:r>
    </w:p>
    <w:p w14:paraId="107CB802" w14:textId="77777777" w:rsidR="000B40D6" w:rsidRPr="00E440E2" w:rsidRDefault="000B40D6" w:rsidP="000B40D6">
      <w:pPr>
        <w:ind w:firstLine="709"/>
        <w:jc w:val="both"/>
        <w:rPr>
          <w:sz w:val="28"/>
          <w:szCs w:val="28"/>
          <w:lang w:val="kk-KZ"/>
        </w:rPr>
      </w:pPr>
      <w:r w:rsidRPr="00E440E2">
        <w:rPr>
          <w:sz w:val="28"/>
          <w:szCs w:val="28"/>
        </w:rPr>
        <w:t xml:space="preserve">182 Справка Министерства юстиции по вопросам судебно-экспертной деятельности в Республике Казахстан // Электрондық ресурс: </w:t>
      </w:r>
      <w:hyperlink r:id="rId17" w:history="1">
        <w:r w:rsidRPr="00E440E2">
          <w:rPr>
            <w:rStyle w:val="a5"/>
            <w:color w:val="auto"/>
            <w:sz w:val="28"/>
            <w:szCs w:val="28"/>
            <w:u w:val="none"/>
          </w:rPr>
          <w:t>https://www.parlam.kz/ru/blogs/koloda/Details/14/77076</w:t>
        </w:r>
      </w:hyperlink>
      <w:r w:rsidRPr="00E440E2">
        <w:rPr>
          <w:sz w:val="28"/>
          <w:szCs w:val="28"/>
        </w:rPr>
        <w:t xml:space="preserve"> (10.06.2021)</w:t>
      </w:r>
      <w:r w:rsidRPr="00E440E2">
        <w:rPr>
          <w:sz w:val="28"/>
          <w:szCs w:val="28"/>
          <w:lang w:val="kk-KZ"/>
        </w:rPr>
        <w:t>.</w:t>
      </w:r>
    </w:p>
    <w:p w14:paraId="1BABCFBD" w14:textId="77777777" w:rsidR="000B40D6" w:rsidRPr="00610B25" w:rsidRDefault="000B40D6" w:rsidP="000B40D6">
      <w:pPr>
        <w:rPr>
          <w:lang w:val="kk-KZ"/>
        </w:rPr>
      </w:pPr>
    </w:p>
    <w:p w14:paraId="79374EC7" w14:textId="77777777" w:rsidR="0076340C" w:rsidRDefault="0076340C" w:rsidP="00361844">
      <w:pPr>
        <w:ind w:firstLine="709"/>
        <w:rPr>
          <w:sz w:val="28"/>
          <w:szCs w:val="28"/>
          <w:lang w:val="kk-KZ"/>
        </w:rPr>
      </w:pPr>
    </w:p>
    <w:p w14:paraId="090115FA" w14:textId="09B4CE4C" w:rsidR="00592E5A" w:rsidRDefault="00592E5A">
      <w:pPr>
        <w:spacing w:after="200" w:line="276" w:lineRule="auto"/>
        <w:rPr>
          <w:sz w:val="28"/>
          <w:szCs w:val="28"/>
          <w:lang w:val="kk-KZ"/>
        </w:rPr>
      </w:pPr>
      <w:r>
        <w:rPr>
          <w:sz w:val="28"/>
          <w:szCs w:val="28"/>
          <w:lang w:val="kk-KZ"/>
        </w:rPr>
        <w:br w:type="page"/>
      </w:r>
    </w:p>
    <w:p w14:paraId="44D99C77" w14:textId="3FA348C6" w:rsidR="00F60D1C" w:rsidRPr="00C9237E" w:rsidRDefault="00C9237E" w:rsidP="00C9237E">
      <w:pPr>
        <w:tabs>
          <w:tab w:val="center" w:pos="4677"/>
          <w:tab w:val="left" w:pos="5976"/>
        </w:tabs>
        <w:ind w:firstLine="709"/>
        <w:jc w:val="center"/>
        <w:rPr>
          <w:b/>
          <w:sz w:val="28"/>
          <w:szCs w:val="28"/>
          <w:lang w:val="kk-KZ"/>
        </w:rPr>
      </w:pPr>
      <w:r w:rsidRPr="00C9237E">
        <w:rPr>
          <w:b/>
          <w:sz w:val="28"/>
          <w:szCs w:val="28"/>
          <w:lang w:val="kk-KZ"/>
        </w:rPr>
        <w:lastRenderedPageBreak/>
        <w:t>ҚОСЫМША А</w:t>
      </w:r>
    </w:p>
    <w:p w14:paraId="6B545692" w14:textId="77777777" w:rsidR="00F60D1C" w:rsidRPr="00361844" w:rsidRDefault="00F60D1C" w:rsidP="00F60D1C">
      <w:pPr>
        <w:tabs>
          <w:tab w:val="center" w:pos="4677"/>
          <w:tab w:val="left" w:pos="5976"/>
        </w:tabs>
        <w:ind w:firstLine="709"/>
        <w:jc w:val="right"/>
        <w:rPr>
          <w:bCs/>
          <w:i/>
          <w:iCs/>
          <w:sz w:val="28"/>
          <w:szCs w:val="28"/>
          <w:lang w:val="kk-KZ"/>
        </w:rPr>
      </w:pPr>
    </w:p>
    <w:p w14:paraId="1D8A1AF9" w14:textId="77777777" w:rsidR="00F60D1C" w:rsidRPr="00361844" w:rsidRDefault="00F60D1C" w:rsidP="00F60D1C">
      <w:pPr>
        <w:ind w:firstLine="709"/>
        <w:jc w:val="center"/>
        <w:rPr>
          <w:b/>
          <w:sz w:val="28"/>
          <w:szCs w:val="28"/>
          <w:lang w:val="kk-KZ"/>
        </w:rPr>
      </w:pPr>
      <w:r w:rsidRPr="00361844">
        <w:rPr>
          <w:b/>
          <w:sz w:val="28"/>
          <w:szCs w:val="28"/>
          <w:lang w:val="kk-KZ"/>
        </w:rPr>
        <w:t>Қазақстан Республикасы ІІМ Мақан Есболатов атындағы Алматы академиясы PhD докторантурасының докторанты полиция майоры Г.Б.Чукумовтың «Террористік актілерді тергеудің техника-криминалистикалық қамтамасыз ету ерекшеліктері» тақырыбындағы докторлық зерттеу диссертациясы бойынша өткізілген сауалнама туралы</w:t>
      </w:r>
    </w:p>
    <w:p w14:paraId="56398691" w14:textId="77777777" w:rsidR="00F60D1C" w:rsidRPr="00361844" w:rsidRDefault="00F60D1C" w:rsidP="00F60D1C">
      <w:pPr>
        <w:jc w:val="center"/>
        <w:rPr>
          <w:b/>
          <w:sz w:val="28"/>
          <w:szCs w:val="28"/>
          <w:lang w:val="kk-KZ"/>
        </w:rPr>
      </w:pPr>
      <w:r w:rsidRPr="00361844">
        <w:rPr>
          <w:b/>
          <w:sz w:val="28"/>
          <w:szCs w:val="28"/>
          <w:lang w:val="kk-KZ"/>
        </w:rPr>
        <w:t>АНЫҚТАМА</w:t>
      </w:r>
    </w:p>
    <w:p w14:paraId="77EC46C8" w14:textId="77777777" w:rsidR="00F60D1C" w:rsidRPr="00361844" w:rsidRDefault="00F60D1C" w:rsidP="00F60D1C">
      <w:pPr>
        <w:ind w:firstLine="709"/>
        <w:jc w:val="center"/>
        <w:rPr>
          <w:b/>
          <w:sz w:val="28"/>
          <w:szCs w:val="28"/>
          <w:lang w:val="kk-KZ"/>
        </w:rPr>
      </w:pPr>
    </w:p>
    <w:p w14:paraId="3E646C41" w14:textId="77777777" w:rsidR="00F60D1C" w:rsidRPr="00361844" w:rsidRDefault="00F60D1C" w:rsidP="00F60D1C">
      <w:pPr>
        <w:ind w:firstLine="709"/>
        <w:jc w:val="both"/>
        <w:rPr>
          <w:sz w:val="28"/>
          <w:szCs w:val="28"/>
          <w:lang w:val="kk-KZ"/>
        </w:rPr>
      </w:pPr>
      <w:r w:rsidRPr="00361844">
        <w:rPr>
          <w:sz w:val="28"/>
          <w:szCs w:val="28"/>
          <w:lang w:val="kk-KZ"/>
        </w:rPr>
        <w:t>Сауалнама 2016 жылдың сәуір</w:t>
      </w:r>
      <w:r>
        <w:rPr>
          <w:sz w:val="28"/>
          <w:szCs w:val="28"/>
          <w:lang w:val="kk-KZ"/>
        </w:rPr>
        <w:t xml:space="preserve"> мен</w:t>
      </w:r>
      <w:r w:rsidRPr="00361844">
        <w:rPr>
          <w:sz w:val="28"/>
          <w:szCs w:val="28"/>
          <w:lang w:val="kk-KZ"/>
        </w:rPr>
        <w:t xml:space="preserve"> </w:t>
      </w:r>
      <w:r>
        <w:rPr>
          <w:sz w:val="28"/>
          <w:szCs w:val="28"/>
          <w:lang w:val="kk-KZ"/>
        </w:rPr>
        <w:t>қараша айларының</w:t>
      </w:r>
      <w:r w:rsidRPr="00361844">
        <w:rPr>
          <w:sz w:val="28"/>
          <w:szCs w:val="28"/>
          <w:lang w:val="kk-KZ"/>
        </w:rPr>
        <w:t xml:space="preserve"> аралығында өткізілді. Сауалнамада Қазақстан Республикасының барлығы 336-ге жуық құқық қорғау органдары  қызметкерлері қатысты. Сауалнама Қазақстан Республикасы сегіз (8) облысы және Алматы қаласы мен Нұр-Сұлтан қаласында өткізілді.</w:t>
      </w:r>
    </w:p>
    <w:p w14:paraId="2D99CE5C" w14:textId="77777777" w:rsidR="00F60D1C" w:rsidRPr="00361844" w:rsidRDefault="00F60D1C" w:rsidP="00F60D1C">
      <w:pPr>
        <w:ind w:firstLine="709"/>
        <w:jc w:val="both"/>
        <w:rPr>
          <w:sz w:val="28"/>
          <w:szCs w:val="28"/>
          <w:lang w:val="kk-KZ"/>
        </w:rPr>
      </w:pPr>
      <w:r w:rsidRPr="00361844">
        <w:rPr>
          <w:sz w:val="28"/>
          <w:szCs w:val="28"/>
          <w:lang w:val="kk-KZ"/>
        </w:rPr>
        <w:t xml:space="preserve">Сауалнама тәжірибедегі қызметкерлерге қатысты келгенде ғылыми сипатта және анонимді жүргізілді.  Нәтижелері тек қана жалпылама ғана қолданылатын болады деп ескертілді. Сауалнама Алматы қаласындағы (Нұр-Сұлтан қаласы, Алматы қаласы, Қарағанды облысы, Ақтобе облысы, Жамбыл облысы, Қызылорда облысы, Қостанай облысы, Батыс Қазақстан облысы, Ақмола облысы, Атырау облысы.) қызметкерлерін қамтыды. </w:t>
      </w:r>
    </w:p>
    <w:p w14:paraId="008E639C" w14:textId="77777777" w:rsidR="00F60D1C" w:rsidRPr="00361844" w:rsidRDefault="00F60D1C" w:rsidP="00F60D1C">
      <w:pPr>
        <w:ind w:firstLine="709"/>
        <w:jc w:val="both"/>
        <w:rPr>
          <w:sz w:val="28"/>
          <w:szCs w:val="28"/>
          <w:lang w:val="kk-KZ"/>
        </w:rPr>
      </w:pPr>
      <w:r w:rsidRPr="00361844">
        <w:rPr>
          <w:sz w:val="28"/>
          <w:szCs w:val="28"/>
          <w:lang w:val="kk-KZ"/>
        </w:rPr>
        <w:t>Оның ішінде жұмыс орны бойынша</w:t>
      </w:r>
    </w:p>
    <w:p w14:paraId="71901662" w14:textId="77777777" w:rsidR="00F60D1C" w:rsidRPr="00361844" w:rsidRDefault="00F60D1C" w:rsidP="00F60D1C">
      <w:pPr>
        <w:ind w:firstLine="709"/>
        <w:jc w:val="both"/>
        <w:rPr>
          <w:sz w:val="28"/>
          <w:szCs w:val="28"/>
          <w:lang w:val="kk-KZ"/>
        </w:rPr>
      </w:pPr>
      <w:r w:rsidRPr="00361844">
        <w:rPr>
          <w:sz w:val="28"/>
          <w:szCs w:val="28"/>
          <w:lang w:val="kk-KZ"/>
        </w:rPr>
        <w:t xml:space="preserve">Атқарып отырған лауазымы бойынша </w:t>
      </w:r>
    </w:p>
    <w:p w14:paraId="3FB7AF14" w14:textId="77777777" w:rsidR="00F60D1C" w:rsidRPr="00361844" w:rsidRDefault="00F60D1C" w:rsidP="00F60D1C">
      <w:pPr>
        <w:ind w:firstLine="709"/>
        <w:jc w:val="both"/>
        <w:rPr>
          <w:sz w:val="28"/>
          <w:szCs w:val="28"/>
          <w:lang w:val="kk-KZ"/>
        </w:rPr>
      </w:pPr>
      <w:r w:rsidRPr="00361844">
        <w:rPr>
          <w:sz w:val="28"/>
          <w:szCs w:val="28"/>
          <w:lang w:val="kk-KZ"/>
        </w:rPr>
        <w:t xml:space="preserve">Еңбек өтілі бойынша </w:t>
      </w:r>
    </w:p>
    <w:p w14:paraId="04C472DA" w14:textId="77777777" w:rsidR="00F60D1C" w:rsidRPr="00361844" w:rsidRDefault="00F60D1C" w:rsidP="00F60D1C">
      <w:pPr>
        <w:ind w:firstLine="709"/>
        <w:jc w:val="both"/>
        <w:rPr>
          <w:sz w:val="28"/>
          <w:szCs w:val="28"/>
          <w:lang w:val="kk-KZ"/>
        </w:rPr>
      </w:pPr>
    </w:p>
    <w:p w14:paraId="7F76CDD6" w14:textId="77777777" w:rsidR="00F60D1C" w:rsidRPr="00361844" w:rsidRDefault="00F60D1C" w:rsidP="00F60D1C">
      <w:pPr>
        <w:ind w:firstLine="709"/>
        <w:jc w:val="both"/>
        <w:rPr>
          <w:b/>
          <w:sz w:val="28"/>
          <w:szCs w:val="28"/>
          <w:lang w:val="kk-KZ"/>
        </w:rPr>
      </w:pPr>
      <w:r w:rsidRPr="00361844">
        <w:rPr>
          <w:b/>
          <w:sz w:val="28"/>
          <w:szCs w:val="28"/>
          <w:lang w:val="kk-KZ"/>
        </w:rPr>
        <w:t>Сауалнама нәтижелері.</w:t>
      </w:r>
    </w:p>
    <w:p w14:paraId="0BC3973C" w14:textId="77777777" w:rsidR="00F60D1C" w:rsidRPr="00361844" w:rsidRDefault="00F60D1C" w:rsidP="00F60D1C">
      <w:pPr>
        <w:ind w:firstLine="709"/>
        <w:jc w:val="both"/>
        <w:rPr>
          <w:sz w:val="28"/>
          <w:szCs w:val="28"/>
          <w:lang w:val="kk-KZ"/>
        </w:rPr>
      </w:pPr>
      <w:r w:rsidRPr="00361844">
        <w:rPr>
          <w:sz w:val="28"/>
          <w:szCs w:val="28"/>
          <w:lang w:val="kk-KZ"/>
        </w:rPr>
        <w:t>Жүргізілген сауалнама бойынша барлығы сегіз (8) облыс пен екі (2) республикалық маңызы бар қалалардан үш жүз отыз алты (336) сауалнама толтырылып қайтарылды. Жіберліген сауалнамаларды облыстарға бөліп шаққанда келесідей болды:</w:t>
      </w:r>
    </w:p>
    <w:p w14:paraId="698DA273" w14:textId="77777777" w:rsidR="00F60D1C" w:rsidRPr="00361844" w:rsidRDefault="00F60D1C" w:rsidP="00F60D1C">
      <w:pPr>
        <w:pStyle w:val="aa"/>
        <w:numPr>
          <w:ilvl w:val="0"/>
          <w:numId w:val="8"/>
        </w:numPr>
        <w:tabs>
          <w:tab w:val="left" w:pos="284"/>
        </w:tabs>
        <w:spacing w:after="0" w:line="240" w:lineRule="auto"/>
        <w:ind w:left="0" w:firstLine="709"/>
        <w:jc w:val="both"/>
        <w:rPr>
          <w:rFonts w:ascii="Times New Roman" w:hAnsi="Times New Roman" w:cs="Times New Roman"/>
          <w:sz w:val="28"/>
          <w:szCs w:val="28"/>
          <w:lang w:val="en-US"/>
        </w:rPr>
      </w:pPr>
      <w:r w:rsidRPr="00361844">
        <w:rPr>
          <w:rFonts w:ascii="Times New Roman" w:hAnsi="Times New Roman" w:cs="Times New Roman"/>
          <w:sz w:val="28"/>
          <w:szCs w:val="28"/>
          <w:lang w:val="kk-KZ"/>
        </w:rPr>
        <w:t>Қарағанды облысы отыз тоғыз</w:t>
      </w:r>
      <w:r w:rsidRPr="00361844">
        <w:rPr>
          <w:rFonts w:ascii="Times New Roman" w:hAnsi="Times New Roman" w:cs="Times New Roman"/>
          <w:sz w:val="28"/>
          <w:szCs w:val="28"/>
        </w:rPr>
        <w:t>(3</w:t>
      </w:r>
      <w:r w:rsidRPr="00361844">
        <w:rPr>
          <w:rFonts w:ascii="Times New Roman" w:hAnsi="Times New Roman" w:cs="Times New Roman"/>
          <w:sz w:val="28"/>
          <w:szCs w:val="28"/>
          <w:lang w:val="kk-KZ"/>
        </w:rPr>
        <w:t>9</w:t>
      </w:r>
      <w:r w:rsidRPr="00361844">
        <w:rPr>
          <w:rFonts w:ascii="Times New Roman" w:hAnsi="Times New Roman" w:cs="Times New Roman"/>
          <w:sz w:val="28"/>
          <w:szCs w:val="28"/>
        </w:rPr>
        <w:t>)</w:t>
      </w:r>
      <w:r w:rsidRPr="00361844">
        <w:rPr>
          <w:rFonts w:ascii="Times New Roman" w:hAnsi="Times New Roman" w:cs="Times New Roman"/>
          <w:sz w:val="28"/>
          <w:szCs w:val="28"/>
          <w:lang w:val="en-US"/>
        </w:rPr>
        <w:t>;</w:t>
      </w:r>
    </w:p>
    <w:p w14:paraId="799E04D1" w14:textId="77777777" w:rsidR="00F60D1C" w:rsidRPr="00361844" w:rsidRDefault="00F60D1C" w:rsidP="00F60D1C">
      <w:pPr>
        <w:pStyle w:val="aa"/>
        <w:numPr>
          <w:ilvl w:val="0"/>
          <w:numId w:val="8"/>
        </w:numPr>
        <w:tabs>
          <w:tab w:val="left" w:pos="284"/>
        </w:tabs>
        <w:spacing w:after="0" w:line="240" w:lineRule="auto"/>
        <w:ind w:left="0" w:firstLine="709"/>
        <w:jc w:val="both"/>
        <w:rPr>
          <w:rFonts w:ascii="Times New Roman" w:hAnsi="Times New Roman" w:cs="Times New Roman"/>
          <w:sz w:val="28"/>
          <w:szCs w:val="28"/>
          <w:lang w:val="en-US"/>
        </w:rPr>
      </w:pPr>
      <w:r w:rsidRPr="00361844">
        <w:rPr>
          <w:rFonts w:ascii="Times New Roman" w:hAnsi="Times New Roman" w:cs="Times New Roman"/>
          <w:sz w:val="28"/>
          <w:szCs w:val="28"/>
          <w:lang w:val="kk-KZ"/>
        </w:rPr>
        <w:t>Ақтөбе облысы қырық екі</w:t>
      </w:r>
      <w:r w:rsidRPr="00361844">
        <w:rPr>
          <w:rFonts w:ascii="Times New Roman" w:hAnsi="Times New Roman" w:cs="Times New Roman"/>
          <w:sz w:val="28"/>
          <w:szCs w:val="28"/>
        </w:rPr>
        <w:t>(</w:t>
      </w:r>
      <w:r w:rsidRPr="00361844">
        <w:rPr>
          <w:rFonts w:ascii="Times New Roman" w:hAnsi="Times New Roman" w:cs="Times New Roman"/>
          <w:sz w:val="28"/>
          <w:szCs w:val="28"/>
          <w:lang w:val="kk-KZ"/>
        </w:rPr>
        <w:t>42</w:t>
      </w:r>
      <w:r w:rsidRPr="00361844">
        <w:rPr>
          <w:rFonts w:ascii="Times New Roman" w:hAnsi="Times New Roman" w:cs="Times New Roman"/>
          <w:sz w:val="28"/>
          <w:szCs w:val="28"/>
        </w:rPr>
        <w:t>)</w:t>
      </w:r>
      <w:r w:rsidRPr="00361844">
        <w:rPr>
          <w:rFonts w:ascii="Times New Roman" w:hAnsi="Times New Roman" w:cs="Times New Roman"/>
          <w:sz w:val="28"/>
          <w:szCs w:val="28"/>
          <w:lang w:val="en-US"/>
        </w:rPr>
        <w:t>;</w:t>
      </w:r>
    </w:p>
    <w:p w14:paraId="3E2BCD79" w14:textId="77777777" w:rsidR="00F60D1C" w:rsidRPr="00361844" w:rsidRDefault="00F60D1C" w:rsidP="00F60D1C">
      <w:pPr>
        <w:pStyle w:val="aa"/>
        <w:numPr>
          <w:ilvl w:val="0"/>
          <w:numId w:val="8"/>
        </w:numPr>
        <w:tabs>
          <w:tab w:val="left" w:pos="284"/>
        </w:tabs>
        <w:spacing w:after="0" w:line="240" w:lineRule="auto"/>
        <w:ind w:left="0" w:firstLine="709"/>
        <w:jc w:val="both"/>
        <w:rPr>
          <w:rFonts w:ascii="Times New Roman" w:hAnsi="Times New Roman" w:cs="Times New Roman"/>
          <w:sz w:val="28"/>
          <w:szCs w:val="28"/>
          <w:lang w:val="en-US"/>
        </w:rPr>
      </w:pPr>
      <w:r w:rsidRPr="00361844">
        <w:rPr>
          <w:rFonts w:ascii="Times New Roman" w:hAnsi="Times New Roman" w:cs="Times New Roman"/>
          <w:sz w:val="28"/>
          <w:szCs w:val="28"/>
          <w:lang w:val="kk-KZ"/>
        </w:rPr>
        <w:t>Жамбыл облысы қырық бес (46)</w:t>
      </w:r>
      <w:r w:rsidRPr="00361844">
        <w:rPr>
          <w:rFonts w:ascii="Times New Roman" w:hAnsi="Times New Roman" w:cs="Times New Roman"/>
          <w:sz w:val="28"/>
          <w:szCs w:val="28"/>
          <w:lang w:val="en-US"/>
        </w:rPr>
        <w:t>;</w:t>
      </w:r>
    </w:p>
    <w:p w14:paraId="31766510" w14:textId="77777777" w:rsidR="00F60D1C" w:rsidRPr="00361844" w:rsidRDefault="00F60D1C" w:rsidP="00F60D1C">
      <w:pPr>
        <w:pStyle w:val="aa"/>
        <w:numPr>
          <w:ilvl w:val="0"/>
          <w:numId w:val="8"/>
        </w:numPr>
        <w:tabs>
          <w:tab w:val="left" w:pos="284"/>
        </w:tabs>
        <w:spacing w:after="0" w:line="240" w:lineRule="auto"/>
        <w:ind w:left="0" w:firstLine="709"/>
        <w:jc w:val="both"/>
        <w:rPr>
          <w:rFonts w:ascii="Times New Roman" w:hAnsi="Times New Roman" w:cs="Times New Roman"/>
          <w:sz w:val="28"/>
          <w:szCs w:val="28"/>
          <w:lang w:val="en-US"/>
        </w:rPr>
      </w:pPr>
      <w:r w:rsidRPr="00361844">
        <w:rPr>
          <w:rFonts w:ascii="Times New Roman" w:hAnsi="Times New Roman" w:cs="Times New Roman"/>
          <w:sz w:val="28"/>
          <w:szCs w:val="28"/>
          <w:lang w:val="kk-KZ"/>
        </w:rPr>
        <w:t>Қызылорда облысы он екі(12)</w:t>
      </w:r>
      <w:r w:rsidRPr="00361844">
        <w:rPr>
          <w:rFonts w:ascii="Times New Roman" w:hAnsi="Times New Roman" w:cs="Times New Roman"/>
          <w:sz w:val="28"/>
          <w:szCs w:val="28"/>
          <w:lang w:val="en-US"/>
        </w:rPr>
        <w:t>;</w:t>
      </w:r>
    </w:p>
    <w:p w14:paraId="260FE2F1" w14:textId="77777777" w:rsidR="00F60D1C" w:rsidRPr="00361844" w:rsidRDefault="00F60D1C" w:rsidP="00F60D1C">
      <w:pPr>
        <w:pStyle w:val="aa"/>
        <w:numPr>
          <w:ilvl w:val="0"/>
          <w:numId w:val="8"/>
        </w:numPr>
        <w:tabs>
          <w:tab w:val="left" w:pos="284"/>
        </w:tabs>
        <w:spacing w:after="0" w:line="240" w:lineRule="auto"/>
        <w:ind w:left="0" w:firstLine="709"/>
        <w:jc w:val="both"/>
        <w:rPr>
          <w:rFonts w:ascii="Times New Roman" w:hAnsi="Times New Roman" w:cs="Times New Roman"/>
          <w:sz w:val="28"/>
          <w:szCs w:val="28"/>
        </w:rPr>
      </w:pPr>
      <w:r w:rsidRPr="00361844">
        <w:rPr>
          <w:rFonts w:ascii="Times New Roman" w:hAnsi="Times New Roman" w:cs="Times New Roman"/>
          <w:sz w:val="28"/>
          <w:szCs w:val="28"/>
          <w:lang w:val="kk-KZ"/>
        </w:rPr>
        <w:t>Қостанай облысы қырық</w:t>
      </w:r>
      <w:r w:rsidRPr="00361844">
        <w:rPr>
          <w:rFonts w:ascii="Times New Roman" w:hAnsi="Times New Roman" w:cs="Times New Roman"/>
          <w:sz w:val="28"/>
          <w:szCs w:val="28"/>
        </w:rPr>
        <w:t>(</w:t>
      </w:r>
      <w:r w:rsidRPr="00361844">
        <w:rPr>
          <w:rFonts w:ascii="Times New Roman" w:hAnsi="Times New Roman" w:cs="Times New Roman"/>
          <w:sz w:val="28"/>
          <w:szCs w:val="28"/>
          <w:lang w:val="kk-KZ"/>
        </w:rPr>
        <w:t>40</w:t>
      </w:r>
      <w:r w:rsidRPr="00361844">
        <w:rPr>
          <w:rFonts w:ascii="Times New Roman" w:hAnsi="Times New Roman" w:cs="Times New Roman"/>
          <w:sz w:val="28"/>
          <w:szCs w:val="28"/>
        </w:rPr>
        <w:t>);</w:t>
      </w:r>
    </w:p>
    <w:p w14:paraId="4A820002" w14:textId="77777777" w:rsidR="00F60D1C" w:rsidRPr="00361844" w:rsidRDefault="00F60D1C" w:rsidP="00F60D1C">
      <w:pPr>
        <w:pStyle w:val="aa"/>
        <w:numPr>
          <w:ilvl w:val="0"/>
          <w:numId w:val="8"/>
        </w:numPr>
        <w:tabs>
          <w:tab w:val="left" w:pos="284"/>
        </w:tabs>
        <w:spacing w:after="0" w:line="240" w:lineRule="auto"/>
        <w:ind w:left="0" w:firstLine="709"/>
        <w:jc w:val="both"/>
        <w:rPr>
          <w:rFonts w:ascii="Times New Roman" w:hAnsi="Times New Roman" w:cs="Times New Roman"/>
          <w:sz w:val="28"/>
          <w:szCs w:val="28"/>
          <w:lang w:val="en-US"/>
        </w:rPr>
      </w:pPr>
      <w:r w:rsidRPr="00361844">
        <w:rPr>
          <w:rFonts w:ascii="Times New Roman" w:hAnsi="Times New Roman" w:cs="Times New Roman"/>
          <w:sz w:val="28"/>
          <w:szCs w:val="28"/>
          <w:lang w:val="kk-KZ"/>
        </w:rPr>
        <w:t xml:space="preserve">Батыс Қазақстан облысы қырық </w:t>
      </w:r>
      <w:r w:rsidRPr="00361844">
        <w:rPr>
          <w:rFonts w:ascii="Times New Roman" w:hAnsi="Times New Roman" w:cs="Times New Roman"/>
          <w:sz w:val="28"/>
          <w:szCs w:val="28"/>
        </w:rPr>
        <w:t>(40)</w:t>
      </w:r>
      <w:r w:rsidRPr="00361844">
        <w:rPr>
          <w:rFonts w:ascii="Times New Roman" w:hAnsi="Times New Roman" w:cs="Times New Roman"/>
          <w:sz w:val="28"/>
          <w:szCs w:val="28"/>
          <w:lang w:val="en-US"/>
        </w:rPr>
        <w:t>;</w:t>
      </w:r>
    </w:p>
    <w:p w14:paraId="78471900" w14:textId="77777777" w:rsidR="00F60D1C" w:rsidRPr="00361844" w:rsidRDefault="00F60D1C" w:rsidP="00F60D1C">
      <w:pPr>
        <w:pStyle w:val="aa"/>
        <w:numPr>
          <w:ilvl w:val="0"/>
          <w:numId w:val="8"/>
        </w:numPr>
        <w:tabs>
          <w:tab w:val="left" w:pos="284"/>
        </w:tabs>
        <w:spacing w:after="0" w:line="240" w:lineRule="auto"/>
        <w:ind w:left="0" w:firstLine="709"/>
        <w:jc w:val="both"/>
        <w:rPr>
          <w:rFonts w:ascii="Times New Roman" w:hAnsi="Times New Roman" w:cs="Times New Roman"/>
          <w:sz w:val="28"/>
          <w:szCs w:val="28"/>
          <w:lang w:val="en-US"/>
        </w:rPr>
      </w:pPr>
      <w:r w:rsidRPr="00361844">
        <w:rPr>
          <w:rFonts w:ascii="Times New Roman" w:hAnsi="Times New Roman" w:cs="Times New Roman"/>
          <w:sz w:val="28"/>
          <w:szCs w:val="28"/>
          <w:lang w:val="kk-KZ"/>
        </w:rPr>
        <w:t>Ақмола облысы қырық</w:t>
      </w:r>
      <w:r w:rsidRPr="00361844">
        <w:rPr>
          <w:rFonts w:ascii="Times New Roman" w:hAnsi="Times New Roman" w:cs="Times New Roman"/>
          <w:sz w:val="28"/>
          <w:szCs w:val="28"/>
        </w:rPr>
        <w:t>(</w:t>
      </w:r>
      <w:r w:rsidRPr="00361844">
        <w:rPr>
          <w:rFonts w:ascii="Times New Roman" w:hAnsi="Times New Roman" w:cs="Times New Roman"/>
          <w:sz w:val="28"/>
          <w:szCs w:val="28"/>
          <w:lang w:val="kk-KZ"/>
        </w:rPr>
        <w:t>40</w:t>
      </w:r>
      <w:r w:rsidRPr="00361844">
        <w:rPr>
          <w:rFonts w:ascii="Times New Roman" w:hAnsi="Times New Roman" w:cs="Times New Roman"/>
          <w:sz w:val="28"/>
          <w:szCs w:val="28"/>
        </w:rPr>
        <w:t>)</w:t>
      </w:r>
      <w:r w:rsidRPr="00361844">
        <w:rPr>
          <w:rFonts w:ascii="Times New Roman" w:hAnsi="Times New Roman" w:cs="Times New Roman"/>
          <w:sz w:val="28"/>
          <w:szCs w:val="28"/>
          <w:lang w:val="en-US"/>
        </w:rPr>
        <w:t>;</w:t>
      </w:r>
    </w:p>
    <w:p w14:paraId="5A9711C1" w14:textId="77777777" w:rsidR="00F60D1C" w:rsidRPr="00361844" w:rsidRDefault="00F60D1C" w:rsidP="00F60D1C">
      <w:pPr>
        <w:pStyle w:val="aa"/>
        <w:numPr>
          <w:ilvl w:val="0"/>
          <w:numId w:val="8"/>
        </w:numPr>
        <w:tabs>
          <w:tab w:val="left" w:pos="284"/>
        </w:tabs>
        <w:spacing w:after="0" w:line="240" w:lineRule="auto"/>
        <w:ind w:left="0" w:firstLine="709"/>
        <w:jc w:val="both"/>
        <w:rPr>
          <w:rFonts w:ascii="Times New Roman" w:hAnsi="Times New Roman" w:cs="Times New Roman"/>
          <w:sz w:val="28"/>
          <w:szCs w:val="28"/>
          <w:lang w:val="en-US"/>
        </w:rPr>
      </w:pPr>
      <w:r w:rsidRPr="00361844">
        <w:rPr>
          <w:rFonts w:ascii="Times New Roman" w:hAnsi="Times New Roman" w:cs="Times New Roman"/>
          <w:sz w:val="28"/>
          <w:szCs w:val="28"/>
          <w:lang w:val="kk-KZ"/>
        </w:rPr>
        <w:t>Атырау облысы отыз бес</w:t>
      </w:r>
      <w:r w:rsidRPr="00361844">
        <w:rPr>
          <w:rFonts w:ascii="Times New Roman" w:hAnsi="Times New Roman" w:cs="Times New Roman"/>
          <w:sz w:val="28"/>
          <w:szCs w:val="28"/>
        </w:rPr>
        <w:t>(3</w:t>
      </w:r>
      <w:r w:rsidRPr="00361844">
        <w:rPr>
          <w:rFonts w:ascii="Times New Roman" w:hAnsi="Times New Roman" w:cs="Times New Roman"/>
          <w:sz w:val="28"/>
          <w:szCs w:val="28"/>
          <w:lang w:val="kk-KZ"/>
        </w:rPr>
        <w:t>5</w:t>
      </w:r>
      <w:r w:rsidRPr="00361844">
        <w:rPr>
          <w:rFonts w:ascii="Times New Roman" w:hAnsi="Times New Roman" w:cs="Times New Roman"/>
          <w:sz w:val="28"/>
          <w:szCs w:val="28"/>
        </w:rPr>
        <w:t>)</w:t>
      </w:r>
      <w:r w:rsidRPr="00361844">
        <w:rPr>
          <w:rFonts w:ascii="Times New Roman" w:hAnsi="Times New Roman" w:cs="Times New Roman"/>
          <w:sz w:val="28"/>
          <w:szCs w:val="28"/>
          <w:lang w:val="en-US"/>
        </w:rPr>
        <w:t>;</w:t>
      </w:r>
    </w:p>
    <w:p w14:paraId="70910395" w14:textId="77777777" w:rsidR="00F60D1C" w:rsidRPr="00361844" w:rsidRDefault="00F60D1C" w:rsidP="00F60D1C">
      <w:pPr>
        <w:pStyle w:val="aa"/>
        <w:numPr>
          <w:ilvl w:val="0"/>
          <w:numId w:val="8"/>
        </w:numPr>
        <w:tabs>
          <w:tab w:val="left" w:pos="284"/>
        </w:tabs>
        <w:spacing w:after="0" w:line="240" w:lineRule="auto"/>
        <w:ind w:left="0" w:firstLine="709"/>
        <w:jc w:val="both"/>
        <w:rPr>
          <w:rFonts w:ascii="Times New Roman" w:hAnsi="Times New Roman" w:cs="Times New Roman"/>
          <w:sz w:val="28"/>
          <w:szCs w:val="28"/>
          <w:lang w:val="en-US"/>
        </w:rPr>
      </w:pPr>
      <w:r w:rsidRPr="00361844">
        <w:rPr>
          <w:rFonts w:ascii="Times New Roman" w:hAnsi="Times New Roman" w:cs="Times New Roman"/>
          <w:sz w:val="28"/>
          <w:szCs w:val="28"/>
          <w:lang w:val="kk-KZ"/>
        </w:rPr>
        <w:t>Нұр-Сұлтан қаласы жиырма екі</w:t>
      </w:r>
      <w:r w:rsidRPr="00361844">
        <w:rPr>
          <w:rFonts w:ascii="Times New Roman" w:hAnsi="Times New Roman" w:cs="Times New Roman"/>
          <w:sz w:val="28"/>
          <w:szCs w:val="28"/>
          <w:lang w:val="en-US"/>
        </w:rPr>
        <w:t>(2</w:t>
      </w:r>
      <w:r w:rsidRPr="00361844">
        <w:rPr>
          <w:rFonts w:ascii="Times New Roman" w:hAnsi="Times New Roman" w:cs="Times New Roman"/>
          <w:sz w:val="28"/>
          <w:szCs w:val="28"/>
          <w:lang w:val="kk-KZ"/>
        </w:rPr>
        <w:t>2</w:t>
      </w:r>
      <w:r w:rsidRPr="00361844">
        <w:rPr>
          <w:rFonts w:ascii="Times New Roman" w:hAnsi="Times New Roman" w:cs="Times New Roman"/>
          <w:sz w:val="28"/>
          <w:szCs w:val="28"/>
          <w:lang w:val="en-US"/>
        </w:rPr>
        <w:t>);</w:t>
      </w:r>
    </w:p>
    <w:p w14:paraId="06436F9B" w14:textId="77777777" w:rsidR="00F60D1C" w:rsidRPr="00361844" w:rsidRDefault="00F60D1C" w:rsidP="00F60D1C">
      <w:pPr>
        <w:pStyle w:val="aa"/>
        <w:numPr>
          <w:ilvl w:val="0"/>
          <w:numId w:val="8"/>
        </w:numPr>
        <w:tabs>
          <w:tab w:val="left" w:pos="284"/>
        </w:tabs>
        <w:spacing w:after="0" w:line="240" w:lineRule="auto"/>
        <w:ind w:left="0" w:firstLine="709"/>
        <w:jc w:val="both"/>
        <w:rPr>
          <w:rFonts w:ascii="Times New Roman" w:hAnsi="Times New Roman" w:cs="Times New Roman"/>
          <w:sz w:val="28"/>
          <w:szCs w:val="28"/>
        </w:rPr>
      </w:pPr>
      <w:r w:rsidRPr="00361844">
        <w:rPr>
          <w:rFonts w:ascii="Times New Roman" w:hAnsi="Times New Roman" w:cs="Times New Roman"/>
          <w:sz w:val="28"/>
          <w:szCs w:val="28"/>
          <w:lang w:val="kk-KZ"/>
        </w:rPr>
        <w:t>Алматы қаласы жиырма</w:t>
      </w:r>
      <w:r w:rsidRPr="00361844">
        <w:rPr>
          <w:rFonts w:ascii="Times New Roman" w:hAnsi="Times New Roman" w:cs="Times New Roman"/>
          <w:sz w:val="28"/>
          <w:szCs w:val="28"/>
        </w:rPr>
        <w:t>(</w:t>
      </w:r>
      <w:r w:rsidRPr="00361844">
        <w:rPr>
          <w:rFonts w:ascii="Times New Roman" w:hAnsi="Times New Roman" w:cs="Times New Roman"/>
          <w:sz w:val="28"/>
          <w:szCs w:val="28"/>
          <w:lang w:val="kk-KZ"/>
        </w:rPr>
        <w:t>20</w:t>
      </w:r>
      <w:r w:rsidRPr="00361844">
        <w:rPr>
          <w:rFonts w:ascii="Times New Roman" w:hAnsi="Times New Roman" w:cs="Times New Roman"/>
          <w:sz w:val="28"/>
          <w:szCs w:val="28"/>
        </w:rPr>
        <w:t>).</w:t>
      </w:r>
    </w:p>
    <w:p w14:paraId="641D462D" w14:textId="77777777" w:rsidR="00F60D1C" w:rsidRPr="00361844" w:rsidRDefault="00F60D1C" w:rsidP="00F60D1C">
      <w:pPr>
        <w:ind w:firstLine="709"/>
        <w:jc w:val="both"/>
        <w:rPr>
          <w:sz w:val="24"/>
          <w:szCs w:val="24"/>
          <w:lang w:val="kk-KZ"/>
        </w:rPr>
      </w:pPr>
    </w:p>
    <w:p w14:paraId="521A2761" w14:textId="77777777" w:rsidR="00F60D1C" w:rsidRPr="00361844" w:rsidRDefault="00F60D1C" w:rsidP="00F60D1C">
      <w:pPr>
        <w:ind w:firstLine="709"/>
        <w:jc w:val="both"/>
        <w:rPr>
          <w:sz w:val="24"/>
          <w:szCs w:val="24"/>
          <w:lang w:val="kk-KZ"/>
        </w:rPr>
      </w:pPr>
    </w:p>
    <w:p w14:paraId="506597D1" w14:textId="77777777" w:rsidR="00F60D1C" w:rsidRPr="00361844" w:rsidRDefault="00F60D1C" w:rsidP="00F60D1C">
      <w:pPr>
        <w:ind w:firstLine="709"/>
        <w:jc w:val="both"/>
        <w:rPr>
          <w:sz w:val="24"/>
          <w:szCs w:val="24"/>
          <w:lang w:val="kk-KZ"/>
        </w:rPr>
      </w:pPr>
    </w:p>
    <w:p w14:paraId="647E1620" w14:textId="77777777" w:rsidR="00F60D1C" w:rsidRPr="00361844" w:rsidRDefault="00F60D1C" w:rsidP="00F60D1C">
      <w:pPr>
        <w:ind w:firstLine="709"/>
        <w:jc w:val="both"/>
        <w:rPr>
          <w:sz w:val="24"/>
          <w:szCs w:val="24"/>
          <w:lang w:val="kk-KZ"/>
        </w:rPr>
      </w:pPr>
    </w:p>
    <w:p w14:paraId="5423A45D" w14:textId="19FFE7F7" w:rsidR="00F60D1C" w:rsidRDefault="00F60D1C" w:rsidP="00F60D1C">
      <w:pPr>
        <w:ind w:firstLine="709"/>
        <w:jc w:val="both"/>
        <w:rPr>
          <w:sz w:val="24"/>
          <w:szCs w:val="24"/>
          <w:lang w:val="kk-KZ"/>
        </w:rPr>
      </w:pPr>
    </w:p>
    <w:p w14:paraId="09729BD7" w14:textId="77777777" w:rsidR="009F766A" w:rsidRPr="00361844" w:rsidRDefault="009F766A" w:rsidP="00F60D1C">
      <w:pPr>
        <w:ind w:firstLine="709"/>
        <w:jc w:val="both"/>
        <w:rPr>
          <w:sz w:val="24"/>
          <w:szCs w:val="24"/>
          <w:lang w:val="kk-KZ"/>
        </w:rPr>
      </w:pPr>
    </w:p>
    <w:p w14:paraId="76655C59" w14:textId="77777777" w:rsidR="00F60D1C" w:rsidRPr="00361844" w:rsidRDefault="00F60D1C" w:rsidP="00F60D1C">
      <w:pPr>
        <w:ind w:firstLine="709"/>
        <w:jc w:val="both"/>
        <w:rPr>
          <w:sz w:val="24"/>
          <w:szCs w:val="24"/>
          <w:lang w:val="kk-KZ"/>
        </w:rPr>
      </w:pPr>
    </w:p>
    <w:p w14:paraId="2994B6FF" w14:textId="785F37D0" w:rsidR="00F60D1C" w:rsidRPr="00361844" w:rsidRDefault="00C9237E" w:rsidP="00F60D1C">
      <w:pPr>
        <w:ind w:firstLine="709"/>
        <w:jc w:val="both"/>
        <w:rPr>
          <w:sz w:val="28"/>
          <w:szCs w:val="28"/>
        </w:rPr>
      </w:pPr>
      <w:r>
        <w:rPr>
          <w:sz w:val="28"/>
          <w:szCs w:val="28"/>
          <w:lang w:val="kk-KZ"/>
        </w:rPr>
        <w:lastRenderedPageBreak/>
        <w:t>Сурет А.1</w:t>
      </w:r>
    </w:p>
    <w:p w14:paraId="493D276F" w14:textId="77777777" w:rsidR="00F60D1C" w:rsidRPr="00361844" w:rsidRDefault="00F60D1C" w:rsidP="009F766A">
      <w:pPr>
        <w:tabs>
          <w:tab w:val="left" w:pos="284"/>
        </w:tabs>
        <w:jc w:val="both"/>
        <w:rPr>
          <w:sz w:val="24"/>
          <w:szCs w:val="24"/>
        </w:rPr>
      </w:pPr>
      <w:r w:rsidRPr="00361844">
        <w:rPr>
          <w:rFonts w:eastAsiaTheme="minorHAnsi"/>
          <w:noProof/>
          <w:sz w:val="22"/>
          <w:szCs w:val="22"/>
        </w:rPr>
        <w:drawing>
          <wp:inline distT="0" distB="0" distL="0" distR="0" wp14:anchorId="21E5D124" wp14:editId="30B3BAA0">
            <wp:extent cx="6088380" cy="2917825"/>
            <wp:effectExtent l="0" t="0" r="7620" b="1587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A1E9C26" w14:textId="77777777" w:rsidR="00F60D1C" w:rsidRPr="00361844" w:rsidRDefault="00F60D1C" w:rsidP="00F60D1C">
      <w:pPr>
        <w:ind w:firstLine="709"/>
        <w:jc w:val="both"/>
        <w:rPr>
          <w:sz w:val="24"/>
          <w:szCs w:val="24"/>
          <w:lang w:val="kk-KZ"/>
        </w:rPr>
      </w:pPr>
    </w:p>
    <w:p w14:paraId="13593AF2" w14:textId="77777777" w:rsidR="00F60D1C" w:rsidRPr="00361844" w:rsidRDefault="00F60D1C" w:rsidP="00F60D1C">
      <w:pPr>
        <w:ind w:firstLine="709"/>
        <w:jc w:val="both"/>
        <w:rPr>
          <w:sz w:val="28"/>
          <w:szCs w:val="28"/>
          <w:lang w:val="kk-KZ"/>
        </w:rPr>
      </w:pPr>
      <w:r w:rsidRPr="00361844">
        <w:rPr>
          <w:sz w:val="28"/>
          <w:szCs w:val="28"/>
          <w:lang w:val="kk-KZ"/>
        </w:rPr>
        <w:t>Келесі сұрақта сауалнамада жауап берген респонденттердің атқарып отырған лауазымдарына тоқталатын болсақ:</w:t>
      </w:r>
    </w:p>
    <w:p w14:paraId="613700EC" w14:textId="77777777" w:rsidR="00F60D1C" w:rsidRPr="00361844" w:rsidRDefault="00F60D1C" w:rsidP="00F60D1C">
      <w:pPr>
        <w:pStyle w:val="aa"/>
        <w:numPr>
          <w:ilvl w:val="0"/>
          <w:numId w:val="8"/>
        </w:numPr>
        <w:spacing w:after="0" w:line="240" w:lineRule="auto"/>
        <w:ind w:left="0" w:firstLine="709"/>
        <w:jc w:val="both"/>
        <w:rPr>
          <w:rFonts w:ascii="Times New Roman" w:hAnsi="Times New Roman" w:cs="Times New Roman"/>
          <w:sz w:val="28"/>
          <w:szCs w:val="28"/>
          <w:lang w:val="en-US"/>
        </w:rPr>
      </w:pPr>
      <w:r w:rsidRPr="00361844">
        <w:rPr>
          <w:rFonts w:ascii="Times New Roman" w:hAnsi="Times New Roman" w:cs="Times New Roman"/>
          <w:sz w:val="28"/>
          <w:szCs w:val="28"/>
          <w:lang w:val="kk-KZ"/>
        </w:rPr>
        <w:t xml:space="preserve">Басшылық </w:t>
      </w:r>
      <w:r w:rsidRPr="00361844">
        <w:rPr>
          <w:rFonts w:ascii="Times New Roman" w:hAnsi="Times New Roman" w:cs="Times New Roman"/>
          <w:sz w:val="28"/>
          <w:szCs w:val="28"/>
        </w:rPr>
        <w:t>(басшы) –</w:t>
      </w:r>
      <w:r w:rsidRPr="00361844">
        <w:rPr>
          <w:rFonts w:ascii="Times New Roman" w:hAnsi="Times New Roman" w:cs="Times New Roman"/>
          <w:sz w:val="28"/>
          <w:szCs w:val="28"/>
          <w:lang w:val="kk-KZ"/>
        </w:rPr>
        <w:t>отыз жеті</w:t>
      </w:r>
      <w:r w:rsidRPr="00361844">
        <w:rPr>
          <w:rFonts w:ascii="Times New Roman" w:hAnsi="Times New Roman" w:cs="Times New Roman"/>
          <w:sz w:val="28"/>
          <w:szCs w:val="28"/>
        </w:rPr>
        <w:t>(</w:t>
      </w:r>
      <w:r w:rsidRPr="00361844">
        <w:rPr>
          <w:rFonts w:ascii="Times New Roman" w:hAnsi="Times New Roman" w:cs="Times New Roman"/>
          <w:sz w:val="28"/>
          <w:szCs w:val="28"/>
          <w:lang w:val="kk-KZ"/>
        </w:rPr>
        <w:t>37</w:t>
      </w:r>
      <w:r w:rsidRPr="00361844">
        <w:rPr>
          <w:rFonts w:ascii="Times New Roman" w:hAnsi="Times New Roman" w:cs="Times New Roman"/>
          <w:sz w:val="28"/>
          <w:szCs w:val="28"/>
        </w:rPr>
        <w:t>)</w:t>
      </w:r>
      <w:r w:rsidRPr="00361844">
        <w:rPr>
          <w:rFonts w:ascii="Times New Roman" w:hAnsi="Times New Roman" w:cs="Times New Roman"/>
          <w:sz w:val="28"/>
          <w:szCs w:val="28"/>
          <w:lang w:val="en-US"/>
        </w:rPr>
        <w:t>;</w:t>
      </w:r>
    </w:p>
    <w:p w14:paraId="162B419E" w14:textId="77777777" w:rsidR="00F60D1C" w:rsidRPr="00361844" w:rsidRDefault="00F60D1C" w:rsidP="00F60D1C">
      <w:pPr>
        <w:pStyle w:val="aa"/>
        <w:numPr>
          <w:ilvl w:val="0"/>
          <w:numId w:val="8"/>
        </w:numPr>
        <w:spacing w:after="0" w:line="240" w:lineRule="auto"/>
        <w:ind w:left="0" w:firstLine="709"/>
        <w:jc w:val="both"/>
        <w:rPr>
          <w:rFonts w:ascii="Times New Roman" w:hAnsi="Times New Roman" w:cs="Times New Roman"/>
          <w:sz w:val="28"/>
          <w:szCs w:val="28"/>
          <w:lang w:val="en-US"/>
        </w:rPr>
      </w:pPr>
      <w:r w:rsidRPr="00361844">
        <w:rPr>
          <w:rFonts w:ascii="Times New Roman" w:hAnsi="Times New Roman" w:cs="Times New Roman"/>
          <w:sz w:val="28"/>
          <w:szCs w:val="28"/>
        </w:rPr>
        <w:t>Жедел у</w:t>
      </w:r>
      <w:r w:rsidRPr="00361844">
        <w:rPr>
          <w:rFonts w:ascii="Times New Roman" w:hAnsi="Times New Roman" w:cs="Times New Roman"/>
          <w:sz w:val="28"/>
          <w:szCs w:val="28"/>
          <w:lang w:val="kk-KZ"/>
        </w:rPr>
        <w:t>әкіл – жүз бір (101)</w:t>
      </w:r>
      <w:r w:rsidRPr="00361844">
        <w:rPr>
          <w:rFonts w:ascii="Times New Roman" w:hAnsi="Times New Roman" w:cs="Times New Roman"/>
          <w:sz w:val="28"/>
          <w:szCs w:val="28"/>
          <w:lang w:val="en-US"/>
        </w:rPr>
        <w:t>;</w:t>
      </w:r>
    </w:p>
    <w:p w14:paraId="148102BF" w14:textId="77777777" w:rsidR="00F60D1C" w:rsidRPr="00361844" w:rsidRDefault="00F60D1C" w:rsidP="00F60D1C">
      <w:pPr>
        <w:pStyle w:val="aa"/>
        <w:numPr>
          <w:ilvl w:val="0"/>
          <w:numId w:val="8"/>
        </w:numPr>
        <w:spacing w:after="0" w:line="240" w:lineRule="auto"/>
        <w:ind w:left="0" w:firstLine="709"/>
        <w:jc w:val="both"/>
        <w:rPr>
          <w:rFonts w:ascii="Times New Roman" w:hAnsi="Times New Roman" w:cs="Times New Roman"/>
          <w:sz w:val="28"/>
          <w:szCs w:val="28"/>
          <w:lang w:val="en-US"/>
        </w:rPr>
      </w:pPr>
      <w:r w:rsidRPr="00361844">
        <w:rPr>
          <w:rFonts w:ascii="Times New Roman" w:hAnsi="Times New Roman" w:cs="Times New Roman"/>
          <w:sz w:val="28"/>
          <w:szCs w:val="28"/>
          <w:lang w:val="kk-KZ"/>
        </w:rPr>
        <w:t>Тергеуші – қырық жеті</w:t>
      </w:r>
      <w:r w:rsidRPr="00361844">
        <w:rPr>
          <w:rFonts w:ascii="Times New Roman" w:hAnsi="Times New Roman" w:cs="Times New Roman"/>
          <w:sz w:val="28"/>
          <w:szCs w:val="28"/>
        </w:rPr>
        <w:t>(</w:t>
      </w:r>
      <w:r w:rsidRPr="00361844">
        <w:rPr>
          <w:rFonts w:ascii="Times New Roman" w:hAnsi="Times New Roman" w:cs="Times New Roman"/>
          <w:sz w:val="28"/>
          <w:szCs w:val="28"/>
          <w:lang w:val="kk-KZ"/>
        </w:rPr>
        <w:t>47</w:t>
      </w:r>
      <w:r w:rsidRPr="00361844">
        <w:rPr>
          <w:rFonts w:ascii="Times New Roman" w:hAnsi="Times New Roman" w:cs="Times New Roman"/>
          <w:sz w:val="28"/>
          <w:szCs w:val="28"/>
        </w:rPr>
        <w:t>)</w:t>
      </w:r>
      <w:r w:rsidRPr="00361844">
        <w:rPr>
          <w:rFonts w:ascii="Times New Roman" w:hAnsi="Times New Roman" w:cs="Times New Roman"/>
          <w:sz w:val="28"/>
          <w:szCs w:val="28"/>
          <w:lang w:val="en-US"/>
        </w:rPr>
        <w:t>;</w:t>
      </w:r>
    </w:p>
    <w:p w14:paraId="345323A4" w14:textId="77777777" w:rsidR="00F60D1C" w:rsidRPr="00361844" w:rsidRDefault="00F60D1C" w:rsidP="00F60D1C">
      <w:pPr>
        <w:pStyle w:val="aa"/>
        <w:numPr>
          <w:ilvl w:val="0"/>
          <w:numId w:val="8"/>
        </w:numPr>
        <w:spacing w:after="0" w:line="240" w:lineRule="auto"/>
        <w:ind w:left="0" w:firstLine="709"/>
        <w:jc w:val="both"/>
        <w:rPr>
          <w:rFonts w:ascii="Times New Roman" w:hAnsi="Times New Roman" w:cs="Times New Roman"/>
          <w:sz w:val="28"/>
          <w:szCs w:val="28"/>
          <w:lang w:val="en-US"/>
        </w:rPr>
      </w:pPr>
      <w:r w:rsidRPr="00361844">
        <w:rPr>
          <w:rFonts w:ascii="Times New Roman" w:hAnsi="Times New Roman" w:cs="Times New Roman"/>
          <w:sz w:val="28"/>
          <w:szCs w:val="28"/>
          <w:lang w:val="kk-KZ"/>
        </w:rPr>
        <w:t>Криминалист –отыз төрт</w:t>
      </w:r>
      <w:r w:rsidRPr="00361844">
        <w:rPr>
          <w:rFonts w:ascii="Times New Roman" w:hAnsi="Times New Roman" w:cs="Times New Roman"/>
          <w:sz w:val="28"/>
          <w:szCs w:val="28"/>
          <w:lang w:val="en-US"/>
        </w:rPr>
        <w:t>(</w:t>
      </w:r>
      <w:r w:rsidRPr="00361844">
        <w:rPr>
          <w:rFonts w:ascii="Times New Roman" w:hAnsi="Times New Roman" w:cs="Times New Roman"/>
          <w:sz w:val="28"/>
          <w:szCs w:val="28"/>
          <w:lang w:val="kk-KZ"/>
        </w:rPr>
        <w:t>34</w:t>
      </w:r>
      <w:r w:rsidRPr="00361844">
        <w:rPr>
          <w:rFonts w:ascii="Times New Roman" w:hAnsi="Times New Roman" w:cs="Times New Roman"/>
          <w:sz w:val="28"/>
          <w:szCs w:val="28"/>
          <w:lang w:val="en-US"/>
        </w:rPr>
        <w:t>);</w:t>
      </w:r>
    </w:p>
    <w:p w14:paraId="748B24A4" w14:textId="77777777" w:rsidR="00F60D1C" w:rsidRPr="00361844" w:rsidRDefault="00F60D1C" w:rsidP="00F60D1C">
      <w:pPr>
        <w:pStyle w:val="aa"/>
        <w:numPr>
          <w:ilvl w:val="0"/>
          <w:numId w:val="8"/>
        </w:numPr>
        <w:spacing w:after="0" w:line="240" w:lineRule="auto"/>
        <w:ind w:left="0" w:firstLine="709"/>
        <w:jc w:val="both"/>
        <w:rPr>
          <w:rFonts w:ascii="Times New Roman" w:hAnsi="Times New Roman" w:cs="Times New Roman"/>
          <w:sz w:val="28"/>
          <w:szCs w:val="28"/>
        </w:rPr>
      </w:pPr>
      <w:r w:rsidRPr="00361844">
        <w:rPr>
          <w:rFonts w:ascii="Times New Roman" w:hAnsi="Times New Roman" w:cs="Times New Roman"/>
          <w:sz w:val="28"/>
          <w:szCs w:val="28"/>
          <w:lang w:val="kk-KZ"/>
        </w:rPr>
        <w:t xml:space="preserve">Учаскелік полиция инспекторы </w:t>
      </w:r>
      <w:r w:rsidRPr="00361844">
        <w:rPr>
          <w:rFonts w:ascii="Times New Roman" w:hAnsi="Times New Roman" w:cs="Times New Roman"/>
          <w:sz w:val="28"/>
          <w:szCs w:val="28"/>
        </w:rPr>
        <w:t>–</w:t>
      </w:r>
      <w:r w:rsidRPr="00361844">
        <w:rPr>
          <w:rFonts w:ascii="Times New Roman" w:hAnsi="Times New Roman" w:cs="Times New Roman"/>
          <w:sz w:val="28"/>
          <w:szCs w:val="28"/>
          <w:lang w:val="kk-KZ"/>
        </w:rPr>
        <w:t>жиырма үш</w:t>
      </w:r>
      <w:r w:rsidRPr="00361844">
        <w:rPr>
          <w:rFonts w:ascii="Times New Roman" w:hAnsi="Times New Roman" w:cs="Times New Roman"/>
          <w:sz w:val="28"/>
          <w:szCs w:val="28"/>
        </w:rPr>
        <w:t>(2</w:t>
      </w:r>
      <w:r w:rsidRPr="00361844">
        <w:rPr>
          <w:rFonts w:ascii="Times New Roman" w:hAnsi="Times New Roman" w:cs="Times New Roman"/>
          <w:sz w:val="28"/>
          <w:szCs w:val="28"/>
          <w:lang w:val="kk-KZ"/>
        </w:rPr>
        <w:t>3</w:t>
      </w:r>
      <w:r w:rsidRPr="00361844">
        <w:rPr>
          <w:rFonts w:ascii="Times New Roman" w:hAnsi="Times New Roman" w:cs="Times New Roman"/>
          <w:sz w:val="28"/>
          <w:szCs w:val="28"/>
        </w:rPr>
        <w:t>);</w:t>
      </w:r>
    </w:p>
    <w:p w14:paraId="19098E28" w14:textId="7A0B6B81" w:rsidR="00F60D1C" w:rsidRDefault="00F60D1C" w:rsidP="00F60D1C">
      <w:pPr>
        <w:pStyle w:val="aa"/>
        <w:numPr>
          <w:ilvl w:val="0"/>
          <w:numId w:val="8"/>
        </w:numPr>
        <w:spacing w:after="0" w:line="240" w:lineRule="auto"/>
        <w:ind w:left="0" w:firstLine="709"/>
        <w:jc w:val="both"/>
        <w:rPr>
          <w:rFonts w:ascii="Times New Roman" w:hAnsi="Times New Roman" w:cs="Times New Roman"/>
          <w:sz w:val="28"/>
          <w:szCs w:val="28"/>
        </w:rPr>
      </w:pPr>
      <w:r w:rsidRPr="00361844">
        <w:rPr>
          <w:rFonts w:ascii="Times New Roman" w:hAnsi="Times New Roman" w:cs="Times New Roman"/>
          <w:sz w:val="28"/>
          <w:szCs w:val="28"/>
          <w:lang w:val="kk-KZ"/>
        </w:rPr>
        <w:t>Өзге де лауазымдар – тоқсан төрт (94)</w:t>
      </w:r>
      <w:r w:rsidRPr="00361844">
        <w:rPr>
          <w:rFonts w:ascii="Times New Roman" w:hAnsi="Times New Roman" w:cs="Times New Roman"/>
          <w:sz w:val="28"/>
          <w:szCs w:val="28"/>
        </w:rPr>
        <w:t>.</w:t>
      </w:r>
    </w:p>
    <w:p w14:paraId="0888C64C" w14:textId="7DF5EA51" w:rsidR="00C9237E" w:rsidRPr="00C9237E" w:rsidRDefault="00C9237E" w:rsidP="00C9237E">
      <w:pPr>
        <w:ind w:firstLine="708"/>
        <w:jc w:val="both"/>
        <w:rPr>
          <w:sz w:val="28"/>
          <w:szCs w:val="28"/>
        </w:rPr>
      </w:pPr>
      <w:r w:rsidRPr="00C9237E">
        <w:rPr>
          <w:sz w:val="28"/>
          <w:szCs w:val="28"/>
          <w:lang w:val="kk-KZ"/>
        </w:rPr>
        <w:t>Сурет А.</w:t>
      </w:r>
      <w:r>
        <w:rPr>
          <w:sz w:val="28"/>
          <w:szCs w:val="28"/>
          <w:lang w:val="kk-KZ"/>
        </w:rPr>
        <w:t>2</w:t>
      </w:r>
    </w:p>
    <w:p w14:paraId="63715A2B" w14:textId="77777777" w:rsidR="00F60D1C" w:rsidRPr="00361844" w:rsidRDefault="00F60D1C" w:rsidP="009F766A">
      <w:pPr>
        <w:pStyle w:val="aa"/>
        <w:spacing w:after="0" w:line="240" w:lineRule="auto"/>
        <w:ind w:left="0"/>
        <w:jc w:val="both"/>
        <w:rPr>
          <w:rFonts w:ascii="Times New Roman" w:hAnsi="Times New Roman" w:cs="Times New Roman"/>
          <w:sz w:val="24"/>
          <w:szCs w:val="24"/>
        </w:rPr>
      </w:pPr>
      <w:r w:rsidRPr="00361844">
        <w:rPr>
          <w:rFonts w:ascii="Times New Roman" w:hAnsi="Times New Roman" w:cs="Times New Roman"/>
          <w:noProof/>
          <w:lang w:eastAsia="ru-RU"/>
        </w:rPr>
        <w:drawing>
          <wp:inline distT="0" distB="0" distL="0" distR="0" wp14:anchorId="58986388" wp14:editId="7B20718C">
            <wp:extent cx="6088380" cy="2667000"/>
            <wp:effectExtent l="0" t="0" r="762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E9D070E" w14:textId="77777777" w:rsidR="00F60D1C" w:rsidRPr="00361844" w:rsidRDefault="00F60D1C" w:rsidP="00F60D1C">
      <w:pPr>
        <w:pStyle w:val="aa"/>
        <w:spacing w:after="0" w:line="240" w:lineRule="auto"/>
        <w:ind w:left="0" w:firstLine="709"/>
        <w:jc w:val="both"/>
        <w:rPr>
          <w:rFonts w:ascii="Times New Roman" w:hAnsi="Times New Roman" w:cs="Times New Roman"/>
          <w:sz w:val="24"/>
          <w:szCs w:val="24"/>
        </w:rPr>
      </w:pPr>
    </w:p>
    <w:p w14:paraId="392458FC" w14:textId="77777777" w:rsidR="00F60D1C" w:rsidRPr="00361844" w:rsidRDefault="00F60D1C" w:rsidP="00F60D1C">
      <w:pPr>
        <w:pStyle w:val="aa"/>
        <w:spacing w:after="0" w:line="240" w:lineRule="auto"/>
        <w:ind w:left="0" w:firstLine="709"/>
        <w:jc w:val="both"/>
        <w:rPr>
          <w:rFonts w:ascii="Times New Roman" w:hAnsi="Times New Roman" w:cs="Times New Roman"/>
          <w:sz w:val="28"/>
          <w:szCs w:val="28"/>
          <w:lang w:val="kk-KZ"/>
        </w:rPr>
      </w:pPr>
      <w:r w:rsidRPr="00361844">
        <w:rPr>
          <w:rFonts w:ascii="Times New Roman" w:hAnsi="Times New Roman" w:cs="Times New Roman"/>
          <w:sz w:val="28"/>
          <w:szCs w:val="28"/>
          <w:lang w:val="kk-KZ"/>
        </w:rPr>
        <w:t>Еңбек өтілі бойынша келесідей болды:</w:t>
      </w:r>
    </w:p>
    <w:p w14:paraId="42769E87" w14:textId="77777777" w:rsidR="00F60D1C" w:rsidRPr="00361844" w:rsidRDefault="00F60D1C" w:rsidP="00F60D1C">
      <w:pPr>
        <w:pStyle w:val="aa"/>
        <w:numPr>
          <w:ilvl w:val="0"/>
          <w:numId w:val="8"/>
        </w:numPr>
        <w:spacing w:after="0" w:line="240" w:lineRule="auto"/>
        <w:ind w:left="0" w:firstLine="709"/>
        <w:jc w:val="both"/>
        <w:rPr>
          <w:rFonts w:ascii="Times New Roman" w:hAnsi="Times New Roman" w:cs="Times New Roman"/>
          <w:sz w:val="28"/>
          <w:szCs w:val="28"/>
          <w:lang w:val="en-US"/>
        </w:rPr>
      </w:pPr>
      <w:r w:rsidRPr="00361844">
        <w:rPr>
          <w:rFonts w:ascii="Times New Roman" w:hAnsi="Times New Roman" w:cs="Times New Roman"/>
          <w:sz w:val="28"/>
          <w:szCs w:val="28"/>
          <w:lang w:val="kk-KZ"/>
        </w:rPr>
        <w:t>1 жылға дейін – жиырма</w:t>
      </w:r>
      <w:r w:rsidRPr="00361844">
        <w:rPr>
          <w:rFonts w:ascii="Times New Roman" w:hAnsi="Times New Roman" w:cs="Times New Roman"/>
          <w:sz w:val="28"/>
          <w:szCs w:val="28"/>
        </w:rPr>
        <w:t>(20)</w:t>
      </w:r>
      <w:r w:rsidRPr="00361844">
        <w:rPr>
          <w:rFonts w:ascii="Times New Roman" w:hAnsi="Times New Roman" w:cs="Times New Roman"/>
          <w:sz w:val="28"/>
          <w:szCs w:val="28"/>
          <w:lang w:val="en-US"/>
        </w:rPr>
        <w:t>;</w:t>
      </w:r>
    </w:p>
    <w:p w14:paraId="5BAC78DC" w14:textId="77777777" w:rsidR="00F60D1C" w:rsidRPr="00361844" w:rsidRDefault="00F60D1C" w:rsidP="00F60D1C">
      <w:pPr>
        <w:pStyle w:val="aa"/>
        <w:numPr>
          <w:ilvl w:val="0"/>
          <w:numId w:val="8"/>
        </w:numPr>
        <w:spacing w:after="0" w:line="240" w:lineRule="auto"/>
        <w:ind w:left="0" w:firstLine="709"/>
        <w:jc w:val="both"/>
        <w:rPr>
          <w:rFonts w:ascii="Times New Roman" w:hAnsi="Times New Roman" w:cs="Times New Roman"/>
          <w:sz w:val="28"/>
          <w:szCs w:val="28"/>
        </w:rPr>
      </w:pPr>
      <w:r w:rsidRPr="00361844">
        <w:rPr>
          <w:rFonts w:ascii="Times New Roman" w:hAnsi="Times New Roman" w:cs="Times New Roman"/>
          <w:sz w:val="28"/>
          <w:szCs w:val="28"/>
        </w:rPr>
        <w:t>1</w:t>
      </w:r>
      <w:r w:rsidRPr="00361844">
        <w:rPr>
          <w:rFonts w:ascii="Times New Roman" w:hAnsi="Times New Roman" w:cs="Times New Roman"/>
          <w:sz w:val="28"/>
          <w:szCs w:val="28"/>
          <w:lang w:val="kk-KZ"/>
        </w:rPr>
        <w:t>жылдан</w:t>
      </w:r>
      <w:r w:rsidRPr="00361844">
        <w:rPr>
          <w:rFonts w:ascii="Times New Roman" w:hAnsi="Times New Roman" w:cs="Times New Roman"/>
          <w:sz w:val="28"/>
          <w:szCs w:val="28"/>
        </w:rPr>
        <w:t xml:space="preserve"> 3</w:t>
      </w:r>
      <w:r w:rsidRPr="00361844">
        <w:rPr>
          <w:rFonts w:ascii="Times New Roman" w:hAnsi="Times New Roman" w:cs="Times New Roman"/>
          <w:sz w:val="28"/>
          <w:szCs w:val="28"/>
          <w:lang w:val="kk-KZ"/>
        </w:rPr>
        <w:t xml:space="preserve"> </w:t>
      </w:r>
      <w:proofErr w:type="gramStart"/>
      <w:r w:rsidRPr="00361844">
        <w:rPr>
          <w:rFonts w:ascii="Times New Roman" w:hAnsi="Times New Roman" w:cs="Times New Roman"/>
          <w:sz w:val="28"/>
          <w:szCs w:val="28"/>
          <w:lang w:val="kk-KZ"/>
        </w:rPr>
        <w:t>жыл</w:t>
      </w:r>
      <w:proofErr w:type="gramEnd"/>
      <w:r w:rsidRPr="00361844">
        <w:rPr>
          <w:rFonts w:ascii="Times New Roman" w:hAnsi="Times New Roman" w:cs="Times New Roman"/>
          <w:sz w:val="28"/>
          <w:szCs w:val="28"/>
          <w:lang w:val="kk-KZ"/>
        </w:rPr>
        <w:t>ға дейін – қырық</w:t>
      </w:r>
      <w:r w:rsidRPr="00361844">
        <w:rPr>
          <w:rFonts w:ascii="Times New Roman" w:hAnsi="Times New Roman" w:cs="Times New Roman"/>
          <w:sz w:val="28"/>
          <w:szCs w:val="28"/>
        </w:rPr>
        <w:t>(40);</w:t>
      </w:r>
    </w:p>
    <w:p w14:paraId="02A56545" w14:textId="77777777" w:rsidR="00F60D1C" w:rsidRPr="00361844" w:rsidRDefault="00F60D1C" w:rsidP="00F60D1C">
      <w:pPr>
        <w:pStyle w:val="aa"/>
        <w:numPr>
          <w:ilvl w:val="0"/>
          <w:numId w:val="8"/>
        </w:numPr>
        <w:spacing w:after="0" w:line="240" w:lineRule="auto"/>
        <w:ind w:left="0" w:firstLine="709"/>
        <w:jc w:val="both"/>
        <w:rPr>
          <w:rFonts w:ascii="Times New Roman" w:hAnsi="Times New Roman" w:cs="Times New Roman"/>
          <w:sz w:val="28"/>
          <w:szCs w:val="28"/>
        </w:rPr>
      </w:pPr>
      <w:r w:rsidRPr="00361844">
        <w:rPr>
          <w:rFonts w:ascii="Times New Roman" w:hAnsi="Times New Roman" w:cs="Times New Roman"/>
          <w:sz w:val="28"/>
          <w:szCs w:val="28"/>
          <w:lang w:val="kk-KZ"/>
        </w:rPr>
        <w:t>3</w:t>
      </w:r>
      <w:r w:rsidRPr="00361844">
        <w:rPr>
          <w:rFonts w:ascii="Times New Roman" w:hAnsi="Times New Roman" w:cs="Times New Roman"/>
          <w:sz w:val="28"/>
          <w:szCs w:val="28"/>
        </w:rPr>
        <w:t>жылдан</w:t>
      </w:r>
      <w:r w:rsidRPr="00361844">
        <w:rPr>
          <w:rFonts w:ascii="Times New Roman" w:hAnsi="Times New Roman" w:cs="Times New Roman"/>
          <w:sz w:val="28"/>
          <w:szCs w:val="28"/>
          <w:lang w:val="kk-KZ"/>
        </w:rPr>
        <w:t>5</w:t>
      </w:r>
      <w:r w:rsidRPr="00361844">
        <w:rPr>
          <w:rFonts w:ascii="Times New Roman" w:hAnsi="Times New Roman" w:cs="Times New Roman"/>
          <w:sz w:val="28"/>
          <w:szCs w:val="28"/>
        </w:rPr>
        <w:t>жыл</w:t>
      </w:r>
      <w:r w:rsidRPr="00361844">
        <w:rPr>
          <w:rFonts w:ascii="Times New Roman" w:hAnsi="Times New Roman" w:cs="Times New Roman"/>
          <w:sz w:val="28"/>
          <w:szCs w:val="28"/>
          <w:lang w:val="kk-KZ"/>
        </w:rPr>
        <w:t>ға дейін – қырық сегіз</w:t>
      </w:r>
      <w:r w:rsidRPr="00361844">
        <w:rPr>
          <w:rFonts w:ascii="Times New Roman" w:hAnsi="Times New Roman" w:cs="Times New Roman"/>
          <w:sz w:val="28"/>
          <w:szCs w:val="28"/>
        </w:rPr>
        <w:t>(</w:t>
      </w:r>
      <w:r w:rsidRPr="00361844">
        <w:rPr>
          <w:rFonts w:ascii="Times New Roman" w:hAnsi="Times New Roman" w:cs="Times New Roman"/>
          <w:sz w:val="28"/>
          <w:szCs w:val="28"/>
          <w:lang w:val="kk-KZ"/>
        </w:rPr>
        <w:t>48</w:t>
      </w:r>
      <w:r w:rsidRPr="00361844">
        <w:rPr>
          <w:rFonts w:ascii="Times New Roman" w:hAnsi="Times New Roman" w:cs="Times New Roman"/>
          <w:sz w:val="28"/>
          <w:szCs w:val="28"/>
        </w:rPr>
        <w:t>);</w:t>
      </w:r>
    </w:p>
    <w:p w14:paraId="1E2AB746" w14:textId="77777777" w:rsidR="00F60D1C" w:rsidRPr="00361844" w:rsidRDefault="00F60D1C" w:rsidP="00F60D1C">
      <w:pPr>
        <w:pStyle w:val="aa"/>
        <w:numPr>
          <w:ilvl w:val="0"/>
          <w:numId w:val="8"/>
        </w:numPr>
        <w:spacing w:after="0" w:line="240" w:lineRule="auto"/>
        <w:ind w:left="0" w:firstLine="709"/>
        <w:jc w:val="both"/>
        <w:rPr>
          <w:rFonts w:ascii="Times New Roman" w:hAnsi="Times New Roman" w:cs="Times New Roman"/>
          <w:sz w:val="28"/>
          <w:szCs w:val="28"/>
        </w:rPr>
      </w:pPr>
      <w:r w:rsidRPr="00361844">
        <w:rPr>
          <w:rFonts w:ascii="Times New Roman" w:hAnsi="Times New Roman" w:cs="Times New Roman"/>
          <w:sz w:val="28"/>
          <w:szCs w:val="28"/>
          <w:lang w:val="kk-KZ"/>
        </w:rPr>
        <w:t>5 жылдан 10 жылға дейін – сексен алты (86)</w:t>
      </w:r>
      <w:r w:rsidRPr="00361844">
        <w:rPr>
          <w:rFonts w:ascii="Times New Roman" w:hAnsi="Times New Roman" w:cs="Times New Roman"/>
          <w:sz w:val="28"/>
          <w:szCs w:val="28"/>
        </w:rPr>
        <w:t>;</w:t>
      </w:r>
    </w:p>
    <w:p w14:paraId="67C5BC8A" w14:textId="77777777" w:rsidR="00F60D1C" w:rsidRPr="00361844" w:rsidRDefault="00F60D1C" w:rsidP="00F60D1C">
      <w:pPr>
        <w:pStyle w:val="aa"/>
        <w:numPr>
          <w:ilvl w:val="0"/>
          <w:numId w:val="8"/>
        </w:numPr>
        <w:spacing w:after="0" w:line="240" w:lineRule="auto"/>
        <w:ind w:left="0" w:firstLine="709"/>
        <w:jc w:val="both"/>
        <w:rPr>
          <w:rFonts w:ascii="Times New Roman" w:hAnsi="Times New Roman" w:cs="Times New Roman"/>
          <w:sz w:val="28"/>
          <w:szCs w:val="28"/>
        </w:rPr>
      </w:pPr>
      <w:r w:rsidRPr="00361844">
        <w:rPr>
          <w:rFonts w:ascii="Times New Roman" w:hAnsi="Times New Roman" w:cs="Times New Roman"/>
          <w:sz w:val="28"/>
          <w:szCs w:val="28"/>
        </w:rPr>
        <w:t>10 жылданаста</w:t>
      </w:r>
      <w:proofErr w:type="gramStart"/>
      <w:r w:rsidRPr="00361844">
        <w:rPr>
          <w:rFonts w:ascii="Times New Roman" w:hAnsi="Times New Roman" w:cs="Times New Roman"/>
          <w:sz w:val="28"/>
          <w:szCs w:val="28"/>
        </w:rPr>
        <w:t>м</w:t>
      </w:r>
      <w:r w:rsidRPr="00361844">
        <w:rPr>
          <w:rFonts w:ascii="Times New Roman" w:hAnsi="Times New Roman" w:cs="Times New Roman"/>
          <w:sz w:val="28"/>
          <w:szCs w:val="28"/>
          <w:lang w:val="kk-KZ"/>
        </w:rPr>
        <w:t>–</w:t>
      </w:r>
      <w:proofErr w:type="gramEnd"/>
      <w:r w:rsidRPr="00361844">
        <w:rPr>
          <w:rFonts w:ascii="Times New Roman" w:hAnsi="Times New Roman" w:cs="Times New Roman"/>
          <w:sz w:val="28"/>
          <w:szCs w:val="28"/>
          <w:lang w:val="kk-KZ"/>
        </w:rPr>
        <w:t xml:space="preserve"> жүз қырық екі</w:t>
      </w:r>
      <w:r w:rsidRPr="00361844">
        <w:rPr>
          <w:rFonts w:ascii="Times New Roman" w:hAnsi="Times New Roman" w:cs="Times New Roman"/>
          <w:sz w:val="28"/>
          <w:szCs w:val="28"/>
        </w:rPr>
        <w:t>(1</w:t>
      </w:r>
      <w:r w:rsidRPr="00361844">
        <w:rPr>
          <w:rFonts w:ascii="Times New Roman" w:hAnsi="Times New Roman" w:cs="Times New Roman"/>
          <w:sz w:val="28"/>
          <w:szCs w:val="28"/>
          <w:lang w:val="kk-KZ"/>
        </w:rPr>
        <w:t>42</w:t>
      </w:r>
      <w:r w:rsidRPr="00361844">
        <w:rPr>
          <w:rFonts w:ascii="Times New Roman" w:hAnsi="Times New Roman" w:cs="Times New Roman"/>
          <w:sz w:val="28"/>
          <w:szCs w:val="28"/>
        </w:rPr>
        <w:t>)</w:t>
      </w:r>
      <w:r w:rsidRPr="00361844">
        <w:rPr>
          <w:rFonts w:ascii="Times New Roman" w:hAnsi="Times New Roman" w:cs="Times New Roman"/>
          <w:sz w:val="28"/>
          <w:szCs w:val="28"/>
          <w:lang w:val="kk-KZ"/>
        </w:rPr>
        <w:t>.</w:t>
      </w:r>
    </w:p>
    <w:p w14:paraId="27DEEF3F" w14:textId="77777777" w:rsidR="00F60D1C" w:rsidRPr="00361844" w:rsidRDefault="00F60D1C" w:rsidP="00F60D1C">
      <w:pPr>
        <w:ind w:firstLine="709"/>
        <w:jc w:val="both"/>
        <w:rPr>
          <w:sz w:val="28"/>
          <w:szCs w:val="28"/>
          <w:lang w:val="kk-KZ"/>
        </w:rPr>
      </w:pPr>
    </w:p>
    <w:p w14:paraId="2E8D1A0E" w14:textId="6C0881E4" w:rsidR="00F60D1C" w:rsidRPr="00361844" w:rsidRDefault="00C9237E" w:rsidP="00F60D1C">
      <w:pPr>
        <w:ind w:firstLine="709"/>
        <w:jc w:val="both"/>
        <w:rPr>
          <w:sz w:val="28"/>
          <w:szCs w:val="28"/>
          <w:lang w:val="kk-KZ"/>
        </w:rPr>
      </w:pPr>
      <w:r>
        <w:rPr>
          <w:sz w:val="28"/>
          <w:szCs w:val="28"/>
          <w:lang w:val="kk-KZ"/>
        </w:rPr>
        <w:t xml:space="preserve">Сурет </w:t>
      </w:r>
      <w:r w:rsidR="00F60D1C">
        <w:rPr>
          <w:sz w:val="28"/>
          <w:szCs w:val="28"/>
          <w:lang w:val="kk-KZ"/>
        </w:rPr>
        <w:t>А</w:t>
      </w:r>
      <w:r>
        <w:rPr>
          <w:sz w:val="28"/>
          <w:szCs w:val="28"/>
          <w:lang w:val="kk-KZ"/>
        </w:rPr>
        <w:t>.</w:t>
      </w:r>
      <w:r w:rsidR="00F60D1C" w:rsidRPr="00361844">
        <w:rPr>
          <w:sz w:val="28"/>
          <w:szCs w:val="28"/>
        </w:rPr>
        <w:t>3</w:t>
      </w:r>
    </w:p>
    <w:p w14:paraId="762D6093" w14:textId="77777777" w:rsidR="00F60D1C" w:rsidRPr="00361844" w:rsidRDefault="00F60D1C" w:rsidP="009F766A">
      <w:pPr>
        <w:jc w:val="both"/>
        <w:rPr>
          <w:sz w:val="24"/>
          <w:szCs w:val="24"/>
        </w:rPr>
      </w:pPr>
      <w:r w:rsidRPr="00361844">
        <w:rPr>
          <w:rFonts w:eastAsiaTheme="minorHAnsi"/>
          <w:noProof/>
          <w:sz w:val="22"/>
          <w:szCs w:val="22"/>
        </w:rPr>
        <w:drawing>
          <wp:inline distT="0" distB="0" distL="0" distR="0" wp14:anchorId="54F791EB" wp14:editId="1DEFF0EA">
            <wp:extent cx="6027420" cy="3124835"/>
            <wp:effectExtent l="0" t="0" r="11430" b="1841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5DEF145" w14:textId="77777777" w:rsidR="00F60D1C" w:rsidRPr="00361844" w:rsidRDefault="00F60D1C" w:rsidP="00F60D1C">
      <w:pPr>
        <w:ind w:firstLine="709"/>
        <w:jc w:val="both"/>
        <w:rPr>
          <w:sz w:val="28"/>
          <w:szCs w:val="28"/>
          <w:lang w:val="kk-KZ"/>
        </w:rPr>
      </w:pPr>
      <w:r w:rsidRPr="00361844">
        <w:rPr>
          <w:sz w:val="28"/>
          <w:szCs w:val="28"/>
        </w:rPr>
        <w:t>К</w:t>
      </w:r>
      <w:r w:rsidRPr="00361844">
        <w:rPr>
          <w:sz w:val="28"/>
          <w:szCs w:val="28"/>
          <w:lang w:val="kk-KZ"/>
        </w:rPr>
        <w:t>өріп отырғанымыздай сауалнамаға қатысқан қызметкерлердің басым бөлігі еңбек өтілі 10 жылдан асады.</w:t>
      </w:r>
    </w:p>
    <w:p w14:paraId="14DAC64D" w14:textId="77777777" w:rsidR="00F60D1C" w:rsidRPr="00361844" w:rsidRDefault="00F60D1C" w:rsidP="00F60D1C">
      <w:pPr>
        <w:tabs>
          <w:tab w:val="left" w:pos="-284"/>
        </w:tabs>
        <w:ind w:firstLine="709"/>
        <w:jc w:val="both"/>
        <w:rPr>
          <w:b/>
          <w:sz w:val="28"/>
          <w:szCs w:val="28"/>
          <w:lang w:val="kk-KZ"/>
        </w:rPr>
      </w:pPr>
      <w:r w:rsidRPr="00361844">
        <w:rPr>
          <w:sz w:val="28"/>
          <w:szCs w:val="28"/>
          <w:lang w:val="kk-KZ"/>
        </w:rPr>
        <w:t>Келесі сұрақта респонденттердіңойы бойынша терроризм термині нені білдіреді:қоғамды қорқыту – қырық тоғыз (49)</w:t>
      </w:r>
      <w:r w:rsidRPr="00361844">
        <w:rPr>
          <w:b/>
          <w:sz w:val="28"/>
          <w:szCs w:val="28"/>
          <w:lang w:val="kk-KZ"/>
        </w:rPr>
        <w:t xml:space="preserve">, </w:t>
      </w:r>
      <w:r w:rsidRPr="00361844">
        <w:rPr>
          <w:sz w:val="28"/>
          <w:szCs w:val="28"/>
          <w:lang w:val="kk-KZ"/>
        </w:rPr>
        <w:t>құбылыс – тоғыз (9)</w:t>
      </w:r>
      <w:r w:rsidRPr="00361844">
        <w:rPr>
          <w:b/>
          <w:sz w:val="28"/>
          <w:szCs w:val="28"/>
          <w:lang w:val="kk-KZ"/>
        </w:rPr>
        <w:t xml:space="preserve">, </w:t>
      </w:r>
      <w:r w:rsidRPr="00361844">
        <w:rPr>
          <w:sz w:val="28"/>
          <w:szCs w:val="28"/>
          <w:lang w:val="kk-KZ"/>
        </w:rPr>
        <w:t>қоғамға физикалық және психологиялық әсер ету– қырық үш  (43)</w:t>
      </w:r>
      <w:r w:rsidRPr="00361844">
        <w:rPr>
          <w:b/>
          <w:sz w:val="28"/>
          <w:szCs w:val="28"/>
          <w:lang w:val="kk-KZ"/>
        </w:rPr>
        <w:t xml:space="preserve">, </w:t>
      </w:r>
      <w:r w:rsidRPr="00361844">
        <w:rPr>
          <w:sz w:val="28"/>
          <w:szCs w:val="28"/>
          <w:lang w:val="kk-KZ"/>
        </w:rPr>
        <w:t>зорлық-зомбылық әдіс арқылы өз мақсатына жету – жүз он (110), идеологиялық негізі бар күш қолдану – тоқсан төрт (94), басқа жауап – үш (3) және барлық нұсқаларды белгілеген – жиырма сегіз (28) белгіледі. Қосымша (Диаграмма №4).</w:t>
      </w:r>
    </w:p>
    <w:p w14:paraId="27F63078" w14:textId="77777777" w:rsidR="00F60D1C" w:rsidRPr="00361844" w:rsidRDefault="00F60D1C" w:rsidP="00F60D1C">
      <w:pPr>
        <w:ind w:firstLine="709"/>
        <w:jc w:val="both"/>
        <w:rPr>
          <w:sz w:val="28"/>
          <w:szCs w:val="28"/>
          <w:lang w:val="kk-KZ"/>
        </w:rPr>
      </w:pPr>
    </w:p>
    <w:p w14:paraId="2AAE43C9" w14:textId="24951397" w:rsidR="00F60D1C" w:rsidRPr="00361844" w:rsidRDefault="00C9237E" w:rsidP="00F60D1C">
      <w:pPr>
        <w:ind w:firstLine="709"/>
        <w:jc w:val="both"/>
        <w:rPr>
          <w:sz w:val="28"/>
          <w:szCs w:val="28"/>
          <w:lang w:val="kk-KZ"/>
        </w:rPr>
      </w:pPr>
      <w:r>
        <w:rPr>
          <w:sz w:val="28"/>
          <w:szCs w:val="28"/>
          <w:lang w:val="kk-KZ"/>
        </w:rPr>
        <w:t xml:space="preserve">Сурет </w:t>
      </w:r>
      <w:r w:rsidR="00F60D1C">
        <w:rPr>
          <w:sz w:val="28"/>
          <w:szCs w:val="28"/>
          <w:lang w:val="kk-KZ"/>
        </w:rPr>
        <w:t>А</w:t>
      </w:r>
      <w:r>
        <w:rPr>
          <w:sz w:val="28"/>
          <w:szCs w:val="28"/>
          <w:lang w:val="kk-KZ"/>
        </w:rPr>
        <w:t>.</w:t>
      </w:r>
      <w:r w:rsidR="00F60D1C" w:rsidRPr="00361844">
        <w:rPr>
          <w:sz w:val="28"/>
          <w:szCs w:val="28"/>
          <w:lang w:val="kk-KZ"/>
        </w:rPr>
        <w:t>4</w:t>
      </w:r>
    </w:p>
    <w:p w14:paraId="7A6B47D7" w14:textId="77777777" w:rsidR="00F60D1C" w:rsidRPr="00361844" w:rsidRDefault="00F60D1C" w:rsidP="009F766A">
      <w:pPr>
        <w:jc w:val="both"/>
        <w:rPr>
          <w:sz w:val="24"/>
          <w:szCs w:val="24"/>
        </w:rPr>
      </w:pPr>
      <w:r w:rsidRPr="00361844">
        <w:rPr>
          <w:rFonts w:eastAsiaTheme="minorHAnsi"/>
          <w:b/>
          <w:noProof/>
          <w:sz w:val="22"/>
          <w:szCs w:val="22"/>
        </w:rPr>
        <w:drawing>
          <wp:inline distT="0" distB="0" distL="0" distR="0" wp14:anchorId="48AFF89A" wp14:editId="54E7DE3D">
            <wp:extent cx="6073140" cy="2804160"/>
            <wp:effectExtent l="0" t="0" r="3810" b="1524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0AFEA70" w14:textId="77777777" w:rsidR="00F60D1C" w:rsidRPr="00361844" w:rsidRDefault="00F60D1C" w:rsidP="00F60D1C">
      <w:pPr>
        <w:ind w:firstLine="709"/>
        <w:jc w:val="both"/>
        <w:rPr>
          <w:sz w:val="28"/>
          <w:szCs w:val="28"/>
          <w:lang w:val="kk-KZ"/>
        </w:rPr>
      </w:pPr>
      <w:r w:rsidRPr="00361844">
        <w:rPr>
          <w:sz w:val="28"/>
          <w:szCs w:val="28"/>
          <w:lang w:val="kk-KZ"/>
        </w:rPr>
        <w:t xml:space="preserve">Жүргізілген зерттеу бойынша терроризм термині зорлық-зомбылық әдіс арқылы өз мақсаттарына жету және идеологиялық негізі бар күшті қолдану деген пікірдің басым екендігін көрсетті. Ішкі істер органдарындатерроризм мен </w:t>
      </w:r>
      <w:r w:rsidRPr="00361844">
        <w:rPr>
          <w:sz w:val="28"/>
          <w:szCs w:val="28"/>
          <w:lang w:val="kk-KZ"/>
        </w:rPr>
        <w:lastRenderedPageBreak/>
        <w:t>экстремизм айырмашылығын ажыратуды, респонденттердің көпшілік жағдайда жауап бере алмаймын деп көрсетті. Терроризм үшін тек діни сипатқа тән болмағанын көрсетті.</w:t>
      </w:r>
    </w:p>
    <w:p w14:paraId="77C16A61" w14:textId="77777777" w:rsidR="00F60D1C" w:rsidRPr="00361844" w:rsidRDefault="00F60D1C" w:rsidP="00F60D1C">
      <w:pPr>
        <w:ind w:firstLine="709"/>
        <w:jc w:val="both"/>
        <w:rPr>
          <w:sz w:val="28"/>
          <w:szCs w:val="28"/>
          <w:lang w:val="kk-KZ"/>
        </w:rPr>
      </w:pPr>
      <w:r w:rsidRPr="00361844">
        <w:rPr>
          <w:sz w:val="28"/>
          <w:szCs w:val="28"/>
          <w:lang w:val="kk-KZ"/>
        </w:rPr>
        <w:t>Сіздің ойыныз бойынша Қазақстан Республикасында терроризмнің пайда болу мен дамуының қауіпті жағдайын шын сипаттайтын көрсеткіштерді көрсетіңіз деген сұрағы бойынша қызметкерлер:криминалды жарылыстардың саны – жиырма алты (26), террористік бағыттағы ұйымдардың бар болуы – жүз он алты (116), террористік актілердің саны – елу сегіз (58), діни ұйымдардың әрекеттеріне мемлекет тарапынан қажетті бақылау орнатылмағандықтан – жүз он жеті (117), басқа жауап – он бес (15) деген жауаптарды белгілеген. Төрт (4) бірнеше нұсқаларды белгіледі. Қосымша (Диаграмма №5).</w:t>
      </w:r>
    </w:p>
    <w:p w14:paraId="521B0512" w14:textId="77777777" w:rsidR="00F60D1C" w:rsidRPr="00361844" w:rsidRDefault="00F60D1C" w:rsidP="00F60D1C">
      <w:pPr>
        <w:ind w:firstLine="709"/>
        <w:jc w:val="both"/>
        <w:rPr>
          <w:sz w:val="28"/>
          <w:szCs w:val="28"/>
          <w:lang w:val="kk-KZ"/>
        </w:rPr>
      </w:pPr>
    </w:p>
    <w:p w14:paraId="719E7640" w14:textId="78EC36CA" w:rsidR="00F60D1C" w:rsidRPr="00361844" w:rsidRDefault="00C9237E" w:rsidP="00F60D1C">
      <w:pPr>
        <w:ind w:firstLine="709"/>
        <w:jc w:val="both"/>
        <w:rPr>
          <w:sz w:val="28"/>
          <w:szCs w:val="28"/>
          <w:lang w:val="kk-KZ"/>
        </w:rPr>
      </w:pPr>
      <w:r>
        <w:rPr>
          <w:sz w:val="28"/>
          <w:szCs w:val="28"/>
          <w:lang w:val="kk-KZ"/>
        </w:rPr>
        <w:t xml:space="preserve">Сурет </w:t>
      </w:r>
      <w:r w:rsidR="00F60D1C">
        <w:rPr>
          <w:sz w:val="28"/>
          <w:szCs w:val="28"/>
          <w:lang w:val="kk-KZ"/>
        </w:rPr>
        <w:t>А</w:t>
      </w:r>
      <w:r>
        <w:rPr>
          <w:sz w:val="28"/>
          <w:szCs w:val="28"/>
          <w:lang w:val="kk-KZ"/>
        </w:rPr>
        <w:t>.</w:t>
      </w:r>
      <w:r w:rsidR="00F60D1C" w:rsidRPr="00361844">
        <w:rPr>
          <w:sz w:val="28"/>
          <w:szCs w:val="28"/>
          <w:lang w:val="kk-KZ"/>
        </w:rPr>
        <w:t>5</w:t>
      </w:r>
    </w:p>
    <w:p w14:paraId="672B78F9" w14:textId="77777777" w:rsidR="00F60D1C" w:rsidRPr="00361844" w:rsidRDefault="00F60D1C" w:rsidP="009F766A">
      <w:pPr>
        <w:jc w:val="both"/>
        <w:rPr>
          <w:sz w:val="24"/>
          <w:szCs w:val="24"/>
        </w:rPr>
      </w:pPr>
      <w:r w:rsidRPr="00361844">
        <w:rPr>
          <w:rFonts w:eastAsiaTheme="minorHAnsi"/>
          <w:b/>
          <w:noProof/>
          <w:sz w:val="22"/>
          <w:szCs w:val="22"/>
        </w:rPr>
        <w:drawing>
          <wp:inline distT="0" distB="0" distL="0" distR="0" wp14:anchorId="4F0F940E" wp14:editId="39EBB126">
            <wp:extent cx="6050280" cy="3230880"/>
            <wp:effectExtent l="0" t="0" r="7620" b="762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9CCCEBD" w14:textId="77777777" w:rsidR="00F60D1C" w:rsidRPr="00361844" w:rsidRDefault="00F60D1C" w:rsidP="00F60D1C">
      <w:pPr>
        <w:ind w:firstLine="709"/>
        <w:jc w:val="both"/>
        <w:rPr>
          <w:sz w:val="28"/>
          <w:szCs w:val="28"/>
          <w:lang w:val="kk-KZ"/>
        </w:rPr>
      </w:pPr>
      <w:r w:rsidRPr="00361844">
        <w:rPr>
          <w:sz w:val="28"/>
          <w:szCs w:val="28"/>
          <w:lang w:val="kk-KZ"/>
        </w:rPr>
        <w:t>Қазақстан Республикасында терроризмнің пайда болу мен дамуының қауіпті жағдайын шын сипаттайтын көрсеткіштерді көрсетіңіз деген сұраққа қызметкерлер террористік бағыттағы ұйымдардың бар болуы, саны және әлеуметтік белсенділігін және діни ұйымдардың әрекеттеріне мемлекет тарапынан қажетті бақылау орнатылмағандықтан деп жауап берген. Көбінде қызметкерлер террористік бағыттағы қылмыстардың пайда болу себептерін айтып бере алмады. Оның негізгі себебі ретінде терроризмге қарсы күрес бойынша біліктілікті арттыру курсын көбі өтпегендігімен түсіндіреді.</w:t>
      </w:r>
    </w:p>
    <w:p w14:paraId="1123D9D1" w14:textId="77777777" w:rsidR="00F60D1C" w:rsidRPr="00361844" w:rsidRDefault="00F60D1C" w:rsidP="00F60D1C">
      <w:pPr>
        <w:ind w:firstLine="709"/>
        <w:jc w:val="both"/>
        <w:rPr>
          <w:sz w:val="28"/>
          <w:szCs w:val="28"/>
          <w:lang w:val="kk-KZ"/>
        </w:rPr>
      </w:pPr>
      <w:r w:rsidRPr="00361844">
        <w:rPr>
          <w:sz w:val="28"/>
          <w:szCs w:val="28"/>
          <w:lang w:val="kk-KZ"/>
        </w:rPr>
        <w:t xml:space="preserve">Қазақстан Республикасындағы терроризмге қарсы әрекет ету бойынша құқық қорғау органдарының жұмысын қалай бағалайсыз деген сауалнама сұрағы бойынша жұмысы тиімді және дұрыс – жүз отыз үш (133), жұмысы тиімсіз және дұрыс емес – қырық үш (43), жұмысты әрі қарай жетілдіру керек – жүз қырық үш (143), көрсетсе, он үш (13) бірінші және үшінші жауаптарын жазды. </w:t>
      </w:r>
    </w:p>
    <w:p w14:paraId="2767E066" w14:textId="21F7CFBB" w:rsidR="00F60D1C" w:rsidRDefault="00F60D1C" w:rsidP="00F60D1C">
      <w:pPr>
        <w:ind w:firstLine="709"/>
        <w:jc w:val="both"/>
        <w:rPr>
          <w:sz w:val="28"/>
          <w:szCs w:val="28"/>
          <w:lang w:val="kk-KZ"/>
        </w:rPr>
      </w:pPr>
    </w:p>
    <w:p w14:paraId="3AE8F301" w14:textId="77777777" w:rsidR="009F766A" w:rsidRPr="00361844" w:rsidRDefault="009F766A" w:rsidP="00F60D1C">
      <w:pPr>
        <w:ind w:firstLine="709"/>
        <w:jc w:val="both"/>
        <w:rPr>
          <w:sz w:val="28"/>
          <w:szCs w:val="28"/>
          <w:lang w:val="kk-KZ"/>
        </w:rPr>
      </w:pPr>
    </w:p>
    <w:p w14:paraId="571868BE" w14:textId="7880F0BB" w:rsidR="00F60D1C" w:rsidRPr="00361844" w:rsidRDefault="00C9237E" w:rsidP="00F60D1C">
      <w:pPr>
        <w:ind w:firstLine="709"/>
        <w:jc w:val="both"/>
        <w:rPr>
          <w:sz w:val="28"/>
          <w:szCs w:val="28"/>
          <w:lang w:val="kk-KZ"/>
        </w:rPr>
      </w:pPr>
      <w:r>
        <w:rPr>
          <w:sz w:val="28"/>
          <w:szCs w:val="28"/>
          <w:lang w:val="kk-KZ"/>
        </w:rPr>
        <w:lastRenderedPageBreak/>
        <w:t xml:space="preserve">Сурет </w:t>
      </w:r>
      <w:r w:rsidR="00F60D1C">
        <w:rPr>
          <w:sz w:val="28"/>
          <w:szCs w:val="28"/>
          <w:lang w:val="kk-KZ"/>
        </w:rPr>
        <w:t>А</w:t>
      </w:r>
      <w:r>
        <w:rPr>
          <w:sz w:val="28"/>
          <w:szCs w:val="28"/>
          <w:lang w:val="kk-KZ"/>
        </w:rPr>
        <w:t>.</w:t>
      </w:r>
      <w:r w:rsidR="00F60D1C" w:rsidRPr="00361844">
        <w:rPr>
          <w:sz w:val="28"/>
          <w:szCs w:val="28"/>
          <w:lang w:val="kk-KZ"/>
        </w:rPr>
        <w:t>6</w:t>
      </w:r>
    </w:p>
    <w:p w14:paraId="5E7729FF" w14:textId="77777777" w:rsidR="00F60D1C" w:rsidRPr="00361844" w:rsidRDefault="00F60D1C" w:rsidP="009F766A">
      <w:pPr>
        <w:jc w:val="both"/>
        <w:rPr>
          <w:sz w:val="24"/>
          <w:szCs w:val="24"/>
        </w:rPr>
      </w:pPr>
      <w:r w:rsidRPr="00361844">
        <w:rPr>
          <w:rFonts w:eastAsiaTheme="minorHAnsi"/>
          <w:b/>
          <w:noProof/>
          <w:sz w:val="22"/>
          <w:szCs w:val="22"/>
        </w:rPr>
        <w:drawing>
          <wp:inline distT="0" distB="0" distL="0" distR="0" wp14:anchorId="286DE3BC" wp14:editId="136AB698">
            <wp:extent cx="6078855" cy="2987040"/>
            <wp:effectExtent l="0" t="0" r="17145" b="381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C9307D6" w14:textId="77777777" w:rsidR="00F60D1C" w:rsidRPr="00361844" w:rsidRDefault="00F60D1C" w:rsidP="00F60D1C">
      <w:pPr>
        <w:ind w:firstLine="709"/>
        <w:jc w:val="both"/>
        <w:rPr>
          <w:sz w:val="28"/>
          <w:szCs w:val="28"/>
          <w:lang w:val="kk-KZ"/>
        </w:rPr>
      </w:pPr>
      <w:r w:rsidRPr="00361844">
        <w:rPr>
          <w:sz w:val="28"/>
          <w:szCs w:val="28"/>
          <w:lang w:val="kk-KZ"/>
        </w:rPr>
        <w:t xml:space="preserve">Сіз террористік сипаттағы қылмыстарды тергедіңіз ба сұрағына қызметкерлер: жиі (2 одан да көп) – он сегіз (18), жиі емес – сексен (80), тергеген жоқпым – екі жүз отыз екі (232), басқа жауап – алты (6) нұсқауларын жазды. </w:t>
      </w:r>
    </w:p>
    <w:p w14:paraId="4FA05B4F" w14:textId="77777777" w:rsidR="00F60D1C" w:rsidRPr="00361844" w:rsidRDefault="00F60D1C" w:rsidP="00F60D1C">
      <w:pPr>
        <w:ind w:firstLine="709"/>
        <w:jc w:val="both"/>
        <w:rPr>
          <w:sz w:val="28"/>
          <w:szCs w:val="28"/>
          <w:lang w:val="kk-KZ"/>
        </w:rPr>
      </w:pPr>
    </w:p>
    <w:p w14:paraId="55DBB2E0" w14:textId="1934F15F" w:rsidR="00F60D1C" w:rsidRPr="00361844" w:rsidRDefault="00C9237E" w:rsidP="00F60D1C">
      <w:pPr>
        <w:ind w:firstLine="709"/>
        <w:jc w:val="both"/>
        <w:rPr>
          <w:sz w:val="28"/>
          <w:szCs w:val="28"/>
        </w:rPr>
      </w:pPr>
      <w:r>
        <w:rPr>
          <w:sz w:val="28"/>
          <w:szCs w:val="28"/>
          <w:lang w:val="kk-KZ"/>
        </w:rPr>
        <w:t xml:space="preserve">Сурет </w:t>
      </w:r>
      <w:r w:rsidR="00F60D1C">
        <w:rPr>
          <w:sz w:val="28"/>
          <w:szCs w:val="28"/>
          <w:lang w:val="kk-KZ"/>
        </w:rPr>
        <w:t>А</w:t>
      </w:r>
      <w:r>
        <w:rPr>
          <w:sz w:val="28"/>
          <w:szCs w:val="28"/>
          <w:lang w:val="kk-KZ"/>
        </w:rPr>
        <w:t>.</w:t>
      </w:r>
      <w:r w:rsidR="00F60D1C" w:rsidRPr="00361844">
        <w:rPr>
          <w:sz w:val="28"/>
          <w:szCs w:val="28"/>
        </w:rPr>
        <w:t>7</w:t>
      </w:r>
    </w:p>
    <w:p w14:paraId="686A18A9" w14:textId="77777777" w:rsidR="00F60D1C" w:rsidRPr="00361844" w:rsidRDefault="00F60D1C" w:rsidP="009F766A">
      <w:pPr>
        <w:jc w:val="both"/>
        <w:rPr>
          <w:sz w:val="24"/>
          <w:szCs w:val="24"/>
        </w:rPr>
      </w:pPr>
      <w:r w:rsidRPr="00361844">
        <w:rPr>
          <w:rFonts w:eastAsiaTheme="minorHAnsi"/>
          <w:noProof/>
          <w:sz w:val="22"/>
          <w:szCs w:val="22"/>
        </w:rPr>
        <w:drawing>
          <wp:inline distT="0" distB="0" distL="0" distR="0" wp14:anchorId="49D2CF5F" wp14:editId="45880D21">
            <wp:extent cx="6078855" cy="3180080"/>
            <wp:effectExtent l="0" t="0" r="17145" b="127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940EAB4" w14:textId="77777777" w:rsidR="00F60D1C" w:rsidRPr="00361844" w:rsidRDefault="00F60D1C" w:rsidP="00F60D1C">
      <w:pPr>
        <w:ind w:firstLine="709"/>
        <w:jc w:val="both"/>
        <w:rPr>
          <w:sz w:val="28"/>
          <w:szCs w:val="28"/>
          <w:lang w:val="kk-KZ"/>
        </w:rPr>
      </w:pPr>
      <w:r w:rsidRPr="00361844">
        <w:rPr>
          <w:sz w:val="28"/>
          <w:szCs w:val="28"/>
          <w:lang w:val="kk-KZ"/>
        </w:rPr>
        <w:t xml:space="preserve">Қызметкерлердің басым көпшілігі террористердің психологиялық ерекшеліктерімен тек жалпылай ғана таныс екендіктерін және өз қызметін атқару барысында, террористік бағыттағы қылмыстарды мүлдем кездестірмегендіктерін жазды. </w:t>
      </w:r>
    </w:p>
    <w:p w14:paraId="5A78D707" w14:textId="77777777" w:rsidR="00F60D1C" w:rsidRPr="00361844" w:rsidRDefault="00F60D1C" w:rsidP="00F60D1C">
      <w:pPr>
        <w:ind w:firstLine="709"/>
        <w:jc w:val="both"/>
        <w:rPr>
          <w:sz w:val="28"/>
          <w:szCs w:val="28"/>
          <w:lang w:val="kk-KZ"/>
        </w:rPr>
      </w:pPr>
      <w:r w:rsidRPr="00361844">
        <w:rPr>
          <w:sz w:val="28"/>
          <w:szCs w:val="28"/>
          <w:lang w:val="kk-KZ"/>
        </w:rPr>
        <w:t>Сіздің пікіріңізше, террористік сипаттағы қылмыстарды тергеу үшін қандай дәрижелі жедел-тергеу тобын құру керек сұрағына қызметкерлераумақтық ІІО – елу төрт (54), ІІД – қырық бес (45), ІІМ жедел-</w:t>
      </w:r>
      <w:r w:rsidRPr="00361844">
        <w:rPr>
          <w:sz w:val="28"/>
          <w:szCs w:val="28"/>
          <w:lang w:val="kk-KZ"/>
        </w:rPr>
        <w:lastRenderedPageBreak/>
        <w:t>тергеу тобы – сексен екі (82), ведомстоаралық жедел-тергеу тобы – жүз қырық жеті (147), басқа жауап – бір (1) нұсқауларын белгілеген.  Бірнеше нұсқаларды жеті (7) белгіледі. Қосымша (Диаграмма №8).</w:t>
      </w:r>
    </w:p>
    <w:p w14:paraId="68DE0700" w14:textId="29BA512C" w:rsidR="00F60D1C" w:rsidRPr="00361844" w:rsidRDefault="00C9237E" w:rsidP="00F60D1C">
      <w:pPr>
        <w:ind w:firstLine="709"/>
        <w:jc w:val="both"/>
        <w:rPr>
          <w:sz w:val="28"/>
          <w:szCs w:val="28"/>
          <w:lang w:val="kk-KZ"/>
        </w:rPr>
      </w:pPr>
      <w:r>
        <w:rPr>
          <w:sz w:val="28"/>
          <w:szCs w:val="28"/>
          <w:lang w:val="kk-KZ"/>
        </w:rPr>
        <w:t xml:space="preserve">Сурет </w:t>
      </w:r>
      <w:r w:rsidR="00F60D1C">
        <w:rPr>
          <w:sz w:val="28"/>
          <w:szCs w:val="28"/>
          <w:lang w:val="kk-KZ"/>
        </w:rPr>
        <w:t>А</w:t>
      </w:r>
      <w:r>
        <w:rPr>
          <w:sz w:val="28"/>
          <w:szCs w:val="28"/>
          <w:lang w:val="kk-KZ"/>
        </w:rPr>
        <w:t>.</w:t>
      </w:r>
      <w:r w:rsidR="00F60D1C" w:rsidRPr="00361844">
        <w:rPr>
          <w:sz w:val="28"/>
          <w:szCs w:val="28"/>
          <w:lang w:val="kk-KZ"/>
        </w:rPr>
        <w:t>8</w:t>
      </w:r>
    </w:p>
    <w:p w14:paraId="28BF7493" w14:textId="77777777" w:rsidR="00F60D1C" w:rsidRPr="00361844" w:rsidRDefault="00F60D1C" w:rsidP="00611EEB">
      <w:pPr>
        <w:jc w:val="both"/>
        <w:rPr>
          <w:sz w:val="24"/>
          <w:szCs w:val="24"/>
        </w:rPr>
      </w:pPr>
      <w:r w:rsidRPr="00361844">
        <w:rPr>
          <w:rFonts w:eastAsiaTheme="minorHAnsi"/>
          <w:noProof/>
          <w:sz w:val="22"/>
          <w:szCs w:val="22"/>
        </w:rPr>
        <w:drawing>
          <wp:inline distT="0" distB="0" distL="0" distR="0" wp14:anchorId="04FCC2D1" wp14:editId="6F8F2691">
            <wp:extent cx="6126480" cy="2994660"/>
            <wp:effectExtent l="0" t="0" r="7620" b="1524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3E8029E" w14:textId="77777777" w:rsidR="00F60D1C" w:rsidRPr="00361844" w:rsidRDefault="00F60D1C" w:rsidP="00F60D1C">
      <w:pPr>
        <w:ind w:firstLine="709"/>
        <w:jc w:val="both"/>
        <w:rPr>
          <w:sz w:val="24"/>
          <w:szCs w:val="24"/>
          <w:lang w:val="kk-KZ"/>
        </w:rPr>
      </w:pPr>
    </w:p>
    <w:p w14:paraId="06B951BA" w14:textId="77777777" w:rsidR="00F60D1C" w:rsidRPr="00361844" w:rsidRDefault="00F60D1C" w:rsidP="00F60D1C">
      <w:pPr>
        <w:ind w:firstLine="709"/>
        <w:jc w:val="both"/>
        <w:rPr>
          <w:sz w:val="28"/>
          <w:szCs w:val="28"/>
          <w:lang w:val="kk-KZ"/>
        </w:rPr>
      </w:pPr>
      <w:r w:rsidRPr="00361844">
        <w:rPr>
          <w:sz w:val="28"/>
          <w:szCs w:val="28"/>
          <w:lang w:val="kk-KZ"/>
        </w:rPr>
        <w:t xml:space="preserve">Қазақстан Республикасы терроризмге қарсы әрекет көрсету саласында әр түрлі құқық қорғау органдардың арасында өзарабайланысы төмен дәрижеде болып тұрғанын көрсетті. Осы органдардың арасындағы өзара әрекеттесу тиімділігін қалай көтеруге болады деген сұраққа респонденттер ақпараттарды бір-бірімен алмастыруды көбейту және бірлесіп жаттығулар өткізу керек екенін көрсетті. Террористік сипаттағы қылмыстарды тергеу үшін ведомстоаралық жедел-тергеу тобы және ІІМ жедел-тергеу тобын құру керек екенін көрсетті. Бірақ біздің ойымызша террористік актілерді тергеу үшін тұрақты ведомтвоаралық жедел-тергеу тобын құру қажет. </w:t>
      </w:r>
    </w:p>
    <w:p w14:paraId="0E80F662" w14:textId="77777777" w:rsidR="00F60D1C" w:rsidRPr="00361844" w:rsidRDefault="00F60D1C" w:rsidP="00F60D1C">
      <w:pPr>
        <w:tabs>
          <w:tab w:val="left" w:pos="-709"/>
        </w:tabs>
        <w:ind w:firstLine="709"/>
        <w:jc w:val="both"/>
        <w:rPr>
          <w:sz w:val="28"/>
          <w:szCs w:val="28"/>
          <w:lang w:val="kk-KZ"/>
        </w:rPr>
      </w:pPr>
      <w:r w:rsidRPr="00361844">
        <w:rPr>
          <w:sz w:val="28"/>
          <w:szCs w:val="28"/>
          <w:lang w:val="kk-KZ"/>
        </w:rPr>
        <w:t>Сіздің көзқарасыңыз бойынша, террористік сипаттағы қылмыстарды алдын алу және тергеу барысында қандай қиыншылықтар туындайды деген сұрақ бойынша қызметкерлеркүдікті және басқа тұлғалар тарапынан қарсы әрекет көрсету – жетпіс бес (75)</w:t>
      </w:r>
      <w:r w:rsidRPr="00361844">
        <w:rPr>
          <w:b/>
          <w:sz w:val="28"/>
          <w:szCs w:val="28"/>
          <w:lang w:val="kk-KZ"/>
        </w:rPr>
        <w:t xml:space="preserve">, </w:t>
      </w:r>
      <w:r w:rsidRPr="00361844">
        <w:rPr>
          <w:sz w:val="28"/>
          <w:szCs w:val="28"/>
          <w:lang w:val="kk-KZ"/>
        </w:rPr>
        <w:t>дайындалып жатқан террористік актілер туралы хабарламау – қырық тоғыз (49), осы қылмыстарды алдын алу бойынша әдістемелердің жоқ болуы – елу үш (53)</w:t>
      </w:r>
      <w:r w:rsidRPr="00361844">
        <w:rPr>
          <w:b/>
          <w:sz w:val="28"/>
          <w:szCs w:val="28"/>
          <w:lang w:val="kk-KZ"/>
        </w:rPr>
        <w:t xml:space="preserve">, </w:t>
      </w:r>
      <w:r w:rsidRPr="00361844">
        <w:rPr>
          <w:sz w:val="28"/>
          <w:szCs w:val="28"/>
          <w:lang w:val="kk-KZ"/>
        </w:rPr>
        <w:t>алдын ала тергеуді жүзеге асыратын мамандардың кәсіби дайындығы төмен болуы – жүз жиырма төрт (124)</w:t>
      </w:r>
      <w:r w:rsidRPr="00361844">
        <w:rPr>
          <w:b/>
          <w:sz w:val="28"/>
          <w:szCs w:val="28"/>
          <w:lang w:val="kk-KZ"/>
        </w:rPr>
        <w:t xml:space="preserve">, </w:t>
      </w:r>
      <w:r w:rsidRPr="00361844">
        <w:rPr>
          <w:sz w:val="28"/>
          <w:szCs w:val="28"/>
          <w:lang w:val="kk-KZ"/>
        </w:rPr>
        <w:t xml:space="preserve">бірнеше нұсқаларды белгілеген – он төрт(14), өз жаптарын – жиырма бір (21) қызметкер жазды. </w:t>
      </w:r>
    </w:p>
    <w:p w14:paraId="0478CEB8" w14:textId="61C7703A" w:rsidR="00F60D1C" w:rsidRDefault="00F60D1C" w:rsidP="00F60D1C">
      <w:pPr>
        <w:ind w:firstLine="709"/>
        <w:jc w:val="both"/>
        <w:rPr>
          <w:sz w:val="24"/>
          <w:szCs w:val="24"/>
          <w:lang w:val="kk-KZ"/>
        </w:rPr>
      </w:pPr>
    </w:p>
    <w:p w14:paraId="3B293C1C" w14:textId="37F3CC3F" w:rsidR="00611EEB" w:rsidRDefault="00611EEB" w:rsidP="00F60D1C">
      <w:pPr>
        <w:ind w:firstLine="709"/>
        <w:jc w:val="both"/>
        <w:rPr>
          <w:sz w:val="24"/>
          <w:szCs w:val="24"/>
          <w:lang w:val="kk-KZ"/>
        </w:rPr>
      </w:pPr>
    </w:p>
    <w:p w14:paraId="1EEF7111" w14:textId="62D16D65" w:rsidR="00611EEB" w:rsidRDefault="00611EEB" w:rsidP="00F60D1C">
      <w:pPr>
        <w:ind w:firstLine="709"/>
        <w:jc w:val="both"/>
        <w:rPr>
          <w:sz w:val="24"/>
          <w:szCs w:val="24"/>
          <w:lang w:val="kk-KZ"/>
        </w:rPr>
      </w:pPr>
    </w:p>
    <w:p w14:paraId="175E9BD4" w14:textId="238CC937" w:rsidR="00611EEB" w:rsidRDefault="00611EEB" w:rsidP="00F60D1C">
      <w:pPr>
        <w:ind w:firstLine="709"/>
        <w:jc w:val="both"/>
        <w:rPr>
          <w:sz w:val="24"/>
          <w:szCs w:val="24"/>
          <w:lang w:val="kk-KZ"/>
        </w:rPr>
      </w:pPr>
    </w:p>
    <w:p w14:paraId="6B101B78" w14:textId="63FAB849" w:rsidR="00611EEB" w:rsidRDefault="00611EEB" w:rsidP="00F60D1C">
      <w:pPr>
        <w:ind w:firstLine="709"/>
        <w:jc w:val="both"/>
        <w:rPr>
          <w:sz w:val="24"/>
          <w:szCs w:val="24"/>
          <w:lang w:val="kk-KZ"/>
        </w:rPr>
      </w:pPr>
    </w:p>
    <w:p w14:paraId="247CC5BA" w14:textId="61BA380D" w:rsidR="00611EEB" w:rsidRDefault="00611EEB" w:rsidP="00F60D1C">
      <w:pPr>
        <w:ind w:firstLine="709"/>
        <w:jc w:val="both"/>
        <w:rPr>
          <w:sz w:val="24"/>
          <w:szCs w:val="24"/>
          <w:lang w:val="kk-KZ"/>
        </w:rPr>
      </w:pPr>
    </w:p>
    <w:p w14:paraId="40052F80" w14:textId="21FC271B" w:rsidR="00611EEB" w:rsidRDefault="00611EEB" w:rsidP="00F60D1C">
      <w:pPr>
        <w:ind w:firstLine="709"/>
        <w:jc w:val="both"/>
        <w:rPr>
          <w:sz w:val="24"/>
          <w:szCs w:val="24"/>
          <w:lang w:val="kk-KZ"/>
        </w:rPr>
      </w:pPr>
    </w:p>
    <w:p w14:paraId="6174F5F9" w14:textId="77777777" w:rsidR="00611EEB" w:rsidRPr="00361844" w:rsidRDefault="00611EEB" w:rsidP="00F60D1C">
      <w:pPr>
        <w:ind w:firstLine="709"/>
        <w:jc w:val="both"/>
        <w:rPr>
          <w:sz w:val="24"/>
          <w:szCs w:val="24"/>
          <w:lang w:val="kk-KZ"/>
        </w:rPr>
      </w:pPr>
    </w:p>
    <w:p w14:paraId="299F1667" w14:textId="0E368DB9" w:rsidR="00F60D1C" w:rsidRPr="00361844" w:rsidRDefault="00C9237E" w:rsidP="00F60D1C">
      <w:pPr>
        <w:ind w:firstLine="709"/>
        <w:jc w:val="both"/>
        <w:rPr>
          <w:sz w:val="28"/>
          <w:szCs w:val="28"/>
          <w:lang w:val="kk-KZ"/>
        </w:rPr>
      </w:pPr>
      <w:r>
        <w:rPr>
          <w:sz w:val="28"/>
          <w:szCs w:val="28"/>
          <w:lang w:val="kk-KZ"/>
        </w:rPr>
        <w:lastRenderedPageBreak/>
        <w:t xml:space="preserve">Сурет </w:t>
      </w:r>
      <w:r w:rsidR="00F60D1C">
        <w:rPr>
          <w:sz w:val="28"/>
          <w:szCs w:val="28"/>
          <w:lang w:val="kk-KZ"/>
        </w:rPr>
        <w:t>А</w:t>
      </w:r>
      <w:r>
        <w:rPr>
          <w:sz w:val="28"/>
          <w:szCs w:val="28"/>
          <w:lang w:val="kk-KZ"/>
        </w:rPr>
        <w:t>.</w:t>
      </w:r>
      <w:r w:rsidR="00F60D1C" w:rsidRPr="00361844">
        <w:rPr>
          <w:sz w:val="28"/>
          <w:szCs w:val="28"/>
          <w:lang w:val="kk-KZ"/>
        </w:rPr>
        <w:t>9</w:t>
      </w:r>
    </w:p>
    <w:p w14:paraId="572B31AD" w14:textId="77777777" w:rsidR="00F60D1C" w:rsidRPr="00361844" w:rsidRDefault="00F60D1C" w:rsidP="009F766A">
      <w:pPr>
        <w:jc w:val="both"/>
        <w:rPr>
          <w:sz w:val="24"/>
          <w:szCs w:val="24"/>
        </w:rPr>
      </w:pPr>
      <w:r w:rsidRPr="00361844">
        <w:rPr>
          <w:rFonts w:eastAsiaTheme="minorHAnsi"/>
          <w:noProof/>
          <w:color w:val="000000" w:themeColor="text1"/>
          <w:sz w:val="22"/>
          <w:szCs w:val="22"/>
        </w:rPr>
        <w:drawing>
          <wp:inline distT="0" distB="0" distL="0" distR="0" wp14:anchorId="47E51450" wp14:editId="1C003A93">
            <wp:extent cx="6080760" cy="3032760"/>
            <wp:effectExtent l="0" t="0" r="15240" b="1524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F1DA5E5" w14:textId="77777777" w:rsidR="00F60D1C" w:rsidRPr="00361844" w:rsidRDefault="00F60D1C" w:rsidP="00F60D1C">
      <w:pPr>
        <w:tabs>
          <w:tab w:val="left" w:pos="-709"/>
        </w:tabs>
        <w:ind w:firstLine="709"/>
        <w:jc w:val="both"/>
        <w:rPr>
          <w:sz w:val="24"/>
          <w:szCs w:val="24"/>
          <w:lang w:val="kk-KZ"/>
        </w:rPr>
      </w:pPr>
    </w:p>
    <w:p w14:paraId="1F72192F" w14:textId="77777777" w:rsidR="00F60D1C" w:rsidRPr="00361844" w:rsidRDefault="00F60D1C" w:rsidP="00F60D1C">
      <w:pPr>
        <w:tabs>
          <w:tab w:val="left" w:pos="-709"/>
        </w:tabs>
        <w:ind w:firstLine="709"/>
        <w:jc w:val="both"/>
        <w:rPr>
          <w:b/>
          <w:sz w:val="28"/>
          <w:szCs w:val="28"/>
          <w:lang w:val="kk-KZ"/>
        </w:rPr>
      </w:pPr>
      <w:r w:rsidRPr="00361844">
        <w:rPr>
          <w:sz w:val="28"/>
          <w:szCs w:val="28"/>
          <w:lang w:val="kk-KZ"/>
        </w:rPr>
        <w:t>Сіздің ойыңызша, терроризммен күресуде құқық қорғау органдар жұмысының кемшіліктері немен негізделген деген сұраққа терроризммен күресу бойынша мемлекеттік органдарында мақсаты, бағыттық және заттық әрекеттерінің болмауы – сексен алты (86), қылмыстардың кәсіби дәрижесінің көтерілуі – алпыс тоғыз (69), заң кадрлардың деңгейі төмен болуы – отыз алты (36), ҚҚО жүйесінің қызметін материалдық-техникалық қамтамасыз етуі нашар болуына байланысты – жүз тоғыз (109)</w:t>
      </w:r>
      <w:r w:rsidRPr="00361844">
        <w:rPr>
          <w:b/>
          <w:sz w:val="28"/>
          <w:szCs w:val="28"/>
          <w:lang w:val="kk-KZ"/>
        </w:rPr>
        <w:t xml:space="preserve">, </w:t>
      </w:r>
      <w:r w:rsidRPr="00361844">
        <w:rPr>
          <w:sz w:val="28"/>
          <w:szCs w:val="28"/>
          <w:lang w:val="kk-KZ"/>
        </w:rPr>
        <w:t>он тоғыз (19) бірнеше нұсқаларды белгіледі, он жеті (17) қызметкер өз жауабын көрсетті. Қосымша (Диаграмма №10).</w:t>
      </w:r>
    </w:p>
    <w:p w14:paraId="773CF57D" w14:textId="77777777" w:rsidR="00F60D1C" w:rsidRPr="00361844" w:rsidRDefault="00F60D1C" w:rsidP="00F60D1C">
      <w:pPr>
        <w:ind w:firstLine="709"/>
        <w:jc w:val="both"/>
        <w:rPr>
          <w:sz w:val="28"/>
          <w:szCs w:val="28"/>
          <w:lang w:val="kk-KZ"/>
        </w:rPr>
      </w:pPr>
    </w:p>
    <w:p w14:paraId="78A2BF4F" w14:textId="4735678B" w:rsidR="00F60D1C" w:rsidRPr="00361844" w:rsidRDefault="00C9237E" w:rsidP="00F60D1C">
      <w:pPr>
        <w:ind w:firstLine="709"/>
        <w:jc w:val="both"/>
        <w:rPr>
          <w:sz w:val="28"/>
          <w:szCs w:val="28"/>
          <w:lang w:val="kk-KZ"/>
        </w:rPr>
      </w:pPr>
      <w:r>
        <w:rPr>
          <w:sz w:val="28"/>
          <w:szCs w:val="28"/>
          <w:lang w:val="kk-KZ"/>
        </w:rPr>
        <w:t xml:space="preserve">Сурет </w:t>
      </w:r>
      <w:r w:rsidR="00F60D1C">
        <w:rPr>
          <w:sz w:val="28"/>
          <w:szCs w:val="28"/>
          <w:lang w:val="kk-KZ"/>
        </w:rPr>
        <w:t>А</w:t>
      </w:r>
      <w:r>
        <w:rPr>
          <w:sz w:val="28"/>
          <w:szCs w:val="28"/>
          <w:lang w:val="kk-KZ"/>
        </w:rPr>
        <w:t>.</w:t>
      </w:r>
      <w:r w:rsidR="00F60D1C" w:rsidRPr="00361844">
        <w:rPr>
          <w:sz w:val="28"/>
          <w:szCs w:val="28"/>
          <w:lang w:val="kk-KZ"/>
        </w:rPr>
        <w:t>10</w:t>
      </w:r>
    </w:p>
    <w:p w14:paraId="16922021" w14:textId="77777777" w:rsidR="00F60D1C" w:rsidRPr="00361844" w:rsidRDefault="00F60D1C" w:rsidP="009F766A">
      <w:pPr>
        <w:jc w:val="both"/>
        <w:rPr>
          <w:sz w:val="24"/>
          <w:szCs w:val="24"/>
        </w:rPr>
      </w:pPr>
      <w:r w:rsidRPr="00361844">
        <w:rPr>
          <w:rFonts w:eastAsiaTheme="minorHAnsi"/>
          <w:noProof/>
          <w:sz w:val="22"/>
          <w:szCs w:val="22"/>
        </w:rPr>
        <w:drawing>
          <wp:inline distT="0" distB="0" distL="0" distR="0" wp14:anchorId="20ED695A" wp14:editId="36A134FB">
            <wp:extent cx="6080760" cy="2886075"/>
            <wp:effectExtent l="0" t="0" r="1524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EE75126" w14:textId="77777777" w:rsidR="00F60D1C" w:rsidRPr="00361844" w:rsidRDefault="00F60D1C" w:rsidP="00F60D1C">
      <w:pPr>
        <w:ind w:firstLine="709"/>
        <w:jc w:val="both"/>
        <w:rPr>
          <w:sz w:val="28"/>
          <w:szCs w:val="28"/>
          <w:lang w:val="kk-KZ"/>
        </w:rPr>
      </w:pPr>
      <w:r w:rsidRPr="00361844">
        <w:rPr>
          <w:sz w:val="28"/>
          <w:szCs w:val="28"/>
          <w:lang w:val="kk-KZ"/>
        </w:rPr>
        <w:t xml:space="preserve">Террористік сипаттағы қылмыстарды алдын алу және тергеу барысында негізгі қиыншылық ретінде респонденттер тергеуді жүзеге асыратын мамандардың кәсіби дайындығы төмен болуы және құқық қорғау органдары </w:t>
      </w:r>
      <w:r w:rsidRPr="00361844">
        <w:rPr>
          <w:sz w:val="28"/>
          <w:szCs w:val="28"/>
          <w:lang w:val="kk-KZ"/>
        </w:rPr>
        <w:lastRenderedPageBreak/>
        <w:t xml:space="preserve">жүйесінің қызметі материалдық-техникалық қамтамасыз етуі нашар болуына байланысты екенін белгіледі. </w:t>
      </w:r>
    </w:p>
    <w:p w14:paraId="0B2123BB" w14:textId="77777777" w:rsidR="00F60D1C" w:rsidRPr="00361844" w:rsidRDefault="00F60D1C" w:rsidP="00F60D1C">
      <w:pPr>
        <w:tabs>
          <w:tab w:val="left" w:pos="-709"/>
        </w:tabs>
        <w:ind w:firstLine="709"/>
        <w:jc w:val="both"/>
        <w:rPr>
          <w:b/>
          <w:sz w:val="28"/>
          <w:szCs w:val="28"/>
          <w:lang w:val="kk-KZ"/>
        </w:rPr>
      </w:pPr>
      <w:r w:rsidRPr="00361844">
        <w:rPr>
          <w:sz w:val="28"/>
          <w:szCs w:val="28"/>
          <w:lang w:val="kk-KZ"/>
        </w:rPr>
        <w:t>Сіз терроризмге қарсы әрекет ету бойынша біліктілікті көтеру курсын өттіңіз бе деген сауалнама сұрағы бойыншаиә – сексен сегіз (88)</w:t>
      </w:r>
      <w:r w:rsidRPr="00361844">
        <w:rPr>
          <w:b/>
          <w:sz w:val="28"/>
          <w:szCs w:val="28"/>
          <w:lang w:val="kk-KZ"/>
        </w:rPr>
        <w:t>,</w:t>
      </w:r>
      <w:r w:rsidRPr="00361844">
        <w:rPr>
          <w:sz w:val="28"/>
          <w:szCs w:val="28"/>
          <w:lang w:val="kk-KZ"/>
        </w:rPr>
        <w:t>жоқ – 248 (248) қызметкер болды. Қосымша (Диаграмма №11).</w:t>
      </w:r>
    </w:p>
    <w:p w14:paraId="11647941" w14:textId="77777777" w:rsidR="00F60D1C" w:rsidRPr="00361844" w:rsidRDefault="00F60D1C" w:rsidP="00F60D1C">
      <w:pPr>
        <w:ind w:firstLine="709"/>
        <w:jc w:val="both"/>
        <w:rPr>
          <w:sz w:val="28"/>
          <w:szCs w:val="28"/>
          <w:lang w:val="kk-KZ"/>
        </w:rPr>
      </w:pPr>
    </w:p>
    <w:p w14:paraId="568C6E8E" w14:textId="4579547E" w:rsidR="00F60D1C" w:rsidRPr="00361844" w:rsidRDefault="00C9237E" w:rsidP="00F60D1C">
      <w:pPr>
        <w:ind w:firstLine="709"/>
        <w:jc w:val="both"/>
        <w:rPr>
          <w:sz w:val="28"/>
          <w:szCs w:val="28"/>
          <w:lang w:val="kk-KZ"/>
        </w:rPr>
      </w:pPr>
      <w:r>
        <w:rPr>
          <w:sz w:val="28"/>
          <w:szCs w:val="28"/>
          <w:lang w:val="kk-KZ"/>
        </w:rPr>
        <w:t xml:space="preserve">Сурет </w:t>
      </w:r>
      <w:r w:rsidR="00F60D1C">
        <w:rPr>
          <w:sz w:val="28"/>
          <w:szCs w:val="28"/>
          <w:lang w:val="kk-KZ"/>
        </w:rPr>
        <w:t>А</w:t>
      </w:r>
      <w:r>
        <w:rPr>
          <w:sz w:val="28"/>
          <w:szCs w:val="28"/>
          <w:lang w:val="kk-KZ"/>
        </w:rPr>
        <w:t>.</w:t>
      </w:r>
      <w:r w:rsidR="00F60D1C" w:rsidRPr="00361844">
        <w:rPr>
          <w:sz w:val="28"/>
          <w:szCs w:val="28"/>
          <w:lang w:val="kk-KZ"/>
        </w:rPr>
        <w:t>11</w:t>
      </w:r>
    </w:p>
    <w:p w14:paraId="647A2369" w14:textId="77777777" w:rsidR="00F60D1C" w:rsidRPr="00361844" w:rsidRDefault="00F60D1C" w:rsidP="009F766A">
      <w:pPr>
        <w:jc w:val="both"/>
        <w:rPr>
          <w:sz w:val="24"/>
          <w:szCs w:val="24"/>
        </w:rPr>
      </w:pPr>
      <w:r w:rsidRPr="00361844">
        <w:rPr>
          <w:rFonts w:eastAsiaTheme="minorHAnsi"/>
          <w:noProof/>
          <w:sz w:val="22"/>
          <w:szCs w:val="22"/>
        </w:rPr>
        <w:drawing>
          <wp:inline distT="0" distB="0" distL="0" distR="0" wp14:anchorId="51216DF2" wp14:editId="38C54CD8">
            <wp:extent cx="6096000" cy="2712720"/>
            <wp:effectExtent l="0" t="0" r="0" b="1143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CAD6D94" w14:textId="77777777" w:rsidR="00F60D1C" w:rsidRPr="00361844" w:rsidRDefault="00F60D1C" w:rsidP="00F60D1C">
      <w:pPr>
        <w:ind w:firstLine="709"/>
        <w:jc w:val="both"/>
        <w:rPr>
          <w:sz w:val="24"/>
          <w:szCs w:val="24"/>
        </w:rPr>
      </w:pPr>
    </w:p>
    <w:p w14:paraId="645198F6" w14:textId="77777777" w:rsidR="00F60D1C" w:rsidRPr="00361844" w:rsidRDefault="00F60D1C" w:rsidP="00F60D1C">
      <w:pPr>
        <w:tabs>
          <w:tab w:val="left" w:pos="567"/>
        </w:tabs>
        <w:ind w:firstLine="709"/>
        <w:jc w:val="both"/>
        <w:rPr>
          <w:sz w:val="28"/>
          <w:szCs w:val="28"/>
          <w:lang w:val="kk-KZ"/>
        </w:rPr>
      </w:pPr>
      <w:r w:rsidRPr="00361844">
        <w:rPr>
          <w:sz w:val="28"/>
          <w:szCs w:val="28"/>
          <w:lang w:val="kk-KZ"/>
        </w:rPr>
        <w:t>Кейбір респонденттер біліктілікті көтеру курстарын 8 немесе одан да көп жыл өтпегендігін айтты. ІІО қызметкелері біліктілікті арттыруды кемінде үш жылда бір рет өту керек</w:t>
      </w:r>
      <w:r>
        <w:rPr>
          <w:sz w:val="28"/>
          <w:szCs w:val="28"/>
          <w:lang w:val="kk-KZ"/>
        </w:rPr>
        <w:t xml:space="preserve"> </w:t>
      </w:r>
      <w:r w:rsidRPr="00361844">
        <w:rPr>
          <w:sz w:val="28"/>
          <w:szCs w:val="28"/>
          <w:lang w:val="kk-KZ"/>
        </w:rPr>
        <w:t>[9]. Осы мақсатта Ішкі істер органдардың қызметкерлеріне арналған Ішкі істер министрлігі мен Дін істері жөніндегі комитеттің бірлесе отырып құрастырған терроризмнің алдын алу мен анықтауға бағытталған әдістемелік ұсынысы мен терроризмге қарсы күрес бойынша Ішкі істер органдарының қызметкерлеріне арналған жоғары біліктілікті арттыру курстарын, семинарларды, тренингтерді жиі ұйымдастыру, терроризм мне экстремизмге қарсы күресте Ішкі істер органдары қызметкерлерінің теориялық базасындағы жетіспеушіліктерді еңсеруг</w:t>
      </w:r>
      <w:r>
        <w:rPr>
          <w:sz w:val="28"/>
          <w:szCs w:val="28"/>
          <w:lang w:val="kk-KZ"/>
        </w:rPr>
        <w:t xml:space="preserve">е мүмкіндік береді деген ойда. </w:t>
      </w:r>
      <w:r w:rsidRPr="00361844">
        <w:rPr>
          <w:sz w:val="28"/>
          <w:szCs w:val="28"/>
          <w:lang w:val="kk-KZ"/>
        </w:rPr>
        <w:t>Жалпы пікірлерінше, Қазақстан Республикасында терроризммен қарсы күресте, ішкі істер органдарының атқарып жүрген жұмысы тиімді бірақ оны әрі қарай жетілдіру қажет деп бағалады.</w:t>
      </w:r>
    </w:p>
    <w:p w14:paraId="2965F92C" w14:textId="77777777" w:rsidR="00F60D1C" w:rsidRPr="00361844" w:rsidRDefault="00F60D1C" w:rsidP="00F60D1C">
      <w:pPr>
        <w:ind w:firstLine="709"/>
        <w:jc w:val="both"/>
        <w:rPr>
          <w:sz w:val="28"/>
          <w:szCs w:val="28"/>
          <w:lang w:val="kk-KZ"/>
        </w:rPr>
      </w:pPr>
      <w:r w:rsidRPr="00361844">
        <w:rPr>
          <w:sz w:val="28"/>
          <w:szCs w:val="28"/>
          <w:lang w:val="kk-KZ"/>
        </w:rPr>
        <w:t>Жүргізілген зерттеудің нәтижесі бізге құқық қорғау органд</w:t>
      </w:r>
      <w:r>
        <w:rPr>
          <w:sz w:val="28"/>
          <w:szCs w:val="28"/>
          <w:lang w:val="kk-KZ"/>
        </w:rPr>
        <w:t>ары оның ішіде ішкі істер органдар</w:t>
      </w:r>
      <w:r w:rsidRPr="00361844">
        <w:rPr>
          <w:sz w:val="28"/>
          <w:szCs w:val="28"/>
          <w:lang w:val="kk-KZ"/>
        </w:rPr>
        <w:t xml:space="preserve"> қызметкерлерінің террористік бағыттағы қылмыстармен күресте дайындық деңгейін көтеру мақсатында келесідей шараларды жүзеге асыруды ұсынамыз:</w:t>
      </w:r>
    </w:p>
    <w:p w14:paraId="4814E4BA" w14:textId="77777777" w:rsidR="00F60D1C" w:rsidRPr="00361844" w:rsidRDefault="00F60D1C" w:rsidP="00F60D1C">
      <w:pPr>
        <w:pStyle w:val="aa"/>
        <w:numPr>
          <w:ilvl w:val="0"/>
          <w:numId w:val="8"/>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і</w:t>
      </w:r>
      <w:r w:rsidRPr="00361844">
        <w:rPr>
          <w:rFonts w:ascii="Times New Roman" w:hAnsi="Times New Roman" w:cs="Times New Roman"/>
          <w:sz w:val="28"/>
          <w:szCs w:val="28"/>
          <w:lang w:val="kk-KZ"/>
        </w:rPr>
        <w:t>шкі істер органдары қызметкерлерімен күнделікті өткізілетін жауынгерлік-қызметтік дайындықтың дәріс сағаттарына террористік бағыттағы қылмыстар жайлы толық ақпарат беретін және жан-жақты тақырыпты ашатын дәрістерді енгізу қажет;</w:t>
      </w:r>
    </w:p>
    <w:p w14:paraId="649781F2" w14:textId="77777777" w:rsidR="00F60D1C" w:rsidRPr="00361844" w:rsidRDefault="00F60D1C" w:rsidP="00F60D1C">
      <w:pPr>
        <w:pStyle w:val="aa"/>
        <w:numPr>
          <w:ilvl w:val="0"/>
          <w:numId w:val="8"/>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і</w:t>
      </w:r>
      <w:r w:rsidRPr="00361844">
        <w:rPr>
          <w:rFonts w:ascii="Times New Roman" w:hAnsi="Times New Roman" w:cs="Times New Roman"/>
          <w:sz w:val="28"/>
          <w:szCs w:val="28"/>
          <w:lang w:val="kk-KZ"/>
        </w:rPr>
        <w:t xml:space="preserve">шкі істер органының террористік және экстремистік бағыттағы қылмыстармен күреске жауапты қызметтегі қызметкерлерге білікті </w:t>
      </w:r>
      <w:r w:rsidRPr="00361844">
        <w:rPr>
          <w:rFonts w:ascii="Times New Roman" w:hAnsi="Times New Roman" w:cs="Times New Roman"/>
          <w:sz w:val="28"/>
          <w:szCs w:val="28"/>
          <w:lang w:val="kk-KZ"/>
        </w:rPr>
        <w:lastRenderedPageBreak/>
        <w:t>мамандардың, сарапшылардың қатысуымен өтетін кәсіби біліктілікті арттыру курстарын, семинарларды, тренингтерді өткізу керек;</w:t>
      </w:r>
    </w:p>
    <w:p w14:paraId="2360FA9B" w14:textId="77777777" w:rsidR="00F60D1C" w:rsidRPr="00361844" w:rsidRDefault="00F60D1C" w:rsidP="00F60D1C">
      <w:pPr>
        <w:pStyle w:val="aa"/>
        <w:numPr>
          <w:ilvl w:val="0"/>
          <w:numId w:val="8"/>
        </w:numPr>
        <w:tabs>
          <w:tab w:val="left" w:pos="993"/>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361844">
        <w:rPr>
          <w:rFonts w:ascii="Times New Roman" w:hAnsi="Times New Roman" w:cs="Times New Roman"/>
          <w:sz w:val="28"/>
          <w:szCs w:val="28"/>
          <w:lang w:val="kk-KZ"/>
        </w:rPr>
        <w:t>ұқық қорғау органдарының терроризмге қарсы әрекет етуі тар мамандар шеңберінен шығып, аумақтық ішкі істер органдарының әр түрлі бөлімшелерінің қызметкерлерінің күнделікті қызметіне кірді. Терроризмге қарсы тұру саласындағы кадрларды даярлау міндеті ведомстволық білім беру жүйесі үшін маңызды және оның шешімі терроризмге қарсы қызметті жүзеге асыратын ішкі істер органдарының қызметкерлерінің кәсіптік дағдыларын арттыруға ғана емес, сондай-ақ осы бағыттағы қазақстандық құқық қорғау жүйесінің тиімділігін қамтамасыз етуге мүмкіндік береді.</w:t>
      </w:r>
    </w:p>
    <w:p w14:paraId="5A7AD00B" w14:textId="77777777" w:rsidR="00F60D1C" w:rsidRPr="00361844" w:rsidRDefault="00F60D1C" w:rsidP="00F60D1C">
      <w:pPr>
        <w:ind w:firstLine="709"/>
        <w:rPr>
          <w:sz w:val="28"/>
          <w:szCs w:val="28"/>
          <w:lang w:val="kk-KZ"/>
        </w:rPr>
      </w:pPr>
      <w:r w:rsidRPr="00361844">
        <w:rPr>
          <w:sz w:val="28"/>
          <w:szCs w:val="28"/>
          <w:lang w:val="kk-KZ"/>
        </w:rPr>
        <w:br w:type="page"/>
      </w:r>
    </w:p>
    <w:p w14:paraId="348C17A1" w14:textId="5E8761CE" w:rsidR="00F60D1C" w:rsidRPr="00C9237E" w:rsidRDefault="00C9237E" w:rsidP="00C9237E">
      <w:pPr>
        <w:ind w:firstLine="709"/>
        <w:jc w:val="center"/>
        <w:rPr>
          <w:b/>
          <w:bCs/>
          <w:iCs/>
          <w:sz w:val="28"/>
          <w:szCs w:val="28"/>
          <w:lang w:val="kk-KZ"/>
        </w:rPr>
      </w:pPr>
      <w:r w:rsidRPr="00C9237E">
        <w:rPr>
          <w:b/>
          <w:bCs/>
          <w:iCs/>
          <w:sz w:val="28"/>
          <w:szCs w:val="28"/>
          <w:lang w:val="kk-KZ"/>
        </w:rPr>
        <w:lastRenderedPageBreak/>
        <w:t>ҚОСЫМША Ә</w:t>
      </w:r>
    </w:p>
    <w:p w14:paraId="60B8C33C" w14:textId="77777777" w:rsidR="0038553F" w:rsidRPr="00751C08" w:rsidRDefault="0038553F" w:rsidP="0038553F">
      <w:pPr>
        <w:ind w:firstLine="709"/>
        <w:jc w:val="right"/>
        <w:rPr>
          <w:i/>
          <w:sz w:val="28"/>
          <w:szCs w:val="28"/>
          <w:lang w:val="kk-KZ"/>
        </w:rPr>
      </w:pPr>
    </w:p>
    <w:p w14:paraId="7D7348F6" w14:textId="77777777" w:rsidR="00F60D1C" w:rsidRPr="00751C08" w:rsidRDefault="00F60D1C" w:rsidP="0038553F">
      <w:pPr>
        <w:ind w:firstLine="709"/>
        <w:jc w:val="both"/>
        <w:rPr>
          <w:b/>
          <w:sz w:val="28"/>
          <w:szCs w:val="28"/>
          <w:lang w:val="kk-KZ"/>
        </w:rPr>
      </w:pPr>
      <w:r w:rsidRPr="00751C08">
        <w:rPr>
          <w:b/>
          <w:sz w:val="28"/>
          <w:szCs w:val="28"/>
          <w:lang w:val="kk-KZ"/>
        </w:rPr>
        <w:t>Қазақстан аумағында тиым салынған террористік құрылымдардың ұлттық тізіміне келесі шетелдік ұйымдар енгізілген: </w:t>
      </w:r>
    </w:p>
    <w:p w14:paraId="4AC2FE87" w14:textId="77777777" w:rsidR="00F60D1C" w:rsidRPr="00751C08" w:rsidRDefault="00F60D1C" w:rsidP="0038553F">
      <w:pPr>
        <w:ind w:firstLine="709"/>
        <w:jc w:val="both"/>
        <w:rPr>
          <w:b/>
          <w:sz w:val="28"/>
          <w:szCs w:val="28"/>
          <w:lang w:val="kk-KZ"/>
        </w:rPr>
      </w:pPr>
    </w:p>
    <w:p w14:paraId="35AB4FF2" w14:textId="77777777" w:rsidR="00F60D1C" w:rsidRPr="00751C08" w:rsidRDefault="00F60D1C" w:rsidP="0038553F">
      <w:pPr>
        <w:ind w:firstLine="709"/>
        <w:jc w:val="both"/>
        <w:rPr>
          <w:b/>
          <w:sz w:val="28"/>
          <w:szCs w:val="28"/>
          <w:lang w:val="kk-KZ"/>
        </w:rPr>
      </w:pPr>
      <w:r w:rsidRPr="00751C08">
        <w:rPr>
          <w:b/>
          <w:sz w:val="28"/>
          <w:szCs w:val="28"/>
          <w:lang w:val="kk-KZ"/>
        </w:rPr>
        <w:t>І. Қазақстан Республикасы Жоғарғы Сотының 2004 жылғы 15 қазандағы шешімі негізінде:</w:t>
      </w:r>
    </w:p>
    <w:p w14:paraId="0826B4A9" w14:textId="77777777" w:rsidR="00F60D1C" w:rsidRPr="00751C08" w:rsidRDefault="00F60D1C" w:rsidP="0038553F">
      <w:pPr>
        <w:ind w:firstLine="709"/>
        <w:jc w:val="both"/>
        <w:rPr>
          <w:sz w:val="28"/>
          <w:szCs w:val="28"/>
          <w:lang w:val="kk-KZ"/>
        </w:rPr>
      </w:pPr>
      <w:r w:rsidRPr="00751C08">
        <w:rPr>
          <w:sz w:val="28"/>
          <w:szCs w:val="28"/>
          <w:lang w:val="kk-KZ"/>
        </w:rPr>
        <w:t>1. «Аль-Каида»</w:t>
      </w:r>
    </w:p>
    <w:p w14:paraId="4FED5E48" w14:textId="77777777" w:rsidR="00F60D1C" w:rsidRPr="00751C08" w:rsidRDefault="00F60D1C" w:rsidP="0038553F">
      <w:pPr>
        <w:ind w:firstLine="709"/>
        <w:jc w:val="both"/>
        <w:rPr>
          <w:sz w:val="28"/>
          <w:szCs w:val="28"/>
          <w:lang w:val="kk-KZ"/>
        </w:rPr>
      </w:pPr>
      <w:r w:rsidRPr="00751C08">
        <w:rPr>
          <w:sz w:val="28"/>
          <w:szCs w:val="28"/>
          <w:lang w:val="kk-KZ"/>
        </w:rPr>
        <w:t>2. «Шығыс Түркістандағы исламдық қозғалыс»</w:t>
      </w:r>
    </w:p>
    <w:p w14:paraId="6046D469" w14:textId="77777777" w:rsidR="00F60D1C" w:rsidRPr="00751C08" w:rsidRDefault="00F60D1C" w:rsidP="0038553F">
      <w:pPr>
        <w:ind w:firstLine="709"/>
        <w:jc w:val="both"/>
        <w:rPr>
          <w:sz w:val="28"/>
          <w:szCs w:val="28"/>
          <w:lang w:val="kk-KZ"/>
        </w:rPr>
      </w:pPr>
      <w:r w:rsidRPr="00751C08">
        <w:rPr>
          <w:sz w:val="28"/>
          <w:szCs w:val="28"/>
          <w:lang w:val="kk-KZ"/>
        </w:rPr>
        <w:t>3. «Өзбекстандағы исламдық қозғалыс»</w:t>
      </w:r>
    </w:p>
    <w:p w14:paraId="184F9B56" w14:textId="77777777" w:rsidR="00F60D1C" w:rsidRPr="00751C08" w:rsidRDefault="00F60D1C" w:rsidP="0038553F">
      <w:pPr>
        <w:ind w:firstLine="709"/>
        <w:jc w:val="both"/>
        <w:rPr>
          <w:sz w:val="28"/>
          <w:szCs w:val="28"/>
          <w:lang w:val="kk-KZ"/>
        </w:rPr>
      </w:pPr>
      <w:r w:rsidRPr="00751C08">
        <w:rPr>
          <w:sz w:val="28"/>
          <w:szCs w:val="28"/>
          <w:lang w:val="kk-KZ"/>
        </w:rPr>
        <w:t>4. «Күрд Халық Конгресі» («Конгра-Гел») </w:t>
      </w:r>
    </w:p>
    <w:p w14:paraId="4106E7E4" w14:textId="77777777" w:rsidR="00F60D1C" w:rsidRPr="00751C08" w:rsidRDefault="00F60D1C" w:rsidP="0038553F">
      <w:pPr>
        <w:ind w:firstLine="709"/>
        <w:jc w:val="both"/>
        <w:rPr>
          <w:sz w:val="28"/>
          <w:szCs w:val="28"/>
          <w:lang w:val="kk-KZ"/>
        </w:rPr>
      </w:pPr>
    </w:p>
    <w:p w14:paraId="40FAF1C4" w14:textId="77777777" w:rsidR="00F60D1C" w:rsidRPr="00751C08" w:rsidRDefault="00F60D1C" w:rsidP="0038553F">
      <w:pPr>
        <w:ind w:firstLine="709"/>
        <w:jc w:val="both"/>
        <w:rPr>
          <w:b/>
          <w:sz w:val="28"/>
          <w:szCs w:val="28"/>
          <w:lang w:val="kk-KZ"/>
        </w:rPr>
      </w:pPr>
      <w:r w:rsidRPr="00751C08">
        <w:rPr>
          <w:b/>
          <w:sz w:val="28"/>
          <w:szCs w:val="28"/>
          <w:lang w:val="kk-KZ"/>
        </w:rPr>
        <w:t>ІІ. Жоғарғы Соттың 2005 жылғы 15 наурыздағы шешіміне сәйкес:</w:t>
      </w:r>
    </w:p>
    <w:p w14:paraId="7619C12B" w14:textId="77777777" w:rsidR="00F60D1C" w:rsidRPr="0038553F" w:rsidRDefault="00F60D1C" w:rsidP="0038553F">
      <w:pPr>
        <w:ind w:firstLine="709"/>
        <w:jc w:val="both"/>
        <w:rPr>
          <w:sz w:val="28"/>
          <w:szCs w:val="28"/>
        </w:rPr>
      </w:pPr>
      <w:r w:rsidRPr="0038553F">
        <w:rPr>
          <w:sz w:val="28"/>
          <w:szCs w:val="28"/>
        </w:rPr>
        <w:t>5. «Асбат аль-Ансар»</w:t>
      </w:r>
    </w:p>
    <w:p w14:paraId="55148E13" w14:textId="77777777" w:rsidR="00F60D1C" w:rsidRPr="0038553F" w:rsidRDefault="00F60D1C" w:rsidP="0038553F">
      <w:pPr>
        <w:ind w:firstLine="709"/>
        <w:jc w:val="both"/>
        <w:rPr>
          <w:sz w:val="28"/>
          <w:szCs w:val="28"/>
        </w:rPr>
      </w:pPr>
      <w:r w:rsidRPr="0038553F">
        <w:rPr>
          <w:sz w:val="28"/>
          <w:szCs w:val="28"/>
        </w:rPr>
        <w:t>6. «Братья-мусульмане»</w:t>
      </w:r>
    </w:p>
    <w:p w14:paraId="109B47B2" w14:textId="77777777" w:rsidR="00F60D1C" w:rsidRPr="0038553F" w:rsidRDefault="00F60D1C" w:rsidP="0038553F">
      <w:pPr>
        <w:ind w:firstLine="709"/>
        <w:jc w:val="both"/>
        <w:rPr>
          <w:sz w:val="28"/>
          <w:szCs w:val="28"/>
        </w:rPr>
      </w:pPr>
      <w:r w:rsidRPr="0038553F">
        <w:rPr>
          <w:sz w:val="28"/>
          <w:szCs w:val="28"/>
        </w:rPr>
        <w:t>7. «Талибан» қозғалысы</w:t>
      </w:r>
    </w:p>
    <w:p w14:paraId="301A3482" w14:textId="77777777" w:rsidR="00F60D1C" w:rsidRPr="0038553F" w:rsidRDefault="00F60D1C" w:rsidP="0038553F">
      <w:pPr>
        <w:ind w:firstLine="709"/>
        <w:jc w:val="both"/>
        <w:rPr>
          <w:sz w:val="28"/>
          <w:szCs w:val="28"/>
        </w:rPr>
      </w:pPr>
      <w:r w:rsidRPr="0038553F">
        <w:rPr>
          <w:sz w:val="28"/>
          <w:szCs w:val="28"/>
        </w:rPr>
        <w:t>8. «Боз гурд»</w:t>
      </w:r>
    </w:p>
    <w:p w14:paraId="785D2595" w14:textId="77777777" w:rsidR="00F60D1C" w:rsidRPr="0038553F" w:rsidRDefault="00F60D1C" w:rsidP="0038553F">
      <w:pPr>
        <w:ind w:firstLine="709"/>
        <w:jc w:val="both"/>
        <w:rPr>
          <w:sz w:val="28"/>
          <w:szCs w:val="28"/>
        </w:rPr>
      </w:pPr>
      <w:r w:rsidRPr="0038553F">
        <w:rPr>
          <w:sz w:val="28"/>
          <w:szCs w:val="28"/>
        </w:rPr>
        <w:t>9. «Орталық Азиядағы Жамаат моджахедтер»</w:t>
      </w:r>
    </w:p>
    <w:p w14:paraId="2877B479" w14:textId="77777777" w:rsidR="00F60D1C" w:rsidRPr="0038553F" w:rsidRDefault="00F60D1C" w:rsidP="0038553F">
      <w:pPr>
        <w:ind w:firstLine="709"/>
        <w:jc w:val="both"/>
        <w:rPr>
          <w:sz w:val="28"/>
          <w:szCs w:val="28"/>
        </w:rPr>
      </w:pPr>
      <w:r w:rsidRPr="0038553F">
        <w:rPr>
          <w:sz w:val="28"/>
          <w:szCs w:val="28"/>
        </w:rPr>
        <w:t>10. «Лашкар-е-Тайба»</w:t>
      </w:r>
    </w:p>
    <w:p w14:paraId="13535CA7" w14:textId="77777777" w:rsidR="00F60D1C" w:rsidRPr="0038553F" w:rsidRDefault="00F60D1C" w:rsidP="0038553F">
      <w:pPr>
        <w:ind w:firstLine="709"/>
        <w:jc w:val="both"/>
        <w:rPr>
          <w:sz w:val="28"/>
          <w:szCs w:val="28"/>
        </w:rPr>
      </w:pPr>
      <w:r w:rsidRPr="0038553F">
        <w:rPr>
          <w:sz w:val="28"/>
          <w:szCs w:val="28"/>
        </w:rPr>
        <w:t>11. «Әлеуметтік реформалар Қоғамы»</w:t>
      </w:r>
    </w:p>
    <w:p w14:paraId="00162C38" w14:textId="77777777" w:rsidR="00F60D1C" w:rsidRPr="0038553F" w:rsidRDefault="00F60D1C" w:rsidP="0038553F">
      <w:pPr>
        <w:ind w:firstLine="709"/>
        <w:jc w:val="both"/>
        <w:rPr>
          <w:sz w:val="28"/>
          <w:szCs w:val="28"/>
        </w:rPr>
      </w:pPr>
    </w:p>
    <w:p w14:paraId="6DAB00A3" w14:textId="77777777" w:rsidR="00F60D1C" w:rsidRPr="0038553F" w:rsidRDefault="00F60D1C" w:rsidP="0038553F">
      <w:pPr>
        <w:ind w:firstLine="709"/>
        <w:jc w:val="both"/>
        <w:rPr>
          <w:b/>
          <w:sz w:val="28"/>
          <w:szCs w:val="28"/>
        </w:rPr>
      </w:pPr>
      <w:r w:rsidRPr="0038553F">
        <w:rPr>
          <w:b/>
          <w:sz w:val="28"/>
          <w:szCs w:val="28"/>
        </w:rPr>
        <w:t>ІІІ. Нұр-Сұлтан қаласы сотының 2005 жылы 28 наурыздағы шешіміне сәйкес:</w:t>
      </w:r>
    </w:p>
    <w:p w14:paraId="54445212" w14:textId="77777777" w:rsidR="00F60D1C" w:rsidRPr="0038553F" w:rsidRDefault="00F60D1C" w:rsidP="0038553F">
      <w:pPr>
        <w:ind w:firstLine="709"/>
        <w:jc w:val="both"/>
        <w:rPr>
          <w:sz w:val="28"/>
          <w:szCs w:val="28"/>
        </w:rPr>
      </w:pPr>
      <w:r w:rsidRPr="0038553F">
        <w:rPr>
          <w:sz w:val="28"/>
          <w:szCs w:val="28"/>
        </w:rPr>
        <w:t>12. «Хизб-ут - Тахрир» ұйымы</w:t>
      </w:r>
    </w:p>
    <w:p w14:paraId="5C0D5062" w14:textId="77777777" w:rsidR="00F60D1C" w:rsidRPr="0038553F" w:rsidRDefault="00F60D1C" w:rsidP="0038553F">
      <w:pPr>
        <w:ind w:firstLine="709"/>
        <w:jc w:val="both"/>
        <w:rPr>
          <w:sz w:val="28"/>
          <w:szCs w:val="28"/>
        </w:rPr>
      </w:pPr>
    </w:p>
    <w:p w14:paraId="05D1A343" w14:textId="77777777" w:rsidR="00F60D1C" w:rsidRPr="0038553F" w:rsidRDefault="00F60D1C" w:rsidP="0038553F">
      <w:pPr>
        <w:ind w:firstLine="709"/>
        <w:jc w:val="both"/>
        <w:rPr>
          <w:b/>
          <w:sz w:val="28"/>
          <w:szCs w:val="28"/>
        </w:rPr>
      </w:pPr>
      <w:r w:rsidRPr="0038553F">
        <w:rPr>
          <w:b/>
          <w:sz w:val="28"/>
          <w:szCs w:val="28"/>
        </w:rPr>
        <w:t>ІV. Нұр-Сұлтан қаласы сотының 2006 жылы 17 қарашадағы шешіміне сәйкес:</w:t>
      </w:r>
    </w:p>
    <w:p w14:paraId="5670E4C8" w14:textId="77777777" w:rsidR="00F60D1C" w:rsidRPr="0038553F" w:rsidRDefault="00F60D1C" w:rsidP="0038553F">
      <w:pPr>
        <w:ind w:firstLine="709"/>
        <w:jc w:val="both"/>
        <w:rPr>
          <w:sz w:val="28"/>
          <w:szCs w:val="28"/>
        </w:rPr>
      </w:pPr>
      <w:r w:rsidRPr="0038553F">
        <w:rPr>
          <w:sz w:val="28"/>
          <w:szCs w:val="28"/>
        </w:rPr>
        <w:t>13. «АУМ Синрикё»</w:t>
      </w:r>
    </w:p>
    <w:p w14:paraId="4405A346" w14:textId="77777777" w:rsidR="00F60D1C" w:rsidRPr="0038553F" w:rsidRDefault="00F60D1C" w:rsidP="0038553F">
      <w:pPr>
        <w:ind w:firstLine="709"/>
        <w:jc w:val="both"/>
        <w:rPr>
          <w:sz w:val="28"/>
          <w:szCs w:val="28"/>
        </w:rPr>
      </w:pPr>
      <w:r w:rsidRPr="0038553F">
        <w:rPr>
          <w:sz w:val="28"/>
          <w:szCs w:val="28"/>
        </w:rPr>
        <w:t>14. «Шығыс Түркістан азат ету ұйымы»</w:t>
      </w:r>
    </w:p>
    <w:p w14:paraId="27558D5F" w14:textId="77777777" w:rsidR="00F60D1C" w:rsidRPr="0038553F" w:rsidRDefault="00F60D1C" w:rsidP="0038553F">
      <w:pPr>
        <w:ind w:firstLine="709"/>
        <w:jc w:val="both"/>
        <w:rPr>
          <w:sz w:val="28"/>
          <w:szCs w:val="28"/>
        </w:rPr>
      </w:pPr>
    </w:p>
    <w:p w14:paraId="181D404B" w14:textId="77777777" w:rsidR="00F60D1C" w:rsidRPr="0038553F" w:rsidRDefault="00F60D1C" w:rsidP="0038553F">
      <w:pPr>
        <w:ind w:firstLine="709"/>
        <w:jc w:val="both"/>
        <w:rPr>
          <w:b/>
          <w:sz w:val="28"/>
          <w:szCs w:val="28"/>
        </w:rPr>
      </w:pPr>
      <w:r w:rsidRPr="0038553F">
        <w:rPr>
          <w:b/>
          <w:sz w:val="28"/>
          <w:szCs w:val="28"/>
        </w:rPr>
        <w:t>V. Нұр-Сұлтан қаласы сотының 2008 жылғы 5 наурыздағы шешіміне сәйкес:</w:t>
      </w:r>
    </w:p>
    <w:p w14:paraId="35383B5D" w14:textId="77777777" w:rsidR="00F60D1C" w:rsidRPr="0038553F" w:rsidRDefault="00F60D1C" w:rsidP="0038553F">
      <w:pPr>
        <w:ind w:firstLine="709"/>
        <w:jc w:val="both"/>
        <w:rPr>
          <w:sz w:val="28"/>
          <w:szCs w:val="28"/>
        </w:rPr>
      </w:pPr>
      <w:r w:rsidRPr="0038553F">
        <w:rPr>
          <w:sz w:val="28"/>
          <w:szCs w:val="28"/>
        </w:rPr>
        <w:t>15. «Түркістан ислам партиясы».</w:t>
      </w:r>
    </w:p>
    <w:p w14:paraId="494A2884" w14:textId="77777777" w:rsidR="00F60D1C" w:rsidRPr="0038553F" w:rsidRDefault="00F60D1C" w:rsidP="0038553F">
      <w:pPr>
        <w:ind w:firstLine="709"/>
        <w:jc w:val="both"/>
        <w:rPr>
          <w:sz w:val="28"/>
          <w:szCs w:val="28"/>
        </w:rPr>
      </w:pPr>
    </w:p>
    <w:p w14:paraId="3D011F9A" w14:textId="77777777" w:rsidR="00F60D1C" w:rsidRPr="0038553F" w:rsidRDefault="00F60D1C" w:rsidP="0038553F">
      <w:pPr>
        <w:ind w:firstLine="709"/>
        <w:jc w:val="both"/>
        <w:rPr>
          <w:b/>
          <w:sz w:val="28"/>
          <w:szCs w:val="28"/>
        </w:rPr>
      </w:pPr>
      <w:r w:rsidRPr="0038553F">
        <w:rPr>
          <w:b/>
          <w:sz w:val="28"/>
          <w:szCs w:val="28"/>
        </w:rPr>
        <w:t>VІ. Атырау қаласы сотының 2011 жылғы 25 қарашадағы шешіміне сәйкес:</w:t>
      </w:r>
    </w:p>
    <w:p w14:paraId="6F263401" w14:textId="77777777" w:rsidR="00F60D1C" w:rsidRPr="0038553F" w:rsidRDefault="00F60D1C" w:rsidP="0038553F">
      <w:pPr>
        <w:ind w:firstLine="709"/>
        <w:jc w:val="both"/>
        <w:rPr>
          <w:sz w:val="28"/>
          <w:szCs w:val="28"/>
        </w:rPr>
      </w:pPr>
      <w:r w:rsidRPr="0038553F">
        <w:rPr>
          <w:sz w:val="28"/>
          <w:szCs w:val="28"/>
        </w:rPr>
        <w:t>16. «Джунд-аль-Халифат»</w:t>
      </w:r>
    </w:p>
    <w:p w14:paraId="27A5FB22" w14:textId="77777777" w:rsidR="00F60D1C" w:rsidRPr="0038553F" w:rsidRDefault="00F60D1C" w:rsidP="0038553F">
      <w:pPr>
        <w:ind w:firstLine="709"/>
        <w:jc w:val="both"/>
        <w:rPr>
          <w:sz w:val="28"/>
          <w:szCs w:val="28"/>
        </w:rPr>
      </w:pPr>
    </w:p>
    <w:p w14:paraId="25A00911" w14:textId="77777777" w:rsidR="00F60D1C" w:rsidRPr="0038553F" w:rsidRDefault="00F60D1C" w:rsidP="0038553F">
      <w:pPr>
        <w:ind w:firstLine="709"/>
        <w:jc w:val="both"/>
        <w:rPr>
          <w:b/>
          <w:sz w:val="28"/>
          <w:szCs w:val="28"/>
        </w:rPr>
      </w:pPr>
      <w:r w:rsidRPr="0038553F">
        <w:rPr>
          <w:b/>
          <w:sz w:val="28"/>
          <w:szCs w:val="28"/>
        </w:rPr>
        <w:t>VII. Шығыс Қазақстан облысы арнайы ауданаралық экономикалық сотының 2012 жылғы 7 маусымдағы шешіміне сәйкес:</w:t>
      </w:r>
    </w:p>
    <w:p w14:paraId="0788901F" w14:textId="77777777" w:rsidR="00F60D1C" w:rsidRPr="0038553F" w:rsidRDefault="00F60D1C" w:rsidP="0038553F">
      <w:pPr>
        <w:ind w:firstLine="709"/>
        <w:jc w:val="both"/>
        <w:rPr>
          <w:sz w:val="28"/>
          <w:szCs w:val="28"/>
        </w:rPr>
      </w:pPr>
      <w:r w:rsidRPr="0038553F">
        <w:rPr>
          <w:sz w:val="28"/>
          <w:szCs w:val="28"/>
        </w:rPr>
        <w:t>17. РҚБ «Сенім. Білім. Өмір»</w:t>
      </w:r>
    </w:p>
    <w:p w14:paraId="1D0D988E" w14:textId="77777777" w:rsidR="00F60D1C" w:rsidRPr="0038553F" w:rsidRDefault="00F60D1C" w:rsidP="0038553F">
      <w:pPr>
        <w:ind w:firstLine="709"/>
        <w:jc w:val="both"/>
        <w:rPr>
          <w:sz w:val="28"/>
          <w:szCs w:val="28"/>
        </w:rPr>
      </w:pPr>
    </w:p>
    <w:p w14:paraId="2DA24845" w14:textId="77777777" w:rsidR="00F60D1C" w:rsidRPr="0038553F" w:rsidRDefault="00F60D1C" w:rsidP="0038553F">
      <w:pPr>
        <w:ind w:firstLine="709"/>
        <w:jc w:val="both"/>
        <w:rPr>
          <w:b/>
          <w:sz w:val="28"/>
          <w:szCs w:val="28"/>
        </w:rPr>
      </w:pPr>
      <w:r w:rsidRPr="0038553F">
        <w:rPr>
          <w:b/>
          <w:sz w:val="28"/>
          <w:szCs w:val="28"/>
        </w:rPr>
        <w:t>VIII. Нұр-Сұлтан қаласы Сарыарқа аудандық сотының 2013 жылғы 26 ақпандағы шешіміне сәйкес:</w:t>
      </w:r>
    </w:p>
    <w:p w14:paraId="45BB39E3" w14:textId="77777777" w:rsidR="00F60D1C" w:rsidRPr="0038553F" w:rsidRDefault="00F60D1C" w:rsidP="0038553F">
      <w:pPr>
        <w:ind w:firstLine="709"/>
        <w:jc w:val="both"/>
        <w:rPr>
          <w:sz w:val="28"/>
          <w:szCs w:val="28"/>
        </w:rPr>
      </w:pPr>
      <w:r w:rsidRPr="0038553F">
        <w:rPr>
          <w:sz w:val="28"/>
          <w:szCs w:val="28"/>
        </w:rPr>
        <w:t>18. «Таблиги джамагат»</w:t>
      </w:r>
    </w:p>
    <w:p w14:paraId="3AA8837F" w14:textId="77777777" w:rsidR="00F60D1C" w:rsidRPr="0038553F" w:rsidRDefault="00F60D1C" w:rsidP="0038553F">
      <w:pPr>
        <w:ind w:firstLine="709"/>
        <w:jc w:val="both"/>
        <w:rPr>
          <w:b/>
          <w:sz w:val="28"/>
          <w:szCs w:val="28"/>
        </w:rPr>
      </w:pPr>
      <w:r w:rsidRPr="0038553F">
        <w:rPr>
          <w:b/>
          <w:sz w:val="28"/>
          <w:szCs w:val="28"/>
        </w:rPr>
        <w:lastRenderedPageBreak/>
        <w:t>IX. Нұр-Сұлтан қаласы Сарыарқа аудандық сотының 2014 жылғы 18 тамыздағы шешіміне сәйкес:</w:t>
      </w:r>
    </w:p>
    <w:p w14:paraId="6DC9644B" w14:textId="77777777" w:rsidR="00F60D1C" w:rsidRPr="0038553F" w:rsidRDefault="00F60D1C" w:rsidP="0038553F">
      <w:pPr>
        <w:ind w:firstLine="709"/>
        <w:jc w:val="both"/>
        <w:rPr>
          <w:sz w:val="28"/>
          <w:szCs w:val="28"/>
        </w:rPr>
      </w:pPr>
      <w:r w:rsidRPr="0038553F">
        <w:rPr>
          <w:sz w:val="28"/>
          <w:szCs w:val="28"/>
        </w:rPr>
        <w:t>19. «Ат-такфир уаль-хиджра»</w:t>
      </w:r>
    </w:p>
    <w:p w14:paraId="6219842F" w14:textId="77777777" w:rsidR="00F60D1C" w:rsidRPr="0038553F" w:rsidRDefault="00F60D1C" w:rsidP="0038553F">
      <w:pPr>
        <w:ind w:firstLine="709"/>
        <w:jc w:val="both"/>
        <w:rPr>
          <w:sz w:val="28"/>
          <w:szCs w:val="28"/>
        </w:rPr>
      </w:pPr>
    </w:p>
    <w:p w14:paraId="07F0F158" w14:textId="77777777" w:rsidR="00F60D1C" w:rsidRPr="0038553F" w:rsidRDefault="00F60D1C" w:rsidP="0038553F">
      <w:pPr>
        <w:ind w:firstLine="709"/>
        <w:jc w:val="both"/>
        <w:rPr>
          <w:b/>
          <w:sz w:val="28"/>
          <w:szCs w:val="28"/>
        </w:rPr>
      </w:pPr>
      <w:r w:rsidRPr="0038553F">
        <w:rPr>
          <w:b/>
          <w:sz w:val="28"/>
          <w:szCs w:val="28"/>
        </w:rPr>
        <w:t>X.  Нұр-Сұлтан қаласы есіл ауданы сотының 2015 жылдың 15 қазан айында қабылданған шешіміне сәйкес:</w:t>
      </w:r>
    </w:p>
    <w:p w14:paraId="41677085" w14:textId="77777777" w:rsidR="00F60D1C" w:rsidRPr="0038553F" w:rsidRDefault="00F60D1C" w:rsidP="0038553F">
      <w:pPr>
        <w:ind w:firstLine="709"/>
        <w:jc w:val="both"/>
        <w:rPr>
          <w:sz w:val="28"/>
          <w:szCs w:val="28"/>
        </w:rPr>
      </w:pPr>
      <w:r w:rsidRPr="0038553F">
        <w:rPr>
          <w:sz w:val="28"/>
          <w:szCs w:val="28"/>
        </w:rPr>
        <w:t>20. «Ислам мемлекеті» (ДАИШ)</w:t>
      </w:r>
    </w:p>
    <w:p w14:paraId="385476F5" w14:textId="77777777" w:rsidR="00F60D1C" w:rsidRPr="0038553F" w:rsidRDefault="00F60D1C" w:rsidP="0038553F">
      <w:pPr>
        <w:ind w:firstLine="709"/>
        <w:jc w:val="both"/>
        <w:rPr>
          <w:sz w:val="28"/>
          <w:szCs w:val="28"/>
        </w:rPr>
      </w:pPr>
      <w:r w:rsidRPr="0038553F">
        <w:rPr>
          <w:sz w:val="28"/>
          <w:szCs w:val="28"/>
        </w:rPr>
        <w:t>21. «Ан-Нусра фронты»</w:t>
      </w:r>
    </w:p>
    <w:p w14:paraId="1B646A46" w14:textId="77777777" w:rsidR="00F60D1C" w:rsidRPr="0038553F" w:rsidRDefault="00F60D1C" w:rsidP="0038553F">
      <w:pPr>
        <w:ind w:firstLine="709"/>
        <w:jc w:val="both"/>
        <w:rPr>
          <w:sz w:val="28"/>
          <w:szCs w:val="28"/>
        </w:rPr>
      </w:pPr>
      <w:r w:rsidRPr="0038553F">
        <w:rPr>
          <w:sz w:val="28"/>
          <w:szCs w:val="28"/>
        </w:rPr>
        <w:t>22. «Йакын Инкар» Нұр-Сұлтан қаласы Есіл ауданы сотының 2018 жылғы 10 қазандағы шешіміне сәйкес экстремистік ұйым болып табылды</w:t>
      </w:r>
    </w:p>
    <w:p w14:paraId="764DCE07" w14:textId="07BED9C8" w:rsidR="00F60D1C" w:rsidRDefault="00F60D1C">
      <w:pPr>
        <w:spacing w:after="200" w:line="276" w:lineRule="auto"/>
      </w:pPr>
      <w:r>
        <w:br w:type="page"/>
      </w:r>
    </w:p>
    <w:p w14:paraId="3FB592F7" w14:textId="35D004C7" w:rsidR="00F60D1C" w:rsidRPr="00C9237E" w:rsidRDefault="00C9237E" w:rsidP="00C9237E">
      <w:pPr>
        <w:jc w:val="center"/>
        <w:rPr>
          <w:b/>
          <w:bCs/>
          <w:sz w:val="28"/>
          <w:szCs w:val="28"/>
          <w:lang w:val="kk-KZ"/>
        </w:rPr>
      </w:pPr>
      <w:r w:rsidRPr="00C9237E">
        <w:rPr>
          <w:b/>
          <w:bCs/>
          <w:sz w:val="28"/>
          <w:szCs w:val="28"/>
          <w:lang w:val="kk-KZ"/>
        </w:rPr>
        <w:lastRenderedPageBreak/>
        <w:t>ҚОСЫМША Б</w:t>
      </w:r>
    </w:p>
    <w:p w14:paraId="106B110C" w14:textId="77777777" w:rsidR="00BF2F10" w:rsidRDefault="00BF2F10" w:rsidP="00BF2F10">
      <w:pPr>
        <w:jc w:val="center"/>
        <w:rPr>
          <w:sz w:val="28"/>
          <w:szCs w:val="28"/>
        </w:rPr>
      </w:pPr>
      <w:r>
        <w:rPr>
          <w:noProof/>
          <w:sz w:val="28"/>
          <w:szCs w:val="28"/>
        </w:rPr>
        <w:drawing>
          <wp:inline distT="0" distB="0" distL="0" distR="0" wp14:anchorId="5B5010C7" wp14:editId="29A0874C">
            <wp:extent cx="6120130" cy="8418179"/>
            <wp:effectExtent l="19050" t="0" r="0" b="0"/>
            <wp:docPr id="1" name="Рисунок 1" descr="C:\Users\Олжас\Pictures\2021-12-06 акт 1\акт 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жас\Pictures\2021-12-06 акт 1\акт 1 001.jpg"/>
                    <pic:cNvPicPr>
                      <a:picLocks noChangeAspect="1" noChangeArrowheads="1"/>
                    </pic:cNvPicPr>
                  </pic:nvPicPr>
                  <pic:blipFill>
                    <a:blip r:embed="rId29"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7679A976" w14:textId="77777777" w:rsidR="00BF2F10" w:rsidRDefault="00BF2F10" w:rsidP="00BF2F10">
      <w:pPr>
        <w:jc w:val="center"/>
        <w:rPr>
          <w:sz w:val="28"/>
          <w:szCs w:val="28"/>
        </w:rPr>
      </w:pPr>
    </w:p>
    <w:p w14:paraId="3467053C" w14:textId="77777777" w:rsidR="00BF2F10" w:rsidRDefault="00BF2F10" w:rsidP="00BF2F10">
      <w:pPr>
        <w:jc w:val="center"/>
        <w:rPr>
          <w:sz w:val="28"/>
          <w:szCs w:val="28"/>
        </w:rPr>
      </w:pPr>
    </w:p>
    <w:p w14:paraId="6F40A1E4" w14:textId="77777777" w:rsidR="00BF2F10" w:rsidRDefault="00BF2F10" w:rsidP="00BF2F10">
      <w:pPr>
        <w:jc w:val="center"/>
        <w:rPr>
          <w:sz w:val="28"/>
          <w:szCs w:val="28"/>
        </w:rPr>
      </w:pPr>
      <w:r>
        <w:rPr>
          <w:noProof/>
          <w:sz w:val="28"/>
          <w:szCs w:val="28"/>
        </w:rPr>
        <w:lastRenderedPageBreak/>
        <w:drawing>
          <wp:inline distT="0" distB="0" distL="0" distR="0" wp14:anchorId="0E7342C2" wp14:editId="76D4BF46">
            <wp:extent cx="6120130" cy="8418179"/>
            <wp:effectExtent l="19050" t="0" r="0" b="0"/>
            <wp:docPr id="2" name="Рисунок 2" descr="C:\Users\Олжас\Pictures\2021-12-06 акт 15-1\акт 15-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жас\Pictures\2021-12-06 акт 15-1\акт 15-1 001.jpg"/>
                    <pic:cNvPicPr>
                      <a:picLocks noChangeAspect="1" noChangeArrowheads="1"/>
                    </pic:cNvPicPr>
                  </pic:nvPicPr>
                  <pic:blipFill>
                    <a:blip r:embed="rId30"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1D8F9287" w14:textId="77777777" w:rsidR="00BF2F10" w:rsidRDefault="00BF2F10" w:rsidP="00BF2F10">
      <w:pPr>
        <w:jc w:val="center"/>
        <w:rPr>
          <w:sz w:val="28"/>
          <w:szCs w:val="28"/>
        </w:rPr>
      </w:pPr>
      <w:r>
        <w:rPr>
          <w:noProof/>
          <w:sz w:val="28"/>
          <w:szCs w:val="28"/>
        </w:rPr>
        <w:lastRenderedPageBreak/>
        <w:drawing>
          <wp:inline distT="0" distB="0" distL="0" distR="0" wp14:anchorId="5ABAE67A" wp14:editId="4F28AE83">
            <wp:extent cx="6120130" cy="8418179"/>
            <wp:effectExtent l="19050" t="0" r="0" b="0"/>
            <wp:docPr id="3" name="Рисунок 3" descr="C:\Users\Олжас\Pictures\2021-12-06 акт 15-1\акт 15-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жас\Pictures\2021-12-06 акт 15-1\акт 15-2 001.jpg"/>
                    <pic:cNvPicPr>
                      <a:picLocks noChangeAspect="1" noChangeArrowheads="1"/>
                    </pic:cNvPicPr>
                  </pic:nvPicPr>
                  <pic:blipFill>
                    <a:blip r:embed="rId31"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27F511B2" w14:textId="77777777" w:rsidR="00BF2F10" w:rsidRDefault="00BF2F10" w:rsidP="00BF2F10">
      <w:pPr>
        <w:jc w:val="center"/>
        <w:rPr>
          <w:sz w:val="28"/>
          <w:szCs w:val="28"/>
        </w:rPr>
      </w:pPr>
    </w:p>
    <w:p w14:paraId="7FB4AC88" w14:textId="77777777" w:rsidR="00BF2F10" w:rsidRDefault="00BF2F10" w:rsidP="00BF2F10">
      <w:pPr>
        <w:jc w:val="center"/>
        <w:rPr>
          <w:sz w:val="28"/>
          <w:szCs w:val="28"/>
        </w:rPr>
      </w:pPr>
    </w:p>
    <w:p w14:paraId="514BD990" w14:textId="77777777" w:rsidR="00BF2F10" w:rsidRDefault="00BF2F10" w:rsidP="00BF2F10">
      <w:pPr>
        <w:jc w:val="center"/>
        <w:rPr>
          <w:sz w:val="28"/>
          <w:szCs w:val="28"/>
        </w:rPr>
      </w:pPr>
    </w:p>
    <w:p w14:paraId="4D8E4222" w14:textId="77777777" w:rsidR="00BF2F10" w:rsidRDefault="00BF2F10" w:rsidP="00BF2F10">
      <w:pPr>
        <w:jc w:val="center"/>
        <w:rPr>
          <w:sz w:val="28"/>
          <w:szCs w:val="28"/>
        </w:rPr>
      </w:pPr>
      <w:r>
        <w:rPr>
          <w:noProof/>
          <w:sz w:val="28"/>
          <w:szCs w:val="28"/>
        </w:rPr>
        <w:lastRenderedPageBreak/>
        <w:drawing>
          <wp:inline distT="0" distB="0" distL="0" distR="0" wp14:anchorId="66BBA969" wp14:editId="485F0878">
            <wp:extent cx="6120130" cy="8418179"/>
            <wp:effectExtent l="19050" t="0" r="0" b="0"/>
            <wp:docPr id="13" name="Рисунок 13" descr="C:\Users\Олжас\Pictures\2021-12-06 акт 13\акт 1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жас\Pictures\2021-12-06 акт 13\акт 13 001.jpg"/>
                    <pic:cNvPicPr>
                      <a:picLocks noChangeAspect="1" noChangeArrowheads="1"/>
                    </pic:cNvPicPr>
                  </pic:nvPicPr>
                  <pic:blipFill>
                    <a:blip r:embed="rId32"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658BEE96" w14:textId="77777777" w:rsidR="00BF2F10" w:rsidRDefault="00BF2F10" w:rsidP="00BF2F10">
      <w:pPr>
        <w:jc w:val="center"/>
        <w:rPr>
          <w:sz w:val="28"/>
          <w:szCs w:val="28"/>
        </w:rPr>
      </w:pPr>
    </w:p>
    <w:p w14:paraId="444CE156" w14:textId="77777777" w:rsidR="00BF2F10" w:rsidRDefault="00BF2F10" w:rsidP="00BF2F10">
      <w:pPr>
        <w:jc w:val="center"/>
        <w:rPr>
          <w:sz w:val="28"/>
          <w:szCs w:val="28"/>
        </w:rPr>
      </w:pPr>
    </w:p>
    <w:p w14:paraId="546D68D9" w14:textId="77777777" w:rsidR="00BF2F10" w:rsidRDefault="00BF2F10" w:rsidP="00BF2F10">
      <w:pPr>
        <w:jc w:val="center"/>
        <w:rPr>
          <w:sz w:val="28"/>
          <w:szCs w:val="28"/>
        </w:rPr>
      </w:pPr>
      <w:r>
        <w:rPr>
          <w:noProof/>
          <w:sz w:val="28"/>
          <w:szCs w:val="28"/>
        </w:rPr>
        <w:lastRenderedPageBreak/>
        <w:drawing>
          <wp:inline distT="0" distB="0" distL="0" distR="0" wp14:anchorId="00D4CFF2" wp14:editId="7F3A1D0D">
            <wp:extent cx="6120130" cy="8418179"/>
            <wp:effectExtent l="19050" t="0" r="0" b="0"/>
            <wp:docPr id="5" name="Рисунок 5" descr="C:\Users\Олжас\Pictures\2021-12-06 акт 4\акт 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жас\Pictures\2021-12-06 акт 4\акт 4 001.jpg"/>
                    <pic:cNvPicPr>
                      <a:picLocks noChangeAspect="1" noChangeArrowheads="1"/>
                    </pic:cNvPicPr>
                  </pic:nvPicPr>
                  <pic:blipFill>
                    <a:blip r:embed="rId33"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045C270D" w14:textId="77777777" w:rsidR="00BF2F10" w:rsidRDefault="00BF2F10" w:rsidP="00BF2F10">
      <w:pPr>
        <w:jc w:val="center"/>
        <w:rPr>
          <w:sz w:val="28"/>
          <w:szCs w:val="28"/>
        </w:rPr>
      </w:pPr>
    </w:p>
    <w:p w14:paraId="5E52C582" w14:textId="77777777" w:rsidR="00BF2F10" w:rsidRDefault="00BF2F10" w:rsidP="00BF2F10">
      <w:pPr>
        <w:jc w:val="center"/>
        <w:rPr>
          <w:sz w:val="28"/>
          <w:szCs w:val="28"/>
        </w:rPr>
      </w:pPr>
    </w:p>
    <w:p w14:paraId="286FF760" w14:textId="77777777" w:rsidR="00BF2F10" w:rsidRDefault="00BF2F10" w:rsidP="00BF2F10">
      <w:pPr>
        <w:jc w:val="center"/>
        <w:rPr>
          <w:sz w:val="28"/>
          <w:szCs w:val="28"/>
        </w:rPr>
      </w:pPr>
    </w:p>
    <w:p w14:paraId="6A71EDF9" w14:textId="77777777" w:rsidR="00BF2F10" w:rsidRDefault="00BF2F10" w:rsidP="00BF2F10">
      <w:pPr>
        <w:jc w:val="center"/>
        <w:rPr>
          <w:sz w:val="28"/>
          <w:szCs w:val="28"/>
        </w:rPr>
      </w:pPr>
      <w:r>
        <w:rPr>
          <w:noProof/>
          <w:sz w:val="28"/>
          <w:szCs w:val="28"/>
        </w:rPr>
        <w:lastRenderedPageBreak/>
        <w:drawing>
          <wp:inline distT="0" distB="0" distL="0" distR="0" wp14:anchorId="73796705" wp14:editId="13721465">
            <wp:extent cx="6120130" cy="8418179"/>
            <wp:effectExtent l="19050" t="0" r="0" b="0"/>
            <wp:docPr id="6" name="Рисунок 6" descr="C:\Users\Олжас\Pictures\2021-12-06 акт 3\акт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жас\Pictures\2021-12-06 акт 3\акт 3 001.jpg"/>
                    <pic:cNvPicPr>
                      <a:picLocks noChangeAspect="1" noChangeArrowheads="1"/>
                    </pic:cNvPicPr>
                  </pic:nvPicPr>
                  <pic:blipFill>
                    <a:blip r:embed="rId34"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2FC349F7" w14:textId="77777777" w:rsidR="00BF2F10" w:rsidRDefault="00BF2F10" w:rsidP="00BF2F10">
      <w:pPr>
        <w:jc w:val="center"/>
        <w:rPr>
          <w:sz w:val="28"/>
          <w:szCs w:val="28"/>
        </w:rPr>
      </w:pPr>
    </w:p>
    <w:p w14:paraId="71F960C5" w14:textId="77777777" w:rsidR="00BF2F10" w:rsidRDefault="00BF2F10" w:rsidP="00BF2F10">
      <w:pPr>
        <w:jc w:val="center"/>
        <w:rPr>
          <w:sz w:val="28"/>
          <w:szCs w:val="28"/>
        </w:rPr>
      </w:pPr>
    </w:p>
    <w:p w14:paraId="07024FD2" w14:textId="77777777" w:rsidR="00BF2F10" w:rsidRDefault="00BF2F10" w:rsidP="00BF2F10">
      <w:pPr>
        <w:jc w:val="center"/>
        <w:rPr>
          <w:sz w:val="28"/>
          <w:szCs w:val="28"/>
        </w:rPr>
      </w:pPr>
    </w:p>
    <w:p w14:paraId="2C427354" w14:textId="77777777" w:rsidR="00BF2F10" w:rsidRDefault="00BF2F10" w:rsidP="00BF2F10">
      <w:pPr>
        <w:jc w:val="center"/>
        <w:rPr>
          <w:sz w:val="28"/>
          <w:szCs w:val="28"/>
        </w:rPr>
      </w:pPr>
      <w:r>
        <w:rPr>
          <w:noProof/>
          <w:sz w:val="28"/>
          <w:szCs w:val="28"/>
        </w:rPr>
        <w:lastRenderedPageBreak/>
        <w:drawing>
          <wp:inline distT="0" distB="0" distL="0" distR="0" wp14:anchorId="1A85179F" wp14:editId="7EE7F9B0">
            <wp:extent cx="6120130" cy="8418179"/>
            <wp:effectExtent l="19050" t="0" r="0" b="0"/>
            <wp:docPr id="7" name="Рисунок 7" descr="C:\Users\Олжас\Pictures\2021-12-06 акт 5\акт 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лжас\Pictures\2021-12-06 акт 5\акт 5 001.jpg"/>
                    <pic:cNvPicPr>
                      <a:picLocks noChangeAspect="1" noChangeArrowheads="1"/>
                    </pic:cNvPicPr>
                  </pic:nvPicPr>
                  <pic:blipFill>
                    <a:blip r:embed="rId35"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0C4F28F9" w14:textId="77777777" w:rsidR="00BF2F10" w:rsidRDefault="00BF2F10" w:rsidP="00BF2F10">
      <w:pPr>
        <w:jc w:val="center"/>
        <w:rPr>
          <w:sz w:val="28"/>
          <w:szCs w:val="28"/>
        </w:rPr>
      </w:pPr>
    </w:p>
    <w:p w14:paraId="53E3888F" w14:textId="77777777" w:rsidR="00BF2F10" w:rsidRDefault="00BF2F10" w:rsidP="00BF2F10">
      <w:pPr>
        <w:jc w:val="center"/>
        <w:rPr>
          <w:sz w:val="28"/>
          <w:szCs w:val="28"/>
        </w:rPr>
      </w:pPr>
    </w:p>
    <w:p w14:paraId="5AFAC750" w14:textId="77777777" w:rsidR="00BF2F10" w:rsidRDefault="00BF2F10" w:rsidP="00BF2F10">
      <w:pPr>
        <w:jc w:val="center"/>
        <w:rPr>
          <w:sz w:val="28"/>
          <w:szCs w:val="28"/>
        </w:rPr>
      </w:pPr>
    </w:p>
    <w:p w14:paraId="34849625" w14:textId="77777777" w:rsidR="00BF2F10" w:rsidRDefault="00BF2F10" w:rsidP="00BF2F10">
      <w:pPr>
        <w:jc w:val="center"/>
        <w:rPr>
          <w:sz w:val="28"/>
          <w:szCs w:val="28"/>
        </w:rPr>
      </w:pPr>
      <w:r>
        <w:rPr>
          <w:noProof/>
          <w:sz w:val="28"/>
          <w:szCs w:val="28"/>
        </w:rPr>
        <w:lastRenderedPageBreak/>
        <w:drawing>
          <wp:inline distT="0" distB="0" distL="0" distR="0" wp14:anchorId="2462C75B" wp14:editId="7C86AF9E">
            <wp:extent cx="6120130" cy="8418179"/>
            <wp:effectExtent l="19050" t="0" r="0" b="0"/>
            <wp:docPr id="8" name="Рисунок 8" descr="C:\Users\Олжас\Pictures\2021-12-06 акт 14\акт 1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лжас\Pictures\2021-12-06 акт 14\акт 14 001.jpg"/>
                    <pic:cNvPicPr>
                      <a:picLocks noChangeAspect="1" noChangeArrowheads="1"/>
                    </pic:cNvPicPr>
                  </pic:nvPicPr>
                  <pic:blipFill>
                    <a:blip r:embed="rId36"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5D80DA36" w14:textId="77777777" w:rsidR="00BF2F10" w:rsidRDefault="00BF2F10" w:rsidP="00BF2F10">
      <w:pPr>
        <w:jc w:val="center"/>
        <w:rPr>
          <w:sz w:val="28"/>
          <w:szCs w:val="28"/>
        </w:rPr>
      </w:pPr>
    </w:p>
    <w:p w14:paraId="3340427A" w14:textId="77777777" w:rsidR="00BF2F10" w:rsidRDefault="00BF2F10" w:rsidP="00BF2F10">
      <w:pPr>
        <w:jc w:val="center"/>
        <w:rPr>
          <w:sz w:val="28"/>
          <w:szCs w:val="28"/>
        </w:rPr>
      </w:pPr>
    </w:p>
    <w:p w14:paraId="43431BA3" w14:textId="77777777" w:rsidR="00BF2F10" w:rsidRDefault="00BF2F10" w:rsidP="00BF2F10">
      <w:pPr>
        <w:jc w:val="center"/>
        <w:rPr>
          <w:sz w:val="28"/>
          <w:szCs w:val="28"/>
        </w:rPr>
      </w:pPr>
    </w:p>
    <w:p w14:paraId="7CFA08D4" w14:textId="77777777" w:rsidR="00BF2F10" w:rsidRDefault="00BF2F10" w:rsidP="00BF2F10">
      <w:pPr>
        <w:jc w:val="center"/>
        <w:rPr>
          <w:sz w:val="28"/>
          <w:szCs w:val="28"/>
        </w:rPr>
      </w:pPr>
      <w:r>
        <w:rPr>
          <w:noProof/>
          <w:sz w:val="28"/>
          <w:szCs w:val="28"/>
        </w:rPr>
        <w:lastRenderedPageBreak/>
        <w:drawing>
          <wp:inline distT="0" distB="0" distL="0" distR="0" wp14:anchorId="560C3E21" wp14:editId="2EB84A09">
            <wp:extent cx="6120130" cy="8418179"/>
            <wp:effectExtent l="19050" t="0" r="0" b="0"/>
            <wp:docPr id="9" name="Рисунок 9" descr="C:\Users\Олжас\Pictures\2021-12-06 акт 7\акт 7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лжас\Pictures\2021-12-06 акт 7\акт 7 001.jpg"/>
                    <pic:cNvPicPr>
                      <a:picLocks noChangeAspect="1" noChangeArrowheads="1"/>
                    </pic:cNvPicPr>
                  </pic:nvPicPr>
                  <pic:blipFill>
                    <a:blip r:embed="rId37"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1F319EFC" w14:textId="77777777" w:rsidR="00BF2F10" w:rsidRDefault="00BF2F10" w:rsidP="00BF2F10">
      <w:pPr>
        <w:jc w:val="center"/>
        <w:rPr>
          <w:sz w:val="28"/>
          <w:szCs w:val="28"/>
        </w:rPr>
      </w:pPr>
    </w:p>
    <w:p w14:paraId="4DACF333" w14:textId="77777777" w:rsidR="00BF2F10" w:rsidRDefault="00BF2F10" w:rsidP="00BF2F10">
      <w:pPr>
        <w:jc w:val="center"/>
        <w:rPr>
          <w:sz w:val="28"/>
          <w:szCs w:val="28"/>
        </w:rPr>
      </w:pPr>
    </w:p>
    <w:p w14:paraId="7EFADA91" w14:textId="77777777" w:rsidR="00BF2F10" w:rsidRDefault="00BF2F10" w:rsidP="00BF2F10">
      <w:pPr>
        <w:jc w:val="center"/>
        <w:rPr>
          <w:sz w:val="28"/>
          <w:szCs w:val="28"/>
        </w:rPr>
      </w:pPr>
    </w:p>
    <w:p w14:paraId="2B68F8D0" w14:textId="77777777" w:rsidR="00BF2F10" w:rsidRDefault="00BF2F10" w:rsidP="00BF2F10">
      <w:pPr>
        <w:jc w:val="center"/>
        <w:rPr>
          <w:sz w:val="28"/>
          <w:szCs w:val="28"/>
        </w:rPr>
      </w:pPr>
      <w:r>
        <w:rPr>
          <w:noProof/>
          <w:sz w:val="28"/>
          <w:szCs w:val="28"/>
        </w:rPr>
        <w:lastRenderedPageBreak/>
        <w:drawing>
          <wp:inline distT="0" distB="0" distL="0" distR="0" wp14:anchorId="6EFD1123" wp14:editId="7D874BB2">
            <wp:extent cx="6120130" cy="8418179"/>
            <wp:effectExtent l="19050" t="0" r="0" b="0"/>
            <wp:docPr id="10" name="Рисунок 10" descr="C:\Users\Олжас\Pictures\2021-12-06 акт 6\акт 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Олжас\Pictures\2021-12-06 акт 6\акт 6 001.jpg"/>
                    <pic:cNvPicPr>
                      <a:picLocks noChangeAspect="1" noChangeArrowheads="1"/>
                    </pic:cNvPicPr>
                  </pic:nvPicPr>
                  <pic:blipFill>
                    <a:blip r:embed="rId38"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751E0FC3" w14:textId="77777777" w:rsidR="00BF2F10" w:rsidRDefault="00BF2F10" w:rsidP="00BF2F10">
      <w:pPr>
        <w:jc w:val="center"/>
        <w:rPr>
          <w:sz w:val="28"/>
          <w:szCs w:val="28"/>
        </w:rPr>
      </w:pPr>
    </w:p>
    <w:p w14:paraId="1D4FA1A1" w14:textId="77777777" w:rsidR="00BF2F10" w:rsidRDefault="00BF2F10" w:rsidP="00BF2F10">
      <w:pPr>
        <w:jc w:val="center"/>
        <w:rPr>
          <w:sz w:val="28"/>
          <w:szCs w:val="28"/>
        </w:rPr>
      </w:pPr>
    </w:p>
    <w:p w14:paraId="12F865A6" w14:textId="77777777" w:rsidR="00BF2F10" w:rsidRDefault="00BF2F10" w:rsidP="00BF2F10">
      <w:pPr>
        <w:jc w:val="center"/>
        <w:rPr>
          <w:sz w:val="28"/>
          <w:szCs w:val="28"/>
        </w:rPr>
      </w:pPr>
    </w:p>
    <w:p w14:paraId="2DC5A3A2" w14:textId="77777777" w:rsidR="00BF2F10" w:rsidRDefault="00BF2F10" w:rsidP="00BF2F10">
      <w:pPr>
        <w:jc w:val="center"/>
        <w:rPr>
          <w:sz w:val="28"/>
          <w:szCs w:val="28"/>
        </w:rPr>
      </w:pPr>
      <w:r>
        <w:rPr>
          <w:noProof/>
          <w:sz w:val="28"/>
          <w:szCs w:val="28"/>
        </w:rPr>
        <w:lastRenderedPageBreak/>
        <w:drawing>
          <wp:inline distT="0" distB="0" distL="0" distR="0" wp14:anchorId="4A6FDFBA" wp14:editId="40E6CA59">
            <wp:extent cx="6120130" cy="8418179"/>
            <wp:effectExtent l="19050" t="0" r="0" b="0"/>
            <wp:docPr id="11" name="Рисунок 11" descr="C:\Users\Олжас\Pictures\2021-12-06 акт 12\акт 1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лжас\Pictures\2021-12-06 акт 12\акт 12 001.jpg"/>
                    <pic:cNvPicPr>
                      <a:picLocks noChangeAspect="1" noChangeArrowheads="1"/>
                    </pic:cNvPicPr>
                  </pic:nvPicPr>
                  <pic:blipFill>
                    <a:blip r:embed="rId39"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12234064" w14:textId="77777777" w:rsidR="00BF2F10" w:rsidRDefault="00BF2F10" w:rsidP="00BF2F10">
      <w:pPr>
        <w:jc w:val="center"/>
        <w:rPr>
          <w:sz w:val="28"/>
          <w:szCs w:val="28"/>
        </w:rPr>
      </w:pPr>
    </w:p>
    <w:p w14:paraId="6D69FB31" w14:textId="77777777" w:rsidR="00BF2F10" w:rsidRDefault="00BF2F10" w:rsidP="00BF2F10">
      <w:pPr>
        <w:jc w:val="center"/>
        <w:rPr>
          <w:sz w:val="28"/>
          <w:szCs w:val="28"/>
        </w:rPr>
      </w:pPr>
    </w:p>
    <w:p w14:paraId="15D66FDA" w14:textId="77777777" w:rsidR="00BF2F10" w:rsidRDefault="00BF2F10" w:rsidP="00BF2F10">
      <w:pPr>
        <w:jc w:val="center"/>
        <w:rPr>
          <w:sz w:val="28"/>
          <w:szCs w:val="28"/>
        </w:rPr>
      </w:pPr>
    </w:p>
    <w:p w14:paraId="00B73931" w14:textId="77777777" w:rsidR="00BF2F10" w:rsidRDefault="00BF2F10" w:rsidP="00BF2F10">
      <w:pPr>
        <w:jc w:val="center"/>
        <w:rPr>
          <w:sz w:val="28"/>
          <w:szCs w:val="28"/>
        </w:rPr>
      </w:pPr>
      <w:r>
        <w:rPr>
          <w:noProof/>
          <w:sz w:val="28"/>
          <w:szCs w:val="28"/>
        </w:rPr>
        <w:lastRenderedPageBreak/>
        <w:drawing>
          <wp:inline distT="0" distB="0" distL="0" distR="0" wp14:anchorId="70ED81C2" wp14:editId="6297EFFA">
            <wp:extent cx="6120130" cy="8418179"/>
            <wp:effectExtent l="19050" t="0" r="0" b="0"/>
            <wp:docPr id="23" name="Рисунок 23" descr="C:\Users\Олжас\Pictures\2021-12-06 акт 2\акт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Олжас\Pictures\2021-12-06 акт 2\акт 2 001.jpg"/>
                    <pic:cNvPicPr>
                      <a:picLocks noChangeAspect="1" noChangeArrowheads="1"/>
                    </pic:cNvPicPr>
                  </pic:nvPicPr>
                  <pic:blipFill>
                    <a:blip r:embed="rId40"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1019ABC0" w14:textId="77777777" w:rsidR="00BF2F10" w:rsidRDefault="00BF2F10" w:rsidP="00BF2F10">
      <w:pPr>
        <w:jc w:val="center"/>
        <w:rPr>
          <w:sz w:val="28"/>
          <w:szCs w:val="28"/>
        </w:rPr>
      </w:pPr>
    </w:p>
    <w:p w14:paraId="43DE98E7" w14:textId="77777777" w:rsidR="00BF2F10" w:rsidRDefault="00BF2F10" w:rsidP="00BF2F10">
      <w:pPr>
        <w:jc w:val="center"/>
        <w:rPr>
          <w:sz w:val="28"/>
          <w:szCs w:val="28"/>
        </w:rPr>
      </w:pPr>
    </w:p>
    <w:p w14:paraId="4D9CA514" w14:textId="77777777" w:rsidR="00BF2F10" w:rsidRDefault="00BF2F10" w:rsidP="00BF2F10">
      <w:pPr>
        <w:jc w:val="center"/>
        <w:rPr>
          <w:sz w:val="28"/>
          <w:szCs w:val="28"/>
        </w:rPr>
      </w:pPr>
    </w:p>
    <w:p w14:paraId="7D2A44B5" w14:textId="77777777" w:rsidR="00BF2F10" w:rsidRDefault="00BF2F10" w:rsidP="00BF2F10">
      <w:pPr>
        <w:jc w:val="center"/>
        <w:rPr>
          <w:sz w:val="28"/>
          <w:szCs w:val="28"/>
        </w:rPr>
      </w:pPr>
      <w:r>
        <w:rPr>
          <w:noProof/>
          <w:sz w:val="28"/>
          <w:szCs w:val="28"/>
        </w:rPr>
        <w:lastRenderedPageBreak/>
        <w:drawing>
          <wp:inline distT="0" distB="0" distL="0" distR="0" wp14:anchorId="79DE3770" wp14:editId="5D01B9EC">
            <wp:extent cx="6120130" cy="8418179"/>
            <wp:effectExtent l="19050" t="0" r="0" b="0"/>
            <wp:docPr id="24" name="Рисунок 24" descr="C:\Users\Олжас\Pictures\2021-12-06 акт 9\акт 9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Олжас\Pictures\2021-12-06 акт 9\акт 9 001.jpg"/>
                    <pic:cNvPicPr>
                      <a:picLocks noChangeAspect="1" noChangeArrowheads="1"/>
                    </pic:cNvPicPr>
                  </pic:nvPicPr>
                  <pic:blipFill>
                    <a:blip r:embed="rId41"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3A5814DB" w14:textId="77777777" w:rsidR="00BF2F10" w:rsidRDefault="00BF2F10" w:rsidP="00BF2F10">
      <w:pPr>
        <w:jc w:val="center"/>
        <w:rPr>
          <w:sz w:val="28"/>
          <w:szCs w:val="28"/>
        </w:rPr>
      </w:pPr>
      <w:r>
        <w:rPr>
          <w:noProof/>
          <w:sz w:val="28"/>
          <w:szCs w:val="28"/>
        </w:rPr>
        <w:lastRenderedPageBreak/>
        <w:drawing>
          <wp:inline distT="0" distB="0" distL="0" distR="0" wp14:anchorId="264684DA" wp14:editId="7A636B2B">
            <wp:extent cx="6120130" cy="8418179"/>
            <wp:effectExtent l="19050" t="0" r="0" b="0"/>
            <wp:docPr id="25" name="Рисунок 25" descr="C:\Users\Олжас\Pictures\2021-12-06 акт 10\акт 10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Олжас\Pictures\2021-12-06 акт 10\акт 10 001.jpg"/>
                    <pic:cNvPicPr>
                      <a:picLocks noChangeAspect="1" noChangeArrowheads="1"/>
                    </pic:cNvPicPr>
                  </pic:nvPicPr>
                  <pic:blipFill>
                    <a:blip r:embed="rId42"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6024E9B4" w14:textId="77777777" w:rsidR="00BF2F10" w:rsidRDefault="00BF2F10" w:rsidP="00BF2F10">
      <w:pPr>
        <w:jc w:val="center"/>
        <w:rPr>
          <w:sz w:val="28"/>
          <w:szCs w:val="28"/>
        </w:rPr>
      </w:pPr>
    </w:p>
    <w:p w14:paraId="0326778F" w14:textId="77777777" w:rsidR="00BF2F10" w:rsidRDefault="00BF2F10" w:rsidP="00BF2F10">
      <w:pPr>
        <w:jc w:val="center"/>
        <w:rPr>
          <w:sz w:val="28"/>
          <w:szCs w:val="28"/>
        </w:rPr>
      </w:pPr>
    </w:p>
    <w:p w14:paraId="75C56244" w14:textId="77777777" w:rsidR="00BF2F10" w:rsidRDefault="00BF2F10" w:rsidP="00BF2F10">
      <w:pPr>
        <w:jc w:val="center"/>
        <w:rPr>
          <w:sz w:val="28"/>
          <w:szCs w:val="28"/>
        </w:rPr>
      </w:pPr>
    </w:p>
    <w:p w14:paraId="32CDF202" w14:textId="77777777" w:rsidR="00BF2F10" w:rsidRDefault="00BF2F10" w:rsidP="00BF2F10">
      <w:pPr>
        <w:jc w:val="center"/>
        <w:rPr>
          <w:sz w:val="28"/>
          <w:szCs w:val="28"/>
        </w:rPr>
      </w:pPr>
      <w:r>
        <w:rPr>
          <w:noProof/>
          <w:sz w:val="28"/>
          <w:szCs w:val="28"/>
        </w:rPr>
        <w:lastRenderedPageBreak/>
        <w:drawing>
          <wp:inline distT="0" distB="0" distL="0" distR="0" wp14:anchorId="531357DE" wp14:editId="281EB43F">
            <wp:extent cx="6120130" cy="8418179"/>
            <wp:effectExtent l="19050" t="0" r="0" b="0"/>
            <wp:docPr id="26" name="Рисунок 26" descr="C:\Users\Олжас\Pictures\2021-12-06 акт 8\акт 8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Олжас\Pictures\2021-12-06 акт 8\акт 8 001.jpg"/>
                    <pic:cNvPicPr>
                      <a:picLocks noChangeAspect="1" noChangeArrowheads="1"/>
                    </pic:cNvPicPr>
                  </pic:nvPicPr>
                  <pic:blipFill>
                    <a:blip r:embed="rId43"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21C9F9B7" w14:textId="77777777" w:rsidR="00BF2F10" w:rsidRDefault="00BF2F10" w:rsidP="00BF2F10">
      <w:pPr>
        <w:jc w:val="center"/>
        <w:rPr>
          <w:sz w:val="28"/>
          <w:szCs w:val="28"/>
        </w:rPr>
      </w:pPr>
    </w:p>
    <w:p w14:paraId="5C7DA3CA" w14:textId="77777777" w:rsidR="00BF2F10" w:rsidRDefault="00BF2F10" w:rsidP="00BF2F10">
      <w:pPr>
        <w:jc w:val="center"/>
        <w:rPr>
          <w:sz w:val="28"/>
          <w:szCs w:val="28"/>
        </w:rPr>
      </w:pPr>
    </w:p>
    <w:p w14:paraId="5B017311" w14:textId="77777777" w:rsidR="00BF2F10" w:rsidRDefault="00BF2F10" w:rsidP="00BF2F10">
      <w:pPr>
        <w:jc w:val="center"/>
        <w:rPr>
          <w:sz w:val="28"/>
          <w:szCs w:val="28"/>
        </w:rPr>
      </w:pPr>
    </w:p>
    <w:p w14:paraId="0FF59489" w14:textId="05F1C005" w:rsidR="00BF2F10" w:rsidRPr="009273BC" w:rsidRDefault="002F0F39" w:rsidP="00BF2F10">
      <w:pPr>
        <w:jc w:val="center"/>
        <w:rPr>
          <w:sz w:val="28"/>
          <w:szCs w:val="28"/>
        </w:rPr>
      </w:pPr>
      <w:r>
        <w:rPr>
          <w:sz w:val="28"/>
          <w:szCs w:val="28"/>
        </w:rPr>
        <w:lastRenderedPageBreak/>
        <w:t>Б</w:t>
      </w:r>
      <w:r w:rsidR="00BF2F10" w:rsidRPr="006C22B2">
        <w:rPr>
          <w:noProof/>
          <w:sz w:val="28"/>
          <w:szCs w:val="28"/>
        </w:rPr>
        <w:drawing>
          <wp:inline distT="0" distB="0" distL="0" distR="0" wp14:anchorId="3CF58B23" wp14:editId="32E784AC">
            <wp:extent cx="6120130" cy="8418179"/>
            <wp:effectExtent l="19050" t="0" r="0" b="0"/>
            <wp:docPr id="27" name="Рисунок 13" descr="C:\Users\Олжас\Pictures\2021-12-06 акт 11\акт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лжас\Pictures\2021-12-06 акт 11\акт 11 001.jpg"/>
                    <pic:cNvPicPr>
                      <a:picLocks noChangeAspect="1" noChangeArrowheads="1"/>
                    </pic:cNvPicPr>
                  </pic:nvPicPr>
                  <pic:blipFill>
                    <a:blip r:embed="rId44" cstate="print"/>
                    <a:srcRect/>
                    <a:stretch>
                      <a:fillRect/>
                    </a:stretch>
                  </pic:blipFill>
                  <pic:spPr bwMode="auto">
                    <a:xfrm>
                      <a:off x="0" y="0"/>
                      <a:ext cx="6120130" cy="8418179"/>
                    </a:xfrm>
                    <a:prstGeom prst="rect">
                      <a:avLst/>
                    </a:prstGeom>
                    <a:noFill/>
                    <a:ln w="9525">
                      <a:noFill/>
                      <a:miter lim="800000"/>
                      <a:headEnd/>
                      <a:tailEnd/>
                    </a:ln>
                  </pic:spPr>
                </pic:pic>
              </a:graphicData>
            </a:graphic>
          </wp:inline>
        </w:drawing>
      </w:r>
    </w:p>
    <w:p w14:paraId="785AEF1B" w14:textId="77777777" w:rsidR="00592E5A" w:rsidRPr="00F60D1C" w:rsidRDefault="00592E5A" w:rsidP="00361844">
      <w:pPr>
        <w:ind w:firstLine="709"/>
        <w:rPr>
          <w:sz w:val="28"/>
          <w:szCs w:val="28"/>
        </w:rPr>
      </w:pPr>
    </w:p>
    <w:sectPr w:rsidR="00592E5A" w:rsidRPr="00F60D1C" w:rsidSect="009A48A9">
      <w:footerReference w:type="default" r:id="rId45"/>
      <w:endnotePr>
        <w:numFmt w:val="decimal"/>
      </w:endnotePr>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167EB6" w14:textId="77777777" w:rsidR="0071725E" w:rsidRDefault="0071725E" w:rsidP="00983FBF">
      <w:r>
        <w:separator/>
      </w:r>
    </w:p>
  </w:endnote>
  <w:endnote w:type="continuationSeparator" w:id="0">
    <w:p w14:paraId="311EA1F5" w14:textId="77777777" w:rsidR="0071725E" w:rsidRDefault="0071725E" w:rsidP="00983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72265"/>
      <w:docPartObj>
        <w:docPartGallery w:val="Page Numbers (Bottom of Page)"/>
        <w:docPartUnique/>
      </w:docPartObj>
    </w:sdtPr>
    <w:sdtEndPr/>
    <w:sdtContent>
      <w:p w14:paraId="38559BD2" w14:textId="77777777" w:rsidR="00FC5DD5" w:rsidRDefault="00FC5DD5">
        <w:pPr>
          <w:pStyle w:val="af1"/>
          <w:jc w:val="center"/>
        </w:pPr>
        <w:r>
          <w:fldChar w:fldCharType="begin"/>
        </w:r>
        <w:r>
          <w:instrText xml:space="preserve"> PAGE   \* MERGEFORMAT </w:instrText>
        </w:r>
        <w:r>
          <w:fldChar w:fldCharType="separate"/>
        </w:r>
        <w:r w:rsidR="00DC745B">
          <w:rPr>
            <w:noProof/>
          </w:rPr>
          <w:t>135</w:t>
        </w:r>
        <w:r>
          <w:rPr>
            <w:noProof/>
          </w:rPr>
          <w:fldChar w:fldCharType="end"/>
        </w:r>
      </w:p>
    </w:sdtContent>
  </w:sdt>
  <w:p w14:paraId="47478C99" w14:textId="77777777" w:rsidR="00FC5DD5" w:rsidRDefault="00FC5DD5">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A00797" w14:textId="77777777" w:rsidR="0071725E" w:rsidRDefault="0071725E" w:rsidP="00983FBF">
      <w:r>
        <w:separator/>
      </w:r>
    </w:p>
  </w:footnote>
  <w:footnote w:type="continuationSeparator" w:id="0">
    <w:p w14:paraId="1CACE9B9" w14:textId="77777777" w:rsidR="0071725E" w:rsidRDefault="0071725E" w:rsidP="00983F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3733F"/>
    <w:multiLevelType w:val="multilevel"/>
    <w:tmpl w:val="1F242980"/>
    <w:lvl w:ilvl="0">
      <w:start w:val="1"/>
      <w:numFmt w:val="decimal"/>
      <w:lvlText w:val="%1"/>
      <w:lvlJc w:val="left"/>
      <w:pPr>
        <w:ind w:left="375" w:hanging="375"/>
      </w:pPr>
      <w:rPr>
        <w:rFonts w:hint="default"/>
        <w:b/>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781" w:hanging="108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4275" w:hanging="144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769" w:hanging="1800"/>
      </w:pPr>
      <w:rPr>
        <w:rFonts w:hint="default"/>
        <w:b/>
      </w:rPr>
    </w:lvl>
    <w:lvl w:ilvl="8">
      <w:start w:val="1"/>
      <w:numFmt w:val="decimal"/>
      <w:lvlText w:val="%1.%2.%3.%4.%5.%6.%7.%8.%9"/>
      <w:lvlJc w:val="left"/>
      <w:pPr>
        <w:ind w:left="6696" w:hanging="2160"/>
      </w:pPr>
      <w:rPr>
        <w:rFonts w:hint="default"/>
        <w:b/>
      </w:rPr>
    </w:lvl>
  </w:abstractNum>
  <w:abstractNum w:abstractNumId="1">
    <w:nsid w:val="07DA71A9"/>
    <w:multiLevelType w:val="hybridMultilevel"/>
    <w:tmpl w:val="60A2A7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87A6918"/>
    <w:multiLevelType w:val="hybridMultilevel"/>
    <w:tmpl w:val="A8D43D12"/>
    <w:lvl w:ilvl="0" w:tplc="F314EE3A">
      <w:numFmt w:val="bullet"/>
      <w:lvlText w:val="-"/>
      <w:lvlJc w:val="left"/>
      <w:pPr>
        <w:ind w:left="927" w:hanging="360"/>
      </w:pPr>
      <w:rPr>
        <w:rFonts w:ascii="Times New Roman" w:eastAsiaTheme="minorHAnsi" w:hAnsi="Times New Roman" w:cs="Times New Roman" w:hint="default"/>
        <w:b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AA75045"/>
    <w:multiLevelType w:val="hybridMultilevel"/>
    <w:tmpl w:val="AEE4D474"/>
    <w:lvl w:ilvl="0" w:tplc="0E38C89C">
      <w:start w:val="1"/>
      <w:numFmt w:val="decimal"/>
      <w:lvlText w:val="%1."/>
      <w:lvlJc w:val="left"/>
      <w:pPr>
        <w:ind w:left="90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nsid w:val="0BAE56BB"/>
    <w:multiLevelType w:val="hybridMultilevel"/>
    <w:tmpl w:val="CE8A3F66"/>
    <w:lvl w:ilvl="0" w:tplc="D69EFC7C">
      <w:numFmt w:val="bullet"/>
      <w:lvlText w:val="-"/>
      <w:lvlJc w:val="left"/>
      <w:pPr>
        <w:ind w:left="0" w:hanging="360"/>
      </w:pPr>
      <w:rPr>
        <w:rFonts w:ascii="Times New Roman" w:eastAsia="Times New Roman" w:hAnsi="Times New Roman" w:hint="default"/>
      </w:rPr>
    </w:lvl>
    <w:lvl w:ilvl="1" w:tplc="04190003">
      <w:start w:val="1"/>
      <w:numFmt w:val="decimal"/>
      <w:lvlText w:val="%2."/>
      <w:lvlJc w:val="left"/>
      <w:pPr>
        <w:tabs>
          <w:tab w:val="num" w:pos="720"/>
        </w:tabs>
        <w:ind w:left="720" w:hanging="360"/>
      </w:pPr>
      <w:rPr>
        <w:rFonts w:cs="Times New Roman"/>
      </w:rPr>
    </w:lvl>
    <w:lvl w:ilvl="2" w:tplc="04190005">
      <w:start w:val="1"/>
      <w:numFmt w:val="decimal"/>
      <w:lvlText w:val="%3."/>
      <w:lvlJc w:val="left"/>
      <w:pPr>
        <w:tabs>
          <w:tab w:val="num" w:pos="1440"/>
        </w:tabs>
        <w:ind w:left="1440" w:hanging="360"/>
      </w:pPr>
      <w:rPr>
        <w:rFonts w:cs="Times New Roman"/>
      </w:rPr>
    </w:lvl>
    <w:lvl w:ilvl="3" w:tplc="04190001">
      <w:start w:val="1"/>
      <w:numFmt w:val="decimal"/>
      <w:lvlText w:val="%4."/>
      <w:lvlJc w:val="left"/>
      <w:pPr>
        <w:tabs>
          <w:tab w:val="num" w:pos="2160"/>
        </w:tabs>
        <w:ind w:left="2160" w:hanging="360"/>
      </w:pPr>
      <w:rPr>
        <w:rFonts w:cs="Times New Roman"/>
      </w:rPr>
    </w:lvl>
    <w:lvl w:ilvl="4" w:tplc="04190003">
      <w:start w:val="1"/>
      <w:numFmt w:val="decimal"/>
      <w:lvlText w:val="%5."/>
      <w:lvlJc w:val="left"/>
      <w:pPr>
        <w:tabs>
          <w:tab w:val="num" w:pos="2880"/>
        </w:tabs>
        <w:ind w:left="2880" w:hanging="360"/>
      </w:pPr>
      <w:rPr>
        <w:rFonts w:cs="Times New Roman"/>
      </w:rPr>
    </w:lvl>
    <w:lvl w:ilvl="5" w:tplc="04190005">
      <w:start w:val="1"/>
      <w:numFmt w:val="decimal"/>
      <w:lvlText w:val="%6."/>
      <w:lvlJc w:val="left"/>
      <w:pPr>
        <w:tabs>
          <w:tab w:val="num" w:pos="3600"/>
        </w:tabs>
        <w:ind w:left="3600" w:hanging="360"/>
      </w:pPr>
      <w:rPr>
        <w:rFonts w:cs="Times New Roman"/>
      </w:rPr>
    </w:lvl>
    <w:lvl w:ilvl="6" w:tplc="04190001">
      <w:start w:val="1"/>
      <w:numFmt w:val="decimal"/>
      <w:lvlText w:val="%7."/>
      <w:lvlJc w:val="left"/>
      <w:pPr>
        <w:tabs>
          <w:tab w:val="num" w:pos="4320"/>
        </w:tabs>
        <w:ind w:left="4320" w:hanging="360"/>
      </w:pPr>
      <w:rPr>
        <w:rFonts w:cs="Times New Roman"/>
      </w:rPr>
    </w:lvl>
    <w:lvl w:ilvl="7" w:tplc="04190003">
      <w:start w:val="1"/>
      <w:numFmt w:val="decimal"/>
      <w:lvlText w:val="%8."/>
      <w:lvlJc w:val="left"/>
      <w:pPr>
        <w:tabs>
          <w:tab w:val="num" w:pos="5040"/>
        </w:tabs>
        <w:ind w:left="5040" w:hanging="360"/>
      </w:pPr>
      <w:rPr>
        <w:rFonts w:cs="Times New Roman"/>
      </w:rPr>
    </w:lvl>
    <w:lvl w:ilvl="8" w:tplc="04190005">
      <w:start w:val="1"/>
      <w:numFmt w:val="decimal"/>
      <w:lvlText w:val="%9."/>
      <w:lvlJc w:val="left"/>
      <w:pPr>
        <w:tabs>
          <w:tab w:val="num" w:pos="5760"/>
        </w:tabs>
        <w:ind w:left="5760" w:hanging="360"/>
      </w:pPr>
      <w:rPr>
        <w:rFonts w:cs="Times New Roman"/>
      </w:rPr>
    </w:lvl>
  </w:abstractNum>
  <w:abstractNum w:abstractNumId="5">
    <w:nsid w:val="0E7A030A"/>
    <w:multiLevelType w:val="hybridMultilevel"/>
    <w:tmpl w:val="F7F4FEFC"/>
    <w:lvl w:ilvl="0" w:tplc="C81A05BA">
      <w:start w:val="1"/>
      <w:numFmt w:val="decimal"/>
      <w:lvlText w:val="%1."/>
      <w:lvlJc w:val="left"/>
      <w:pPr>
        <w:ind w:left="1068" w:hanging="360"/>
      </w:pPr>
      <w:rPr>
        <w:b w:val="0"/>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6">
    <w:nsid w:val="10164E55"/>
    <w:multiLevelType w:val="multilevel"/>
    <w:tmpl w:val="8B04C4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5243B61"/>
    <w:multiLevelType w:val="hybridMultilevel"/>
    <w:tmpl w:val="8786AB94"/>
    <w:lvl w:ilvl="0" w:tplc="65563380">
      <w:start w:val="1"/>
      <w:numFmt w:val="bullet"/>
      <w:lvlText w:val=""/>
      <w:lvlJc w:val="left"/>
      <w:pPr>
        <w:ind w:left="360" w:hanging="360"/>
      </w:pPr>
      <w:rPr>
        <w:rFonts w:ascii="Symbol" w:hAnsi="Symbol" w:cs="Symbol" w:hint="default"/>
      </w:rPr>
    </w:lvl>
    <w:lvl w:ilvl="1" w:tplc="10000003">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8">
    <w:nsid w:val="18C43F82"/>
    <w:multiLevelType w:val="hybridMultilevel"/>
    <w:tmpl w:val="1AE40ADA"/>
    <w:lvl w:ilvl="0" w:tplc="239A29CE">
      <w:start w:val="6"/>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9">
    <w:nsid w:val="1A184C76"/>
    <w:multiLevelType w:val="hybridMultilevel"/>
    <w:tmpl w:val="02DCF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EBC403E"/>
    <w:multiLevelType w:val="hybridMultilevel"/>
    <w:tmpl w:val="B9F693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216F48B6"/>
    <w:multiLevelType w:val="hybridMultilevel"/>
    <w:tmpl w:val="7C380C54"/>
    <w:lvl w:ilvl="0" w:tplc="04190001">
      <w:start w:val="1"/>
      <w:numFmt w:val="bullet"/>
      <w:lvlText w:val=""/>
      <w:lvlJc w:val="left"/>
      <w:pPr>
        <w:ind w:left="798" w:hanging="360"/>
      </w:pPr>
      <w:rPr>
        <w:rFonts w:ascii="Symbol" w:hAnsi="Symbol" w:hint="default"/>
      </w:rPr>
    </w:lvl>
    <w:lvl w:ilvl="1" w:tplc="04190003" w:tentative="1">
      <w:start w:val="1"/>
      <w:numFmt w:val="bullet"/>
      <w:lvlText w:val="o"/>
      <w:lvlJc w:val="left"/>
      <w:pPr>
        <w:ind w:left="1518" w:hanging="360"/>
      </w:pPr>
      <w:rPr>
        <w:rFonts w:ascii="Courier New" w:hAnsi="Courier New" w:hint="default"/>
      </w:rPr>
    </w:lvl>
    <w:lvl w:ilvl="2" w:tplc="04190005" w:tentative="1">
      <w:start w:val="1"/>
      <w:numFmt w:val="bullet"/>
      <w:lvlText w:val=""/>
      <w:lvlJc w:val="left"/>
      <w:pPr>
        <w:ind w:left="2238" w:hanging="360"/>
      </w:pPr>
      <w:rPr>
        <w:rFonts w:ascii="Wingdings" w:hAnsi="Wingdings" w:hint="default"/>
      </w:rPr>
    </w:lvl>
    <w:lvl w:ilvl="3" w:tplc="04190001" w:tentative="1">
      <w:start w:val="1"/>
      <w:numFmt w:val="bullet"/>
      <w:lvlText w:val=""/>
      <w:lvlJc w:val="left"/>
      <w:pPr>
        <w:ind w:left="2958" w:hanging="360"/>
      </w:pPr>
      <w:rPr>
        <w:rFonts w:ascii="Symbol" w:hAnsi="Symbol" w:hint="default"/>
      </w:rPr>
    </w:lvl>
    <w:lvl w:ilvl="4" w:tplc="04190003" w:tentative="1">
      <w:start w:val="1"/>
      <w:numFmt w:val="bullet"/>
      <w:lvlText w:val="o"/>
      <w:lvlJc w:val="left"/>
      <w:pPr>
        <w:ind w:left="3678" w:hanging="360"/>
      </w:pPr>
      <w:rPr>
        <w:rFonts w:ascii="Courier New" w:hAnsi="Courier New" w:hint="default"/>
      </w:rPr>
    </w:lvl>
    <w:lvl w:ilvl="5" w:tplc="04190005" w:tentative="1">
      <w:start w:val="1"/>
      <w:numFmt w:val="bullet"/>
      <w:lvlText w:val=""/>
      <w:lvlJc w:val="left"/>
      <w:pPr>
        <w:ind w:left="4398" w:hanging="360"/>
      </w:pPr>
      <w:rPr>
        <w:rFonts w:ascii="Wingdings" w:hAnsi="Wingdings" w:hint="default"/>
      </w:rPr>
    </w:lvl>
    <w:lvl w:ilvl="6" w:tplc="04190001" w:tentative="1">
      <w:start w:val="1"/>
      <w:numFmt w:val="bullet"/>
      <w:lvlText w:val=""/>
      <w:lvlJc w:val="left"/>
      <w:pPr>
        <w:ind w:left="5118" w:hanging="360"/>
      </w:pPr>
      <w:rPr>
        <w:rFonts w:ascii="Symbol" w:hAnsi="Symbol" w:hint="default"/>
      </w:rPr>
    </w:lvl>
    <w:lvl w:ilvl="7" w:tplc="04190003" w:tentative="1">
      <w:start w:val="1"/>
      <w:numFmt w:val="bullet"/>
      <w:lvlText w:val="o"/>
      <w:lvlJc w:val="left"/>
      <w:pPr>
        <w:ind w:left="5838" w:hanging="360"/>
      </w:pPr>
      <w:rPr>
        <w:rFonts w:ascii="Courier New" w:hAnsi="Courier New" w:hint="default"/>
      </w:rPr>
    </w:lvl>
    <w:lvl w:ilvl="8" w:tplc="04190005" w:tentative="1">
      <w:start w:val="1"/>
      <w:numFmt w:val="bullet"/>
      <w:lvlText w:val=""/>
      <w:lvlJc w:val="left"/>
      <w:pPr>
        <w:ind w:left="6558" w:hanging="360"/>
      </w:pPr>
      <w:rPr>
        <w:rFonts w:ascii="Wingdings" w:hAnsi="Wingdings" w:hint="default"/>
      </w:rPr>
    </w:lvl>
  </w:abstractNum>
  <w:abstractNum w:abstractNumId="12">
    <w:nsid w:val="228D231E"/>
    <w:multiLevelType w:val="hybridMultilevel"/>
    <w:tmpl w:val="7C58B9A6"/>
    <w:lvl w:ilvl="0" w:tplc="6442C732">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3">
    <w:nsid w:val="252244AC"/>
    <w:multiLevelType w:val="hybridMultilevel"/>
    <w:tmpl w:val="68D8BE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8057A9B"/>
    <w:multiLevelType w:val="hybridMultilevel"/>
    <w:tmpl w:val="8E302D9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8D36C95"/>
    <w:multiLevelType w:val="multilevel"/>
    <w:tmpl w:val="9A2ABD26"/>
    <w:lvl w:ilvl="0">
      <w:start w:val="1"/>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2B690ECC"/>
    <w:multiLevelType w:val="hybridMultilevel"/>
    <w:tmpl w:val="D0EC676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CE92B79"/>
    <w:multiLevelType w:val="hybridMultilevel"/>
    <w:tmpl w:val="D0BC3A82"/>
    <w:lvl w:ilvl="0" w:tplc="AEE042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328D13B2"/>
    <w:multiLevelType w:val="hybridMultilevel"/>
    <w:tmpl w:val="707CC2E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63965A6"/>
    <w:multiLevelType w:val="hybridMultilevel"/>
    <w:tmpl w:val="63369F06"/>
    <w:lvl w:ilvl="0" w:tplc="F53A39A2">
      <w:start w:val="2"/>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0">
    <w:nsid w:val="44A23470"/>
    <w:multiLevelType w:val="hybridMultilevel"/>
    <w:tmpl w:val="936280C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F1A5988"/>
    <w:multiLevelType w:val="hybridMultilevel"/>
    <w:tmpl w:val="F1C24D8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4075EAE"/>
    <w:multiLevelType w:val="hybridMultilevel"/>
    <w:tmpl w:val="0E403142"/>
    <w:lvl w:ilvl="0" w:tplc="756C11A4">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3">
    <w:nsid w:val="563F02EC"/>
    <w:multiLevelType w:val="hybridMultilevel"/>
    <w:tmpl w:val="B27853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6DE3CB4"/>
    <w:multiLevelType w:val="hybridMultilevel"/>
    <w:tmpl w:val="31E0C2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E181801"/>
    <w:multiLevelType w:val="hybridMultilevel"/>
    <w:tmpl w:val="405EADB4"/>
    <w:lvl w:ilvl="0" w:tplc="04190001">
      <w:start w:val="1"/>
      <w:numFmt w:val="bullet"/>
      <w:lvlText w:val=""/>
      <w:lvlJc w:val="left"/>
      <w:pPr>
        <w:ind w:left="1580" w:hanging="360"/>
      </w:pPr>
      <w:rPr>
        <w:rFonts w:ascii="Symbol" w:hAnsi="Symbol" w:hint="default"/>
      </w:rPr>
    </w:lvl>
    <w:lvl w:ilvl="1" w:tplc="04190003" w:tentative="1">
      <w:start w:val="1"/>
      <w:numFmt w:val="bullet"/>
      <w:lvlText w:val="o"/>
      <w:lvlJc w:val="left"/>
      <w:pPr>
        <w:ind w:left="2300" w:hanging="360"/>
      </w:pPr>
      <w:rPr>
        <w:rFonts w:ascii="Courier New" w:hAnsi="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hint="default"/>
      </w:rPr>
    </w:lvl>
    <w:lvl w:ilvl="8" w:tplc="04190005" w:tentative="1">
      <w:start w:val="1"/>
      <w:numFmt w:val="bullet"/>
      <w:lvlText w:val=""/>
      <w:lvlJc w:val="left"/>
      <w:pPr>
        <w:ind w:left="7340" w:hanging="360"/>
      </w:pPr>
      <w:rPr>
        <w:rFonts w:ascii="Wingdings" w:hAnsi="Wingdings" w:hint="default"/>
      </w:rPr>
    </w:lvl>
  </w:abstractNum>
  <w:abstractNum w:abstractNumId="26">
    <w:nsid w:val="65292C96"/>
    <w:multiLevelType w:val="hybridMultilevel"/>
    <w:tmpl w:val="52C4B8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6638338E"/>
    <w:multiLevelType w:val="hybridMultilevel"/>
    <w:tmpl w:val="586C8F9A"/>
    <w:lvl w:ilvl="0" w:tplc="D03E94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6697716D"/>
    <w:multiLevelType w:val="hybridMultilevel"/>
    <w:tmpl w:val="754429F0"/>
    <w:lvl w:ilvl="0" w:tplc="511C23DA">
      <w:start w:val="3"/>
      <w:numFmt w:val="decimal"/>
      <w:lvlText w:val="%1."/>
      <w:lvlJc w:val="left"/>
      <w:pPr>
        <w:ind w:left="1068" w:hanging="360"/>
      </w:pPr>
      <w:rPr>
        <w:sz w:val="28"/>
        <w:szCs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9">
    <w:nsid w:val="68AA7ED4"/>
    <w:multiLevelType w:val="hybridMultilevel"/>
    <w:tmpl w:val="68E81560"/>
    <w:lvl w:ilvl="0" w:tplc="E5184CCA">
      <w:start w:val="1"/>
      <w:numFmt w:val="bullet"/>
      <w:lvlText w:val="-"/>
      <w:lvlJc w:val="left"/>
      <w:pPr>
        <w:ind w:left="927"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6F0A1407"/>
    <w:multiLevelType w:val="hybridMultilevel"/>
    <w:tmpl w:val="F1C240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722D78A9"/>
    <w:multiLevelType w:val="hybridMultilevel"/>
    <w:tmpl w:val="55503B9E"/>
    <w:lvl w:ilvl="0" w:tplc="31DE95B8">
      <w:start w:val="6"/>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nsid w:val="726E4615"/>
    <w:multiLevelType w:val="hybridMultilevel"/>
    <w:tmpl w:val="DFEE64A2"/>
    <w:lvl w:ilvl="0" w:tplc="93768814">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nsid w:val="79ED3EC5"/>
    <w:multiLevelType w:val="multilevel"/>
    <w:tmpl w:val="B3FEBDE2"/>
    <w:lvl w:ilvl="0">
      <w:start w:val="1"/>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4">
    <w:nsid w:val="7A817D78"/>
    <w:multiLevelType w:val="hybridMultilevel"/>
    <w:tmpl w:val="7B5AA8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FC277A4"/>
    <w:multiLevelType w:val="hybridMultilevel"/>
    <w:tmpl w:val="0EE6EFDA"/>
    <w:lvl w:ilvl="0" w:tplc="39A007EA">
      <w:start w:val="1"/>
      <w:numFmt w:val="bullet"/>
      <w:lvlText w:val="-"/>
      <w:lvlJc w:val="left"/>
      <w:pPr>
        <w:ind w:left="1080" w:hanging="360"/>
      </w:pPr>
      <w:rPr>
        <w:rFonts w:ascii="Times New Roman" w:eastAsiaTheme="minorHAnsi"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15"/>
  </w:num>
  <w:num w:numId="2">
    <w:abstractNumId w:val="33"/>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27"/>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3"/>
  </w:num>
  <w:num w:numId="11">
    <w:abstractNumId w:val="11"/>
  </w:num>
  <w:num w:numId="12">
    <w:abstractNumId w:val="20"/>
  </w:num>
  <w:num w:numId="13">
    <w:abstractNumId w:val="21"/>
  </w:num>
  <w:num w:numId="14">
    <w:abstractNumId w:val="3"/>
  </w:num>
  <w:num w:numId="15">
    <w:abstractNumId w:val="12"/>
  </w:num>
  <w:num w:numId="16">
    <w:abstractNumId w:val="14"/>
  </w:num>
  <w:num w:numId="17">
    <w:abstractNumId w:val="34"/>
  </w:num>
  <w:num w:numId="18">
    <w:abstractNumId w:val="9"/>
  </w:num>
  <w:num w:numId="19">
    <w:abstractNumId w:val="25"/>
  </w:num>
  <w:num w:numId="20">
    <w:abstractNumId w:val="10"/>
  </w:num>
  <w:num w:numId="21">
    <w:abstractNumId w:val="30"/>
  </w:num>
  <w:num w:numId="22">
    <w:abstractNumId w:val="13"/>
  </w:num>
  <w:num w:numId="23">
    <w:abstractNumId w:val="26"/>
  </w:num>
  <w:num w:numId="24">
    <w:abstractNumId w:val="24"/>
  </w:num>
  <w:num w:numId="25">
    <w:abstractNumId w:val="1"/>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1"/>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 w:numId="32">
    <w:abstractNumId w:val="22"/>
  </w:num>
  <w:num w:numId="33">
    <w:abstractNumId w:val="32"/>
  </w:num>
  <w:num w:numId="34">
    <w:abstractNumId w:val="7"/>
  </w:num>
  <w:num w:numId="3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drawingGridHorizontalSpacing w:val="10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D95"/>
    <w:rsid w:val="00000B47"/>
    <w:rsid w:val="00004731"/>
    <w:rsid w:val="000050C4"/>
    <w:rsid w:val="0000691E"/>
    <w:rsid w:val="00011A12"/>
    <w:rsid w:val="00014F65"/>
    <w:rsid w:val="000150DE"/>
    <w:rsid w:val="0001566C"/>
    <w:rsid w:val="00016417"/>
    <w:rsid w:val="00016BD1"/>
    <w:rsid w:val="00017090"/>
    <w:rsid w:val="00022CB2"/>
    <w:rsid w:val="00023757"/>
    <w:rsid w:val="000239BE"/>
    <w:rsid w:val="00027230"/>
    <w:rsid w:val="00027373"/>
    <w:rsid w:val="00027F1B"/>
    <w:rsid w:val="00030DFB"/>
    <w:rsid w:val="000329F4"/>
    <w:rsid w:val="000346EA"/>
    <w:rsid w:val="00036675"/>
    <w:rsid w:val="00045BF7"/>
    <w:rsid w:val="00045FF6"/>
    <w:rsid w:val="000466B4"/>
    <w:rsid w:val="0005065A"/>
    <w:rsid w:val="00050A00"/>
    <w:rsid w:val="0005113F"/>
    <w:rsid w:val="00052F9D"/>
    <w:rsid w:val="00053F5A"/>
    <w:rsid w:val="0005510A"/>
    <w:rsid w:val="000643F3"/>
    <w:rsid w:val="00065118"/>
    <w:rsid w:val="00070FDA"/>
    <w:rsid w:val="00072355"/>
    <w:rsid w:val="0008051F"/>
    <w:rsid w:val="00082BDE"/>
    <w:rsid w:val="00086F78"/>
    <w:rsid w:val="00087C73"/>
    <w:rsid w:val="00091909"/>
    <w:rsid w:val="000A1385"/>
    <w:rsid w:val="000A217D"/>
    <w:rsid w:val="000A58F4"/>
    <w:rsid w:val="000A6FE7"/>
    <w:rsid w:val="000B1745"/>
    <w:rsid w:val="000B40D6"/>
    <w:rsid w:val="000B4719"/>
    <w:rsid w:val="000B51EC"/>
    <w:rsid w:val="000B5C5F"/>
    <w:rsid w:val="000C1706"/>
    <w:rsid w:val="000C1EEC"/>
    <w:rsid w:val="000C1FBB"/>
    <w:rsid w:val="000C65DE"/>
    <w:rsid w:val="000C68D3"/>
    <w:rsid w:val="000E444D"/>
    <w:rsid w:val="000E53F6"/>
    <w:rsid w:val="000E695D"/>
    <w:rsid w:val="000E7CB7"/>
    <w:rsid w:val="000F0E7E"/>
    <w:rsid w:val="000F36C2"/>
    <w:rsid w:val="000F5244"/>
    <w:rsid w:val="000F7ED5"/>
    <w:rsid w:val="0010082D"/>
    <w:rsid w:val="00101110"/>
    <w:rsid w:val="0010118C"/>
    <w:rsid w:val="00103D35"/>
    <w:rsid w:val="00105D5B"/>
    <w:rsid w:val="00110216"/>
    <w:rsid w:val="00113B06"/>
    <w:rsid w:val="0011564B"/>
    <w:rsid w:val="00120213"/>
    <w:rsid w:val="001215CA"/>
    <w:rsid w:val="001252BC"/>
    <w:rsid w:val="0012609F"/>
    <w:rsid w:val="00130BA5"/>
    <w:rsid w:val="00130EA2"/>
    <w:rsid w:val="001354FF"/>
    <w:rsid w:val="00137775"/>
    <w:rsid w:val="001409B8"/>
    <w:rsid w:val="00150AFE"/>
    <w:rsid w:val="00154943"/>
    <w:rsid w:val="001559C7"/>
    <w:rsid w:val="00163672"/>
    <w:rsid w:val="00164956"/>
    <w:rsid w:val="001651A6"/>
    <w:rsid w:val="00166022"/>
    <w:rsid w:val="00177062"/>
    <w:rsid w:val="00181FE7"/>
    <w:rsid w:val="001909D2"/>
    <w:rsid w:val="00190E33"/>
    <w:rsid w:val="00194E20"/>
    <w:rsid w:val="001956E9"/>
    <w:rsid w:val="001A7FE0"/>
    <w:rsid w:val="001C0117"/>
    <w:rsid w:val="001C2264"/>
    <w:rsid w:val="001C2642"/>
    <w:rsid w:val="001C5B91"/>
    <w:rsid w:val="001C680D"/>
    <w:rsid w:val="001D35A1"/>
    <w:rsid w:val="001D3D34"/>
    <w:rsid w:val="001D71D3"/>
    <w:rsid w:val="001D7683"/>
    <w:rsid w:val="001E4724"/>
    <w:rsid w:val="001E498E"/>
    <w:rsid w:val="001E68CB"/>
    <w:rsid w:val="001F0D6E"/>
    <w:rsid w:val="001F77A5"/>
    <w:rsid w:val="00201B6C"/>
    <w:rsid w:val="00201CBB"/>
    <w:rsid w:val="00202476"/>
    <w:rsid w:val="0020615F"/>
    <w:rsid w:val="00207AEA"/>
    <w:rsid w:val="00207AF3"/>
    <w:rsid w:val="00211A97"/>
    <w:rsid w:val="002143F0"/>
    <w:rsid w:val="00215980"/>
    <w:rsid w:val="00217E4C"/>
    <w:rsid w:val="002202B2"/>
    <w:rsid w:val="00220EB9"/>
    <w:rsid w:val="002239F4"/>
    <w:rsid w:val="002248A0"/>
    <w:rsid w:val="002257C2"/>
    <w:rsid w:val="0022629F"/>
    <w:rsid w:val="002271F3"/>
    <w:rsid w:val="00230D0F"/>
    <w:rsid w:val="002341C4"/>
    <w:rsid w:val="00236822"/>
    <w:rsid w:val="00237DE7"/>
    <w:rsid w:val="00240BDC"/>
    <w:rsid w:val="00240DC4"/>
    <w:rsid w:val="00241360"/>
    <w:rsid w:val="00242039"/>
    <w:rsid w:val="00245245"/>
    <w:rsid w:val="00246C2A"/>
    <w:rsid w:val="00247D1B"/>
    <w:rsid w:val="00251470"/>
    <w:rsid w:val="00252994"/>
    <w:rsid w:val="00253D4A"/>
    <w:rsid w:val="002568EE"/>
    <w:rsid w:val="00260B00"/>
    <w:rsid w:val="00261E77"/>
    <w:rsid w:val="00261ED9"/>
    <w:rsid w:val="002626CD"/>
    <w:rsid w:val="0026274A"/>
    <w:rsid w:val="00263389"/>
    <w:rsid w:val="00270176"/>
    <w:rsid w:val="00270FE1"/>
    <w:rsid w:val="002722EE"/>
    <w:rsid w:val="00273A24"/>
    <w:rsid w:val="00276449"/>
    <w:rsid w:val="002778FC"/>
    <w:rsid w:val="00277B99"/>
    <w:rsid w:val="00284203"/>
    <w:rsid w:val="00284BA9"/>
    <w:rsid w:val="00292FE0"/>
    <w:rsid w:val="002A0AAE"/>
    <w:rsid w:val="002A17F7"/>
    <w:rsid w:val="002A1E0C"/>
    <w:rsid w:val="002A4F62"/>
    <w:rsid w:val="002B3CAA"/>
    <w:rsid w:val="002B615F"/>
    <w:rsid w:val="002B7F81"/>
    <w:rsid w:val="002C007D"/>
    <w:rsid w:val="002C3C18"/>
    <w:rsid w:val="002C46A5"/>
    <w:rsid w:val="002C6524"/>
    <w:rsid w:val="002C69AF"/>
    <w:rsid w:val="002C7155"/>
    <w:rsid w:val="002D0CB8"/>
    <w:rsid w:val="002D1777"/>
    <w:rsid w:val="002D2040"/>
    <w:rsid w:val="002D23C4"/>
    <w:rsid w:val="002D5595"/>
    <w:rsid w:val="002D5CED"/>
    <w:rsid w:val="002E0180"/>
    <w:rsid w:val="002E0DCA"/>
    <w:rsid w:val="002E4ADC"/>
    <w:rsid w:val="002E5D27"/>
    <w:rsid w:val="002E5D95"/>
    <w:rsid w:val="002E65FE"/>
    <w:rsid w:val="002E769B"/>
    <w:rsid w:val="002F0BEF"/>
    <w:rsid w:val="002F0BF9"/>
    <w:rsid w:val="002F0F39"/>
    <w:rsid w:val="002F1B43"/>
    <w:rsid w:val="00300962"/>
    <w:rsid w:val="003020FF"/>
    <w:rsid w:val="0030341D"/>
    <w:rsid w:val="0030365C"/>
    <w:rsid w:val="00305CC4"/>
    <w:rsid w:val="003101C7"/>
    <w:rsid w:val="00313D9D"/>
    <w:rsid w:val="003302A6"/>
    <w:rsid w:val="00330662"/>
    <w:rsid w:val="003324E5"/>
    <w:rsid w:val="0033356B"/>
    <w:rsid w:val="003349DA"/>
    <w:rsid w:val="0033549C"/>
    <w:rsid w:val="00335B97"/>
    <w:rsid w:val="003364B8"/>
    <w:rsid w:val="00337E4C"/>
    <w:rsid w:val="003406B5"/>
    <w:rsid w:val="00342601"/>
    <w:rsid w:val="00344120"/>
    <w:rsid w:val="00347AEE"/>
    <w:rsid w:val="003504F6"/>
    <w:rsid w:val="00350F7E"/>
    <w:rsid w:val="003510ED"/>
    <w:rsid w:val="0035437D"/>
    <w:rsid w:val="00354445"/>
    <w:rsid w:val="0035479B"/>
    <w:rsid w:val="003569BD"/>
    <w:rsid w:val="0035796D"/>
    <w:rsid w:val="00360B67"/>
    <w:rsid w:val="00361320"/>
    <w:rsid w:val="00361796"/>
    <w:rsid w:val="00361844"/>
    <w:rsid w:val="0036469D"/>
    <w:rsid w:val="00365582"/>
    <w:rsid w:val="00366632"/>
    <w:rsid w:val="00373EA8"/>
    <w:rsid w:val="003754B7"/>
    <w:rsid w:val="0037581B"/>
    <w:rsid w:val="00377140"/>
    <w:rsid w:val="00381B3E"/>
    <w:rsid w:val="003824A3"/>
    <w:rsid w:val="00383EEC"/>
    <w:rsid w:val="00384147"/>
    <w:rsid w:val="0038553F"/>
    <w:rsid w:val="003872B2"/>
    <w:rsid w:val="00390272"/>
    <w:rsid w:val="00393BDA"/>
    <w:rsid w:val="00394BA0"/>
    <w:rsid w:val="00395BB0"/>
    <w:rsid w:val="003A5218"/>
    <w:rsid w:val="003A7FB0"/>
    <w:rsid w:val="003B01F4"/>
    <w:rsid w:val="003B1856"/>
    <w:rsid w:val="003B6607"/>
    <w:rsid w:val="003C351C"/>
    <w:rsid w:val="003C50F5"/>
    <w:rsid w:val="003C5487"/>
    <w:rsid w:val="003D2E5C"/>
    <w:rsid w:val="003D7B48"/>
    <w:rsid w:val="003E05F1"/>
    <w:rsid w:val="003E2673"/>
    <w:rsid w:val="003E2F4D"/>
    <w:rsid w:val="003E39D9"/>
    <w:rsid w:val="003E6B02"/>
    <w:rsid w:val="003E7CDC"/>
    <w:rsid w:val="003F05C6"/>
    <w:rsid w:val="003F43A1"/>
    <w:rsid w:val="003F67C1"/>
    <w:rsid w:val="003F760D"/>
    <w:rsid w:val="003F7EED"/>
    <w:rsid w:val="0040093C"/>
    <w:rsid w:val="00400AA7"/>
    <w:rsid w:val="00402C3D"/>
    <w:rsid w:val="0040351B"/>
    <w:rsid w:val="004057FF"/>
    <w:rsid w:val="004062AF"/>
    <w:rsid w:val="00407E1A"/>
    <w:rsid w:val="00410765"/>
    <w:rsid w:val="0041106A"/>
    <w:rsid w:val="00415146"/>
    <w:rsid w:val="00415BD5"/>
    <w:rsid w:val="00420082"/>
    <w:rsid w:val="0042145C"/>
    <w:rsid w:val="00421781"/>
    <w:rsid w:val="004300EC"/>
    <w:rsid w:val="00431281"/>
    <w:rsid w:val="0043282E"/>
    <w:rsid w:val="00432DFC"/>
    <w:rsid w:val="00433425"/>
    <w:rsid w:val="004361EE"/>
    <w:rsid w:val="004402B4"/>
    <w:rsid w:val="004412AB"/>
    <w:rsid w:val="00441FA2"/>
    <w:rsid w:val="00444AD5"/>
    <w:rsid w:val="00445ED2"/>
    <w:rsid w:val="004476E6"/>
    <w:rsid w:val="00447B5E"/>
    <w:rsid w:val="004508AD"/>
    <w:rsid w:val="00451A70"/>
    <w:rsid w:val="00451C33"/>
    <w:rsid w:val="0045200C"/>
    <w:rsid w:val="00454983"/>
    <w:rsid w:val="004551AD"/>
    <w:rsid w:val="00455BB0"/>
    <w:rsid w:val="00456961"/>
    <w:rsid w:val="00457D58"/>
    <w:rsid w:val="004605AE"/>
    <w:rsid w:val="00461506"/>
    <w:rsid w:val="00463679"/>
    <w:rsid w:val="00465934"/>
    <w:rsid w:val="00467FE4"/>
    <w:rsid w:val="0047372F"/>
    <w:rsid w:val="0047397C"/>
    <w:rsid w:val="00477972"/>
    <w:rsid w:val="00483A72"/>
    <w:rsid w:val="004843FE"/>
    <w:rsid w:val="004846A4"/>
    <w:rsid w:val="0048532A"/>
    <w:rsid w:val="004905C3"/>
    <w:rsid w:val="004926F6"/>
    <w:rsid w:val="004931C4"/>
    <w:rsid w:val="00494991"/>
    <w:rsid w:val="0049534E"/>
    <w:rsid w:val="0049786F"/>
    <w:rsid w:val="004A06A1"/>
    <w:rsid w:val="004A0893"/>
    <w:rsid w:val="004A4209"/>
    <w:rsid w:val="004A52C4"/>
    <w:rsid w:val="004A698F"/>
    <w:rsid w:val="004B1BA5"/>
    <w:rsid w:val="004B21BD"/>
    <w:rsid w:val="004B5E37"/>
    <w:rsid w:val="004B5F6C"/>
    <w:rsid w:val="004B70D7"/>
    <w:rsid w:val="004B790B"/>
    <w:rsid w:val="004B7F7C"/>
    <w:rsid w:val="004C18D7"/>
    <w:rsid w:val="004C3736"/>
    <w:rsid w:val="004C5C2B"/>
    <w:rsid w:val="004C5C38"/>
    <w:rsid w:val="004C5F44"/>
    <w:rsid w:val="004C6278"/>
    <w:rsid w:val="004D2837"/>
    <w:rsid w:val="004E4104"/>
    <w:rsid w:val="004E565B"/>
    <w:rsid w:val="004E581A"/>
    <w:rsid w:val="004E7687"/>
    <w:rsid w:val="004E7FA3"/>
    <w:rsid w:val="004F27CD"/>
    <w:rsid w:val="004F6719"/>
    <w:rsid w:val="00504F59"/>
    <w:rsid w:val="00505580"/>
    <w:rsid w:val="0051148A"/>
    <w:rsid w:val="005164D6"/>
    <w:rsid w:val="00520BB5"/>
    <w:rsid w:val="00524CC5"/>
    <w:rsid w:val="00525FB8"/>
    <w:rsid w:val="00526B7C"/>
    <w:rsid w:val="0052728A"/>
    <w:rsid w:val="005356DA"/>
    <w:rsid w:val="0053720E"/>
    <w:rsid w:val="00540F80"/>
    <w:rsid w:val="005437BB"/>
    <w:rsid w:val="00543CEA"/>
    <w:rsid w:val="00545896"/>
    <w:rsid w:val="0054700D"/>
    <w:rsid w:val="00547F5C"/>
    <w:rsid w:val="00550015"/>
    <w:rsid w:val="005544E4"/>
    <w:rsid w:val="005557DA"/>
    <w:rsid w:val="0055677B"/>
    <w:rsid w:val="00560EEA"/>
    <w:rsid w:val="005614A7"/>
    <w:rsid w:val="0056323A"/>
    <w:rsid w:val="00563553"/>
    <w:rsid w:val="00567800"/>
    <w:rsid w:val="005708B6"/>
    <w:rsid w:val="005724F8"/>
    <w:rsid w:val="0057408E"/>
    <w:rsid w:val="00575436"/>
    <w:rsid w:val="00577FDA"/>
    <w:rsid w:val="00583139"/>
    <w:rsid w:val="00584C1B"/>
    <w:rsid w:val="00584FE2"/>
    <w:rsid w:val="00587BB1"/>
    <w:rsid w:val="00592A03"/>
    <w:rsid w:val="00592E5A"/>
    <w:rsid w:val="005939BE"/>
    <w:rsid w:val="005959B4"/>
    <w:rsid w:val="00596BE5"/>
    <w:rsid w:val="005A1C4C"/>
    <w:rsid w:val="005A469E"/>
    <w:rsid w:val="005A50D2"/>
    <w:rsid w:val="005A5632"/>
    <w:rsid w:val="005B078F"/>
    <w:rsid w:val="005B294C"/>
    <w:rsid w:val="005B3922"/>
    <w:rsid w:val="005B56D9"/>
    <w:rsid w:val="005C2179"/>
    <w:rsid w:val="005C2461"/>
    <w:rsid w:val="005C2E97"/>
    <w:rsid w:val="005C58CB"/>
    <w:rsid w:val="005D1FDF"/>
    <w:rsid w:val="005D2FBE"/>
    <w:rsid w:val="005D3A17"/>
    <w:rsid w:val="005D4038"/>
    <w:rsid w:val="005D5306"/>
    <w:rsid w:val="005E135E"/>
    <w:rsid w:val="005E13AD"/>
    <w:rsid w:val="005E493B"/>
    <w:rsid w:val="005E6E62"/>
    <w:rsid w:val="005E7E6D"/>
    <w:rsid w:val="005F0607"/>
    <w:rsid w:val="005F0D78"/>
    <w:rsid w:val="005F3F7E"/>
    <w:rsid w:val="005F6187"/>
    <w:rsid w:val="00602722"/>
    <w:rsid w:val="00602E23"/>
    <w:rsid w:val="00603CC5"/>
    <w:rsid w:val="0061115A"/>
    <w:rsid w:val="00611EEB"/>
    <w:rsid w:val="00611F91"/>
    <w:rsid w:val="006123B8"/>
    <w:rsid w:val="00615800"/>
    <w:rsid w:val="006204B5"/>
    <w:rsid w:val="006267E8"/>
    <w:rsid w:val="006273A0"/>
    <w:rsid w:val="00630526"/>
    <w:rsid w:val="00631321"/>
    <w:rsid w:val="006314C7"/>
    <w:rsid w:val="0063557E"/>
    <w:rsid w:val="006415EA"/>
    <w:rsid w:val="006417EE"/>
    <w:rsid w:val="00644434"/>
    <w:rsid w:val="0064631F"/>
    <w:rsid w:val="0064678C"/>
    <w:rsid w:val="00647BDB"/>
    <w:rsid w:val="006536E0"/>
    <w:rsid w:val="006537B8"/>
    <w:rsid w:val="00657973"/>
    <w:rsid w:val="00662382"/>
    <w:rsid w:val="006625CF"/>
    <w:rsid w:val="00663C9F"/>
    <w:rsid w:val="006657B9"/>
    <w:rsid w:val="00665CF0"/>
    <w:rsid w:val="006675DE"/>
    <w:rsid w:val="0066796E"/>
    <w:rsid w:val="00667F84"/>
    <w:rsid w:val="0067074B"/>
    <w:rsid w:val="0067434F"/>
    <w:rsid w:val="006753CD"/>
    <w:rsid w:val="00676226"/>
    <w:rsid w:val="00677C4D"/>
    <w:rsid w:val="00685B01"/>
    <w:rsid w:val="006870D0"/>
    <w:rsid w:val="00691876"/>
    <w:rsid w:val="006918E9"/>
    <w:rsid w:val="00691BF6"/>
    <w:rsid w:val="006923C2"/>
    <w:rsid w:val="0069276C"/>
    <w:rsid w:val="006939AE"/>
    <w:rsid w:val="00694E78"/>
    <w:rsid w:val="0069555A"/>
    <w:rsid w:val="006A0351"/>
    <w:rsid w:val="006A3C81"/>
    <w:rsid w:val="006A78A7"/>
    <w:rsid w:val="006B296C"/>
    <w:rsid w:val="006B2A10"/>
    <w:rsid w:val="006B36D8"/>
    <w:rsid w:val="006B3E8E"/>
    <w:rsid w:val="006B427B"/>
    <w:rsid w:val="006B55C5"/>
    <w:rsid w:val="006B5D65"/>
    <w:rsid w:val="006B6D53"/>
    <w:rsid w:val="006B764C"/>
    <w:rsid w:val="006B7FE6"/>
    <w:rsid w:val="006C09C7"/>
    <w:rsid w:val="006C3FEA"/>
    <w:rsid w:val="006C6879"/>
    <w:rsid w:val="006D251F"/>
    <w:rsid w:val="006D2EDD"/>
    <w:rsid w:val="006D45F8"/>
    <w:rsid w:val="006D4CD2"/>
    <w:rsid w:val="006D678E"/>
    <w:rsid w:val="006D76FA"/>
    <w:rsid w:val="006E6605"/>
    <w:rsid w:val="006E7A1A"/>
    <w:rsid w:val="006F0E75"/>
    <w:rsid w:val="006F10CD"/>
    <w:rsid w:val="006F3401"/>
    <w:rsid w:val="006F3DDB"/>
    <w:rsid w:val="006F40DC"/>
    <w:rsid w:val="006F5E7F"/>
    <w:rsid w:val="00703C93"/>
    <w:rsid w:val="00710384"/>
    <w:rsid w:val="00710DBF"/>
    <w:rsid w:val="00711B4C"/>
    <w:rsid w:val="007126B4"/>
    <w:rsid w:val="007131E9"/>
    <w:rsid w:val="0071559B"/>
    <w:rsid w:val="0071725E"/>
    <w:rsid w:val="00717F6B"/>
    <w:rsid w:val="0072363E"/>
    <w:rsid w:val="0072458F"/>
    <w:rsid w:val="00724A0C"/>
    <w:rsid w:val="00736836"/>
    <w:rsid w:val="00737181"/>
    <w:rsid w:val="00740825"/>
    <w:rsid w:val="00740AB4"/>
    <w:rsid w:val="00742251"/>
    <w:rsid w:val="00742742"/>
    <w:rsid w:val="00747931"/>
    <w:rsid w:val="00751C08"/>
    <w:rsid w:val="00753229"/>
    <w:rsid w:val="0076340C"/>
    <w:rsid w:val="00764FD4"/>
    <w:rsid w:val="00765AC7"/>
    <w:rsid w:val="00765DA9"/>
    <w:rsid w:val="007664D6"/>
    <w:rsid w:val="00771A08"/>
    <w:rsid w:val="007740E3"/>
    <w:rsid w:val="00774E0C"/>
    <w:rsid w:val="00774E35"/>
    <w:rsid w:val="007771FD"/>
    <w:rsid w:val="00777E8A"/>
    <w:rsid w:val="0078476C"/>
    <w:rsid w:val="00786E02"/>
    <w:rsid w:val="00795511"/>
    <w:rsid w:val="007962BE"/>
    <w:rsid w:val="00796E19"/>
    <w:rsid w:val="007A044D"/>
    <w:rsid w:val="007A50DD"/>
    <w:rsid w:val="007B2425"/>
    <w:rsid w:val="007B6306"/>
    <w:rsid w:val="007C0460"/>
    <w:rsid w:val="007C73BE"/>
    <w:rsid w:val="007C744C"/>
    <w:rsid w:val="007D3029"/>
    <w:rsid w:val="007D544A"/>
    <w:rsid w:val="007D6067"/>
    <w:rsid w:val="007D6E2C"/>
    <w:rsid w:val="007D787D"/>
    <w:rsid w:val="007E3544"/>
    <w:rsid w:val="007E36EC"/>
    <w:rsid w:val="007E3C52"/>
    <w:rsid w:val="007E5A69"/>
    <w:rsid w:val="007F0E27"/>
    <w:rsid w:val="007F1192"/>
    <w:rsid w:val="007F4CFD"/>
    <w:rsid w:val="007F5FE3"/>
    <w:rsid w:val="007F7487"/>
    <w:rsid w:val="00803546"/>
    <w:rsid w:val="0080598B"/>
    <w:rsid w:val="00812091"/>
    <w:rsid w:val="00821F06"/>
    <w:rsid w:val="008232D9"/>
    <w:rsid w:val="00824AF8"/>
    <w:rsid w:val="00825393"/>
    <w:rsid w:val="00825968"/>
    <w:rsid w:val="008329C9"/>
    <w:rsid w:val="00834B55"/>
    <w:rsid w:val="00834E94"/>
    <w:rsid w:val="0083502E"/>
    <w:rsid w:val="0084021E"/>
    <w:rsid w:val="00844694"/>
    <w:rsid w:val="00844AA8"/>
    <w:rsid w:val="0084540B"/>
    <w:rsid w:val="008456D7"/>
    <w:rsid w:val="0084637D"/>
    <w:rsid w:val="008467E6"/>
    <w:rsid w:val="008523A7"/>
    <w:rsid w:val="00854C9E"/>
    <w:rsid w:val="00855EE1"/>
    <w:rsid w:val="0085729B"/>
    <w:rsid w:val="00862C41"/>
    <w:rsid w:val="00862DE6"/>
    <w:rsid w:val="00863693"/>
    <w:rsid w:val="00864948"/>
    <w:rsid w:val="008673BD"/>
    <w:rsid w:val="00867A3C"/>
    <w:rsid w:val="00870A2F"/>
    <w:rsid w:val="00873795"/>
    <w:rsid w:val="008800E1"/>
    <w:rsid w:val="008803AA"/>
    <w:rsid w:val="00884206"/>
    <w:rsid w:val="00887D10"/>
    <w:rsid w:val="00891667"/>
    <w:rsid w:val="00893068"/>
    <w:rsid w:val="008A1BE2"/>
    <w:rsid w:val="008A20B8"/>
    <w:rsid w:val="008A3E0C"/>
    <w:rsid w:val="008A54A1"/>
    <w:rsid w:val="008A7987"/>
    <w:rsid w:val="008B0328"/>
    <w:rsid w:val="008B10AA"/>
    <w:rsid w:val="008B290C"/>
    <w:rsid w:val="008B679C"/>
    <w:rsid w:val="008C023E"/>
    <w:rsid w:val="008C17AA"/>
    <w:rsid w:val="008C336B"/>
    <w:rsid w:val="008C7835"/>
    <w:rsid w:val="008D070B"/>
    <w:rsid w:val="008D07ED"/>
    <w:rsid w:val="008D10FA"/>
    <w:rsid w:val="008D18E4"/>
    <w:rsid w:val="008D6F18"/>
    <w:rsid w:val="008D7D59"/>
    <w:rsid w:val="008E039C"/>
    <w:rsid w:val="008E22F8"/>
    <w:rsid w:val="008E6612"/>
    <w:rsid w:val="008E6DBD"/>
    <w:rsid w:val="008F069D"/>
    <w:rsid w:val="008F1E7B"/>
    <w:rsid w:val="008F35A9"/>
    <w:rsid w:val="008F4FBB"/>
    <w:rsid w:val="008F5A0E"/>
    <w:rsid w:val="008F620C"/>
    <w:rsid w:val="008F7B3E"/>
    <w:rsid w:val="009001A3"/>
    <w:rsid w:val="00900DB7"/>
    <w:rsid w:val="00900EEB"/>
    <w:rsid w:val="009018D5"/>
    <w:rsid w:val="00904F29"/>
    <w:rsid w:val="00905E34"/>
    <w:rsid w:val="00906646"/>
    <w:rsid w:val="00910FF6"/>
    <w:rsid w:val="00912006"/>
    <w:rsid w:val="009157DF"/>
    <w:rsid w:val="0091634C"/>
    <w:rsid w:val="00920004"/>
    <w:rsid w:val="00921E80"/>
    <w:rsid w:val="009221C7"/>
    <w:rsid w:val="00922F22"/>
    <w:rsid w:val="00926C72"/>
    <w:rsid w:val="00930773"/>
    <w:rsid w:val="00930F94"/>
    <w:rsid w:val="00935667"/>
    <w:rsid w:val="00937859"/>
    <w:rsid w:val="00940BED"/>
    <w:rsid w:val="0094335E"/>
    <w:rsid w:val="0094338E"/>
    <w:rsid w:val="00944F8B"/>
    <w:rsid w:val="00945448"/>
    <w:rsid w:val="0094686F"/>
    <w:rsid w:val="00950AD2"/>
    <w:rsid w:val="00951058"/>
    <w:rsid w:val="009534BC"/>
    <w:rsid w:val="009538C4"/>
    <w:rsid w:val="00953964"/>
    <w:rsid w:val="00954834"/>
    <w:rsid w:val="00955B44"/>
    <w:rsid w:val="00956A43"/>
    <w:rsid w:val="00960479"/>
    <w:rsid w:val="00961CF7"/>
    <w:rsid w:val="009678EE"/>
    <w:rsid w:val="009711E2"/>
    <w:rsid w:val="009760A9"/>
    <w:rsid w:val="00977477"/>
    <w:rsid w:val="009777EF"/>
    <w:rsid w:val="00977D9C"/>
    <w:rsid w:val="00983860"/>
    <w:rsid w:val="00983FBF"/>
    <w:rsid w:val="00986C4B"/>
    <w:rsid w:val="00996787"/>
    <w:rsid w:val="009A48A9"/>
    <w:rsid w:val="009A6897"/>
    <w:rsid w:val="009B3590"/>
    <w:rsid w:val="009B4616"/>
    <w:rsid w:val="009B50B3"/>
    <w:rsid w:val="009B538D"/>
    <w:rsid w:val="009B5BC6"/>
    <w:rsid w:val="009B5FED"/>
    <w:rsid w:val="009B6404"/>
    <w:rsid w:val="009B6487"/>
    <w:rsid w:val="009C0371"/>
    <w:rsid w:val="009C08BB"/>
    <w:rsid w:val="009C0C29"/>
    <w:rsid w:val="009C1F7A"/>
    <w:rsid w:val="009C21FC"/>
    <w:rsid w:val="009C3AF1"/>
    <w:rsid w:val="009C6E09"/>
    <w:rsid w:val="009C6F64"/>
    <w:rsid w:val="009C7069"/>
    <w:rsid w:val="009C7D7A"/>
    <w:rsid w:val="009D55A8"/>
    <w:rsid w:val="009D5FCE"/>
    <w:rsid w:val="009E1383"/>
    <w:rsid w:val="009E41BD"/>
    <w:rsid w:val="009E76C8"/>
    <w:rsid w:val="009F0114"/>
    <w:rsid w:val="009F07F6"/>
    <w:rsid w:val="009F4A65"/>
    <w:rsid w:val="009F6B58"/>
    <w:rsid w:val="009F70CC"/>
    <w:rsid w:val="009F766A"/>
    <w:rsid w:val="00A01016"/>
    <w:rsid w:val="00A01193"/>
    <w:rsid w:val="00A0469C"/>
    <w:rsid w:val="00A04E7A"/>
    <w:rsid w:val="00A07ADF"/>
    <w:rsid w:val="00A07B23"/>
    <w:rsid w:val="00A12824"/>
    <w:rsid w:val="00A130F3"/>
    <w:rsid w:val="00A13401"/>
    <w:rsid w:val="00A15647"/>
    <w:rsid w:val="00A2147B"/>
    <w:rsid w:val="00A24945"/>
    <w:rsid w:val="00A26E2F"/>
    <w:rsid w:val="00A27A0F"/>
    <w:rsid w:val="00A308F8"/>
    <w:rsid w:val="00A30BDD"/>
    <w:rsid w:val="00A3142C"/>
    <w:rsid w:val="00A34732"/>
    <w:rsid w:val="00A35D7B"/>
    <w:rsid w:val="00A36CDA"/>
    <w:rsid w:val="00A4754E"/>
    <w:rsid w:val="00A47F4C"/>
    <w:rsid w:val="00A51061"/>
    <w:rsid w:val="00A510CA"/>
    <w:rsid w:val="00A534CE"/>
    <w:rsid w:val="00A56524"/>
    <w:rsid w:val="00A57F59"/>
    <w:rsid w:val="00A60E2B"/>
    <w:rsid w:val="00A618AD"/>
    <w:rsid w:val="00A624A4"/>
    <w:rsid w:val="00A62C1B"/>
    <w:rsid w:val="00A63B14"/>
    <w:rsid w:val="00A65D9E"/>
    <w:rsid w:val="00A70660"/>
    <w:rsid w:val="00A72475"/>
    <w:rsid w:val="00A77E07"/>
    <w:rsid w:val="00A80951"/>
    <w:rsid w:val="00A812E7"/>
    <w:rsid w:val="00A83396"/>
    <w:rsid w:val="00A86749"/>
    <w:rsid w:val="00A96523"/>
    <w:rsid w:val="00A97B06"/>
    <w:rsid w:val="00AA3DB3"/>
    <w:rsid w:val="00AA646B"/>
    <w:rsid w:val="00AB0543"/>
    <w:rsid w:val="00AB0C20"/>
    <w:rsid w:val="00AB43DD"/>
    <w:rsid w:val="00AB6E91"/>
    <w:rsid w:val="00AC02A9"/>
    <w:rsid w:val="00AC145C"/>
    <w:rsid w:val="00AC3A3F"/>
    <w:rsid w:val="00AC42E9"/>
    <w:rsid w:val="00AD04F2"/>
    <w:rsid w:val="00AD062D"/>
    <w:rsid w:val="00AD784E"/>
    <w:rsid w:val="00AE504A"/>
    <w:rsid w:val="00AE5C69"/>
    <w:rsid w:val="00AE74ED"/>
    <w:rsid w:val="00AF2C26"/>
    <w:rsid w:val="00AF3F4F"/>
    <w:rsid w:val="00AF4DE2"/>
    <w:rsid w:val="00AF5338"/>
    <w:rsid w:val="00AF64C1"/>
    <w:rsid w:val="00AF6CF5"/>
    <w:rsid w:val="00B00C95"/>
    <w:rsid w:val="00B04395"/>
    <w:rsid w:val="00B05BF4"/>
    <w:rsid w:val="00B11014"/>
    <w:rsid w:val="00B11515"/>
    <w:rsid w:val="00B13083"/>
    <w:rsid w:val="00B13CD5"/>
    <w:rsid w:val="00B14162"/>
    <w:rsid w:val="00B15348"/>
    <w:rsid w:val="00B17E77"/>
    <w:rsid w:val="00B22087"/>
    <w:rsid w:val="00B22BCD"/>
    <w:rsid w:val="00B241EC"/>
    <w:rsid w:val="00B304EA"/>
    <w:rsid w:val="00B30AEE"/>
    <w:rsid w:val="00B31D85"/>
    <w:rsid w:val="00B33B3C"/>
    <w:rsid w:val="00B37E07"/>
    <w:rsid w:val="00B40E03"/>
    <w:rsid w:val="00B41E14"/>
    <w:rsid w:val="00B43925"/>
    <w:rsid w:val="00B451EC"/>
    <w:rsid w:val="00B459EB"/>
    <w:rsid w:val="00B5049D"/>
    <w:rsid w:val="00B50DA5"/>
    <w:rsid w:val="00B51505"/>
    <w:rsid w:val="00B51521"/>
    <w:rsid w:val="00B51E77"/>
    <w:rsid w:val="00B52838"/>
    <w:rsid w:val="00B53863"/>
    <w:rsid w:val="00B540CB"/>
    <w:rsid w:val="00B54C30"/>
    <w:rsid w:val="00B57B3D"/>
    <w:rsid w:val="00B57F6A"/>
    <w:rsid w:val="00B6057C"/>
    <w:rsid w:val="00B63151"/>
    <w:rsid w:val="00B63575"/>
    <w:rsid w:val="00B64CCE"/>
    <w:rsid w:val="00B65753"/>
    <w:rsid w:val="00B661A0"/>
    <w:rsid w:val="00B72416"/>
    <w:rsid w:val="00B72B40"/>
    <w:rsid w:val="00B72F04"/>
    <w:rsid w:val="00B74C36"/>
    <w:rsid w:val="00B74D15"/>
    <w:rsid w:val="00B7567B"/>
    <w:rsid w:val="00B80031"/>
    <w:rsid w:val="00B802CC"/>
    <w:rsid w:val="00B8075B"/>
    <w:rsid w:val="00B82464"/>
    <w:rsid w:val="00B82F67"/>
    <w:rsid w:val="00B91B1D"/>
    <w:rsid w:val="00B93575"/>
    <w:rsid w:val="00B96501"/>
    <w:rsid w:val="00BA1433"/>
    <w:rsid w:val="00BA226A"/>
    <w:rsid w:val="00BA22B9"/>
    <w:rsid w:val="00BA3C78"/>
    <w:rsid w:val="00BA50BA"/>
    <w:rsid w:val="00BA701E"/>
    <w:rsid w:val="00BB11F4"/>
    <w:rsid w:val="00BB1C4B"/>
    <w:rsid w:val="00BC13BC"/>
    <w:rsid w:val="00BC149F"/>
    <w:rsid w:val="00BC3FBB"/>
    <w:rsid w:val="00BC6F31"/>
    <w:rsid w:val="00BD09B5"/>
    <w:rsid w:val="00BD0F31"/>
    <w:rsid w:val="00BD2FB8"/>
    <w:rsid w:val="00BD4580"/>
    <w:rsid w:val="00BD4DB6"/>
    <w:rsid w:val="00BD562E"/>
    <w:rsid w:val="00BD783F"/>
    <w:rsid w:val="00BE079C"/>
    <w:rsid w:val="00BE37F3"/>
    <w:rsid w:val="00BE5AF1"/>
    <w:rsid w:val="00BF2F10"/>
    <w:rsid w:val="00BF678E"/>
    <w:rsid w:val="00C007DA"/>
    <w:rsid w:val="00C02373"/>
    <w:rsid w:val="00C04DEF"/>
    <w:rsid w:val="00C04F2E"/>
    <w:rsid w:val="00C06038"/>
    <w:rsid w:val="00C064F4"/>
    <w:rsid w:val="00C06514"/>
    <w:rsid w:val="00C068FE"/>
    <w:rsid w:val="00C06BC7"/>
    <w:rsid w:val="00C109ED"/>
    <w:rsid w:val="00C11A20"/>
    <w:rsid w:val="00C1448B"/>
    <w:rsid w:val="00C15B6B"/>
    <w:rsid w:val="00C16433"/>
    <w:rsid w:val="00C174CA"/>
    <w:rsid w:val="00C22112"/>
    <w:rsid w:val="00C24F64"/>
    <w:rsid w:val="00C357F8"/>
    <w:rsid w:val="00C35F93"/>
    <w:rsid w:val="00C377CD"/>
    <w:rsid w:val="00C37FBB"/>
    <w:rsid w:val="00C434C3"/>
    <w:rsid w:val="00C43764"/>
    <w:rsid w:val="00C444D5"/>
    <w:rsid w:val="00C450BF"/>
    <w:rsid w:val="00C451A6"/>
    <w:rsid w:val="00C476B6"/>
    <w:rsid w:val="00C55156"/>
    <w:rsid w:val="00C576E4"/>
    <w:rsid w:val="00C64363"/>
    <w:rsid w:val="00C65747"/>
    <w:rsid w:val="00C6638A"/>
    <w:rsid w:val="00C67075"/>
    <w:rsid w:val="00C67C5B"/>
    <w:rsid w:val="00C70756"/>
    <w:rsid w:val="00C76B4F"/>
    <w:rsid w:val="00C76C4F"/>
    <w:rsid w:val="00C910CE"/>
    <w:rsid w:val="00C9237E"/>
    <w:rsid w:val="00C9567A"/>
    <w:rsid w:val="00CA48D6"/>
    <w:rsid w:val="00CA784D"/>
    <w:rsid w:val="00CB1825"/>
    <w:rsid w:val="00CB3B2E"/>
    <w:rsid w:val="00CB589A"/>
    <w:rsid w:val="00CB64BB"/>
    <w:rsid w:val="00CC2AEF"/>
    <w:rsid w:val="00CC3BD5"/>
    <w:rsid w:val="00CC42BC"/>
    <w:rsid w:val="00CC5E25"/>
    <w:rsid w:val="00CD249C"/>
    <w:rsid w:val="00CD49FA"/>
    <w:rsid w:val="00CD4D32"/>
    <w:rsid w:val="00CD6FB4"/>
    <w:rsid w:val="00CD6FD9"/>
    <w:rsid w:val="00CE0172"/>
    <w:rsid w:val="00CE0A34"/>
    <w:rsid w:val="00CE229A"/>
    <w:rsid w:val="00CE521B"/>
    <w:rsid w:val="00CE5B48"/>
    <w:rsid w:val="00CF0B99"/>
    <w:rsid w:val="00CF4A39"/>
    <w:rsid w:val="00CF65FA"/>
    <w:rsid w:val="00D00045"/>
    <w:rsid w:val="00D01D59"/>
    <w:rsid w:val="00D0249C"/>
    <w:rsid w:val="00D04900"/>
    <w:rsid w:val="00D0596A"/>
    <w:rsid w:val="00D11438"/>
    <w:rsid w:val="00D13D13"/>
    <w:rsid w:val="00D1760D"/>
    <w:rsid w:val="00D217EF"/>
    <w:rsid w:val="00D23B81"/>
    <w:rsid w:val="00D2516B"/>
    <w:rsid w:val="00D260AA"/>
    <w:rsid w:val="00D31060"/>
    <w:rsid w:val="00D34683"/>
    <w:rsid w:val="00D34DA8"/>
    <w:rsid w:val="00D40A4E"/>
    <w:rsid w:val="00D40F45"/>
    <w:rsid w:val="00D41E2E"/>
    <w:rsid w:val="00D44FE8"/>
    <w:rsid w:val="00D45940"/>
    <w:rsid w:val="00D50216"/>
    <w:rsid w:val="00D50BEA"/>
    <w:rsid w:val="00D52095"/>
    <w:rsid w:val="00D52A39"/>
    <w:rsid w:val="00D52E37"/>
    <w:rsid w:val="00D53520"/>
    <w:rsid w:val="00D549F8"/>
    <w:rsid w:val="00D609C1"/>
    <w:rsid w:val="00D624A4"/>
    <w:rsid w:val="00D6436C"/>
    <w:rsid w:val="00D70A5A"/>
    <w:rsid w:val="00D71E5D"/>
    <w:rsid w:val="00D739F0"/>
    <w:rsid w:val="00D74A3F"/>
    <w:rsid w:val="00D758BF"/>
    <w:rsid w:val="00D764E1"/>
    <w:rsid w:val="00D77111"/>
    <w:rsid w:val="00D81E95"/>
    <w:rsid w:val="00D82BFD"/>
    <w:rsid w:val="00D83CB9"/>
    <w:rsid w:val="00D84D94"/>
    <w:rsid w:val="00D85123"/>
    <w:rsid w:val="00D90CA1"/>
    <w:rsid w:val="00D9218B"/>
    <w:rsid w:val="00D9355E"/>
    <w:rsid w:val="00D948AB"/>
    <w:rsid w:val="00D95A0F"/>
    <w:rsid w:val="00D9756F"/>
    <w:rsid w:val="00DA444B"/>
    <w:rsid w:val="00DA4B38"/>
    <w:rsid w:val="00DA4BBE"/>
    <w:rsid w:val="00DA5562"/>
    <w:rsid w:val="00DA57C7"/>
    <w:rsid w:val="00DA5AC1"/>
    <w:rsid w:val="00DA6F12"/>
    <w:rsid w:val="00DB36A8"/>
    <w:rsid w:val="00DB4FDA"/>
    <w:rsid w:val="00DB686A"/>
    <w:rsid w:val="00DC30F1"/>
    <w:rsid w:val="00DC3F26"/>
    <w:rsid w:val="00DC5307"/>
    <w:rsid w:val="00DC745B"/>
    <w:rsid w:val="00DD561F"/>
    <w:rsid w:val="00DD6102"/>
    <w:rsid w:val="00DE0075"/>
    <w:rsid w:val="00DE010C"/>
    <w:rsid w:val="00DE6904"/>
    <w:rsid w:val="00DF0D83"/>
    <w:rsid w:val="00DF2CB1"/>
    <w:rsid w:val="00DF632E"/>
    <w:rsid w:val="00DF6794"/>
    <w:rsid w:val="00E00948"/>
    <w:rsid w:val="00E03B14"/>
    <w:rsid w:val="00E050ED"/>
    <w:rsid w:val="00E079CD"/>
    <w:rsid w:val="00E133D0"/>
    <w:rsid w:val="00E16723"/>
    <w:rsid w:val="00E172E8"/>
    <w:rsid w:val="00E1751D"/>
    <w:rsid w:val="00E22609"/>
    <w:rsid w:val="00E27550"/>
    <w:rsid w:val="00E278AC"/>
    <w:rsid w:val="00E27BE6"/>
    <w:rsid w:val="00E312EE"/>
    <w:rsid w:val="00E321F3"/>
    <w:rsid w:val="00E34BFC"/>
    <w:rsid w:val="00E35C7C"/>
    <w:rsid w:val="00E35ECA"/>
    <w:rsid w:val="00E36815"/>
    <w:rsid w:val="00E43152"/>
    <w:rsid w:val="00E45B10"/>
    <w:rsid w:val="00E5040B"/>
    <w:rsid w:val="00E55563"/>
    <w:rsid w:val="00E5663E"/>
    <w:rsid w:val="00E56799"/>
    <w:rsid w:val="00E56E11"/>
    <w:rsid w:val="00E57AF1"/>
    <w:rsid w:val="00E62EEC"/>
    <w:rsid w:val="00E638BD"/>
    <w:rsid w:val="00E652AF"/>
    <w:rsid w:val="00E6606B"/>
    <w:rsid w:val="00E7027D"/>
    <w:rsid w:val="00E7330E"/>
    <w:rsid w:val="00E7491D"/>
    <w:rsid w:val="00E75706"/>
    <w:rsid w:val="00E77186"/>
    <w:rsid w:val="00E83436"/>
    <w:rsid w:val="00E83868"/>
    <w:rsid w:val="00E838C6"/>
    <w:rsid w:val="00E83982"/>
    <w:rsid w:val="00E877BF"/>
    <w:rsid w:val="00E9001C"/>
    <w:rsid w:val="00E92A7F"/>
    <w:rsid w:val="00E9705A"/>
    <w:rsid w:val="00E97C29"/>
    <w:rsid w:val="00EA0226"/>
    <w:rsid w:val="00EA0B74"/>
    <w:rsid w:val="00EA1CFE"/>
    <w:rsid w:val="00EA255F"/>
    <w:rsid w:val="00EA3831"/>
    <w:rsid w:val="00EA6804"/>
    <w:rsid w:val="00EA6C69"/>
    <w:rsid w:val="00EB10AD"/>
    <w:rsid w:val="00EB6BC8"/>
    <w:rsid w:val="00EC1513"/>
    <w:rsid w:val="00EC3DFD"/>
    <w:rsid w:val="00EC71AA"/>
    <w:rsid w:val="00EC7F3F"/>
    <w:rsid w:val="00ED4D09"/>
    <w:rsid w:val="00ED5921"/>
    <w:rsid w:val="00ED6064"/>
    <w:rsid w:val="00ED70E3"/>
    <w:rsid w:val="00EE3C55"/>
    <w:rsid w:val="00EE5CDB"/>
    <w:rsid w:val="00EE6805"/>
    <w:rsid w:val="00EE71CB"/>
    <w:rsid w:val="00EE76D6"/>
    <w:rsid w:val="00EF39FB"/>
    <w:rsid w:val="00EF4EED"/>
    <w:rsid w:val="00EF5AFB"/>
    <w:rsid w:val="00EF634C"/>
    <w:rsid w:val="00EF768D"/>
    <w:rsid w:val="00F0050E"/>
    <w:rsid w:val="00F00532"/>
    <w:rsid w:val="00F005E5"/>
    <w:rsid w:val="00F02830"/>
    <w:rsid w:val="00F0359B"/>
    <w:rsid w:val="00F04E06"/>
    <w:rsid w:val="00F06A4E"/>
    <w:rsid w:val="00F07424"/>
    <w:rsid w:val="00F1234C"/>
    <w:rsid w:val="00F1435F"/>
    <w:rsid w:val="00F16908"/>
    <w:rsid w:val="00F203EB"/>
    <w:rsid w:val="00F22013"/>
    <w:rsid w:val="00F2251E"/>
    <w:rsid w:val="00F24C39"/>
    <w:rsid w:val="00F24FF6"/>
    <w:rsid w:val="00F25476"/>
    <w:rsid w:val="00F26B62"/>
    <w:rsid w:val="00F27994"/>
    <w:rsid w:val="00F27FFE"/>
    <w:rsid w:val="00F307DD"/>
    <w:rsid w:val="00F30C92"/>
    <w:rsid w:val="00F355FA"/>
    <w:rsid w:val="00F3676C"/>
    <w:rsid w:val="00F401A1"/>
    <w:rsid w:val="00F41DB5"/>
    <w:rsid w:val="00F45594"/>
    <w:rsid w:val="00F46515"/>
    <w:rsid w:val="00F46BAF"/>
    <w:rsid w:val="00F5282E"/>
    <w:rsid w:val="00F549E8"/>
    <w:rsid w:val="00F54F8D"/>
    <w:rsid w:val="00F554EB"/>
    <w:rsid w:val="00F55A69"/>
    <w:rsid w:val="00F56A62"/>
    <w:rsid w:val="00F56E44"/>
    <w:rsid w:val="00F57FA9"/>
    <w:rsid w:val="00F60D1C"/>
    <w:rsid w:val="00F623E9"/>
    <w:rsid w:val="00F67625"/>
    <w:rsid w:val="00F714FB"/>
    <w:rsid w:val="00F75F65"/>
    <w:rsid w:val="00F76502"/>
    <w:rsid w:val="00F82F1B"/>
    <w:rsid w:val="00F8765F"/>
    <w:rsid w:val="00F907B0"/>
    <w:rsid w:val="00F9199C"/>
    <w:rsid w:val="00F95494"/>
    <w:rsid w:val="00F973A6"/>
    <w:rsid w:val="00FA0070"/>
    <w:rsid w:val="00FA1046"/>
    <w:rsid w:val="00FA53BF"/>
    <w:rsid w:val="00FA7216"/>
    <w:rsid w:val="00FB0B1A"/>
    <w:rsid w:val="00FB0E0A"/>
    <w:rsid w:val="00FB1390"/>
    <w:rsid w:val="00FB2FD8"/>
    <w:rsid w:val="00FB4A70"/>
    <w:rsid w:val="00FB7DBC"/>
    <w:rsid w:val="00FC2693"/>
    <w:rsid w:val="00FC57CB"/>
    <w:rsid w:val="00FC58B9"/>
    <w:rsid w:val="00FC5DD5"/>
    <w:rsid w:val="00FC7FBD"/>
    <w:rsid w:val="00FD1628"/>
    <w:rsid w:val="00FD587C"/>
    <w:rsid w:val="00FE2562"/>
    <w:rsid w:val="00FE4CB9"/>
    <w:rsid w:val="00FF06A3"/>
    <w:rsid w:val="00FF14CB"/>
    <w:rsid w:val="00FF278E"/>
    <w:rsid w:val="00FF39A4"/>
    <w:rsid w:val="00FF6C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976E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37E"/>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983FBF"/>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0F0E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C21FC"/>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uiPriority w:val="99"/>
    <w:unhideWhenUsed/>
    <w:rsid w:val="002E5D95"/>
    <w:pPr>
      <w:spacing w:before="100" w:beforeAutospacing="1" w:after="100" w:afterAutospacing="1"/>
    </w:pPr>
    <w:rPr>
      <w:sz w:val="24"/>
      <w:szCs w:val="24"/>
    </w:rPr>
  </w:style>
  <w:style w:type="paragraph" w:customStyle="1" w:styleId="a4">
    <w:name w:val="мой стиль"/>
    <w:basedOn w:val="a"/>
    <w:rsid w:val="00983FBF"/>
    <w:pPr>
      <w:spacing w:line="360" w:lineRule="auto"/>
      <w:ind w:firstLine="720"/>
      <w:jc w:val="both"/>
    </w:pPr>
    <w:rPr>
      <w:sz w:val="28"/>
    </w:rPr>
  </w:style>
  <w:style w:type="character" w:customStyle="1" w:styleId="10">
    <w:name w:val="Заголовок 1 Знак"/>
    <w:basedOn w:val="a0"/>
    <w:link w:val="1"/>
    <w:uiPriority w:val="9"/>
    <w:rsid w:val="00983FBF"/>
    <w:rPr>
      <w:rFonts w:ascii="Times New Roman" w:eastAsia="Times New Roman" w:hAnsi="Times New Roman" w:cs="Times New Roman"/>
      <w:b/>
      <w:bCs/>
      <w:kern w:val="36"/>
      <w:sz w:val="48"/>
      <w:szCs w:val="48"/>
      <w:lang w:eastAsia="ru-RU"/>
    </w:rPr>
  </w:style>
  <w:style w:type="character" w:styleId="a5">
    <w:name w:val="Hyperlink"/>
    <w:basedOn w:val="a0"/>
    <w:uiPriority w:val="99"/>
    <w:unhideWhenUsed/>
    <w:rsid w:val="00983FBF"/>
    <w:rPr>
      <w:color w:val="0000FF"/>
      <w:u w:val="single"/>
    </w:rPr>
  </w:style>
  <w:style w:type="character" w:customStyle="1" w:styleId="apple-style-span">
    <w:name w:val="apple-style-span"/>
    <w:basedOn w:val="a0"/>
    <w:rsid w:val="00983FBF"/>
  </w:style>
  <w:style w:type="character" w:customStyle="1" w:styleId="apple-converted-space">
    <w:name w:val="apple-converted-space"/>
    <w:basedOn w:val="a0"/>
    <w:rsid w:val="00983FBF"/>
  </w:style>
  <w:style w:type="paragraph" w:styleId="a6">
    <w:name w:val="endnote text"/>
    <w:basedOn w:val="a"/>
    <w:link w:val="a7"/>
    <w:uiPriority w:val="99"/>
    <w:semiHidden/>
    <w:unhideWhenUsed/>
    <w:rsid w:val="00983FBF"/>
    <w:rPr>
      <w:rFonts w:asciiTheme="minorHAnsi" w:eastAsiaTheme="minorHAnsi" w:hAnsiTheme="minorHAnsi" w:cstheme="minorBidi"/>
      <w:lang w:eastAsia="en-US"/>
    </w:rPr>
  </w:style>
  <w:style w:type="character" w:customStyle="1" w:styleId="a7">
    <w:name w:val="Текст концевой сноски Знак"/>
    <w:basedOn w:val="a0"/>
    <w:link w:val="a6"/>
    <w:uiPriority w:val="99"/>
    <w:semiHidden/>
    <w:rsid w:val="00983FBF"/>
    <w:rPr>
      <w:sz w:val="20"/>
      <w:szCs w:val="20"/>
    </w:rPr>
  </w:style>
  <w:style w:type="character" w:styleId="a8">
    <w:name w:val="endnote reference"/>
    <w:basedOn w:val="a0"/>
    <w:uiPriority w:val="99"/>
    <w:semiHidden/>
    <w:unhideWhenUsed/>
    <w:rsid w:val="00983FBF"/>
    <w:rPr>
      <w:vertAlign w:val="superscript"/>
    </w:rPr>
  </w:style>
  <w:style w:type="paragraph" w:customStyle="1" w:styleId="titlek">
    <w:name w:val="titlek"/>
    <w:basedOn w:val="a"/>
    <w:rsid w:val="00983FBF"/>
    <w:pPr>
      <w:spacing w:before="100" w:beforeAutospacing="1" w:after="100" w:afterAutospacing="1"/>
    </w:pPr>
    <w:rPr>
      <w:sz w:val="24"/>
      <w:szCs w:val="24"/>
    </w:rPr>
  </w:style>
  <w:style w:type="character" w:customStyle="1" w:styleId="s1">
    <w:name w:val="s1"/>
    <w:basedOn w:val="a0"/>
    <w:rsid w:val="00983FBF"/>
  </w:style>
  <w:style w:type="paragraph" w:customStyle="1" w:styleId="j11">
    <w:name w:val="j11"/>
    <w:basedOn w:val="a"/>
    <w:rsid w:val="00983FBF"/>
    <w:pPr>
      <w:spacing w:before="100" w:beforeAutospacing="1" w:after="100" w:afterAutospacing="1"/>
    </w:pPr>
    <w:rPr>
      <w:sz w:val="24"/>
      <w:szCs w:val="24"/>
    </w:rPr>
  </w:style>
  <w:style w:type="character" w:customStyle="1" w:styleId="s3">
    <w:name w:val="s3"/>
    <w:basedOn w:val="a0"/>
    <w:rsid w:val="00983FBF"/>
  </w:style>
  <w:style w:type="character" w:customStyle="1" w:styleId="s0">
    <w:name w:val="s0"/>
    <w:basedOn w:val="a0"/>
    <w:uiPriority w:val="99"/>
    <w:rsid w:val="00983FBF"/>
  </w:style>
  <w:style w:type="character" w:customStyle="1" w:styleId="30">
    <w:name w:val="Заголовок 3 Знак"/>
    <w:basedOn w:val="a0"/>
    <w:link w:val="3"/>
    <w:uiPriority w:val="9"/>
    <w:rsid w:val="009C21FC"/>
    <w:rPr>
      <w:rFonts w:asciiTheme="majorHAnsi" w:eastAsiaTheme="majorEastAsia" w:hAnsiTheme="majorHAnsi" w:cstheme="majorBidi"/>
      <w:b/>
      <w:bCs/>
      <w:color w:val="4F81BD" w:themeColor="accent1"/>
      <w:sz w:val="20"/>
      <w:szCs w:val="20"/>
      <w:lang w:eastAsia="ru-RU"/>
    </w:rPr>
  </w:style>
  <w:style w:type="paragraph" w:styleId="a9">
    <w:name w:val="No Spacing"/>
    <w:uiPriority w:val="1"/>
    <w:qFormat/>
    <w:rsid w:val="009C21FC"/>
    <w:pPr>
      <w:spacing w:after="0" w:line="240" w:lineRule="auto"/>
    </w:pPr>
    <w:rPr>
      <w:rFonts w:ascii="Calibri" w:eastAsia="Times New Roman" w:hAnsi="Calibri" w:cs="Times New Roman"/>
    </w:rPr>
  </w:style>
  <w:style w:type="character" w:customStyle="1" w:styleId="citation">
    <w:name w:val="citation"/>
    <w:basedOn w:val="a0"/>
    <w:rsid w:val="006625CF"/>
  </w:style>
  <w:style w:type="character" w:customStyle="1" w:styleId="noprint">
    <w:name w:val="noprint"/>
    <w:basedOn w:val="a0"/>
    <w:rsid w:val="006625CF"/>
  </w:style>
  <w:style w:type="character" w:customStyle="1" w:styleId="ref-info">
    <w:name w:val="ref-info"/>
    <w:basedOn w:val="a0"/>
    <w:rsid w:val="006625CF"/>
  </w:style>
  <w:style w:type="paragraph" w:styleId="aa">
    <w:name w:val="List Paragraph"/>
    <w:aliases w:val="маркированный,Маркер"/>
    <w:basedOn w:val="a"/>
    <w:link w:val="ab"/>
    <w:uiPriority w:val="34"/>
    <w:qFormat/>
    <w:rsid w:val="006625CF"/>
    <w:pPr>
      <w:spacing w:after="200" w:line="276" w:lineRule="auto"/>
      <w:ind w:left="720"/>
      <w:contextualSpacing/>
    </w:pPr>
    <w:rPr>
      <w:rFonts w:asciiTheme="minorHAnsi" w:eastAsiaTheme="minorHAnsi" w:hAnsiTheme="minorHAnsi" w:cstheme="minorBidi"/>
      <w:sz w:val="22"/>
      <w:szCs w:val="22"/>
      <w:lang w:eastAsia="en-US"/>
    </w:rPr>
  </w:style>
  <w:style w:type="paragraph" w:styleId="ac">
    <w:name w:val="footnote text"/>
    <w:basedOn w:val="a"/>
    <w:link w:val="ad"/>
    <w:uiPriority w:val="99"/>
    <w:semiHidden/>
    <w:unhideWhenUsed/>
    <w:rsid w:val="002239F4"/>
  </w:style>
  <w:style w:type="character" w:customStyle="1" w:styleId="ad">
    <w:name w:val="Текст сноски Знак"/>
    <w:basedOn w:val="a0"/>
    <w:link w:val="ac"/>
    <w:uiPriority w:val="99"/>
    <w:semiHidden/>
    <w:rsid w:val="002239F4"/>
    <w:rPr>
      <w:rFonts w:ascii="Times New Roman" w:eastAsia="Times New Roman" w:hAnsi="Times New Roman" w:cs="Times New Roman"/>
      <w:sz w:val="20"/>
      <w:szCs w:val="20"/>
      <w:lang w:eastAsia="ru-RU"/>
    </w:rPr>
  </w:style>
  <w:style w:type="character" w:styleId="ae">
    <w:name w:val="footnote reference"/>
    <w:basedOn w:val="a0"/>
    <w:uiPriority w:val="99"/>
    <w:semiHidden/>
    <w:unhideWhenUsed/>
    <w:rsid w:val="002239F4"/>
    <w:rPr>
      <w:vertAlign w:val="superscript"/>
    </w:rPr>
  </w:style>
  <w:style w:type="paragraph" w:styleId="af">
    <w:name w:val="header"/>
    <w:basedOn w:val="a"/>
    <w:link w:val="af0"/>
    <w:uiPriority w:val="99"/>
    <w:unhideWhenUsed/>
    <w:rsid w:val="003E05F1"/>
    <w:pPr>
      <w:tabs>
        <w:tab w:val="center" w:pos="4677"/>
        <w:tab w:val="right" w:pos="9355"/>
      </w:tabs>
    </w:pPr>
  </w:style>
  <w:style w:type="character" w:customStyle="1" w:styleId="af0">
    <w:name w:val="Верхний колонтитул Знак"/>
    <w:basedOn w:val="a0"/>
    <w:link w:val="af"/>
    <w:uiPriority w:val="99"/>
    <w:rsid w:val="003E05F1"/>
    <w:rPr>
      <w:rFonts w:ascii="Times New Roman" w:eastAsia="Times New Roman" w:hAnsi="Times New Roman" w:cs="Times New Roman"/>
      <w:sz w:val="20"/>
      <w:szCs w:val="20"/>
      <w:lang w:eastAsia="ru-RU"/>
    </w:rPr>
  </w:style>
  <w:style w:type="paragraph" w:styleId="af1">
    <w:name w:val="footer"/>
    <w:basedOn w:val="a"/>
    <w:link w:val="af2"/>
    <w:uiPriority w:val="99"/>
    <w:unhideWhenUsed/>
    <w:rsid w:val="003E05F1"/>
    <w:pPr>
      <w:tabs>
        <w:tab w:val="center" w:pos="4677"/>
        <w:tab w:val="right" w:pos="9355"/>
      </w:tabs>
    </w:pPr>
  </w:style>
  <w:style w:type="character" w:customStyle="1" w:styleId="af2">
    <w:name w:val="Нижний колонтитул Знак"/>
    <w:basedOn w:val="a0"/>
    <w:link w:val="af1"/>
    <w:uiPriority w:val="99"/>
    <w:rsid w:val="003E05F1"/>
    <w:rPr>
      <w:rFonts w:ascii="Times New Roman" w:eastAsia="Times New Roman" w:hAnsi="Times New Roman" w:cs="Times New Roman"/>
      <w:sz w:val="20"/>
      <w:szCs w:val="20"/>
      <w:lang w:eastAsia="ru-RU"/>
    </w:rPr>
  </w:style>
  <w:style w:type="paragraph" w:customStyle="1" w:styleId="11">
    <w:name w:val="Основной текст1"/>
    <w:basedOn w:val="a"/>
    <w:uiPriority w:val="99"/>
    <w:semiHidden/>
    <w:rsid w:val="00D9355E"/>
    <w:pPr>
      <w:jc w:val="center"/>
    </w:pPr>
    <w:rPr>
      <w:b/>
      <w:bCs/>
      <w:color w:val="000000"/>
      <w:sz w:val="28"/>
      <w:szCs w:val="28"/>
    </w:rPr>
  </w:style>
  <w:style w:type="paragraph" w:customStyle="1" w:styleId="110">
    <w:name w:val="Заголовок 11"/>
    <w:basedOn w:val="a"/>
    <w:next w:val="a"/>
    <w:uiPriority w:val="99"/>
    <w:rsid w:val="00D9355E"/>
    <w:pPr>
      <w:keepNext/>
      <w:ind w:left="426"/>
      <w:jc w:val="center"/>
    </w:pPr>
    <w:rPr>
      <w:b/>
      <w:bCs/>
      <w:sz w:val="28"/>
      <w:szCs w:val="28"/>
    </w:rPr>
  </w:style>
  <w:style w:type="character" w:styleId="af3">
    <w:name w:val="FollowedHyperlink"/>
    <w:basedOn w:val="a0"/>
    <w:uiPriority w:val="99"/>
    <w:semiHidden/>
    <w:unhideWhenUsed/>
    <w:rsid w:val="00AE5C69"/>
    <w:rPr>
      <w:color w:val="800080" w:themeColor="followedHyperlink"/>
      <w:u w:val="single"/>
    </w:rPr>
  </w:style>
  <w:style w:type="paragraph" w:customStyle="1" w:styleId="Default">
    <w:name w:val="Default"/>
    <w:rsid w:val="00B54C30"/>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Body Text"/>
    <w:basedOn w:val="a"/>
    <w:link w:val="af5"/>
    <w:uiPriority w:val="1"/>
    <w:semiHidden/>
    <w:unhideWhenUsed/>
    <w:qFormat/>
    <w:rsid w:val="00E83868"/>
    <w:pPr>
      <w:widowControl w:val="0"/>
      <w:autoSpaceDE w:val="0"/>
      <w:autoSpaceDN w:val="0"/>
      <w:ind w:left="222"/>
      <w:jc w:val="both"/>
    </w:pPr>
    <w:rPr>
      <w:sz w:val="28"/>
      <w:szCs w:val="28"/>
      <w:lang w:bidi="ru-RU"/>
    </w:rPr>
  </w:style>
  <w:style w:type="character" w:customStyle="1" w:styleId="af5">
    <w:name w:val="Основной текст Знак"/>
    <w:basedOn w:val="a0"/>
    <w:link w:val="af4"/>
    <w:uiPriority w:val="1"/>
    <w:semiHidden/>
    <w:rsid w:val="00E83868"/>
    <w:rPr>
      <w:rFonts w:ascii="Times New Roman" w:eastAsia="Times New Roman" w:hAnsi="Times New Roman" w:cs="Times New Roman"/>
      <w:sz w:val="28"/>
      <w:szCs w:val="28"/>
      <w:lang w:eastAsia="ru-RU" w:bidi="ru-RU"/>
    </w:rPr>
  </w:style>
  <w:style w:type="character" w:customStyle="1" w:styleId="bigtext">
    <w:name w:val="bigtext"/>
    <w:basedOn w:val="a0"/>
    <w:uiPriority w:val="99"/>
    <w:rsid w:val="00B80031"/>
  </w:style>
  <w:style w:type="paragraph" w:styleId="af6">
    <w:name w:val="Balloon Text"/>
    <w:basedOn w:val="a"/>
    <w:link w:val="af7"/>
    <w:uiPriority w:val="99"/>
    <w:semiHidden/>
    <w:unhideWhenUsed/>
    <w:rsid w:val="005F6187"/>
    <w:rPr>
      <w:rFonts w:ascii="Tahoma" w:hAnsi="Tahoma" w:cs="Tahoma"/>
      <w:sz w:val="16"/>
      <w:szCs w:val="16"/>
    </w:rPr>
  </w:style>
  <w:style w:type="character" w:customStyle="1" w:styleId="af7">
    <w:name w:val="Текст выноски Знак"/>
    <w:basedOn w:val="a0"/>
    <w:link w:val="af6"/>
    <w:uiPriority w:val="99"/>
    <w:semiHidden/>
    <w:rsid w:val="005F6187"/>
    <w:rPr>
      <w:rFonts w:ascii="Tahoma" w:eastAsia="Times New Roman" w:hAnsi="Tahoma" w:cs="Tahoma"/>
      <w:sz w:val="16"/>
      <w:szCs w:val="16"/>
      <w:lang w:eastAsia="ru-RU"/>
    </w:rPr>
  </w:style>
  <w:style w:type="paragraph" w:styleId="HTML">
    <w:name w:val="HTML Preformatted"/>
    <w:basedOn w:val="a"/>
    <w:link w:val="HTML0"/>
    <w:uiPriority w:val="99"/>
    <w:unhideWhenUsed/>
    <w:rsid w:val="00916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91634C"/>
    <w:rPr>
      <w:rFonts w:ascii="Courier New" w:eastAsia="Times New Roman" w:hAnsi="Courier New" w:cs="Courier New"/>
      <w:sz w:val="20"/>
      <w:szCs w:val="20"/>
      <w:lang w:eastAsia="ru-RU"/>
    </w:rPr>
  </w:style>
  <w:style w:type="character" w:styleId="af8">
    <w:name w:val="Strong"/>
    <w:basedOn w:val="a0"/>
    <w:uiPriority w:val="22"/>
    <w:qFormat/>
    <w:rsid w:val="0061115A"/>
    <w:rPr>
      <w:b/>
      <w:bCs/>
    </w:rPr>
  </w:style>
  <w:style w:type="paragraph" w:customStyle="1" w:styleId="rtejustify">
    <w:name w:val="rtejustify"/>
    <w:basedOn w:val="a"/>
    <w:rsid w:val="007C0460"/>
    <w:pPr>
      <w:spacing w:before="100" w:beforeAutospacing="1" w:after="100" w:afterAutospacing="1"/>
    </w:pPr>
    <w:rPr>
      <w:sz w:val="24"/>
      <w:szCs w:val="24"/>
    </w:rPr>
  </w:style>
  <w:style w:type="paragraph" w:customStyle="1" w:styleId="12">
    <w:name w:val="Обычный1"/>
    <w:uiPriority w:val="99"/>
    <w:rsid w:val="00D77111"/>
    <w:pPr>
      <w:widowControl w:val="0"/>
      <w:spacing w:after="0" w:line="480" w:lineRule="auto"/>
      <w:ind w:firstLine="860"/>
    </w:pPr>
    <w:rPr>
      <w:rFonts w:ascii="Courier New" w:eastAsia="Times New Roman" w:hAnsi="Courier New" w:cs="Times New Roman"/>
      <w:sz w:val="24"/>
      <w:szCs w:val="20"/>
      <w:lang w:val="en-US" w:eastAsia="ru-RU"/>
    </w:rPr>
  </w:style>
  <w:style w:type="paragraph" w:customStyle="1" w:styleId="FR3">
    <w:name w:val="FR3"/>
    <w:uiPriority w:val="99"/>
    <w:rsid w:val="00D77111"/>
    <w:pPr>
      <w:widowControl w:val="0"/>
      <w:spacing w:after="0" w:line="420" w:lineRule="auto"/>
      <w:ind w:firstLine="860"/>
    </w:pPr>
    <w:rPr>
      <w:rFonts w:ascii="Arial" w:eastAsia="Times New Roman" w:hAnsi="Arial" w:cs="Times New Roman"/>
      <w:sz w:val="28"/>
      <w:szCs w:val="20"/>
      <w:lang w:eastAsia="ru-RU"/>
    </w:rPr>
  </w:style>
  <w:style w:type="character" w:customStyle="1" w:styleId="markedcontent">
    <w:name w:val="markedcontent"/>
    <w:basedOn w:val="a0"/>
    <w:rsid w:val="00432DFC"/>
  </w:style>
  <w:style w:type="table" w:styleId="af9">
    <w:name w:val="Table Grid"/>
    <w:basedOn w:val="a1"/>
    <w:uiPriority w:val="59"/>
    <w:unhideWhenUsed/>
    <w:rsid w:val="00B40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a0"/>
    <w:rsid w:val="00DA4BBE"/>
  </w:style>
  <w:style w:type="character" w:customStyle="1" w:styleId="highlight">
    <w:name w:val="highlight"/>
    <w:basedOn w:val="a0"/>
    <w:rsid w:val="0040351B"/>
  </w:style>
  <w:style w:type="paragraph" w:styleId="afa">
    <w:name w:val="Body Text Indent"/>
    <w:basedOn w:val="a"/>
    <w:link w:val="afb"/>
    <w:uiPriority w:val="99"/>
    <w:unhideWhenUsed/>
    <w:rsid w:val="00F41DB5"/>
    <w:pPr>
      <w:spacing w:after="120"/>
      <w:ind w:left="283"/>
    </w:pPr>
  </w:style>
  <w:style w:type="character" w:customStyle="1" w:styleId="afb">
    <w:name w:val="Основной текст с отступом Знак"/>
    <w:basedOn w:val="a0"/>
    <w:link w:val="afa"/>
    <w:uiPriority w:val="99"/>
    <w:rsid w:val="00F41DB5"/>
    <w:rPr>
      <w:rFonts w:ascii="Times New Roman" w:eastAsia="Times New Roman" w:hAnsi="Times New Roman" w:cs="Times New Roman"/>
      <w:sz w:val="20"/>
      <w:szCs w:val="20"/>
      <w:lang w:eastAsia="ru-RU"/>
    </w:rPr>
  </w:style>
  <w:style w:type="paragraph" w:customStyle="1" w:styleId="Normal">
    <w:name w:val="Normal Знак Знак"/>
    <w:link w:val="Normal0"/>
    <w:rsid w:val="00F41DB5"/>
    <w:pPr>
      <w:spacing w:before="440" w:after="0" w:line="240" w:lineRule="auto"/>
      <w:ind w:right="200"/>
      <w:jc w:val="center"/>
    </w:pPr>
    <w:rPr>
      <w:rFonts w:ascii="Times New Roman" w:eastAsia="Times New Roman" w:hAnsi="Times New Roman" w:cs="Times New Roman"/>
      <w:snapToGrid w:val="0"/>
      <w:sz w:val="16"/>
      <w:szCs w:val="20"/>
      <w:lang w:eastAsia="ru-RU"/>
    </w:rPr>
  </w:style>
  <w:style w:type="character" w:customStyle="1" w:styleId="Normal0">
    <w:name w:val="Normal Знак Знак Знак"/>
    <w:basedOn w:val="a0"/>
    <w:link w:val="Normal"/>
    <w:rsid w:val="00F41DB5"/>
    <w:rPr>
      <w:rFonts w:ascii="Times New Roman" w:eastAsia="Times New Roman" w:hAnsi="Times New Roman" w:cs="Times New Roman"/>
      <w:snapToGrid w:val="0"/>
      <w:sz w:val="16"/>
      <w:szCs w:val="20"/>
      <w:lang w:eastAsia="ru-RU"/>
    </w:rPr>
  </w:style>
  <w:style w:type="character" w:customStyle="1" w:styleId="ab">
    <w:name w:val="Абзац списка Знак"/>
    <w:aliases w:val="маркированный Знак,Маркер Знак"/>
    <w:link w:val="aa"/>
    <w:uiPriority w:val="34"/>
    <w:rsid w:val="00F41DB5"/>
  </w:style>
  <w:style w:type="paragraph" w:customStyle="1" w:styleId="13">
    <w:name w:val="Без интервала1"/>
    <w:qFormat/>
    <w:rsid w:val="00F41DB5"/>
    <w:pPr>
      <w:spacing w:after="0" w:line="240" w:lineRule="auto"/>
      <w:jc w:val="both"/>
    </w:pPr>
    <w:rPr>
      <w:rFonts w:ascii="Calibri" w:eastAsia="Times New Roman" w:hAnsi="Calibri" w:cs="Times New Roman"/>
      <w:lang w:eastAsia="ru-RU"/>
    </w:rPr>
  </w:style>
  <w:style w:type="character" w:customStyle="1" w:styleId="link-ru">
    <w:name w:val="link-ru"/>
    <w:basedOn w:val="a0"/>
    <w:rsid w:val="00F57FA9"/>
  </w:style>
  <w:style w:type="character" w:customStyle="1" w:styleId="20">
    <w:name w:val="Заголовок 2 Знак"/>
    <w:basedOn w:val="a0"/>
    <w:link w:val="2"/>
    <w:uiPriority w:val="9"/>
    <w:semiHidden/>
    <w:rsid w:val="000F0E7E"/>
    <w:rPr>
      <w:rFonts w:asciiTheme="majorHAnsi" w:eastAsiaTheme="majorEastAsia" w:hAnsiTheme="majorHAnsi" w:cstheme="majorBidi"/>
      <w:b/>
      <w:bCs/>
      <w:color w:val="4F81BD" w:themeColor="accent1"/>
      <w:sz w:val="26"/>
      <w:szCs w:val="26"/>
      <w:lang w:eastAsia="ru-RU"/>
    </w:rPr>
  </w:style>
  <w:style w:type="paragraph" w:customStyle="1" w:styleId="info">
    <w:name w:val="info"/>
    <w:basedOn w:val="a"/>
    <w:rsid w:val="000F0E7E"/>
    <w:pPr>
      <w:spacing w:before="100" w:beforeAutospacing="1" w:after="100" w:afterAutospacing="1"/>
    </w:pPr>
    <w:rPr>
      <w:sz w:val="24"/>
      <w:szCs w:val="24"/>
    </w:rPr>
  </w:style>
  <w:style w:type="paragraph" w:styleId="afc">
    <w:name w:val="Plain Text"/>
    <w:basedOn w:val="a"/>
    <w:link w:val="afd"/>
    <w:rsid w:val="00F22013"/>
    <w:rPr>
      <w:rFonts w:ascii="Courier New" w:hAnsi="Courier New"/>
    </w:rPr>
  </w:style>
  <w:style w:type="character" w:customStyle="1" w:styleId="afd">
    <w:name w:val="Текст Знак"/>
    <w:basedOn w:val="a0"/>
    <w:link w:val="afc"/>
    <w:rsid w:val="00F22013"/>
    <w:rPr>
      <w:rFonts w:ascii="Courier New" w:eastAsia="Times New Roman" w:hAnsi="Courier New" w:cs="Times New Roman"/>
      <w:sz w:val="20"/>
      <w:szCs w:val="20"/>
    </w:rPr>
  </w:style>
  <w:style w:type="character" w:customStyle="1" w:styleId="14">
    <w:name w:val="Неразрешенное упоминание1"/>
    <w:basedOn w:val="a0"/>
    <w:uiPriority w:val="99"/>
    <w:semiHidden/>
    <w:unhideWhenUsed/>
    <w:rsid w:val="00394BA0"/>
    <w:rPr>
      <w:color w:val="605E5C"/>
      <w:shd w:val="clear" w:color="auto" w:fill="E1DFDD"/>
    </w:rPr>
  </w:style>
  <w:style w:type="numbering" w:customStyle="1" w:styleId="15">
    <w:name w:val="Нет списка1"/>
    <w:next w:val="a2"/>
    <w:uiPriority w:val="99"/>
    <w:semiHidden/>
    <w:unhideWhenUsed/>
    <w:rsid w:val="00B64CCE"/>
  </w:style>
  <w:style w:type="paragraph" w:customStyle="1" w:styleId="msonormal0">
    <w:name w:val="msonormal"/>
    <w:basedOn w:val="a"/>
    <w:rsid w:val="00B64CCE"/>
    <w:pPr>
      <w:spacing w:before="100" w:beforeAutospacing="1" w:after="100" w:afterAutospacing="1"/>
    </w:pPr>
    <w:rPr>
      <w:sz w:val="24"/>
      <w:szCs w:val="24"/>
    </w:rPr>
  </w:style>
  <w:style w:type="character" w:customStyle="1" w:styleId="note">
    <w:name w:val="note"/>
    <w:basedOn w:val="a0"/>
    <w:rsid w:val="00B64CCE"/>
  </w:style>
  <w:style w:type="paragraph" w:customStyle="1" w:styleId="note1">
    <w:name w:val="note1"/>
    <w:basedOn w:val="a"/>
    <w:rsid w:val="00B64CCE"/>
    <w:pPr>
      <w:spacing w:before="100" w:beforeAutospacing="1" w:after="100" w:afterAutospacing="1"/>
    </w:pPr>
    <w:rPr>
      <w:sz w:val="24"/>
      <w:szCs w:val="24"/>
    </w:rPr>
  </w:style>
  <w:style w:type="character" w:customStyle="1" w:styleId="reference-text">
    <w:name w:val="reference-text"/>
    <w:basedOn w:val="a0"/>
    <w:rsid w:val="00415BD5"/>
  </w:style>
  <w:style w:type="character" w:customStyle="1" w:styleId="afe">
    <w:name w:val="Сноска_"/>
    <w:basedOn w:val="a0"/>
    <w:link w:val="16"/>
    <w:uiPriority w:val="99"/>
    <w:rsid w:val="000050C4"/>
    <w:rPr>
      <w:rFonts w:ascii="Times New Roman" w:hAnsi="Times New Roman" w:cs="Times New Roman"/>
      <w:b/>
      <w:bCs/>
      <w:sz w:val="18"/>
      <w:szCs w:val="18"/>
      <w:shd w:val="clear" w:color="auto" w:fill="FFFFFF"/>
    </w:rPr>
  </w:style>
  <w:style w:type="character" w:customStyle="1" w:styleId="150">
    <w:name w:val="Сноска + Курсив15"/>
    <w:basedOn w:val="afe"/>
    <w:uiPriority w:val="99"/>
    <w:rsid w:val="000050C4"/>
    <w:rPr>
      <w:rFonts w:ascii="Times New Roman" w:hAnsi="Times New Roman" w:cs="Times New Roman"/>
      <w:b/>
      <w:bCs/>
      <w:i/>
      <w:iCs/>
      <w:sz w:val="18"/>
      <w:szCs w:val="18"/>
      <w:shd w:val="clear" w:color="auto" w:fill="FFFFFF"/>
    </w:rPr>
  </w:style>
  <w:style w:type="paragraph" w:customStyle="1" w:styleId="16">
    <w:name w:val="Сноска1"/>
    <w:basedOn w:val="a"/>
    <w:link w:val="afe"/>
    <w:uiPriority w:val="99"/>
    <w:rsid w:val="000050C4"/>
    <w:pPr>
      <w:shd w:val="clear" w:color="auto" w:fill="FFFFFF"/>
      <w:spacing w:line="226" w:lineRule="exact"/>
      <w:jc w:val="both"/>
    </w:pPr>
    <w:rPr>
      <w:rFonts w:eastAsiaTheme="minorHAnsi"/>
      <w:b/>
      <w:bCs/>
      <w:sz w:val="18"/>
      <w:szCs w:val="18"/>
      <w:lang w:eastAsia="en-US"/>
    </w:rPr>
  </w:style>
  <w:style w:type="character" w:customStyle="1" w:styleId="4">
    <w:name w:val="Сноска + Курсив4"/>
    <w:basedOn w:val="afe"/>
    <w:uiPriority w:val="99"/>
    <w:rsid w:val="000050C4"/>
    <w:rPr>
      <w:rFonts w:ascii="Times New Roman" w:hAnsi="Times New Roman" w:cs="Times New Roman"/>
      <w:b/>
      <w:bCs/>
      <w:i/>
      <w:iCs/>
      <w:spacing w:val="0"/>
      <w:sz w:val="18"/>
      <w:szCs w:val="18"/>
      <w:shd w:val="clear" w:color="auto" w:fill="FFFFFF"/>
    </w:rPr>
  </w:style>
  <w:style w:type="character" w:customStyle="1" w:styleId="21">
    <w:name w:val="Неразрешенное упоминание2"/>
    <w:basedOn w:val="a0"/>
    <w:uiPriority w:val="99"/>
    <w:semiHidden/>
    <w:unhideWhenUsed/>
    <w:rsid w:val="00305CC4"/>
    <w:rPr>
      <w:color w:val="605E5C"/>
      <w:shd w:val="clear" w:color="auto" w:fill="E1DFDD"/>
    </w:rPr>
  </w:style>
  <w:style w:type="character" w:customStyle="1" w:styleId="31">
    <w:name w:val="Неразрешенное упоминание3"/>
    <w:basedOn w:val="a0"/>
    <w:uiPriority w:val="99"/>
    <w:semiHidden/>
    <w:unhideWhenUsed/>
    <w:rsid w:val="0010118C"/>
    <w:rPr>
      <w:color w:val="605E5C"/>
      <w:shd w:val="clear" w:color="auto" w:fill="E1DFDD"/>
    </w:rPr>
  </w:style>
  <w:style w:type="paragraph" w:customStyle="1" w:styleId="32">
    <w:name w:val="Стиль3"/>
    <w:basedOn w:val="a"/>
    <w:autoRedefine/>
    <w:rsid w:val="007131E9"/>
    <w:pPr>
      <w:ind w:right="-284" w:firstLine="540"/>
      <w:jc w:val="both"/>
    </w:pPr>
    <w:rPr>
      <w:rFonts w:eastAsia="MS Mincho"/>
      <w:bCs/>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9237E"/>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983FBF"/>
    <w:pPr>
      <w:spacing w:before="100" w:beforeAutospacing="1" w:after="100" w:afterAutospacing="1"/>
      <w:outlineLvl w:val="0"/>
    </w:pPr>
    <w:rPr>
      <w:b/>
      <w:bCs/>
      <w:kern w:val="36"/>
      <w:sz w:val="48"/>
      <w:szCs w:val="48"/>
    </w:rPr>
  </w:style>
  <w:style w:type="paragraph" w:styleId="2">
    <w:name w:val="heading 2"/>
    <w:basedOn w:val="a"/>
    <w:next w:val="a"/>
    <w:link w:val="20"/>
    <w:uiPriority w:val="9"/>
    <w:semiHidden/>
    <w:unhideWhenUsed/>
    <w:qFormat/>
    <w:rsid w:val="000F0E7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C21FC"/>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uiPriority w:val="99"/>
    <w:unhideWhenUsed/>
    <w:rsid w:val="002E5D95"/>
    <w:pPr>
      <w:spacing w:before="100" w:beforeAutospacing="1" w:after="100" w:afterAutospacing="1"/>
    </w:pPr>
    <w:rPr>
      <w:sz w:val="24"/>
      <w:szCs w:val="24"/>
    </w:rPr>
  </w:style>
  <w:style w:type="paragraph" w:customStyle="1" w:styleId="a4">
    <w:name w:val="мой стиль"/>
    <w:basedOn w:val="a"/>
    <w:rsid w:val="00983FBF"/>
    <w:pPr>
      <w:spacing w:line="360" w:lineRule="auto"/>
      <w:ind w:firstLine="720"/>
      <w:jc w:val="both"/>
    </w:pPr>
    <w:rPr>
      <w:sz w:val="28"/>
    </w:rPr>
  </w:style>
  <w:style w:type="character" w:customStyle="1" w:styleId="10">
    <w:name w:val="Заголовок 1 Знак"/>
    <w:basedOn w:val="a0"/>
    <w:link w:val="1"/>
    <w:uiPriority w:val="9"/>
    <w:rsid w:val="00983FBF"/>
    <w:rPr>
      <w:rFonts w:ascii="Times New Roman" w:eastAsia="Times New Roman" w:hAnsi="Times New Roman" w:cs="Times New Roman"/>
      <w:b/>
      <w:bCs/>
      <w:kern w:val="36"/>
      <w:sz w:val="48"/>
      <w:szCs w:val="48"/>
      <w:lang w:eastAsia="ru-RU"/>
    </w:rPr>
  </w:style>
  <w:style w:type="character" w:styleId="a5">
    <w:name w:val="Hyperlink"/>
    <w:basedOn w:val="a0"/>
    <w:uiPriority w:val="99"/>
    <w:unhideWhenUsed/>
    <w:rsid w:val="00983FBF"/>
    <w:rPr>
      <w:color w:val="0000FF"/>
      <w:u w:val="single"/>
    </w:rPr>
  </w:style>
  <w:style w:type="character" w:customStyle="1" w:styleId="apple-style-span">
    <w:name w:val="apple-style-span"/>
    <w:basedOn w:val="a0"/>
    <w:rsid w:val="00983FBF"/>
  </w:style>
  <w:style w:type="character" w:customStyle="1" w:styleId="apple-converted-space">
    <w:name w:val="apple-converted-space"/>
    <w:basedOn w:val="a0"/>
    <w:rsid w:val="00983FBF"/>
  </w:style>
  <w:style w:type="paragraph" w:styleId="a6">
    <w:name w:val="endnote text"/>
    <w:basedOn w:val="a"/>
    <w:link w:val="a7"/>
    <w:uiPriority w:val="99"/>
    <w:semiHidden/>
    <w:unhideWhenUsed/>
    <w:rsid w:val="00983FBF"/>
    <w:rPr>
      <w:rFonts w:asciiTheme="minorHAnsi" w:eastAsiaTheme="minorHAnsi" w:hAnsiTheme="minorHAnsi" w:cstheme="minorBidi"/>
      <w:lang w:eastAsia="en-US"/>
    </w:rPr>
  </w:style>
  <w:style w:type="character" w:customStyle="1" w:styleId="a7">
    <w:name w:val="Текст концевой сноски Знак"/>
    <w:basedOn w:val="a0"/>
    <w:link w:val="a6"/>
    <w:uiPriority w:val="99"/>
    <w:semiHidden/>
    <w:rsid w:val="00983FBF"/>
    <w:rPr>
      <w:sz w:val="20"/>
      <w:szCs w:val="20"/>
    </w:rPr>
  </w:style>
  <w:style w:type="character" w:styleId="a8">
    <w:name w:val="endnote reference"/>
    <w:basedOn w:val="a0"/>
    <w:uiPriority w:val="99"/>
    <w:semiHidden/>
    <w:unhideWhenUsed/>
    <w:rsid w:val="00983FBF"/>
    <w:rPr>
      <w:vertAlign w:val="superscript"/>
    </w:rPr>
  </w:style>
  <w:style w:type="paragraph" w:customStyle="1" w:styleId="titlek">
    <w:name w:val="titlek"/>
    <w:basedOn w:val="a"/>
    <w:rsid w:val="00983FBF"/>
    <w:pPr>
      <w:spacing w:before="100" w:beforeAutospacing="1" w:after="100" w:afterAutospacing="1"/>
    </w:pPr>
    <w:rPr>
      <w:sz w:val="24"/>
      <w:szCs w:val="24"/>
    </w:rPr>
  </w:style>
  <w:style w:type="character" w:customStyle="1" w:styleId="s1">
    <w:name w:val="s1"/>
    <w:basedOn w:val="a0"/>
    <w:rsid w:val="00983FBF"/>
  </w:style>
  <w:style w:type="paragraph" w:customStyle="1" w:styleId="j11">
    <w:name w:val="j11"/>
    <w:basedOn w:val="a"/>
    <w:rsid w:val="00983FBF"/>
    <w:pPr>
      <w:spacing w:before="100" w:beforeAutospacing="1" w:after="100" w:afterAutospacing="1"/>
    </w:pPr>
    <w:rPr>
      <w:sz w:val="24"/>
      <w:szCs w:val="24"/>
    </w:rPr>
  </w:style>
  <w:style w:type="character" w:customStyle="1" w:styleId="s3">
    <w:name w:val="s3"/>
    <w:basedOn w:val="a0"/>
    <w:rsid w:val="00983FBF"/>
  </w:style>
  <w:style w:type="character" w:customStyle="1" w:styleId="s0">
    <w:name w:val="s0"/>
    <w:basedOn w:val="a0"/>
    <w:uiPriority w:val="99"/>
    <w:rsid w:val="00983FBF"/>
  </w:style>
  <w:style w:type="character" w:customStyle="1" w:styleId="30">
    <w:name w:val="Заголовок 3 Знак"/>
    <w:basedOn w:val="a0"/>
    <w:link w:val="3"/>
    <w:uiPriority w:val="9"/>
    <w:rsid w:val="009C21FC"/>
    <w:rPr>
      <w:rFonts w:asciiTheme="majorHAnsi" w:eastAsiaTheme="majorEastAsia" w:hAnsiTheme="majorHAnsi" w:cstheme="majorBidi"/>
      <w:b/>
      <w:bCs/>
      <w:color w:val="4F81BD" w:themeColor="accent1"/>
      <w:sz w:val="20"/>
      <w:szCs w:val="20"/>
      <w:lang w:eastAsia="ru-RU"/>
    </w:rPr>
  </w:style>
  <w:style w:type="paragraph" w:styleId="a9">
    <w:name w:val="No Spacing"/>
    <w:uiPriority w:val="1"/>
    <w:qFormat/>
    <w:rsid w:val="009C21FC"/>
    <w:pPr>
      <w:spacing w:after="0" w:line="240" w:lineRule="auto"/>
    </w:pPr>
    <w:rPr>
      <w:rFonts w:ascii="Calibri" w:eastAsia="Times New Roman" w:hAnsi="Calibri" w:cs="Times New Roman"/>
    </w:rPr>
  </w:style>
  <w:style w:type="character" w:customStyle="1" w:styleId="citation">
    <w:name w:val="citation"/>
    <w:basedOn w:val="a0"/>
    <w:rsid w:val="006625CF"/>
  </w:style>
  <w:style w:type="character" w:customStyle="1" w:styleId="noprint">
    <w:name w:val="noprint"/>
    <w:basedOn w:val="a0"/>
    <w:rsid w:val="006625CF"/>
  </w:style>
  <w:style w:type="character" w:customStyle="1" w:styleId="ref-info">
    <w:name w:val="ref-info"/>
    <w:basedOn w:val="a0"/>
    <w:rsid w:val="006625CF"/>
  </w:style>
  <w:style w:type="paragraph" w:styleId="aa">
    <w:name w:val="List Paragraph"/>
    <w:aliases w:val="маркированный,Маркер"/>
    <w:basedOn w:val="a"/>
    <w:link w:val="ab"/>
    <w:uiPriority w:val="34"/>
    <w:qFormat/>
    <w:rsid w:val="006625CF"/>
    <w:pPr>
      <w:spacing w:after="200" w:line="276" w:lineRule="auto"/>
      <w:ind w:left="720"/>
      <w:contextualSpacing/>
    </w:pPr>
    <w:rPr>
      <w:rFonts w:asciiTheme="minorHAnsi" w:eastAsiaTheme="minorHAnsi" w:hAnsiTheme="minorHAnsi" w:cstheme="minorBidi"/>
      <w:sz w:val="22"/>
      <w:szCs w:val="22"/>
      <w:lang w:eastAsia="en-US"/>
    </w:rPr>
  </w:style>
  <w:style w:type="paragraph" w:styleId="ac">
    <w:name w:val="footnote text"/>
    <w:basedOn w:val="a"/>
    <w:link w:val="ad"/>
    <w:uiPriority w:val="99"/>
    <w:semiHidden/>
    <w:unhideWhenUsed/>
    <w:rsid w:val="002239F4"/>
  </w:style>
  <w:style w:type="character" w:customStyle="1" w:styleId="ad">
    <w:name w:val="Текст сноски Знак"/>
    <w:basedOn w:val="a0"/>
    <w:link w:val="ac"/>
    <w:uiPriority w:val="99"/>
    <w:semiHidden/>
    <w:rsid w:val="002239F4"/>
    <w:rPr>
      <w:rFonts w:ascii="Times New Roman" w:eastAsia="Times New Roman" w:hAnsi="Times New Roman" w:cs="Times New Roman"/>
      <w:sz w:val="20"/>
      <w:szCs w:val="20"/>
      <w:lang w:eastAsia="ru-RU"/>
    </w:rPr>
  </w:style>
  <w:style w:type="character" w:styleId="ae">
    <w:name w:val="footnote reference"/>
    <w:basedOn w:val="a0"/>
    <w:uiPriority w:val="99"/>
    <w:semiHidden/>
    <w:unhideWhenUsed/>
    <w:rsid w:val="002239F4"/>
    <w:rPr>
      <w:vertAlign w:val="superscript"/>
    </w:rPr>
  </w:style>
  <w:style w:type="paragraph" w:styleId="af">
    <w:name w:val="header"/>
    <w:basedOn w:val="a"/>
    <w:link w:val="af0"/>
    <w:uiPriority w:val="99"/>
    <w:unhideWhenUsed/>
    <w:rsid w:val="003E05F1"/>
    <w:pPr>
      <w:tabs>
        <w:tab w:val="center" w:pos="4677"/>
        <w:tab w:val="right" w:pos="9355"/>
      </w:tabs>
    </w:pPr>
  </w:style>
  <w:style w:type="character" w:customStyle="1" w:styleId="af0">
    <w:name w:val="Верхний колонтитул Знак"/>
    <w:basedOn w:val="a0"/>
    <w:link w:val="af"/>
    <w:uiPriority w:val="99"/>
    <w:rsid w:val="003E05F1"/>
    <w:rPr>
      <w:rFonts w:ascii="Times New Roman" w:eastAsia="Times New Roman" w:hAnsi="Times New Roman" w:cs="Times New Roman"/>
      <w:sz w:val="20"/>
      <w:szCs w:val="20"/>
      <w:lang w:eastAsia="ru-RU"/>
    </w:rPr>
  </w:style>
  <w:style w:type="paragraph" w:styleId="af1">
    <w:name w:val="footer"/>
    <w:basedOn w:val="a"/>
    <w:link w:val="af2"/>
    <w:uiPriority w:val="99"/>
    <w:unhideWhenUsed/>
    <w:rsid w:val="003E05F1"/>
    <w:pPr>
      <w:tabs>
        <w:tab w:val="center" w:pos="4677"/>
        <w:tab w:val="right" w:pos="9355"/>
      </w:tabs>
    </w:pPr>
  </w:style>
  <w:style w:type="character" w:customStyle="1" w:styleId="af2">
    <w:name w:val="Нижний колонтитул Знак"/>
    <w:basedOn w:val="a0"/>
    <w:link w:val="af1"/>
    <w:uiPriority w:val="99"/>
    <w:rsid w:val="003E05F1"/>
    <w:rPr>
      <w:rFonts w:ascii="Times New Roman" w:eastAsia="Times New Roman" w:hAnsi="Times New Roman" w:cs="Times New Roman"/>
      <w:sz w:val="20"/>
      <w:szCs w:val="20"/>
      <w:lang w:eastAsia="ru-RU"/>
    </w:rPr>
  </w:style>
  <w:style w:type="paragraph" w:customStyle="1" w:styleId="11">
    <w:name w:val="Основной текст1"/>
    <w:basedOn w:val="a"/>
    <w:uiPriority w:val="99"/>
    <w:semiHidden/>
    <w:rsid w:val="00D9355E"/>
    <w:pPr>
      <w:jc w:val="center"/>
    </w:pPr>
    <w:rPr>
      <w:b/>
      <w:bCs/>
      <w:color w:val="000000"/>
      <w:sz w:val="28"/>
      <w:szCs w:val="28"/>
    </w:rPr>
  </w:style>
  <w:style w:type="paragraph" w:customStyle="1" w:styleId="110">
    <w:name w:val="Заголовок 11"/>
    <w:basedOn w:val="a"/>
    <w:next w:val="a"/>
    <w:uiPriority w:val="99"/>
    <w:rsid w:val="00D9355E"/>
    <w:pPr>
      <w:keepNext/>
      <w:ind w:left="426"/>
      <w:jc w:val="center"/>
    </w:pPr>
    <w:rPr>
      <w:b/>
      <w:bCs/>
      <w:sz w:val="28"/>
      <w:szCs w:val="28"/>
    </w:rPr>
  </w:style>
  <w:style w:type="character" w:styleId="af3">
    <w:name w:val="FollowedHyperlink"/>
    <w:basedOn w:val="a0"/>
    <w:uiPriority w:val="99"/>
    <w:semiHidden/>
    <w:unhideWhenUsed/>
    <w:rsid w:val="00AE5C69"/>
    <w:rPr>
      <w:color w:val="800080" w:themeColor="followedHyperlink"/>
      <w:u w:val="single"/>
    </w:rPr>
  </w:style>
  <w:style w:type="paragraph" w:customStyle="1" w:styleId="Default">
    <w:name w:val="Default"/>
    <w:rsid w:val="00B54C30"/>
    <w:pPr>
      <w:autoSpaceDE w:val="0"/>
      <w:autoSpaceDN w:val="0"/>
      <w:adjustRightInd w:val="0"/>
      <w:spacing w:after="0" w:line="240" w:lineRule="auto"/>
    </w:pPr>
    <w:rPr>
      <w:rFonts w:ascii="Times New Roman" w:hAnsi="Times New Roman" w:cs="Times New Roman"/>
      <w:color w:val="000000"/>
      <w:sz w:val="24"/>
      <w:szCs w:val="24"/>
    </w:rPr>
  </w:style>
  <w:style w:type="paragraph" w:styleId="af4">
    <w:name w:val="Body Text"/>
    <w:basedOn w:val="a"/>
    <w:link w:val="af5"/>
    <w:uiPriority w:val="1"/>
    <w:semiHidden/>
    <w:unhideWhenUsed/>
    <w:qFormat/>
    <w:rsid w:val="00E83868"/>
    <w:pPr>
      <w:widowControl w:val="0"/>
      <w:autoSpaceDE w:val="0"/>
      <w:autoSpaceDN w:val="0"/>
      <w:ind w:left="222"/>
      <w:jc w:val="both"/>
    </w:pPr>
    <w:rPr>
      <w:sz w:val="28"/>
      <w:szCs w:val="28"/>
      <w:lang w:bidi="ru-RU"/>
    </w:rPr>
  </w:style>
  <w:style w:type="character" w:customStyle="1" w:styleId="af5">
    <w:name w:val="Основной текст Знак"/>
    <w:basedOn w:val="a0"/>
    <w:link w:val="af4"/>
    <w:uiPriority w:val="1"/>
    <w:semiHidden/>
    <w:rsid w:val="00E83868"/>
    <w:rPr>
      <w:rFonts w:ascii="Times New Roman" w:eastAsia="Times New Roman" w:hAnsi="Times New Roman" w:cs="Times New Roman"/>
      <w:sz w:val="28"/>
      <w:szCs w:val="28"/>
      <w:lang w:eastAsia="ru-RU" w:bidi="ru-RU"/>
    </w:rPr>
  </w:style>
  <w:style w:type="character" w:customStyle="1" w:styleId="bigtext">
    <w:name w:val="bigtext"/>
    <w:basedOn w:val="a0"/>
    <w:uiPriority w:val="99"/>
    <w:rsid w:val="00B80031"/>
  </w:style>
  <w:style w:type="paragraph" w:styleId="af6">
    <w:name w:val="Balloon Text"/>
    <w:basedOn w:val="a"/>
    <w:link w:val="af7"/>
    <w:uiPriority w:val="99"/>
    <w:semiHidden/>
    <w:unhideWhenUsed/>
    <w:rsid w:val="005F6187"/>
    <w:rPr>
      <w:rFonts w:ascii="Tahoma" w:hAnsi="Tahoma" w:cs="Tahoma"/>
      <w:sz w:val="16"/>
      <w:szCs w:val="16"/>
    </w:rPr>
  </w:style>
  <w:style w:type="character" w:customStyle="1" w:styleId="af7">
    <w:name w:val="Текст выноски Знак"/>
    <w:basedOn w:val="a0"/>
    <w:link w:val="af6"/>
    <w:uiPriority w:val="99"/>
    <w:semiHidden/>
    <w:rsid w:val="005F6187"/>
    <w:rPr>
      <w:rFonts w:ascii="Tahoma" w:eastAsia="Times New Roman" w:hAnsi="Tahoma" w:cs="Tahoma"/>
      <w:sz w:val="16"/>
      <w:szCs w:val="16"/>
      <w:lang w:eastAsia="ru-RU"/>
    </w:rPr>
  </w:style>
  <w:style w:type="paragraph" w:styleId="HTML">
    <w:name w:val="HTML Preformatted"/>
    <w:basedOn w:val="a"/>
    <w:link w:val="HTML0"/>
    <w:uiPriority w:val="99"/>
    <w:unhideWhenUsed/>
    <w:rsid w:val="0091634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0"/>
    <w:link w:val="HTML"/>
    <w:uiPriority w:val="99"/>
    <w:rsid w:val="0091634C"/>
    <w:rPr>
      <w:rFonts w:ascii="Courier New" w:eastAsia="Times New Roman" w:hAnsi="Courier New" w:cs="Courier New"/>
      <w:sz w:val="20"/>
      <w:szCs w:val="20"/>
      <w:lang w:eastAsia="ru-RU"/>
    </w:rPr>
  </w:style>
  <w:style w:type="character" w:styleId="af8">
    <w:name w:val="Strong"/>
    <w:basedOn w:val="a0"/>
    <w:uiPriority w:val="22"/>
    <w:qFormat/>
    <w:rsid w:val="0061115A"/>
    <w:rPr>
      <w:b/>
      <w:bCs/>
    </w:rPr>
  </w:style>
  <w:style w:type="paragraph" w:customStyle="1" w:styleId="rtejustify">
    <w:name w:val="rtejustify"/>
    <w:basedOn w:val="a"/>
    <w:rsid w:val="007C0460"/>
    <w:pPr>
      <w:spacing w:before="100" w:beforeAutospacing="1" w:after="100" w:afterAutospacing="1"/>
    </w:pPr>
    <w:rPr>
      <w:sz w:val="24"/>
      <w:szCs w:val="24"/>
    </w:rPr>
  </w:style>
  <w:style w:type="paragraph" w:customStyle="1" w:styleId="12">
    <w:name w:val="Обычный1"/>
    <w:uiPriority w:val="99"/>
    <w:rsid w:val="00D77111"/>
    <w:pPr>
      <w:widowControl w:val="0"/>
      <w:spacing w:after="0" w:line="480" w:lineRule="auto"/>
      <w:ind w:firstLine="860"/>
    </w:pPr>
    <w:rPr>
      <w:rFonts w:ascii="Courier New" w:eastAsia="Times New Roman" w:hAnsi="Courier New" w:cs="Times New Roman"/>
      <w:sz w:val="24"/>
      <w:szCs w:val="20"/>
      <w:lang w:val="en-US" w:eastAsia="ru-RU"/>
    </w:rPr>
  </w:style>
  <w:style w:type="paragraph" w:customStyle="1" w:styleId="FR3">
    <w:name w:val="FR3"/>
    <w:uiPriority w:val="99"/>
    <w:rsid w:val="00D77111"/>
    <w:pPr>
      <w:widowControl w:val="0"/>
      <w:spacing w:after="0" w:line="420" w:lineRule="auto"/>
      <w:ind w:firstLine="860"/>
    </w:pPr>
    <w:rPr>
      <w:rFonts w:ascii="Arial" w:eastAsia="Times New Roman" w:hAnsi="Arial" w:cs="Times New Roman"/>
      <w:sz w:val="28"/>
      <w:szCs w:val="20"/>
      <w:lang w:eastAsia="ru-RU"/>
    </w:rPr>
  </w:style>
  <w:style w:type="character" w:customStyle="1" w:styleId="markedcontent">
    <w:name w:val="markedcontent"/>
    <w:basedOn w:val="a0"/>
    <w:rsid w:val="00432DFC"/>
  </w:style>
  <w:style w:type="table" w:styleId="af9">
    <w:name w:val="Table Grid"/>
    <w:basedOn w:val="a1"/>
    <w:uiPriority w:val="59"/>
    <w:unhideWhenUsed/>
    <w:rsid w:val="00B40E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basedOn w:val="a0"/>
    <w:rsid w:val="00DA4BBE"/>
  </w:style>
  <w:style w:type="character" w:customStyle="1" w:styleId="highlight">
    <w:name w:val="highlight"/>
    <w:basedOn w:val="a0"/>
    <w:rsid w:val="0040351B"/>
  </w:style>
  <w:style w:type="paragraph" w:styleId="afa">
    <w:name w:val="Body Text Indent"/>
    <w:basedOn w:val="a"/>
    <w:link w:val="afb"/>
    <w:uiPriority w:val="99"/>
    <w:unhideWhenUsed/>
    <w:rsid w:val="00F41DB5"/>
    <w:pPr>
      <w:spacing w:after="120"/>
      <w:ind w:left="283"/>
    </w:pPr>
  </w:style>
  <w:style w:type="character" w:customStyle="1" w:styleId="afb">
    <w:name w:val="Основной текст с отступом Знак"/>
    <w:basedOn w:val="a0"/>
    <w:link w:val="afa"/>
    <w:uiPriority w:val="99"/>
    <w:rsid w:val="00F41DB5"/>
    <w:rPr>
      <w:rFonts w:ascii="Times New Roman" w:eastAsia="Times New Roman" w:hAnsi="Times New Roman" w:cs="Times New Roman"/>
      <w:sz w:val="20"/>
      <w:szCs w:val="20"/>
      <w:lang w:eastAsia="ru-RU"/>
    </w:rPr>
  </w:style>
  <w:style w:type="paragraph" w:customStyle="1" w:styleId="Normal">
    <w:name w:val="Normal Знак Знак"/>
    <w:link w:val="Normal0"/>
    <w:rsid w:val="00F41DB5"/>
    <w:pPr>
      <w:spacing w:before="440" w:after="0" w:line="240" w:lineRule="auto"/>
      <w:ind w:right="200"/>
      <w:jc w:val="center"/>
    </w:pPr>
    <w:rPr>
      <w:rFonts w:ascii="Times New Roman" w:eastAsia="Times New Roman" w:hAnsi="Times New Roman" w:cs="Times New Roman"/>
      <w:snapToGrid w:val="0"/>
      <w:sz w:val="16"/>
      <w:szCs w:val="20"/>
      <w:lang w:eastAsia="ru-RU"/>
    </w:rPr>
  </w:style>
  <w:style w:type="character" w:customStyle="1" w:styleId="Normal0">
    <w:name w:val="Normal Знак Знак Знак"/>
    <w:basedOn w:val="a0"/>
    <w:link w:val="Normal"/>
    <w:rsid w:val="00F41DB5"/>
    <w:rPr>
      <w:rFonts w:ascii="Times New Roman" w:eastAsia="Times New Roman" w:hAnsi="Times New Roman" w:cs="Times New Roman"/>
      <w:snapToGrid w:val="0"/>
      <w:sz w:val="16"/>
      <w:szCs w:val="20"/>
      <w:lang w:eastAsia="ru-RU"/>
    </w:rPr>
  </w:style>
  <w:style w:type="character" w:customStyle="1" w:styleId="ab">
    <w:name w:val="Абзац списка Знак"/>
    <w:aliases w:val="маркированный Знак,Маркер Знак"/>
    <w:link w:val="aa"/>
    <w:uiPriority w:val="34"/>
    <w:rsid w:val="00F41DB5"/>
  </w:style>
  <w:style w:type="paragraph" w:customStyle="1" w:styleId="13">
    <w:name w:val="Без интервала1"/>
    <w:qFormat/>
    <w:rsid w:val="00F41DB5"/>
    <w:pPr>
      <w:spacing w:after="0" w:line="240" w:lineRule="auto"/>
      <w:jc w:val="both"/>
    </w:pPr>
    <w:rPr>
      <w:rFonts w:ascii="Calibri" w:eastAsia="Times New Roman" w:hAnsi="Calibri" w:cs="Times New Roman"/>
      <w:lang w:eastAsia="ru-RU"/>
    </w:rPr>
  </w:style>
  <w:style w:type="character" w:customStyle="1" w:styleId="link-ru">
    <w:name w:val="link-ru"/>
    <w:basedOn w:val="a0"/>
    <w:rsid w:val="00F57FA9"/>
  </w:style>
  <w:style w:type="character" w:customStyle="1" w:styleId="20">
    <w:name w:val="Заголовок 2 Знак"/>
    <w:basedOn w:val="a0"/>
    <w:link w:val="2"/>
    <w:uiPriority w:val="9"/>
    <w:semiHidden/>
    <w:rsid w:val="000F0E7E"/>
    <w:rPr>
      <w:rFonts w:asciiTheme="majorHAnsi" w:eastAsiaTheme="majorEastAsia" w:hAnsiTheme="majorHAnsi" w:cstheme="majorBidi"/>
      <w:b/>
      <w:bCs/>
      <w:color w:val="4F81BD" w:themeColor="accent1"/>
      <w:sz w:val="26"/>
      <w:szCs w:val="26"/>
      <w:lang w:eastAsia="ru-RU"/>
    </w:rPr>
  </w:style>
  <w:style w:type="paragraph" w:customStyle="1" w:styleId="info">
    <w:name w:val="info"/>
    <w:basedOn w:val="a"/>
    <w:rsid w:val="000F0E7E"/>
    <w:pPr>
      <w:spacing w:before="100" w:beforeAutospacing="1" w:after="100" w:afterAutospacing="1"/>
    </w:pPr>
    <w:rPr>
      <w:sz w:val="24"/>
      <w:szCs w:val="24"/>
    </w:rPr>
  </w:style>
  <w:style w:type="paragraph" w:styleId="afc">
    <w:name w:val="Plain Text"/>
    <w:basedOn w:val="a"/>
    <w:link w:val="afd"/>
    <w:rsid w:val="00F22013"/>
    <w:rPr>
      <w:rFonts w:ascii="Courier New" w:hAnsi="Courier New"/>
    </w:rPr>
  </w:style>
  <w:style w:type="character" w:customStyle="1" w:styleId="afd">
    <w:name w:val="Текст Знак"/>
    <w:basedOn w:val="a0"/>
    <w:link w:val="afc"/>
    <w:rsid w:val="00F22013"/>
    <w:rPr>
      <w:rFonts w:ascii="Courier New" w:eastAsia="Times New Roman" w:hAnsi="Courier New" w:cs="Times New Roman"/>
      <w:sz w:val="20"/>
      <w:szCs w:val="20"/>
    </w:rPr>
  </w:style>
  <w:style w:type="character" w:customStyle="1" w:styleId="14">
    <w:name w:val="Неразрешенное упоминание1"/>
    <w:basedOn w:val="a0"/>
    <w:uiPriority w:val="99"/>
    <w:semiHidden/>
    <w:unhideWhenUsed/>
    <w:rsid w:val="00394BA0"/>
    <w:rPr>
      <w:color w:val="605E5C"/>
      <w:shd w:val="clear" w:color="auto" w:fill="E1DFDD"/>
    </w:rPr>
  </w:style>
  <w:style w:type="numbering" w:customStyle="1" w:styleId="15">
    <w:name w:val="Нет списка1"/>
    <w:next w:val="a2"/>
    <w:uiPriority w:val="99"/>
    <w:semiHidden/>
    <w:unhideWhenUsed/>
    <w:rsid w:val="00B64CCE"/>
  </w:style>
  <w:style w:type="paragraph" w:customStyle="1" w:styleId="msonormal0">
    <w:name w:val="msonormal"/>
    <w:basedOn w:val="a"/>
    <w:rsid w:val="00B64CCE"/>
    <w:pPr>
      <w:spacing w:before="100" w:beforeAutospacing="1" w:after="100" w:afterAutospacing="1"/>
    </w:pPr>
    <w:rPr>
      <w:sz w:val="24"/>
      <w:szCs w:val="24"/>
    </w:rPr>
  </w:style>
  <w:style w:type="character" w:customStyle="1" w:styleId="note">
    <w:name w:val="note"/>
    <w:basedOn w:val="a0"/>
    <w:rsid w:val="00B64CCE"/>
  </w:style>
  <w:style w:type="paragraph" w:customStyle="1" w:styleId="note1">
    <w:name w:val="note1"/>
    <w:basedOn w:val="a"/>
    <w:rsid w:val="00B64CCE"/>
    <w:pPr>
      <w:spacing w:before="100" w:beforeAutospacing="1" w:after="100" w:afterAutospacing="1"/>
    </w:pPr>
    <w:rPr>
      <w:sz w:val="24"/>
      <w:szCs w:val="24"/>
    </w:rPr>
  </w:style>
  <w:style w:type="character" w:customStyle="1" w:styleId="reference-text">
    <w:name w:val="reference-text"/>
    <w:basedOn w:val="a0"/>
    <w:rsid w:val="00415BD5"/>
  </w:style>
  <w:style w:type="character" w:customStyle="1" w:styleId="afe">
    <w:name w:val="Сноска_"/>
    <w:basedOn w:val="a0"/>
    <w:link w:val="16"/>
    <w:uiPriority w:val="99"/>
    <w:rsid w:val="000050C4"/>
    <w:rPr>
      <w:rFonts w:ascii="Times New Roman" w:hAnsi="Times New Roman" w:cs="Times New Roman"/>
      <w:b/>
      <w:bCs/>
      <w:sz w:val="18"/>
      <w:szCs w:val="18"/>
      <w:shd w:val="clear" w:color="auto" w:fill="FFFFFF"/>
    </w:rPr>
  </w:style>
  <w:style w:type="character" w:customStyle="1" w:styleId="150">
    <w:name w:val="Сноска + Курсив15"/>
    <w:basedOn w:val="afe"/>
    <w:uiPriority w:val="99"/>
    <w:rsid w:val="000050C4"/>
    <w:rPr>
      <w:rFonts w:ascii="Times New Roman" w:hAnsi="Times New Roman" w:cs="Times New Roman"/>
      <w:b/>
      <w:bCs/>
      <w:i/>
      <w:iCs/>
      <w:sz w:val="18"/>
      <w:szCs w:val="18"/>
      <w:shd w:val="clear" w:color="auto" w:fill="FFFFFF"/>
    </w:rPr>
  </w:style>
  <w:style w:type="paragraph" w:customStyle="1" w:styleId="16">
    <w:name w:val="Сноска1"/>
    <w:basedOn w:val="a"/>
    <w:link w:val="afe"/>
    <w:uiPriority w:val="99"/>
    <w:rsid w:val="000050C4"/>
    <w:pPr>
      <w:shd w:val="clear" w:color="auto" w:fill="FFFFFF"/>
      <w:spacing w:line="226" w:lineRule="exact"/>
      <w:jc w:val="both"/>
    </w:pPr>
    <w:rPr>
      <w:rFonts w:eastAsiaTheme="minorHAnsi"/>
      <w:b/>
      <w:bCs/>
      <w:sz w:val="18"/>
      <w:szCs w:val="18"/>
      <w:lang w:eastAsia="en-US"/>
    </w:rPr>
  </w:style>
  <w:style w:type="character" w:customStyle="1" w:styleId="4">
    <w:name w:val="Сноска + Курсив4"/>
    <w:basedOn w:val="afe"/>
    <w:uiPriority w:val="99"/>
    <w:rsid w:val="000050C4"/>
    <w:rPr>
      <w:rFonts w:ascii="Times New Roman" w:hAnsi="Times New Roman" w:cs="Times New Roman"/>
      <w:b/>
      <w:bCs/>
      <w:i/>
      <w:iCs/>
      <w:spacing w:val="0"/>
      <w:sz w:val="18"/>
      <w:szCs w:val="18"/>
      <w:shd w:val="clear" w:color="auto" w:fill="FFFFFF"/>
    </w:rPr>
  </w:style>
  <w:style w:type="character" w:customStyle="1" w:styleId="21">
    <w:name w:val="Неразрешенное упоминание2"/>
    <w:basedOn w:val="a0"/>
    <w:uiPriority w:val="99"/>
    <w:semiHidden/>
    <w:unhideWhenUsed/>
    <w:rsid w:val="00305CC4"/>
    <w:rPr>
      <w:color w:val="605E5C"/>
      <w:shd w:val="clear" w:color="auto" w:fill="E1DFDD"/>
    </w:rPr>
  </w:style>
  <w:style w:type="character" w:customStyle="1" w:styleId="31">
    <w:name w:val="Неразрешенное упоминание3"/>
    <w:basedOn w:val="a0"/>
    <w:uiPriority w:val="99"/>
    <w:semiHidden/>
    <w:unhideWhenUsed/>
    <w:rsid w:val="0010118C"/>
    <w:rPr>
      <w:color w:val="605E5C"/>
      <w:shd w:val="clear" w:color="auto" w:fill="E1DFDD"/>
    </w:rPr>
  </w:style>
  <w:style w:type="paragraph" w:customStyle="1" w:styleId="32">
    <w:name w:val="Стиль3"/>
    <w:basedOn w:val="a"/>
    <w:autoRedefine/>
    <w:rsid w:val="007131E9"/>
    <w:pPr>
      <w:ind w:right="-284" w:firstLine="540"/>
      <w:jc w:val="both"/>
    </w:pPr>
    <w:rPr>
      <w:rFonts w:eastAsia="MS Mincho"/>
      <w:bCs/>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40231">
      <w:bodyDiv w:val="1"/>
      <w:marLeft w:val="0"/>
      <w:marRight w:val="0"/>
      <w:marTop w:val="0"/>
      <w:marBottom w:val="0"/>
      <w:divBdr>
        <w:top w:val="none" w:sz="0" w:space="0" w:color="auto"/>
        <w:left w:val="none" w:sz="0" w:space="0" w:color="auto"/>
        <w:bottom w:val="none" w:sz="0" w:space="0" w:color="auto"/>
        <w:right w:val="none" w:sz="0" w:space="0" w:color="auto"/>
      </w:divBdr>
    </w:div>
    <w:div w:id="168759226">
      <w:bodyDiv w:val="1"/>
      <w:marLeft w:val="0"/>
      <w:marRight w:val="0"/>
      <w:marTop w:val="0"/>
      <w:marBottom w:val="0"/>
      <w:divBdr>
        <w:top w:val="none" w:sz="0" w:space="0" w:color="auto"/>
        <w:left w:val="none" w:sz="0" w:space="0" w:color="auto"/>
        <w:bottom w:val="none" w:sz="0" w:space="0" w:color="auto"/>
        <w:right w:val="none" w:sz="0" w:space="0" w:color="auto"/>
      </w:divBdr>
    </w:div>
    <w:div w:id="182214114">
      <w:bodyDiv w:val="1"/>
      <w:marLeft w:val="0"/>
      <w:marRight w:val="0"/>
      <w:marTop w:val="0"/>
      <w:marBottom w:val="0"/>
      <w:divBdr>
        <w:top w:val="none" w:sz="0" w:space="0" w:color="auto"/>
        <w:left w:val="none" w:sz="0" w:space="0" w:color="auto"/>
        <w:bottom w:val="none" w:sz="0" w:space="0" w:color="auto"/>
        <w:right w:val="none" w:sz="0" w:space="0" w:color="auto"/>
      </w:divBdr>
    </w:div>
    <w:div w:id="252663553">
      <w:bodyDiv w:val="1"/>
      <w:marLeft w:val="0"/>
      <w:marRight w:val="0"/>
      <w:marTop w:val="0"/>
      <w:marBottom w:val="0"/>
      <w:divBdr>
        <w:top w:val="none" w:sz="0" w:space="0" w:color="auto"/>
        <w:left w:val="none" w:sz="0" w:space="0" w:color="auto"/>
        <w:bottom w:val="none" w:sz="0" w:space="0" w:color="auto"/>
        <w:right w:val="none" w:sz="0" w:space="0" w:color="auto"/>
      </w:divBdr>
    </w:div>
    <w:div w:id="292366547">
      <w:bodyDiv w:val="1"/>
      <w:marLeft w:val="0"/>
      <w:marRight w:val="0"/>
      <w:marTop w:val="0"/>
      <w:marBottom w:val="0"/>
      <w:divBdr>
        <w:top w:val="none" w:sz="0" w:space="0" w:color="auto"/>
        <w:left w:val="none" w:sz="0" w:space="0" w:color="auto"/>
        <w:bottom w:val="none" w:sz="0" w:space="0" w:color="auto"/>
        <w:right w:val="none" w:sz="0" w:space="0" w:color="auto"/>
      </w:divBdr>
    </w:div>
    <w:div w:id="303849093">
      <w:bodyDiv w:val="1"/>
      <w:marLeft w:val="0"/>
      <w:marRight w:val="0"/>
      <w:marTop w:val="0"/>
      <w:marBottom w:val="0"/>
      <w:divBdr>
        <w:top w:val="none" w:sz="0" w:space="0" w:color="auto"/>
        <w:left w:val="none" w:sz="0" w:space="0" w:color="auto"/>
        <w:bottom w:val="none" w:sz="0" w:space="0" w:color="auto"/>
        <w:right w:val="none" w:sz="0" w:space="0" w:color="auto"/>
      </w:divBdr>
    </w:div>
    <w:div w:id="363289665">
      <w:bodyDiv w:val="1"/>
      <w:marLeft w:val="0"/>
      <w:marRight w:val="0"/>
      <w:marTop w:val="0"/>
      <w:marBottom w:val="0"/>
      <w:divBdr>
        <w:top w:val="none" w:sz="0" w:space="0" w:color="auto"/>
        <w:left w:val="none" w:sz="0" w:space="0" w:color="auto"/>
        <w:bottom w:val="none" w:sz="0" w:space="0" w:color="auto"/>
        <w:right w:val="none" w:sz="0" w:space="0" w:color="auto"/>
      </w:divBdr>
    </w:div>
    <w:div w:id="386537298">
      <w:bodyDiv w:val="1"/>
      <w:marLeft w:val="0"/>
      <w:marRight w:val="0"/>
      <w:marTop w:val="0"/>
      <w:marBottom w:val="0"/>
      <w:divBdr>
        <w:top w:val="none" w:sz="0" w:space="0" w:color="auto"/>
        <w:left w:val="none" w:sz="0" w:space="0" w:color="auto"/>
        <w:bottom w:val="none" w:sz="0" w:space="0" w:color="auto"/>
        <w:right w:val="none" w:sz="0" w:space="0" w:color="auto"/>
      </w:divBdr>
    </w:div>
    <w:div w:id="389184721">
      <w:bodyDiv w:val="1"/>
      <w:marLeft w:val="0"/>
      <w:marRight w:val="0"/>
      <w:marTop w:val="0"/>
      <w:marBottom w:val="0"/>
      <w:divBdr>
        <w:top w:val="none" w:sz="0" w:space="0" w:color="auto"/>
        <w:left w:val="none" w:sz="0" w:space="0" w:color="auto"/>
        <w:bottom w:val="none" w:sz="0" w:space="0" w:color="auto"/>
        <w:right w:val="none" w:sz="0" w:space="0" w:color="auto"/>
      </w:divBdr>
    </w:div>
    <w:div w:id="449276369">
      <w:bodyDiv w:val="1"/>
      <w:marLeft w:val="0"/>
      <w:marRight w:val="0"/>
      <w:marTop w:val="0"/>
      <w:marBottom w:val="0"/>
      <w:divBdr>
        <w:top w:val="none" w:sz="0" w:space="0" w:color="auto"/>
        <w:left w:val="none" w:sz="0" w:space="0" w:color="auto"/>
        <w:bottom w:val="none" w:sz="0" w:space="0" w:color="auto"/>
        <w:right w:val="none" w:sz="0" w:space="0" w:color="auto"/>
      </w:divBdr>
      <w:divsChild>
        <w:div w:id="873730186">
          <w:marLeft w:val="0"/>
          <w:marRight w:val="0"/>
          <w:marTop w:val="0"/>
          <w:marBottom w:val="0"/>
          <w:divBdr>
            <w:top w:val="none" w:sz="0" w:space="0" w:color="auto"/>
            <w:left w:val="none" w:sz="0" w:space="0" w:color="auto"/>
            <w:bottom w:val="none" w:sz="0" w:space="0" w:color="auto"/>
            <w:right w:val="none" w:sz="0" w:space="0" w:color="auto"/>
          </w:divBdr>
        </w:div>
      </w:divsChild>
    </w:div>
    <w:div w:id="537860096">
      <w:bodyDiv w:val="1"/>
      <w:marLeft w:val="0"/>
      <w:marRight w:val="0"/>
      <w:marTop w:val="0"/>
      <w:marBottom w:val="0"/>
      <w:divBdr>
        <w:top w:val="none" w:sz="0" w:space="0" w:color="auto"/>
        <w:left w:val="none" w:sz="0" w:space="0" w:color="auto"/>
        <w:bottom w:val="none" w:sz="0" w:space="0" w:color="auto"/>
        <w:right w:val="none" w:sz="0" w:space="0" w:color="auto"/>
      </w:divBdr>
    </w:div>
    <w:div w:id="642393421">
      <w:bodyDiv w:val="1"/>
      <w:marLeft w:val="0"/>
      <w:marRight w:val="0"/>
      <w:marTop w:val="0"/>
      <w:marBottom w:val="0"/>
      <w:divBdr>
        <w:top w:val="none" w:sz="0" w:space="0" w:color="auto"/>
        <w:left w:val="none" w:sz="0" w:space="0" w:color="auto"/>
        <w:bottom w:val="none" w:sz="0" w:space="0" w:color="auto"/>
        <w:right w:val="none" w:sz="0" w:space="0" w:color="auto"/>
      </w:divBdr>
    </w:div>
    <w:div w:id="958728870">
      <w:bodyDiv w:val="1"/>
      <w:marLeft w:val="0"/>
      <w:marRight w:val="0"/>
      <w:marTop w:val="0"/>
      <w:marBottom w:val="0"/>
      <w:divBdr>
        <w:top w:val="none" w:sz="0" w:space="0" w:color="auto"/>
        <w:left w:val="none" w:sz="0" w:space="0" w:color="auto"/>
        <w:bottom w:val="none" w:sz="0" w:space="0" w:color="auto"/>
        <w:right w:val="none" w:sz="0" w:space="0" w:color="auto"/>
      </w:divBdr>
    </w:div>
    <w:div w:id="960498202">
      <w:bodyDiv w:val="1"/>
      <w:marLeft w:val="0"/>
      <w:marRight w:val="0"/>
      <w:marTop w:val="0"/>
      <w:marBottom w:val="0"/>
      <w:divBdr>
        <w:top w:val="none" w:sz="0" w:space="0" w:color="auto"/>
        <w:left w:val="none" w:sz="0" w:space="0" w:color="auto"/>
        <w:bottom w:val="none" w:sz="0" w:space="0" w:color="auto"/>
        <w:right w:val="none" w:sz="0" w:space="0" w:color="auto"/>
      </w:divBdr>
    </w:div>
    <w:div w:id="1100026964">
      <w:bodyDiv w:val="1"/>
      <w:marLeft w:val="0"/>
      <w:marRight w:val="0"/>
      <w:marTop w:val="0"/>
      <w:marBottom w:val="0"/>
      <w:divBdr>
        <w:top w:val="none" w:sz="0" w:space="0" w:color="auto"/>
        <w:left w:val="none" w:sz="0" w:space="0" w:color="auto"/>
        <w:bottom w:val="none" w:sz="0" w:space="0" w:color="auto"/>
        <w:right w:val="none" w:sz="0" w:space="0" w:color="auto"/>
      </w:divBdr>
    </w:div>
    <w:div w:id="1147043765">
      <w:bodyDiv w:val="1"/>
      <w:marLeft w:val="0"/>
      <w:marRight w:val="0"/>
      <w:marTop w:val="0"/>
      <w:marBottom w:val="0"/>
      <w:divBdr>
        <w:top w:val="none" w:sz="0" w:space="0" w:color="auto"/>
        <w:left w:val="none" w:sz="0" w:space="0" w:color="auto"/>
        <w:bottom w:val="none" w:sz="0" w:space="0" w:color="auto"/>
        <w:right w:val="none" w:sz="0" w:space="0" w:color="auto"/>
      </w:divBdr>
    </w:div>
    <w:div w:id="1152871950">
      <w:bodyDiv w:val="1"/>
      <w:marLeft w:val="0"/>
      <w:marRight w:val="0"/>
      <w:marTop w:val="0"/>
      <w:marBottom w:val="0"/>
      <w:divBdr>
        <w:top w:val="none" w:sz="0" w:space="0" w:color="auto"/>
        <w:left w:val="none" w:sz="0" w:space="0" w:color="auto"/>
        <w:bottom w:val="none" w:sz="0" w:space="0" w:color="auto"/>
        <w:right w:val="none" w:sz="0" w:space="0" w:color="auto"/>
      </w:divBdr>
    </w:div>
    <w:div w:id="1153259820">
      <w:bodyDiv w:val="1"/>
      <w:marLeft w:val="0"/>
      <w:marRight w:val="0"/>
      <w:marTop w:val="0"/>
      <w:marBottom w:val="0"/>
      <w:divBdr>
        <w:top w:val="none" w:sz="0" w:space="0" w:color="auto"/>
        <w:left w:val="none" w:sz="0" w:space="0" w:color="auto"/>
        <w:bottom w:val="none" w:sz="0" w:space="0" w:color="auto"/>
        <w:right w:val="none" w:sz="0" w:space="0" w:color="auto"/>
      </w:divBdr>
      <w:divsChild>
        <w:div w:id="902913296">
          <w:marLeft w:val="0"/>
          <w:marRight w:val="0"/>
          <w:marTop w:val="0"/>
          <w:marBottom w:val="0"/>
          <w:divBdr>
            <w:top w:val="none" w:sz="0" w:space="0" w:color="auto"/>
            <w:left w:val="none" w:sz="0" w:space="0" w:color="auto"/>
            <w:bottom w:val="none" w:sz="0" w:space="0" w:color="auto"/>
            <w:right w:val="none" w:sz="0" w:space="0" w:color="auto"/>
          </w:divBdr>
        </w:div>
      </w:divsChild>
    </w:div>
    <w:div w:id="1167525812">
      <w:bodyDiv w:val="1"/>
      <w:marLeft w:val="0"/>
      <w:marRight w:val="0"/>
      <w:marTop w:val="0"/>
      <w:marBottom w:val="0"/>
      <w:divBdr>
        <w:top w:val="none" w:sz="0" w:space="0" w:color="auto"/>
        <w:left w:val="none" w:sz="0" w:space="0" w:color="auto"/>
        <w:bottom w:val="none" w:sz="0" w:space="0" w:color="auto"/>
        <w:right w:val="none" w:sz="0" w:space="0" w:color="auto"/>
      </w:divBdr>
    </w:div>
    <w:div w:id="1333067974">
      <w:bodyDiv w:val="1"/>
      <w:marLeft w:val="0"/>
      <w:marRight w:val="0"/>
      <w:marTop w:val="0"/>
      <w:marBottom w:val="0"/>
      <w:divBdr>
        <w:top w:val="none" w:sz="0" w:space="0" w:color="auto"/>
        <w:left w:val="none" w:sz="0" w:space="0" w:color="auto"/>
        <w:bottom w:val="none" w:sz="0" w:space="0" w:color="auto"/>
        <w:right w:val="none" w:sz="0" w:space="0" w:color="auto"/>
      </w:divBdr>
    </w:div>
    <w:div w:id="1376851236">
      <w:bodyDiv w:val="1"/>
      <w:marLeft w:val="0"/>
      <w:marRight w:val="0"/>
      <w:marTop w:val="0"/>
      <w:marBottom w:val="0"/>
      <w:divBdr>
        <w:top w:val="none" w:sz="0" w:space="0" w:color="auto"/>
        <w:left w:val="none" w:sz="0" w:space="0" w:color="auto"/>
        <w:bottom w:val="none" w:sz="0" w:space="0" w:color="auto"/>
        <w:right w:val="none" w:sz="0" w:space="0" w:color="auto"/>
      </w:divBdr>
    </w:div>
    <w:div w:id="1412775941">
      <w:bodyDiv w:val="1"/>
      <w:marLeft w:val="0"/>
      <w:marRight w:val="0"/>
      <w:marTop w:val="0"/>
      <w:marBottom w:val="0"/>
      <w:divBdr>
        <w:top w:val="none" w:sz="0" w:space="0" w:color="auto"/>
        <w:left w:val="none" w:sz="0" w:space="0" w:color="auto"/>
        <w:bottom w:val="none" w:sz="0" w:space="0" w:color="auto"/>
        <w:right w:val="none" w:sz="0" w:space="0" w:color="auto"/>
      </w:divBdr>
    </w:div>
    <w:div w:id="1593931905">
      <w:bodyDiv w:val="1"/>
      <w:marLeft w:val="0"/>
      <w:marRight w:val="0"/>
      <w:marTop w:val="0"/>
      <w:marBottom w:val="0"/>
      <w:divBdr>
        <w:top w:val="none" w:sz="0" w:space="0" w:color="auto"/>
        <w:left w:val="none" w:sz="0" w:space="0" w:color="auto"/>
        <w:bottom w:val="none" w:sz="0" w:space="0" w:color="auto"/>
        <w:right w:val="none" w:sz="0" w:space="0" w:color="auto"/>
      </w:divBdr>
    </w:div>
    <w:div w:id="1691100839">
      <w:bodyDiv w:val="1"/>
      <w:marLeft w:val="0"/>
      <w:marRight w:val="0"/>
      <w:marTop w:val="0"/>
      <w:marBottom w:val="0"/>
      <w:divBdr>
        <w:top w:val="none" w:sz="0" w:space="0" w:color="auto"/>
        <w:left w:val="none" w:sz="0" w:space="0" w:color="auto"/>
        <w:bottom w:val="none" w:sz="0" w:space="0" w:color="auto"/>
        <w:right w:val="none" w:sz="0" w:space="0" w:color="auto"/>
      </w:divBdr>
    </w:div>
    <w:div w:id="1801922636">
      <w:bodyDiv w:val="1"/>
      <w:marLeft w:val="0"/>
      <w:marRight w:val="0"/>
      <w:marTop w:val="0"/>
      <w:marBottom w:val="0"/>
      <w:divBdr>
        <w:top w:val="none" w:sz="0" w:space="0" w:color="auto"/>
        <w:left w:val="none" w:sz="0" w:space="0" w:color="auto"/>
        <w:bottom w:val="none" w:sz="0" w:space="0" w:color="auto"/>
        <w:right w:val="none" w:sz="0" w:space="0" w:color="auto"/>
      </w:divBdr>
    </w:div>
    <w:div w:id="1896624507">
      <w:bodyDiv w:val="1"/>
      <w:marLeft w:val="0"/>
      <w:marRight w:val="0"/>
      <w:marTop w:val="0"/>
      <w:marBottom w:val="0"/>
      <w:divBdr>
        <w:top w:val="none" w:sz="0" w:space="0" w:color="auto"/>
        <w:left w:val="none" w:sz="0" w:space="0" w:color="auto"/>
        <w:bottom w:val="none" w:sz="0" w:space="0" w:color="auto"/>
        <w:right w:val="none" w:sz="0" w:space="0" w:color="auto"/>
      </w:divBdr>
    </w:div>
    <w:div w:id="2130202510">
      <w:bodyDiv w:val="1"/>
      <w:marLeft w:val="0"/>
      <w:marRight w:val="0"/>
      <w:marTop w:val="0"/>
      <w:marBottom w:val="0"/>
      <w:divBdr>
        <w:top w:val="none" w:sz="0" w:space="0" w:color="auto"/>
        <w:left w:val="none" w:sz="0" w:space="0" w:color="auto"/>
        <w:bottom w:val="none" w:sz="0" w:space="0" w:color="auto"/>
        <w:right w:val="none" w:sz="0" w:space="0" w:color="auto"/>
      </w:divBdr>
    </w:div>
    <w:div w:id="2137020919">
      <w:bodyDiv w:val="1"/>
      <w:marLeft w:val="0"/>
      <w:marRight w:val="0"/>
      <w:marTop w:val="0"/>
      <w:marBottom w:val="0"/>
      <w:divBdr>
        <w:top w:val="none" w:sz="0" w:space="0" w:color="auto"/>
        <w:left w:val="none" w:sz="0" w:space="0" w:color="auto"/>
        <w:bottom w:val="none" w:sz="0" w:space="0" w:color="auto"/>
        <w:right w:val="none" w:sz="0" w:space="0" w:color="auto"/>
      </w:divBdr>
    </w:div>
    <w:div w:id="2145852813">
      <w:bodyDiv w:val="1"/>
      <w:marLeft w:val="0"/>
      <w:marRight w:val="0"/>
      <w:marTop w:val="0"/>
      <w:marBottom w:val="0"/>
      <w:divBdr>
        <w:top w:val="none" w:sz="0" w:space="0" w:color="auto"/>
        <w:left w:val="none" w:sz="0" w:space="0" w:color="auto"/>
        <w:bottom w:val="none" w:sz="0" w:space="0" w:color="auto"/>
        <w:right w:val="none" w:sz="0" w:space="0" w:color="auto"/>
      </w:divBdr>
      <w:divsChild>
        <w:div w:id="1862161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efensewiki.ibj.org/index.php/Showups,_Line-ups,_and_Photo_Arrays" TargetMode="External"/><Relationship Id="rId18" Type="http://schemas.openxmlformats.org/officeDocument/2006/relationships/chart" Target="charts/chart1.xml"/><Relationship Id="rId26" Type="http://schemas.openxmlformats.org/officeDocument/2006/relationships/chart" Target="charts/chart9.xm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6.jpeg"/><Relationship Id="rId42" Type="http://schemas.openxmlformats.org/officeDocument/2006/relationships/image" Target="media/image14.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inform.kz/ru/semero-uchastnikov-teraktov-v-aktobe-poluchili-pozhiznennyy-srok_a2974334" TargetMode="External"/><Relationship Id="rId17" Type="http://schemas.openxmlformats.org/officeDocument/2006/relationships/hyperlink" Target="https://www.parlam.kz/ru/blogs/koloda/Details/14/77076" TargetMode="External"/><Relationship Id="rId25" Type="http://schemas.openxmlformats.org/officeDocument/2006/relationships/chart" Target="charts/chart8.xm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adilet.zan.kz/rus/docs/Z1700000044" TargetMode="External"/><Relationship Id="rId20" Type="http://schemas.openxmlformats.org/officeDocument/2006/relationships/chart" Target="charts/chart3.xml"/><Relationship Id="rId29" Type="http://schemas.openxmlformats.org/officeDocument/2006/relationships/image" Target="media/image1.jpeg"/><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yberleninka.ru/article/n/kriminalisticheskaya-harakteristika-terroristicheskogo-akta/viewer" TargetMode="External"/><Relationship Id="rId24" Type="http://schemas.openxmlformats.org/officeDocument/2006/relationships/chart" Target="charts/chart7.xm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online.zakon.kz/Document/?doc_id=33547929&amp;pos=5;-108" TargetMode="Externa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image" Target="media/image8.jpeg"/><Relationship Id="rId10" Type="http://schemas.openxmlformats.org/officeDocument/2006/relationships/hyperlink" Target="https://iphlib.ru/library/collection/newphilenc/document/HASHd779c9f113fe5e7690ced7" TargetMode="External"/><Relationship Id="rId19" Type="http://schemas.openxmlformats.org/officeDocument/2006/relationships/chart" Target="charts/chart2.xml"/><Relationship Id="rId31" Type="http://schemas.openxmlformats.org/officeDocument/2006/relationships/image" Target="media/image3.jpeg"/><Relationship Id="rId44"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hyperlink" Target="https://www.akorda.kz/kz/events/kazakstan-prezidenti-shanhai-yntymaktastyk-uiymyna-mushe-memleketter-basshylary-kenesinin-otyrysyna-katysty-1" TargetMode="External"/><Relationship Id="rId14" Type="http://schemas.openxmlformats.org/officeDocument/2006/relationships/hyperlink" Target="https://online.zakon.kz/Document/?doc_id=33024087" TargetMode="External"/><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image" Target="media/image2.jpeg"/><Relationship Id="rId35" Type="http://schemas.openxmlformats.org/officeDocument/2006/relationships/image" Target="media/image7.jpeg"/><Relationship Id="rId43" Type="http://schemas.openxmlformats.org/officeDocument/2006/relationships/image" Target="media/image15.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ru-RU"/>
              <a:t>Сауалнама бойынша </a:t>
            </a:r>
            <a:r>
              <a:rPr lang="kk-KZ"/>
              <a:t>жауап берген аумақтар туралы көрсеткіш</a:t>
            </a:r>
            <a:r>
              <a:rPr lang="ru-RU"/>
              <a:t> </a:t>
            </a:r>
          </a:p>
        </c:rich>
      </c:tx>
      <c:layout>
        <c:manualLayout>
          <c:xMode val="edge"/>
          <c:yMode val="edge"/>
          <c:x val="3.5254916341796672E-2"/>
          <c:y val="0"/>
        </c:manualLayout>
      </c:layout>
      <c:overlay val="0"/>
    </c:title>
    <c:autoTitleDeleted val="0"/>
    <c:plotArea>
      <c:layout>
        <c:manualLayout>
          <c:layoutTarget val="inner"/>
          <c:xMode val="edge"/>
          <c:yMode val="edge"/>
          <c:x val="1.8715750937037194E-2"/>
          <c:y val="0.19966879317056924"/>
          <c:w val="0.98012373331860003"/>
          <c:h val="0.8003312068294326"/>
        </c:manualLayout>
      </c:layout>
      <c:barChart>
        <c:barDir val="col"/>
        <c:grouping val="clustered"/>
        <c:varyColors val="0"/>
        <c:ser>
          <c:idx val="0"/>
          <c:order val="0"/>
          <c:tx>
            <c:strRef>
              <c:f>Лист1!$B$1</c:f>
              <c:strCache>
                <c:ptCount val="1"/>
                <c:pt idx="0">
                  <c:v>Батыс Қазақстан облысы 40</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errBars>
          <c:cat>
            <c:numRef>
              <c:f>Лист1!$A$2:$A$5</c:f>
              <c:numCache>
                <c:formatCode>General</c:formatCode>
                <c:ptCount val="4"/>
              </c:numCache>
            </c:numRef>
          </c:cat>
          <c:val>
            <c:numRef>
              <c:f>Лист1!$B$2:$B$5</c:f>
              <c:numCache>
                <c:formatCode>General</c:formatCode>
                <c:ptCount val="4"/>
                <c:pt idx="0">
                  <c:v>40</c:v>
                </c:pt>
              </c:numCache>
            </c:numRef>
          </c:val>
          <c:extLst xmlns:c16r2="http://schemas.microsoft.com/office/drawing/2015/06/chart">
            <c:ext xmlns:c16="http://schemas.microsoft.com/office/drawing/2014/chart" uri="{C3380CC4-5D6E-409C-BE32-E72D297353CC}">
              <c16:uniqueId val="{00000000-4C31-46B3-86E1-8ABC0577C364}"/>
            </c:ext>
          </c:extLst>
        </c:ser>
        <c:ser>
          <c:idx val="1"/>
          <c:order val="1"/>
          <c:tx>
            <c:strRef>
              <c:f>Лист1!$C$1</c:f>
              <c:strCache>
                <c:ptCount val="1"/>
                <c:pt idx="0">
                  <c:v>Атырау облысы  35</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errBars>
          <c:cat>
            <c:numRef>
              <c:f>Лист1!$A$2:$A$5</c:f>
              <c:numCache>
                <c:formatCode>General</c:formatCode>
                <c:ptCount val="4"/>
              </c:numCache>
            </c:numRef>
          </c:cat>
          <c:val>
            <c:numRef>
              <c:f>Лист1!$C$2:$C$5</c:f>
              <c:numCache>
                <c:formatCode>General</c:formatCode>
                <c:ptCount val="4"/>
                <c:pt idx="0">
                  <c:v>35</c:v>
                </c:pt>
              </c:numCache>
            </c:numRef>
          </c:val>
          <c:extLst xmlns:c16r2="http://schemas.microsoft.com/office/drawing/2015/06/chart">
            <c:ext xmlns:c16="http://schemas.microsoft.com/office/drawing/2014/chart" uri="{C3380CC4-5D6E-409C-BE32-E72D297353CC}">
              <c16:uniqueId val="{00000001-4C31-46B3-86E1-8ABC0577C364}"/>
            </c:ext>
          </c:extLst>
        </c:ser>
        <c:ser>
          <c:idx val="2"/>
          <c:order val="2"/>
          <c:tx>
            <c:strRef>
              <c:f>Лист1!$D$1</c:f>
              <c:strCache>
                <c:ptCount val="1"/>
                <c:pt idx="0">
                  <c:v>Қарағанды облысы 39</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errBars>
          <c:cat>
            <c:numRef>
              <c:f>Лист1!$A$2:$A$5</c:f>
              <c:numCache>
                <c:formatCode>General</c:formatCode>
                <c:ptCount val="4"/>
              </c:numCache>
            </c:numRef>
          </c:cat>
          <c:val>
            <c:numRef>
              <c:f>Лист1!$D$2:$D$5</c:f>
              <c:numCache>
                <c:formatCode>General</c:formatCode>
                <c:ptCount val="4"/>
                <c:pt idx="0">
                  <c:v>39</c:v>
                </c:pt>
              </c:numCache>
            </c:numRef>
          </c:val>
          <c:extLst xmlns:c16r2="http://schemas.microsoft.com/office/drawing/2015/06/chart">
            <c:ext xmlns:c16="http://schemas.microsoft.com/office/drawing/2014/chart" uri="{C3380CC4-5D6E-409C-BE32-E72D297353CC}">
              <c16:uniqueId val="{00000002-4C31-46B3-86E1-8ABC0577C364}"/>
            </c:ext>
          </c:extLst>
        </c:ser>
        <c:ser>
          <c:idx val="3"/>
          <c:order val="3"/>
          <c:tx>
            <c:strRef>
              <c:f>Лист1!$E$1</c:f>
              <c:strCache>
                <c:ptCount val="1"/>
                <c:pt idx="0">
                  <c:v>Ақтөбе облысы 42</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errBars>
          <c:cat>
            <c:numRef>
              <c:f>Лист1!$A$2:$A$5</c:f>
              <c:numCache>
                <c:formatCode>General</c:formatCode>
                <c:ptCount val="4"/>
              </c:numCache>
            </c:numRef>
          </c:cat>
          <c:val>
            <c:numRef>
              <c:f>Лист1!$E$2:$E$5</c:f>
              <c:numCache>
                <c:formatCode>General</c:formatCode>
                <c:ptCount val="4"/>
                <c:pt idx="0">
                  <c:v>42</c:v>
                </c:pt>
              </c:numCache>
            </c:numRef>
          </c:val>
          <c:extLst xmlns:c16r2="http://schemas.microsoft.com/office/drawing/2015/06/chart">
            <c:ext xmlns:c16="http://schemas.microsoft.com/office/drawing/2014/chart" uri="{C3380CC4-5D6E-409C-BE32-E72D297353CC}">
              <c16:uniqueId val="{00000003-4C31-46B3-86E1-8ABC0577C364}"/>
            </c:ext>
          </c:extLst>
        </c:ser>
        <c:ser>
          <c:idx val="4"/>
          <c:order val="4"/>
          <c:tx>
            <c:strRef>
              <c:f>Лист1!$F$1</c:f>
              <c:strCache>
                <c:ptCount val="1"/>
                <c:pt idx="0">
                  <c:v>Қостанай облысы 40</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errBars>
          <c:cat>
            <c:numRef>
              <c:f>Лист1!$A$2:$A$5</c:f>
              <c:numCache>
                <c:formatCode>General</c:formatCode>
                <c:ptCount val="4"/>
              </c:numCache>
            </c:numRef>
          </c:cat>
          <c:val>
            <c:numRef>
              <c:f>Лист1!$F$2:$F$5</c:f>
              <c:numCache>
                <c:formatCode>General</c:formatCode>
                <c:ptCount val="4"/>
                <c:pt idx="0">
                  <c:v>40</c:v>
                </c:pt>
              </c:numCache>
            </c:numRef>
          </c:val>
          <c:extLst xmlns:c16r2="http://schemas.microsoft.com/office/drawing/2015/06/chart">
            <c:ext xmlns:c16="http://schemas.microsoft.com/office/drawing/2014/chart" uri="{C3380CC4-5D6E-409C-BE32-E72D297353CC}">
              <c16:uniqueId val="{00000004-4C31-46B3-86E1-8ABC0577C364}"/>
            </c:ext>
          </c:extLst>
        </c:ser>
        <c:ser>
          <c:idx val="5"/>
          <c:order val="5"/>
          <c:tx>
            <c:strRef>
              <c:f>Лист1!$G$1</c:f>
              <c:strCache>
                <c:ptCount val="1"/>
                <c:pt idx="0">
                  <c:v>Жамбыл облысы 46</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errBars>
          <c:cat>
            <c:numRef>
              <c:f>Лист1!$A$2:$A$5</c:f>
              <c:numCache>
                <c:formatCode>General</c:formatCode>
                <c:ptCount val="4"/>
              </c:numCache>
            </c:numRef>
          </c:cat>
          <c:val>
            <c:numRef>
              <c:f>Лист1!$G$2:$G$5</c:f>
              <c:numCache>
                <c:formatCode>General</c:formatCode>
                <c:ptCount val="4"/>
                <c:pt idx="0">
                  <c:v>46</c:v>
                </c:pt>
              </c:numCache>
            </c:numRef>
          </c:val>
          <c:extLst xmlns:c16r2="http://schemas.microsoft.com/office/drawing/2015/06/chart">
            <c:ext xmlns:c16="http://schemas.microsoft.com/office/drawing/2014/chart" uri="{C3380CC4-5D6E-409C-BE32-E72D297353CC}">
              <c16:uniqueId val="{00000005-4C31-46B3-86E1-8ABC0577C364}"/>
            </c:ext>
          </c:extLst>
        </c:ser>
        <c:ser>
          <c:idx val="6"/>
          <c:order val="6"/>
          <c:tx>
            <c:strRef>
              <c:f>Лист1!$H$1</c:f>
              <c:strCache>
                <c:ptCount val="1"/>
                <c:pt idx="0">
                  <c:v>Нұр-Сұлтан қаласы 22</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errBars>
          <c:cat>
            <c:numRef>
              <c:f>Лист1!$A$2:$A$5</c:f>
              <c:numCache>
                <c:formatCode>General</c:formatCode>
                <c:ptCount val="4"/>
              </c:numCache>
            </c:numRef>
          </c:cat>
          <c:val>
            <c:numRef>
              <c:f>Лист1!$H$2:$H$5</c:f>
              <c:numCache>
                <c:formatCode>General</c:formatCode>
                <c:ptCount val="4"/>
                <c:pt idx="0">
                  <c:v>22</c:v>
                </c:pt>
              </c:numCache>
            </c:numRef>
          </c:val>
          <c:extLst xmlns:c16r2="http://schemas.microsoft.com/office/drawing/2015/06/chart">
            <c:ext xmlns:c16="http://schemas.microsoft.com/office/drawing/2014/chart" uri="{C3380CC4-5D6E-409C-BE32-E72D297353CC}">
              <c16:uniqueId val="{00000006-4C31-46B3-86E1-8ABC0577C364}"/>
            </c:ext>
          </c:extLst>
        </c:ser>
        <c:ser>
          <c:idx val="7"/>
          <c:order val="7"/>
          <c:tx>
            <c:strRef>
              <c:f>Лист1!$I$1</c:f>
              <c:strCache>
                <c:ptCount val="1"/>
                <c:pt idx="0">
                  <c:v>Ақмола облысы 40</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errBars>
          <c:cat>
            <c:numRef>
              <c:f>Лист1!$A$2:$A$5</c:f>
              <c:numCache>
                <c:formatCode>General</c:formatCode>
                <c:ptCount val="4"/>
              </c:numCache>
            </c:numRef>
          </c:cat>
          <c:val>
            <c:numRef>
              <c:f>Лист1!$I$2:$I$5</c:f>
              <c:numCache>
                <c:formatCode>General</c:formatCode>
                <c:ptCount val="4"/>
                <c:pt idx="0">
                  <c:v>40</c:v>
                </c:pt>
              </c:numCache>
            </c:numRef>
          </c:val>
          <c:extLst xmlns:c16r2="http://schemas.microsoft.com/office/drawing/2015/06/chart">
            <c:ext xmlns:c16="http://schemas.microsoft.com/office/drawing/2014/chart" uri="{C3380CC4-5D6E-409C-BE32-E72D297353CC}">
              <c16:uniqueId val="{00000007-4C31-46B3-86E1-8ABC0577C364}"/>
            </c:ext>
          </c:extLst>
        </c:ser>
        <c:ser>
          <c:idx val="8"/>
          <c:order val="8"/>
          <c:tx>
            <c:strRef>
              <c:f>Лист1!$J$1</c:f>
              <c:strCache>
                <c:ptCount val="1"/>
                <c:pt idx="0">
                  <c:v>Алматы қаласы 20</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errBars>
          <c:cat>
            <c:numRef>
              <c:f>Лист1!$A$2:$A$5</c:f>
              <c:numCache>
                <c:formatCode>General</c:formatCode>
                <c:ptCount val="4"/>
              </c:numCache>
            </c:numRef>
          </c:cat>
          <c:val>
            <c:numRef>
              <c:f>Лист1!$J$2:$J$5</c:f>
              <c:numCache>
                <c:formatCode>General</c:formatCode>
                <c:ptCount val="4"/>
                <c:pt idx="0">
                  <c:v>20</c:v>
                </c:pt>
              </c:numCache>
            </c:numRef>
          </c:val>
          <c:extLst xmlns:c16r2="http://schemas.microsoft.com/office/drawing/2015/06/chart">
            <c:ext xmlns:c16="http://schemas.microsoft.com/office/drawing/2014/chart" uri="{C3380CC4-5D6E-409C-BE32-E72D297353CC}">
              <c16:uniqueId val="{00000008-4C31-46B3-86E1-8ABC0577C364}"/>
            </c:ext>
          </c:extLst>
        </c:ser>
        <c:ser>
          <c:idx val="9"/>
          <c:order val="9"/>
          <c:tx>
            <c:strRef>
              <c:f>Лист1!$K$1</c:f>
              <c:strCache>
                <c:ptCount val="1"/>
                <c:pt idx="0">
                  <c:v>Қызылорда облысы 12</c:v>
                </c:pt>
              </c:strCache>
            </c:strRef>
          </c:tx>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stdErr"/>
            <c:noEndCap val="0"/>
          </c:errBars>
          <c:cat>
            <c:numRef>
              <c:f>Лист1!$A$2:$A$5</c:f>
              <c:numCache>
                <c:formatCode>General</c:formatCode>
                <c:ptCount val="4"/>
              </c:numCache>
            </c:numRef>
          </c:cat>
          <c:val>
            <c:numRef>
              <c:f>Лист1!$K$2:$K$5</c:f>
              <c:numCache>
                <c:formatCode>General</c:formatCode>
                <c:ptCount val="4"/>
                <c:pt idx="0">
                  <c:v>12</c:v>
                </c:pt>
              </c:numCache>
            </c:numRef>
          </c:val>
          <c:extLst xmlns:c16r2="http://schemas.microsoft.com/office/drawing/2015/06/chart">
            <c:ext xmlns:c16="http://schemas.microsoft.com/office/drawing/2014/chart" uri="{C3380CC4-5D6E-409C-BE32-E72D297353CC}">
              <c16:uniqueId val="{00000009-4C31-46B3-86E1-8ABC0577C364}"/>
            </c:ext>
          </c:extLst>
        </c:ser>
        <c:dLbls>
          <c:showLegendKey val="0"/>
          <c:showVal val="1"/>
          <c:showCatName val="0"/>
          <c:showSerName val="0"/>
          <c:showPercent val="0"/>
          <c:showBubbleSize val="0"/>
        </c:dLbls>
        <c:gapWidth val="0"/>
        <c:overlap val="-4"/>
        <c:axId val="80050432"/>
        <c:axId val="80060416"/>
      </c:barChart>
      <c:catAx>
        <c:axId val="80050432"/>
        <c:scaling>
          <c:orientation val="minMax"/>
        </c:scaling>
        <c:delete val="1"/>
        <c:axPos val="b"/>
        <c:numFmt formatCode="General" sourceLinked="1"/>
        <c:majorTickMark val="out"/>
        <c:minorTickMark val="none"/>
        <c:tickLblPos val="none"/>
        <c:crossAx val="80060416"/>
        <c:crosses val="autoZero"/>
        <c:auto val="1"/>
        <c:lblAlgn val="ctr"/>
        <c:lblOffset val="100"/>
        <c:noMultiLvlLbl val="0"/>
      </c:catAx>
      <c:valAx>
        <c:axId val="80060416"/>
        <c:scaling>
          <c:orientation val="minMax"/>
        </c:scaling>
        <c:delete val="1"/>
        <c:axPos val="l"/>
        <c:numFmt formatCode="General" sourceLinked="1"/>
        <c:majorTickMark val="out"/>
        <c:minorTickMark val="none"/>
        <c:tickLblPos val="none"/>
        <c:crossAx val="80050432"/>
        <c:crosses val="autoZero"/>
        <c:crossBetween val="between"/>
      </c:valAx>
    </c:plotArea>
    <c:legend>
      <c:legendPos val="r"/>
      <c:layout>
        <c:manualLayout>
          <c:xMode val="edge"/>
          <c:yMode val="edge"/>
          <c:x val="0.52972882738365723"/>
          <c:y val="0.11739086658638581"/>
          <c:w val="0.46775837522155211"/>
          <c:h val="0.88176545640129633"/>
        </c:manualLayout>
      </c:layout>
      <c:overlay val="0"/>
      <c:txPr>
        <a:bodyPr rot="0" vert="horz"/>
        <a:lstStyle/>
        <a:p>
          <a:pPr>
            <a:defRPr/>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000" cap="none"/>
              <a:t>Сіздің ойыңызша, терроризммен күресуде құқық қорғау органдар жұмысының кемшіліктері немен негізделген? </a:t>
            </a:r>
          </a:p>
        </c:rich>
      </c:tx>
      <c:overlay val="0"/>
      <c:spPr>
        <a:noFill/>
        <a:ln>
          <a:noFill/>
        </a:ln>
        <a:effectLst/>
      </c:spPr>
    </c:title>
    <c:autoTitleDeleted val="0"/>
    <c:plotArea>
      <c:layout>
        <c:manualLayout>
          <c:layoutTarget val="inner"/>
          <c:xMode val="edge"/>
          <c:yMode val="edge"/>
          <c:x val="1.6956665953174192E-2"/>
          <c:y val="0.22561783500466695"/>
          <c:w val="0.41003099607361282"/>
          <c:h val="0.70569263217099465"/>
        </c:manualLayout>
      </c:layout>
      <c:pieChart>
        <c:varyColors val="1"/>
        <c:ser>
          <c:idx val="0"/>
          <c:order val="0"/>
          <c:tx>
            <c:strRef>
              <c:f>Лист1!$B$1</c:f>
              <c:strCache>
                <c:ptCount val="1"/>
                <c:pt idx="0">
                  <c:v>Сіздің ойыңызша, терроризммен күресуде құқық қорғау органдар жұмысының кемшіліктері немен негізделген? </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59EF-4E2D-8008-316654FEC5AE}"/>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59EF-4E2D-8008-316654FEC5AE}"/>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59EF-4E2D-8008-316654FEC5AE}"/>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59EF-4E2D-8008-316654FEC5AE}"/>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59EF-4E2D-8008-316654FEC5AE}"/>
              </c:ext>
            </c:extLst>
          </c:dPt>
          <c:dLbls>
            <c:dLbl>
              <c:idx val="1"/>
              <c:layout>
                <c:manualLayout>
                  <c:x val="-0.11507129831451311"/>
                  <c:y val="-0.11347628480270708"/>
                </c:manualLayout>
              </c:layout>
              <c:tx>
                <c:rich>
                  <a:bodyPr/>
                  <a:lstStyle/>
                  <a:p>
                    <a:r>
                      <a:rPr lang="en-US"/>
                      <a:t>69; 20%</a:t>
                    </a:r>
                  </a:p>
                </c:rich>
              </c:tx>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3-59EF-4E2D-8008-316654FEC5AE}"/>
                </c:ext>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chemeClr val="lt1"/>
                    </a:solidFill>
                    <a:latin typeface="+mn-lt"/>
                    <a:ea typeface="+mn-ea"/>
                    <a:cs typeface="+mn-cs"/>
                  </a:defRPr>
                </a:pPr>
                <a:endParaRPr lang="ru-RU"/>
              </a:p>
            </c:txPr>
            <c:dLblPos val="inEnd"/>
            <c:showLegendKey val="0"/>
            <c:showVal val="1"/>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Лист1!$A$2:$A$7</c:f>
              <c:strCache>
                <c:ptCount val="6"/>
                <c:pt idx="0">
                  <c:v>бағыттық және заттық әрекеттерінің болмауы 86; 26%</c:v>
                </c:pt>
                <c:pt idx="1">
                  <c:v>қылмыстың кәсіби дәрижесінің көтерілуі 69; 20%</c:v>
                </c:pt>
                <c:pt idx="2">
                  <c:v>заң кадрлардың деңгейі төмен болуы 36; 11%</c:v>
                </c:pt>
                <c:pt idx="3">
                  <c:v>ҚҚО жүйесі қызметінің материалдықөтехникалық қамтамасыз етуі нашар болуына байланысты  109; 32%</c:v>
                </c:pt>
                <c:pt idx="4">
                  <c:v>өз жауабы 17; 5%</c:v>
                </c:pt>
                <c:pt idx="5">
                  <c:v>бірнеше нұсқа белгілеген 19; 6 %</c:v>
                </c:pt>
              </c:strCache>
            </c:strRef>
          </c:cat>
          <c:val>
            <c:numRef>
              <c:f>Лист1!$B$2:$B$7</c:f>
              <c:numCache>
                <c:formatCode>General</c:formatCode>
                <c:ptCount val="6"/>
                <c:pt idx="0">
                  <c:v>86</c:v>
                </c:pt>
                <c:pt idx="1">
                  <c:v>69</c:v>
                </c:pt>
                <c:pt idx="2">
                  <c:v>36</c:v>
                </c:pt>
                <c:pt idx="3">
                  <c:v>109</c:v>
                </c:pt>
                <c:pt idx="4">
                  <c:v>17</c:v>
                </c:pt>
                <c:pt idx="5">
                  <c:v>19</c:v>
                </c:pt>
              </c:numCache>
            </c:numRef>
          </c:val>
          <c:extLst xmlns:c16r2="http://schemas.microsoft.com/office/drawing/2015/06/chart">
            <c:ext xmlns:c16="http://schemas.microsoft.com/office/drawing/2014/chart" uri="{C3380CC4-5D6E-409C-BE32-E72D297353CC}">
              <c16:uniqueId val="{0000000A-59EF-4E2D-8008-316654FEC5AE}"/>
            </c:ext>
          </c:extLst>
        </c:ser>
        <c:dLbls>
          <c:showLegendKey val="0"/>
          <c:showVal val="1"/>
          <c:showCatName val="0"/>
          <c:showSerName val="0"/>
          <c:showPercent val="0"/>
          <c:showBubbleSize val="0"/>
          <c:showLeaderLines val="0"/>
        </c:dLbls>
        <c:firstSliceAng val="0"/>
      </c:pieChart>
      <c:spPr>
        <a:noFill/>
        <a:ln>
          <a:noFill/>
        </a:ln>
        <a:effectLst/>
      </c:spPr>
    </c:plotArea>
    <c:legend>
      <c:legendPos val="r"/>
      <c:layout>
        <c:manualLayout>
          <c:xMode val="edge"/>
          <c:yMode val="edge"/>
          <c:x val="0.47575573118824238"/>
          <c:y val="0.19654159657089504"/>
          <c:w val="0.50556818237520018"/>
          <c:h val="0.7692809616178474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kk-KZ" sz="1100" b="1" i="0" u="none" strike="noStrike" baseline="0">
                <a:latin typeface="Times New Roman" pitchFamily="18" charset="0"/>
                <a:cs typeface="Times New Roman" pitchFamily="18" charset="0"/>
              </a:rPr>
              <a:t>Сіз терроризмге қарсы әрекет ету бойынша біліктілікті көтеру курсын өттіңіз бе</a:t>
            </a:r>
            <a:r>
              <a:rPr lang="ru-RU" sz="1100" b="1">
                <a:latin typeface="Times New Roman" pitchFamily="18" charset="0"/>
                <a:cs typeface="Times New Roman" pitchFamily="18" charset="0"/>
              </a:rPr>
              <a:t>? </a:t>
            </a:r>
          </a:p>
        </c:rich>
      </c:tx>
      <c:layout>
        <c:manualLayout>
          <c:xMode val="edge"/>
          <c:yMode val="edge"/>
          <c:x val="0.12459053735134022"/>
          <c:y val="8.9264740427531145E-2"/>
        </c:manualLayout>
      </c:layout>
      <c:overlay val="0"/>
      <c:spPr>
        <a:noFill/>
        <a:ln>
          <a:noFill/>
        </a:ln>
        <a:effectLst/>
      </c:spPr>
    </c:title>
    <c:autoTitleDeleted val="0"/>
    <c:plotArea>
      <c:layout>
        <c:manualLayout>
          <c:layoutTarget val="inner"/>
          <c:xMode val="edge"/>
          <c:yMode val="edge"/>
          <c:x val="0.31971232637215757"/>
          <c:y val="0.30307633807258288"/>
          <c:w val="0.33600756846668728"/>
          <c:h val="0.69692366192741806"/>
        </c:manualLayout>
      </c:layout>
      <c:doughnutChart>
        <c:varyColors val="1"/>
        <c:ser>
          <c:idx val="0"/>
          <c:order val="0"/>
          <c:tx>
            <c:strRef>
              <c:f>Лист1!$B$1</c:f>
              <c:strCache>
                <c:ptCount val="1"/>
                <c:pt idx="0">
                  <c:v>Сіз терроризмге қарсы әрекет ету бойынша біліктілікті көтеру курсын өттіңіз бе?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402-4C94-A0A5-1AFDE3447213}"/>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402-4C94-A0A5-1AFDE3447213}"/>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C402-4C94-A0A5-1AFDE3447213}"/>
              </c:ext>
            </c:extLst>
          </c:dPt>
          <c:dPt>
            <c:idx val="3"/>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7-C402-4C94-A0A5-1AFDE3447213}"/>
              </c:ext>
            </c:extLst>
          </c:dPt>
          <c:dPt>
            <c:idx val="4"/>
            <c:bubble3D val="0"/>
            <c:spPr>
              <a:solidFill>
                <a:schemeClr val="accent6">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C402-4C94-A0A5-1AFDE3447213}"/>
              </c:ext>
            </c:extLst>
          </c:dPt>
          <c:dLbls>
            <c:dLbl>
              <c:idx val="0"/>
              <c:layout>
                <c:manualLayout>
                  <c:x val="8.9335545010588047E-2"/>
                  <c:y val="-3.1040306008261073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1-C402-4C94-A0A5-1AFDE3447213}"/>
                </c:ext>
              </c:extLst>
            </c:dLbl>
            <c:dLbl>
              <c:idx val="1"/>
              <c:layout>
                <c:manualLayout>
                  <c:x val="-0.13141007441225544"/>
                  <c:y val="-0.18075980460159191"/>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3-C402-4C94-A0A5-1AFDE3447213}"/>
                </c:ext>
              </c:extLst>
            </c:dLbl>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C402-4C94-A0A5-1AFDE3447213}"/>
                </c:ext>
              </c:extLst>
            </c:dLbl>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C402-4C94-A0A5-1AFDE3447213}"/>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402-4C94-A0A5-1AFDE344721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Лист1!$A$2:$A$6</c:f>
              <c:strCache>
                <c:ptCount val="2"/>
                <c:pt idx="0">
                  <c:v>Иә</c:v>
                </c:pt>
                <c:pt idx="1">
                  <c:v>Жоқ</c:v>
                </c:pt>
              </c:strCache>
            </c:strRef>
          </c:cat>
          <c:val>
            <c:numRef>
              <c:f>Лист1!$B$2:$B$6</c:f>
              <c:numCache>
                <c:formatCode>General</c:formatCode>
                <c:ptCount val="5"/>
                <c:pt idx="0">
                  <c:v>88</c:v>
                </c:pt>
                <c:pt idx="1">
                  <c:v>248</c:v>
                </c:pt>
              </c:numCache>
            </c:numRef>
          </c:val>
          <c:extLst xmlns:c16r2="http://schemas.microsoft.com/office/drawing/2015/06/chart">
            <c:ext xmlns:c16="http://schemas.microsoft.com/office/drawing/2014/chart" uri="{C3380CC4-5D6E-409C-BE32-E72D297353CC}">
              <c16:uniqueId val="{0000000A-C402-4C94-A0A5-1AFDE3447213}"/>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cap="none"/>
              <a:t>Сауалнамаға қатысқан қызметкерлердің лауазымдары бойынша көрсеткіш</a:t>
            </a:r>
            <a:endParaRPr lang="ru-RU" sz="1100"/>
          </a:p>
        </c:rich>
      </c:tx>
      <c:layout>
        <c:manualLayout>
          <c:xMode val="edge"/>
          <c:yMode val="edge"/>
          <c:x val="0.11855229213398029"/>
          <c:y val="1.5002986695628563E-2"/>
        </c:manualLayout>
      </c:layout>
      <c:overlay val="0"/>
      <c:spPr>
        <a:noFill/>
        <a:ln>
          <a:noFill/>
        </a:ln>
        <a:effectLst/>
      </c:spPr>
    </c:title>
    <c:autoTitleDeleted val="0"/>
    <c:plotArea>
      <c:layout/>
      <c:pieChart>
        <c:varyColors val="1"/>
        <c:ser>
          <c:idx val="0"/>
          <c:order val="0"/>
          <c:tx>
            <c:strRef>
              <c:f>Лист1!$B$1</c:f>
              <c:strCache>
                <c:ptCount val="1"/>
                <c:pt idx="0">
                  <c:v>Сауалнамаға қатысқан қызметкерлердің лауазымдары бойынша диаграмма</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618B-4E0B-B538-6DE654C186FF}"/>
              </c:ext>
            </c:extLst>
          </c:dPt>
          <c:dPt>
            <c:idx val="1"/>
            <c:bubble3D val="0"/>
            <c:spPr>
              <a:solidFill>
                <a:srgbClr val="FF0000"/>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618B-4E0B-B538-6DE654C186FF}"/>
              </c:ext>
            </c:extLst>
          </c:dPt>
          <c:dPt>
            <c:idx val="2"/>
            <c:bubble3D val="0"/>
            <c:spPr>
              <a:solidFill>
                <a:srgbClr val="FFFF00"/>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618B-4E0B-B538-6DE654C186FF}"/>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618B-4E0B-B538-6DE654C186FF}"/>
              </c:ext>
            </c:extLst>
          </c:dPt>
          <c:dPt>
            <c:idx val="4"/>
            <c:bubble3D val="0"/>
            <c:spPr>
              <a:solidFill>
                <a:schemeClr val="accent6">
                  <a:lumMod val="60000"/>
                  <a:lumOff val="4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618B-4E0B-B538-6DE654C186FF}"/>
              </c:ext>
            </c:extLst>
          </c:dPt>
          <c:dPt>
            <c:idx val="5"/>
            <c:bubble3D val="0"/>
            <c:spPr>
              <a:solidFill>
                <a:srgbClr val="92D050"/>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618B-4E0B-B538-6DE654C186FF}"/>
              </c:ext>
            </c:extLst>
          </c:dPt>
          <c:dLbls>
            <c:dLbl>
              <c:idx val="0"/>
              <c:layout>
                <c:manualLayout>
                  <c:x val="-0.13041154462854088"/>
                  <c:y val="-0.12758620689655173"/>
                </c:manualLayout>
              </c:layout>
              <c:dLblPos val="bestFit"/>
              <c:showLegendKey val="1"/>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18B-4E0B-B538-6DE654C186FF}"/>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1"/>
            <c:showVal val="1"/>
            <c:showCatName val="0"/>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Лист1!$A$2:$A$7</c:f>
              <c:strCache>
                <c:ptCount val="6"/>
                <c:pt idx="0">
                  <c:v>Өзге де лауазымдағылар 94; 28%</c:v>
                </c:pt>
                <c:pt idx="1">
                  <c:v>Жедел уәкіл 101; 30%</c:v>
                </c:pt>
                <c:pt idx="2">
                  <c:v>Тергеуші 47; 14%</c:v>
                </c:pt>
                <c:pt idx="3">
                  <c:v>Басшылық 37; 11%</c:v>
                </c:pt>
                <c:pt idx="4">
                  <c:v>Учаскелік полиция инспекторы 23; 7%</c:v>
                </c:pt>
                <c:pt idx="5">
                  <c:v>Криминалист 34; 10%</c:v>
                </c:pt>
              </c:strCache>
            </c:strRef>
          </c:cat>
          <c:val>
            <c:numRef>
              <c:f>Лист1!$B$2:$B$7</c:f>
              <c:numCache>
                <c:formatCode>General</c:formatCode>
                <c:ptCount val="6"/>
                <c:pt idx="0">
                  <c:v>94</c:v>
                </c:pt>
                <c:pt idx="1">
                  <c:v>101</c:v>
                </c:pt>
                <c:pt idx="2">
                  <c:v>47</c:v>
                </c:pt>
                <c:pt idx="3">
                  <c:v>37</c:v>
                </c:pt>
                <c:pt idx="4">
                  <c:v>23</c:v>
                </c:pt>
                <c:pt idx="5">
                  <c:v>34</c:v>
                </c:pt>
              </c:numCache>
            </c:numRef>
          </c:val>
          <c:extLst xmlns:c16r2="http://schemas.microsoft.com/office/drawing/2015/06/chart">
            <c:ext xmlns:c16="http://schemas.microsoft.com/office/drawing/2014/chart" uri="{C3380CC4-5D6E-409C-BE32-E72D297353CC}">
              <c16:uniqueId val="{0000000C-618B-4E0B-B538-6DE654C186FF}"/>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50974116571353933"/>
          <c:y val="0.18183844271061494"/>
          <c:w val="0.28185987842092752"/>
          <c:h val="0.8181613718208173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b="1">
                <a:latin typeface="Times New Roman" panose="02020603050405020304" pitchFamily="18" charset="0"/>
                <a:cs typeface="Times New Roman" panose="02020603050405020304" pitchFamily="18" charset="0"/>
              </a:rPr>
              <a:t>Сауалнамаға қатысқан қызметкерлердің еңбек өтілі бойынша көрсеткіш</a:t>
            </a:r>
          </a:p>
        </c:rich>
      </c:tx>
      <c:layout>
        <c:manualLayout>
          <c:xMode val="edge"/>
          <c:yMode val="edge"/>
          <c:x val="0.12765326020372017"/>
          <c:y val="0"/>
        </c:manualLayout>
      </c:layout>
      <c:overlay val="0"/>
      <c:spPr>
        <a:noFill/>
        <a:ln>
          <a:noFill/>
        </a:ln>
        <a:effectLst/>
      </c:spPr>
    </c:title>
    <c:autoTitleDeleted val="0"/>
    <c:plotArea>
      <c:layout>
        <c:manualLayout>
          <c:layoutTarget val="inner"/>
          <c:xMode val="edge"/>
          <c:yMode val="edge"/>
          <c:x val="0.3003634260701083"/>
          <c:y val="0.17631722581089856"/>
          <c:w val="0.33464200847194958"/>
          <c:h val="0.92043194089228952"/>
        </c:manualLayout>
      </c:layout>
      <c:doughnutChart>
        <c:varyColors val="1"/>
        <c:ser>
          <c:idx val="0"/>
          <c:order val="0"/>
          <c:tx>
            <c:strRef>
              <c:f>Лист1!$B$1</c:f>
              <c:strCache>
                <c:ptCount val="1"/>
                <c:pt idx="0">
                  <c:v>Сауалнамаға ұатысқан қызметкерлердің еңбек өтілі бойынша көрсеткіш</c:v>
                </c:pt>
              </c:strCache>
            </c:strRef>
          </c:tx>
          <c:dPt>
            <c:idx val="0"/>
            <c:bubble3D val="0"/>
            <c:spPr>
              <a:solidFill>
                <a:schemeClr val="accent1"/>
              </a:solidFill>
              <a:effectLst/>
            </c:spPr>
            <c:extLst xmlns:c16r2="http://schemas.microsoft.com/office/drawing/2015/06/chart">
              <c:ext xmlns:c16="http://schemas.microsoft.com/office/drawing/2014/chart" uri="{C3380CC4-5D6E-409C-BE32-E72D297353CC}">
                <c16:uniqueId val="{00000001-AFFF-4459-AF10-476B06C46495}"/>
              </c:ext>
            </c:extLst>
          </c:dPt>
          <c:dPt>
            <c:idx val="1"/>
            <c:bubble3D val="0"/>
            <c:spPr>
              <a:solidFill>
                <a:schemeClr val="accent2"/>
              </a:solidFill>
              <a:effectLst/>
            </c:spPr>
            <c:extLst xmlns:c16r2="http://schemas.microsoft.com/office/drawing/2015/06/chart">
              <c:ext xmlns:c16="http://schemas.microsoft.com/office/drawing/2014/chart" uri="{C3380CC4-5D6E-409C-BE32-E72D297353CC}">
                <c16:uniqueId val="{00000003-AFFF-4459-AF10-476B06C46495}"/>
              </c:ext>
            </c:extLst>
          </c:dPt>
          <c:dPt>
            <c:idx val="2"/>
            <c:bubble3D val="0"/>
            <c:spPr>
              <a:solidFill>
                <a:schemeClr val="accent3"/>
              </a:solidFill>
              <a:effectLst/>
            </c:spPr>
            <c:extLst xmlns:c16r2="http://schemas.microsoft.com/office/drawing/2015/06/chart">
              <c:ext xmlns:c16="http://schemas.microsoft.com/office/drawing/2014/chart" uri="{C3380CC4-5D6E-409C-BE32-E72D297353CC}">
                <c16:uniqueId val="{00000005-AFFF-4459-AF10-476B06C46495}"/>
              </c:ext>
            </c:extLst>
          </c:dPt>
          <c:dPt>
            <c:idx val="3"/>
            <c:bubble3D val="0"/>
            <c:spPr>
              <a:solidFill>
                <a:srgbClr val="FFFF00"/>
              </a:solidFill>
              <a:effectLst/>
            </c:spPr>
            <c:extLst xmlns:c16r2="http://schemas.microsoft.com/office/drawing/2015/06/chart">
              <c:ext xmlns:c16="http://schemas.microsoft.com/office/drawing/2014/chart" uri="{C3380CC4-5D6E-409C-BE32-E72D297353CC}">
                <c16:uniqueId val="{00000007-AFFF-4459-AF10-476B06C46495}"/>
              </c:ext>
            </c:extLst>
          </c:dPt>
          <c:dLbls>
            <c:dLbl>
              <c:idx val="0"/>
              <c:layout>
                <c:manualLayout>
                  <c:x val="-1.4159263841814138E-3"/>
                  <c:y val="-0.14740395502033138"/>
                </c:manualLayout>
              </c:layout>
              <c:tx>
                <c:rich>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ru-RU"/>
                      <a:t>1 жылға дейін;20; 6%</a:t>
                    </a:r>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layout>
                    <c:manualLayout>
                      <c:w val="0.20055988167224953"/>
                      <c:h val="8.9767184507341974E-2"/>
                    </c:manualLayout>
                  </c15:layout>
                  <c15:showDataLabelsRange val="0"/>
                </c:ext>
                <c:ext xmlns:c16="http://schemas.microsoft.com/office/drawing/2014/chart" uri="{C3380CC4-5D6E-409C-BE32-E72D297353CC}">
                  <c16:uniqueId val="{00000001-AFFF-4459-AF10-476B06C46495}"/>
                </c:ext>
              </c:extLst>
            </c:dLbl>
            <c:dLbl>
              <c:idx val="1"/>
              <c:layout>
                <c:manualLayout>
                  <c:x val="0.18386217163461718"/>
                  <c:y val="-0.11900807760720537"/>
                </c:manualLayout>
              </c:layout>
              <c:tx>
                <c:rich>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ru-RU"/>
                      <a:t>1</a:t>
                    </a:r>
                    <a:r>
                      <a:rPr lang="ru-RU" baseline="0"/>
                      <a:t> жылдан 3 жылға дейін; 40; 12%</a:t>
                    </a:r>
                  </a:p>
                </c:rich>
              </c:tx>
              <c:spPr>
                <a:solidFill>
                  <a:sysClr val="window" lastClr="FFFFFF"/>
                </a:solidFill>
                <a:ln>
                  <a:solidFill>
                    <a:sysClr val="windowText" lastClr="000000">
                      <a:lumMod val="25000"/>
                      <a:lumOff val="75000"/>
                    </a:sysClr>
                  </a:solidFill>
                </a:ln>
                <a:effectLst/>
              </c:spPr>
              <c:showLegendKey val="0"/>
              <c:showVal val="1"/>
              <c:showCatName val="1"/>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layout>
                    <c:manualLayout>
                      <c:w val="0.18572816519482027"/>
                      <c:h val="0.19517258991274739"/>
                    </c:manualLayout>
                  </c15:layout>
                  <c15:showDataLabelsRange val="0"/>
                </c:ext>
                <c:ext xmlns:c16="http://schemas.microsoft.com/office/drawing/2014/chart" uri="{C3380CC4-5D6E-409C-BE32-E72D297353CC}">
                  <c16:uniqueId val="{00000003-AFFF-4459-AF10-476B06C46495}"/>
                </c:ext>
              </c:extLst>
            </c:dLbl>
            <c:dLbl>
              <c:idx val="2"/>
              <c:layout>
                <c:manualLayout>
                  <c:x val="0.17304916050318153"/>
                  <c:y val="-1.7050410415927003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layout>
                    <c:manualLayout>
                      <c:w val="0.26418946941024635"/>
                      <c:h val="8.9032560119174306E-2"/>
                    </c:manualLayout>
                  </c15:layout>
                </c:ext>
                <c:ext xmlns:c16="http://schemas.microsoft.com/office/drawing/2014/chart" uri="{C3380CC4-5D6E-409C-BE32-E72D297353CC}">
                  <c16:uniqueId val="{00000005-AFFF-4459-AF10-476B06C46495}"/>
                </c:ext>
              </c:extLst>
            </c:dLbl>
            <c:dLbl>
              <c:idx val="3"/>
              <c:layout>
                <c:manualLayout>
                  <c:x val="0.20083669147782629"/>
                  <c:y val="5.6534418590684456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15:layout>
                    <c:manualLayout>
                      <c:w val="0.21697843708762923"/>
                      <c:h val="0.10598340072355819"/>
                    </c:manualLayout>
                  </c15:layout>
                </c:ext>
                <c:ext xmlns:c16="http://schemas.microsoft.com/office/drawing/2014/chart" uri="{C3380CC4-5D6E-409C-BE32-E72D297353CC}">
                  <c16:uniqueId val="{00000007-AFFF-4459-AF10-476B06C46495}"/>
                </c:ext>
              </c:extLst>
            </c:dLbl>
            <c:dLbl>
              <c:idx val="4"/>
              <c:layout>
                <c:manualLayout>
                  <c:x val="-0.15496258547410377"/>
                  <c:y val="-5.8077942463074246E-2"/>
                </c:manualLayout>
              </c:layout>
              <c:tx>
                <c:rich>
                  <a:bodyPr/>
                  <a:lstStyle/>
                  <a:p>
                    <a:r>
                      <a:rPr lang="ru-RU"/>
                      <a:t>10 жылдан </a:t>
                    </a:r>
                  </a:p>
                  <a:p>
                    <a:r>
                      <a:rPr lang="ru-RU"/>
                      <a:t>астам ; 142; </a:t>
                    </a:r>
                  </a:p>
                  <a:p>
                    <a:r>
                      <a:rPr lang="ru-RU"/>
                      <a:t>42%</a:t>
                    </a:r>
                  </a:p>
                </c:rich>
              </c:tx>
              <c:showLegendKey val="0"/>
              <c:showVal val="1"/>
              <c:showCatName val="1"/>
              <c:showSerName val="0"/>
              <c:showPercent val="0"/>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8-AFFF-4459-AF10-476B06C46495}"/>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Лист1!$A$2:$A$6</c:f>
              <c:strCache>
                <c:ptCount val="5"/>
                <c:pt idx="0">
                  <c:v>1 жылға дейін</c:v>
                </c:pt>
                <c:pt idx="1">
                  <c:v>1 жылдан 3 жылға дейін </c:v>
                </c:pt>
                <c:pt idx="2">
                  <c:v>3 жылдан 5 жылға дейін </c:v>
                </c:pt>
                <c:pt idx="3">
                  <c:v>5 жылдан 10 жылға дейін </c:v>
                </c:pt>
                <c:pt idx="4">
                  <c:v>10 жылдан астам </c:v>
                </c:pt>
              </c:strCache>
            </c:strRef>
          </c:cat>
          <c:val>
            <c:numRef>
              <c:f>Лист1!$B$2:$B$6</c:f>
              <c:numCache>
                <c:formatCode>General</c:formatCode>
                <c:ptCount val="5"/>
                <c:pt idx="0">
                  <c:v>20</c:v>
                </c:pt>
                <c:pt idx="1">
                  <c:v>40</c:v>
                </c:pt>
                <c:pt idx="2">
                  <c:v>48</c:v>
                </c:pt>
                <c:pt idx="3">
                  <c:v>86</c:v>
                </c:pt>
                <c:pt idx="4">
                  <c:v>142</c:v>
                </c:pt>
              </c:numCache>
            </c:numRef>
          </c:val>
          <c:extLst xmlns:c16r2="http://schemas.microsoft.com/office/drawing/2015/06/chart">
            <c:ext xmlns:c16="http://schemas.microsoft.com/office/drawing/2014/chart" uri="{C3380CC4-5D6E-409C-BE32-E72D297353CC}">
              <c16:uniqueId val="{00000009-AFFF-4459-AF10-476B06C46495}"/>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a:t>Сіздің пікіріңізше, терроризм термин</a:t>
            </a:r>
            <a:r>
              <a:rPr lang="kk-KZ"/>
              <a:t>і</a:t>
            </a:r>
            <a:r>
              <a:rPr lang="kk-KZ" baseline="0"/>
              <a:t> нені білдіреді</a:t>
            </a:r>
            <a:r>
              <a:rPr lang="ru-RU"/>
              <a:t>?</a:t>
            </a:r>
          </a:p>
        </c:rich>
      </c:tx>
      <c:layout>
        <c:manualLayout>
          <c:xMode val="edge"/>
          <c:yMode val="edge"/>
          <c:x val="0.25079283047930073"/>
          <c:y val="1.8499428739981803E-2"/>
        </c:manualLayout>
      </c:layout>
      <c:overlay val="0"/>
      <c:spPr>
        <a:noFill/>
        <a:ln>
          <a:noFill/>
        </a:ln>
        <a:effectLst/>
      </c:spPr>
    </c:title>
    <c:autoTitleDeleted val="0"/>
    <c:plotArea>
      <c:layout>
        <c:manualLayout>
          <c:layoutTarget val="inner"/>
          <c:xMode val="edge"/>
          <c:yMode val="edge"/>
          <c:x val="8.2608866151538021E-2"/>
          <c:y val="0.18846615230143735"/>
          <c:w val="0.34800326573560697"/>
          <c:h val="0.74276001369395306"/>
        </c:manualLayout>
      </c:layout>
      <c:pieChart>
        <c:varyColors val="1"/>
        <c:ser>
          <c:idx val="0"/>
          <c:order val="0"/>
          <c:tx>
            <c:strRef>
              <c:f>Лист1!$B$1</c:f>
              <c:strCache>
                <c:ptCount val="1"/>
                <c:pt idx="0">
                  <c:v>Сіздің пікіріңізше, терроризм термині нені білдіреді?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F58-4102-BF52-00722ADB3166}"/>
              </c:ext>
            </c:extLst>
          </c:dPt>
          <c:dPt>
            <c:idx val="1"/>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3-EF58-4102-BF52-00722ADB316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F58-4102-BF52-00722ADB316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F58-4102-BF52-00722ADB3166}"/>
              </c:ext>
            </c:extLst>
          </c:dPt>
          <c:dPt>
            <c:idx val="4"/>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9-EF58-4102-BF52-00722ADB316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EF58-4102-BF52-00722ADB3166}"/>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EF58-4102-BF52-00722ADB3166}"/>
              </c:ext>
            </c:extLst>
          </c:dPt>
          <c:dLbls>
            <c:dLbl>
              <c:idx val="5"/>
              <c:layout>
                <c:manualLayout>
                  <c:x val="1.1978820327017623E-4"/>
                  <c:y val="3.1931878658861906E-2"/>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EF58-4102-BF52-00722ADB316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7"/>
                <c:pt idx="0">
                  <c:v>қоғамды қорқыту 49; 14%</c:v>
                </c:pt>
                <c:pt idx="1">
                  <c:v>құбылыс 9; 3%</c:v>
                </c:pt>
                <c:pt idx="2">
                  <c:v>қоғамға физикалық және психологиялық әсер ету  43; 13%</c:v>
                </c:pt>
                <c:pt idx="3">
                  <c:v>зорлық-зомбылық әдіс арқылы өз мақсатына жету 110; 33%</c:v>
                </c:pt>
                <c:pt idx="4">
                  <c:v>идеологиялық негізі бар күш қолдану 94; 28%</c:v>
                </c:pt>
                <c:pt idx="5">
                  <c:v>басқа жауап 3; 1%</c:v>
                </c:pt>
                <c:pt idx="6">
                  <c:v>барлық нұсқаларды белгілеген28; 8%</c:v>
                </c:pt>
              </c:strCache>
            </c:strRef>
          </c:cat>
          <c:val>
            <c:numRef>
              <c:f>Лист1!$B$2:$B$8</c:f>
              <c:numCache>
                <c:formatCode>General</c:formatCode>
                <c:ptCount val="7"/>
                <c:pt idx="0">
                  <c:v>49</c:v>
                </c:pt>
                <c:pt idx="1">
                  <c:v>9</c:v>
                </c:pt>
                <c:pt idx="2">
                  <c:v>43</c:v>
                </c:pt>
                <c:pt idx="3">
                  <c:v>110</c:v>
                </c:pt>
                <c:pt idx="4">
                  <c:v>94</c:v>
                </c:pt>
                <c:pt idx="5">
                  <c:v>3</c:v>
                </c:pt>
                <c:pt idx="6">
                  <c:v>28</c:v>
                </c:pt>
              </c:numCache>
            </c:numRef>
          </c:val>
          <c:extLst xmlns:c16r2="http://schemas.microsoft.com/office/drawing/2015/06/chart">
            <c:ext xmlns:c16="http://schemas.microsoft.com/office/drawing/2014/chart" uri="{C3380CC4-5D6E-409C-BE32-E72D297353CC}">
              <c16:uniqueId val="{0000000E-EF58-4102-BF52-00722ADB3166}"/>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6087485142990079"/>
          <c:y val="9.6284448818897639E-2"/>
          <c:w val="0.42985951254211163"/>
          <c:h val="0.867576029898436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11747306665345039"/>
          <c:y val="1.7717155434310943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autoTitleDeleted val="0"/>
    <c:plotArea>
      <c:layout>
        <c:manualLayout>
          <c:layoutTarget val="inner"/>
          <c:xMode val="edge"/>
          <c:yMode val="edge"/>
          <c:x val="8.2608866151537952E-2"/>
          <c:y val="0.18846615230143723"/>
          <c:w val="0.34800326573560686"/>
          <c:h val="0.74276001369395284"/>
        </c:manualLayout>
      </c:layout>
      <c:pieChart>
        <c:varyColors val="1"/>
        <c:ser>
          <c:idx val="0"/>
          <c:order val="0"/>
          <c:tx>
            <c:strRef>
              <c:f>Лист1!$B$1</c:f>
              <c:strCache>
                <c:ptCount val="1"/>
                <c:pt idx="0">
                  <c:v>Сіздің пікіріңізше, Қазақстан Республикасында терроризмнің пайда болу мен дамуының қауіпті жағдайын шын сипаттайтын көрсеткіштерді көрсетіңіз</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51D-4419-8731-ED53066CC8C9}"/>
              </c:ext>
            </c:extLst>
          </c:dPt>
          <c:dPt>
            <c:idx val="1"/>
            <c:bubble3D val="0"/>
            <c:spPr>
              <a:solidFill>
                <a:srgbClr val="FF0000"/>
              </a:solidFill>
              <a:ln w="19050">
                <a:solidFill>
                  <a:schemeClr val="lt1"/>
                </a:solidFill>
              </a:ln>
              <a:effectLst/>
            </c:spPr>
            <c:extLst xmlns:c16r2="http://schemas.microsoft.com/office/drawing/2015/06/chart">
              <c:ext xmlns:c16="http://schemas.microsoft.com/office/drawing/2014/chart" uri="{C3380CC4-5D6E-409C-BE32-E72D297353CC}">
                <c16:uniqueId val="{00000003-651D-4419-8731-ED53066CC8C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51D-4419-8731-ED53066CC8C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51D-4419-8731-ED53066CC8C9}"/>
              </c:ext>
            </c:extLst>
          </c:dPt>
          <c:dPt>
            <c:idx val="4"/>
            <c:bubble3D val="0"/>
            <c:spPr>
              <a:solidFill>
                <a:srgbClr val="FFFF00"/>
              </a:solidFill>
              <a:ln w="19050">
                <a:solidFill>
                  <a:schemeClr val="lt1"/>
                </a:solidFill>
              </a:ln>
              <a:effectLst/>
            </c:spPr>
            <c:extLst xmlns:c16r2="http://schemas.microsoft.com/office/drawing/2015/06/chart">
              <c:ext xmlns:c16="http://schemas.microsoft.com/office/drawing/2014/chart" uri="{C3380CC4-5D6E-409C-BE32-E72D297353CC}">
                <c16:uniqueId val="{00000009-651D-4419-8731-ED53066CC8C9}"/>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651D-4419-8731-ED53066CC8C9}"/>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651D-4419-8731-ED53066CC8C9}"/>
              </c:ext>
            </c:extLst>
          </c:dPt>
          <c:dLbls>
            <c:dLbl>
              <c:idx val="5"/>
              <c:layout>
                <c:manualLayout>
                  <c:x val="1.1978820327017611E-4"/>
                  <c:y val="3.1931878658861892E-2"/>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651D-4419-8731-ED53066CC8C9}"/>
                </c:ext>
              </c:extLst>
            </c:dLbl>
            <c:dLbl>
              <c:idx val="6"/>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651D-4419-8731-ED53066CC8C9}"/>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Лист1!$A$2:$A$8</c:f>
              <c:strCache>
                <c:ptCount val="6"/>
                <c:pt idx="0">
                  <c:v>криминалды жарылыстардың саны 26; 8%</c:v>
                </c:pt>
                <c:pt idx="1">
                  <c:v>террористік бағыттағы ұйымдардың бар болуы 116; 35%</c:v>
                </c:pt>
                <c:pt idx="2">
                  <c:v>террористік актілердің саны 58; 17%</c:v>
                </c:pt>
                <c:pt idx="3">
                  <c:v>діни ұйымдардың әрекеттеріне мемлекет тарапынан қажетті бақылау орнатылмағандықтан 117; 35%</c:v>
                </c:pt>
                <c:pt idx="4">
                  <c:v>басқа жауап  15; 4%</c:v>
                </c:pt>
                <c:pt idx="5">
                  <c:v>бірнеше нұсқаларды белгіледі 4; 1%</c:v>
                </c:pt>
              </c:strCache>
            </c:strRef>
          </c:cat>
          <c:val>
            <c:numRef>
              <c:f>Лист1!$B$2:$B$8</c:f>
              <c:numCache>
                <c:formatCode>General</c:formatCode>
                <c:ptCount val="7"/>
                <c:pt idx="0">
                  <c:v>26</c:v>
                </c:pt>
                <c:pt idx="1">
                  <c:v>116</c:v>
                </c:pt>
                <c:pt idx="2">
                  <c:v>58</c:v>
                </c:pt>
                <c:pt idx="3">
                  <c:v>117</c:v>
                </c:pt>
                <c:pt idx="4">
                  <c:v>15</c:v>
                </c:pt>
                <c:pt idx="5">
                  <c:v>4</c:v>
                </c:pt>
              </c:numCache>
            </c:numRef>
          </c:val>
          <c:extLst xmlns:c16r2="http://schemas.microsoft.com/office/drawing/2015/06/chart">
            <c:ext xmlns:c16="http://schemas.microsoft.com/office/drawing/2014/chart" uri="{C3380CC4-5D6E-409C-BE32-E72D297353CC}">
              <c16:uniqueId val="{0000000E-651D-4419-8731-ED53066CC8C9}"/>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6087485142990046"/>
          <c:y val="0.18233515919205992"/>
          <c:w val="0.39430950383596597"/>
          <c:h val="0.7787977364496878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1">
                <a:latin typeface="Times New Roman" panose="02020603050405020304" pitchFamily="18" charset="0"/>
                <a:cs typeface="Times New Roman" panose="02020603050405020304" pitchFamily="18" charset="0"/>
              </a:rPr>
              <a:t>Қазақстан Республикасындағы терроризмге қарсы әрекет ету бойынша құқық қорғау органдарының жұмысын қалай бағалайсыз?</a:t>
            </a:r>
          </a:p>
        </c:rich>
      </c:tx>
      <c:layout>
        <c:manualLayout>
          <c:xMode val="edge"/>
          <c:yMode val="edge"/>
          <c:x val="0.13546666666666671"/>
          <c:y val="0"/>
        </c:manualLayout>
      </c:layout>
      <c:overlay val="0"/>
      <c:spPr>
        <a:noFill/>
        <a:ln>
          <a:noFill/>
        </a:ln>
        <a:effectLst/>
      </c:spPr>
    </c:title>
    <c:autoTitleDeleted val="0"/>
    <c:plotArea>
      <c:layout/>
      <c:pieChart>
        <c:varyColors val="1"/>
        <c:ser>
          <c:idx val="0"/>
          <c:order val="0"/>
          <c:tx>
            <c:strRef>
              <c:f>Лист1!$B$1</c:f>
              <c:strCache>
                <c:ptCount val="1"/>
                <c:pt idx="0">
                  <c:v>Қазақстан Республикасындағы терроризмге қарсы әрекет ету бойынша құқық қорғау органдарының жұмысын қалай бағалайсыз?</c:v>
                </c:pt>
              </c:strCache>
            </c:strRef>
          </c:tx>
          <c:dPt>
            <c:idx val="0"/>
            <c:bubble3D val="0"/>
            <c:explosion val="5"/>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E34-4236-AC97-FDDB738AB414}"/>
              </c:ext>
            </c:extLst>
          </c:dPt>
          <c:dPt>
            <c:idx val="1"/>
            <c:bubble3D val="0"/>
            <c:explosion val="2"/>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E34-4236-AC97-FDDB738AB414}"/>
              </c:ext>
            </c:extLst>
          </c:dPt>
          <c:dPt>
            <c:idx val="2"/>
            <c:bubble3D val="0"/>
            <c:explosion val="4"/>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E34-4236-AC97-FDDB738AB414}"/>
              </c:ext>
            </c:extLst>
          </c:dPt>
          <c:dPt>
            <c:idx val="3"/>
            <c:bubble3D val="0"/>
            <c:explosion val="7"/>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E34-4236-AC97-FDDB738AB414}"/>
              </c:ext>
            </c:extLst>
          </c:dPt>
          <c:dPt>
            <c:idx val="4"/>
            <c:bubble3D val="0"/>
            <c:explosion val="4"/>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E34-4236-AC97-FDDB738AB414}"/>
              </c:ext>
            </c:extLst>
          </c:dPt>
          <c:dLbls>
            <c:dLbl>
              <c:idx val="0"/>
              <c:layout>
                <c:manualLayout>
                  <c:x val="-1.643415040110378E-2"/>
                  <c:y val="-7.2293214057129074E-2"/>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gd name="adj1" fmla="val -86614"/>
                        <a:gd name="adj2" fmla="val 2107"/>
                      </a:avLst>
                    </a:prstGeom>
                  </c15:spPr>
                </c:ext>
                <c:ext xmlns:c16="http://schemas.microsoft.com/office/drawing/2014/chart" uri="{C3380CC4-5D6E-409C-BE32-E72D297353CC}">
                  <c16:uniqueId val="{00000001-0E34-4236-AC97-FDDB738AB414}"/>
                </c:ext>
              </c:extLst>
            </c:dLbl>
            <c:dLbl>
              <c:idx val="1"/>
              <c:layout>
                <c:manualLayout>
                  <c:x val="2.6505145891787811E-2"/>
                  <c:y val="-3.3449682211274191E-3"/>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15:spPr xmlns:c15="http://schemas.microsoft.com/office/drawing/2012/chart">
                    <a:prstGeom prst="wedgeRectCallout">
                      <a:avLst>
                        <a:gd name="adj1" fmla="val -74394"/>
                        <a:gd name="adj2" fmla="val -50120"/>
                      </a:avLst>
                    </a:prstGeom>
                  </c15:spPr>
                  <c15:layout>
                    <c:manualLayout>
                      <c:w val="0.26988871391076114"/>
                      <c:h val="0.10080508274789005"/>
                    </c:manualLayout>
                  </c15:layout>
                </c:ext>
                <c:ext xmlns:c16="http://schemas.microsoft.com/office/drawing/2014/chart" uri="{C3380CC4-5D6E-409C-BE32-E72D297353CC}">
                  <c16:uniqueId val="{00000003-0E34-4236-AC97-FDDB738AB414}"/>
                </c:ext>
              </c:extLst>
            </c:dLbl>
            <c:dLbl>
              <c:idx val="2"/>
              <c:layout>
                <c:manualLayout>
                  <c:x val="1.6530633329889431E-2"/>
                  <c:y val="-4.7258979206049184E-3"/>
                </c:manualLayout>
              </c:layout>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no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spPr xmlns:c15="http://schemas.microsoft.com/office/drawing/2012/chart">
                    <a:prstGeom prst="wedgeRectCallout">
                      <a:avLst>
                        <a:gd name="adj1" fmla="val 104552"/>
                        <a:gd name="adj2" fmla="val -81945"/>
                      </a:avLst>
                    </a:prstGeom>
                  </c15:spPr>
                </c:ext>
                <c:ext xmlns:c16="http://schemas.microsoft.com/office/drawing/2014/chart" uri="{C3380CC4-5D6E-409C-BE32-E72D297353CC}">
                  <c16:uniqueId val="{00000005-0E34-4236-AC97-FDDB738AB414}"/>
                </c:ext>
              </c:extLst>
            </c:dLbl>
            <c:dLbl>
              <c:idx val="3"/>
              <c:layout>
                <c:manualLayout>
                  <c:x val="-2.7292954224300846E-2"/>
                  <c:y val="3.51900778470744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ru-RU" sz="1000" baseline="0"/>
                      <a:t>бірнеше жауап  жазды, 13, 4%</a:t>
                    </a:r>
                  </a:p>
                </c:rich>
              </c:tx>
              <c:spPr>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dLblPos val="bestFit"/>
              <c:showLegendKey val="0"/>
              <c:showVal val="1"/>
              <c:showCatName val="1"/>
              <c:showSerName val="0"/>
              <c:showPercent val="1"/>
              <c:showBubbleSize val="0"/>
              <c:separator>, </c:separator>
              <c:extLst xmlns:c16r2="http://schemas.microsoft.com/office/drawing/2015/06/chart">
                <c:ext xmlns:c15="http://schemas.microsoft.com/office/drawing/2012/chart" uri="{CE6537A1-D6FC-4f65-9D91-7224C49458BB}">
                  <c15:spPr xmlns:c15="http://schemas.microsoft.com/office/drawing/2012/chart">
                    <a:prstGeom prst="wedgeRectCallout">
                      <a:avLst>
                        <a:gd name="adj1" fmla="val 100594"/>
                        <a:gd name="adj2" fmla="val 30532"/>
                      </a:avLst>
                    </a:prstGeom>
                  </c15:spPr>
                  <c15:showDataLabelsRange val="0"/>
                </c:ext>
                <c:ext xmlns:c16="http://schemas.microsoft.com/office/drawing/2014/chart" uri="{C3380CC4-5D6E-409C-BE32-E72D297353CC}">
                  <c16:uniqueId val="{00000007-0E34-4236-AC97-FDDB738AB414}"/>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E34-4236-AC97-FDDB738AB414}"/>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1"/>
            <c:showSerName val="0"/>
            <c:showPercent val="1"/>
            <c:showBubbleSize val="0"/>
            <c:separator>, </c:separator>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Лист1!$A$2:$A$6</c:f>
              <c:strCache>
                <c:ptCount val="4"/>
                <c:pt idx="0">
                  <c:v>жұмысы тиімді және дұрыс</c:v>
                </c:pt>
                <c:pt idx="1">
                  <c:v>жұмысы тиімсіз және дұрыс емес</c:v>
                </c:pt>
                <c:pt idx="2">
                  <c:v>жұмысты әрі қарай жетілдіру керек</c:v>
                </c:pt>
                <c:pt idx="3">
                  <c:v>бірнеше жауап</c:v>
                </c:pt>
              </c:strCache>
            </c:strRef>
          </c:cat>
          <c:val>
            <c:numRef>
              <c:f>Лист1!$B$2:$B$6</c:f>
              <c:numCache>
                <c:formatCode>General</c:formatCode>
                <c:ptCount val="5"/>
                <c:pt idx="0">
                  <c:v>133</c:v>
                </c:pt>
                <c:pt idx="1">
                  <c:v>43</c:v>
                </c:pt>
                <c:pt idx="2">
                  <c:v>143</c:v>
                </c:pt>
                <c:pt idx="3">
                  <c:v>13</c:v>
                </c:pt>
              </c:numCache>
            </c:numRef>
          </c:val>
          <c:extLst xmlns:c16r2="http://schemas.microsoft.com/office/drawing/2015/06/chart">
            <c:ext xmlns:c16="http://schemas.microsoft.com/office/drawing/2014/chart" uri="{C3380CC4-5D6E-409C-BE32-E72D297353CC}">
              <c16:uniqueId val="{0000000A-0E34-4236-AC97-FDDB738AB414}"/>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latin typeface="Times New Roman" panose="02020603050405020304" pitchFamily="18" charset="0"/>
                <a:cs typeface="Times New Roman" panose="02020603050405020304" pitchFamily="18" charset="0"/>
              </a:rPr>
              <a:t>C</a:t>
            </a:r>
            <a:r>
              <a:rPr lang="kk-KZ" sz="1200" b="1">
                <a:latin typeface="Times New Roman" panose="02020603050405020304" pitchFamily="18" charset="0"/>
                <a:cs typeface="Times New Roman" panose="02020603050405020304" pitchFamily="18" charset="0"/>
              </a:rPr>
              <a:t>із</a:t>
            </a:r>
            <a:r>
              <a:rPr lang="kk-KZ" sz="1200" b="1" baseline="0">
                <a:latin typeface="Times New Roman" panose="02020603050405020304" pitchFamily="18" charset="0"/>
                <a:cs typeface="Times New Roman" panose="02020603050405020304" pitchFamily="18" charset="0"/>
              </a:rPr>
              <a:t> террористік сипаттағы қылмыстарды тергедіңіз ба</a:t>
            </a:r>
            <a:r>
              <a:rPr lang="en-US" sz="1200" b="1" baseline="0">
                <a:latin typeface="Times New Roman" panose="02020603050405020304" pitchFamily="18" charset="0"/>
                <a:cs typeface="Times New Roman" panose="02020603050405020304" pitchFamily="18" charset="0"/>
              </a:rPr>
              <a:t>?</a:t>
            </a:r>
            <a:endParaRPr lang="ru-RU" sz="1200" b="1">
              <a:latin typeface="Times New Roman" panose="02020603050405020304" pitchFamily="18" charset="0"/>
              <a:cs typeface="Times New Roman" panose="02020603050405020304" pitchFamily="18" charset="0"/>
            </a:endParaRPr>
          </a:p>
        </c:rich>
      </c:tx>
      <c:layout>
        <c:manualLayout>
          <c:xMode val="edge"/>
          <c:yMode val="edge"/>
          <c:x val="0.19138194304903952"/>
          <c:y val="4.2719379178727108E-4"/>
        </c:manualLayout>
      </c:layout>
      <c:overlay val="0"/>
      <c:spPr>
        <a:noFill/>
        <a:ln>
          <a:noFill/>
        </a:ln>
        <a:effectLst/>
      </c:spPr>
    </c:title>
    <c:autoTitleDeleted val="0"/>
    <c:plotArea>
      <c:layout>
        <c:manualLayout>
          <c:layoutTarget val="inner"/>
          <c:xMode val="edge"/>
          <c:yMode val="edge"/>
          <c:x val="4.8618935547613894E-2"/>
          <c:y val="0.15807118211347426"/>
          <c:w val="0.6428473690504567"/>
          <c:h val="0.80985357869592145"/>
        </c:manualLayout>
      </c:layout>
      <c:barChart>
        <c:barDir val="col"/>
        <c:grouping val="clustered"/>
        <c:varyColors val="0"/>
        <c:ser>
          <c:idx val="0"/>
          <c:order val="0"/>
          <c:tx>
            <c:strRef>
              <c:f>Лист1!$B$1</c:f>
              <c:strCache>
                <c:ptCount val="1"/>
                <c:pt idx="0">
                  <c:v>жиі (2 одан да көп) 18</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Лист1!$B$2:$B$5</c:f>
              <c:numCache>
                <c:formatCode>General</c:formatCode>
                <c:ptCount val="4"/>
                <c:pt idx="1">
                  <c:v>18</c:v>
                </c:pt>
              </c:numCache>
            </c:numRef>
          </c:val>
          <c:extLst xmlns:c16r2="http://schemas.microsoft.com/office/drawing/2015/06/chart">
            <c:ext xmlns:c16="http://schemas.microsoft.com/office/drawing/2014/chart" uri="{C3380CC4-5D6E-409C-BE32-E72D297353CC}">
              <c16:uniqueId val="{00000000-EB4D-4280-974A-3DCDC3E4E1AE}"/>
            </c:ext>
          </c:extLst>
        </c:ser>
        <c:ser>
          <c:idx val="1"/>
          <c:order val="1"/>
          <c:tx>
            <c:strRef>
              <c:f>Лист1!$C$1</c:f>
              <c:strCache>
                <c:ptCount val="1"/>
                <c:pt idx="0">
                  <c:v>жиі емес 80</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Лист1!$C$2:$C$5</c:f>
              <c:numCache>
                <c:formatCode>General</c:formatCode>
                <c:ptCount val="4"/>
                <c:pt idx="1">
                  <c:v>80</c:v>
                </c:pt>
              </c:numCache>
            </c:numRef>
          </c:val>
          <c:extLst xmlns:c16r2="http://schemas.microsoft.com/office/drawing/2015/06/chart">
            <c:ext xmlns:c16="http://schemas.microsoft.com/office/drawing/2014/chart" uri="{C3380CC4-5D6E-409C-BE32-E72D297353CC}">
              <c16:uniqueId val="{00000001-EB4D-4280-974A-3DCDC3E4E1AE}"/>
            </c:ext>
          </c:extLst>
        </c:ser>
        <c:ser>
          <c:idx val="2"/>
          <c:order val="2"/>
          <c:tx>
            <c:strRef>
              <c:f>Лист1!$D$1</c:f>
              <c:strCache>
                <c:ptCount val="1"/>
                <c:pt idx="0">
                  <c:v>тергеген жоқпым 232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Лист1!$D$2:$D$5</c:f>
              <c:numCache>
                <c:formatCode>General</c:formatCode>
                <c:ptCount val="4"/>
                <c:pt idx="1">
                  <c:v>232</c:v>
                </c:pt>
              </c:numCache>
            </c:numRef>
          </c:val>
          <c:extLst xmlns:c16r2="http://schemas.microsoft.com/office/drawing/2015/06/chart">
            <c:ext xmlns:c16="http://schemas.microsoft.com/office/drawing/2014/chart" uri="{C3380CC4-5D6E-409C-BE32-E72D297353CC}">
              <c16:uniqueId val="{00000002-EB4D-4280-974A-3DCDC3E4E1AE}"/>
            </c:ext>
          </c:extLst>
        </c:ser>
        <c:ser>
          <c:idx val="3"/>
          <c:order val="3"/>
          <c:tx>
            <c:strRef>
              <c:f>Лист1!$E$1</c:f>
              <c:strCache>
                <c:ptCount val="1"/>
                <c:pt idx="0">
                  <c:v>Басқа жауап 6</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numCache>
            </c:numRef>
          </c:cat>
          <c:val>
            <c:numRef>
              <c:f>Лист1!$E$2:$E$5</c:f>
              <c:numCache>
                <c:formatCode>General</c:formatCode>
                <c:ptCount val="4"/>
                <c:pt idx="1">
                  <c:v>6</c:v>
                </c:pt>
              </c:numCache>
            </c:numRef>
          </c:val>
          <c:extLst xmlns:c16r2="http://schemas.microsoft.com/office/drawing/2015/06/chart">
            <c:ext xmlns:c16="http://schemas.microsoft.com/office/drawing/2014/chart" uri="{C3380CC4-5D6E-409C-BE32-E72D297353CC}">
              <c16:uniqueId val="{00000003-EB4D-4280-974A-3DCDC3E4E1AE}"/>
            </c:ext>
          </c:extLst>
        </c:ser>
        <c:dLbls>
          <c:showLegendKey val="0"/>
          <c:showVal val="1"/>
          <c:showCatName val="0"/>
          <c:showSerName val="0"/>
          <c:showPercent val="0"/>
          <c:showBubbleSize val="0"/>
        </c:dLbls>
        <c:gapWidth val="219"/>
        <c:overlap val="-27"/>
        <c:axId val="80388096"/>
        <c:axId val="80389632"/>
      </c:barChart>
      <c:catAx>
        <c:axId val="803880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389632"/>
        <c:crosses val="autoZero"/>
        <c:auto val="1"/>
        <c:lblAlgn val="ctr"/>
        <c:lblOffset val="100"/>
        <c:noMultiLvlLbl val="0"/>
      </c:catAx>
      <c:valAx>
        <c:axId val="803896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0388096"/>
        <c:crosses val="autoZero"/>
        <c:crossBetween val="between"/>
      </c:valAx>
      <c:spPr>
        <a:noFill/>
        <a:ln w="6350">
          <a:solidFill>
            <a:sysClr val="windowText" lastClr="000000">
              <a:lumMod val="25000"/>
              <a:lumOff val="75000"/>
            </a:sysClr>
          </a:solidFill>
        </a:ln>
        <a:effectLst/>
      </c:spPr>
    </c:plotArea>
    <c:legend>
      <c:legendPos val="r"/>
      <c:layout>
        <c:manualLayout>
          <c:xMode val="edge"/>
          <c:yMode val="edge"/>
          <c:x val="0.67675163762863733"/>
          <c:y val="0.16463569553805768"/>
          <c:w val="0.32009842519685844"/>
          <c:h val="0.6831220472440946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sz="1100" b="1" i="0" u="none" strike="noStrike" cap="all" baseline="0"/>
              <a:t>Террористік сипаттағы қылмыстарды тергеу үшін қандай дәрижелі жедел-тергеу тобын құру керек? </a:t>
            </a:r>
            <a:endParaRPr lang="ru-RU" sz="1100" cap="none">
              <a:latin typeface="Times New Roman" panose="02020603050405020304" pitchFamily="18" charset="0"/>
              <a:cs typeface="Times New Roman" panose="02020603050405020304" pitchFamily="18" charset="0"/>
            </a:endParaRPr>
          </a:p>
        </c:rich>
      </c:tx>
      <c:layout>
        <c:manualLayout>
          <c:xMode val="edge"/>
          <c:yMode val="edge"/>
          <c:x val="9.6824961893308026E-2"/>
          <c:y val="3.5842821805547689E-3"/>
        </c:manualLayout>
      </c:layout>
      <c:overlay val="0"/>
      <c:spPr>
        <a:noFill/>
        <a:ln>
          <a:noFill/>
        </a:ln>
        <a:effectLst/>
      </c:sp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826312512970431E-2"/>
          <c:y val="0.21037052538803494"/>
          <c:w val="0.84839889359043563"/>
          <c:h val="0.78962947461196364"/>
        </c:manualLayout>
      </c:layout>
      <c:pie3DChart>
        <c:varyColors val="1"/>
        <c:ser>
          <c:idx val="0"/>
          <c:order val="0"/>
          <c:tx>
            <c:strRef>
              <c:f>Лист1!$B$1</c:f>
              <c:strCache>
                <c:ptCount val="1"/>
                <c:pt idx="0">
                  <c:v>Террористік сипаттағы қылмыстарды тергеу үшін қандай дәрижелі жедел-тергеу тобын құру керек? </c:v>
                </c:pt>
              </c:strCache>
            </c:strRef>
          </c:tx>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xmlns:c16r2="http://schemas.microsoft.com/office/drawing/2015/06/chart">
              <c:ext xmlns:c16="http://schemas.microsoft.com/office/drawing/2014/chart" uri="{C3380CC4-5D6E-409C-BE32-E72D297353CC}">
                <c16:uniqueId val="{00000001-CDEE-4D6F-8C6B-C2B991F9ED7D}"/>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xmlns:c16r2="http://schemas.microsoft.com/office/drawing/2015/06/chart">
              <c:ext xmlns:c16="http://schemas.microsoft.com/office/drawing/2014/chart" uri="{C3380CC4-5D6E-409C-BE32-E72D297353CC}">
                <c16:uniqueId val="{00000003-CDEE-4D6F-8C6B-C2B991F9ED7D}"/>
              </c:ext>
            </c:extLst>
          </c:dPt>
          <c:dPt>
            <c:idx val="2"/>
            <c:bubble3D val="0"/>
            <c:spPr>
              <a:solidFill>
                <a:schemeClr val="accent3">
                  <a:alpha val="90000"/>
                </a:schemeClr>
              </a:solidFill>
              <a:ln w="19050">
                <a:solidFill>
                  <a:schemeClr val="accent3">
                    <a:lumMod val="75000"/>
                  </a:schemeClr>
                </a:solidFill>
              </a:ln>
              <a:effectLst>
                <a:innerShdw blurRad="114300">
                  <a:schemeClr val="accent3">
                    <a:lumMod val="75000"/>
                  </a:schemeClr>
                </a:innerShdw>
              </a:effectLst>
              <a:scene3d>
                <a:camera prst="orthographicFront"/>
                <a:lightRig rig="threePt" dir="t"/>
              </a:scene3d>
              <a:sp3d contourW="19050" prstMaterial="flat">
                <a:contourClr>
                  <a:schemeClr val="accent3">
                    <a:lumMod val="75000"/>
                  </a:schemeClr>
                </a:contourClr>
              </a:sp3d>
            </c:spPr>
            <c:extLst xmlns:c16r2="http://schemas.microsoft.com/office/drawing/2015/06/chart">
              <c:ext xmlns:c16="http://schemas.microsoft.com/office/drawing/2014/chart" uri="{C3380CC4-5D6E-409C-BE32-E72D297353CC}">
                <c16:uniqueId val="{00000005-CDEE-4D6F-8C6B-C2B991F9ED7D}"/>
              </c:ext>
            </c:extLst>
          </c:dPt>
          <c:dPt>
            <c:idx val="3"/>
            <c:bubble3D val="0"/>
            <c:spPr>
              <a:solidFill>
                <a:schemeClr val="accent4">
                  <a:alpha val="90000"/>
                </a:schemeClr>
              </a:solidFill>
              <a:ln w="19050">
                <a:solidFill>
                  <a:schemeClr val="accent4">
                    <a:lumMod val="75000"/>
                  </a:schemeClr>
                </a:solidFill>
              </a:ln>
              <a:effectLst>
                <a:innerShdw blurRad="114300">
                  <a:schemeClr val="accent4">
                    <a:lumMod val="75000"/>
                  </a:schemeClr>
                </a:innerShdw>
              </a:effectLst>
              <a:scene3d>
                <a:camera prst="orthographicFront"/>
                <a:lightRig rig="threePt" dir="t"/>
              </a:scene3d>
              <a:sp3d contourW="19050" prstMaterial="flat">
                <a:contourClr>
                  <a:schemeClr val="accent4">
                    <a:lumMod val="75000"/>
                  </a:schemeClr>
                </a:contourClr>
              </a:sp3d>
            </c:spPr>
            <c:extLst xmlns:c16r2="http://schemas.microsoft.com/office/drawing/2015/06/chart">
              <c:ext xmlns:c16="http://schemas.microsoft.com/office/drawing/2014/chart" uri="{C3380CC4-5D6E-409C-BE32-E72D297353CC}">
                <c16:uniqueId val="{00000007-CDEE-4D6F-8C6B-C2B991F9ED7D}"/>
              </c:ext>
            </c:extLst>
          </c:dPt>
          <c:dPt>
            <c:idx val="4"/>
            <c:bubble3D val="0"/>
            <c:spPr>
              <a:solidFill>
                <a:schemeClr val="accent5">
                  <a:alpha val="90000"/>
                </a:schemeClr>
              </a:solidFill>
              <a:ln w="19050">
                <a:solidFill>
                  <a:schemeClr val="accent5">
                    <a:lumMod val="75000"/>
                  </a:schemeClr>
                </a:solidFill>
              </a:ln>
              <a:effectLst>
                <a:innerShdw blurRad="114300">
                  <a:schemeClr val="accent5">
                    <a:lumMod val="75000"/>
                  </a:schemeClr>
                </a:innerShdw>
              </a:effectLst>
              <a:scene3d>
                <a:camera prst="orthographicFront"/>
                <a:lightRig rig="threePt" dir="t"/>
              </a:scene3d>
              <a:sp3d contourW="19050" prstMaterial="flat">
                <a:contourClr>
                  <a:schemeClr val="accent5">
                    <a:lumMod val="75000"/>
                  </a:schemeClr>
                </a:contourClr>
              </a:sp3d>
            </c:spPr>
            <c:extLst xmlns:c16r2="http://schemas.microsoft.com/office/drawing/2015/06/chart">
              <c:ext xmlns:c16="http://schemas.microsoft.com/office/drawing/2014/chart" uri="{C3380CC4-5D6E-409C-BE32-E72D297353CC}">
                <c16:uniqueId val="{00000009-CDEE-4D6F-8C6B-C2B991F9ED7D}"/>
              </c:ext>
            </c:extLst>
          </c:dPt>
          <c:dPt>
            <c:idx val="5"/>
            <c:bubble3D val="0"/>
            <c:spPr>
              <a:solidFill>
                <a:schemeClr val="accent6">
                  <a:alpha val="90000"/>
                </a:schemeClr>
              </a:solidFill>
              <a:ln w="19050">
                <a:solidFill>
                  <a:schemeClr val="accent6">
                    <a:lumMod val="75000"/>
                  </a:schemeClr>
                </a:solidFill>
              </a:ln>
              <a:effectLst>
                <a:innerShdw blurRad="114300">
                  <a:schemeClr val="accent6">
                    <a:lumMod val="75000"/>
                  </a:schemeClr>
                </a:innerShdw>
              </a:effectLst>
              <a:scene3d>
                <a:camera prst="orthographicFront"/>
                <a:lightRig rig="threePt" dir="t"/>
              </a:scene3d>
              <a:sp3d contourW="19050" prstMaterial="flat">
                <a:contourClr>
                  <a:schemeClr val="accent6">
                    <a:lumMod val="75000"/>
                  </a:schemeClr>
                </a:contourClr>
              </a:sp3d>
            </c:spPr>
            <c:extLst xmlns:c16r2="http://schemas.microsoft.com/office/drawing/2015/06/chart">
              <c:ext xmlns:c16="http://schemas.microsoft.com/office/drawing/2014/chart" uri="{C3380CC4-5D6E-409C-BE32-E72D297353CC}">
                <c16:uniqueId val="{0000000B-CDEE-4D6F-8C6B-C2B991F9ED7D}"/>
              </c:ext>
            </c:extLst>
          </c:dPt>
          <c:dPt>
            <c:idx val="6"/>
            <c:bubble3D val="0"/>
            <c:spPr>
              <a:solidFill>
                <a:schemeClr val="accent1">
                  <a:lumMod val="60000"/>
                  <a:alpha val="90000"/>
                </a:schemeClr>
              </a:solidFill>
              <a:ln w="19050">
                <a:solidFill>
                  <a:schemeClr val="accent1">
                    <a:lumMod val="60000"/>
                    <a:lumMod val="75000"/>
                  </a:schemeClr>
                </a:solidFill>
              </a:ln>
              <a:effectLst>
                <a:innerShdw blurRad="114300">
                  <a:schemeClr val="accent1">
                    <a:lumMod val="60000"/>
                    <a:lumMod val="75000"/>
                  </a:schemeClr>
                </a:innerShdw>
              </a:effectLst>
              <a:scene3d>
                <a:camera prst="orthographicFront"/>
                <a:lightRig rig="threePt" dir="t"/>
              </a:scene3d>
              <a:sp3d contourW="19050" prstMaterial="flat">
                <a:contourClr>
                  <a:schemeClr val="accent1">
                    <a:lumMod val="60000"/>
                    <a:lumMod val="75000"/>
                  </a:schemeClr>
                </a:contourClr>
              </a:sp3d>
            </c:spPr>
            <c:extLst xmlns:c16r2="http://schemas.microsoft.com/office/drawing/2015/06/chart">
              <c:ext xmlns:c16="http://schemas.microsoft.com/office/drawing/2014/chart" uri="{C3380CC4-5D6E-409C-BE32-E72D297353CC}">
                <c16:uniqueId val="{0000000D-CDEE-4D6F-8C6B-C2B991F9ED7D}"/>
              </c:ext>
            </c:extLst>
          </c:dPt>
          <c:dLbls>
            <c:dLbl>
              <c:idx val="0"/>
              <c:layout>
                <c:manualLayout>
                  <c:x val="0.10688107536233639"/>
                  <c:y val="3.5526248273239226E-2"/>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DEE-4D6F-8C6B-C2B991F9ED7D}"/>
                </c:ext>
              </c:extLst>
            </c:dLbl>
            <c:dLbl>
              <c:idx val="1"/>
              <c:layout>
                <c:manualLayout>
                  <c:x val="1.7150722219596442E-2"/>
                  <c:y val="1.938767947161063E-2"/>
                </c:manualLayout>
              </c:layout>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DEE-4D6F-8C6B-C2B991F9ED7D}"/>
                </c:ext>
              </c:extLst>
            </c:dLbl>
            <c:dLbl>
              <c:idx val="2"/>
              <c:layout>
                <c:manualLayout>
                  <c:x val="0.10501585316212"/>
                  <c:y val="-0.15304089325054943"/>
                </c:manualLayout>
              </c:layout>
              <c:tx>
                <c:rich>
                  <a:bodyPr/>
                  <a:lstStyle/>
                  <a:p>
                    <a:r>
                      <a:rPr lang="ru-RU">
                        <a:solidFill>
                          <a:schemeClr val="tx1"/>
                        </a:solidFill>
                      </a:rPr>
                      <a:t>[ІІМ ЖТТ; 82; 24%</a:t>
                    </a:r>
                    <a:endParaRPr lang="ru-RU" baseline="0">
                      <a:solidFill>
                        <a:schemeClr val="tx1"/>
                      </a:solidFill>
                    </a:endParaRPr>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5-CDEE-4D6F-8C6B-C2B991F9ED7D}"/>
                </c:ext>
              </c:extLst>
            </c:dLbl>
            <c:dLbl>
              <c:idx val="3"/>
              <c:layout>
                <c:manualLayout>
                  <c:x val="-0.12140102473557762"/>
                  <c:y val="0"/>
                </c:manualLayout>
              </c:layout>
              <c:tx>
                <c:rich>
                  <a:bodyPr/>
                  <a:lstStyle/>
                  <a:p>
                    <a:r>
                      <a:rPr lang="ru-RU">
                        <a:solidFill>
                          <a:schemeClr val="tx1"/>
                        </a:solidFill>
                      </a:rPr>
                      <a:t>Бірнеше нұсқалар; 7;  2%</a:t>
                    </a:r>
                    <a:endParaRPr lang="ru-RU" baseline="0">
                      <a:solidFill>
                        <a:schemeClr val="tx1"/>
                      </a:solidFill>
                    </a:endParaRPr>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7-CDEE-4D6F-8C6B-C2B991F9ED7D}"/>
                </c:ext>
              </c:extLst>
            </c:dLbl>
            <c:dLbl>
              <c:idx val="4"/>
              <c:layout>
                <c:manualLayout>
                  <c:x val="-1.1747874292691824E-2"/>
                  <c:y val="-0.17252650215193224"/>
                </c:manualLayout>
              </c:layout>
              <c:tx>
                <c:rich>
                  <a:bodyPr/>
                  <a:lstStyle/>
                  <a:p>
                    <a:r>
                      <a:rPr lang="ru-RU">
                        <a:solidFill>
                          <a:schemeClr val="tx1"/>
                        </a:solidFill>
                      </a:rPr>
                      <a:t>ведомствоаралық ЖТТ;</a:t>
                    </a:r>
                    <a:r>
                      <a:rPr lang="ru-RU" baseline="0">
                        <a:solidFill>
                          <a:schemeClr val="tx1"/>
                        </a:solidFill>
                      </a:rPr>
                      <a:t> 147;  44%</a:t>
                    </a:r>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9-CDEE-4D6F-8C6B-C2B991F9ED7D}"/>
                </c:ext>
              </c:extLst>
            </c:dLbl>
            <c:dLbl>
              <c:idx val="5"/>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DEE-4D6F-8C6B-C2B991F9ED7D}"/>
                </c:ext>
              </c:extLst>
            </c:dLbl>
            <c:dLbl>
              <c:idx val="6"/>
              <c:layout>
                <c:manualLayout>
                  <c:x val="-1.8058392821192319E-2"/>
                  <c:y val="-1.2751283730735655E-2"/>
                </c:manualLayout>
              </c:layout>
              <c:tx>
                <c:rich>
                  <a:bodyPr/>
                  <a:lstStyle/>
                  <a:p>
                    <a:r>
                      <a:rPr lang="ru-RU"/>
                      <a:t>өз жауабы; 1; 1%</a:t>
                    </a:r>
                  </a:p>
                </c:rich>
              </c:tx>
              <c:dLblPos val="bestFit"/>
              <c:showLegendKey val="0"/>
              <c:showVal val="1"/>
              <c:showCatName val="1"/>
              <c:showSerName val="0"/>
              <c:showPercent val="1"/>
              <c:showBubbleSize val="0"/>
              <c:extLst xmlns:c16r2="http://schemas.microsoft.com/office/drawing/2015/06/chart">
                <c:ext xmlns:c15="http://schemas.microsoft.com/office/drawing/2012/chart" uri="{CE6537A1-D6FC-4f65-9D91-7224C49458BB}">
                  <c15:showDataLabelsRange val="0"/>
                </c:ext>
                <c:ext xmlns:c16="http://schemas.microsoft.com/office/drawing/2014/chart" uri="{C3380CC4-5D6E-409C-BE32-E72D297353CC}">
                  <c16:uniqueId val="{0000000D-CDEE-4D6F-8C6B-C2B991F9ED7D}"/>
                </c:ext>
              </c:extLst>
            </c:dLbl>
            <c:spPr>
              <a:solidFill>
                <a:sysClr val="window" lastClr="FFFFFF">
                  <a:alpha val="90000"/>
                </a:sysClr>
              </a:solidFill>
              <a:ln w="12700" cap="flat" cmpd="sng" algn="ctr">
                <a:solidFill>
                  <a:srgbClr val="4F81BD"/>
                </a:solidFill>
                <a:round/>
              </a:ln>
              <a:effectLst>
                <a:outerShdw blurRad="50800" dist="38100" dir="2700000" algn="tl" rotWithShape="0">
                  <a:srgbClr val="4F81BD">
                    <a:lumMod val="75000"/>
                    <a:alpha val="40000"/>
                  </a:srgb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tx1"/>
                    </a:solidFill>
                    <a:effectLst/>
                    <a:latin typeface="+mn-lt"/>
                    <a:ea typeface="+mn-ea"/>
                    <a:cs typeface="+mn-cs"/>
                  </a:defRPr>
                </a:pPr>
                <a:endParaRPr lang="ru-RU"/>
              </a:p>
            </c:txPr>
            <c:dLblPos val="inEnd"/>
            <c:showLegendKey val="0"/>
            <c:showVal val="1"/>
            <c:showCatName val="1"/>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Лист1!$A$2:$A$8</c:f>
              <c:strCache>
                <c:ptCount val="6"/>
                <c:pt idx="0">
                  <c:v>аумақтық ІІО</c:v>
                </c:pt>
                <c:pt idx="1">
                  <c:v>ІІД</c:v>
                </c:pt>
                <c:pt idx="2">
                  <c:v>ІІМ жтт</c:v>
                </c:pt>
                <c:pt idx="3">
                  <c:v>Бірнеше нұсқалар</c:v>
                </c:pt>
                <c:pt idx="4">
                  <c:v>ведомствоаралық жтт</c:v>
                </c:pt>
                <c:pt idx="5">
                  <c:v>өз жауабы</c:v>
                </c:pt>
              </c:strCache>
            </c:strRef>
          </c:cat>
          <c:val>
            <c:numRef>
              <c:f>Лист1!$B$2:$B$8</c:f>
              <c:numCache>
                <c:formatCode>General</c:formatCode>
                <c:ptCount val="7"/>
                <c:pt idx="0">
                  <c:v>54</c:v>
                </c:pt>
                <c:pt idx="1">
                  <c:v>45</c:v>
                </c:pt>
                <c:pt idx="2">
                  <c:v>82</c:v>
                </c:pt>
                <c:pt idx="3">
                  <c:v>7</c:v>
                </c:pt>
                <c:pt idx="4">
                  <c:v>147</c:v>
                </c:pt>
                <c:pt idx="5">
                  <c:v>1</c:v>
                </c:pt>
              </c:numCache>
            </c:numRef>
          </c:val>
          <c:extLst xmlns:c16r2="http://schemas.microsoft.com/office/drawing/2015/06/chart">
            <c:ext xmlns:c16="http://schemas.microsoft.com/office/drawing/2014/chart" uri="{C3380CC4-5D6E-409C-BE32-E72D297353CC}">
              <c16:uniqueId val="{0000000E-CDEE-4D6F-8C6B-C2B991F9ED7D}"/>
            </c:ext>
          </c:extLst>
        </c:ser>
        <c:dLbls>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cap="none" spc="20" baseline="0">
                <a:solidFill>
                  <a:sysClr val="windowText" lastClr="000000"/>
                </a:solidFill>
                <a:latin typeface="Times New Roman" panose="02020603050405020304" pitchFamily="18" charset="0"/>
                <a:ea typeface="+mn-ea"/>
                <a:cs typeface="Times New Roman" panose="02020603050405020304" pitchFamily="18" charset="0"/>
              </a:defRPr>
            </a:pPr>
            <a:r>
              <a:rPr lang="ru-RU" sz="1100" b="1" i="0" u="none" strike="noStrike" cap="none" baseline="0"/>
              <a:t>Террористік сипаттағы қылмыстарды алдын алу және тергеу барысында қандай қиыншылықтар туындайды? </a:t>
            </a:r>
            <a:endParaRPr lang="ru-RU" sz="11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3.210928526028043E-2"/>
          <c:y val="0.16748374950708134"/>
          <c:w val="0.38375214251985346"/>
          <c:h val="0.77865329465396826"/>
        </c:manualLayout>
      </c:layout>
      <c:doughnutChart>
        <c:varyColors val="1"/>
        <c:ser>
          <c:idx val="0"/>
          <c:order val="0"/>
          <c:tx>
            <c:strRef>
              <c:f>Лист1!$B$1</c:f>
              <c:strCache>
                <c:ptCount val="1"/>
                <c:pt idx="0">
                  <c:v>Террористік сипаттағы қылмыстарды алдын алу және тергеу барысында қандай қиыншылықтар туындайды? </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1-C5AF-48CD-A0D8-E5F1DAB66B5E}"/>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3-C5AF-48CD-A0D8-E5F1DAB66B5E}"/>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5-C5AF-48CD-A0D8-E5F1DAB66B5E}"/>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7-C5AF-48CD-A0D8-E5F1DAB66B5E}"/>
              </c:ext>
            </c:extLst>
          </c:dPt>
          <c:dPt>
            <c:idx val="4"/>
            <c:bubble3D val="0"/>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9-C5AF-48CD-A0D8-E5F1DAB66B5E}"/>
              </c:ext>
            </c:extLst>
          </c:dPt>
          <c:dPt>
            <c:idx val="5"/>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extLst xmlns:c16r2="http://schemas.microsoft.com/office/drawing/2015/06/chart">
              <c:ext xmlns:c16="http://schemas.microsoft.com/office/drawing/2014/chart" uri="{C3380CC4-5D6E-409C-BE32-E72D297353CC}">
                <c16:uniqueId val="{0000000B-C5AF-48CD-A0D8-E5F1DAB66B5E}"/>
              </c:ext>
            </c:extLst>
          </c:dPt>
          <c:dLbls>
            <c:dLbl>
              <c:idx val="0"/>
              <c:layout>
                <c:manualLayout>
                  <c:x val="6.0178460261464846E-2"/>
                  <c:y val="7.1578947368421048E-2"/>
                </c:manualLayout>
              </c:layou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5AF-48CD-A0D8-E5F1DAB66B5E}"/>
                </c:ext>
              </c:extLst>
            </c:dLbl>
            <c:dLbl>
              <c:idx val="4"/>
              <c:layout>
                <c:manualLayout>
                  <c:x val="-5.3953102303382447E-2"/>
                  <c:y val="-4.2105263157894764E-2"/>
                </c:manualLayout>
              </c:layou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C5AF-48CD-A0D8-E5F1DAB66B5E}"/>
                </c:ext>
              </c:extLst>
            </c:dLbl>
            <c:dLbl>
              <c:idx val="5"/>
              <c:layout>
                <c:manualLayout>
                  <c:x val="2.5059691693926214E-2"/>
                  <c:y val="-3.7873717865974155E-2"/>
                </c:manualLayout>
              </c:layou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C5AF-48CD-A0D8-E5F1DAB66B5E}"/>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65000"/>
                        <a:lumOff val="35000"/>
                      </a:schemeClr>
                    </a:solidFill>
                    <a:latin typeface="+mn-lt"/>
                    <a:ea typeface="+mn-ea"/>
                    <a:cs typeface="+mn-cs"/>
                  </a:defRPr>
                </a:pPr>
                <a:endParaRPr lang="ru-RU"/>
              </a:p>
            </c:txPr>
            <c:showLegendKey val="0"/>
            <c:showVal val="1"/>
            <c:showCatName val="0"/>
            <c:showSerName val="0"/>
            <c:showPercent val="1"/>
            <c:showBubbleSize val="0"/>
            <c:showLeaderLines val="1"/>
            <c:leaderLines>
              <c:spPr>
                <a:ln w="9525">
                  <a:solidFill>
                    <a:schemeClr val="tx1">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Лист1!$A$2:$A$7</c:f>
              <c:strCache>
                <c:ptCount val="6"/>
                <c:pt idx="0">
                  <c:v>қарсы әрекет көрсету 75; 22%</c:v>
                </c:pt>
                <c:pt idx="1">
                  <c:v>террористік акт туралы хабарламау 49; 15%</c:v>
                </c:pt>
                <c:pt idx="2">
                  <c:v>әдістемелердің жоқ болуы 53; 16%</c:v>
                </c:pt>
                <c:pt idx="3">
                  <c:v>бірнеше нұсқалар белгілеген 14; 4%</c:v>
                </c:pt>
                <c:pt idx="4">
                  <c:v>өз жауабы 21; 6%</c:v>
                </c:pt>
                <c:pt idx="5">
                  <c:v>кәсіби дайындық төмен болуы 124; 37%</c:v>
                </c:pt>
              </c:strCache>
            </c:strRef>
          </c:cat>
          <c:val>
            <c:numRef>
              <c:f>Лист1!$B$2:$B$7</c:f>
              <c:numCache>
                <c:formatCode>General</c:formatCode>
                <c:ptCount val="6"/>
                <c:pt idx="0">
                  <c:v>75</c:v>
                </c:pt>
                <c:pt idx="1">
                  <c:v>49</c:v>
                </c:pt>
                <c:pt idx="2">
                  <c:v>53</c:v>
                </c:pt>
                <c:pt idx="3">
                  <c:v>14</c:v>
                </c:pt>
                <c:pt idx="4">
                  <c:v>21</c:v>
                </c:pt>
                <c:pt idx="5">
                  <c:v>124</c:v>
                </c:pt>
              </c:numCache>
            </c:numRef>
          </c:val>
          <c:extLst xmlns:c16r2="http://schemas.microsoft.com/office/drawing/2015/06/chart">
            <c:ext xmlns:c16="http://schemas.microsoft.com/office/drawing/2014/chart" uri="{C3380CC4-5D6E-409C-BE32-E72D297353CC}">
              <c16:uniqueId val="{0000000C-C5AF-48CD-A0D8-E5F1DAB66B5E}"/>
            </c:ext>
          </c:extLst>
        </c:ser>
        <c:dLbls>
          <c:showLegendKey val="0"/>
          <c:showVal val="1"/>
          <c:showCatName val="0"/>
          <c:showSerName val="0"/>
          <c:showPercent val="0"/>
          <c:showBubbleSize val="0"/>
          <c:showLeaderLines val="1"/>
        </c:dLbls>
        <c:firstSliceAng val="0"/>
        <c:holeSize val="75"/>
      </c:doughnutChart>
      <c:spPr>
        <a:noFill/>
        <a:ln>
          <a:noFill/>
        </a:ln>
        <a:effectLst/>
      </c:spPr>
    </c:plotArea>
    <c:legend>
      <c:legendPos val="r"/>
      <c:layout>
        <c:manualLayout>
          <c:xMode val="edge"/>
          <c:yMode val="edge"/>
          <c:x val="0.57037546588062649"/>
          <c:y val="0.19743489432242481"/>
          <c:w val="0.32655335752671927"/>
          <c:h val="0.76095980107750782"/>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2AF0E2-57B5-4096-9546-958DD8CB4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58465</TotalTime>
  <Pages>173</Pages>
  <Words>61151</Words>
  <Characters>348565</Characters>
  <Application>Microsoft Office Word</Application>
  <DocSecurity>0</DocSecurity>
  <Lines>2904</Lines>
  <Paragraphs>817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12</cp:lastModifiedBy>
  <cp:revision>119</cp:revision>
  <cp:lastPrinted>2021-12-11T05:06:00Z</cp:lastPrinted>
  <dcterms:created xsi:type="dcterms:W3CDTF">2021-12-08T13:29:00Z</dcterms:created>
  <dcterms:modified xsi:type="dcterms:W3CDTF">2023-06-26T05:43:00Z</dcterms:modified>
</cp:coreProperties>
</file>