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DCAE1B" w14:textId="77777777" w:rsidR="002F23BF" w:rsidRPr="00CC12D5" w:rsidRDefault="002F23BF" w:rsidP="002F23BF">
      <w:pPr>
        <w:widowControl w:val="0"/>
        <w:autoSpaceDE w:val="0"/>
        <w:autoSpaceDN w:val="0"/>
        <w:adjustRightInd w:val="0"/>
        <w:jc w:val="center"/>
        <w:outlineLvl w:val="0"/>
        <w:rPr>
          <w:sz w:val="28"/>
          <w:szCs w:val="28"/>
          <w:lang w:val="en-US"/>
        </w:rPr>
      </w:pPr>
      <w:r>
        <w:rPr>
          <w:sz w:val="28"/>
          <w:szCs w:val="28"/>
        </w:rPr>
        <w:t xml:space="preserve">    </w:t>
      </w:r>
      <w:proofErr w:type="spellStart"/>
      <w:r w:rsidRPr="00CC12D5">
        <w:rPr>
          <w:sz w:val="28"/>
          <w:szCs w:val="28"/>
          <w:lang w:val="en-US"/>
        </w:rPr>
        <w:t>Халықаралық</w:t>
      </w:r>
      <w:proofErr w:type="spellEnd"/>
      <w:r w:rsidRPr="00CC12D5">
        <w:rPr>
          <w:sz w:val="28"/>
          <w:szCs w:val="28"/>
          <w:lang w:val="en-US"/>
        </w:rPr>
        <w:t xml:space="preserve"> </w:t>
      </w:r>
      <w:proofErr w:type="spellStart"/>
      <w:r w:rsidRPr="00CC12D5">
        <w:rPr>
          <w:sz w:val="28"/>
          <w:szCs w:val="28"/>
          <w:lang w:val="en-US"/>
        </w:rPr>
        <w:t>ақпараттық</w:t>
      </w:r>
      <w:proofErr w:type="spellEnd"/>
      <w:r w:rsidRPr="00CC12D5">
        <w:rPr>
          <w:sz w:val="28"/>
          <w:szCs w:val="28"/>
          <w:lang w:val="en-US"/>
        </w:rPr>
        <w:t xml:space="preserve"> </w:t>
      </w:r>
      <w:proofErr w:type="spellStart"/>
      <w:r w:rsidRPr="00CC12D5">
        <w:rPr>
          <w:sz w:val="28"/>
          <w:szCs w:val="28"/>
          <w:lang w:val="en-US"/>
        </w:rPr>
        <w:t>технологиялар</w:t>
      </w:r>
      <w:proofErr w:type="spellEnd"/>
      <w:r w:rsidRPr="00CC12D5">
        <w:rPr>
          <w:sz w:val="28"/>
          <w:szCs w:val="28"/>
          <w:lang w:val="en-US"/>
        </w:rPr>
        <w:t xml:space="preserve"> </w:t>
      </w:r>
      <w:proofErr w:type="spellStart"/>
      <w:r w:rsidRPr="00CC12D5">
        <w:rPr>
          <w:sz w:val="28"/>
          <w:szCs w:val="28"/>
          <w:lang w:val="en-US"/>
        </w:rPr>
        <w:t>университеті</w:t>
      </w:r>
      <w:proofErr w:type="spellEnd"/>
    </w:p>
    <w:p w14:paraId="420FEEFE" w14:textId="77777777" w:rsidR="002F23BF" w:rsidRPr="0095738D" w:rsidRDefault="002F23BF" w:rsidP="002F23BF">
      <w:pPr>
        <w:widowControl w:val="0"/>
        <w:autoSpaceDE w:val="0"/>
        <w:autoSpaceDN w:val="0"/>
        <w:adjustRightInd w:val="0"/>
        <w:jc w:val="center"/>
        <w:rPr>
          <w:sz w:val="28"/>
          <w:szCs w:val="28"/>
          <w:lang w:val="en-US"/>
        </w:rPr>
      </w:pPr>
    </w:p>
    <w:p w14:paraId="78504E0D" w14:textId="77777777" w:rsidR="002F23BF" w:rsidRPr="009C2722" w:rsidRDefault="002F23BF" w:rsidP="002F23BF">
      <w:pPr>
        <w:widowControl w:val="0"/>
        <w:autoSpaceDE w:val="0"/>
        <w:autoSpaceDN w:val="0"/>
        <w:adjustRightInd w:val="0"/>
        <w:jc w:val="center"/>
        <w:rPr>
          <w:sz w:val="28"/>
          <w:szCs w:val="28"/>
          <w:lang w:val="en-US"/>
        </w:rPr>
      </w:pPr>
    </w:p>
    <w:p w14:paraId="3BCF4960" w14:textId="77777777" w:rsidR="002F23BF" w:rsidRPr="00C678BB" w:rsidRDefault="002F23BF" w:rsidP="002F23BF">
      <w:pPr>
        <w:widowControl w:val="0"/>
        <w:autoSpaceDE w:val="0"/>
        <w:autoSpaceDN w:val="0"/>
        <w:adjustRightInd w:val="0"/>
        <w:jc w:val="center"/>
        <w:rPr>
          <w:sz w:val="28"/>
          <w:szCs w:val="28"/>
          <w:lang w:val="kk-KZ"/>
        </w:rPr>
      </w:pPr>
    </w:p>
    <w:tbl>
      <w:tblPr>
        <w:tblStyle w:val="a4"/>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5381"/>
      </w:tblGrid>
      <w:tr w:rsidR="002F23BF" w:rsidRPr="0095738D" w14:paraId="2B9A1B56" w14:textId="77777777" w:rsidTr="00D06B91">
        <w:tc>
          <w:tcPr>
            <w:tcW w:w="4258" w:type="dxa"/>
          </w:tcPr>
          <w:p w14:paraId="1A3EBD12" w14:textId="77777777" w:rsidR="002F23BF" w:rsidRPr="006E475E" w:rsidRDefault="002F23BF" w:rsidP="00D06B91">
            <w:pPr>
              <w:widowControl w:val="0"/>
              <w:autoSpaceDE w:val="0"/>
              <w:autoSpaceDN w:val="0"/>
              <w:adjustRightInd w:val="0"/>
              <w:ind w:firstLine="318"/>
              <w:rPr>
                <w:sz w:val="28"/>
                <w:szCs w:val="28"/>
              </w:rPr>
            </w:pPr>
            <w:r w:rsidRPr="461748D6">
              <w:rPr>
                <w:sz w:val="28"/>
                <w:szCs w:val="28"/>
                <w:lang w:val="en-US"/>
              </w:rPr>
              <w:t>ӘОЖ: 004.</w:t>
            </w:r>
            <w:r>
              <w:rPr>
                <w:sz w:val="28"/>
                <w:szCs w:val="28"/>
                <w:lang w:val="en-US"/>
              </w:rPr>
              <w:t>4</w:t>
            </w:r>
            <w:r>
              <w:rPr>
                <w:sz w:val="28"/>
                <w:szCs w:val="28"/>
              </w:rPr>
              <w:t>51.5</w:t>
            </w:r>
          </w:p>
        </w:tc>
        <w:tc>
          <w:tcPr>
            <w:tcW w:w="5381" w:type="dxa"/>
          </w:tcPr>
          <w:p w14:paraId="73E8232B" w14:textId="77777777" w:rsidR="002F23BF" w:rsidRPr="0095738D" w:rsidRDefault="002F23BF" w:rsidP="00D06B91">
            <w:pPr>
              <w:widowControl w:val="0"/>
              <w:autoSpaceDE w:val="0"/>
              <w:autoSpaceDN w:val="0"/>
              <w:adjustRightInd w:val="0"/>
              <w:ind w:firstLine="454"/>
              <w:jc w:val="right"/>
              <w:rPr>
                <w:sz w:val="28"/>
                <w:szCs w:val="28"/>
                <w:lang w:val="en-US"/>
              </w:rPr>
            </w:pPr>
            <w:r>
              <w:rPr>
                <w:sz w:val="28"/>
                <w:szCs w:val="28"/>
              </w:rPr>
              <w:t xml:space="preserve">             </w:t>
            </w:r>
            <w:proofErr w:type="spellStart"/>
            <w:r w:rsidRPr="461748D6">
              <w:rPr>
                <w:sz w:val="28"/>
                <w:szCs w:val="28"/>
                <w:lang w:val="en-US"/>
              </w:rPr>
              <w:t>Қолжазба</w:t>
            </w:r>
            <w:proofErr w:type="spellEnd"/>
            <w:r w:rsidRPr="461748D6">
              <w:rPr>
                <w:sz w:val="28"/>
                <w:szCs w:val="28"/>
                <w:lang w:val="en-US"/>
              </w:rPr>
              <w:t xml:space="preserve"> </w:t>
            </w:r>
            <w:proofErr w:type="spellStart"/>
            <w:r w:rsidRPr="461748D6">
              <w:rPr>
                <w:sz w:val="28"/>
                <w:szCs w:val="28"/>
                <w:lang w:val="en-US"/>
              </w:rPr>
              <w:t>құқығында</w:t>
            </w:r>
            <w:proofErr w:type="spellEnd"/>
          </w:p>
        </w:tc>
      </w:tr>
    </w:tbl>
    <w:p w14:paraId="52178FAD" w14:textId="77777777" w:rsidR="002F23BF" w:rsidRPr="00CC12D5" w:rsidRDefault="002F23BF" w:rsidP="002F23BF">
      <w:pPr>
        <w:widowControl w:val="0"/>
        <w:autoSpaceDE w:val="0"/>
        <w:autoSpaceDN w:val="0"/>
        <w:adjustRightInd w:val="0"/>
        <w:jc w:val="center"/>
        <w:rPr>
          <w:sz w:val="28"/>
          <w:szCs w:val="28"/>
        </w:rPr>
      </w:pPr>
      <w:r>
        <w:rPr>
          <w:sz w:val="28"/>
          <w:szCs w:val="28"/>
        </w:rPr>
        <w:t xml:space="preserve"> </w:t>
      </w:r>
    </w:p>
    <w:p w14:paraId="6CEFCD17" w14:textId="77777777" w:rsidR="002F23BF" w:rsidRPr="00EA6B6B" w:rsidRDefault="002F23BF" w:rsidP="002F23BF">
      <w:pPr>
        <w:widowControl w:val="0"/>
        <w:autoSpaceDE w:val="0"/>
        <w:autoSpaceDN w:val="0"/>
        <w:adjustRightInd w:val="0"/>
        <w:rPr>
          <w:sz w:val="28"/>
          <w:szCs w:val="28"/>
          <w:lang w:val="en-US"/>
        </w:rPr>
      </w:pPr>
    </w:p>
    <w:p w14:paraId="469BE51D" w14:textId="77777777" w:rsidR="002F23BF" w:rsidRDefault="002F23BF" w:rsidP="002F23BF">
      <w:pPr>
        <w:widowControl w:val="0"/>
        <w:autoSpaceDE w:val="0"/>
        <w:autoSpaceDN w:val="0"/>
        <w:adjustRightInd w:val="0"/>
        <w:jc w:val="center"/>
        <w:rPr>
          <w:b/>
          <w:bCs/>
          <w:sz w:val="28"/>
          <w:szCs w:val="28"/>
          <w:lang w:val="en-US"/>
        </w:rPr>
      </w:pPr>
    </w:p>
    <w:p w14:paraId="65B169D1" w14:textId="77777777" w:rsidR="002F23BF" w:rsidRDefault="002F23BF" w:rsidP="002F23BF">
      <w:pPr>
        <w:widowControl w:val="0"/>
        <w:autoSpaceDE w:val="0"/>
        <w:autoSpaceDN w:val="0"/>
        <w:adjustRightInd w:val="0"/>
        <w:jc w:val="center"/>
        <w:rPr>
          <w:b/>
          <w:bCs/>
          <w:sz w:val="28"/>
          <w:szCs w:val="28"/>
          <w:lang w:val="en-US"/>
        </w:rPr>
      </w:pPr>
    </w:p>
    <w:p w14:paraId="6235606C" w14:textId="77777777" w:rsidR="002F23BF" w:rsidRDefault="002F23BF" w:rsidP="002F23BF">
      <w:pPr>
        <w:widowControl w:val="0"/>
        <w:autoSpaceDE w:val="0"/>
        <w:autoSpaceDN w:val="0"/>
        <w:adjustRightInd w:val="0"/>
        <w:jc w:val="center"/>
        <w:rPr>
          <w:b/>
          <w:bCs/>
          <w:sz w:val="28"/>
          <w:szCs w:val="28"/>
          <w:lang w:val="en-US"/>
        </w:rPr>
      </w:pPr>
    </w:p>
    <w:p w14:paraId="34C105D9" w14:textId="77777777" w:rsidR="002F23BF" w:rsidRDefault="002F23BF" w:rsidP="002F23BF">
      <w:pPr>
        <w:widowControl w:val="0"/>
        <w:autoSpaceDE w:val="0"/>
        <w:autoSpaceDN w:val="0"/>
        <w:adjustRightInd w:val="0"/>
        <w:jc w:val="center"/>
        <w:rPr>
          <w:b/>
          <w:bCs/>
          <w:sz w:val="28"/>
          <w:szCs w:val="28"/>
          <w:lang w:val="en-US"/>
        </w:rPr>
      </w:pPr>
    </w:p>
    <w:p w14:paraId="6C0A1DE9" w14:textId="77777777" w:rsidR="002F23BF" w:rsidRPr="0095738D" w:rsidRDefault="002F23BF" w:rsidP="002F23BF">
      <w:pPr>
        <w:widowControl w:val="0"/>
        <w:autoSpaceDE w:val="0"/>
        <w:autoSpaceDN w:val="0"/>
        <w:adjustRightInd w:val="0"/>
        <w:jc w:val="center"/>
        <w:rPr>
          <w:b/>
          <w:bCs/>
          <w:sz w:val="28"/>
          <w:szCs w:val="28"/>
          <w:lang w:val="en-US"/>
        </w:rPr>
      </w:pPr>
    </w:p>
    <w:p w14:paraId="5B2A69CE" w14:textId="77777777" w:rsidR="002F23BF" w:rsidRPr="0095738D" w:rsidRDefault="002F23BF" w:rsidP="002F23BF">
      <w:pPr>
        <w:widowControl w:val="0"/>
        <w:autoSpaceDE w:val="0"/>
        <w:autoSpaceDN w:val="0"/>
        <w:adjustRightInd w:val="0"/>
        <w:jc w:val="center"/>
        <w:outlineLvl w:val="0"/>
        <w:rPr>
          <w:b/>
          <w:bCs/>
          <w:sz w:val="28"/>
          <w:szCs w:val="28"/>
          <w:lang w:val="en-US"/>
        </w:rPr>
      </w:pPr>
      <w:r w:rsidRPr="461748D6">
        <w:rPr>
          <w:b/>
          <w:bCs/>
          <w:sz w:val="28"/>
          <w:szCs w:val="28"/>
          <w:lang w:val="en-US"/>
        </w:rPr>
        <w:t>ЧИНИБAEВA ТOЛҒAНAЙ ТEМІPБOЛAТҚЫЗЫ</w:t>
      </w:r>
    </w:p>
    <w:p w14:paraId="0529EEEA" w14:textId="77777777" w:rsidR="002F23BF" w:rsidRPr="0095738D" w:rsidRDefault="002F23BF" w:rsidP="002F23BF">
      <w:pPr>
        <w:widowControl w:val="0"/>
        <w:autoSpaceDE w:val="0"/>
        <w:autoSpaceDN w:val="0"/>
        <w:adjustRightInd w:val="0"/>
        <w:jc w:val="center"/>
        <w:rPr>
          <w:b/>
          <w:bCs/>
          <w:sz w:val="28"/>
          <w:szCs w:val="28"/>
          <w:lang w:val="en-US"/>
        </w:rPr>
      </w:pPr>
    </w:p>
    <w:p w14:paraId="34BF29C7" w14:textId="77777777" w:rsidR="002F23BF" w:rsidRPr="0095738D" w:rsidRDefault="002F23BF" w:rsidP="002F23BF">
      <w:pPr>
        <w:widowControl w:val="0"/>
        <w:autoSpaceDE w:val="0"/>
        <w:autoSpaceDN w:val="0"/>
        <w:adjustRightInd w:val="0"/>
        <w:jc w:val="center"/>
        <w:rPr>
          <w:b/>
          <w:bCs/>
          <w:sz w:val="28"/>
          <w:szCs w:val="28"/>
          <w:lang w:val="en-US"/>
        </w:rPr>
      </w:pPr>
    </w:p>
    <w:p w14:paraId="24B2758F" w14:textId="77777777" w:rsidR="002F23BF" w:rsidRPr="0095738D" w:rsidRDefault="002F23BF" w:rsidP="002F23BF">
      <w:pPr>
        <w:widowControl w:val="0"/>
        <w:autoSpaceDE w:val="0"/>
        <w:autoSpaceDN w:val="0"/>
        <w:adjustRightInd w:val="0"/>
        <w:jc w:val="center"/>
        <w:rPr>
          <w:sz w:val="28"/>
          <w:szCs w:val="28"/>
          <w:lang w:val="en-US"/>
        </w:rPr>
      </w:pPr>
    </w:p>
    <w:p w14:paraId="6D54C69D" w14:textId="77777777" w:rsidR="002F23BF" w:rsidRPr="00C20E44" w:rsidRDefault="002F23BF" w:rsidP="002F23BF">
      <w:pPr>
        <w:pStyle w:val="a3"/>
        <w:spacing w:before="0" w:beforeAutospacing="0" w:after="0" w:afterAutospacing="0"/>
        <w:ind w:firstLine="567"/>
        <w:jc w:val="center"/>
        <w:rPr>
          <w:rFonts w:ascii="Times New Roman" w:hAnsi="Times New Roman"/>
          <w:b/>
          <w:bCs/>
          <w:sz w:val="28"/>
          <w:szCs w:val="28"/>
          <w:lang w:val="en-US"/>
        </w:rPr>
      </w:pPr>
      <w:proofErr w:type="spellStart"/>
      <w:r w:rsidRPr="461748D6">
        <w:rPr>
          <w:rFonts w:ascii="Times New Roman" w:hAnsi="Times New Roman"/>
          <w:b/>
          <w:bCs/>
          <w:sz w:val="28"/>
          <w:szCs w:val="28"/>
        </w:rPr>
        <w:t>Гетерогенді</w:t>
      </w:r>
      <w:proofErr w:type="spellEnd"/>
      <w:r w:rsidRPr="00C20E44">
        <w:rPr>
          <w:rFonts w:ascii="Times New Roman" w:hAnsi="Times New Roman"/>
          <w:b/>
          <w:bCs/>
          <w:sz w:val="28"/>
          <w:szCs w:val="28"/>
          <w:lang w:val="en-US"/>
        </w:rPr>
        <w:t xml:space="preserve"> </w:t>
      </w:r>
      <w:proofErr w:type="spellStart"/>
      <w:r w:rsidRPr="461748D6">
        <w:rPr>
          <w:rFonts w:ascii="Times New Roman" w:hAnsi="Times New Roman"/>
          <w:b/>
          <w:bCs/>
          <w:sz w:val="28"/>
          <w:szCs w:val="28"/>
        </w:rPr>
        <w:t>құрылымы</w:t>
      </w:r>
      <w:proofErr w:type="spellEnd"/>
      <w:r w:rsidRPr="00C20E44">
        <w:rPr>
          <w:rFonts w:ascii="Times New Roman" w:hAnsi="Times New Roman"/>
          <w:b/>
          <w:bCs/>
          <w:sz w:val="28"/>
          <w:szCs w:val="28"/>
          <w:lang w:val="en-US"/>
        </w:rPr>
        <w:t xml:space="preserve"> </w:t>
      </w:r>
      <w:r w:rsidRPr="461748D6">
        <w:rPr>
          <w:rFonts w:ascii="Times New Roman" w:hAnsi="Times New Roman"/>
          <w:b/>
          <w:bCs/>
          <w:sz w:val="28"/>
          <w:szCs w:val="28"/>
        </w:rPr>
        <w:t>бар</w:t>
      </w:r>
      <w:r w:rsidRPr="00C20E44">
        <w:rPr>
          <w:rFonts w:ascii="Times New Roman" w:hAnsi="Times New Roman"/>
          <w:b/>
          <w:bCs/>
          <w:sz w:val="28"/>
          <w:szCs w:val="28"/>
          <w:lang w:val="en-US"/>
        </w:rPr>
        <w:t xml:space="preserve"> </w:t>
      </w:r>
      <w:proofErr w:type="spellStart"/>
      <w:r w:rsidRPr="461748D6">
        <w:rPr>
          <w:rFonts w:ascii="Times New Roman" w:hAnsi="Times New Roman"/>
          <w:b/>
          <w:bCs/>
          <w:sz w:val="28"/>
          <w:szCs w:val="28"/>
        </w:rPr>
        <w:t>деректерді</w:t>
      </w:r>
      <w:proofErr w:type="spellEnd"/>
      <w:r w:rsidRPr="00C20E44">
        <w:rPr>
          <w:rFonts w:ascii="Times New Roman" w:hAnsi="Times New Roman"/>
          <w:b/>
          <w:bCs/>
          <w:sz w:val="28"/>
          <w:szCs w:val="28"/>
          <w:lang w:val="en-US"/>
        </w:rPr>
        <w:t xml:space="preserve"> </w:t>
      </w:r>
      <w:proofErr w:type="spellStart"/>
      <w:r w:rsidRPr="461748D6">
        <w:rPr>
          <w:rFonts w:ascii="Times New Roman" w:hAnsi="Times New Roman"/>
          <w:b/>
          <w:bCs/>
          <w:sz w:val="28"/>
          <w:szCs w:val="28"/>
        </w:rPr>
        <w:t>басқаруға</w:t>
      </w:r>
      <w:proofErr w:type="spellEnd"/>
      <w:r w:rsidRPr="00C20E44">
        <w:rPr>
          <w:rFonts w:ascii="Times New Roman" w:hAnsi="Times New Roman"/>
          <w:b/>
          <w:bCs/>
          <w:sz w:val="28"/>
          <w:szCs w:val="28"/>
          <w:lang w:val="en-US"/>
        </w:rPr>
        <w:t xml:space="preserve"> </w:t>
      </w:r>
      <w:proofErr w:type="spellStart"/>
      <w:r w:rsidRPr="461748D6">
        <w:rPr>
          <w:rFonts w:ascii="Times New Roman" w:hAnsi="Times New Roman"/>
          <w:b/>
          <w:bCs/>
          <w:sz w:val="28"/>
          <w:szCs w:val="28"/>
        </w:rPr>
        <w:t>арналған</w:t>
      </w:r>
      <w:proofErr w:type="spellEnd"/>
      <w:r w:rsidRPr="00C20E44">
        <w:rPr>
          <w:rFonts w:ascii="Times New Roman" w:hAnsi="Times New Roman"/>
          <w:b/>
          <w:bCs/>
          <w:sz w:val="28"/>
          <w:szCs w:val="28"/>
          <w:lang w:val="en-US"/>
        </w:rPr>
        <w:t xml:space="preserve"> </w:t>
      </w:r>
    </w:p>
    <w:p w14:paraId="685462CE" w14:textId="77777777" w:rsidR="002F23BF" w:rsidRPr="00C20E44" w:rsidRDefault="002F23BF" w:rsidP="002F23BF">
      <w:pPr>
        <w:pStyle w:val="a3"/>
        <w:spacing w:before="0" w:beforeAutospacing="0" w:after="0" w:afterAutospacing="0"/>
        <w:ind w:firstLine="567"/>
        <w:jc w:val="center"/>
        <w:rPr>
          <w:rFonts w:ascii="Times New Roman" w:hAnsi="Times New Roman"/>
          <w:b/>
          <w:bCs/>
          <w:sz w:val="28"/>
          <w:szCs w:val="28"/>
          <w:lang w:val="en-US"/>
        </w:rPr>
      </w:pPr>
      <w:r w:rsidRPr="461748D6">
        <w:rPr>
          <w:rFonts w:ascii="Times New Roman" w:hAnsi="Times New Roman"/>
          <w:b/>
          <w:bCs/>
          <w:sz w:val="28"/>
          <w:szCs w:val="28"/>
          <w:lang w:val="kk-KZ"/>
        </w:rPr>
        <w:t>үлгілер</w:t>
      </w:r>
      <w:r w:rsidRPr="00C20E44">
        <w:rPr>
          <w:rFonts w:ascii="Times New Roman" w:hAnsi="Times New Roman"/>
          <w:b/>
          <w:bCs/>
          <w:sz w:val="28"/>
          <w:szCs w:val="28"/>
          <w:lang w:val="en-US"/>
        </w:rPr>
        <w:t xml:space="preserve"> </w:t>
      </w:r>
      <w:r w:rsidRPr="461748D6">
        <w:rPr>
          <w:rFonts w:ascii="Times New Roman" w:hAnsi="Times New Roman"/>
          <w:b/>
          <w:bCs/>
          <w:sz w:val="28"/>
          <w:szCs w:val="28"/>
        </w:rPr>
        <w:t>мен</w:t>
      </w:r>
      <w:r w:rsidRPr="00C20E44">
        <w:rPr>
          <w:rFonts w:ascii="Times New Roman" w:hAnsi="Times New Roman"/>
          <w:b/>
          <w:bCs/>
          <w:sz w:val="28"/>
          <w:szCs w:val="28"/>
          <w:lang w:val="en-US"/>
        </w:rPr>
        <w:t xml:space="preserve"> </w:t>
      </w:r>
      <w:proofErr w:type="spellStart"/>
      <w:r w:rsidRPr="461748D6">
        <w:rPr>
          <w:rFonts w:ascii="Times New Roman" w:hAnsi="Times New Roman"/>
          <w:b/>
          <w:bCs/>
          <w:sz w:val="28"/>
          <w:szCs w:val="28"/>
        </w:rPr>
        <w:t>әдістер</w:t>
      </w:r>
      <w:proofErr w:type="spellEnd"/>
      <w:r w:rsidRPr="00C20E44">
        <w:rPr>
          <w:rFonts w:ascii="Times New Roman" w:hAnsi="Times New Roman"/>
          <w:b/>
          <w:bCs/>
          <w:sz w:val="28"/>
          <w:szCs w:val="28"/>
          <w:lang w:val="en-US"/>
        </w:rPr>
        <w:t xml:space="preserve"> (Big Data)</w:t>
      </w:r>
    </w:p>
    <w:p w14:paraId="085F56BA" w14:textId="77777777" w:rsidR="002F23BF" w:rsidRPr="00C20E44" w:rsidRDefault="002F23BF" w:rsidP="002F23BF">
      <w:pPr>
        <w:widowControl w:val="0"/>
        <w:autoSpaceDE w:val="0"/>
        <w:autoSpaceDN w:val="0"/>
        <w:adjustRightInd w:val="0"/>
        <w:rPr>
          <w:sz w:val="28"/>
          <w:szCs w:val="28"/>
          <w:lang w:val="en-US"/>
        </w:rPr>
      </w:pPr>
    </w:p>
    <w:p w14:paraId="4C8EC189" w14:textId="77777777" w:rsidR="002F23BF" w:rsidRDefault="002F23BF" w:rsidP="002F23BF">
      <w:pPr>
        <w:widowControl w:val="0"/>
        <w:autoSpaceDE w:val="0"/>
        <w:autoSpaceDN w:val="0"/>
        <w:adjustRightInd w:val="0"/>
        <w:jc w:val="center"/>
        <w:rPr>
          <w:sz w:val="28"/>
          <w:szCs w:val="28"/>
          <w:lang w:val="en-US"/>
        </w:rPr>
      </w:pPr>
    </w:p>
    <w:p w14:paraId="1BA385CE" w14:textId="77777777" w:rsidR="002F23BF" w:rsidRPr="00C20E44" w:rsidRDefault="002F23BF" w:rsidP="002F23BF">
      <w:pPr>
        <w:widowControl w:val="0"/>
        <w:autoSpaceDE w:val="0"/>
        <w:autoSpaceDN w:val="0"/>
        <w:adjustRightInd w:val="0"/>
        <w:jc w:val="center"/>
        <w:rPr>
          <w:sz w:val="28"/>
          <w:szCs w:val="28"/>
          <w:lang w:val="en-US"/>
        </w:rPr>
      </w:pPr>
    </w:p>
    <w:p w14:paraId="6B50EBED" w14:textId="77777777" w:rsidR="002F23BF" w:rsidRPr="001351FC" w:rsidRDefault="002F23BF" w:rsidP="002F23BF">
      <w:pPr>
        <w:widowControl w:val="0"/>
        <w:autoSpaceDE w:val="0"/>
        <w:autoSpaceDN w:val="0"/>
        <w:adjustRightInd w:val="0"/>
        <w:jc w:val="center"/>
        <w:outlineLvl w:val="0"/>
        <w:rPr>
          <w:sz w:val="28"/>
          <w:szCs w:val="28"/>
        </w:rPr>
      </w:pPr>
      <w:r w:rsidRPr="461748D6">
        <w:rPr>
          <w:sz w:val="28"/>
          <w:szCs w:val="28"/>
        </w:rPr>
        <w:t>6</w:t>
      </w:r>
      <w:r w:rsidRPr="461748D6">
        <w:rPr>
          <w:sz w:val="28"/>
          <w:szCs w:val="28"/>
          <w:lang w:val="en-US"/>
        </w:rPr>
        <w:t>D</w:t>
      </w:r>
      <w:r w:rsidRPr="461748D6">
        <w:rPr>
          <w:sz w:val="28"/>
          <w:szCs w:val="28"/>
        </w:rPr>
        <w:t xml:space="preserve">070400 – Есептеу техникасы және бағдарламалық </w:t>
      </w:r>
      <w:r w:rsidRPr="461748D6">
        <w:rPr>
          <w:sz w:val="28"/>
          <w:szCs w:val="28"/>
          <w:lang w:val="kk-KZ"/>
        </w:rPr>
        <w:t>қамтамасыз ету</w:t>
      </w:r>
    </w:p>
    <w:p w14:paraId="1A77D6DD" w14:textId="77777777" w:rsidR="002F23BF" w:rsidRPr="00F84378" w:rsidRDefault="002F23BF" w:rsidP="002F23BF">
      <w:pPr>
        <w:widowControl w:val="0"/>
        <w:autoSpaceDE w:val="0"/>
        <w:autoSpaceDN w:val="0"/>
        <w:adjustRightInd w:val="0"/>
        <w:rPr>
          <w:sz w:val="28"/>
          <w:szCs w:val="28"/>
          <w:lang w:val="kk-KZ"/>
        </w:rPr>
      </w:pPr>
    </w:p>
    <w:p w14:paraId="027AA831" w14:textId="77777777" w:rsidR="002F23BF" w:rsidRDefault="002F23BF" w:rsidP="002F23BF">
      <w:pPr>
        <w:widowControl w:val="0"/>
        <w:autoSpaceDE w:val="0"/>
        <w:autoSpaceDN w:val="0"/>
        <w:adjustRightInd w:val="0"/>
        <w:rPr>
          <w:sz w:val="28"/>
          <w:szCs w:val="28"/>
        </w:rPr>
      </w:pPr>
    </w:p>
    <w:p w14:paraId="3693135A" w14:textId="77777777" w:rsidR="002F23BF" w:rsidRPr="0095738D" w:rsidRDefault="002F23BF" w:rsidP="002F23BF">
      <w:pPr>
        <w:widowControl w:val="0"/>
        <w:autoSpaceDE w:val="0"/>
        <w:autoSpaceDN w:val="0"/>
        <w:adjustRightInd w:val="0"/>
        <w:rPr>
          <w:sz w:val="28"/>
          <w:szCs w:val="28"/>
        </w:rPr>
      </w:pPr>
    </w:p>
    <w:p w14:paraId="435A3C57" w14:textId="77777777" w:rsidR="002F23BF" w:rsidRDefault="002F23BF" w:rsidP="002F23BF">
      <w:pPr>
        <w:widowControl w:val="0"/>
        <w:autoSpaceDE w:val="0"/>
        <w:autoSpaceDN w:val="0"/>
        <w:adjustRightInd w:val="0"/>
        <w:jc w:val="center"/>
        <w:rPr>
          <w:sz w:val="28"/>
          <w:szCs w:val="28"/>
        </w:rPr>
      </w:pPr>
      <w:r w:rsidRPr="461748D6">
        <w:rPr>
          <w:sz w:val="28"/>
          <w:szCs w:val="28"/>
        </w:rPr>
        <w:t>Фил</w:t>
      </w:r>
      <w:r w:rsidRPr="00445629">
        <w:rPr>
          <w:sz w:val="28"/>
          <w:szCs w:val="28"/>
        </w:rPr>
        <w:t>o</w:t>
      </w:r>
      <w:r w:rsidRPr="461748D6">
        <w:rPr>
          <w:sz w:val="28"/>
          <w:szCs w:val="28"/>
        </w:rPr>
        <w:t>c</w:t>
      </w:r>
      <w:r w:rsidRPr="00445629">
        <w:rPr>
          <w:sz w:val="28"/>
          <w:szCs w:val="28"/>
        </w:rPr>
        <w:t>o</w:t>
      </w:r>
      <w:r w:rsidRPr="461748D6">
        <w:rPr>
          <w:sz w:val="28"/>
          <w:szCs w:val="28"/>
        </w:rPr>
        <w:t>фия д</w:t>
      </w:r>
      <w:r w:rsidRPr="00445629">
        <w:rPr>
          <w:sz w:val="28"/>
          <w:szCs w:val="28"/>
        </w:rPr>
        <w:t>o</w:t>
      </w:r>
      <w:r w:rsidRPr="461748D6">
        <w:rPr>
          <w:sz w:val="28"/>
          <w:szCs w:val="28"/>
        </w:rPr>
        <w:t>кт</w:t>
      </w:r>
      <w:r w:rsidRPr="00445629">
        <w:rPr>
          <w:sz w:val="28"/>
          <w:szCs w:val="28"/>
        </w:rPr>
        <w:t>op</w:t>
      </w:r>
      <w:r w:rsidRPr="00C20E44">
        <w:rPr>
          <w:sz w:val="28"/>
          <w:szCs w:val="28"/>
        </w:rPr>
        <w:t>ы</w:t>
      </w:r>
      <w:r w:rsidRPr="461748D6">
        <w:rPr>
          <w:sz w:val="28"/>
          <w:szCs w:val="28"/>
        </w:rPr>
        <w:t xml:space="preserve"> (</w:t>
      </w:r>
      <w:r w:rsidRPr="00445629">
        <w:rPr>
          <w:sz w:val="28"/>
          <w:szCs w:val="28"/>
        </w:rPr>
        <w:t>PhD</w:t>
      </w:r>
      <w:r w:rsidRPr="461748D6">
        <w:rPr>
          <w:sz w:val="28"/>
          <w:szCs w:val="28"/>
        </w:rPr>
        <w:t>)</w:t>
      </w:r>
    </w:p>
    <w:p w14:paraId="77C99B83" w14:textId="77777777" w:rsidR="002F23BF" w:rsidRPr="0095738D" w:rsidRDefault="002F23BF" w:rsidP="002F23BF">
      <w:pPr>
        <w:widowControl w:val="0"/>
        <w:autoSpaceDE w:val="0"/>
        <w:autoSpaceDN w:val="0"/>
        <w:adjustRightInd w:val="0"/>
        <w:jc w:val="center"/>
        <w:outlineLvl w:val="0"/>
        <w:rPr>
          <w:sz w:val="28"/>
          <w:szCs w:val="28"/>
        </w:rPr>
      </w:pPr>
      <w:r w:rsidRPr="461748D6">
        <w:rPr>
          <w:sz w:val="28"/>
          <w:szCs w:val="28"/>
        </w:rPr>
        <w:t xml:space="preserve">дәрежесін алу үшін дайындалған диссертация </w:t>
      </w:r>
    </w:p>
    <w:p w14:paraId="0C5FDC7D" w14:textId="77777777" w:rsidR="002F23BF" w:rsidRPr="0095738D" w:rsidRDefault="002F23BF" w:rsidP="002F23BF">
      <w:pPr>
        <w:widowControl w:val="0"/>
        <w:autoSpaceDE w:val="0"/>
        <w:autoSpaceDN w:val="0"/>
        <w:adjustRightInd w:val="0"/>
        <w:rPr>
          <w:sz w:val="28"/>
          <w:szCs w:val="28"/>
        </w:rPr>
      </w:pPr>
    </w:p>
    <w:p w14:paraId="549A7077" w14:textId="77777777" w:rsidR="002F23BF" w:rsidRPr="0095738D" w:rsidRDefault="002F23BF" w:rsidP="002F23BF">
      <w:pPr>
        <w:widowControl w:val="0"/>
        <w:autoSpaceDE w:val="0"/>
        <w:autoSpaceDN w:val="0"/>
        <w:adjustRightInd w:val="0"/>
        <w:ind w:left="5103"/>
        <w:rPr>
          <w:sz w:val="28"/>
          <w:szCs w:val="28"/>
        </w:rPr>
      </w:pPr>
    </w:p>
    <w:p w14:paraId="43D962E4" w14:textId="77777777" w:rsidR="002F23BF" w:rsidRPr="0095738D" w:rsidRDefault="002F23BF" w:rsidP="002F23BF">
      <w:pPr>
        <w:widowControl w:val="0"/>
        <w:autoSpaceDE w:val="0"/>
        <w:autoSpaceDN w:val="0"/>
        <w:adjustRightInd w:val="0"/>
        <w:ind w:left="5103"/>
        <w:rPr>
          <w:sz w:val="28"/>
          <w:szCs w:val="28"/>
        </w:rPr>
      </w:pPr>
    </w:p>
    <w:p w14:paraId="05B3A09F" w14:textId="77777777" w:rsidR="002F23BF" w:rsidRPr="00F02501" w:rsidRDefault="002F23BF" w:rsidP="002F23BF">
      <w:pPr>
        <w:widowControl w:val="0"/>
        <w:autoSpaceDE w:val="0"/>
        <w:autoSpaceDN w:val="0"/>
        <w:adjustRightInd w:val="0"/>
        <w:rPr>
          <w:sz w:val="28"/>
          <w:szCs w:val="28"/>
        </w:rPr>
      </w:pPr>
    </w:p>
    <w:p w14:paraId="5725946E" w14:textId="77777777" w:rsidR="002F23BF" w:rsidRPr="006A7802" w:rsidRDefault="002F23BF" w:rsidP="002F23BF">
      <w:pPr>
        <w:widowControl w:val="0"/>
        <w:autoSpaceDE w:val="0"/>
        <w:autoSpaceDN w:val="0"/>
        <w:adjustRightInd w:val="0"/>
        <w:ind w:left="5103" w:firstLine="709"/>
        <w:jc w:val="right"/>
        <w:rPr>
          <w:sz w:val="28"/>
          <w:szCs w:val="28"/>
        </w:rPr>
      </w:pPr>
      <w:r w:rsidRPr="461748D6">
        <w:rPr>
          <w:sz w:val="28"/>
          <w:szCs w:val="28"/>
        </w:rPr>
        <w:t>Ғылыми кеңесшілер</w:t>
      </w:r>
    </w:p>
    <w:p w14:paraId="57BC214B" w14:textId="77777777" w:rsidR="002F23BF" w:rsidRPr="00C20E44" w:rsidRDefault="002F23BF" w:rsidP="002F23BF">
      <w:pPr>
        <w:widowControl w:val="0"/>
        <w:autoSpaceDE w:val="0"/>
        <w:autoSpaceDN w:val="0"/>
        <w:adjustRightInd w:val="0"/>
        <w:jc w:val="right"/>
        <w:rPr>
          <w:rFonts w:ascii="Times" w:hAnsi="Times" w:cs="Times"/>
          <w:sz w:val="28"/>
          <w:szCs w:val="28"/>
        </w:rPr>
      </w:pPr>
      <w:r w:rsidRPr="00C20E44">
        <w:rPr>
          <w:sz w:val="28"/>
          <w:szCs w:val="28"/>
        </w:rPr>
        <w:t>т</w:t>
      </w:r>
      <w:r w:rsidRPr="00445629">
        <w:rPr>
          <w:sz w:val="28"/>
          <w:szCs w:val="28"/>
        </w:rPr>
        <w:t>e</w:t>
      </w:r>
      <w:r w:rsidRPr="00C20E44">
        <w:rPr>
          <w:sz w:val="28"/>
          <w:szCs w:val="28"/>
        </w:rPr>
        <w:t>хн</w:t>
      </w:r>
      <w:r w:rsidRPr="00CC12D5">
        <w:rPr>
          <w:sz w:val="28"/>
          <w:szCs w:val="28"/>
        </w:rPr>
        <w:t>.</w:t>
      </w:r>
      <w:r w:rsidRPr="00C20E44">
        <w:rPr>
          <w:sz w:val="28"/>
          <w:szCs w:val="28"/>
        </w:rPr>
        <w:t xml:space="preserve"> ғыл</w:t>
      </w:r>
      <w:r w:rsidRPr="00CC12D5">
        <w:rPr>
          <w:sz w:val="28"/>
          <w:szCs w:val="28"/>
        </w:rPr>
        <w:t>.</w:t>
      </w:r>
      <w:r w:rsidRPr="00C20E44">
        <w:rPr>
          <w:sz w:val="28"/>
          <w:szCs w:val="28"/>
        </w:rPr>
        <w:t>д</w:t>
      </w:r>
      <w:r w:rsidRPr="00445629">
        <w:rPr>
          <w:sz w:val="28"/>
          <w:szCs w:val="28"/>
        </w:rPr>
        <w:t>o</w:t>
      </w:r>
      <w:r w:rsidRPr="00C20E44">
        <w:rPr>
          <w:sz w:val="28"/>
          <w:szCs w:val="28"/>
        </w:rPr>
        <w:t>к</w:t>
      </w:r>
      <w:r w:rsidRPr="00CC12D5">
        <w:rPr>
          <w:sz w:val="28"/>
          <w:szCs w:val="28"/>
        </w:rPr>
        <w:t>.</w:t>
      </w:r>
      <w:r w:rsidRPr="00C20E44">
        <w:rPr>
          <w:sz w:val="28"/>
          <w:szCs w:val="28"/>
        </w:rPr>
        <w:t>,</w:t>
      </w:r>
    </w:p>
    <w:p w14:paraId="67561236" w14:textId="77777777" w:rsidR="002F23BF" w:rsidRPr="0095738D" w:rsidRDefault="002F23BF" w:rsidP="002F23BF">
      <w:pPr>
        <w:widowControl w:val="0"/>
        <w:autoSpaceDE w:val="0"/>
        <w:autoSpaceDN w:val="0"/>
        <w:adjustRightInd w:val="0"/>
        <w:ind w:left="5103" w:firstLine="709"/>
        <w:jc w:val="right"/>
        <w:rPr>
          <w:sz w:val="28"/>
          <w:szCs w:val="28"/>
        </w:rPr>
      </w:pPr>
      <w:r w:rsidRPr="461748D6">
        <w:rPr>
          <w:sz w:val="28"/>
          <w:szCs w:val="28"/>
        </w:rPr>
        <w:t>п</w:t>
      </w:r>
      <w:r w:rsidRPr="00445629">
        <w:rPr>
          <w:sz w:val="28"/>
          <w:szCs w:val="28"/>
        </w:rPr>
        <w:t>po</w:t>
      </w:r>
      <w:r w:rsidRPr="461748D6">
        <w:rPr>
          <w:sz w:val="28"/>
          <w:szCs w:val="28"/>
        </w:rPr>
        <w:t>ф</w:t>
      </w:r>
      <w:r w:rsidRPr="00CC12D5">
        <w:rPr>
          <w:sz w:val="28"/>
          <w:szCs w:val="28"/>
        </w:rPr>
        <w:t>.</w:t>
      </w:r>
      <w:r w:rsidRPr="461748D6">
        <w:rPr>
          <w:sz w:val="28"/>
          <w:szCs w:val="28"/>
        </w:rPr>
        <w:t xml:space="preserve"> Уcк</w:t>
      </w:r>
      <w:r w:rsidRPr="00445629">
        <w:rPr>
          <w:sz w:val="28"/>
          <w:szCs w:val="28"/>
        </w:rPr>
        <w:t>e</w:t>
      </w:r>
      <w:r w:rsidRPr="461748D6">
        <w:rPr>
          <w:sz w:val="28"/>
          <w:szCs w:val="28"/>
        </w:rPr>
        <w:t>нб</w:t>
      </w:r>
      <w:r w:rsidRPr="00445629">
        <w:rPr>
          <w:sz w:val="28"/>
          <w:szCs w:val="28"/>
        </w:rPr>
        <w:t>ae</w:t>
      </w:r>
      <w:r w:rsidRPr="461748D6">
        <w:rPr>
          <w:sz w:val="28"/>
          <w:szCs w:val="28"/>
        </w:rPr>
        <w:t>в</w:t>
      </w:r>
      <w:r w:rsidRPr="00445629">
        <w:rPr>
          <w:sz w:val="28"/>
          <w:szCs w:val="28"/>
        </w:rPr>
        <w:t>a</w:t>
      </w:r>
      <w:r w:rsidRPr="00C20E44">
        <w:rPr>
          <w:sz w:val="28"/>
          <w:szCs w:val="28"/>
        </w:rPr>
        <w:t xml:space="preserve"> </w:t>
      </w:r>
      <w:r w:rsidRPr="00445629">
        <w:rPr>
          <w:sz w:val="28"/>
          <w:szCs w:val="28"/>
        </w:rPr>
        <w:t>P</w:t>
      </w:r>
      <w:r w:rsidRPr="461748D6">
        <w:rPr>
          <w:sz w:val="28"/>
          <w:szCs w:val="28"/>
        </w:rPr>
        <w:t>.К.</w:t>
      </w:r>
    </w:p>
    <w:p w14:paraId="6C0584E5" w14:textId="77777777" w:rsidR="002F23BF" w:rsidRPr="0095738D" w:rsidRDefault="002F23BF" w:rsidP="002F23BF">
      <w:pPr>
        <w:widowControl w:val="0"/>
        <w:autoSpaceDE w:val="0"/>
        <w:autoSpaceDN w:val="0"/>
        <w:adjustRightInd w:val="0"/>
        <w:ind w:firstLine="709"/>
        <w:rPr>
          <w:sz w:val="28"/>
          <w:szCs w:val="28"/>
        </w:rPr>
      </w:pPr>
    </w:p>
    <w:p w14:paraId="2AC838E2" w14:textId="77777777" w:rsidR="002F23BF" w:rsidRPr="0095738D" w:rsidRDefault="002F23BF" w:rsidP="002F23BF">
      <w:pPr>
        <w:widowControl w:val="0"/>
        <w:autoSpaceDE w:val="0"/>
        <w:autoSpaceDN w:val="0"/>
        <w:adjustRightInd w:val="0"/>
        <w:ind w:left="5103" w:firstLine="709"/>
        <w:jc w:val="right"/>
        <w:rPr>
          <w:sz w:val="28"/>
          <w:szCs w:val="28"/>
        </w:rPr>
      </w:pPr>
      <w:r w:rsidRPr="461748D6">
        <w:rPr>
          <w:sz w:val="28"/>
          <w:szCs w:val="28"/>
        </w:rPr>
        <w:t>фил</w:t>
      </w:r>
      <w:r w:rsidRPr="00445629">
        <w:rPr>
          <w:sz w:val="28"/>
          <w:szCs w:val="28"/>
        </w:rPr>
        <w:t>o</w:t>
      </w:r>
      <w:r w:rsidRPr="461748D6">
        <w:rPr>
          <w:sz w:val="28"/>
          <w:szCs w:val="28"/>
        </w:rPr>
        <w:t>c</w:t>
      </w:r>
      <w:r w:rsidRPr="00445629">
        <w:rPr>
          <w:sz w:val="28"/>
          <w:szCs w:val="28"/>
        </w:rPr>
        <w:t>o</w:t>
      </w:r>
      <w:r w:rsidRPr="461748D6">
        <w:rPr>
          <w:sz w:val="28"/>
          <w:szCs w:val="28"/>
        </w:rPr>
        <w:t xml:space="preserve">фия </w:t>
      </w:r>
      <w:r w:rsidRPr="00C20E44">
        <w:rPr>
          <w:sz w:val="28"/>
          <w:szCs w:val="28"/>
        </w:rPr>
        <w:t>д</w:t>
      </w:r>
      <w:r w:rsidRPr="00445629">
        <w:rPr>
          <w:sz w:val="28"/>
          <w:szCs w:val="28"/>
        </w:rPr>
        <w:t>o</w:t>
      </w:r>
      <w:r w:rsidRPr="00C20E44">
        <w:rPr>
          <w:sz w:val="28"/>
          <w:szCs w:val="28"/>
        </w:rPr>
        <w:t>кт</w:t>
      </w:r>
      <w:r w:rsidRPr="00445629">
        <w:rPr>
          <w:sz w:val="28"/>
          <w:szCs w:val="28"/>
        </w:rPr>
        <w:t>o</w:t>
      </w:r>
      <w:r w:rsidRPr="00C20E44">
        <w:rPr>
          <w:sz w:val="28"/>
          <w:szCs w:val="28"/>
        </w:rPr>
        <w:t>ры</w:t>
      </w:r>
      <w:r w:rsidRPr="461748D6">
        <w:rPr>
          <w:sz w:val="28"/>
          <w:szCs w:val="28"/>
        </w:rPr>
        <w:t xml:space="preserve"> (</w:t>
      </w:r>
      <w:r w:rsidRPr="00445629">
        <w:rPr>
          <w:sz w:val="28"/>
          <w:szCs w:val="28"/>
        </w:rPr>
        <w:t>PhD</w:t>
      </w:r>
      <w:r w:rsidRPr="461748D6">
        <w:rPr>
          <w:sz w:val="28"/>
          <w:szCs w:val="28"/>
        </w:rPr>
        <w:t>)</w:t>
      </w:r>
    </w:p>
    <w:p w14:paraId="5E3AFAF6" w14:textId="77777777" w:rsidR="002F23BF" w:rsidRPr="0095738D" w:rsidRDefault="002F23BF" w:rsidP="002F23BF">
      <w:pPr>
        <w:widowControl w:val="0"/>
        <w:autoSpaceDE w:val="0"/>
        <w:autoSpaceDN w:val="0"/>
        <w:adjustRightInd w:val="0"/>
        <w:ind w:left="5103" w:firstLine="709"/>
        <w:jc w:val="right"/>
        <w:rPr>
          <w:sz w:val="28"/>
          <w:szCs w:val="28"/>
        </w:rPr>
      </w:pPr>
      <w:r w:rsidRPr="461748D6">
        <w:rPr>
          <w:sz w:val="28"/>
          <w:szCs w:val="28"/>
        </w:rPr>
        <w:t>п</w:t>
      </w:r>
      <w:r w:rsidRPr="00CC12D5">
        <w:rPr>
          <w:sz w:val="28"/>
          <w:szCs w:val="28"/>
        </w:rPr>
        <w:t>po</w:t>
      </w:r>
      <w:r w:rsidRPr="461748D6">
        <w:rPr>
          <w:sz w:val="28"/>
          <w:szCs w:val="28"/>
        </w:rPr>
        <w:t>ф</w:t>
      </w:r>
      <w:r w:rsidRPr="00CC12D5">
        <w:rPr>
          <w:sz w:val="28"/>
          <w:szCs w:val="28"/>
        </w:rPr>
        <w:t>. Cho</w:t>
      </w:r>
      <w:r w:rsidRPr="461748D6">
        <w:rPr>
          <w:sz w:val="28"/>
          <w:szCs w:val="28"/>
        </w:rPr>
        <w:t xml:space="preserve"> </w:t>
      </w:r>
      <w:r w:rsidRPr="00CC12D5">
        <w:rPr>
          <w:sz w:val="28"/>
          <w:szCs w:val="28"/>
        </w:rPr>
        <w:t>Young</w:t>
      </w:r>
      <w:r w:rsidRPr="461748D6">
        <w:rPr>
          <w:sz w:val="28"/>
          <w:szCs w:val="28"/>
        </w:rPr>
        <w:t xml:space="preserve"> </w:t>
      </w:r>
      <w:r w:rsidRPr="00CC12D5">
        <w:rPr>
          <w:sz w:val="28"/>
          <w:szCs w:val="28"/>
        </w:rPr>
        <w:t>Im</w:t>
      </w:r>
    </w:p>
    <w:p w14:paraId="17BA8670" w14:textId="6FDEB499" w:rsidR="002F23BF" w:rsidRDefault="002F23BF" w:rsidP="002F23BF">
      <w:pPr>
        <w:widowControl w:val="0"/>
        <w:autoSpaceDE w:val="0"/>
        <w:autoSpaceDN w:val="0"/>
        <w:adjustRightInd w:val="0"/>
        <w:rPr>
          <w:sz w:val="28"/>
          <w:szCs w:val="28"/>
        </w:rPr>
      </w:pPr>
    </w:p>
    <w:p w14:paraId="4DC35575" w14:textId="77777777" w:rsidR="00CB72BE" w:rsidRPr="00CC12D5" w:rsidRDefault="00CB72BE" w:rsidP="002F23BF">
      <w:pPr>
        <w:widowControl w:val="0"/>
        <w:autoSpaceDE w:val="0"/>
        <w:autoSpaceDN w:val="0"/>
        <w:adjustRightInd w:val="0"/>
        <w:rPr>
          <w:sz w:val="28"/>
          <w:szCs w:val="28"/>
        </w:rPr>
      </w:pPr>
    </w:p>
    <w:p w14:paraId="69C42CB5" w14:textId="77777777" w:rsidR="002F23BF" w:rsidRPr="00CC12D5" w:rsidRDefault="002F23BF" w:rsidP="002F23BF">
      <w:pPr>
        <w:widowControl w:val="0"/>
        <w:autoSpaceDE w:val="0"/>
        <w:autoSpaceDN w:val="0"/>
        <w:adjustRightInd w:val="0"/>
        <w:outlineLvl w:val="0"/>
        <w:rPr>
          <w:sz w:val="28"/>
          <w:szCs w:val="28"/>
        </w:rPr>
      </w:pPr>
    </w:p>
    <w:p w14:paraId="25F41A89" w14:textId="77777777" w:rsidR="002F23BF" w:rsidRPr="00CC12D5" w:rsidRDefault="002F23BF" w:rsidP="002F23BF">
      <w:pPr>
        <w:widowControl w:val="0"/>
        <w:autoSpaceDE w:val="0"/>
        <w:autoSpaceDN w:val="0"/>
        <w:adjustRightInd w:val="0"/>
        <w:jc w:val="center"/>
        <w:outlineLvl w:val="0"/>
        <w:rPr>
          <w:sz w:val="28"/>
          <w:szCs w:val="28"/>
        </w:rPr>
      </w:pPr>
    </w:p>
    <w:p w14:paraId="20AABA23" w14:textId="77777777" w:rsidR="002F23BF" w:rsidRPr="00CC12D5" w:rsidRDefault="002F23BF" w:rsidP="002F23BF">
      <w:pPr>
        <w:widowControl w:val="0"/>
        <w:autoSpaceDE w:val="0"/>
        <w:autoSpaceDN w:val="0"/>
        <w:adjustRightInd w:val="0"/>
        <w:jc w:val="center"/>
        <w:outlineLvl w:val="0"/>
        <w:rPr>
          <w:sz w:val="28"/>
          <w:szCs w:val="28"/>
        </w:rPr>
      </w:pPr>
    </w:p>
    <w:p w14:paraId="50B38550" w14:textId="77777777" w:rsidR="002F23BF" w:rsidRPr="00CC12D5" w:rsidRDefault="002F23BF" w:rsidP="002F23BF">
      <w:pPr>
        <w:widowControl w:val="0"/>
        <w:autoSpaceDE w:val="0"/>
        <w:autoSpaceDN w:val="0"/>
        <w:adjustRightInd w:val="0"/>
        <w:jc w:val="center"/>
        <w:outlineLvl w:val="0"/>
        <w:rPr>
          <w:sz w:val="28"/>
          <w:szCs w:val="28"/>
        </w:rPr>
      </w:pPr>
    </w:p>
    <w:p w14:paraId="120E3B89" w14:textId="77777777" w:rsidR="002F23BF" w:rsidRPr="00CC12D5" w:rsidRDefault="002F23BF" w:rsidP="002F23BF">
      <w:pPr>
        <w:widowControl w:val="0"/>
        <w:autoSpaceDE w:val="0"/>
        <w:autoSpaceDN w:val="0"/>
        <w:adjustRightInd w:val="0"/>
        <w:jc w:val="center"/>
        <w:outlineLvl w:val="0"/>
        <w:rPr>
          <w:sz w:val="28"/>
          <w:szCs w:val="28"/>
        </w:rPr>
      </w:pPr>
      <w:r w:rsidRPr="00CC12D5">
        <w:rPr>
          <w:sz w:val="28"/>
          <w:szCs w:val="28"/>
        </w:rPr>
        <w:t>Қaзaқcтaн Pecпубликaсы</w:t>
      </w:r>
    </w:p>
    <w:p w14:paraId="07A586C2" w14:textId="742F8230" w:rsidR="002F23BF" w:rsidRDefault="002F23BF" w:rsidP="002F23BF">
      <w:pPr>
        <w:widowControl w:val="0"/>
        <w:autoSpaceDE w:val="0"/>
        <w:autoSpaceDN w:val="0"/>
        <w:adjustRightInd w:val="0"/>
        <w:jc w:val="center"/>
        <w:rPr>
          <w:sz w:val="28"/>
          <w:szCs w:val="28"/>
        </w:rPr>
      </w:pPr>
      <w:r>
        <w:rPr>
          <w:noProof/>
          <w:sz w:val="28"/>
          <w:szCs w:val="28"/>
        </w:rPr>
        <mc:AlternateContent>
          <mc:Choice Requires="wps">
            <w:drawing>
              <wp:anchor distT="0" distB="0" distL="114300" distR="114300" simplePos="0" relativeHeight="251703296" behindDoc="0" locked="0" layoutInCell="1" allowOverlap="1" wp14:anchorId="70ED3DF6" wp14:editId="586F0359">
                <wp:simplePos x="0" y="0"/>
                <wp:positionH relativeFrom="margin">
                  <wp:align>center</wp:align>
                </wp:positionH>
                <wp:positionV relativeFrom="paragraph">
                  <wp:posOffset>300355</wp:posOffset>
                </wp:positionV>
                <wp:extent cx="676275" cy="466725"/>
                <wp:effectExtent l="0" t="0" r="28575" b="28575"/>
                <wp:wrapNone/>
                <wp:docPr id="49" name="Прямоугольник 49"/>
                <wp:cNvGraphicFramePr/>
                <a:graphic xmlns:a="http://schemas.openxmlformats.org/drawingml/2006/main">
                  <a:graphicData uri="http://schemas.microsoft.com/office/word/2010/wordprocessingShape">
                    <wps:wsp>
                      <wps:cNvSpPr/>
                      <wps:spPr>
                        <a:xfrm>
                          <a:off x="0" y="0"/>
                          <a:ext cx="676275" cy="46672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E0DD6D" id="Прямоугольник 49" o:spid="_x0000_s1026" style="position:absolute;margin-left:0;margin-top:23.65pt;width:53.25pt;height:36.75pt;z-index:2517032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" fillcolor="white [3201]" strokecolor="white [3212]" strokeweight="2pt">
                <w10:wrap anchorx="margin"/>
              </v:rect>
            </w:pict>
          </mc:Fallback>
        </mc:AlternateContent>
      </w:r>
      <w:r w:rsidRPr="00CC12D5">
        <w:rPr>
          <w:sz w:val="28"/>
          <w:szCs w:val="28"/>
        </w:rPr>
        <w:t>Aлмaты, 2021</w:t>
      </w:r>
      <w:r>
        <w:rPr>
          <w:sz w:val="28"/>
          <w:szCs w:val="28"/>
        </w:rPr>
        <w:br w:type="page"/>
      </w:r>
    </w:p>
    <w:p w14:paraId="29572759" w14:textId="34AD799E" w:rsidR="00F84378" w:rsidRDefault="00F02501" w:rsidP="005E2392">
      <w:pPr>
        <w:widowControl w:val="0"/>
        <w:autoSpaceDE w:val="0"/>
        <w:autoSpaceDN w:val="0"/>
        <w:adjustRightInd w:val="0"/>
        <w:jc w:val="center"/>
        <w:outlineLvl w:val="0"/>
        <w:rPr>
          <w:b/>
          <w:bCs/>
          <w:color w:val="000000" w:themeColor="text1"/>
          <w:sz w:val="28"/>
          <w:szCs w:val="28"/>
          <w:lang w:val="kk-KZ"/>
        </w:rPr>
      </w:pPr>
      <w:r>
        <w:rPr>
          <w:sz w:val="28"/>
          <w:szCs w:val="28"/>
        </w:rPr>
        <w:lastRenderedPageBreak/>
        <w:t xml:space="preserve">    </w:t>
      </w:r>
      <w:r w:rsidR="001351FC" w:rsidRPr="329C4E31">
        <w:rPr>
          <w:b/>
          <w:bCs/>
          <w:color w:val="000000" w:themeColor="text1"/>
          <w:sz w:val="28"/>
          <w:szCs w:val="28"/>
          <w:lang w:val="kk-KZ"/>
        </w:rPr>
        <w:t>МАЗМҰНЫ</w:t>
      </w:r>
    </w:p>
    <w:p w14:paraId="3114DD36" w14:textId="08773EE1" w:rsidR="00C5565A" w:rsidRDefault="00C5565A" w:rsidP="329C4E31">
      <w:pPr>
        <w:jc w:val="center"/>
        <w:rPr>
          <w:b/>
          <w:bCs/>
          <w:color w:val="000000" w:themeColor="text1"/>
          <w:sz w:val="28"/>
          <w:szCs w:val="28"/>
          <w:lang w:val="kk-KZ"/>
        </w:rPr>
      </w:pPr>
    </w:p>
    <w:tbl>
      <w:tblPr>
        <w:tblW w:w="9634" w:type="dxa"/>
        <w:tblLook w:val="04A0" w:firstRow="1" w:lastRow="0" w:firstColumn="1" w:lastColumn="0" w:noHBand="0" w:noVBand="1"/>
      </w:tblPr>
      <w:tblGrid>
        <w:gridCol w:w="8926"/>
        <w:gridCol w:w="708"/>
      </w:tblGrid>
      <w:tr w:rsidR="005D4C49" w:rsidRPr="00C4506B" w14:paraId="633E7243" w14:textId="77777777" w:rsidTr="005D4C49">
        <w:tc>
          <w:tcPr>
            <w:tcW w:w="8926" w:type="dxa"/>
            <w:shd w:val="clear" w:color="auto" w:fill="auto"/>
          </w:tcPr>
          <w:p w14:paraId="1B9FF621" w14:textId="77777777" w:rsidR="005D4C49" w:rsidRPr="001858DA" w:rsidRDefault="005D4C49" w:rsidP="00D06B91">
            <w:pPr>
              <w:widowControl w:val="0"/>
              <w:rPr>
                <w:b/>
                <w:sz w:val="28"/>
                <w:szCs w:val="28"/>
                <w:lang w:val="kk-KZ"/>
              </w:rPr>
            </w:pPr>
            <w:r w:rsidRPr="00901AAD">
              <w:rPr>
                <w:b/>
                <w:bCs/>
                <w:sz w:val="28"/>
                <w:szCs w:val="28"/>
                <w:lang w:val="kk-KZ"/>
              </w:rPr>
              <w:t>НОРМАТИВТІК СІЛТЕМЕЛЕР</w:t>
            </w:r>
            <w:r w:rsidRPr="00C4506B">
              <w:rPr>
                <w:b/>
                <w:sz w:val="28"/>
                <w:szCs w:val="28"/>
              </w:rPr>
              <w:t xml:space="preserve"> </w:t>
            </w:r>
          </w:p>
        </w:tc>
        <w:tc>
          <w:tcPr>
            <w:tcW w:w="708" w:type="dxa"/>
            <w:shd w:val="clear" w:color="auto" w:fill="auto"/>
          </w:tcPr>
          <w:p w14:paraId="62B20A35" w14:textId="77777777" w:rsidR="005D4C49" w:rsidRPr="00B2795F" w:rsidRDefault="005D4C49" w:rsidP="00D06B91">
            <w:pPr>
              <w:widowControl w:val="0"/>
              <w:jc w:val="center"/>
              <w:rPr>
                <w:sz w:val="28"/>
                <w:szCs w:val="28"/>
                <w:lang w:val="en-US"/>
              </w:rPr>
            </w:pPr>
            <w:r>
              <w:rPr>
                <w:sz w:val="28"/>
                <w:szCs w:val="28"/>
                <w:lang w:val="en-US"/>
              </w:rPr>
              <w:t>4</w:t>
            </w:r>
          </w:p>
        </w:tc>
      </w:tr>
      <w:tr w:rsidR="005D4C49" w:rsidRPr="00C4506B" w14:paraId="79F9BB35" w14:textId="77777777" w:rsidTr="005D4C49">
        <w:tc>
          <w:tcPr>
            <w:tcW w:w="8926" w:type="dxa"/>
            <w:shd w:val="clear" w:color="auto" w:fill="auto"/>
          </w:tcPr>
          <w:p w14:paraId="6DB25A77" w14:textId="77777777" w:rsidR="005D4C49" w:rsidRPr="001858DA" w:rsidRDefault="005D4C49" w:rsidP="00D06B91">
            <w:pPr>
              <w:widowControl w:val="0"/>
              <w:rPr>
                <w:b/>
                <w:sz w:val="28"/>
                <w:szCs w:val="28"/>
                <w:lang w:val="kk-KZ"/>
              </w:rPr>
            </w:pPr>
            <w:r>
              <w:rPr>
                <w:b/>
                <w:bCs/>
                <w:color w:val="000000" w:themeColor="text1"/>
                <w:sz w:val="28"/>
                <w:szCs w:val="28"/>
                <w:lang w:val="kk-KZ"/>
              </w:rPr>
              <w:t>АНЫҚТАМАЛАР</w:t>
            </w:r>
            <w:r w:rsidRPr="00C4506B">
              <w:rPr>
                <w:b/>
                <w:sz w:val="28"/>
                <w:szCs w:val="28"/>
              </w:rPr>
              <w:t xml:space="preserve"> </w:t>
            </w:r>
          </w:p>
        </w:tc>
        <w:tc>
          <w:tcPr>
            <w:tcW w:w="708" w:type="dxa"/>
            <w:shd w:val="clear" w:color="auto" w:fill="auto"/>
          </w:tcPr>
          <w:p w14:paraId="6E45772C" w14:textId="77777777" w:rsidR="005D4C49" w:rsidRPr="00B2795F" w:rsidRDefault="005D4C49" w:rsidP="00D06B91">
            <w:pPr>
              <w:widowControl w:val="0"/>
              <w:jc w:val="center"/>
              <w:rPr>
                <w:sz w:val="28"/>
                <w:szCs w:val="28"/>
                <w:lang w:val="en-US"/>
              </w:rPr>
            </w:pPr>
            <w:r>
              <w:rPr>
                <w:sz w:val="28"/>
                <w:szCs w:val="28"/>
                <w:lang w:val="en-US"/>
              </w:rPr>
              <w:t>5</w:t>
            </w:r>
          </w:p>
        </w:tc>
      </w:tr>
      <w:tr w:rsidR="005D4C49" w:rsidRPr="00C4506B" w14:paraId="0480E47E" w14:textId="77777777" w:rsidTr="005D4C49">
        <w:tc>
          <w:tcPr>
            <w:tcW w:w="8926" w:type="dxa"/>
            <w:shd w:val="clear" w:color="auto" w:fill="auto"/>
          </w:tcPr>
          <w:p w14:paraId="7C8FD391" w14:textId="77777777" w:rsidR="005D4C49" w:rsidRPr="001858DA" w:rsidRDefault="005D4C49" w:rsidP="00D06B91">
            <w:pPr>
              <w:widowControl w:val="0"/>
              <w:rPr>
                <w:b/>
                <w:sz w:val="28"/>
                <w:szCs w:val="28"/>
                <w:lang w:val="kk-KZ"/>
              </w:rPr>
            </w:pPr>
            <w:r w:rsidRPr="329C4E31">
              <w:rPr>
                <w:b/>
                <w:bCs/>
                <w:color w:val="000000" w:themeColor="text1"/>
                <w:sz w:val="28"/>
                <w:szCs w:val="28"/>
                <w:lang w:val="kk-KZ"/>
              </w:rPr>
              <w:t>БЕЛГІЛЕУЛЕР МЕН ҚЫСҚАРТУЛАР</w:t>
            </w:r>
            <w:r w:rsidRPr="00C4506B">
              <w:rPr>
                <w:b/>
                <w:sz w:val="28"/>
                <w:szCs w:val="28"/>
              </w:rPr>
              <w:t xml:space="preserve"> </w:t>
            </w:r>
          </w:p>
        </w:tc>
        <w:tc>
          <w:tcPr>
            <w:tcW w:w="708" w:type="dxa"/>
            <w:shd w:val="clear" w:color="auto" w:fill="auto"/>
          </w:tcPr>
          <w:p w14:paraId="34B4507F" w14:textId="77777777" w:rsidR="005D4C49" w:rsidRPr="00B2795F" w:rsidRDefault="005D4C49" w:rsidP="00D06B91">
            <w:pPr>
              <w:widowControl w:val="0"/>
              <w:jc w:val="center"/>
              <w:rPr>
                <w:sz w:val="28"/>
                <w:szCs w:val="28"/>
                <w:lang w:val="en-US"/>
              </w:rPr>
            </w:pPr>
            <w:r>
              <w:rPr>
                <w:sz w:val="28"/>
                <w:szCs w:val="28"/>
                <w:lang w:val="en-US"/>
              </w:rPr>
              <w:t>6</w:t>
            </w:r>
          </w:p>
        </w:tc>
      </w:tr>
      <w:tr w:rsidR="005D4C49" w:rsidRPr="00C4506B" w14:paraId="0122E0FD" w14:textId="77777777" w:rsidTr="005D4C49">
        <w:tc>
          <w:tcPr>
            <w:tcW w:w="8926" w:type="dxa"/>
            <w:shd w:val="clear" w:color="auto" w:fill="auto"/>
          </w:tcPr>
          <w:p w14:paraId="5FCA6CC5" w14:textId="77777777" w:rsidR="005D4C49" w:rsidRPr="001858DA" w:rsidRDefault="005D4C49" w:rsidP="00D06B91">
            <w:pPr>
              <w:widowControl w:val="0"/>
              <w:rPr>
                <w:b/>
                <w:sz w:val="28"/>
                <w:szCs w:val="28"/>
                <w:lang w:val="kk-KZ"/>
              </w:rPr>
            </w:pPr>
            <w:r w:rsidRPr="329C4E31">
              <w:rPr>
                <w:b/>
                <w:bCs/>
                <w:color w:val="000000" w:themeColor="text1"/>
                <w:sz w:val="28"/>
                <w:szCs w:val="28"/>
                <w:lang w:val="kk-KZ"/>
              </w:rPr>
              <w:t>КІРІСПЕ</w:t>
            </w:r>
          </w:p>
        </w:tc>
        <w:tc>
          <w:tcPr>
            <w:tcW w:w="708" w:type="dxa"/>
            <w:shd w:val="clear" w:color="auto" w:fill="auto"/>
          </w:tcPr>
          <w:p w14:paraId="73BBA7D7" w14:textId="77777777" w:rsidR="005D4C49" w:rsidRPr="00C5565A" w:rsidRDefault="005D4C49" w:rsidP="00D06B91">
            <w:pPr>
              <w:widowControl w:val="0"/>
              <w:jc w:val="center"/>
              <w:rPr>
                <w:sz w:val="28"/>
                <w:szCs w:val="28"/>
                <w:lang w:val="en-US"/>
              </w:rPr>
            </w:pPr>
            <w:r>
              <w:rPr>
                <w:sz w:val="28"/>
                <w:szCs w:val="28"/>
                <w:lang w:val="en-US"/>
              </w:rPr>
              <w:t>7</w:t>
            </w:r>
          </w:p>
        </w:tc>
      </w:tr>
      <w:tr w:rsidR="005D4C49" w:rsidRPr="00C4506B" w14:paraId="44E3D2F1" w14:textId="77777777" w:rsidTr="005D4C49">
        <w:tc>
          <w:tcPr>
            <w:tcW w:w="8926" w:type="dxa"/>
            <w:shd w:val="clear" w:color="auto" w:fill="auto"/>
          </w:tcPr>
          <w:p w14:paraId="321E0362" w14:textId="77777777" w:rsidR="005D4C49" w:rsidRPr="00C4506B" w:rsidRDefault="005D4C49" w:rsidP="00D06B91">
            <w:pPr>
              <w:widowControl w:val="0"/>
              <w:jc w:val="both"/>
              <w:rPr>
                <w:b/>
                <w:sz w:val="28"/>
                <w:szCs w:val="28"/>
              </w:rPr>
            </w:pPr>
            <w:r w:rsidRPr="00C4506B">
              <w:rPr>
                <w:b/>
                <w:sz w:val="28"/>
                <w:szCs w:val="28"/>
              </w:rPr>
              <w:t>1</w:t>
            </w:r>
            <w:r>
              <w:rPr>
                <w:b/>
                <w:sz w:val="28"/>
                <w:szCs w:val="28"/>
              </w:rPr>
              <w:t xml:space="preserve"> </w:t>
            </w:r>
            <w:r w:rsidRPr="329C4E31">
              <w:rPr>
                <w:b/>
                <w:bCs/>
                <w:color w:val="000000" w:themeColor="text1"/>
                <w:sz w:val="28"/>
                <w:szCs w:val="28"/>
              </w:rPr>
              <w:t>ПӘНДІК АЙМАҚТЫ ТАЛДАУ ЖӘНЕ ЗЕРТТЕУ ТАПСЫРМАЛАРЫН</w:t>
            </w:r>
            <w:r w:rsidRPr="329C4E31">
              <w:rPr>
                <w:b/>
                <w:bCs/>
                <w:color w:val="000000" w:themeColor="text1"/>
                <w:sz w:val="28"/>
                <w:szCs w:val="28"/>
                <w:lang w:val="kk-KZ"/>
              </w:rPr>
              <w:t>ЫҢ ҚОЙЫЛЫМЫ</w:t>
            </w:r>
          </w:p>
        </w:tc>
        <w:tc>
          <w:tcPr>
            <w:tcW w:w="708" w:type="dxa"/>
            <w:shd w:val="clear" w:color="auto" w:fill="auto"/>
          </w:tcPr>
          <w:p w14:paraId="4474864B" w14:textId="77777777" w:rsidR="005D4C49" w:rsidRPr="0018078A" w:rsidRDefault="005D4C49" w:rsidP="00D06B91">
            <w:pPr>
              <w:widowControl w:val="0"/>
              <w:jc w:val="center"/>
              <w:rPr>
                <w:sz w:val="28"/>
                <w:szCs w:val="28"/>
              </w:rPr>
            </w:pPr>
          </w:p>
          <w:p w14:paraId="4550B95C" w14:textId="77777777" w:rsidR="005D4C49" w:rsidRPr="00437C6D" w:rsidRDefault="005D4C49" w:rsidP="00D06B91">
            <w:pPr>
              <w:widowControl w:val="0"/>
              <w:jc w:val="center"/>
              <w:rPr>
                <w:sz w:val="28"/>
                <w:szCs w:val="28"/>
                <w:lang w:val="en-US"/>
              </w:rPr>
            </w:pPr>
            <w:r>
              <w:rPr>
                <w:sz w:val="28"/>
                <w:szCs w:val="28"/>
                <w:lang w:val="en-US"/>
              </w:rPr>
              <w:t>10</w:t>
            </w:r>
          </w:p>
        </w:tc>
      </w:tr>
      <w:tr w:rsidR="005D4C49" w:rsidRPr="00C4506B" w14:paraId="28A38EAA" w14:textId="77777777" w:rsidTr="005D4C49">
        <w:tc>
          <w:tcPr>
            <w:tcW w:w="8926" w:type="dxa"/>
            <w:shd w:val="clear" w:color="auto" w:fill="auto"/>
          </w:tcPr>
          <w:p w14:paraId="73203D31" w14:textId="77777777" w:rsidR="005D4C49" w:rsidRPr="00C4506B" w:rsidRDefault="005D4C49" w:rsidP="00D06B91">
            <w:pPr>
              <w:widowControl w:val="0"/>
              <w:jc w:val="both"/>
              <w:rPr>
                <w:sz w:val="28"/>
                <w:szCs w:val="28"/>
              </w:rPr>
            </w:pPr>
            <w:r w:rsidRPr="00C4506B">
              <w:rPr>
                <w:sz w:val="28"/>
                <w:szCs w:val="28"/>
              </w:rPr>
              <w:t>1.1</w:t>
            </w:r>
            <w:r w:rsidRPr="00AA0A5E">
              <w:rPr>
                <w:sz w:val="28"/>
                <w:szCs w:val="28"/>
              </w:rPr>
              <w:t xml:space="preserve"> </w:t>
            </w:r>
            <w:r w:rsidRPr="329C4E31">
              <w:rPr>
                <w:color w:val="000000" w:themeColor="text1"/>
                <w:sz w:val="28"/>
                <w:szCs w:val="28"/>
              </w:rPr>
              <w:t>Ғылыми ортада үлкен деректерді өңдеудің рөлі мен маңызы</w:t>
            </w:r>
            <w:r w:rsidRPr="00C4506B">
              <w:rPr>
                <w:sz w:val="28"/>
                <w:szCs w:val="28"/>
              </w:rPr>
              <w:t xml:space="preserve"> </w:t>
            </w:r>
          </w:p>
        </w:tc>
        <w:tc>
          <w:tcPr>
            <w:tcW w:w="708" w:type="dxa"/>
            <w:shd w:val="clear" w:color="auto" w:fill="auto"/>
          </w:tcPr>
          <w:p w14:paraId="36D8723E" w14:textId="77777777" w:rsidR="005D4C49" w:rsidRPr="00C5565A" w:rsidRDefault="005D4C49" w:rsidP="00D06B91">
            <w:pPr>
              <w:widowControl w:val="0"/>
              <w:jc w:val="center"/>
              <w:rPr>
                <w:sz w:val="28"/>
                <w:szCs w:val="28"/>
                <w:lang w:val="en-US"/>
              </w:rPr>
            </w:pPr>
            <w:r>
              <w:rPr>
                <w:sz w:val="28"/>
                <w:szCs w:val="28"/>
                <w:lang w:val="en-US"/>
              </w:rPr>
              <w:t>10</w:t>
            </w:r>
          </w:p>
        </w:tc>
      </w:tr>
      <w:tr w:rsidR="005D4C49" w:rsidRPr="00C4506B" w14:paraId="286FEC3B" w14:textId="77777777" w:rsidTr="005D4C49">
        <w:tc>
          <w:tcPr>
            <w:tcW w:w="8926" w:type="dxa"/>
            <w:shd w:val="clear" w:color="auto" w:fill="auto"/>
          </w:tcPr>
          <w:p w14:paraId="25A4D6F1" w14:textId="77777777" w:rsidR="005D4C49" w:rsidRPr="00B2795F" w:rsidRDefault="005D4C49" w:rsidP="00D06B91">
            <w:pPr>
              <w:widowControl w:val="0"/>
              <w:jc w:val="both"/>
              <w:rPr>
                <w:sz w:val="28"/>
                <w:szCs w:val="28"/>
              </w:rPr>
            </w:pPr>
            <w:r w:rsidRPr="00C4506B">
              <w:rPr>
                <w:sz w:val="28"/>
                <w:szCs w:val="28"/>
              </w:rPr>
              <w:t>1.1</w:t>
            </w:r>
            <w:r w:rsidRPr="00B2795F">
              <w:rPr>
                <w:sz w:val="28"/>
                <w:szCs w:val="28"/>
              </w:rPr>
              <w:t>.1</w:t>
            </w:r>
            <w:r w:rsidRPr="009573FC">
              <w:rPr>
                <w:color w:val="000000" w:themeColor="text1"/>
                <w:sz w:val="28"/>
                <w:szCs w:val="28"/>
                <w:lang w:val="kk-KZ"/>
              </w:rPr>
              <w:t xml:space="preserve"> Деректер ғылымын дамытудағы үлкен деректердің рөлі</w:t>
            </w:r>
          </w:p>
        </w:tc>
        <w:tc>
          <w:tcPr>
            <w:tcW w:w="708" w:type="dxa"/>
            <w:shd w:val="clear" w:color="auto" w:fill="auto"/>
          </w:tcPr>
          <w:p w14:paraId="3FD6A475" w14:textId="77777777" w:rsidR="005D4C49" w:rsidRPr="00B2795F" w:rsidRDefault="005D4C49" w:rsidP="00D06B91">
            <w:pPr>
              <w:widowControl w:val="0"/>
              <w:jc w:val="center"/>
              <w:rPr>
                <w:sz w:val="28"/>
                <w:szCs w:val="28"/>
                <w:lang w:val="en-US"/>
              </w:rPr>
            </w:pPr>
            <w:r>
              <w:rPr>
                <w:sz w:val="28"/>
                <w:szCs w:val="28"/>
                <w:lang w:val="en-US"/>
              </w:rPr>
              <w:t>10</w:t>
            </w:r>
          </w:p>
        </w:tc>
      </w:tr>
      <w:tr w:rsidR="005D4C49" w:rsidRPr="00C4506B" w14:paraId="061B7FF3" w14:textId="77777777" w:rsidTr="005D4C49">
        <w:tc>
          <w:tcPr>
            <w:tcW w:w="8926" w:type="dxa"/>
            <w:shd w:val="clear" w:color="auto" w:fill="auto"/>
          </w:tcPr>
          <w:p w14:paraId="68C65119" w14:textId="77777777" w:rsidR="005D4C49" w:rsidRPr="00B2795F" w:rsidRDefault="005D4C49" w:rsidP="00D06B91">
            <w:pPr>
              <w:pStyle w:val="a3"/>
              <w:spacing w:before="0" w:beforeAutospacing="0" w:after="0" w:afterAutospacing="0"/>
              <w:jc w:val="both"/>
              <w:rPr>
                <w:rFonts w:ascii="Times New Roman" w:hAnsi="Times New Roman"/>
                <w:color w:val="000000" w:themeColor="text1"/>
                <w:sz w:val="28"/>
                <w:szCs w:val="28"/>
                <w:lang w:val="kk-KZ"/>
              </w:rPr>
            </w:pPr>
            <w:r w:rsidRPr="00EA6B6B">
              <w:rPr>
                <w:rFonts w:ascii="Times New Roman" w:hAnsi="Times New Roman"/>
                <w:color w:val="000000" w:themeColor="text1"/>
                <w:sz w:val="28"/>
                <w:szCs w:val="28"/>
                <w:lang w:val="kk-KZ"/>
              </w:rPr>
              <w:t xml:space="preserve">1.1.2 </w:t>
            </w:r>
            <w:r w:rsidRPr="00462C74">
              <w:rPr>
                <w:rFonts w:ascii="Times New Roman" w:hAnsi="Times New Roman"/>
                <w:color w:val="000000" w:themeColor="text1"/>
                <w:sz w:val="28"/>
                <w:szCs w:val="28"/>
                <w:lang w:val="kk-KZ"/>
              </w:rPr>
              <w:t>Үлкен деректер түсінігі мен ерекшеліктері</w:t>
            </w:r>
          </w:p>
        </w:tc>
        <w:tc>
          <w:tcPr>
            <w:tcW w:w="708" w:type="dxa"/>
            <w:shd w:val="clear" w:color="auto" w:fill="auto"/>
          </w:tcPr>
          <w:p w14:paraId="1B2218BB" w14:textId="77777777" w:rsidR="005D4C49" w:rsidRPr="00B2795F" w:rsidRDefault="005D4C49" w:rsidP="00D06B91">
            <w:pPr>
              <w:widowControl w:val="0"/>
              <w:jc w:val="center"/>
              <w:rPr>
                <w:sz w:val="28"/>
                <w:szCs w:val="28"/>
                <w:lang w:val="en-US"/>
              </w:rPr>
            </w:pPr>
            <w:r>
              <w:rPr>
                <w:sz w:val="28"/>
                <w:szCs w:val="28"/>
                <w:lang w:val="en-US"/>
              </w:rPr>
              <w:t>13</w:t>
            </w:r>
          </w:p>
        </w:tc>
      </w:tr>
      <w:tr w:rsidR="005D4C49" w:rsidRPr="00C4506B" w14:paraId="4AB041FD" w14:textId="77777777" w:rsidTr="005D4C49">
        <w:tc>
          <w:tcPr>
            <w:tcW w:w="8926" w:type="dxa"/>
            <w:shd w:val="clear" w:color="auto" w:fill="auto"/>
          </w:tcPr>
          <w:p w14:paraId="680841BA" w14:textId="77777777" w:rsidR="005D4C49" w:rsidRPr="00C4506B" w:rsidRDefault="005D4C49" w:rsidP="00D06B91">
            <w:pPr>
              <w:widowControl w:val="0"/>
              <w:jc w:val="both"/>
              <w:rPr>
                <w:sz w:val="28"/>
                <w:szCs w:val="28"/>
              </w:rPr>
            </w:pPr>
            <w:r w:rsidRPr="00C4506B">
              <w:rPr>
                <w:sz w:val="28"/>
                <w:szCs w:val="28"/>
              </w:rPr>
              <w:t>1.2</w:t>
            </w:r>
            <w:r w:rsidRPr="00AA0A5E">
              <w:rPr>
                <w:sz w:val="28"/>
                <w:szCs w:val="28"/>
              </w:rPr>
              <w:t xml:space="preserve"> </w:t>
            </w:r>
            <w:r w:rsidRPr="329C4E31">
              <w:rPr>
                <w:color w:val="000000" w:themeColor="text1"/>
                <w:sz w:val="28"/>
                <w:szCs w:val="28"/>
                <w:lang w:val="kk-KZ"/>
              </w:rPr>
              <w:t>Ғылыми ақпаратты басқару құралдары мен әдістері</w:t>
            </w:r>
          </w:p>
        </w:tc>
        <w:tc>
          <w:tcPr>
            <w:tcW w:w="708" w:type="dxa"/>
            <w:shd w:val="clear" w:color="auto" w:fill="auto"/>
          </w:tcPr>
          <w:p w14:paraId="1FCE5C1B" w14:textId="77777777" w:rsidR="005D4C49" w:rsidRPr="00B2795F" w:rsidRDefault="005D4C49" w:rsidP="00D06B91">
            <w:pPr>
              <w:widowControl w:val="0"/>
              <w:jc w:val="center"/>
              <w:rPr>
                <w:sz w:val="28"/>
                <w:szCs w:val="28"/>
                <w:lang w:val="en-US"/>
              </w:rPr>
            </w:pPr>
            <w:r>
              <w:rPr>
                <w:sz w:val="28"/>
                <w:szCs w:val="28"/>
                <w:lang w:val="en-US"/>
              </w:rPr>
              <w:t>19</w:t>
            </w:r>
          </w:p>
        </w:tc>
      </w:tr>
      <w:tr w:rsidR="005D4C49" w:rsidRPr="00C4506B" w14:paraId="6DED0976" w14:textId="77777777" w:rsidTr="005D4C49">
        <w:tc>
          <w:tcPr>
            <w:tcW w:w="8926" w:type="dxa"/>
            <w:shd w:val="clear" w:color="auto" w:fill="auto"/>
          </w:tcPr>
          <w:p w14:paraId="66E05A01" w14:textId="77777777" w:rsidR="005D4C49" w:rsidRPr="00C4506B" w:rsidRDefault="005D4C49" w:rsidP="00D06B91">
            <w:pPr>
              <w:widowControl w:val="0"/>
              <w:jc w:val="both"/>
              <w:rPr>
                <w:sz w:val="28"/>
                <w:szCs w:val="28"/>
              </w:rPr>
            </w:pPr>
            <w:r w:rsidRPr="00C4506B">
              <w:rPr>
                <w:sz w:val="28"/>
                <w:szCs w:val="28"/>
              </w:rPr>
              <w:t>1.</w:t>
            </w:r>
            <w:r w:rsidRPr="00AA0A5E">
              <w:rPr>
                <w:sz w:val="28"/>
                <w:szCs w:val="28"/>
              </w:rPr>
              <w:t>3</w:t>
            </w:r>
            <w:r w:rsidRPr="329C4E31">
              <w:rPr>
                <w:color w:val="000000" w:themeColor="text1"/>
                <w:sz w:val="28"/>
                <w:szCs w:val="28"/>
              </w:rPr>
              <w:t xml:space="preserve"> Зерттеу тапсырмаларын қалыптастыру, зерттеу кезеңдері</w:t>
            </w:r>
            <w:r w:rsidRPr="00217866">
              <w:rPr>
                <w:color w:val="000000" w:themeColor="text1"/>
                <w:sz w:val="28"/>
                <w:szCs w:val="28"/>
              </w:rPr>
              <w:t xml:space="preserve">, </w:t>
            </w:r>
            <w:r w:rsidRPr="329C4E31">
              <w:rPr>
                <w:color w:val="000000" w:themeColor="text1"/>
                <w:sz w:val="28"/>
                <w:szCs w:val="28"/>
              </w:rPr>
              <w:t>әдістері</w:t>
            </w:r>
          </w:p>
        </w:tc>
        <w:tc>
          <w:tcPr>
            <w:tcW w:w="708" w:type="dxa"/>
            <w:shd w:val="clear" w:color="auto" w:fill="auto"/>
          </w:tcPr>
          <w:p w14:paraId="47E9C310" w14:textId="77777777" w:rsidR="005D4C49" w:rsidRPr="00B2795F" w:rsidRDefault="005D4C49" w:rsidP="00D06B91">
            <w:pPr>
              <w:widowControl w:val="0"/>
              <w:jc w:val="center"/>
              <w:rPr>
                <w:sz w:val="28"/>
                <w:szCs w:val="28"/>
                <w:lang w:val="en-US"/>
              </w:rPr>
            </w:pPr>
            <w:r>
              <w:rPr>
                <w:sz w:val="28"/>
                <w:szCs w:val="28"/>
                <w:lang w:val="en-US"/>
              </w:rPr>
              <w:t>23</w:t>
            </w:r>
          </w:p>
        </w:tc>
      </w:tr>
      <w:tr w:rsidR="005D4C49" w:rsidRPr="00C4506B" w14:paraId="70B4C0EA" w14:textId="77777777" w:rsidTr="005D4C49">
        <w:tc>
          <w:tcPr>
            <w:tcW w:w="8926" w:type="dxa"/>
            <w:shd w:val="clear" w:color="auto" w:fill="auto"/>
          </w:tcPr>
          <w:p w14:paraId="3990ED1A" w14:textId="77777777" w:rsidR="005D4C49" w:rsidRPr="00C4506B" w:rsidRDefault="005D4C49" w:rsidP="00D06B91">
            <w:pPr>
              <w:widowControl w:val="0"/>
              <w:jc w:val="both"/>
              <w:rPr>
                <w:sz w:val="28"/>
                <w:szCs w:val="28"/>
              </w:rPr>
            </w:pPr>
            <w:r>
              <w:rPr>
                <w:color w:val="000000" w:themeColor="text1"/>
                <w:sz w:val="28"/>
                <w:szCs w:val="28"/>
                <w:lang w:val="en-US"/>
              </w:rPr>
              <w:t xml:space="preserve">1 </w:t>
            </w:r>
            <w:r w:rsidRPr="329C4E31">
              <w:rPr>
                <w:color w:val="000000" w:themeColor="text1"/>
                <w:sz w:val="28"/>
                <w:szCs w:val="28"/>
                <w:lang w:val="kk-KZ"/>
              </w:rPr>
              <w:t>бөлім бойынша тұжырым</w:t>
            </w:r>
          </w:p>
        </w:tc>
        <w:tc>
          <w:tcPr>
            <w:tcW w:w="708" w:type="dxa"/>
            <w:shd w:val="clear" w:color="auto" w:fill="auto"/>
          </w:tcPr>
          <w:p w14:paraId="07E4D464" w14:textId="77777777" w:rsidR="005D4C49" w:rsidRPr="00AA0A5E" w:rsidRDefault="005D4C49" w:rsidP="00D06B91">
            <w:pPr>
              <w:widowControl w:val="0"/>
              <w:jc w:val="center"/>
              <w:rPr>
                <w:sz w:val="28"/>
                <w:szCs w:val="28"/>
              </w:rPr>
            </w:pPr>
            <w:r>
              <w:rPr>
                <w:sz w:val="28"/>
                <w:szCs w:val="28"/>
                <w:lang w:val="en-US"/>
              </w:rPr>
              <w:t>24</w:t>
            </w:r>
          </w:p>
        </w:tc>
      </w:tr>
      <w:tr w:rsidR="005D4C49" w:rsidRPr="00C4506B" w14:paraId="7F2C9F57" w14:textId="77777777" w:rsidTr="005D4C49">
        <w:tc>
          <w:tcPr>
            <w:tcW w:w="8926" w:type="dxa"/>
            <w:shd w:val="clear" w:color="auto" w:fill="auto"/>
          </w:tcPr>
          <w:p w14:paraId="6159C0E0" w14:textId="77777777" w:rsidR="005D4C49" w:rsidRPr="00C4506B" w:rsidRDefault="005D4C49" w:rsidP="00D06B91">
            <w:pPr>
              <w:widowControl w:val="0"/>
              <w:jc w:val="both"/>
              <w:rPr>
                <w:sz w:val="28"/>
                <w:szCs w:val="28"/>
              </w:rPr>
            </w:pPr>
            <w:r w:rsidRPr="00C4506B">
              <w:rPr>
                <w:b/>
                <w:sz w:val="28"/>
                <w:szCs w:val="28"/>
              </w:rPr>
              <w:t>2</w:t>
            </w:r>
            <w:r w:rsidRPr="329C4E31">
              <w:rPr>
                <w:b/>
                <w:bCs/>
                <w:color w:val="000000" w:themeColor="text1"/>
                <w:sz w:val="28"/>
                <w:szCs w:val="28"/>
                <w:lang w:val="kk-KZ"/>
              </w:rPr>
              <w:t xml:space="preserve"> ҒЫЛЫМИ АҚПАРАТТЫ ЕСЕПТЕУ ЖӘНЕ ТАЛДАУ ЖҮЙЕСІНІҢ </w:t>
            </w:r>
            <w:r>
              <w:rPr>
                <w:b/>
                <w:bCs/>
                <w:color w:val="000000" w:themeColor="text1"/>
                <w:sz w:val="28"/>
                <w:szCs w:val="28"/>
                <w:lang w:val="kk-KZ"/>
              </w:rPr>
              <w:t>АРХИТЕКТУРАСЫ</w:t>
            </w:r>
          </w:p>
        </w:tc>
        <w:tc>
          <w:tcPr>
            <w:tcW w:w="708" w:type="dxa"/>
            <w:shd w:val="clear" w:color="auto" w:fill="auto"/>
          </w:tcPr>
          <w:p w14:paraId="4B49328E" w14:textId="77777777" w:rsidR="005D4C49" w:rsidRPr="006B6ED6" w:rsidRDefault="005D4C49" w:rsidP="00D06B91">
            <w:pPr>
              <w:widowControl w:val="0"/>
              <w:jc w:val="center"/>
              <w:rPr>
                <w:sz w:val="28"/>
                <w:szCs w:val="28"/>
              </w:rPr>
            </w:pPr>
          </w:p>
          <w:p w14:paraId="522561FA" w14:textId="77777777" w:rsidR="005D4C49" w:rsidRPr="00AA0A5E" w:rsidRDefault="005D4C49" w:rsidP="00D06B91">
            <w:pPr>
              <w:widowControl w:val="0"/>
              <w:jc w:val="center"/>
              <w:rPr>
                <w:sz w:val="28"/>
                <w:szCs w:val="28"/>
              </w:rPr>
            </w:pPr>
            <w:r>
              <w:rPr>
                <w:sz w:val="28"/>
                <w:szCs w:val="28"/>
                <w:lang w:val="en-US"/>
              </w:rPr>
              <w:t>25</w:t>
            </w:r>
          </w:p>
        </w:tc>
      </w:tr>
      <w:tr w:rsidR="005D4C49" w:rsidRPr="00C4506B" w14:paraId="5962B792" w14:textId="77777777" w:rsidTr="005D4C49">
        <w:tc>
          <w:tcPr>
            <w:tcW w:w="8926" w:type="dxa"/>
            <w:shd w:val="clear" w:color="auto" w:fill="auto"/>
          </w:tcPr>
          <w:p w14:paraId="6DE9BF8B" w14:textId="77777777" w:rsidR="005D4C49" w:rsidRPr="00C4506B" w:rsidRDefault="005D4C49" w:rsidP="00D06B91">
            <w:pPr>
              <w:widowControl w:val="0"/>
              <w:jc w:val="both"/>
              <w:rPr>
                <w:sz w:val="28"/>
                <w:szCs w:val="28"/>
              </w:rPr>
            </w:pPr>
            <w:r w:rsidRPr="00C4506B">
              <w:rPr>
                <w:sz w:val="28"/>
                <w:szCs w:val="28"/>
              </w:rPr>
              <w:t>2.1</w:t>
            </w:r>
            <w:r>
              <w:rPr>
                <w:sz w:val="28"/>
                <w:szCs w:val="28"/>
              </w:rPr>
              <w:t xml:space="preserve"> </w:t>
            </w:r>
            <w:proofErr w:type="spellStart"/>
            <w:r w:rsidRPr="00C5565A">
              <w:rPr>
                <w:color w:val="000000" w:themeColor="text1"/>
                <w:sz w:val="28"/>
                <w:szCs w:val="28"/>
              </w:rPr>
              <w:t>Semantic</w:t>
            </w:r>
            <w:proofErr w:type="spellEnd"/>
            <w:r w:rsidRPr="00C5565A">
              <w:rPr>
                <w:color w:val="000000" w:themeColor="text1"/>
                <w:sz w:val="28"/>
                <w:szCs w:val="28"/>
              </w:rPr>
              <w:t xml:space="preserve"> </w:t>
            </w:r>
            <w:proofErr w:type="spellStart"/>
            <w:r w:rsidRPr="00C5565A">
              <w:rPr>
                <w:color w:val="000000" w:themeColor="text1"/>
                <w:sz w:val="28"/>
                <w:szCs w:val="28"/>
              </w:rPr>
              <w:t>Web</w:t>
            </w:r>
            <w:proofErr w:type="spellEnd"/>
            <w:r w:rsidRPr="00C5565A">
              <w:rPr>
                <w:color w:val="000000" w:themeColor="text1"/>
                <w:sz w:val="28"/>
                <w:szCs w:val="28"/>
              </w:rPr>
              <w:t xml:space="preserve"> </w:t>
            </w:r>
            <w:r w:rsidRPr="329C4E31">
              <w:rPr>
                <w:color w:val="000000" w:themeColor="text1"/>
                <w:sz w:val="28"/>
                <w:szCs w:val="28"/>
                <w:lang w:val="kk-KZ"/>
              </w:rPr>
              <w:t>с</w:t>
            </w:r>
            <w:proofErr w:type="spellStart"/>
            <w:r w:rsidRPr="00C5565A">
              <w:rPr>
                <w:color w:val="000000" w:themeColor="text1"/>
                <w:sz w:val="28"/>
                <w:szCs w:val="28"/>
              </w:rPr>
              <w:t>eмaнти</w:t>
            </w:r>
            <w:r w:rsidRPr="329C4E31">
              <w:rPr>
                <w:color w:val="000000" w:themeColor="text1"/>
                <w:sz w:val="28"/>
                <w:szCs w:val="28"/>
                <w:lang w:val="kk-KZ"/>
              </w:rPr>
              <w:t>калық</w:t>
            </w:r>
            <w:proofErr w:type="spellEnd"/>
            <w:r w:rsidRPr="00C5565A">
              <w:rPr>
                <w:color w:val="000000" w:themeColor="text1"/>
                <w:sz w:val="28"/>
                <w:szCs w:val="28"/>
              </w:rPr>
              <w:t xml:space="preserve"> </w:t>
            </w:r>
            <w:proofErr w:type="spellStart"/>
            <w:r w:rsidRPr="00C5565A">
              <w:rPr>
                <w:color w:val="000000" w:themeColor="text1"/>
                <w:sz w:val="28"/>
                <w:szCs w:val="28"/>
              </w:rPr>
              <w:t>тeхнoлoги</w:t>
            </w:r>
            <w:r w:rsidRPr="329C4E31">
              <w:rPr>
                <w:color w:val="000000" w:themeColor="text1"/>
                <w:sz w:val="28"/>
                <w:szCs w:val="28"/>
                <w:lang w:val="kk-KZ"/>
              </w:rPr>
              <w:t>ясы</w:t>
            </w:r>
            <w:proofErr w:type="spellEnd"/>
          </w:p>
        </w:tc>
        <w:tc>
          <w:tcPr>
            <w:tcW w:w="708" w:type="dxa"/>
            <w:shd w:val="clear" w:color="auto" w:fill="auto"/>
          </w:tcPr>
          <w:p w14:paraId="3B6629EA" w14:textId="77777777" w:rsidR="005D4C49" w:rsidRPr="00AA0A5E" w:rsidRDefault="005D4C49" w:rsidP="00D06B91">
            <w:pPr>
              <w:widowControl w:val="0"/>
              <w:jc w:val="center"/>
              <w:rPr>
                <w:sz w:val="28"/>
                <w:szCs w:val="28"/>
              </w:rPr>
            </w:pPr>
            <w:r>
              <w:rPr>
                <w:sz w:val="28"/>
                <w:szCs w:val="28"/>
                <w:lang w:val="en-US"/>
              </w:rPr>
              <w:t>25</w:t>
            </w:r>
          </w:p>
        </w:tc>
      </w:tr>
      <w:tr w:rsidR="005D4C49" w:rsidRPr="00C4506B" w14:paraId="16C25125" w14:textId="77777777" w:rsidTr="005D4C49">
        <w:tc>
          <w:tcPr>
            <w:tcW w:w="8926" w:type="dxa"/>
            <w:shd w:val="clear" w:color="auto" w:fill="auto"/>
          </w:tcPr>
          <w:p w14:paraId="3B293368" w14:textId="77777777" w:rsidR="005D4C49" w:rsidRPr="00B2795F" w:rsidRDefault="005D4C49" w:rsidP="00D06B91">
            <w:pPr>
              <w:widowControl w:val="0"/>
              <w:autoSpaceDE w:val="0"/>
              <w:autoSpaceDN w:val="0"/>
              <w:adjustRightInd w:val="0"/>
              <w:jc w:val="both"/>
              <w:rPr>
                <w:bCs/>
                <w:color w:val="000000"/>
                <w:sz w:val="28"/>
                <w:szCs w:val="28"/>
                <w:lang w:val="kk-KZ"/>
              </w:rPr>
            </w:pPr>
            <w:r w:rsidRPr="00EE3E4C">
              <w:rPr>
                <w:bCs/>
                <w:color w:val="000000" w:themeColor="text1"/>
                <w:sz w:val="28"/>
                <w:szCs w:val="28"/>
                <w:lang w:val="kk-KZ"/>
              </w:rPr>
              <w:t>2.1.1 Онтология</w:t>
            </w:r>
          </w:p>
        </w:tc>
        <w:tc>
          <w:tcPr>
            <w:tcW w:w="708" w:type="dxa"/>
            <w:shd w:val="clear" w:color="auto" w:fill="auto"/>
          </w:tcPr>
          <w:p w14:paraId="36A5EEAE" w14:textId="77777777" w:rsidR="005D4C49" w:rsidRDefault="005D4C49" w:rsidP="00D06B91">
            <w:pPr>
              <w:widowControl w:val="0"/>
              <w:jc w:val="center"/>
              <w:rPr>
                <w:sz w:val="28"/>
                <w:szCs w:val="28"/>
                <w:lang w:val="en-US"/>
              </w:rPr>
            </w:pPr>
            <w:r>
              <w:rPr>
                <w:sz w:val="28"/>
                <w:szCs w:val="28"/>
                <w:lang w:val="en-US"/>
              </w:rPr>
              <w:t>25</w:t>
            </w:r>
          </w:p>
        </w:tc>
      </w:tr>
      <w:tr w:rsidR="005D4C49" w:rsidRPr="00C4506B" w14:paraId="50D37264" w14:textId="77777777" w:rsidTr="005D4C49">
        <w:tc>
          <w:tcPr>
            <w:tcW w:w="8926" w:type="dxa"/>
            <w:shd w:val="clear" w:color="auto" w:fill="auto"/>
          </w:tcPr>
          <w:p w14:paraId="37AFBA4E" w14:textId="77777777" w:rsidR="005D4C49" w:rsidRPr="00EE3E4C" w:rsidRDefault="005D4C49" w:rsidP="00D06B91">
            <w:pPr>
              <w:widowControl w:val="0"/>
              <w:autoSpaceDE w:val="0"/>
              <w:autoSpaceDN w:val="0"/>
              <w:adjustRightInd w:val="0"/>
              <w:jc w:val="both"/>
              <w:rPr>
                <w:bCs/>
                <w:color w:val="000000" w:themeColor="text1"/>
                <w:sz w:val="28"/>
                <w:szCs w:val="28"/>
                <w:lang w:val="kk-KZ"/>
              </w:rPr>
            </w:pPr>
            <w:r w:rsidRPr="371D774F">
              <w:rPr>
                <w:color w:val="000000" w:themeColor="text1"/>
                <w:sz w:val="28"/>
                <w:szCs w:val="28"/>
                <w:lang w:val="kk-KZ"/>
              </w:rPr>
              <w:t xml:space="preserve">2.1.2 </w:t>
            </w:r>
            <w:r>
              <w:rPr>
                <w:color w:val="000000" w:themeColor="text1"/>
                <w:sz w:val="28"/>
                <w:szCs w:val="28"/>
                <w:lang w:val="kk-KZ"/>
              </w:rPr>
              <w:t>Мета</w:t>
            </w:r>
            <w:r w:rsidRPr="371D774F">
              <w:rPr>
                <w:color w:val="000000" w:themeColor="text1"/>
                <w:sz w:val="28"/>
                <w:szCs w:val="28"/>
                <w:lang w:val="kk-KZ"/>
              </w:rPr>
              <w:t xml:space="preserve"> деректер</w:t>
            </w:r>
          </w:p>
        </w:tc>
        <w:tc>
          <w:tcPr>
            <w:tcW w:w="708" w:type="dxa"/>
            <w:shd w:val="clear" w:color="auto" w:fill="auto"/>
          </w:tcPr>
          <w:p w14:paraId="6B8B0F36" w14:textId="77777777" w:rsidR="005D4C49" w:rsidRDefault="005D4C49" w:rsidP="00D06B91">
            <w:pPr>
              <w:widowControl w:val="0"/>
              <w:jc w:val="center"/>
              <w:rPr>
                <w:sz w:val="28"/>
                <w:szCs w:val="28"/>
                <w:lang w:val="en-US"/>
              </w:rPr>
            </w:pPr>
            <w:r>
              <w:rPr>
                <w:sz w:val="28"/>
                <w:szCs w:val="28"/>
                <w:lang w:val="en-US"/>
              </w:rPr>
              <w:t>28</w:t>
            </w:r>
          </w:p>
        </w:tc>
      </w:tr>
      <w:tr w:rsidR="005D4C49" w:rsidRPr="00C4506B" w14:paraId="2CF1497E" w14:textId="77777777" w:rsidTr="005D4C49">
        <w:tc>
          <w:tcPr>
            <w:tcW w:w="8926" w:type="dxa"/>
            <w:shd w:val="clear" w:color="auto" w:fill="auto"/>
          </w:tcPr>
          <w:p w14:paraId="5AD85632" w14:textId="77777777" w:rsidR="005D4C49" w:rsidRPr="00B2795F" w:rsidRDefault="005D4C49" w:rsidP="00D06B91">
            <w:pPr>
              <w:widowControl w:val="0"/>
              <w:autoSpaceDE w:val="0"/>
              <w:autoSpaceDN w:val="0"/>
              <w:adjustRightInd w:val="0"/>
              <w:jc w:val="both"/>
              <w:rPr>
                <w:color w:val="000000"/>
                <w:sz w:val="28"/>
                <w:szCs w:val="28"/>
                <w:lang w:val="kk-KZ"/>
              </w:rPr>
            </w:pPr>
            <w:r w:rsidRPr="371D774F">
              <w:rPr>
                <w:color w:val="000000" w:themeColor="text1"/>
                <w:sz w:val="28"/>
                <w:szCs w:val="28"/>
                <w:lang w:val="kk-KZ"/>
              </w:rPr>
              <w:t>2.1.3 Семантикалық технологиялардағы л</w:t>
            </w:r>
            <w:r>
              <w:rPr>
                <w:color w:val="000000" w:themeColor="text1"/>
                <w:sz w:val="28"/>
                <w:szCs w:val="28"/>
                <w:lang w:val="kk-KZ"/>
              </w:rPr>
              <w:t>о</w:t>
            </w:r>
            <w:r w:rsidRPr="371D774F">
              <w:rPr>
                <w:color w:val="000000" w:themeColor="text1"/>
                <w:sz w:val="28"/>
                <w:szCs w:val="28"/>
                <w:lang w:val="kk-KZ"/>
              </w:rPr>
              <w:t xml:space="preserve">гикалық тіл </w:t>
            </w:r>
          </w:p>
        </w:tc>
        <w:tc>
          <w:tcPr>
            <w:tcW w:w="708" w:type="dxa"/>
            <w:shd w:val="clear" w:color="auto" w:fill="auto"/>
          </w:tcPr>
          <w:p w14:paraId="386F9D46" w14:textId="77777777" w:rsidR="005D4C49" w:rsidRDefault="005D4C49" w:rsidP="00D06B91">
            <w:pPr>
              <w:widowControl w:val="0"/>
              <w:jc w:val="center"/>
              <w:rPr>
                <w:sz w:val="28"/>
                <w:szCs w:val="28"/>
                <w:lang w:val="en-US"/>
              </w:rPr>
            </w:pPr>
            <w:r>
              <w:rPr>
                <w:sz w:val="28"/>
                <w:szCs w:val="28"/>
                <w:lang w:val="en-US"/>
              </w:rPr>
              <w:t>29</w:t>
            </w:r>
          </w:p>
        </w:tc>
      </w:tr>
      <w:tr w:rsidR="005D4C49" w:rsidRPr="00C4506B" w14:paraId="7459C74E" w14:textId="77777777" w:rsidTr="005D4C49">
        <w:tc>
          <w:tcPr>
            <w:tcW w:w="8926" w:type="dxa"/>
            <w:shd w:val="clear" w:color="auto" w:fill="auto"/>
          </w:tcPr>
          <w:p w14:paraId="3F9D300E" w14:textId="77777777" w:rsidR="005D4C49" w:rsidRPr="371D774F" w:rsidRDefault="005D4C49" w:rsidP="00D06B91">
            <w:pPr>
              <w:widowControl w:val="0"/>
              <w:autoSpaceDE w:val="0"/>
              <w:autoSpaceDN w:val="0"/>
              <w:adjustRightInd w:val="0"/>
              <w:jc w:val="both"/>
              <w:rPr>
                <w:color w:val="000000" w:themeColor="text1"/>
                <w:sz w:val="28"/>
                <w:szCs w:val="28"/>
                <w:lang w:val="kk-KZ"/>
              </w:rPr>
            </w:pPr>
            <w:r w:rsidRPr="371D774F">
              <w:rPr>
                <w:color w:val="000000" w:themeColor="text1"/>
                <w:sz w:val="28"/>
                <w:szCs w:val="28"/>
                <w:lang w:val="kk-KZ"/>
              </w:rPr>
              <w:t xml:space="preserve">2.1.4 </w:t>
            </w:r>
            <w:r>
              <w:rPr>
                <w:color w:val="000000" w:themeColor="text1"/>
                <w:sz w:val="28"/>
                <w:szCs w:val="28"/>
                <w:lang w:val="kk-KZ"/>
              </w:rPr>
              <w:t>С</w:t>
            </w:r>
            <w:r w:rsidRPr="371D774F">
              <w:rPr>
                <w:color w:val="000000" w:themeColor="text1"/>
                <w:sz w:val="28"/>
                <w:szCs w:val="28"/>
                <w:lang w:val="kk-KZ"/>
              </w:rPr>
              <w:t xml:space="preserve">ұраныстардың тілі </w:t>
            </w:r>
          </w:p>
        </w:tc>
        <w:tc>
          <w:tcPr>
            <w:tcW w:w="708" w:type="dxa"/>
            <w:shd w:val="clear" w:color="auto" w:fill="auto"/>
          </w:tcPr>
          <w:p w14:paraId="0C49554B" w14:textId="77777777" w:rsidR="005D4C49" w:rsidRPr="00B2795F" w:rsidRDefault="005D4C49" w:rsidP="00D06B91">
            <w:pPr>
              <w:widowControl w:val="0"/>
              <w:jc w:val="center"/>
              <w:rPr>
                <w:sz w:val="28"/>
                <w:szCs w:val="28"/>
                <w:lang w:val="en-US"/>
              </w:rPr>
            </w:pPr>
            <w:r>
              <w:rPr>
                <w:sz w:val="28"/>
                <w:szCs w:val="28"/>
                <w:lang w:val="en-US"/>
              </w:rPr>
              <w:t>30</w:t>
            </w:r>
          </w:p>
        </w:tc>
      </w:tr>
      <w:tr w:rsidR="005D4C49" w:rsidRPr="00C4506B" w14:paraId="04D52FE7" w14:textId="77777777" w:rsidTr="005D4C49">
        <w:tc>
          <w:tcPr>
            <w:tcW w:w="8926" w:type="dxa"/>
            <w:shd w:val="clear" w:color="auto" w:fill="auto"/>
          </w:tcPr>
          <w:p w14:paraId="333FE9DB" w14:textId="77777777" w:rsidR="005D4C49" w:rsidRPr="00C4506B" w:rsidRDefault="005D4C49" w:rsidP="00D06B91">
            <w:pPr>
              <w:widowControl w:val="0"/>
              <w:jc w:val="both"/>
              <w:rPr>
                <w:sz w:val="28"/>
                <w:szCs w:val="28"/>
              </w:rPr>
            </w:pPr>
            <w:r w:rsidRPr="00C4506B">
              <w:rPr>
                <w:sz w:val="28"/>
                <w:szCs w:val="28"/>
              </w:rPr>
              <w:t>2.2</w:t>
            </w:r>
            <w:r>
              <w:rPr>
                <w:sz w:val="28"/>
                <w:szCs w:val="28"/>
              </w:rPr>
              <w:t xml:space="preserve"> </w:t>
            </w:r>
            <w:proofErr w:type="spellStart"/>
            <w:r w:rsidRPr="329C4E31">
              <w:rPr>
                <w:color w:val="000000" w:themeColor="text1"/>
                <w:sz w:val="28"/>
                <w:szCs w:val="28"/>
                <w:lang w:val="en-US"/>
              </w:rPr>
              <w:t>Ceмaнтикалық</w:t>
            </w:r>
            <w:proofErr w:type="spellEnd"/>
            <w:r w:rsidRPr="329C4E31">
              <w:rPr>
                <w:color w:val="000000" w:themeColor="text1"/>
                <w:sz w:val="28"/>
                <w:szCs w:val="28"/>
                <w:lang w:val="en-US"/>
              </w:rPr>
              <w:t xml:space="preserve"> </w:t>
            </w:r>
            <w:proofErr w:type="spellStart"/>
            <w:r w:rsidRPr="329C4E31">
              <w:rPr>
                <w:color w:val="000000" w:themeColor="text1"/>
                <w:sz w:val="28"/>
                <w:szCs w:val="28"/>
                <w:lang w:val="en-US"/>
              </w:rPr>
              <w:t>дерекқор</w:t>
            </w:r>
            <w:proofErr w:type="spellEnd"/>
          </w:p>
        </w:tc>
        <w:tc>
          <w:tcPr>
            <w:tcW w:w="708" w:type="dxa"/>
            <w:shd w:val="clear" w:color="auto" w:fill="auto"/>
          </w:tcPr>
          <w:p w14:paraId="35FB4D67" w14:textId="77777777" w:rsidR="005D4C49" w:rsidRPr="00C5565A" w:rsidRDefault="005D4C49" w:rsidP="00D06B91">
            <w:pPr>
              <w:widowControl w:val="0"/>
              <w:jc w:val="center"/>
              <w:rPr>
                <w:sz w:val="28"/>
                <w:szCs w:val="28"/>
                <w:lang w:val="en-US"/>
              </w:rPr>
            </w:pPr>
            <w:r>
              <w:rPr>
                <w:sz w:val="28"/>
                <w:szCs w:val="28"/>
                <w:lang w:val="en-US"/>
              </w:rPr>
              <w:t>31</w:t>
            </w:r>
          </w:p>
        </w:tc>
      </w:tr>
      <w:tr w:rsidR="005D4C49" w:rsidRPr="00C4506B" w14:paraId="16785537" w14:textId="77777777" w:rsidTr="005D4C49">
        <w:tc>
          <w:tcPr>
            <w:tcW w:w="8926" w:type="dxa"/>
            <w:shd w:val="clear" w:color="auto" w:fill="auto"/>
          </w:tcPr>
          <w:p w14:paraId="019B6F56" w14:textId="77777777" w:rsidR="005D4C49" w:rsidRPr="00B2795F" w:rsidRDefault="005D4C49" w:rsidP="00D06B91">
            <w:pPr>
              <w:widowControl w:val="0"/>
              <w:autoSpaceDE w:val="0"/>
              <w:autoSpaceDN w:val="0"/>
              <w:adjustRightInd w:val="0"/>
              <w:jc w:val="both"/>
              <w:rPr>
                <w:b/>
                <w:bCs/>
                <w:color w:val="000000"/>
                <w:sz w:val="28"/>
                <w:szCs w:val="28"/>
                <w:lang w:val="kk-KZ"/>
              </w:rPr>
            </w:pPr>
            <w:r w:rsidRPr="371D774F">
              <w:rPr>
                <w:color w:val="000000" w:themeColor="text1"/>
                <w:sz w:val="28"/>
                <w:szCs w:val="28"/>
                <w:lang w:val="kk-KZ"/>
              </w:rPr>
              <w:t>2.2.1 Семантикалық дерекқор түсінігі</w:t>
            </w:r>
            <w:r w:rsidRPr="371D774F">
              <w:rPr>
                <w:b/>
                <w:bCs/>
                <w:color w:val="000000" w:themeColor="text1"/>
                <w:sz w:val="28"/>
                <w:szCs w:val="28"/>
                <w:lang w:val="kk-KZ"/>
              </w:rPr>
              <w:t xml:space="preserve"> </w:t>
            </w:r>
          </w:p>
        </w:tc>
        <w:tc>
          <w:tcPr>
            <w:tcW w:w="708" w:type="dxa"/>
            <w:shd w:val="clear" w:color="auto" w:fill="auto"/>
          </w:tcPr>
          <w:p w14:paraId="430AF57B" w14:textId="77777777" w:rsidR="005D4C49" w:rsidRDefault="005D4C49" w:rsidP="00D06B91">
            <w:pPr>
              <w:widowControl w:val="0"/>
              <w:jc w:val="center"/>
              <w:rPr>
                <w:sz w:val="28"/>
                <w:szCs w:val="28"/>
                <w:lang w:val="en-US"/>
              </w:rPr>
            </w:pPr>
            <w:r>
              <w:rPr>
                <w:sz w:val="28"/>
                <w:szCs w:val="28"/>
                <w:lang w:val="en-US"/>
              </w:rPr>
              <w:t>31</w:t>
            </w:r>
          </w:p>
        </w:tc>
      </w:tr>
      <w:tr w:rsidR="005D4C49" w:rsidRPr="00C4506B" w14:paraId="0BFF8420" w14:textId="77777777" w:rsidTr="005D4C49">
        <w:tc>
          <w:tcPr>
            <w:tcW w:w="8926" w:type="dxa"/>
            <w:shd w:val="clear" w:color="auto" w:fill="auto"/>
          </w:tcPr>
          <w:p w14:paraId="2169E2A5" w14:textId="77777777" w:rsidR="005D4C49" w:rsidRPr="00B2795F" w:rsidRDefault="005D4C49" w:rsidP="00D06B91">
            <w:pPr>
              <w:widowControl w:val="0"/>
              <w:autoSpaceDE w:val="0"/>
              <w:autoSpaceDN w:val="0"/>
              <w:adjustRightInd w:val="0"/>
              <w:jc w:val="both"/>
              <w:rPr>
                <w:color w:val="000000"/>
                <w:sz w:val="28"/>
                <w:szCs w:val="28"/>
                <w:lang w:val="kk-KZ"/>
              </w:rPr>
            </w:pPr>
            <w:r w:rsidRPr="371D774F">
              <w:rPr>
                <w:color w:val="000000" w:themeColor="text1"/>
                <w:sz w:val="28"/>
                <w:szCs w:val="28"/>
                <w:lang w:val="kk-KZ"/>
              </w:rPr>
              <w:t>2.2.2 RDF-қоймасы</w:t>
            </w:r>
            <w:r w:rsidRPr="371D774F">
              <w:rPr>
                <w:b/>
                <w:bCs/>
                <w:color w:val="000000" w:themeColor="text1"/>
                <w:sz w:val="28"/>
                <w:szCs w:val="28"/>
                <w:lang w:val="kk-KZ"/>
              </w:rPr>
              <w:t xml:space="preserve"> </w:t>
            </w:r>
          </w:p>
        </w:tc>
        <w:tc>
          <w:tcPr>
            <w:tcW w:w="708" w:type="dxa"/>
            <w:shd w:val="clear" w:color="auto" w:fill="auto"/>
          </w:tcPr>
          <w:p w14:paraId="7628883D" w14:textId="77777777" w:rsidR="005D4C49" w:rsidRDefault="005D4C49" w:rsidP="00D06B91">
            <w:pPr>
              <w:widowControl w:val="0"/>
              <w:jc w:val="center"/>
              <w:rPr>
                <w:sz w:val="28"/>
                <w:szCs w:val="28"/>
                <w:lang w:val="en-US"/>
              </w:rPr>
            </w:pPr>
            <w:r>
              <w:rPr>
                <w:sz w:val="28"/>
                <w:szCs w:val="28"/>
                <w:lang w:val="en-US"/>
              </w:rPr>
              <w:t>31</w:t>
            </w:r>
          </w:p>
        </w:tc>
      </w:tr>
      <w:tr w:rsidR="005D4C49" w:rsidRPr="00C4506B" w14:paraId="47F69501" w14:textId="77777777" w:rsidTr="005D4C49">
        <w:tc>
          <w:tcPr>
            <w:tcW w:w="8926" w:type="dxa"/>
            <w:shd w:val="clear" w:color="auto" w:fill="auto"/>
          </w:tcPr>
          <w:p w14:paraId="647C6BC2" w14:textId="77777777" w:rsidR="005D4C49" w:rsidRPr="00C4506B" w:rsidRDefault="005D4C49" w:rsidP="00D06B91">
            <w:pPr>
              <w:widowControl w:val="0"/>
              <w:jc w:val="both"/>
              <w:rPr>
                <w:sz w:val="28"/>
                <w:szCs w:val="28"/>
              </w:rPr>
            </w:pPr>
            <w:r w:rsidRPr="00C4506B">
              <w:rPr>
                <w:sz w:val="28"/>
                <w:szCs w:val="28"/>
              </w:rPr>
              <w:t>2.3</w:t>
            </w:r>
            <w:r w:rsidRPr="00AA0A5E">
              <w:rPr>
                <w:sz w:val="28"/>
                <w:szCs w:val="28"/>
              </w:rPr>
              <w:t xml:space="preserve"> </w:t>
            </w:r>
            <w:r w:rsidRPr="005256C5">
              <w:rPr>
                <w:color w:val="000000" w:themeColor="text1"/>
                <w:sz w:val="28"/>
                <w:szCs w:val="28"/>
                <w:lang w:val="kk-KZ"/>
              </w:rPr>
              <w:t>Семантикалық дерекқор негізіндегі ақпараттық жүйелер</w:t>
            </w:r>
          </w:p>
        </w:tc>
        <w:tc>
          <w:tcPr>
            <w:tcW w:w="708" w:type="dxa"/>
            <w:shd w:val="clear" w:color="auto" w:fill="auto"/>
          </w:tcPr>
          <w:p w14:paraId="143ECACB" w14:textId="77777777" w:rsidR="005D4C49" w:rsidRPr="00132553" w:rsidRDefault="005D4C49" w:rsidP="00D06B91">
            <w:pPr>
              <w:widowControl w:val="0"/>
              <w:jc w:val="center"/>
              <w:rPr>
                <w:sz w:val="28"/>
                <w:szCs w:val="28"/>
                <w:lang w:val="en-US"/>
              </w:rPr>
            </w:pPr>
            <w:r>
              <w:rPr>
                <w:sz w:val="28"/>
                <w:szCs w:val="28"/>
              </w:rPr>
              <w:t>32</w:t>
            </w:r>
          </w:p>
        </w:tc>
      </w:tr>
      <w:tr w:rsidR="005D4C49" w:rsidRPr="00C4506B" w14:paraId="679FFF3E" w14:textId="77777777" w:rsidTr="005D4C49">
        <w:tc>
          <w:tcPr>
            <w:tcW w:w="8926" w:type="dxa"/>
            <w:shd w:val="clear" w:color="auto" w:fill="auto"/>
          </w:tcPr>
          <w:p w14:paraId="59BF173C" w14:textId="3225A8E9" w:rsidR="005D4C49" w:rsidRPr="00B2795F" w:rsidRDefault="005D4C49" w:rsidP="00D06B91">
            <w:pPr>
              <w:jc w:val="both"/>
              <w:rPr>
                <w:color w:val="000000" w:themeColor="text1"/>
                <w:sz w:val="28"/>
                <w:szCs w:val="28"/>
                <w:lang w:val="kk-KZ"/>
              </w:rPr>
            </w:pPr>
            <w:r w:rsidRPr="371D774F">
              <w:rPr>
                <w:color w:val="000000" w:themeColor="text1"/>
                <w:sz w:val="28"/>
                <w:szCs w:val="28"/>
                <w:lang w:val="kk-KZ"/>
              </w:rPr>
              <w:t xml:space="preserve">2.3.1 Білімге қатысты </w:t>
            </w:r>
            <w:r>
              <w:rPr>
                <w:color w:val="000000" w:themeColor="text1"/>
                <w:sz w:val="28"/>
                <w:szCs w:val="28"/>
                <w:lang w:val="kk-KZ"/>
              </w:rPr>
              <w:t xml:space="preserve">онтологиялық </w:t>
            </w:r>
            <w:r w:rsidR="009D1196">
              <w:rPr>
                <w:color w:val="000000" w:themeColor="text1"/>
                <w:sz w:val="28"/>
                <w:szCs w:val="28"/>
                <w:lang w:val="kk-KZ"/>
              </w:rPr>
              <w:t>шешім</w:t>
            </w:r>
          </w:p>
        </w:tc>
        <w:tc>
          <w:tcPr>
            <w:tcW w:w="708" w:type="dxa"/>
            <w:shd w:val="clear" w:color="auto" w:fill="auto"/>
          </w:tcPr>
          <w:p w14:paraId="12EB4AC4" w14:textId="77777777" w:rsidR="005D4C49" w:rsidRPr="00B2795F" w:rsidRDefault="005D4C49" w:rsidP="00D06B91">
            <w:pPr>
              <w:widowControl w:val="0"/>
              <w:jc w:val="center"/>
              <w:rPr>
                <w:sz w:val="28"/>
                <w:szCs w:val="28"/>
                <w:lang w:val="en-US"/>
              </w:rPr>
            </w:pPr>
            <w:r>
              <w:rPr>
                <w:sz w:val="28"/>
                <w:szCs w:val="28"/>
                <w:lang w:val="en-US"/>
              </w:rPr>
              <w:t>34</w:t>
            </w:r>
          </w:p>
        </w:tc>
      </w:tr>
      <w:tr w:rsidR="005D4C49" w:rsidRPr="00C4506B" w14:paraId="78B3BF7D" w14:textId="77777777" w:rsidTr="005D4C49">
        <w:tc>
          <w:tcPr>
            <w:tcW w:w="8926" w:type="dxa"/>
            <w:shd w:val="clear" w:color="auto" w:fill="auto"/>
          </w:tcPr>
          <w:p w14:paraId="000FD6A7" w14:textId="77777777" w:rsidR="005D4C49" w:rsidRPr="371D774F" w:rsidRDefault="005D4C49" w:rsidP="00D06B91">
            <w:pPr>
              <w:jc w:val="both"/>
              <w:rPr>
                <w:color w:val="000000" w:themeColor="text1"/>
                <w:sz w:val="28"/>
                <w:szCs w:val="28"/>
                <w:lang w:val="kk-KZ"/>
              </w:rPr>
            </w:pPr>
            <w:r w:rsidRPr="371D774F">
              <w:rPr>
                <w:color w:val="000000" w:themeColor="text1"/>
                <w:sz w:val="28"/>
                <w:szCs w:val="28"/>
                <w:lang w:val="kk-KZ"/>
              </w:rPr>
              <w:t xml:space="preserve">2.3.2 </w:t>
            </w:r>
            <w:r w:rsidRPr="005256C5">
              <w:rPr>
                <w:color w:val="000000" w:themeColor="text1"/>
                <w:sz w:val="28"/>
                <w:szCs w:val="28"/>
                <w:lang w:val="kk-KZ"/>
              </w:rPr>
              <w:t xml:space="preserve">Ғылыми ақпараттарды есепке алу және талдау жүйесінің үлгісі мен </w:t>
            </w:r>
            <w:r>
              <w:rPr>
                <w:color w:val="000000" w:themeColor="text1"/>
                <w:sz w:val="28"/>
                <w:szCs w:val="28"/>
                <w:lang w:val="kk-KZ"/>
              </w:rPr>
              <w:t>архитектурасы</w:t>
            </w:r>
          </w:p>
        </w:tc>
        <w:tc>
          <w:tcPr>
            <w:tcW w:w="708" w:type="dxa"/>
            <w:shd w:val="clear" w:color="auto" w:fill="auto"/>
          </w:tcPr>
          <w:p w14:paraId="7AAA7212" w14:textId="77777777" w:rsidR="005D4C49" w:rsidRPr="005D4C49" w:rsidRDefault="005D4C49" w:rsidP="00D06B91">
            <w:pPr>
              <w:widowControl w:val="0"/>
              <w:jc w:val="center"/>
              <w:rPr>
                <w:sz w:val="28"/>
                <w:szCs w:val="28"/>
              </w:rPr>
            </w:pPr>
          </w:p>
          <w:p w14:paraId="77E71F96" w14:textId="77777777" w:rsidR="005D4C49" w:rsidRPr="000321FF" w:rsidRDefault="005D4C49" w:rsidP="00D06B91">
            <w:pPr>
              <w:widowControl w:val="0"/>
              <w:jc w:val="center"/>
              <w:rPr>
                <w:sz w:val="28"/>
                <w:szCs w:val="28"/>
                <w:lang w:val="en-US"/>
              </w:rPr>
            </w:pPr>
            <w:r>
              <w:rPr>
                <w:sz w:val="28"/>
                <w:szCs w:val="28"/>
                <w:lang w:val="en-US"/>
              </w:rPr>
              <w:t>35</w:t>
            </w:r>
          </w:p>
        </w:tc>
      </w:tr>
      <w:tr w:rsidR="005D4C49" w:rsidRPr="00C4506B" w14:paraId="0D09CEB5" w14:textId="77777777" w:rsidTr="005D4C49">
        <w:tc>
          <w:tcPr>
            <w:tcW w:w="8926" w:type="dxa"/>
            <w:shd w:val="clear" w:color="auto" w:fill="auto"/>
          </w:tcPr>
          <w:p w14:paraId="22C6244F" w14:textId="77777777" w:rsidR="005D4C49" w:rsidRPr="371D774F" w:rsidRDefault="005D4C49" w:rsidP="00D06B91">
            <w:pPr>
              <w:widowControl w:val="0"/>
              <w:tabs>
                <w:tab w:val="left" w:pos="220"/>
                <w:tab w:val="left" w:pos="720"/>
              </w:tabs>
              <w:autoSpaceDE w:val="0"/>
              <w:autoSpaceDN w:val="0"/>
              <w:adjustRightInd w:val="0"/>
              <w:jc w:val="both"/>
              <w:rPr>
                <w:color w:val="000000" w:themeColor="text1"/>
                <w:sz w:val="28"/>
                <w:szCs w:val="28"/>
                <w:lang w:val="kk-KZ"/>
              </w:rPr>
            </w:pPr>
            <w:r w:rsidRPr="371D774F">
              <w:rPr>
                <w:color w:val="000000" w:themeColor="text1"/>
                <w:sz w:val="28"/>
                <w:szCs w:val="28"/>
                <w:lang w:val="kk-KZ"/>
              </w:rPr>
              <w:t>2.</w:t>
            </w:r>
            <w:r>
              <w:rPr>
                <w:color w:val="000000" w:themeColor="text1"/>
                <w:sz w:val="28"/>
                <w:szCs w:val="28"/>
                <w:lang w:val="kk-KZ"/>
              </w:rPr>
              <w:t>3</w:t>
            </w:r>
            <w:r w:rsidRPr="371D774F">
              <w:rPr>
                <w:color w:val="000000" w:themeColor="text1"/>
                <w:sz w:val="28"/>
                <w:szCs w:val="28"/>
                <w:lang w:val="kk-KZ"/>
              </w:rPr>
              <w:t>.3 Білім аймағын сипаттайтын терминдерді ерекшелеу</w:t>
            </w:r>
          </w:p>
        </w:tc>
        <w:tc>
          <w:tcPr>
            <w:tcW w:w="708" w:type="dxa"/>
            <w:shd w:val="clear" w:color="auto" w:fill="auto"/>
          </w:tcPr>
          <w:p w14:paraId="266BB4F4" w14:textId="77777777" w:rsidR="005D4C49" w:rsidRPr="000321FF" w:rsidRDefault="005D4C49" w:rsidP="00D06B91">
            <w:pPr>
              <w:widowControl w:val="0"/>
              <w:jc w:val="center"/>
              <w:rPr>
                <w:sz w:val="28"/>
                <w:szCs w:val="28"/>
                <w:lang w:val="en-US"/>
              </w:rPr>
            </w:pPr>
            <w:r>
              <w:rPr>
                <w:sz w:val="28"/>
                <w:szCs w:val="28"/>
                <w:lang w:val="en-US"/>
              </w:rPr>
              <w:t>37</w:t>
            </w:r>
          </w:p>
        </w:tc>
      </w:tr>
      <w:tr w:rsidR="005D4C49" w:rsidRPr="00C4506B" w14:paraId="3DF44C9C" w14:textId="77777777" w:rsidTr="005D4C49">
        <w:tc>
          <w:tcPr>
            <w:tcW w:w="8926" w:type="dxa"/>
            <w:shd w:val="clear" w:color="auto" w:fill="auto"/>
          </w:tcPr>
          <w:p w14:paraId="4C4BB5F8" w14:textId="77777777" w:rsidR="005D4C49" w:rsidRPr="00AA0A5E" w:rsidRDefault="005D4C49" w:rsidP="00D06B91">
            <w:pPr>
              <w:widowControl w:val="0"/>
              <w:jc w:val="both"/>
              <w:rPr>
                <w:sz w:val="28"/>
                <w:szCs w:val="28"/>
              </w:rPr>
            </w:pPr>
            <w:r w:rsidRPr="00C20E44">
              <w:rPr>
                <w:color w:val="000000" w:themeColor="text1"/>
                <w:sz w:val="28"/>
                <w:szCs w:val="28"/>
              </w:rPr>
              <w:t>2.4</w:t>
            </w:r>
            <w:r w:rsidRPr="00AA0A5E">
              <w:rPr>
                <w:sz w:val="28"/>
                <w:szCs w:val="28"/>
              </w:rPr>
              <w:t xml:space="preserve"> </w:t>
            </w:r>
            <w:r w:rsidRPr="329C4E31">
              <w:rPr>
                <w:color w:val="000000" w:themeColor="text1"/>
                <w:sz w:val="28"/>
                <w:szCs w:val="28"/>
                <w:lang w:val="kk-KZ"/>
              </w:rPr>
              <w:t>Ғылыми білім аймағындағы онтологияны құру</w:t>
            </w:r>
          </w:p>
        </w:tc>
        <w:tc>
          <w:tcPr>
            <w:tcW w:w="708" w:type="dxa"/>
            <w:shd w:val="clear" w:color="auto" w:fill="auto"/>
          </w:tcPr>
          <w:p w14:paraId="0F90B820" w14:textId="77777777" w:rsidR="005D4C49" w:rsidRPr="00132553" w:rsidRDefault="005D4C49" w:rsidP="00D06B91">
            <w:pPr>
              <w:widowControl w:val="0"/>
              <w:jc w:val="center"/>
              <w:rPr>
                <w:sz w:val="28"/>
                <w:szCs w:val="28"/>
                <w:lang w:val="en-US"/>
              </w:rPr>
            </w:pPr>
            <w:r>
              <w:rPr>
                <w:sz w:val="28"/>
                <w:szCs w:val="28"/>
                <w:lang w:val="en-US"/>
              </w:rPr>
              <w:t>39</w:t>
            </w:r>
          </w:p>
        </w:tc>
      </w:tr>
      <w:tr w:rsidR="005D4C49" w:rsidRPr="00C4506B" w14:paraId="24B162B9" w14:textId="77777777" w:rsidTr="005D4C49">
        <w:tc>
          <w:tcPr>
            <w:tcW w:w="8926" w:type="dxa"/>
            <w:shd w:val="clear" w:color="auto" w:fill="auto"/>
          </w:tcPr>
          <w:p w14:paraId="602BE439" w14:textId="77777777" w:rsidR="005D4C49" w:rsidRPr="00AA0A5E" w:rsidRDefault="005D4C49" w:rsidP="00D06B91">
            <w:pPr>
              <w:widowControl w:val="0"/>
              <w:jc w:val="both"/>
              <w:rPr>
                <w:sz w:val="28"/>
                <w:szCs w:val="28"/>
              </w:rPr>
            </w:pPr>
            <w:r w:rsidRPr="329C4E31">
              <w:rPr>
                <w:color w:val="000000" w:themeColor="text1"/>
                <w:sz w:val="28"/>
                <w:szCs w:val="28"/>
                <w:lang w:val="en-US"/>
              </w:rPr>
              <w:t>2.5</w:t>
            </w:r>
            <w:r>
              <w:rPr>
                <w:sz w:val="28"/>
                <w:szCs w:val="28"/>
              </w:rPr>
              <w:t xml:space="preserve"> </w:t>
            </w:r>
            <w:r w:rsidRPr="329C4E31">
              <w:rPr>
                <w:color w:val="000000" w:themeColor="text1"/>
                <w:sz w:val="28"/>
                <w:szCs w:val="28"/>
                <w:lang w:val="kk-KZ"/>
              </w:rPr>
              <w:t>Деректерді жүйеге жүктеу</w:t>
            </w:r>
          </w:p>
        </w:tc>
        <w:tc>
          <w:tcPr>
            <w:tcW w:w="708" w:type="dxa"/>
            <w:shd w:val="clear" w:color="auto" w:fill="auto"/>
          </w:tcPr>
          <w:p w14:paraId="0EDF3999" w14:textId="77777777" w:rsidR="005D4C49" w:rsidRDefault="005D4C49" w:rsidP="00D06B91">
            <w:pPr>
              <w:widowControl w:val="0"/>
              <w:jc w:val="center"/>
              <w:rPr>
                <w:sz w:val="28"/>
                <w:szCs w:val="28"/>
              </w:rPr>
            </w:pPr>
            <w:r>
              <w:rPr>
                <w:color w:val="000000" w:themeColor="text1"/>
                <w:sz w:val="28"/>
                <w:szCs w:val="28"/>
                <w:lang w:val="en-US"/>
              </w:rPr>
              <w:t>41</w:t>
            </w:r>
          </w:p>
        </w:tc>
      </w:tr>
      <w:tr w:rsidR="005D4C49" w:rsidRPr="00C4506B" w14:paraId="0049C74F" w14:textId="77777777" w:rsidTr="005D4C49">
        <w:tc>
          <w:tcPr>
            <w:tcW w:w="8926" w:type="dxa"/>
            <w:shd w:val="clear" w:color="auto" w:fill="auto"/>
          </w:tcPr>
          <w:p w14:paraId="44251944" w14:textId="77777777" w:rsidR="005D4C49" w:rsidRPr="00AA0A5E" w:rsidRDefault="005D4C49" w:rsidP="00D06B91">
            <w:pPr>
              <w:widowControl w:val="0"/>
              <w:jc w:val="both"/>
              <w:rPr>
                <w:sz w:val="28"/>
                <w:szCs w:val="28"/>
              </w:rPr>
            </w:pPr>
            <w:r w:rsidRPr="00C20E44">
              <w:rPr>
                <w:color w:val="000000" w:themeColor="text1"/>
                <w:sz w:val="28"/>
                <w:szCs w:val="28"/>
              </w:rPr>
              <w:t>2.6</w:t>
            </w:r>
            <w:r w:rsidRPr="00AA0A5E">
              <w:rPr>
                <w:sz w:val="28"/>
                <w:szCs w:val="28"/>
              </w:rPr>
              <w:t xml:space="preserve"> </w:t>
            </w:r>
            <w:r w:rsidRPr="329C4E31">
              <w:rPr>
                <w:color w:val="000000" w:themeColor="text1"/>
                <w:sz w:val="28"/>
                <w:szCs w:val="28"/>
                <w:lang w:val="kk-KZ"/>
              </w:rPr>
              <w:t>Ғылыми білім аймағындағы онтология мен жүктелген деректердің арасындағы байланысты орнату</w:t>
            </w:r>
            <w:r w:rsidRPr="00AA0A5E">
              <w:rPr>
                <w:color w:val="000000" w:themeColor="text1"/>
                <w:sz w:val="28"/>
                <w:szCs w:val="28"/>
              </w:rPr>
              <w:t xml:space="preserve"> </w:t>
            </w:r>
          </w:p>
        </w:tc>
        <w:tc>
          <w:tcPr>
            <w:tcW w:w="708" w:type="dxa"/>
            <w:shd w:val="clear" w:color="auto" w:fill="auto"/>
          </w:tcPr>
          <w:p w14:paraId="5E47192C" w14:textId="77777777" w:rsidR="005D4C49" w:rsidRDefault="005D4C49" w:rsidP="00D06B91">
            <w:pPr>
              <w:jc w:val="center"/>
              <w:rPr>
                <w:color w:val="000000" w:themeColor="text1"/>
                <w:sz w:val="28"/>
                <w:szCs w:val="28"/>
                <w:lang w:val="kk-KZ"/>
              </w:rPr>
            </w:pPr>
          </w:p>
          <w:p w14:paraId="689D9429" w14:textId="77777777" w:rsidR="005D4C49" w:rsidRPr="00132553" w:rsidRDefault="005D4C49" w:rsidP="00D06B91">
            <w:pPr>
              <w:widowControl w:val="0"/>
              <w:jc w:val="center"/>
              <w:rPr>
                <w:sz w:val="28"/>
                <w:szCs w:val="28"/>
                <w:lang w:val="kk-KZ"/>
              </w:rPr>
            </w:pPr>
            <w:r>
              <w:rPr>
                <w:sz w:val="28"/>
                <w:szCs w:val="28"/>
                <w:lang w:val="en-US"/>
              </w:rPr>
              <w:t>44</w:t>
            </w:r>
          </w:p>
        </w:tc>
      </w:tr>
      <w:tr w:rsidR="005D4C49" w:rsidRPr="00C4506B" w14:paraId="11E41408" w14:textId="77777777" w:rsidTr="005D4C49">
        <w:tc>
          <w:tcPr>
            <w:tcW w:w="8926" w:type="dxa"/>
            <w:shd w:val="clear" w:color="auto" w:fill="auto"/>
          </w:tcPr>
          <w:p w14:paraId="296FD015" w14:textId="77777777" w:rsidR="005D4C49" w:rsidRPr="00AA0A5E" w:rsidRDefault="005D4C49" w:rsidP="00D06B91">
            <w:pPr>
              <w:widowControl w:val="0"/>
              <w:jc w:val="both"/>
              <w:rPr>
                <w:sz w:val="28"/>
                <w:szCs w:val="28"/>
              </w:rPr>
            </w:pPr>
            <w:r w:rsidRPr="00C20E44">
              <w:rPr>
                <w:color w:val="000000" w:themeColor="text1"/>
                <w:sz w:val="28"/>
                <w:szCs w:val="28"/>
              </w:rPr>
              <w:t>2.7</w:t>
            </w:r>
            <w:r>
              <w:rPr>
                <w:sz w:val="28"/>
                <w:szCs w:val="28"/>
              </w:rPr>
              <w:t xml:space="preserve"> </w:t>
            </w:r>
            <w:r w:rsidRPr="329C4E31">
              <w:rPr>
                <w:color w:val="000000" w:themeColor="text1"/>
                <w:sz w:val="28"/>
                <w:szCs w:val="28"/>
                <w:lang w:val="kk-KZ"/>
              </w:rPr>
              <w:t>Деректерге қатысты аналитикалық сұраныстарды орындау</w:t>
            </w:r>
          </w:p>
        </w:tc>
        <w:tc>
          <w:tcPr>
            <w:tcW w:w="708" w:type="dxa"/>
            <w:shd w:val="clear" w:color="auto" w:fill="auto"/>
          </w:tcPr>
          <w:p w14:paraId="418E79D1" w14:textId="77777777" w:rsidR="005D4C49" w:rsidRPr="00132553" w:rsidRDefault="005D4C49" w:rsidP="00D06B91">
            <w:pPr>
              <w:widowControl w:val="0"/>
              <w:jc w:val="center"/>
              <w:rPr>
                <w:sz w:val="28"/>
                <w:szCs w:val="28"/>
                <w:lang w:val="en-US"/>
              </w:rPr>
            </w:pPr>
            <w:r>
              <w:rPr>
                <w:sz w:val="28"/>
                <w:szCs w:val="28"/>
                <w:lang w:val="en-US"/>
              </w:rPr>
              <w:t>46</w:t>
            </w:r>
          </w:p>
        </w:tc>
      </w:tr>
      <w:tr w:rsidR="005D4C49" w:rsidRPr="00C4506B" w14:paraId="6A19BD08" w14:textId="77777777" w:rsidTr="005D4C49">
        <w:tc>
          <w:tcPr>
            <w:tcW w:w="8926" w:type="dxa"/>
            <w:shd w:val="clear" w:color="auto" w:fill="auto"/>
          </w:tcPr>
          <w:p w14:paraId="75E126DB" w14:textId="77777777" w:rsidR="005D4C49" w:rsidRPr="00C4506B" w:rsidRDefault="005D4C49" w:rsidP="00D06B91">
            <w:pPr>
              <w:jc w:val="both"/>
              <w:rPr>
                <w:sz w:val="28"/>
                <w:szCs w:val="28"/>
              </w:rPr>
            </w:pPr>
            <w:r>
              <w:rPr>
                <w:color w:val="000000" w:themeColor="text1"/>
                <w:sz w:val="28"/>
                <w:szCs w:val="28"/>
                <w:lang w:val="en-US"/>
              </w:rPr>
              <w:t xml:space="preserve">2 </w:t>
            </w:r>
            <w:r w:rsidRPr="329C4E31">
              <w:rPr>
                <w:color w:val="000000" w:themeColor="text1"/>
                <w:sz w:val="28"/>
                <w:szCs w:val="28"/>
                <w:lang w:val="kk-KZ"/>
              </w:rPr>
              <w:t>бөлім бойынша тұжырым</w:t>
            </w:r>
            <w:r w:rsidRPr="00C4506B">
              <w:rPr>
                <w:sz w:val="28"/>
                <w:szCs w:val="28"/>
              </w:rPr>
              <w:t xml:space="preserve"> </w:t>
            </w:r>
          </w:p>
        </w:tc>
        <w:tc>
          <w:tcPr>
            <w:tcW w:w="708" w:type="dxa"/>
            <w:shd w:val="clear" w:color="auto" w:fill="auto"/>
          </w:tcPr>
          <w:p w14:paraId="599CA95A" w14:textId="77777777" w:rsidR="005D4C49" w:rsidRPr="00331151" w:rsidRDefault="005D4C49" w:rsidP="00D06B91">
            <w:pPr>
              <w:widowControl w:val="0"/>
              <w:jc w:val="center"/>
              <w:rPr>
                <w:sz w:val="28"/>
                <w:szCs w:val="28"/>
                <w:lang w:val="en-US"/>
              </w:rPr>
            </w:pPr>
            <w:r>
              <w:rPr>
                <w:sz w:val="28"/>
                <w:szCs w:val="28"/>
                <w:lang w:val="en-US"/>
              </w:rPr>
              <w:t>51</w:t>
            </w:r>
          </w:p>
        </w:tc>
      </w:tr>
      <w:tr w:rsidR="005D4C49" w:rsidRPr="00C4506B" w14:paraId="2BFE3BCC" w14:textId="77777777" w:rsidTr="005D4C49">
        <w:tc>
          <w:tcPr>
            <w:tcW w:w="8926" w:type="dxa"/>
            <w:shd w:val="clear" w:color="auto" w:fill="auto"/>
          </w:tcPr>
          <w:p w14:paraId="7875C5DA" w14:textId="77777777" w:rsidR="005D4C49" w:rsidRPr="00AA0A5E" w:rsidRDefault="005D4C49" w:rsidP="00D06B91">
            <w:pPr>
              <w:widowControl w:val="0"/>
              <w:jc w:val="both"/>
              <w:rPr>
                <w:b/>
                <w:sz w:val="28"/>
                <w:szCs w:val="28"/>
              </w:rPr>
            </w:pPr>
            <w:r w:rsidRPr="00C4506B">
              <w:rPr>
                <w:b/>
                <w:sz w:val="28"/>
                <w:szCs w:val="28"/>
              </w:rPr>
              <w:t>3</w:t>
            </w:r>
            <w:r w:rsidRPr="00AA0A5E">
              <w:rPr>
                <w:b/>
                <w:sz w:val="28"/>
                <w:szCs w:val="28"/>
              </w:rPr>
              <w:t xml:space="preserve"> </w:t>
            </w:r>
            <w:r w:rsidRPr="329C4E31">
              <w:rPr>
                <w:b/>
                <w:bCs/>
                <w:color w:val="000000" w:themeColor="text1"/>
                <w:sz w:val="28"/>
                <w:szCs w:val="28"/>
                <w:lang w:val="kk-KZ"/>
              </w:rPr>
              <w:t xml:space="preserve">ТЕРМИНДЕРДІ ІРІКТЕП АЛУ </w:t>
            </w:r>
            <w:r w:rsidRPr="00445629">
              <w:rPr>
                <w:b/>
                <w:bCs/>
                <w:color w:val="000000" w:themeColor="text1"/>
                <w:sz w:val="28"/>
                <w:szCs w:val="28"/>
              </w:rPr>
              <w:t>A</w:t>
            </w:r>
            <w:r w:rsidRPr="00C20E44">
              <w:rPr>
                <w:b/>
                <w:bCs/>
                <w:color w:val="000000" w:themeColor="text1"/>
                <w:sz w:val="28"/>
                <w:szCs w:val="28"/>
              </w:rPr>
              <w:t>ЛГ</w:t>
            </w:r>
            <w:r w:rsidRPr="00445629">
              <w:rPr>
                <w:b/>
                <w:bCs/>
                <w:color w:val="000000" w:themeColor="text1"/>
                <w:sz w:val="28"/>
                <w:szCs w:val="28"/>
              </w:rPr>
              <w:t>O</w:t>
            </w:r>
            <w:r w:rsidRPr="00C20E44">
              <w:rPr>
                <w:b/>
                <w:bCs/>
                <w:color w:val="000000" w:themeColor="text1"/>
                <w:sz w:val="28"/>
                <w:szCs w:val="28"/>
              </w:rPr>
              <w:t xml:space="preserve">РИТІМІ </w:t>
            </w:r>
            <w:r w:rsidRPr="329C4E31">
              <w:rPr>
                <w:b/>
                <w:bCs/>
                <w:color w:val="000000" w:themeColor="text1"/>
                <w:sz w:val="28"/>
                <w:szCs w:val="28"/>
                <w:lang w:val="kk-KZ"/>
              </w:rPr>
              <w:t>МЕН</w:t>
            </w:r>
            <w:r w:rsidRPr="00C20E44">
              <w:rPr>
                <w:b/>
                <w:bCs/>
                <w:color w:val="000000" w:themeColor="text1"/>
                <w:sz w:val="28"/>
                <w:szCs w:val="28"/>
              </w:rPr>
              <w:t xml:space="preserve"> </w:t>
            </w:r>
            <w:r w:rsidRPr="329C4E31">
              <w:rPr>
                <w:b/>
                <w:bCs/>
                <w:color w:val="000000" w:themeColor="text1"/>
                <w:sz w:val="28"/>
                <w:szCs w:val="28"/>
                <w:lang w:val="kk-KZ"/>
              </w:rPr>
              <w:t xml:space="preserve">БІЛІМ АЙМАҒЫНДАҒЫ </w:t>
            </w:r>
            <w:r w:rsidRPr="00445629">
              <w:rPr>
                <w:b/>
                <w:bCs/>
                <w:color w:val="000000" w:themeColor="text1"/>
                <w:sz w:val="28"/>
                <w:szCs w:val="28"/>
              </w:rPr>
              <w:t>O</w:t>
            </w:r>
            <w:r w:rsidRPr="00C20E44">
              <w:rPr>
                <w:b/>
                <w:bCs/>
                <w:color w:val="000000" w:themeColor="text1"/>
                <w:sz w:val="28"/>
                <w:szCs w:val="28"/>
              </w:rPr>
              <w:t>НТ</w:t>
            </w:r>
            <w:r w:rsidRPr="00445629">
              <w:rPr>
                <w:b/>
                <w:bCs/>
                <w:color w:val="000000" w:themeColor="text1"/>
                <w:sz w:val="28"/>
                <w:szCs w:val="28"/>
              </w:rPr>
              <w:t>O</w:t>
            </w:r>
            <w:r w:rsidRPr="00C20E44">
              <w:rPr>
                <w:b/>
                <w:bCs/>
                <w:color w:val="000000" w:themeColor="text1"/>
                <w:sz w:val="28"/>
                <w:szCs w:val="28"/>
              </w:rPr>
              <w:t>Л</w:t>
            </w:r>
            <w:r w:rsidRPr="00445629">
              <w:rPr>
                <w:b/>
                <w:bCs/>
                <w:color w:val="000000" w:themeColor="text1"/>
                <w:sz w:val="28"/>
                <w:szCs w:val="28"/>
              </w:rPr>
              <w:t>O</w:t>
            </w:r>
            <w:r w:rsidRPr="00C20E44">
              <w:rPr>
                <w:b/>
                <w:bCs/>
                <w:color w:val="000000" w:themeColor="text1"/>
                <w:sz w:val="28"/>
                <w:szCs w:val="28"/>
              </w:rPr>
              <w:t>ГИ</w:t>
            </w:r>
            <w:r w:rsidRPr="329C4E31">
              <w:rPr>
                <w:b/>
                <w:bCs/>
                <w:color w:val="000000" w:themeColor="text1"/>
                <w:sz w:val="28"/>
                <w:szCs w:val="28"/>
                <w:lang w:val="kk-KZ"/>
              </w:rPr>
              <w:t>ЯНЫ ҚАЛЫПТАСТЫРУ</w:t>
            </w:r>
            <w:r w:rsidRPr="00AA0A5E">
              <w:rPr>
                <w:b/>
                <w:bCs/>
                <w:color w:val="000000" w:themeColor="text1"/>
                <w:sz w:val="28"/>
                <w:szCs w:val="28"/>
              </w:rPr>
              <w:t xml:space="preserve"> </w:t>
            </w:r>
          </w:p>
        </w:tc>
        <w:tc>
          <w:tcPr>
            <w:tcW w:w="708" w:type="dxa"/>
            <w:shd w:val="clear" w:color="auto" w:fill="auto"/>
          </w:tcPr>
          <w:p w14:paraId="59343641" w14:textId="77777777" w:rsidR="005D4C49" w:rsidRDefault="005D4C49" w:rsidP="00D06B91">
            <w:pPr>
              <w:widowControl w:val="0"/>
              <w:jc w:val="center"/>
              <w:rPr>
                <w:sz w:val="28"/>
                <w:szCs w:val="28"/>
              </w:rPr>
            </w:pPr>
          </w:p>
          <w:p w14:paraId="43123168" w14:textId="77777777" w:rsidR="005D4C49" w:rsidRPr="003C2840" w:rsidRDefault="005D4C49" w:rsidP="00D06B91">
            <w:pPr>
              <w:widowControl w:val="0"/>
              <w:jc w:val="center"/>
              <w:rPr>
                <w:sz w:val="28"/>
                <w:szCs w:val="28"/>
              </w:rPr>
            </w:pPr>
            <w:r>
              <w:rPr>
                <w:sz w:val="28"/>
                <w:szCs w:val="28"/>
                <w:lang w:val="en-US"/>
              </w:rPr>
              <w:t>52</w:t>
            </w:r>
          </w:p>
        </w:tc>
      </w:tr>
      <w:tr w:rsidR="005D4C49" w:rsidRPr="00C4506B" w14:paraId="57BE8472" w14:textId="77777777" w:rsidTr="005D4C49">
        <w:tc>
          <w:tcPr>
            <w:tcW w:w="8926" w:type="dxa"/>
            <w:shd w:val="clear" w:color="auto" w:fill="auto"/>
          </w:tcPr>
          <w:p w14:paraId="5348D2DB" w14:textId="77777777" w:rsidR="005D4C49" w:rsidRPr="00AA0A5E" w:rsidRDefault="005D4C49" w:rsidP="00D06B91">
            <w:pPr>
              <w:widowControl w:val="0"/>
              <w:jc w:val="both"/>
              <w:rPr>
                <w:sz w:val="28"/>
                <w:szCs w:val="28"/>
              </w:rPr>
            </w:pPr>
            <w:r w:rsidRPr="00C4506B">
              <w:rPr>
                <w:sz w:val="28"/>
                <w:szCs w:val="28"/>
              </w:rPr>
              <w:t>3.1</w:t>
            </w:r>
            <w:r w:rsidRPr="00AA0A5E">
              <w:rPr>
                <w:sz w:val="28"/>
                <w:szCs w:val="28"/>
              </w:rPr>
              <w:t xml:space="preserve"> </w:t>
            </w:r>
            <w:r w:rsidRPr="329C4E31">
              <w:rPr>
                <w:color w:val="000000" w:themeColor="text1"/>
                <w:sz w:val="28"/>
                <w:szCs w:val="28"/>
                <w:lang w:val="kk-KZ"/>
              </w:rPr>
              <w:t xml:space="preserve">Берілген тематикалық бөлімдермен бірге мәтіндер жиынтығынан терминдерді іріктеп алу </w:t>
            </w:r>
            <w:proofErr w:type="spellStart"/>
            <w:r w:rsidRPr="329C4E31">
              <w:rPr>
                <w:color w:val="000000" w:themeColor="text1"/>
                <w:sz w:val="28"/>
                <w:szCs w:val="28"/>
                <w:lang w:val="kk-KZ"/>
              </w:rPr>
              <w:t>алгoритмі</w:t>
            </w:r>
            <w:proofErr w:type="spellEnd"/>
            <w:r w:rsidRPr="00AA0A5E">
              <w:rPr>
                <w:sz w:val="28"/>
                <w:szCs w:val="28"/>
              </w:rPr>
              <w:t xml:space="preserve"> </w:t>
            </w:r>
          </w:p>
        </w:tc>
        <w:tc>
          <w:tcPr>
            <w:tcW w:w="708" w:type="dxa"/>
            <w:shd w:val="clear" w:color="auto" w:fill="auto"/>
          </w:tcPr>
          <w:p w14:paraId="2BCDFBEB" w14:textId="77777777" w:rsidR="005D4C49" w:rsidRDefault="005D4C49" w:rsidP="00D06B91">
            <w:pPr>
              <w:widowControl w:val="0"/>
              <w:jc w:val="center"/>
              <w:rPr>
                <w:sz w:val="28"/>
                <w:szCs w:val="28"/>
              </w:rPr>
            </w:pPr>
          </w:p>
          <w:p w14:paraId="1846307A" w14:textId="77777777" w:rsidR="005D4C49" w:rsidRPr="003C2840" w:rsidRDefault="005D4C49" w:rsidP="00D06B91">
            <w:pPr>
              <w:widowControl w:val="0"/>
              <w:jc w:val="center"/>
              <w:rPr>
                <w:sz w:val="28"/>
                <w:szCs w:val="28"/>
              </w:rPr>
            </w:pPr>
            <w:r>
              <w:rPr>
                <w:sz w:val="28"/>
                <w:szCs w:val="28"/>
                <w:lang w:val="en-US"/>
              </w:rPr>
              <w:t>52</w:t>
            </w:r>
          </w:p>
        </w:tc>
      </w:tr>
      <w:tr w:rsidR="005D4C49" w:rsidRPr="00C4506B" w14:paraId="7753C94B" w14:textId="77777777" w:rsidTr="005D4C49">
        <w:tc>
          <w:tcPr>
            <w:tcW w:w="8926" w:type="dxa"/>
            <w:shd w:val="clear" w:color="auto" w:fill="auto"/>
          </w:tcPr>
          <w:p w14:paraId="42EBF83C" w14:textId="544562A9" w:rsidR="005D4C49" w:rsidRPr="00331151" w:rsidRDefault="005D4C49" w:rsidP="00D06B91">
            <w:pPr>
              <w:widowControl w:val="0"/>
              <w:tabs>
                <w:tab w:val="left" w:pos="993"/>
              </w:tabs>
              <w:autoSpaceDE w:val="0"/>
              <w:autoSpaceDN w:val="0"/>
              <w:adjustRightInd w:val="0"/>
              <w:jc w:val="both"/>
              <w:rPr>
                <w:b/>
                <w:bCs/>
                <w:color w:val="000000" w:themeColor="text1"/>
                <w:sz w:val="28"/>
                <w:szCs w:val="28"/>
                <w:lang w:val="kk-KZ"/>
              </w:rPr>
            </w:pPr>
            <w:r w:rsidRPr="00331151">
              <w:rPr>
                <w:color w:val="000000" w:themeColor="text1"/>
                <w:sz w:val="28"/>
                <w:szCs w:val="28"/>
                <w:lang w:val="kk-KZ"/>
              </w:rPr>
              <w:t xml:space="preserve">3.1.1 Терминдерді іріктеп алу алгоритмінің </w:t>
            </w:r>
            <w:r w:rsidR="009D1196">
              <w:rPr>
                <w:color w:val="000000" w:themeColor="text1"/>
                <w:sz w:val="28"/>
                <w:szCs w:val="28"/>
                <w:lang w:val="kk-KZ"/>
              </w:rPr>
              <w:t>сипаты</w:t>
            </w:r>
          </w:p>
        </w:tc>
        <w:tc>
          <w:tcPr>
            <w:tcW w:w="708" w:type="dxa"/>
            <w:shd w:val="clear" w:color="auto" w:fill="auto"/>
          </w:tcPr>
          <w:p w14:paraId="719EE212" w14:textId="77777777" w:rsidR="005D4C49" w:rsidRPr="003C2840" w:rsidRDefault="005D4C49" w:rsidP="00D06B91">
            <w:pPr>
              <w:widowControl w:val="0"/>
              <w:jc w:val="center"/>
              <w:rPr>
                <w:sz w:val="28"/>
                <w:szCs w:val="28"/>
              </w:rPr>
            </w:pPr>
            <w:r>
              <w:rPr>
                <w:sz w:val="28"/>
                <w:szCs w:val="28"/>
                <w:lang w:val="en-US"/>
              </w:rPr>
              <w:t>52</w:t>
            </w:r>
          </w:p>
        </w:tc>
      </w:tr>
      <w:tr w:rsidR="005D4C49" w:rsidRPr="00C4506B" w14:paraId="21F18BBF" w14:textId="77777777" w:rsidTr="005D4C49">
        <w:tc>
          <w:tcPr>
            <w:tcW w:w="8926" w:type="dxa"/>
            <w:shd w:val="clear" w:color="auto" w:fill="auto"/>
          </w:tcPr>
          <w:p w14:paraId="645E2CB8" w14:textId="77777777" w:rsidR="005D4C49" w:rsidRPr="000321FF" w:rsidRDefault="005D4C49" w:rsidP="00D06B91">
            <w:pPr>
              <w:widowControl w:val="0"/>
              <w:autoSpaceDE w:val="0"/>
              <w:autoSpaceDN w:val="0"/>
              <w:adjustRightInd w:val="0"/>
              <w:jc w:val="both"/>
              <w:rPr>
                <w:color w:val="000000"/>
                <w:sz w:val="28"/>
                <w:szCs w:val="28"/>
                <w:lang w:val="kk-KZ"/>
              </w:rPr>
            </w:pPr>
            <w:r w:rsidRPr="371D774F">
              <w:rPr>
                <w:color w:val="000000" w:themeColor="text1"/>
                <w:sz w:val="28"/>
                <w:szCs w:val="28"/>
                <w:lang w:val="kk-KZ"/>
              </w:rPr>
              <w:t xml:space="preserve">3.1.2 Кеңістікті өлшем </w:t>
            </w:r>
          </w:p>
        </w:tc>
        <w:tc>
          <w:tcPr>
            <w:tcW w:w="708" w:type="dxa"/>
            <w:shd w:val="clear" w:color="auto" w:fill="auto"/>
          </w:tcPr>
          <w:p w14:paraId="0BE66D08" w14:textId="77777777" w:rsidR="005D4C49" w:rsidRPr="00331151" w:rsidRDefault="005D4C49" w:rsidP="00D06B91">
            <w:pPr>
              <w:widowControl w:val="0"/>
              <w:jc w:val="center"/>
              <w:rPr>
                <w:sz w:val="28"/>
                <w:szCs w:val="28"/>
                <w:lang w:val="en-US"/>
              </w:rPr>
            </w:pPr>
            <w:r>
              <w:rPr>
                <w:sz w:val="28"/>
                <w:szCs w:val="28"/>
              </w:rPr>
              <w:t>5</w:t>
            </w:r>
            <w:r>
              <w:rPr>
                <w:sz w:val="28"/>
                <w:szCs w:val="28"/>
                <w:lang w:val="en-US"/>
              </w:rPr>
              <w:t>3</w:t>
            </w:r>
          </w:p>
        </w:tc>
      </w:tr>
      <w:tr w:rsidR="005D4C49" w:rsidRPr="00C4506B" w14:paraId="615EF9F8" w14:textId="77777777" w:rsidTr="005D4C49">
        <w:tc>
          <w:tcPr>
            <w:tcW w:w="8926" w:type="dxa"/>
            <w:shd w:val="clear" w:color="auto" w:fill="auto"/>
          </w:tcPr>
          <w:p w14:paraId="4A8AEEEF" w14:textId="77777777" w:rsidR="005D4C49" w:rsidRPr="371D774F" w:rsidRDefault="005D4C49" w:rsidP="00D06B91">
            <w:pPr>
              <w:jc w:val="both"/>
              <w:rPr>
                <w:color w:val="000000" w:themeColor="text1"/>
                <w:sz w:val="28"/>
                <w:szCs w:val="28"/>
                <w:lang w:val="kk-KZ"/>
              </w:rPr>
            </w:pPr>
            <w:r w:rsidRPr="371D774F">
              <w:rPr>
                <w:color w:val="000000" w:themeColor="text1"/>
                <w:sz w:val="28"/>
                <w:szCs w:val="28"/>
                <w:lang w:val="kk-KZ"/>
              </w:rPr>
              <w:t>3.1.3 Жиілікті өлшем</w:t>
            </w:r>
          </w:p>
        </w:tc>
        <w:tc>
          <w:tcPr>
            <w:tcW w:w="708" w:type="dxa"/>
            <w:shd w:val="clear" w:color="auto" w:fill="auto"/>
          </w:tcPr>
          <w:p w14:paraId="4EFD2AC7" w14:textId="77777777" w:rsidR="005D4C49" w:rsidRPr="00331151" w:rsidRDefault="005D4C49" w:rsidP="00D06B91">
            <w:pPr>
              <w:widowControl w:val="0"/>
              <w:jc w:val="center"/>
              <w:rPr>
                <w:sz w:val="28"/>
                <w:szCs w:val="28"/>
                <w:lang w:val="en-US"/>
              </w:rPr>
            </w:pPr>
            <w:r>
              <w:rPr>
                <w:sz w:val="28"/>
                <w:szCs w:val="28"/>
              </w:rPr>
              <w:t>5</w:t>
            </w:r>
            <w:r>
              <w:rPr>
                <w:sz w:val="28"/>
                <w:szCs w:val="28"/>
                <w:lang w:val="en-US"/>
              </w:rPr>
              <w:t>3</w:t>
            </w:r>
          </w:p>
        </w:tc>
      </w:tr>
      <w:tr w:rsidR="005D4C49" w:rsidRPr="00C4506B" w14:paraId="4E31F24D" w14:textId="77777777" w:rsidTr="005D4C49">
        <w:tc>
          <w:tcPr>
            <w:tcW w:w="8926" w:type="dxa"/>
            <w:shd w:val="clear" w:color="auto" w:fill="auto"/>
          </w:tcPr>
          <w:p w14:paraId="13A88B98" w14:textId="77777777" w:rsidR="005D4C49" w:rsidRPr="371D774F" w:rsidRDefault="005D4C49" w:rsidP="00D06B91">
            <w:pPr>
              <w:widowControl w:val="0"/>
              <w:autoSpaceDE w:val="0"/>
              <w:autoSpaceDN w:val="0"/>
              <w:adjustRightInd w:val="0"/>
              <w:jc w:val="both"/>
              <w:rPr>
                <w:color w:val="000000" w:themeColor="text1"/>
                <w:sz w:val="28"/>
                <w:szCs w:val="28"/>
                <w:lang w:val="kk-KZ"/>
              </w:rPr>
            </w:pPr>
            <w:r w:rsidRPr="000321FF">
              <w:rPr>
                <w:color w:val="000000" w:themeColor="text1"/>
                <w:sz w:val="28"/>
                <w:szCs w:val="28"/>
              </w:rPr>
              <w:t xml:space="preserve">3.1.4 </w:t>
            </w:r>
            <w:r w:rsidRPr="371D774F">
              <w:rPr>
                <w:color w:val="000000" w:themeColor="text1"/>
                <w:sz w:val="28"/>
                <w:szCs w:val="28"/>
                <w:lang w:val="kk-KZ"/>
              </w:rPr>
              <w:t>Сипаттамалық өлшем</w:t>
            </w:r>
          </w:p>
        </w:tc>
        <w:tc>
          <w:tcPr>
            <w:tcW w:w="708" w:type="dxa"/>
            <w:shd w:val="clear" w:color="auto" w:fill="auto"/>
          </w:tcPr>
          <w:p w14:paraId="43FFFA4B" w14:textId="77777777" w:rsidR="005D4C49" w:rsidRPr="00331151" w:rsidRDefault="005D4C49" w:rsidP="00D06B91">
            <w:pPr>
              <w:widowControl w:val="0"/>
              <w:jc w:val="center"/>
              <w:rPr>
                <w:sz w:val="28"/>
                <w:szCs w:val="28"/>
                <w:lang w:val="en-US"/>
              </w:rPr>
            </w:pPr>
            <w:r>
              <w:rPr>
                <w:sz w:val="28"/>
                <w:szCs w:val="28"/>
              </w:rPr>
              <w:t>5</w:t>
            </w:r>
            <w:r>
              <w:rPr>
                <w:sz w:val="28"/>
                <w:szCs w:val="28"/>
                <w:lang w:val="en-US"/>
              </w:rPr>
              <w:t>3</w:t>
            </w:r>
          </w:p>
        </w:tc>
      </w:tr>
      <w:tr w:rsidR="005D4C49" w:rsidRPr="00C4506B" w14:paraId="160C81F9" w14:textId="77777777" w:rsidTr="005D4C49">
        <w:tc>
          <w:tcPr>
            <w:tcW w:w="8926" w:type="dxa"/>
            <w:shd w:val="clear" w:color="auto" w:fill="auto"/>
          </w:tcPr>
          <w:p w14:paraId="6D2952C1" w14:textId="77777777" w:rsidR="005D4C49" w:rsidRPr="000321FF" w:rsidRDefault="005D4C49" w:rsidP="00D06B91">
            <w:pPr>
              <w:widowControl w:val="0"/>
              <w:autoSpaceDE w:val="0"/>
              <w:autoSpaceDN w:val="0"/>
              <w:adjustRightInd w:val="0"/>
              <w:jc w:val="both"/>
              <w:rPr>
                <w:color w:val="000000"/>
                <w:sz w:val="28"/>
                <w:szCs w:val="28"/>
                <w:lang w:val="kk-KZ"/>
              </w:rPr>
            </w:pPr>
            <w:r w:rsidRPr="002B785B">
              <w:rPr>
                <w:color w:val="000000" w:themeColor="text1"/>
                <w:sz w:val="28"/>
                <w:szCs w:val="28"/>
                <w:lang w:val="kk-KZ"/>
              </w:rPr>
              <w:t xml:space="preserve">3.1.5 Мәні бар айдарлардың өлшемі </w:t>
            </w:r>
          </w:p>
        </w:tc>
        <w:tc>
          <w:tcPr>
            <w:tcW w:w="708" w:type="dxa"/>
            <w:shd w:val="clear" w:color="auto" w:fill="auto"/>
          </w:tcPr>
          <w:p w14:paraId="6558ADB2" w14:textId="77777777" w:rsidR="005D4C49" w:rsidRPr="003C2840" w:rsidRDefault="005D4C49" w:rsidP="00D06B91">
            <w:pPr>
              <w:widowControl w:val="0"/>
              <w:jc w:val="center"/>
              <w:rPr>
                <w:sz w:val="28"/>
                <w:szCs w:val="28"/>
              </w:rPr>
            </w:pPr>
            <w:r>
              <w:rPr>
                <w:sz w:val="28"/>
                <w:szCs w:val="28"/>
              </w:rPr>
              <w:t>59</w:t>
            </w:r>
          </w:p>
        </w:tc>
      </w:tr>
      <w:tr w:rsidR="005D4C49" w:rsidRPr="00C4506B" w14:paraId="1F7AFE78" w14:textId="77777777" w:rsidTr="005D4C49">
        <w:tc>
          <w:tcPr>
            <w:tcW w:w="8926" w:type="dxa"/>
            <w:shd w:val="clear" w:color="auto" w:fill="auto"/>
          </w:tcPr>
          <w:p w14:paraId="78E2EE0B" w14:textId="04E6DDDE" w:rsidR="005D4C49" w:rsidRPr="00AA0A5E" w:rsidRDefault="005D4C49" w:rsidP="00D06B91">
            <w:pPr>
              <w:widowControl w:val="0"/>
              <w:jc w:val="both"/>
              <w:rPr>
                <w:sz w:val="28"/>
                <w:szCs w:val="28"/>
              </w:rPr>
            </w:pPr>
            <w:r w:rsidRPr="00C4506B">
              <w:rPr>
                <w:sz w:val="28"/>
                <w:szCs w:val="28"/>
              </w:rPr>
              <w:t>3.2</w:t>
            </w:r>
            <w:r w:rsidRPr="00AA0A5E">
              <w:rPr>
                <w:sz w:val="28"/>
                <w:szCs w:val="28"/>
              </w:rPr>
              <w:t xml:space="preserve"> </w:t>
            </w:r>
            <w:r w:rsidRPr="329C4E31">
              <w:rPr>
                <w:color w:val="000000" w:themeColor="text1"/>
                <w:sz w:val="28"/>
                <w:szCs w:val="28"/>
                <w:lang w:val="kk-KZ"/>
              </w:rPr>
              <w:t xml:space="preserve">Ғылыми білім </w:t>
            </w:r>
            <w:r w:rsidRPr="001A355E">
              <w:rPr>
                <w:color w:val="000000" w:themeColor="text1"/>
                <w:sz w:val="28"/>
                <w:szCs w:val="28"/>
                <w:lang w:val="kk-KZ"/>
              </w:rPr>
              <w:t>аймағындағы</w:t>
            </w:r>
            <w:r w:rsidRPr="001A355E">
              <w:rPr>
                <w:b/>
                <w:bCs/>
                <w:color w:val="000000" w:themeColor="text1"/>
                <w:sz w:val="28"/>
                <w:szCs w:val="28"/>
                <w:lang w:val="kk-KZ"/>
              </w:rPr>
              <w:t xml:space="preserve"> </w:t>
            </w:r>
            <w:r w:rsidRPr="329C4E31">
              <w:rPr>
                <w:color w:val="000000" w:themeColor="text1"/>
                <w:sz w:val="28"/>
                <w:szCs w:val="28"/>
                <w:lang w:val="kk-KZ"/>
              </w:rPr>
              <w:t>онтологияны құру алгоритмі</w:t>
            </w:r>
            <w:r w:rsidRPr="00AA0A5E">
              <w:rPr>
                <w:color w:val="000000" w:themeColor="text1"/>
                <w:sz w:val="28"/>
                <w:szCs w:val="28"/>
              </w:rPr>
              <w:t xml:space="preserve"> </w:t>
            </w:r>
          </w:p>
        </w:tc>
        <w:tc>
          <w:tcPr>
            <w:tcW w:w="708" w:type="dxa"/>
            <w:shd w:val="clear" w:color="auto" w:fill="auto"/>
          </w:tcPr>
          <w:p w14:paraId="34D30BDD" w14:textId="77777777" w:rsidR="005D4C49" w:rsidRPr="003C2840" w:rsidRDefault="005D4C49" w:rsidP="00D06B91">
            <w:pPr>
              <w:widowControl w:val="0"/>
              <w:jc w:val="center"/>
              <w:rPr>
                <w:sz w:val="28"/>
                <w:szCs w:val="28"/>
              </w:rPr>
            </w:pPr>
            <w:r>
              <w:rPr>
                <w:sz w:val="28"/>
                <w:szCs w:val="28"/>
                <w:lang w:val="en-US"/>
              </w:rPr>
              <w:t>61</w:t>
            </w:r>
          </w:p>
        </w:tc>
      </w:tr>
      <w:tr w:rsidR="005D4C49" w:rsidRPr="00C4506B" w14:paraId="773BC318" w14:textId="77777777" w:rsidTr="005D4C49">
        <w:tc>
          <w:tcPr>
            <w:tcW w:w="8926" w:type="dxa"/>
            <w:shd w:val="clear" w:color="auto" w:fill="auto"/>
          </w:tcPr>
          <w:p w14:paraId="4C810B9F" w14:textId="70C32509" w:rsidR="005D4C49" w:rsidRPr="000321FF" w:rsidRDefault="005D4C49" w:rsidP="00D06B91">
            <w:pPr>
              <w:widowControl w:val="0"/>
              <w:autoSpaceDE w:val="0"/>
              <w:autoSpaceDN w:val="0"/>
              <w:adjustRightInd w:val="0"/>
              <w:rPr>
                <w:color w:val="000000"/>
                <w:sz w:val="28"/>
                <w:szCs w:val="28"/>
                <w:lang w:val="kk-KZ"/>
              </w:rPr>
            </w:pPr>
            <w:r w:rsidRPr="371D774F">
              <w:rPr>
                <w:color w:val="000000" w:themeColor="text1"/>
                <w:sz w:val="28"/>
                <w:szCs w:val="28"/>
                <w:lang w:val="kk-KZ"/>
              </w:rPr>
              <w:lastRenderedPageBreak/>
              <w:t xml:space="preserve">3.2.1 Түсініктердің көптеген атауларын құрастыру </w:t>
            </w:r>
          </w:p>
        </w:tc>
        <w:tc>
          <w:tcPr>
            <w:tcW w:w="708" w:type="dxa"/>
            <w:shd w:val="clear" w:color="auto" w:fill="auto"/>
          </w:tcPr>
          <w:p w14:paraId="0DA7BE4A" w14:textId="77777777" w:rsidR="005D4C49" w:rsidRPr="00331151" w:rsidRDefault="005D4C49" w:rsidP="00D06B91">
            <w:pPr>
              <w:widowControl w:val="0"/>
              <w:jc w:val="center"/>
              <w:rPr>
                <w:sz w:val="28"/>
                <w:szCs w:val="28"/>
                <w:lang w:val="en-US"/>
              </w:rPr>
            </w:pPr>
            <w:r>
              <w:rPr>
                <w:sz w:val="28"/>
                <w:szCs w:val="28"/>
              </w:rPr>
              <w:t>6</w:t>
            </w:r>
            <w:r>
              <w:rPr>
                <w:sz w:val="28"/>
                <w:szCs w:val="28"/>
                <w:lang w:val="en-US"/>
              </w:rPr>
              <w:t>3</w:t>
            </w:r>
          </w:p>
        </w:tc>
      </w:tr>
      <w:tr w:rsidR="005D4C49" w:rsidRPr="00C4506B" w14:paraId="29339961" w14:textId="77777777" w:rsidTr="005D4C49">
        <w:tc>
          <w:tcPr>
            <w:tcW w:w="8926" w:type="dxa"/>
            <w:shd w:val="clear" w:color="auto" w:fill="auto"/>
          </w:tcPr>
          <w:p w14:paraId="4AB861FC" w14:textId="77777777" w:rsidR="005D4C49" w:rsidRPr="00C4506B" w:rsidRDefault="005D4C49" w:rsidP="00D06B91">
            <w:pPr>
              <w:widowControl w:val="0"/>
              <w:jc w:val="both"/>
              <w:rPr>
                <w:sz w:val="28"/>
                <w:szCs w:val="28"/>
              </w:rPr>
            </w:pPr>
            <w:r w:rsidRPr="371D774F">
              <w:rPr>
                <w:color w:val="000000" w:themeColor="text1"/>
                <w:sz w:val="28"/>
                <w:szCs w:val="28"/>
                <w:lang w:val="kk-KZ"/>
              </w:rPr>
              <w:t>3.2.2 Терминдерді ерекшелеу</w:t>
            </w:r>
          </w:p>
        </w:tc>
        <w:tc>
          <w:tcPr>
            <w:tcW w:w="708" w:type="dxa"/>
            <w:shd w:val="clear" w:color="auto" w:fill="auto"/>
          </w:tcPr>
          <w:p w14:paraId="1E93DA8A" w14:textId="77777777" w:rsidR="005D4C49" w:rsidRPr="00331151" w:rsidRDefault="005D4C49" w:rsidP="00D06B91">
            <w:pPr>
              <w:widowControl w:val="0"/>
              <w:jc w:val="center"/>
              <w:rPr>
                <w:sz w:val="28"/>
                <w:szCs w:val="28"/>
                <w:lang w:val="en-US"/>
              </w:rPr>
            </w:pPr>
            <w:r>
              <w:rPr>
                <w:sz w:val="28"/>
                <w:szCs w:val="28"/>
              </w:rPr>
              <w:t>6</w:t>
            </w:r>
            <w:r>
              <w:rPr>
                <w:sz w:val="28"/>
                <w:szCs w:val="28"/>
                <w:lang w:val="en-US"/>
              </w:rPr>
              <w:t>3</w:t>
            </w:r>
          </w:p>
        </w:tc>
      </w:tr>
      <w:tr w:rsidR="005D4C49" w:rsidRPr="00C4506B" w14:paraId="67091D42" w14:textId="77777777" w:rsidTr="005D4C49">
        <w:tc>
          <w:tcPr>
            <w:tcW w:w="8926" w:type="dxa"/>
            <w:shd w:val="clear" w:color="auto" w:fill="auto"/>
          </w:tcPr>
          <w:p w14:paraId="3B8FEF63" w14:textId="77777777" w:rsidR="005D4C49" w:rsidRPr="000321FF" w:rsidRDefault="005D4C49" w:rsidP="00D06B91">
            <w:pPr>
              <w:widowControl w:val="0"/>
              <w:autoSpaceDE w:val="0"/>
              <w:autoSpaceDN w:val="0"/>
              <w:adjustRightInd w:val="0"/>
              <w:jc w:val="both"/>
              <w:rPr>
                <w:color w:val="000000"/>
                <w:sz w:val="28"/>
                <w:szCs w:val="28"/>
                <w:lang w:val="kk-KZ"/>
              </w:rPr>
            </w:pPr>
            <w:r w:rsidRPr="371D774F">
              <w:rPr>
                <w:color w:val="000000" w:themeColor="text1"/>
                <w:sz w:val="28"/>
                <w:szCs w:val="28"/>
                <w:lang w:val="kk-KZ"/>
              </w:rPr>
              <w:t>3.2.3 Терминдерді фильтрлеу</w:t>
            </w:r>
          </w:p>
        </w:tc>
        <w:tc>
          <w:tcPr>
            <w:tcW w:w="708" w:type="dxa"/>
            <w:shd w:val="clear" w:color="auto" w:fill="auto"/>
          </w:tcPr>
          <w:p w14:paraId="1BDF77F1" w14:textId="77777777" w:rsidR="005D4C49" w:rsidRPr="003C2840" w:rsidRDefault="005D4C49" w:rsidP="00D06B91">
            <w:pPr>
              <w:widowControl w:val="0"/>
              <w:jc w:val="center"/>
              <w:rPr>
                <w:sz w:val="28"/>
                <w:szCs w:val="28"/>
              </w:rPr>
            </w:pPr>
            <w:r>
              <w:rPr>
                <w:sz w:val="28"/>
                <w:szCs w:val="28"/>
              </w:rPr>
              <w:t>64</w:t>
            </w:r>
          </w:p>
        </w:tc>
      </w:tr>
      <w:tr w:rsidR="005D4C49" w:rsidRPr="00C4506B" w14:paraId="1F14FE60" w14:textId="77777777" w:rsidTr="005D4C49">
        <w:tc>
          <w:tcPr>
            <w:tcW w:w="8926" w:type="dxa"/>
            <w:shd w:val="clear" w:color="auto" w:fill="auto"/>
          </w:tcPr>
          <w:p w14:paraId="63B45C78" w14:textId="77777777" w:rsidR="005D4C49" w:rsidRPr="00C4506B" w:rsidRDefault="005D4C49" w:rsidP="00D06B91">
            <w:pPr>
              <w:widowControl w:val="0"/>
              <w:jc w:val="both"/>
              <w:rPr>
                <w:sz w:val="28"/>
                <w:szCs w:val="28"/>
              </w:rPr>
            </w:pPr>
            <w:r w:rsidRPr="009C2722">
              <w:rPr>
                <w:color w:val="000000" w:themeColor="text1"/>
                <w:sz w:val="28"/>
                <w:szCs w:val="28"/>
                <w:lang w:val="kk-KZ"/>
              </w:rPr>
              <w:t>3.2.4</w:t>
            </w:r>
            <w:r>
              <w:rPr>
                <w:color w:val="000000" w:themeColor="text1"/>
                <w:sz w:val="28"/>
                <w:szCs w:val="28"/>
                <w:lang w:val="kk-KZ"/>
              </w:rPr>
              <w:t xml:space="preserve"> </w:t>
            </w:r>
            <w:proofErr w:type="spellStart"/>
            <w:r>
              <w:rPr>
                <w:color w:val="000000" w:themeColor="text1"/>
                <w:sz w:val="28"/>
                <w:szCs w:val="28"/>
                <w:lang w:val="kk-KZ"/>
              </w:rPr>
              <w:t>Ассоциативті</w:t>
            </w:r>
            <w:proofErr w:type="spellEnd"/>
            <w:r w:rsidRPr="009C2722">
              <w:rPr>
                <w:color w:val="000000" w:themeColor="text1"/>
                <w:sz w:val="28"/>
                <w:szCs w:val="28"/>
                <w:lang w:val="kk-KZ"/>
              </w:rPr>
              <w:t xml:space="preserve"> </w:t>
            </w:r>
            <w:r w:rsidRPr="371D774F">
              <w:rPr>
                <w:color w:val="000000" w:themeColor="text1"/>
                <w:sz w:val="28"/>
                <w:szCs w:val="28"/>
                <w:lang w:val="kk-KZ"/>
              </w:rPr>
              <w:t>қатынастарды анықтау</w:t>
            </w:r>
          </w:p>
        </w:tc>
        <w:tc>
          <w:tcPr>
            <w:tcW w:w="708" w:type="dxa"/>
            <w:shd w:val="clear" w:color="auto" w:fill="auto"/>
          </w:tcPr>
          <w:p w14:paraId="194C4C3A" w14:textId="77777777" w:rsidR="005D4C49" w:rsidRPr="00331151" w:rsidRDefault="005D4C49" w:rsidP="00D06B91">
            <w:pPr>
              <w:widowControl w:val="0"/>
              <w:jc w:val="center"/>
              <w:rPr>
                <w:sz w:val="28"/>
                <w:szCs w:val="28"/>
                <w:lang w:val="en-US"/>
              </w:rPr>
            </w:pPr>
            <w:r>
              <w:rPr>
                <w:sz w:val="28"/>
                <w:szCs w:val="28"/>
              </w:rPr>
              <w:t>6</w:t>
            </w:r>
            <w:r>
              <w:rPr>
                <w:sz w:val="28"/>
                <w:szCs w:val="28"/>
                <w:lang w:val="en-US"/>
              </w:rPr>
              <w:t>5</w:t>
            </w:r>
          </w:p>
        </w:tc>
      </w:tr>
      <w:tr w:rsidR="005D4C49" w:rsidRPr="00C4506B" w14:paraId="7DC28873" w14:textId="77777777" w:rsidTr="005D4C49">
        <w:tc>
          <w:tcPr>
            <w:tcW w:w="8926" w:type="dxa"/>
            <w:shd w:val="clear" w:color="auto" w:fill="auto"/>
          </w:tcPr>
          <w:p w14:paraId="036F7049" w14:textId="77777777" w:rsidR="005D4C49" w:rsidRPr="000321FF" w:rsidRDefault="005D4C49" w:rsidP="00D06B91">
            <w:pPr>
              <w:widowControl w:val="0"/>
              <w:autoSpaceDE w:val="0"/>
              <w:autoSpaceDN w:val="0"/>
              <w:adjustRightInd w:val="0"/>
              <w:jc w:val="both"/>
              <w:rPr>
                <w:color w:val="000000"/>
                <w:sz w:val="28"/>
                <w:szCs w:val="28"/>
                <w:lang w:val="kk-KZ"/>
              </w:rPr>
            </w:pPr>
            <w:r w:rsidRPr="371D774F">
              <w:rPr>
                <w:color w:val="000000" w:themeColor="text1"/>
                <w:sz w:val="28"/>
                <w:szCs w:val="28"/>
                <w:lang w:val="kk-KZ"/>
              </w:rPr>
              <w:t xml:space="preserve">3.2.5 </w:t>
            </w:r>
            <w:r>
              <w:rPr>
                <w:color w:val="000000" w:themeColor="text1"/>
                <w:sz w:val="28"/>
                <w:szCs w:val="28"/>
                <w:lang w:val="kk-KZ"/>
              </w:rPr>
              <w:t>И</w:t>
            </w:r>
            <w:r w:rsidRPr="371D774F">
              <w:rPr>
                <w:color w:val="000000" w:themeColor="text1"/>
                <w:sz w:val="28"/>
                <w:szCs w:val="28"/>
                <w:lang w:val="kk-KZ"/>
              </w:rPr>
              <w:t>ерархия</w:t>
            </w:r>
            <w:r>
              <w:rPr>
                <w:color w:val="000000" w:themeColor="text1"/>
                <w:sz w:val="28"/>
                <w:szCs w:val="28"/>
                <w:lang w:val="kk-KZ"/>
              </w:rPr>
              <w:t>лық қатынасты анықтау</w:t>
            </w:r>
          </w:p>
        </w:tc>
        <w:tc>
          <w:tcPr>
            <w:tcW w:w="708" w:type="dxa"/>
            <w:shd w:val="clear" w:color="auto" w:fill="auto"/>
          </w:tcPr>
          <w:p w14:paraId="653357F7" w14:textId="77777777" w:rsidR="005D4C49" w:rsidRPr="0028367A" w:rsidRDefault="005D4C49" w:rsidP="00D06B91">
            <w:pPr>
              <w:widowControl w:val="0"/>
              <w:jc w:val="center"/>
              <w:rPr>
                <w:sz w:val="28"/>
                <w:szCs w:val="28"/>
                <w:lang w:val="en-US"/>
              </w:rPr>
            </w:pPr>
            <w:r>
              <w:rPr>
                <w:sz w:val="28"/>
                <w:szCs w:val="28"/>
              </w:rPr>
              <w:t>6</w:t>
            </w:r>
            <w:r>
              <w:rPr>
                <w:sz w:val="28"/>
                <w:szCs w:val="28"/>
                <w:lang w:val="en-US"/>
              </w:rPr>
              <w:t>6</w:t>
            </w:r>
          </w:p>
        </w:tc>
      </w:tr>
      <w:tr w:rsidR="005D4C49" w:rsidRPr="00C4506B" w14:paraId="2CB9D12E" w14:textId="77777777" w:rsidTr="005D4C49">
        <w:tc>
          <w:tcPr>
            <w:tcW w:w="8926" w:type="dxa"/>
            <w:shd w:val="clear" w:color="auto" w:fill="auto"/>
          </w:tcPr>
          <w:p w14:paraId="2AF9AF4C" w14:textId="77777777" w:rsidR="005D4C49" w:rsidRPr="000321FF" w:rsidRDefault="005D4C49" w:rsidP="00D06B91">
            <w:pPr>
              <w:widowControl w:val="0"/>
              <w:autoSpaceDE w:val="0"/>
              <w:autoSpaceDN w:val="0"/>
              <w:adjustRightInd w:val="0"/>
              <w:jc w:val="both"/>
              <w:rPr>
                <w:color w:val="000000"/>
                <w:sz w:val="28"/>
                <w:szCs w:val="28"/>
                <w:lang w:val="kk-KZ"/>
              </w:rPr>
            </w:pPr>
            <w:r w:rsidRPr="371D774F">
              <w:rPr>
                <w:color w:val="000000" w:themeColor="text1"/>
                <w:sz w:val="28"/>
                <w:szCs w:val="28"/>
                <w:lang w:val="kk-KZ"/>
              </w:rPr>
              <w:t xml:space="preserve">3.2.6 Терминдерді қазақ және орыс тілдеріне аудару </w:t>
            </w:r>
          </w:p>
        </w:tc>
        <w:tc>
          <w:tcPr>
            <w:tcW w:w="708" w:type="dxa"/>
            <w:shd w:val="clear" w:color="auto" w:fill="auto"/>
          </w:tcPr>
          <w:p w14:paraId="47C6B27A" w14:textId="77777777" w:rsidR="005D4C49" w:rsidRPr="003C2840" w:rsidRDefault="005D4C49" w:rsidP="00D06B91">
            <w:pPr>
              <w:widowControl w:val="0"/>
              <w:jc w:val="center"/>
              <w:rPr>
                <w:sz w:val="28"/>
                <w:szCs w:val="28"/>
              </w:rPr>
            </w:pPr>
            <w:r>
              <w:rPr>
                <w:sz w:val="28"/>
                <w:szCs w:val="28"/>
                <w:lang w:val="en-US"/>
              </w:rPr>
              <w:t>67</w:t>
            </w:r>
          </w:p>
        </w:tc>
      </w:tr>
      <w:tr w:rsidR="005D4C49" w:rsidRPr="00C4506B" w14:paraId="6C123DFC" w14:textId="77777777" w:rsidTr="005D4C49">
        <w:tc>
          <w:tcPr>
            <w:tcW w:w="8926" w:type="dxa"/>
            <w:shd w:val="clear" w:color="auto" w:fill="auto"/>
          </w:tcPr>
          <w:p w14:paraId="6F9AA9E6" w14:textId="77777777" w:rsidR="005D4C49" w:rsidRPr="00C4506B" w:rsidRDefault="005D4C49" w:rsidP="00D06B91">
            <w:pPr>
              <w:widowControl w:val="0"/>
              <w:jc w:val="both"/>
              <w:rPr>
                <w:sz w:val="28"/>
                <w:szCs w:val="28"/>
              </w:rPr>
            </w:pPr>
            <w:r w:rsidRPr="371D774F">
              <w:rPr>
                <w:color w:val="000000" w:themeColor="text1"/>
                <w:sz w:val="28"/>
                <w:szCs w:val="28"/>
                <w:lang w:val="kk-KZ"/>
              </w:rPr>
              <w:t>3.2.7 Терминдерді категорияларға жіктеу</w:t>
            </w:r>
          </w:p>
        </w:tc>
        <w:tc>
          <w:tcPr>
            <w:tcW w:w="708" w:type="dxa"/>
            <w:shd w:val="clear" w:color="auto" w:fill="auto"/>
          </w:tcPr>
          <w:p w14:paraId="1B74D4BE" w14:textId="77777777" w:rsidR="005D4C49" w:rsidRPr="003C2840" w:rsidRDefault="005D4C49" w:rsidP="00D06B91">
            <w:pPr>
              <w:widowControl w:val="0"/>
              <w:jc w:val="center"/>
              <w:rPr>
                <w:sz w:val="28"/>
                <w:szCs w:val="28"/>
              </w:rPr>
            </w:pPr>
            <w:r>
              <w:rPr>
                <w:sz w:val="28"/>
                <w:szCs w:val="28"/>
              </w:rPr>
              <w:t>67</w:t>
            </w:r>
          </w:p>
        </w:tc>
      </w:tr>
      <w:tr w:rsidR="005D4C49" w:rsidRPr="00C4506B" w14:paraId="739A5256" w14:textId="77777777" w:rsidTr="005D4C49">
        <w:tc>
          <w:tcPr>
            <w:tcW w:w="8926" w:type="dxa"/>
            <w:shd w:val="clear" w:color="auto" w:fill="auto"/>
          </w:tcPr>
          <w:p w14:paraId="12E0D8E5" w14:textId="77777777" w:rsidR="005D4C49" w:rsidRPr="00AA0A5E" w:rsidRDefault="005D4C49" w:rsidP="00D06B91">
            <w:pPr>
              <w:jc w:val="both"/>
              <w:rPr>
                <w:sz w:val="28"/>
                <w:szCs w:val="16"/>
              </w:rPr>
            </w:pPr>
            <w:r>
              <w:rPr>
                <w:color w:val="000000" w:themeColor="text1"/>
                <w:sz w:val="28"/>
                <w:szCs w:val="28"/>
                <w:lang w:val="en-US"/>
              </w:rPr>
              <w:t>3</w:t>
            </w:r>
            <w:r w:rsidRPr="00D7076C">
              <w:rPr>
                <w:color w:val="000000" w:themeColor="text1"/>
                <w:sz w:val="28"/>
                <w:szCs w:val="28"/>
              </w:rPr>
              <w:t xml:space="preserve"> </w:t>
            </w:r>
            <w:r w:rsidRPr="329C4E31">
              <w:rPr>
                <w:color w:val="000000" w:themeColor="text1"/>
                <w:sz w:val="28"/>
                <w:szCs w:val="28"/>
                <w:lang w:val="kk-KZ"/>
              </w:rPr>
              <w:t>бөлім бойынша тұжырым</w:t>
            </w:r>
            <w:r>
              <w:rPr>
                <w:sz w:val="28"/>
                <w:szCs w:val="28"/>
              </w:rPr>
              <w:t xml:space="preserve"> </w:t>
            </w:r>
          </w:p>
        </w:tc>
        <w:tc>
          <w:tcPr>
            <w:tcW w:w="708" w:type="dxa"/>
            <w:shd w:val="clear" w:color="auto" w:fill="auto"/>
          </w:tcPr>
          <w:p w14:paraId="56ED95D8" w14:textId="77777777" w:rsidR="005D4C49" w:rsidRPr="0028367A" w:rsidRDefault="005D4C49" w:rsidP="00D06B91">
            <w:pPr>
              <w:widowControl w:val="0"/>
              <w:jc w:val="center"/>
              <w:rPr>
                <w:sz w:val="28"/>
                <w:szCs w:val="28"/>
                <w:lang w:val="en-US"/>
              </w:rPr>
            </w:pPr>
            <w:r>
              <w:rPr>
                <w:sz w:val="28"/>
                <w:szCs w:val="28"/>
              </w:rPr>
              <w:t>7</w:t>
            </w:r>
            <w:r>
              <w:rPr>
                <w:sz w:val="28"/>
                <w:szCs w:val="28"/>
                <w:lang w:val="en-US"/>
              </w:rPr>
              <w:t>0</w:t>
            </w:r>
          </w:p>
        </w:tc>
      </w:tr>
      <w:tr w:rsidR="005D4C49" w:rsidRPr="00C4506B" w14:paraId="5A7E44C5" w14:textId="77777777" w:rsidTr="005D4C49">
        <w:tc>
          <w:tcPr>
            <w:tcW w:w="8926" w:type="dxa"/>
            <w:shd w:val="clear" w:color="auto" w:fill="auto"/>
          </w:tcPr>
          <w:p w14:paraId="0255A967" w14:textId="77777777" w:rsidR="005D4C49" w:rsidRPr="00AA0A5E" w:rsidRDefault="005D4C49" w:rsidP="00D06B91">
            <w:pPr>
              <w:widowControl w:val="0"/>
              <w:jc w:val="both"/>
              <w:rPr>
                <w:b/>
                <w:sz w:val="28"/>
                <w:szCs w:val="28"/>
              </w:rPr>
            </w:pPr>
            <w:r w:rsidRPr="00C4506B">
              <w:rPr>
                <w:b/>
                <w:sz w:val="28"/>
                <w:szCs w:val="28"/>
              </w:rPr>
              <w:t>4</w:t>
            </w:r>
            <w:r w:rsidRPr="00AA0A5E">
              <w:rPr>
                <w:b/>
                <w:sz w:val="28"/>
                <w:szCs w:val="28"/>
              </w:rPr>
              <w:t xml:space="preserve"> </w:t>
            </w:r>
            <w:r w:rsidRPr="00BD354E">
              <w:rPr>
                <w:b/>
                <w:bCs/>
                <w:color w:val="000000" w:themeColor="text1"/>
                <w:sz w:val="28"/>
                <w:szCs w:val="28"/>
              </w:rPr>
              <w:t>ДЕРЕКТЕРДІ ИНТЕГРАЦИЯЛАУ БА</w:t>
            </w:r>
            <w:r w:rsidRPr="00BD354E">
              <w:rPr>
                <w:b/>
                <w:bCs/>
                <w:color w:val="000000" w:themeColor="text1"/>
                <w:sz w:val="28"/>
                <w:szCs w:val="28"/>
                <w:lang w:val="kk-KZ"/>
              </w:rPr>
              <w:t>ҒДАРЛАМАЛЫҚ ЖҮЙЕСІН ҚҰРУ</w:t>
            </w:r>
            <w:r w:rsidRPr="00C4506B">
              <w:rPr>
                <w:b/>
                <w:sz w:val="28"/>
                <w:szCs w:val="28"/>
              </w:rPr>
              <w:t xml:space="preserve"> </w:t>
            </w:r>
            <w:r w:rsidRPr="00AA0A5E">
              <w:rPr>
                <w:b/>
                <w:sz w:val="28"/>
                <w:szCs w:val="28"/>
              </w:rPr>
              <w:t xml:space="preserve"> </w:t>
            </w:r>
          </w:p>
        </w:tc>
        <w:tc>
          <w:tcPr>
            <w:tcW w:w="708" w:type="dxa"/>
            <w:shd w:val="clear" w:color="auto" w:fill="auto"/>
          </w:tcPr>
          <w:p w14:paraId="2B508725" w14:textId="77777777" w:rsidR="005D4C49" w:rsidRDefault="005D4C49" w:rsidP="00D06B91">
            <w:pPr>
              <w:widowControl w:val="0"/>
              <w:jc w:val="center"/>
              <w:rPr>
                <w:sz w:val="28"/>
                <w:szCs w:val="28"/>
              </w:rPr>
            </w:pPr>
          </w:p>
          <w:p w14:paraId="4B5D6F29" w14:textId="77777777" w:rsidR="005D4C49" w:rsidRPr="0028367A" w:rsidRDefault="005D4C49" w:rsidP="00D06B91">
            <w:pPr>
              <w:widowControl w:val="0"/>
              <w:jc w:val="center"/>
              <w:rPr>
                <w:sz w:val="28"/>
                <w:szCs w:val="28"/>
                <w:lang w:val="en-US"/>
              </w:rPr>
            </w:pPr>
            <w:r>
              <w:rPr>
                <w:sz w:val="28"/>
                <w:szCs w:val="28"/>
              </w:rPr>
              <w:t>7</w:t>
            </w:r>
            <w:r>
              <w:rPr>
                <w:sz w:val="28"/>
                <w:szCs w:val="28"/>
                <w:lang w:val="en-US"/>
              </w:rPr>
              <w:t>1</w:t>
            </w:r>
          </w:p>
        </w:tc>
      </w:tr>
      <w:tr w:rsidR="005D4C49" w:rsidRPr="00C4506B" w14:paraId="3DE18132" w14:textId="77777777" w:rsidTr="005D4C49">
        <w:tc>
          <w:tcPr>
            <w:tcW w:w="8926" w:type="dxa"/>
            <w:shd w:val="clear" w:color="auto" w:fill="auto"/>
          </w:tcPr>
          <w:p w14:paraId="39212158" w14:textId="77777777" w:rsidR="005D4C49" w:rsidRPr="00AA0A5E" w:rsidRDefault="005D4C49" w:rsidP="00D06B91">
            <w:pPr>
              <w:jc w:val="both"/>
              <w:rPr>
                <w:sz w:val="28"/>
                <w:szCs w:val="28"/>
              </w:rPr>
            </w:pPr>
            <w:r w:rsidRPr="00C4506B">
              <w:rPr>
                <w:sz w:val="28"/>
                <w:szCs w:val="28"/>
              </w:rPr>
              <w:t>4.1</w:t>
            </w:r>
            <w:r>
              <w:rPr>
                <w:sz w:val="28"/>
                <w:szCs w:val="28"/>
              </w:rPr>
              <w:t xml:space="preserve"> </w:t>
            </w:r>
            <w:r w:rsidRPr="00210E8F">
              <w:rPr>
                <w:color w:val="000000" w:themeColor="text1"/>
                <w:sz w:val="28"/>
                <w:szCs w:val="28"/>
                <w:lang w:val="kk-KZ"/>
              </w:rPr>
              <w:t>Автоматтандырылған интеграциялық жүйені құру</w:t>
            </w:r>
            <w:r>
              <w:rPr>
                <w:sz w:val="28"/>
                <w:szCs w:val="28"/>
              </w:rPr>
              <w:t xml:space="preserve"> </w:t>
            </w:r>
          </w:p>
        </w:tc>
        <w:tc>
          <w:tcPr>
            <w:tcW w:w="708" w:type="dxa"/>
            <w:shd w:val="clear" w:color="auto" w:fill="auto"/>
          </w:tcPr>
          <w:p w14:paraId="4708F666" w14:textId="77777777" w:rsidR="005D4C49" w:rsidRPr="0028367A" w:rsidRDefault="005D4C49" w:rsidP="00D06B91">
            <w:pPr>
              <w:widowControl w:val="0"/>
              <w:jc w:val="center"/>
              <w:rPr>
                <w:sz w:val="28"/>
                <w:szCs w:val="28"/>
                <w:lang w:val="en-US"/>
              </w:rPr>
            </w:pPr>
            <w:r>
              <w:rPr>
                <w:sz w:val="28"/>
                <w:szCs w:val="28"/>
              </w:rPr>
              <w:t>7</w:t>
            </w:r>
            <w:r>
              <w:rPr>
                <w:sz w:val="28"/>
                <w:szCs w:val="28"/>
                <w:lang w:val="en-US"/>
              </w:rPr>
              <w:t>1</w:t>
            </w:r>
          </w:p>
        </w:tc>
      </w:tr>
      <w:tr w:rsidR="005D4C49" w:rsidRPr="00C4506B" w14:paraId="3E37E8E2" w14:textId="77777777" w:rsidTr="005D4C49">
        <w:tc>
          <w:tcPr>
            <w:tcW w:w="8926" w:type="dxa"/>
            <w:shd w:val="clear" w:color="auto" w:fill="auto"/>
          </w:tcPr>
          <w:p w14:paraId="0F262259" w14:textId="77777777" w:rsidR="005D4C49" w:rsidRPr="00AA0A5E" w:rsidRDefault="005D4C49" w:rsidP="00D06B91">
            <w:pPr>
              <w:jc w:val="both"/>
              <w:rPr>
                <w:sz w:val="28"/>
                <w:szCs w:val="28"/>
              </w:rPr>
            </w:pPr>
            <w:r w:rsidRPr="00C4506B">
              <w:rPr>
                <w:sz w:val="28"/>
                <w:szCs w:val="28"/>
              </w:rPr>
              <w:t>4.2</w:t>
            </w:r>
            <w:r>
              <w:rPr>
                <w:sz w:val="28"/>
                <w:szCs w:val="28"/>
              </w:rPr>
              <w:t xml:space="preserve"> </w:t>
            </w:r>
            <w:r>
              <w:rPr>
                <w:color w:val="000000" w:themeColor="text1"/>
                <w:sz w:val="28"/>
                <w:szCs w:val="28"/>
                <w:lang w:val="kk-KZ"/>
              </w:rPr>
              <w:t>Жүйеге қойылатын талаптар</w:t>
            </w:r>
            <w:r w:rsidRPr="00C4506B">
              <w:rPr>
                <w:sz w:val="28"/>
                <w:szCs w:val="28"/>
              </w:rPr>
              <w:t xml:space="preserve"> </w:t>
            </w:r>
            <w:r>
              <w:rPr>
                <w:sz w:val="28"/>
                <w:szCs w:val="28"/>
              </w:rPr>
              <w:t xml:space="preserve"> </w:t>
            </w:r>
          </w:p>
        </w:tc>
        <w:tc>
          <w:tcPr>
            <w:tcW w:w="708" w:type="dxa"/>
            <w:shd w:val="clear" w:color="auto" w:fill="auto"/>
          </w:tcPr>
          <w:p w14:paraId="4500793D" w14:textId="77777777" w:rsidR="005D4C49" w:rsidRPr="0028367A" w:rsidRDefault="005D4C49" w:rsidP="00D06B91">
            <w:pPr>
              <w:widowControl w:val="0"/>
              <w:jc w:val="center"/>
              <w:rPr>
                <w:sz w:val="28"/>
                <w:szCs w:val="28"/>
                <w:lang w:val="en-US"/>
              </w:rPr>
            </w:pPr>
            <w:r>
              <w:rPr>
                <w:sz w:val="28"/>
                <w:szCs w:val="28"/>
                <w:lang w:val="en-US"/>
              </w:rPr>
              <w:t>72</w:t>
            </w:r>
          </w:p>
        </w:tc>
      </w:tr>
      <w:tr w:rsidR="005D4C49" w:rsidRPr="00C4506B" w14:paraId="4EDEAF3A" w14:textId="77777777" w:rsidTr="005D4C49">
        <w:tc>
          <w:tcPr>
            <w:tcW w:w="8926" w:type="dxa"/>
            <w:shd w:val="clear" w:color="auto" w:fill="auto"/>
          </w:tcPr>
          <w:p w14:paraId="01EE0A23" w14:textId="77777777" w:rsidR="005D4C49" w:rsidRPr="00E86C85" w:rsidRDefault="005D4C49" w:rsidP="00D06B91">
            <w:pPr>
              <w:widowControl w:val="0"/>
              <w:autoSpaceDE w:val="0"/>
              <w:autoSpaceDN w:val="0"/>
              <w:adjustRightInd w:val="0"/>
              <w:jc w:val="both"/>
              <w:rPr>
                <w:bCs/>
                <w:sz w:val="28"/>
                <w:szCs w:val="28"/>
                <w:lang w:val="kk-KZ"/>
              </w:rPr>
            </w:pPr>
            <w:r>
              <w:rPr>
                <w:bCs/>
                <w:sz w:val="28"/>
                <w:szCs w:val="28"/>
                <w:lang w:val="kk-KZ"/>
              </w:rPr>
              <w:t>4.2.1 Функционалды талаптар</w:t>
            </w:r>
          </w:p>
        </w:tc>
        <w:tc>
          <w:tcPr>
            <w:tcW w:w="708" w:type="dxa"/>
            <w:shd w:val="clear" w:color="auto" w:fill="auto"/>
          </w:tcPr>
          <w:p w14:paraId="240780A3" w14:textId="77777777" w:rsidR="005D4C49" w:rsidRPr="00E86C85" w:rsidRDefault="005D4C49" w:rsidP="00D06B91">
            <w:pPr>
              <w:widowControl w:val="0"/>
              <w:jc w:val="center"/>
              <w:rPr>
                <w:sz w:val="28"/>
                <w:szCs w:val="28"/>
                <w:lang w:val="kk-KZ"/>
              </w:rPr>
            </w:pPr>
            <w:r>
              <w:rPr>
                <w:sz w:val="28"/>
                <w:szCs w:val="28"/>
                <w:lang w:val="en-US"/>
              </w:rPr>
              <w:t>7</w:t>
            </w:r>
            <w:r>
              <w:rPr>
                <w:sz w:val="28"/>
                <w:szCs w:val="28"/>
                <w:lang w:val="kk-KZ"/>
              </w:rPr>
              <w:t>2</w:t>
            </w:r>
          </w:p>
        </w:tc>
      </w:tr>
      <w:tr w:rsidR="005D4C49" w:rsidRPr="00C4506B" w14:paraId="4A396AD4" w14:textId="77777777" w:rsidTr="005D4C49">
        <w:tc>
          <w:tcPr>
            <w:tcW w:w="8926" w:type="dxa"/>
            <w:shd w:val="clear" w:color="auto" w:fill="auto"/>
          </w:tcPr>
          <w:p w14:paraId="4FF535E3" w14:textId="77777777" w:rsidR="005D4C49" w:rsidRPr="00E86C85" w:rsidRDefault="005D4C49" w:rsidP="00D06B91">
            <w:pPr>
              <w:widowControl w:val="0"/>
              <w:autoSpaceDE w:val="0"/>
              <w:autoSpaceDN w:val="0"/>
              <w:adjustRightInd w:val="0"/>
              <w:jc w:val="both"/>
              <w:rPr>
                <w:rFonts w:ascii="Times" w:hAnsi="Times"/>
                <w:sz w:val="28"/>
                <w:szCs w:val="28"/>
              </w:rPr>
            </w:pPr>
            <w:r w:rsidRPr="00EF76D6">
              <w:rPr>
                <w:rFonts w:ascii="Times" w:hAnsi="Times"/>
                <w:sz w:val="28"/>
                <w:szCs w:val="28"/>
              </w:rPr>
              <w:t>4.2.2 Стандартты</w:t>
            </w:r>
            <w:r>
              <w:rPr>
                <w:rFonts w:ascii="Times" w:hAnsi="Times"/>
                <w:sz w:val="28"/>
                <w:szCs w:val="28"/>
                <w:lang w:val="kk-KZ"/>
              </w:rPr>
              <w:t>қ</w:t>
            </w:r>
            <w:r w:rsidRPr="00EF76D6">
              <w:rPr>
                <w:rFonts w:ascii="Times" w:hAnsi="Times"/>
                <w:sz w:val="28"/>
                <w:szCs w:val="28"/>
              </w:rPr>
              <w:t xml:space="preserve"> талап</w:t>
            </w:r>
            <w:r>
              <w:rPr>
                <w:rFonts w:ascii="Times" w:hAnsi="Times"/>
                <w:sz w:val="28"/>
                <w:szCs w:val="28"/>
                <w:lang w:val="kk-KZ"/>
              </w:rPr>
              <w:t>тар</w:t>
            </w:r>
          </w:p>
        </w:tc>
        <w:tc>
          <w:tcPr>
            <w:tcW w:w="708" w:type="dxa"/>
            <w:shd w:val="clear" w:color="auto" w:fill="auto"/>
          </w:tcPr>
          <w:p w14:paraId="0D211BEF" w14:textId="77777777" w:rsidR="005D4C49" w:rsidRPr="00E86C85" w:rsidRDefault="005D4C49" w:rsidP="00D06B91">
            <w:pPr>
              <w:widowControl w:val="0"/>
              <w:jc w:val="center"/>
              <w:rPr>
                <w:sz w:val="28"/>
                <w:szCs w:val="28"/>
                <w:lang w:val="kk-KZ"/>
              </w:rPr>
            </w:pPr>
            <w:r>
              <w:rPr>
                <w:sz w:val="28"/>
                <w:szCs w:val="28"/>
                <w:lang w:val="en-US"/>
              </w:rPr>
              <w:t>7</w:t>
            </w:r>
            <w:r>
              <w:rPr>
                <w:sz w:val="28"/>
                <w:szCs w:val="28"/>
                <w:lang w:val="kk-KZ"/>
              </w:rPr>
              <w:t>3</w:t>
            </w:r>
          </w:p>
        </w:tc>
      </w:tr>
      <w:tr w:rsidR="005D4C49" w:rsidRPr="00C4506B" w14:paraId="627163C5" w14:textId="77777777" w:rsidTr="005D4C49">
        <w:tc>
          <w:tcPr>
            <w:tcW w:w="8926" w:type="dxa"/>
            <w:shd w:val="clear" w:color="auto" w:fill="auto"/>
          </w:tcPr>
          <w:p w14:paraId="17C41A0A" w14:textId="77777777" w:rsidR="005D4C49" w:rsidRPr="00E86C85" w:rsidRDefault="005D4C49" w:rsidP="00D06B91">
            <w:pPr>
              <w:widowControl w:val="0"/>
              <w:autoSpaceDE w:val="0"/>
              <w:autoSpaceDN w:val="0"/>
              <w:adjustRightInd w:val="0"/>
              <w:jc w:val="both"/>
              <w:rPr>
                <w:rFonts w:ascii="Times" w:hAnsi="Times"/>
                <w:sz w:val="28"/>
                <w:szCs w:val="28"/>
              </w:rPr>
            </w:pPr>
            <w:r w:rsidRPr="00EF76D6">
              <w:rPr>
                <w:rFonts w:ascii="Times" w:hAnsi="Times"/>
                <w:sz w:val="28"/>
                <w:szCs w:val="28"/>
              </w:rPr>
              <w:t>4.2.3 Қауіпсіздік талаптары</w:t>
            </w:r>
          </w:p>
        </w:tc>
        <w:tc>
          <w:tcPr>
            <w:tcW w:w="708" w:type="dxa"/>
            <w:shd w:val="clear" w:color="auto" w:fill="auto"/>
          </w:tcPr>
          <w:p w14:paraId="5927AEFF" w14:textId="77777777" w:rsidR="005D4C49" w:rsidRPr="00E86C85" w:rsidRDefault="005D4C49" w:rsidP="00D06B91">
            <w:pPr>
              <w:widowControl w:val="0"/>
              <w:jc w:val="center"/>
              <w:rPr>
                <w:sz w:val="28"/>
                <w:szCs w:val="28"/>
                <w:lang w:val="kk-KZ"/>
              </w:rPr>
            </w:pPr>
            <w:r>
              <w:rPr>
                <w:sz w:val="28"/>
                <w:szCs w:val="28"/>
                <w:lang w:val="en-US"/>
              </w:rPr>
              <w:t>7</w:t>
            </w:r>
            <w:r>
              <w:rPr>
                <w:sz w:val="28"/>
                <w:szCs w:val="28"/>
                <w:lang w:val="kk-KZ"/>
              </w:rPr>
              <w:t>3</w:t>
            </w:r>
          </w:p>
        </w:tc>
      </w:tr>
      <w:tr w:rsidR="005D4C49" w:rsidRPr="00C4506B" w14:paraId="198F6B44" w14:textId="77777777" w:rsidTr="005D4C49">
        <w:tc>
          <w:tcPr>
            <w:tcW w:w="8926" w:type="dxa"/>
            <w:shd w:val="clear" w:color="auto" w:fill="auto"/>
          </w:tcPr>
          <w:p w14:paraId="330D756D" w14:textId="77777777" w:rsidR="005D4C49" w:rsidRDefault="005D4C49" w:rsidP="00D06B91">
            <w:pPr>
              <w:jc w:val="both"/>
              <w:rPr>
                <w:sz w:val="28"/>
                <w:szCs w:val="28"/>
                <w:lang w:val="en-US"/>
              </w:rPr>
            </w:pPr>
            <w:r w:rsidRPr="00EF76D6">
              <w:rPr>
                <w:rFonts w:ascii="Times" w:hAnsi="Times"/>
                <w:sz w:val="28"/>
                <w:szCs w:val="28"/>
              </w:rPr>
              <w:t>4.2.4 Өнімділікке қойылатын талаптар</w:t>
            </w:r>
          </w:p>
        </w:tc>
        <w:tc>
          <w:tcPr>
            <w:tcW w:w="708" w:type="dxa"/>
            <w:shd w:val="clear" w:color="auto" w:fill="auto"/>
          </w:tcPr>
          <w:p w14:paraId="265EAFEA" w14:textId="77777777" w:rsidR="005D4C49" w:rsidRPr="00E86C85" w:rsidRDefault="005D4C49" w:rsidP="00D06B91">
            <w:pPr>
              <w:widowControl w:val="0"/>
              <w:jc w:val="center"/>
              <w:rPr>
                <w:sz w:val="28"/>
                <w:szCs w:val="28"/>
                <w:lang w:val="kk-KZ"/>
              </w:rPr>
            </w:pPr>
            <w:r>
              <w:rPr>
                <w:sz w:val="28"/>
                <w:szCs w:val="28"/>
                <w:lang w:val="en-US"/>
              </w:rPr>
              <w:t>7</w:t>
            </w:r>
            <w:r>
              <w:rPr>
                <w:sz w:val="28"/>
                <w:szCs w:val="28"/>
                <w:lang w:val="kk-KZ"/>
              </w:rPr>
              <w:t>4</w:t>
            </w:r>
          </w:p>
        </w:tc>
      </w:tr>
      <w:tr w:rsidR="005D4C49" w:rsidRPr="00C4506B" w14:paraId="2439868E" w14:textId="77777777" w:rsidTr="005D4C49">
        <w:tc>
          <w:tcPr>
            <w:tcW w:w="8926" w:type="dxa"/>
            <w:shd w:val="clear" w:color="auto" w:fill="auto"/>
          </w:tcPr>
          <w:p w14:paraId="2E12DF94" w14:textId="65F04AB9" w:rsidR="005D4C49" w:rsidRDefault="005D4C49" w:rsidP="00D06B91">
            <w:pPr>
              <w:jc w:val="both"/>
              <w:rPr>
                <w:sz w:val="28"/>
                <w:szCs w:val="28"/>
                <w:lang w:val="en-US"/>
              </w:rPr>
            </w:pPr>
            <w:r>
              <w:rPr>
                <w:sz w:val="28"/>
                <w:szCs w:val="28"/>
                <w:lang w:val="en-US"/>
              </w:rPr>
              <w:t>4.3</w:t>
            </w:r>
            <w:r>
              <w:rPr>
                <w:sz w:val="28"/>
                <w:szCs w:val="28"/>
              </w:rPr>
              <w:t xml:space="preserve"> </w:t>
            </w:r>
            <w:r>
              <w:rPr>
                <w:color w:val="000000" w:themeColor="text1"/>
                <w:sz w:val="28"/>
                <w:szCs w:val="28"/>
                <w:lang w:val="kk-KZ"/>
              </w:rPr>
              <w:t xml:space="preserve">Функционалдық </w:t>
            </w:r>
            <w:r w:rsidR="009D1196">
              <w:rPr>
                <w:color w:val="000000" w:themeColor="text1"/>
                <w:sz w:val="28"/>
                <w:szCs w:val="28"/>
                <w:lang w:val="kk-KZ"/>
              </w:rPr>
              <w:t>үлгіні</w:t>
            </w:r>
            <w:r>
              <w:rPr>
                <w:color w:val="000000" w:themeColor="text1"/>
                <w:sz w:val="28"/>
                <w:szCs w:val="28"/>
                <w:lang w:val="kk-KZ"/>
              </w:rPr>
              <w:t xml:space="preserve"> жасау</w:t>
            </w:r>
          </w:p>
        </w:tc>
        <w:tc>
          <w:tcPr>
            <w:tcW w:w="708" w:type="dxa"/>
            <w:shd w:val="clear" w:color="auto" w:fill="auto"/>
          </w:tcPr>
          <w:p w14:paraId="2517FC5F" w14:textId="77777777" w:rsidR="005D4C49" w:rsidRDefault="005D4C49" w:rsidP="00D06B91">
            <w:pPr>
              <w:widowControl w:val="0"/>
              <w:jc w:val="center"/>
              <w:rPr>
                <w:sz w:val="28"/>
                <w:szCs w:val="28"/>
                <w:lang w:val="en-US"/>
              </w:rPr>
            </w:pPr>
            <w:r>
              <w:rPr>
                <w:sz w:val="28"/>
                <w:szCs w:val="28"/>
                <w:lang w:val="en-US"/>
              </w:rPr>
              <w:t>75</w:t>
            </w:r>
          </w:p>
        </w:tc>
      </w:tr>
      <w:tr w:rsidR="005D4C49" w:rsidRPr="00C4506B" w14:paraId="30DBF247" w14:textId="77777777" w:rsidTr="005D4C49">
        <w:tc>
          <w:tcPr>
            <w:tcW w:w="8926" w:type="dxa"/>
            <w:shd w:val="clear" w:color="auto" w:fill="auto"/>
          </w:tcPr>
          <w:p w14:paraId="4DEBB859" w14:textId="77777777" w:rsidR="005D4C49" w:rsidRPr="0041274F" w:rsidRDefault="005D4C49" w:rsidP="00D06B91">
            <w:pPr>
              <w:jc w:val="both"/>
              <w:rPr>
                <w:sz w:val="28"/>
                <w:szCs w:val="28"/>
              </w:rPr>
            </w:pPr>
            <w:r w:rsidRPr="0041274F">
              <w:rPr>
                <w:sz w:val="28"/>
                <w:szCs w:val="28"/>
              </w:rPr>
              <w:t xml:space="preserve">4.4 </w:t>
            </w:r>
            <w:r w:rsidRPr="329C4E31">
              <w:rPr>
                <w:color w:val="000000" w:themeColor="text1"/>
                <w:sz w:val="28"/>
                <w:szCs w:val="28"/>
                <w:lang w:val="kk-KZ"/>
              </w:rPr>
              <w:t xml:space="preserve">Терминдерді </w:t>
            </w:r>
            <w:proofErr w:type="spellStart"/>
            <w:r w:rsidRPr="329C4E31">
              <w:rPr>
                <w:color w:val="000000" w:themeColor="text1"/>
                <w:sz w:val="28"/>
                <w:szCs w:val="28"/>
                <w:lang w:val="kk-KZ"/>
              </w:rPr>
              <w:t>ерекшелеудегі</w:t>
            </w:r>
            <w:proofErr w:type="spellEnd"/>
            <w:r w:rsidRPr="329C4E31">
              <w:rPr>
                <w:color w:val="000000" w:themeColor="text1"/>
                <w:sz w:val="28"/>
                <w:szCs w:val="28"/>
                <w:lang w:val="kk-KZ"/>
              </w:rPr>
              <w:t xml:space="preserve"> алгоритмнің пайдасын зерттеу мен бағдарламалық іске асыру</w:t>
            </w:r>
          </w:p>
        </w:tc>
        <w:tc>
          <w:tcPr>
            <w:tcW w:w="708" w:type="dxa"/>
            <w:shd w:val="clear" w:color="auto" w:fill="auto"/>
          </w:tcPr>
          <w:p w14:paraId="670C021A" w14:textId="77777777" w:rsidR="005D4C49" w:rsidRDefault="005D4C49" w:rsidP="00D06B91">
            <w:pPr>
              <w:widowControl w:val="0"/>
              <w:jc w:val="center"/>
              <w:rPr>
                <w:sz w:val="28"/>
                <w:szCs w:val="28"/>
              </w:rPr>
            </w:pPr>
          </w:p>
          <w:p w14:paraId="52B97C21" w14:textId="77777777" w:rsidR="005D4C49" w:rsidRPr="00D7076C" w:rsidRDefault="005D4C49" w:rsidP="00D06B91">
            <w:pPr>
              <w:widowControl w:val="0"/>
              <w:jc w:val="center"/>
              <w:rPr>
                <w:sz w:val="28"/>
                <w:szCs w:val="28"/>
                <w:lang w:val="en-US"/>
              </w:rPr>
            </w:pPr>
            <w:r>
              <w:rPr>
                <w:sz w:val="28"/>
                <w:szCs w:val="28"/>
                <w:lang w:val="en-US"/>
              </w:rPr>
              <w:t>77</w:t>
            </w:r>
          </w:p>
        </w:tc>
      </w:tr>
      <w:tr w:rsidR="005D4C49" w:rsidRPr="00C4506B" w14:paraId="6B0CAA51" w14:textId="77777777" w:rsidTr="005D4C49">
        <w:tc>
          <w:tcPr>
            <w:tcW w:w="8926" w:type="dxa"/>
            <w:shd w:val="clear" w:color="auto" w:fill="auto"/>
          </w:tcPr>
          <w:p w14:paraId="00EA640A" w14:textId="77777777" w:rsidR="005D4C49" w:rsidRPr="00E86C85" w:rsidRDefault="005D4C49" w:rsidP="00D06B91">
            <w:pPr>
              <w:jc w:val="both"/>
              <w:rPr>
                <w:color w:val="000000" w:themeColor="text1"/>
                <w:sz w:val="28"/>
                <w:szCs w:val="28"/>
              </w:rPr>
            </w:pPr>
            <w:r w:rsidRPr="06FC5616">
              <w:rPr>
                <w:color w:val="000000" w:themeColor="text1"/>
                <w:sz w:val="28"/>
                <w:szCs w:val="28"/>
                <w:lang w:val="kk-KZ"/>
              </w:rPr>
              <w:t>4.</w:t>
            </w:r>
            <w:r w:rsidRPr="00FE1492">
              <w:rPr>
                <w:color w:val="000000" w:themeColor="text1"/>
                <w:sz w:val="28"/>
                <w:szCs w:val="28"/>
              </w:rPr>
              <w:t>4</w:t>
            </w:r>
            <w:r w:rsidRPr="06FC5616">
              <w:rPr>
                <w:color w:val="000000" w:themeColor="text1"/>
                <w:sz w:val="28"/>
                <w:szCs w:val="28"/>
                <w:lang w:val="kk-KZ"/>
              </w:rPr>
              <w:t>.1</w:t>
            </w:r>
            <w:r>
              <w:rPr>
                <w:color w:val="000000" w:themeColor="text1"/>
                <w:sz w:val="28"/>
                <w:szCs w:val="28"/>
                <w:lang w:val="kk-KZ"/>
              </w:rPr>
              <w:t xml:space="preserve"> Тиімділігін бағалау әдістемесі</w:t>
            </w:r>
            <w:r w:rsidRPr="06FC5616">
              <w:rPr>
                <w:color w:val="000000" w:themeColor="text1"/>
                <w:sz w:val="28"/>
                <w:szCs w:val="28"/>
                <w:lang w:val="kk-KZ"/>
              </w:rPr>
              <w:t xml:space="preserve"> </w:t>
            </w:r>
          </w:p>
        </w:tc>
        <w:tc>
          <w:tcPr>
            <w:tcW w:w="708" w:type="dxa"/>
            <w:shd w:val="clear" w:color="auto" w:fill="auto"/>
          </w:tcPr>
          <w:p w14:paraId="3B0C89BB" w14:textId="77777777" w:rsidR="005D4C49" w:rsidRPr="00E86C85" w:rsidRDefault="005D4C49" w:rsidP="00D06B91">
            <w:pPr>
              <w:widowControl w:val="0"/>
              <w:jc w:val="center"/>
              <w:rPr>
                <w:sz w:val="28"/>
                <w:szCs w:val="28"/>
                <w:lang w:val="kk-KZ"/>
              </w:rPr>
            </w:pPr>
            <w:r>
              <w:rPr>
                <w:sz w:val="28"/>
                <w:szCs w:val="28"/>
                <w:lang w:val="en-US"/>
              </w:rPr>
              <w:t>77</w:t>
            </w:r>
          </w:p>
        </w:tc>
      </w:tr>
      <w:tr w:rsidR="005D4C49" w:rsidRPr="00C4506B" w14:paraId="41807B9D" w14:textId="77777777" w:rsidTr="005D4C49">
        <w:tc>
          <w:tcPr>
            <w:tcW w:w="8926" w:type="dxa"/>
            <w:shd w:val="clear" w:color="auto" w:fill="auto"/>
          </w:tcPr>
          <w:p w14:paraId="5FEED37E" w14:textId="77777777" w:rsidR="005D4C49" w:rsidRPr="00E86C85" w:rsidRDefault="005D4C49" w:rsidP="00D06B91">
            <w:pPr>
              <w:jc w:val="both"/>
              <w:rPr>
                <w:color w:val="000000" w:themeColor="text1"/>
                <w:sz w:val="28"/>
                <w:szCs w:val="28"/>
                <w:lang w:val="kk-KZ"/>
              </w:rPr>
            </w:pPr>
            <w:r w:rsidRPr="00D768EC">
              <w:rPr>
                <w:color w:val="000000" w:themeColor="text1"/>
                <w:sz w:val="28"/>
                <w:szCs w:val="28"/>
                <w:lang w:val="kk-KZ"/>
              </w:rPr>
              <w:t>4.</w:t>
            </w:r>
            <w:r w:rsidRPr="00FE1492">
              <w:rPr>
                <w:color w:val="000000" w:themeColor="text1"/>
                <w:sz w:val="28"/>
                <w:szCs w:val="28"/>
                <w:lang w:val="kk-KZ"/>
              </w:rPr>
              <w:t>4</w:t>
            </w:r>
            <w:r w:rsidRPr="00D768EC">
              <w:rPr>
                <w:color w:val="000000" w:themeColor="text1"/>
                <w:sz w:val="28"/>
                <w:szCs w:val="28"/>
                <w:lang w:val="kk-KZ"/>
              </w:rPr>
              <w:t xml:space="preserve">.2 </w:t>
            </w:r>
            <w:r w:rsidRPr="51840DBE">
              <w:rPr>
                <w:color w:val="000000" w:themeColor="text1"/>
                <w:sz w:val="28"/>
                <w:szCs w:val="28"/>
                <w:lang w:val="kk-KZ"/>
              </w:rPr>
              <w:t>Тестілеудің нәтижесі</w:t>
            </w:r>
          </w:p>
        </w:tc>
        <w:tc>
          <w:tcPr>
            <w:tcW w:w="708" w:type="dxa"/>
            <w:shd w:val="clear" w:color="auto" w:fill="auto"/>
          </w:tcPr>
          <w:p w14:paraId="68348288" w14:textId="77777777" w:rsidR="005D4C49" w:rsidRPr="00E86C85" w:rsidRDefault="005D4C49" w:rsidP="00D06B91">
            <w:pPr>
              <w:widowControl w:val="0"/>
              <w:jc w:val="center"/>
              <w:rPr>
                <w:sz w:val="28"/>
                <w:szCs w:val="28"/>
                <w:lang w:val="kk-KZ"/>
              </w:rPr>
            </w:pPr>
            <w:r>
              <w:rPr>
                <w:sz w:val="28"/>
                <w:szCs w:val="28"/>
                <w:lang w:val="en-US"/>
              </w:rPr>
              <w:t>7</w:t>
            </w:r>
            <w:r>
              <w:rPr>
                <w:sz w:val="28"/>
                <w:szCs w:val="28"/>
                <w:lang w:val="kk-KZ"/>
              </w:rPr>
              <w:t>9</w:t>
            </w:r>
          </w:p>
        </w:tc>
      </w:tr>
      <w:tr w:rsidR="005D4C49" w:rsidRPr="00C4506B" w14:paraId="288C5F38" w14:textId="77777777" w:rsidTr="005D4C49">
        <w:tc>
          <w:tcPr>
            <w:tcW w:w="8926" w:type="dxa"/>
            <w:shd w:val="clear" w:color="auto" w:fill="auto"/>
          </w:tcPr>
          <w:p w14:paraId="79131890" w14:textId="2E15EB19" w:rsidR="005D4C49" w:rsidRPr="0041274F" w:rsidRDefault="005D4C49" w:rsidP="00D06B91">
            <w:pPr>
              <w:jc w:val="both"/>
              <w:rPr>
                <w:sz w:val="28"/>
                <w:szCs w:val="28"/>
              </w:rPr>
            </w:pPr>
            <w:r w:rsidRPr="00D768EC">
              <w:rPr>
                <w:color w:val="000000" w:themeColor="text1"/>
                <w:sz w:val="28"/>
                <w:szCs w:val="28"/>
                <w:lang w:val="kk-KZ"/>
              </w:rPr>
              <w:t>4.</w:t>
            </w:r>
            <w:r w:rsidRPr="00FE1492">
              <w:rPr>
                <w:color w:val="000000" w:themeColor="text1"/>
                <w:sz w:val="28"/>
                <w:szCs w:val="28"/>
                <w:lang w:val="kk-KZ"/>
              </w:rPr>
              <w:t>4</w:t>
            </w:r>
            <w:r w:rsidRPr="00D768EC">
              <w:rPr>
                <w:color w:val="000000" w:themeColor="text1"/>
                <w:sz w:val="28"/>
                <w:szCs w:val="28"/>
                <w:lang w:val="kk-KZ"/>
              </w:rPr>
              <w:t xml:space="preserve">.3 </w:t>
            </w:r>
            <w:r w:rsidR="009D1196" w:rsidRPr="329C4E31">
              <w:rPr>
                <w:color w:val="000000" w:themeColor="text1"/>
                <w:sz w:val="28"/>
                <w:szCs w:val="28"/>
                <w:lang w:val="kk-KZ"/>
              </w:rPr>
              <w:t xml:space="preserve">бөлім бойынша </w:t>
            </w:r>
            <w:r>
              <w:rPr>
                <w:color w:val="000000" w:themeColor="text1"/>
                <w:sz w:val="28"/>
                <w:szCs w:val="28"/>
                <w:lang w:val="kk-KZ"/>
              </w:rPr>
              <w:t>тұжырым</w:t>
            </w:r>
          </w:p>
        </w:tc>
        <w:tc>
          <w:tcPr>
            <w:tcW w:w="708" w:type="dxa"/>
            <w:shd w:val="clear" w:color="auto" w:fill="auto"/>
          </w:tcPr>
          <w:p w14:paraId="6CA2470B" w14:textId="77777777" w:rsidR="005D4C49" w:rsidRPr="0028367A" w:rsidRDefault="005D4C49" w:rsidP="00D06B91">
            <w:pPr>
              <w:widowControl w:val="0"/>
              <w:jc w:val="center"/>
              <w:rPr>
                <w:sz w:val="28"/>
                <w:szCs w:val="28"/>
                <w:lang w:val="en-US"/>
              </w:rPr>
            </w:pPr>
            <w:r>
              <w:rPr>
                <w:sz w:val="28"/>
                <w:szCs w:val="28"/>
                <w:lang w:val="kk-KZ"/>
              </w:rPr>
              <w:t>8</w:t>
            </w:r>
            <w:r>
              <w:rPr>
                <w:sz w:val="28"/>
                <w:szCs w:val="28"/>
                <w:lang w:val="en-US"/>
              </w:rPr>
              <w:t>4</w:t>
            </w:r>
          </w:p>
        </w:tc>
      </w:tr>
      <w:tr w:rsidR="005D4C49" w:rsidRPr="00C4506B" w14:paraId="10EAA60E" w14:textId="77777777" w:rsidTr="005D4C49">
        <w:tc>
          <w:tcPr>
            <w:tcW w:w="8926" w:type="dxa"/>
            <w:shd w:val="clear" w:color="auto" w:fill="auto"/>
          </w:tcPr>
          <w:p w14:paraId="2C2DA250" w14:textId="77777777" w:rsidR="005D4C49" w:rsidRPr="0041274F" w:rsidRDefault="005D4C49" w:rsidP="00D06B91">
            <w:pPr>
              <w:jc w:val="both"/>
              <w:rPr>
                <w:sz w:val="28"/>
                <w:szCs w:val="28"/>
              </w:rPr>
            </w:pPr>
            <w:r w:rsidRPr="0041274F">
              <w:rPr>
                <w:sz w:val="28"/>
                <w:szCs w:val="28"/>
              </w:rPr>
              <w:t xml:space="preserve">4.5 </w:t>
            </w:r>
            <w:r w:rsidRPr="329C4E31">
              <w:rPr>
                <w:color w:val="000000" w:themeColor="text1"/>
                <w:sz w:val="28"/>
                <w:szCs w:val="28"/>
                <w:lang w:val="kk-KZ"/>
              </w:rPr>
              <w:t>Онтологияны құрастыру алгоритмінің тиімділігін зерттеу мен бағдарламалық жолмен іске асыру</w:t>
            </w:r>
            <w:r w:rsidRPr="0041274F">
              <w:rPr>
                <w:color w:val="000000" w:themeColor="text1"/>
                <w:sz w:val="28"/>
                <w:szCs w:val="28"/>
              </w:rPr>
              <w:t xml:space="preserve"> </w:t>
            </w:r>
          </w:p>
        </w:tc>
        <w:tc>
          <w:tcPr>
            <w:tcW w:w="708" w:type="dxa"/>
            <w:shd w:val="clear" w:color="auto" w:fill="auto"/>
          </w:tcPr>
          <w:p w14:paraId="6DB8AF07" w14:textId="77777777" w:rsidR="005D4C49" w:rsidRDefault="005D4C49" w:rsidP="00D06B91">
            <w:pPr>
              <w:widowControl w:val="0"/>
              <w:jc w:val="center"/>
              <w:rPr>
                <w:sz w:val="28"/>
                <w:szCs w:val="28"/>
              </w:rPr>
            </w:pPr>
          </w:p>
          <w:p w14:paraId="611F82D2" w14:textId="77777777" w:rsidR="005D4C49" w:rsidRPr="00E86C85" w:rsidRDefault="005D4C49" w:rsidP="00D06B91">
            <w:pPr>
              <w:widowControl w:val="0"/>
              <w:jc w:val="center"/>
              <w:rPr>
                <w:sz w:val="28"/>
                <w:szCs w:val="28"/>
                <w:lang w:val="kk-KZ"/>
              </w:rPr>
            </w:pPr>
            <w:r>
              <w:rPr>
                <w:sz w:val="28"/>
                <w:szCs w:val="28"/>
                <w:lang w:val="kk-KZ"/>
              </w:rPr>
              <w:t>86</w:t>
            </w:r>
          </w:p>
        </w:tc>
      </w:tr>
      <w:tr w:rsidR="005D4C49" w:rsidRPr="00C4506B" w14:paraId="68932666" w14:textId="77777777" w:rsidTr="005D4C49">
        <w:tc>
          <w:tcPr>
            <w:tcW w:w="8926" w:type="dxa"/>
            <w:shd w:val="clear" w:color="auto" w:fill="auto"/>
          </w:tcPr>
          <w:p w14:paraId="14F132EB" w14:textId="77777777" w:rsidR="005D4C49" w:rsidRPr="0043057D" w:rsidRDefault="005D4C49" w:rsidP="00D06B91">
            <w:pPr>
              <w:pStyle w:val="a7"/>
              <w:numPr>
                <w:ilvl w:val="2"/>
                <w:numId w:val="19"/>
              </w:numPr>
              <w:tabs>
                <w:tab w:val="left" w:pos="596"/>
              </w:tabs>
              <w:ind w:hanging="1286"/>
              <w:jc w:val="both"/>
              <w:rPr>
                <w:color w:val="000000" w:themeColor="text1"/>
                <w:sz w:val="28"/>
                <w:szCs w:val="28"/>
                <w:lang w:val="kk-KZ"/>
              </w:rPr>
            </w:pPr>
            <w:r>
              <w:rPr>
                <w:color w:val="000000" w:themeColor="text1"/>
                <w:sz w:val="28"/>
                <w:szCs w:val="28"/>
                <w:lang w:val="kk-KZ"/>
              </w:rPr>
              <w:t>бөлім бойынша тұжырым</w:t>
            </w:r>
          </w:p>
        </w:tc>
        <w:tc>
          <w:tcPr>
            <w:tcW w:w="708" w:type="dxa"/>
            <w:shd w:val="clear" w:color="auto" w:fill="auto"/>
          </w:tcPr>
          <w:p w14:paraId="043B0DF5" w14:textId="77777777" w:rsidR="005D4C49" w:rsidRPr="0028367A" w:rsidRDefault="005D4C49" w:rsidP="00D06B91">
            <w:pPr>
              <w:widowControl w:val="0"/>
              <w:jc w:val="center"/>
              <w:rPr>
                <w:sz w:val="28"/>
                <w:szCs w:val="28"/>
                <w:lang w:val="en-US"/>
              </w:rPr>
            </w:pPr>
            <w:r>
              <w:rPr>
                <w:sz w:val="28"/>
                <w:szCs w:val="28"/>
                <w:lang w:val="en-US"/>
              </w:rPr>
              <w:t>88</w:t>
            </w:r>
          </w:p>
        </w:tc>
      </w:tr>
      <w:tr w:rsidR="005D4C49" w:rsidRPr="00C4506B" w14:paraId="57C63CE9" w14:textId="77777777" w:rsidTr="005D4C49">
        <w:tc>
          <w:tcPr>
            <w:tcW w:w="8926" w:type="dxa"/>
            <w:shd w:val="clear" w:color="auto" w:fill="auto"/>
          </w:tcPr>
          <w:p w14:paraId="7035124F" w14:textId="77777777" w:rsidR="005D4C49" w:rsidRPr="0041274F" w:rsidRDefault="005D4C49" w:rsidP="00D06B91">
            <w:pPr>
              <w:jc w:val="both"/>
              <w:rPr>
                <w:sz w:val="28"/>
                <w:szCs w:val="28"/>
              </w:rPr>
            </w:pPr>
            <w:r w:rsidRPr="0041274F">
              <w:rPr>
                <w:sz w:val="28"/>
                <w:szCs w:val="28"/>
              </w:rPr>
              <w:t xml:space="preserve">4.6 </w:t>
            </w:r>
            <w:r w:rsidRPr="329C4E31">
              <w:rPr>
                <w:color w:val="000000" w:themeColor="text1"/>
                <w:sz w:val="28"/>
                <w:szCs w:val="28"/>
              </w:rPr>
              <w:t>Бағдарламалық интерфейсті қолданудың тиімділігін бағалау</w:t>
            </w:r>
            <w:r w:rsidRPr="0041274F">
              <w:rPr>
                <w:color w:val="000000" w:themeColor="text1"/>
                <w:sz w:val="28"/>
                <w:szCs w:val="28"/>
              </w:rPr>
              <w:t xml:space="preserve"> </w:t>
            </w:r>
          </w:p>
        </w:tc>
        <w:tc>
          <w:tcPr>
            <w:tcW w:w="708" w:type="dxa"/>
            <w:shd w:val="clear" w:color="auto" w:fill="auto"/>
          </w:tcPr>
          <w:p w14:paraId="3F0C592F" w14:textId="77777777" w:rsidR="005D4C49" w:rsidRPr="0028367A" w:rsidRDefault="005D4C49" w:rsidP="00D06B91">
            <w:pPr>
              <w:widowControl w:val="0"/>
              <w:jc w:val="center"/>
              <w:rPr>
                <w:sz w:val="28"/>
                <w:szCs w:val="28"/>
                <w:lang w:val="en-US"/>
              </w:rPr>
            </w:pPr>
            <w:r>
              <w:rPr>
                <w:sz w:val="28"/>
                <w:szCs w:val="28"/>
                <w:lang w:val="kk-KZ"/>
              </w:rPr>
              <w:t>9</w:t>
            </w:r>
            <w:r>
              <w:rPr>
                <w:sz w:val="28"/>
                <w:szCs w:val="28"/>
                <w:lang w:val="en-US"/>
              </w:rPr>
              <w:t>2</w:t>
            </w:r>
          </w:p>
        </w:tc>
      </w:tr>
      <w:tr w:rsidR="005D4C49" w:rsidRPr="00C4506B" w14:paraId="2215B55C" w14:textId="77777777" w:rsidTr="005D4C49">
        <w:tc>
          <w:tcPr>
            <w:tcW w:w="8926" w:type="dxa"/>
            <w:shd w:val="clear" w:color="auto" w:fill="auto"/>
          </w:tcPr>
          <w:p w14:paraId="6B1B9281" w14:textId="77777777" w:rsidR="005D4C49" w:rsidRPr="0041274F" w:rsidRDefault="005D4C49" w:rsidP="00D06B91">
            <w:pPr>
              <w:jc w:val="both"/>
              <w:rPr>
                <w:sz w:val="28"/>
                <w:szCs w:val="28"/>
              </w:rPr>
            </w:pPr>
            <w:r w:rsidRPr="0041274F">
              <w:rPr>
                <w:sz w:val="28"/>
                <w:szCs w:val="28"/>
              </w:rPr>
              <w:t xml:space="preserve">4.7 </w:t>
            </w:r>
            <w:r w:rsidRPr="329C4E31">
              <w:rPr>
                <w:color w:val="000000" w:themeColor="text1"/>
                <w:sz w:val="28"/>
                <w:szCs w:val="28"/>
              </w:rPr>
              <w:t>Бұл аймақтағы ары қарай жүргізілетін зерттеу</w:t>
            </w:r>
            <w:r w:rsidRPr="0041274F">
              <w:rPr>
                <w:color w:val="000000" w:themeColor="text1"/>
                <w:sz w:val="28"/>
                <w:szCs w:val="28"/>
              </w:rPr>
              <w:t xml:space="preserve"> </w:t>
            </w:r>
          </w:p>
        </w:tc>
        <w:tc>
          <w:tcPr>
            <w:tcW w:w="708" w:type="dxa"/>
            <w:shd w:val="clear" w:color="auto" w:fill="auto"/>
          </w:tcPr>
          <w:p w14:paraId="1BD0533B" w14:textId="77777777" w:rsidR="005D4C49" w:rsidRPr="0043057D" w:rsidRDefault="005D4C49" w:rsidP="00D06B91">
            <w:pPr>
              <w:widowControl w:val="0"/>
              <w:jc w:val="center"/>
              <w:rPr>
                <w:sz w:val="28"/>
                <w:szCs w:val="28"/>
                <w:lang w:val="kk-KZ"/>
              </w:rPr>
            </w:pPr>
            <w:r>
              <w:rPr>
                <w:sz w:val="28"/>
                <w:szCs w:val="28"/>
                <w:lang w:val="kk-KZ"/>
              </w:rPr>
              <w:t>93</w:t>
            </w:r>
          </w:p>
        </w:tc>
      </w:tr>
      <w:tr w:rsidR="005D4C49" w:rsidRPr="00C4506B" w14:paraId="1A59267B" w14:textId="77777777" w:rsidTr="005D4C49">
        <w:tc>
          <w:tcPr>
            <w:tcW w:w="8926" w:type="dxa"/>
            <w:shd w:val="clear" w:color="auto" w:fill="auto"/>
          </w:tcPr>
          <w:p w14:paraId="35DB435E" w14:textId="77777777" w:rsidR="005D4C49" w:rsidRPr="0041274F" w:rsidRDefault="005D4C49" w:rsidP="00D06B91">
            <w:pPr>
              <w:jc w:val="both"/>
              <w:rPr>
                <w:sz w:val="28"/>
                <w:szCs w:val="28"/>
              </w:rPr>
            </w:pPr>
            <w:r>
              <w:rPr>
                <w:color w:val="000000" w:themeColor="text1"/>
                <w:sz w:val="28"/>
                <w:szCs w:val="28"/>
                <w:lang w:val="en-US"/>
              </w:rPr>
              <w:t xml:space="preserve">4 </w:t>
            </w:r>
            <w:r w:rsidRPr="329C4E31">
              <w:rPr>
                <w:color w:val="000000" w:themeColor="text1"/>
                <w:sz w:val="28"/>
                <w:szCs w:val="28"/>
                <w:lang w:val="kk-KZ"/>
              </w:rPr>
              <w:t>бөлім бойынша тұжырым</w:t>
            </w:r>
            <w:r w:rsidRPr="00C4506B">
              <w:rPr>
                <w:sz w:val="28"/>
                <w:szCs w:val="28"/>
              </w:rPr>
              <w:t xml:space="preserve"> </w:t>
            </w:r>
            <w:r>
              <w:rPr>
                <w:sz w:val="28"/>
                <w:szCs w:val="28"/>
              </w:rPr>
              <w:t xml:space="preserve"> </w:t>
            </w:r>
          </w:p>
        </w:tc>
        <w:tc>
          <w:tcPr>
            <w:tcW w:w="708" w:type="dxa"/>
            <w:shd w:val="clear" w:color="auto" w:fill="auto"/>
          </w:tcPr>
          <w:p w14:paraId="37B448C9" w14:textId="77777777" w:rsidR="005D4C49" w:rsidRPr="001A355E" w:rsidRDefault="005D4C49" w:rsidP="00D06B91">
            <w:pPr>
              <w:widowControl w:val="0"/>
              <w:jc w:val="center"/>
              <w:rPr>
                <w:sz w:val="28"/>
                <w:szCs w:val="28"/>
                <w:lang w:val="en-US"/>
              </w:rPr>
            </w:pPr>
            <w:r>
              <w:rPr>
                <w:sz w:val="28"/>
                <w:szCs w:val="28"/>
                <w:lang w:val="en-US"/>
              </w:rPr>
              <w:t>93</w:t>
            </w:r>
          </w:p>
        </w:tc>
      </w:tr>
      <w:tr w:rsidR="005D4C49" w:rsidRPr="00C4506B" w14:paraId="58463F1A" w14:textId="77777777" w:rsidTr="005D4C49">
        <w:tc>
          <w:tcPr>
            <w:tcW w:w="8926" w:type="dxa"/>
            <w:shd w:val="clear" w:color="auto" w:fill="auto"/>
          </w:tcPr>
          <w:p w14:paraId="6925FFE4" w14:textId="77777777" w:rsidR="005D4C49" w:rsidRPr="00C4506B" w:rsidRDefault="005D4C49" w:rsidP="00D06B91">
            <w:pPr>
              <w:jc w:val="both"/>
              <w:rPr>
                <w:sz w:val="28"/>
                <w:szCs w:val="28"/>
              </w:rPr>
            </w:pPr>
            <w:r>
              <w:rPr>
                <w:b/>
                <w:sz w:val="28"/>
                <w:szCs w:val="28"/>
                <w:lang w:val="kk-KZ"/>
              </w:rPr>
              <w:t>ҚОРЫТЫНДЫ</w:t>
            </w:r>
          </w:p>
        </w:tc>
        <w:tc>
          <w:tcPr>
            <w:tcW w:w="708" w:type="dxa"/>
            <w:shd w:val="clear" w:color="auto" w:fill="auto"/>
          </w:tcPr>
          <w:p w14:paraId="71D6CB68" w14:textId="77777777" w:rsidR="005D4C49" w:rsidRPr="0028367A" w:rsidRDefault="005D4C49" w:rsidP="00D06B91">
            <w:pPr>
              <w:widowControl w:val="0"/>
              <w:jc w:val="center"/>
              <w:rPr>
                <w:sz w:val="28"/>
                <w:szCs w:val="28"/>
                <w:lang w:val="en-US"/>
              </w:rPr>
            </w:pPr>
            <w:r>
              <w:rPr>
                <w:sz w:val="28"/>
                <w:szCs w:val="28"/>
                <w:lang w:val="en-US"/>
              </w:rPr>
              <w:t>94</w:t>
            </w:r>
          </w:p>
        </w:tc>
      </w:tr>
      <w:tr w:rsidR="005D4C49" w:rsidRPr="00C4506B" w14:paraId="08E0B335" w14:textId="77777777" w:rsidTr="005D4C49">
        <w:tc>
          <w:tcPr>
            <w:tcW w:w="8926" w:type="dxa"/>
            <w:shd w:val="clear" w:color="auto" w:fill="auto"/>
          </w:tcPr>
          <w:p w14:paraId="19EFBF0F" w14:textId="77777777" w:rsidR="005D4C49" w:rsidRPr="0041274F" w:rsidRDefault="005D4C49" w:rsidP="00D06B91">
            <w:pPr>
              <w:widowControl w:val="0"/>
              <w:autoSpaceDE w:val="0"/>
              <w:autoSpaceDN w:val="0"/>
              <w:adjustRightInd w:val="0"/>
              <w:rPr>
                <w:b/>
                <w:color w:val="000000"/>
                <w:sz w:val="28"/>
                <w:szCs w:val="28"/>
              </w:rPr>
            </w:pPr>
            <w:r w:rsidRPr="00D768EC">
              <w:rPr>
                <w:b/>
                <w:sz w:val="28"/>
                <w:szCs w:val="28"/>
                <w:lang w:val="kk-KZ"/>
              </w:rPr>
              <w:t>ПАЙДАЛАН</w:t>
            </w:r>
            <w:r>
              <w:rPr>
                <w:b/>
                <w:sz w:val="28"/>
                <w:szCs w:val="28"/>
                <w:lang w:val="kk-KZ"/>
              </w:rPr>
              <w:t>ЫЛ</w:t>
            </w:r>
            <w:r w:rsidRPr="00D768EC">
              <w:rPr>
                <w:b/>
                <w:sz w:val="28"/>
                <w:szCs w:val="28"/>
                <w:lang w:val="kk-KZ"/>
              </w:rPr>
              <w:t>ҒАН ӘДЕБИЕТ</w:t>
            </w:r>
            <w:r>
              <w:rPr>
                <w:b/>
                <w:sz w:val="28"/>
                <w:szCs w:val="28"/>
                <w:lang w:val="kk-KZ"/>
              </w:rPr>
              <w:t>ТЕР</w:t>
            </w:r>
            <w:r w:rsidRPr="00D768EC">
              <w:rPr>
                <w:b/>
                <w:sz w:val="28"/>
                <w:szCs w:val="28"/>
                <w:lang w:val="kk-KZ"/>
              </w:rPr>
              <w:t xml:space="preserve"> ТІЗІМІ</w:t>
            </w:r>
            <w:r>
              <w:rPr>
                <w:b/>
                <w:sz w:val="28"/>
                <w:szCs w:val="28"/>
              </w:rPr>
              <w:t xml:space="preserve"> </w:t>
            </w:r>
          </w:p>
        </w:tc>
        <w:tc>
          <w:tcPr>
            <w:tcW w:w="708" w:type="dxa"/>
            <w:shd w:val="clear" w:color="auto" w:fill="auto"/>
          </w:tcPr>
          <w:p w14:paraId="1D816A88" w14:textId="77777777" w:rsidR="005D4C49" w:rsidRPr="0028367A" w:rsidRDefault="005D4C49" w:rsidP="00D06B91">
            <w:pPr>
              <w:widowControl w:val="0"/>
              <w:jc w:val="center"/>
              <w:rPr>
                <w:sz w:val="28"/>
                <w:szCs w:val="28"/>
                <w:lang w:val="en-US"/>
              </w:rPr>
            </w:pPr>
            <w:r>
              <w:rPr>
                <w:sz w:val="28"/>
                <w:szCs w:val="28"/>
                <w:lang w:val="en-US"/>
              </w:rPr>
              <w:t>95</w:t>
            </w:r>
          </w:p>
        </w:tc>
      </w:tr>
      <w:tr w:rsidR="005D4C49" w:rsidRPr="00C4506B" w14:paraId="4B652AA9" w14:textId="77777777" w:rsidTr="005D4C49">
        <w:tc>
          <w:tcPr>
            <w:tcW w:w="8926" w:type="dxa"/>
            <w:shd w:val="clear" w:color="auto" w:fill="auto"/>
          </w:tcPr>
          <w:p w14:paraId="2F47BCE4" w14:textId="77777777" w:rsidR="005D4C49" w:rsidRPr="00C4506B" w:rsidRDefault="005D4C49" w:rsidP="00D06B91">
            <w:pPr>
              <w:jc w:val="both"/>
              <w:rPr>
                <w:b/>
                <w:sz w:val="28"/>
                <w:szCs w:val="28"/>
              </w:rPr>
            </w:pPr>
            <w:r>
              <w:rPr>
                <w:b/>
                <w:sz w:val="28"/>
                <w:szCs w:val="28"/>
                <w:lang w:val="kk-KZ"/>
              </w:rPr>
              <w:t>ҚОСЫМШАЛ</w:t>
            </w:r>
            <w:r w:rsidRPr="00C4506B">
              <w:rPr>
                <w:b/>
                <w:sz w:val="28"/>
                <w:szCs w:val="28"/>
              </w:rPr>
              <w:t>А</w:t>
            </w:r>
            <w:r>
              <w:rPr>
                <w:b/>
                <w:sz w:val="28"/>
                <w:szCs w:val="28"/>
                <w:lang w:val="kk-KZ"/>
              </w:rPr>
              <w:t xml:space="preserve">Р </w:t>
            </w:r>
          </w:p>
        </w:tc>
        <w:tc>
          <w:tcPr>
            <w:tcW w:w="708" w:type="dxa"/>
            <w:shd w:val="clear" w:color="auto" w:fill="auto"/>
          </w:tcPr>
          <w:p w14:paraId="6E2638FD" w14:textId="77777777" w:rsidR="005D4C49" w:rsidRPr="0028367A" w:rsidRDefault="005D4C49" w:rsidP="00D06B91">
            <w:pPr>
              <w:widowControl w:val="0"/>
              <w:jc w:val="center"/>
              <w:rPr>
                <w:sz w:val="28"/>
                <w:szCs w:val="28"/>
                <w:lang w:val="en-US"/>
              </w:rPr>
            </w:pPr>
            <w:r w:rsidRPr="00C4506B">
              <w:rPr>
                <w:sz w:val="28"/>
                <w:szCs w:val="28"/>
              </w:rPr>
              <w:t>1</w:t>
            </w:r>
            <w:r>
              <w:rPr>
                <w:sz w:val="28"/>
                <w:szCs w:val="28"/>
                <w:lang w:val="en-US"/>
              </w:rPr>
              <w:t>01</w:t>
            </w:r>
          </w:p>
        </w:tc>
      </w:tr>
    </w:tbl>
    <w:p w14:paraId="6DBF2EAA" w14:textId="77777777" w:rsidR="00B2795F" w:rsidRDefault="00B2795F" w:rsidP="0058220B">
      <w:pPr>
        <w:pStyle w:val="a7"/>
        <w:ind w:left="284" w:hanging="284"/>
        <w:jc w:val="center"/>
        <w:rPr>
          <w:b/>
          <w:bCs/>
          <w:sz w:val="28"/>
          <w:szCs w:val="28"/>
        </w:rPr>
      </w:pPr>
      <w:r>
        <w:rPr>
          <w:b/>
          <w:bCs/>
          <w:sz w:val="28"/>
          <w:szCs w:val="28"/>
        </w:rPr>
        <w:br w:type="page"/>
      </w:r>
    </w:p>
    <w:p w14:paraId="62ACA699" w14:textId="3B2DF93B" w:rsidR="00901AAD" w:rsidRPr="00901AAD" w:rsidRDefault="00901AAD" w:rsidP="0058220B">
      <w:pPr>
        <w:pStyle w:val="a7"/>
        <w:ind w:left="284" w:hanging="284"/>
        <w:jc w:val="center"/>
        <w:rPr>
          <w:b/>
          <w:bCs/>
          <w:sz w:val="28"/>
          <w:szCs w:val="28"/>
          <w:lang w:val="kk-KZ"/>
        </w:rPr>
      </w:pPr>
      <w:r w:rsidRPr="00901AAD">
        <w:rPr>
          <w:b/>
          <w:bCs/>
          <w:sz w:val="28"/>
          <w:szCs w:val="28"/>
        </w:rPr>
        <w:lastRenderedPageBreak/>
        <w:t>НОРМАТИВТ</w:t>
      </w:r>
      <w:r w:rsidRPr="00901AAD">
        <w:rPr>
          <w:b/>
          <w:bCs/>
          <w:sz w:val="28"/>
          <w:szCs w:val="28"/>
          <w:lang w:val="kk-KZ"/>
        </w:rPr>
        <w:t>ІК СІЛТЕМЕЛЕР</w:t>
      </w:r>
    </w:p>
    <w:p w14:paraId="36454F0D" w14:textId="77777777" w:rsidR="00901AAD" w:rsidRPr="00901AAD" w:rsidRDefault="00901AAD" w:rsidP="00901AAD">
      <w:pPr>
        <w:pStyle w:val="a7"/>
        <w:ind w:left="284"/>
        <w:jc w:val="both"/>
        <w:rPr>
          <w:sz w:val="28"/>
          <w:szCs w:val="28"/>
          <w:lang w:val="kk-KZ"/>
        </w:rPr>
      </w:pPr>
    </w:p>
    <w:p w14:paraId="16940F9C" w14:textId="359F094C" w:rsidR="00496ED2" w:rsidRPr="005058CA" w:rsidRDefault="00496ED2" w:rsidP="0041274F">
      <w:pPr>
        <w:tabs>
          <w:tab w:val="left" w:pos="851"/>
        </w:tabs>
        <w:ind w:firstLine="567"/>
        <w:jc w:val="both"/>
        <w:rPr>
          <w:sz w:val="28"/>
          <w:szCs w:val="28"/>
          <w:lang w:val="kk-KZ"/>
        </w:rPr>
      </w:pPr>
      <w:r w:rsidRPr="005058CA">
        <w:rPr>
          <w:sz w:val="28"/>
          <w:szCs w:val="28"/>
          <w:lang w:val="kk-KZ"/>
        </w:rPr>
        <w:t xml:space="preserve">Бұл диссертациялық жұмыста келесі стандарттарға </w:t>
      </w:r>
      <w:proofErr w:type="spellStart"/>
      <w:r w:rsidRPr="005058CA">
        <w:rPr>
          <w:sz w:val="28"/>
          <w:szCs w:val="28"/>
          <w:lang w:val="kk-KZ"/>
        </w:rPr>
        <w:t>сəйкес</w:t>
      </w:r>
      <w:proofErr w:type="spellEnd"/>
      <w:r w:rsidRPr="005058CA">
        <w:rPr>
          <w:sz w:val="28"/>
          <w:szCs w:val="28"/>
          <w:lang w:val="kk-KZ"/>
        </w:rPr>
        <w:t xml:space="preserve"> сілтемелер берілген: </w:t>
      </w:r>
    </w:p>
    <w:p w14:paraId="4927942F" w14:textId="77777777" w:rsidR="00496ED2" w:rsidRPr="0041274F" w:rsidRDefault="00496ED2" w:rsidP="0041274F">
      <w:pPr>
        <w:tabs>
          <w:tab w:val="left" w:pos="851"/>
        </w:tabs>
        <w:ind w:firstLine="567"/>
        <w:jc w:val="both"/>
        <w:rPr>
          <w:sz w:val="28"/>
          <w:szCs w:val="28"/>
          <w:lang w:val="kk-KZ"/>
        </w:rPr>
      </w:pPr>
      <w:r w:rsidRPr="0041274F">
        <w:rPr>
          <w:sz w:val="28"/>
          <w:szCs w:val="28"/>
          <w:lang w:val="kk-KZ"/>
        </w:rPr>
        <w:t xml:space="preserve">"Диссертацияларды </w:t>
      </w:r>
      <w:proofErr w:type="spellStart"/>
      <w:r w:rsidRPr="0041274F">
        <w:rPr>
          <w:sz w:val="28"/>
          <w:szCs w:val="28"/>
          <w:lang w:val="kk-KZ"/>
        </w:rPr>
        <w:t>жəне</w:t>
      </w:r>
      <w:proofErr w:type="spellEnd"/>
      <w:r w:rsidRPr="0041274F">
        <w:rPr>
          <w:sz w:val="28"/>
          <w:szCs w:val="28"/>
          <w:lang w:val="kk-KZ"/>
        </w:rPr>
        <w:t xml:space="preserve"> авторефераттарды </w:t>
      </w:r>
      <w:proofErr w:type="spellStart"/>
      <w:r w:rsidRPr="0041274F">
        <w:rPr>
          <w:sz w:val="28"/>
          <w:szCs w:val="28"/>
          <w:lang w:val="kk-KZ"/>
        </w:rPr>
        <w:t>рəсімдеу</w:t>
      </w:r>
      <w:proofErr w:type="spellEnd"/>
      <w:r w:rsidRPr="0041274F">
        <w:rPr>
          <w:sz w:val="28"/>
          <w:szCs w:val="28"/>
          <w:lang w:val="kk-KZ"/>
        </w:rPr>
        <w:t xml:space="preserve"> </w:t>
      </w:r>
      <w:proofErr w:type="spellStart"/>
      <w:r w:rsidRPr="0041274F">
        <w:rPr>
          <w:sz w:val="28"/>
          <w:szCs w:val="28"/>
          <w:lang w:val="kk-KZ"/>
        </w:rPr>
        <w:t>бойынша</w:t>
      </w:r>
      <w:proofErr w:type="spellEnd"/>
      <w:r w:rsidRPr="0041274F">
        <w:rPr>
          <w:sz w:val="28"/>
          <w:szCs w:val="28"/>
          <w:lang w:val="kk-KZ"/>
        </w:rPr>
        <w:t xml:space="preserve"> нұсқаулық", ҚР БҒМ, Жоғары аттестаттау комитеті, 28 </w:t>
      </w:r>
      <w:proofErr w:type="spellStart"/>
      <w:r w:rsidRPr="0041274F">
        <w:rPr>
          <w:sz w:val="28"/>
          <w:szCs w:val="28"/>
          <w:lang w:val="kk-KZ"/>
        </w:rPr>
        <w:t>қыркүйек</w:t>
      </w:r>
      <w:proofErr w:type="spellEnd"/>
      <w:r w:rsidRPr="0041274F">
        <w:rPr>
          <w:sz w:val="28"/>
          <w:szCs w:val="28"/>
          <w:lang w:val="kk-KZ"/>
        </w:rPr>
        <w:t xml:space="preserve"> 2004 ж. No377- 3ж. </w:t>
      </w:r>
    </w:p>
    <w:p w14:paraId="0E6CB7FA" w14:textId="77777777" w:rsidR="00496ED2" w:rsidRPr="0041274F" w:rsidRDefault="00496ED2" w:rsidP="0041274F">
      <w:pPr>
        <w:tabs>
          <w:tab w:val="left" w:pos="851"/>
        </w:tabs>
        <w:ind w:firstLine="567"/>
        <w:jc w:val="both"/>
        <w:rPr>
          <w:sz w:val="28"/>
          <w:szCs w:val="28"/>
        </w:rPr>
      </w:pPr>
      <w:r w:rsidRPr="0041274F">
        <w:rPr>
          <w:sz w:val="28"/>
          <w:szCs w:val="28"/>
        </w:rPr>
        <w:t xml:space="preserve">МЕМСТ 7.32.2001. – Ғылыми-зерттеу жұмыстары туралы есеп. Ресімдеудің ережесі мен құрылымы. – Астана, 2001. </w:t>
      </w:r>
    </w:p>
    <w:p w14:paraId="7BDAB0AF" w14:textId="77777777" w:rsidR="00496ED2" w:rsidRPr="0041274F" w:rsidRDefault="00496ED2" w:rsidP="0041274F">
      <w:pPr>
        <w:tabs>
          <w:tab w:val="left" w:pos="851"/>
        </w:tabs>
        <w:ind w:firstLine="567"/>
        <w:jc w:val="both"/>
        <w:rPr>
          <w:sz w:val="28"/>
          <w:szCs w:val="28"/>
        </w:rPr>
      </w:pPr>
      <w:r w:rsidRPr="0041274F">
        <w:rPr>
          <w:sz w:val="28"/>
          <w:szCs w:val="28"/>
        </w:rPr>
        <w:t xml:space="preserve">МЕМСТ 7.1-2003. Библиографиялық жазба. Библиографиялық сипаттама. Құрастырудың жалпы талаптары мен ережелері. </w:t>
      </w:r>
    </w:p>
    <w:p w14:paraId="0FB912A1" w14:textId="77777777" w:rsidR="00496ED2" w:rsidRPr="0041274F" w:rsidRDefault="00496ED2" w:rsidP="0041274F">
      <w:pPr>
        <w:tabs>
          <w:tab w:val="left" w:pos="851"/>
        </w:tabs>
        <w:ind w:firstLine="567"/>
        <w:jc w:val="both"/>
        <w:rPr>
          <w:sz w:val="28"/>
          <w:szCs w:val="28"/>
        </w:rPr>
      </w:pPr>
      <w:r w:rsidRPr="0041274F">
        <w:rPr>
          <w:sz w:val="28"/>
          <w:szCs w:val="28"/>
        </w:rPr>
        <w:t xml:space="preserve">ҚР СТ 34.003-2002 Ақпараттық технологиялар. Ақпараттық жүйелердің мəліметтер базасының сапа көрсеткіштерінің номенклатурасы. </w:t>
      </w:r>
    </w:p>
    <w:p w14:paraId="4A0C5113" w14:textId="77777777" w:rsidR="00496ED2" w:rsidRPr="0041274F" w:rsidRDefault="00496ED2" w:rsidP="0041274F">
      <w:pPr>
        <w:tabs>
          <w:tab w:val="left" w:pos="851"/>
        </w:tabs>
        <w:ind w:firstLine="567"/>
        <w:jc w:val="both"/>
        <w:rPr>
          <w:sz w:val="28"/>
          <w:szCs w:val="28"/>
        </w:rPr>
      </w:pPr>
      <w:r w:rsidRPr="0041274F">
        <w:rPr>
          <w:sz w:val="28"/>
          <w:szCs w:val="28"/>
        </w:rPr>
        <w:t xml:space="preserve">ҚР СТ 34.005-2002 Ақпараттық технология. Негізгі терминдер мен анықтаулар – Алғашқы рет енгізілген. </w:t>
      </w:r>
    </w:p>
    <w:p w14:paraId="558F34A5" w14:textId="77777777" w:rsidR="00496ED2" w:rsidRPr="0041274F" w:rsidRDefault="00496ED2" w:rsidP="0041274F">
      <w:pPr>
        <w:tabs>
          <w:tab w:val="left" w:pos="851"/>
        </w:tabs>
        <w:ind w:firstLine="567"/>
        <w:jc w:val="both"/>
        <w:rPr>
          <w:sz w:val="28"/>
          <w:szCs w:val="28"/>
        </w:rPr>
      </w:pPr>
      <w:r w:rsidRPr="0041274F">
        <w:rPr>
          <w:sz w:val="28"/>
          <w:szCs w:val="28"/>
        </w:rPr>
        <w:t xml:space="preserve">ҚР СТ. 34.015-2002 Ақпараттық технология. Автоматтандырылған жүйелердің стандарттар жинағы. АЖ құруға арналған техникалық тапсырма - Алғашқы рет енгізілген. </w:t>
      </w:r>
    </w:p>
    <w:p w14:paraId="71E3899C" w14:textId="25674F92" w:rsidR="00496ED2" w:rsidRPr="0041274F" w:rsidRDefault="00496ED2" w:rsidP="0041274F">
      <w:pPr>
        <w:tabs>
          <w:tab w:val="left" w:pos="851"/>
        </w:tabs>
        <w:ind w:firstLine="567"/>
        <w:jc w:val="both"/>
        <w:rPr>
          <w:sz w:val="28"/>
          <w:szCs w:val="28"/>
        </w:rPr>
      </w:pPr>
      <w:r w:rsidRPr="0041274F">
        <w:rPr>
          <w:sz w:val="28"/>
          <w:szCs w:val="28"/>
        </w:rPr>
        <w:t>ҚР СТ 34.027-2006 Ақпараттық технологиялар. Бағдарламалық құралдардың классификациясы - Алғашқы рет енгізілген</w:t>
      </w:r>
      <w:r w:rsidR="004562F9" w:rsidRPr="0041274F">
        <w:rPr>
          <w:sz w:val="28"/>
          <w:szCs w:val="28"/>
        </w:rPr>
        <w:t>.</w:t>
      </w:r>
    </w:p>
    <w:p w14:paraId="4123268C" w14:textId="77777777" w:rsidR="00496ED2" w:rsidRPr="0041274F" w:rsidRDefault="00496ED2" w:rsidP="0041274F">
      <w:pPr>
        <w:tabs>
          <w:tab w:val="left" w:pos="851"/>
        </w:tabs>
        <w:ind w:firstLine="567"/>
        <w:jc w:val="both"/>
        <w:rPr>
          <w:sz w:val="28"/>
          <w:szCs w:val="28"/>
        </w:rPr>
      </w:pPr>
      <w:r w:rsidRPr="0041274F">
        <w:rPr>
          <w:sz w:val="28"/>
          <w:szCs w:val="28"/>
        </w:rPr>
        <w:t xml:space="preserve">МЕМСТ 34.321–96. Ақпараттық технологиялар. Деректер базасы бойынша стандарттар жүйесі. Деректерді басқарудың эталонды моделі. Минск, 2001. </w:t>
      </w:r>
    </w:p>
    <w:p w14:paraId="4F54471C" w14:textId="7C8AB2E1" w:rsidR="00496ED2" w:rsidRPr="0041274F" w:rsidRDefault="00496ED2" w:rsidP="0041274F">
      <w:pPr>
        <w:tabs>
          <w:tab w:val="left" w:pos="851"/>
        </w:tabs>
        <w:ind w:firstLine="567"/>
        <w:jc w:val="both"/>
        <w:rPr>
          <w:sz w:val="28"/>
          <w:szCs w:val="28"/>
        </w:rPr>
      </w:pPr>
      <w:r w:rsidRPr="0041274F">
        <w:rPr>
          <w:sz w:val="28"/>
          <w:szCs w:val="28"/>
        </w:rPr>
        <w:t>ҚР МЕМСТ 52292-2007 Электронды ақпарат алмасу. Терминдер мен анықтаулар.</w:t>
      </w:r>
    </w:p>
    <w:p w14:paraId="7E926EBF" w14:textId="77777777" w:rsidR="0041274F" w:rsidRDefault="00496ED2" w:rsidP="0041274F">
      <w:pPr>
        <w:pBdr>
          <w:top w:val="single" w:sz="4" w:space="1" w:color="auto"/>
          <w:left w:val="single" w:sz="4" w:space="4" w:color="auto"/>
          <w:bottom w:val="single" w:sz="4" w:space="1" w:color="auto"/>
          <w:right w:val="single" w:sz="4" w:space="4" w:color="auto"/>
          <w:between w:val="single" w:sz="4" w:space="1" w:color="auto"/>
          <w:bar w:val="single" w:sz="4" w:color="auto"/>
        </w:pBdr>
        <w:ind w:firstLine="567"/>
        <w:jc w:val="both"/>
        <w:rPr>
          <w:b/>
          <w:bCs/>
          <w:color w:val="000000" w:themeColor="text1"/>
          <w:sz w:val="28"/>
          <w:szCs w:val="28"/>
        </w:rPr>
      </w:pPr>
      <w:r>
        <w:rPr>
          <w:b/>
          <w:bCs/>
          <w:color w:val="000000" w:themeColor="text1"/>
          <w:sz w:val="28"/>
          <w:szCs w:val="28"/>
        </w:rPr>
        <w:br w:type="page"/>
      </w:r>
    </w:p>
    <w:p w14:paraId="5B5917D5" w14:textId="77777777" w:rsidR="0041274F" w:rsidRDefault="0041274F" w:rsidP="0041274F">
      <w:pPr>
        <w:jc w:val="center"/>
        <w:outlineLvl w:val="0"/>
        <w:rPr>
          <w:b/>
          <w:bCs/>
          <w:color w:val="000000" w:themeColor="text1"/>
          <w:sz w:val="28"/>
          <w:szCs w:val="28"/>
        </w:rPr>
      </w:pPr>
      <w:r w:rsidRPr="00496ED2">
        <w:rPr>
          <w:b/>
          <w:bCs/>
          <w:color w:val="000000" w:themeColor="text1"/>
          <w:sz w:val="28"/>
          <w:szCs w:val="28"/>
        </w:rPr>
        <w:lastRenderedPageBreak/>
        <w:t>АНЫҚТАМАЛАР</w:t>
      </w:r>
    </w:p>
    <w:p w14:paraId="34BA1739" w14:textId="77777777" w:rsidR="0041274F" w:rsidRDefault="0041274F" w:rsidP="0041274F">
      <w:pPr>
        <w:ind w:firstLine="567"/>
        <w:jc w:val="both"/>
        <w:rPr>
          <w:b/>
          <w:bCs/>
          <w:color w:val="000000" w:themeColor="text1"/>
          <w:sz w:val="28"/>
          <w:szCs w:val="28"/>
        </w:rPr>
      </w:pPr>
    </w:p>
    <w:p w14:paraId="03F41F53" w14:textId="13015508" w:rsidR="0041274F" w:rsidRPr="0041274F" w:rsidRDefault="0041274F" w:rsidP="0041274F">
      <w:pPr>
        <w:ind w:firstLine="567"/>
        <w:jc w:val="both"/>
        <w:outlineLvl w:val="0"/>
        <w:rPr>
          <w:color w:val="000000" w:themeColor="text1"/>
          <w:sz w:val="28"/>
          <w:szCs w:val="28"/>
        </w:rPr>
      </w:pPr>
      <w:r w:rsidRPr="00496ED2">
        <w:rPr>
          <w:color w:val="000000" w:themeColor="text1"/>
          <w:sz w:val="28"/>
          <w:szCs w:val="28"/>
        </w:rPr>
        <w:t xml:space="preserve">Бұл диссертациялық жұмыста келесі терминдерге сəйкес анықтамалар қолданылады: </w:t>
      </w:r>
    </w:p>
    <w:p w14:paraId="3DAE3632" w14:textId="52AF937D" w:rsidR="0041274F" w:rsidRDefault="0041274F" w:rsidP="0041274F">
      <w:pPr>
        <w:ind w:firstLine="567"/>
        <w:jc w:val="both"/>
        <w:rPr>
          <w:color w:val="000000" w:themeColor="text1"/>
          <w:sz w:val="28"/>
          <w:szCs w:val="28"/>
        </w:rPr>
      </w:pPr>
      <w:r w:rsidRPr="00496ED2">
        <w:rPr>
          <w:b/>
          <w:bCs/>
          <w:color w:val="000000" w:themeColor="text1"/>
          <w:sz w:val="28"/>
          <w:szCs w:val="28"/>
        </w:rPr>
        <w:t>Үлкен деректер</w:t>
      </w:r>
      <w:r w:rsidRPr="0041274F">
        <w:rPr>
          <w:b/>
          <w:bCs/>
          <w:color w:val="000000" w:themeColor="text1"/>
          <w:sz w:val="28"/>
          <w:szCs w:val="28"/>
        </w:rPr>
        <w:t xml:space="preserve"> (</w:t>
      </w:r>
      <w:r w:rsidRPr="00496ED2">
        <w:rPr>
          <w:b/>
          <w:bCs/>
          <w:color w:val="000000" w:themeColor="text1"/>
          <w:sz w:val="28"/>
          <w:szCs w:val="28"/>
        </w:rPr>
        <w:t>big</w:t>
      </w:r>
      <w:r w:rsidRPr="0041274F">
        <w:rPr>
          <w:b/>
          <w:bCs/>
          <w:color w:val="000000" w:themeColor="text1"/>
          <w:sz w:val="28"/>
          <w:szCs w:val="28"/>
        </w:rPr>
        <w:t xml:space="preserve"> </w:t>
      </w:r>
      <w:r w:rsidRPr="00496ED2">
        <w:rPr>
          <w:b/>
          <w:bCs/>
          <w:color w:val="000000" w:themeColor="text1"/>
          <w:sz w:val="28"/>
          <w:szCs w:val="28"/>
        </w:rPr>
        <w:t>data</w:t>
      </w:r>
      <w:r w:rsidRPr="0041274F">
        <w:rPr>
          <w:b/>
          <w:bCs/>
          <w:color w:val="000000" w:themeColor="text1"/>
          <w:sz w:val="28"/>
          <w:szCs w:val="28"/>
        </w:rPr>
        <w:t>)</w:t>
      </w:r>
      <w:r w:rsidRPr="0041274F">
        <w:rPr>
          <w:color w:val="000000" w:themeColor="text1"/>
          <w:sz w:val="28"/>
          <w:szCs w:val="28"/>
        </w:rPr>
        <w:t xml:space="preserve"> </w:t>
      </w:r>
      <w:r w:rsidRPr="00496ED2">
        <w:rPr>
          <w:color w:val="000000" w:themeColor="text1"/>
          <w:sz w:val="28"/>
          <w:szCs w:val="28"/>
        </w:rPr>
        <w:t>- құрымдалған және құрылымдалмаған үлкен көлемдегі деректерді өңдеу құралдары мен әдістерінің топтама амалдары</w:t>
      </w:r>
    </w:p>
    <w:p w14:paraId="78A667D9" w14:textId="408FE78B" w:rsidR="0041274F" w:rsidRPr="00496ED2" w:rsidRDefault="0041274F" w:rsidP="0041274F">
      <w:pPr>
        <w:ind w:firstLine="567"/>
        <w:jc w:val="both"/>
        <w:outlineLvl w:val="0"/>
        <w:rPr>
          <w:b/>
          <w:bCs/>
          <w:color w:val="000000" w:themeColor="text1"/>
          <w:sz w:val="28"/>
          <w:szCs w:val="28"/>
        </w:rPr>
      </w:pPr>
      <w:r w:rsidRPr="00496ED2">
        <w:rPr>
          <w:b/>
          <w:bCs/>
          <w:color w:val="000000" w:themeColor="text1"/>
          <w:sz w:val="28"/>
          <w:szCs w:val="28"/>
        </w:rPr>
        <w:t xml:space="preserve">Деректерді зиялық сараптау, </w:t>
      </w:r>
      <w:r w:rsidRPr="00426663">
        <w:rPr>
          <w:b/>
          <w:bCs/>
          <w:color w:val="000000" w:themeColor="text1"/>
          <w:sz w:val="28"/>
          <w:szCs w:val="28"/>
        </w:rPr>
        <w:t>(</w:t>
      </w:r>
      <w:r w:rsidRPr="00496ED2">
        <w:rPr>
          <w:b/>
          <w:bCs/>
          <w:color w:val="000000" w:themeColor="text1"/>
          <w:sz w:val="28"/>
          <w:szCs w:val="28"/>
        </w:rPr>
        <w:t>data mining</w:t>
      </w:r>
      <w:r w:rsidRPr="00426663">
        <w:rPr>
          <w:b/>
          <w:bCs/>
          <w:color w:val="000000" w:themeColor="text1"/>
          <w:sz w:val="28"/>
          <w:szCs w:val="28"/>
        </w:rPr>
        <w:t>)</w:t>
      </w:r>
      <w:r w:rsidRPr="0041274F">
        <w:rPr>
          <w:color w:val="000000" w:themeColor="text1"/>
          <w:sz w:val="28"/>
          <w:szCs w:val="28"/>
        </w:rPr>
        <w:t xml:space="preserve"> </w:t>
      </w:r>
      <w:r w:rsidRPr="00496ED2">
        <w:rPr>
          <w:color w:val="000000" w:themeColor="text1"/>
          <w:sz w:val="28"/>
          <w:szCs w:val="28"/>
        </w:rPr>
        <w:t>- өңделмеген үлкен деректер массивіндегі айнымалылар арасындағы жасырын заңдылықтар мен байланыстарды анықтау</w:t>
      </w:r>
    </w:p>
    <w:p w14:paraId="4E399152" w14:textId="15303409" w:rsidR="0041274F" w:rsidRDefault="0041274F" w:rsidP="0041274F">
      <w:pPr>
        <w:ind w:firstLine="567"/>
        <w:jc w:val="both"/>
        <w:outlineLvl w:val="0"/>
        <w:rPr>
          <w:b/>
          <w:bCs/>
          <w:color w:val="000000" w:themeColor="text1"/>
          <w:sz w:val="28"/>
          <w:szCs w:val="28"/>
        </w:rPr>
      </w:pPr>
      <w:r w:rsidRPr="00496ED2">
        <w:rPr>
          <w:b/>
          <w:bCs/>
          <w:color w:val="000000" w:themeColor="text1"/>
          <w:sz w:val="28"/>
          <w:szCs w:val="28"/>
        </w:rPr>
        <w:t>Ақпаратты алу</w:t>
      </w:r>
      <w:r w:rsidRPr="0041274F">
        <w:rPr>
          <w:b/>
          <w:bCs/>
          <w:color w:val="000000" w:themeColor="text1"/>
          <w:sz w:val="28"/>
          <w:szCs w:val="28"/>
        </w:rPr>
        <w:t xml:space="preserve"> </w:t>
      </w:r>
      <w:r w:rsidRPr="00496ED2">
        <w:rPr>
          <w:color w:val="000000" w:themeColor="text1"/>
          <w:sz w:val="28"/>
          <w:szCs w:val="28"/>
        </w:rPr>
        <w:t>- құрымдалған және құрылымдалмаған құжаттардан автоматты түрде қажетті ақпаратты алу, ақпартты іздеудің бір түрі</w:t>
      </w:r>
    </w:p>
    <w:p w14:paraId="75FDEAE5" w14:textId="250B7166" w:rsidR="0041274F" w:rsidRDefault="0041274F" w:rsidP="0041274F">
      <w:pPr>
        <w:ind w:firstLine="567"/>
        <w:jc w:val="both"/>
        <w:outlineLvl w:val="0"/>
        <w:rPr>
          <w:b/>
          <w:bCs/>
          <w:color w:val="000000" w:themeColor="text1"/>
          <w:sz w:val="28"/>
          <w:szCs w:val="28"/>
        </w:rPr>
      </w:pPr>
      <w:r w:rsidRPr="00496ED2">
        <w:rPr>
          <w:b/>
          <w:bCs/>
          <w:color w:val="000000" w:themeColor="text1"/>
          <w:sz w:val="28"/>
          <w:szCs w:val="28"/>
        </w:rPr>
        <w:t>Интероперабелдік</w:t>
      </w:r>
      <w:r w:rsidRPr="0041274F">
        <w:rPr>
          <w:b/>
          <w:bCs/>
          <w:color w:val="000000" w:themeColor="text1"/>
          <w:sz w:val="28"/>
          <w:szCs w:val="28"/>
        </w:rPr>
        <w:t xml:space="preserve"> </w:t>
      </w:r>
      <w:r w:rsidRPr="00496ED2">
        <w:rPr>
          <w:color w:val="000000" w:themeColor="text1"/>
          <w:sz w:val="28"/>
          <w:szCs w:val="28"/>
        </w:rPr>
        <w:t>- екі немесе оданда көп обьектілердің үйлесілімділігі</w:t>
      </w:r>
    </w:p>
    <w:p w14:paraId="6D5E90BA" w14:textId="25493144" w:rsidR="0041274F" w:rsidRDefault="0041274F" w:rsidP="0041274F">
      <w:pPr>
        <w:ind w:firstLine="567"/>
        <w:jc w:val="both"/>
        <w:rPr>
          <w:b/>
          <w:bCs/>
          <w:color w:val="000000" w:themeColor="text1"/>
          <w:sz w:val="28"/>
          <w:szCs w:val="28"/>
        </w:rPr>
      </w:pPr>
      <w:r w:rsidRPr="00496ED2">
        <w:rPr>
          <w:b/>
          <w:bCs/>
          <w:color w:val="000000" w:themeColor="text1"/>
          <w:sz w:val="28"/>
          <w:szCs w:val="28"/>
        </w:rPr>
        <w:t>Онтология</w:t>
      </w:r>
      <w:r w:rsidRPr="0041274F">
        <w:rPr>
          <w:b/>
          <w:bCs/>
          <w:color w:val="000000" w:themeColor="text1"/>
          <w:sz w:val="28"/>
          <w:szCs w:val="28"/>
        </w:rPr>
        <w:t xml:space="preserve"> </w:t>
      </w:r>
      <w:r w:rsidRPr="00496ED2">
        <w:rPr>
          <w:color w:val="000000" w:themeColor="text1"/>
          <w:sz w:val="28"/>
          <w:szCs w:val="28"/>
        </w:rPr>
        <w:t>- концептуалды сұлбаның көмегімен кейбір білім саласын формалды ұсыну. Әдетте сұлба құрамына обьектілердің релевантты класының байланысы мен тәртіптері (теорема, шектеулер) құрайтын деректің құрылымынан тұрады. Онтологияны бағдарламалау үрдісінде біл</w:t>
      </w:r>
      <w:r>
        <w:rPr>
          <w:color w:val="000000" w:themeColor="text1"/>
          <w:sz w:val="28"/>
          <w:szCs w:val="28"/>
        </w:rPr>
        <w:t>ім саласын ұсыну үшін қолданады</w:t>
      </w:r>
    </w:p>
    <w:p w14:paraId="03F3BE72" w14:textId="76621E4E" w:rsidR="0041274F" w:rsidRDefault="0041274F" w:rsidP="0041274F">
      <w:pPr>
        <w:ind w:firstLine="567"/>
        <w:jc w:val="both"/>
        <w:outlineLvl w:val="0"/>
        <w:rPr>
          <w:b/>
          <w:bCs/>
          <w:color w:val="000000" w:themeColor="text1"/>
          <w:sz w:val="28"/>
          <w:szCs w:val="28"/>
        </w:rPr>
      </w:pPr>
      <w:r w:rsidRPr="00496ED2">
        <w:rPr>
          <w:b/>
          <w:bCs/>
          <w:color w:val="000000" w:themeColor="text1"/>
          <w:sz w:val="28"/>
          <w:szCs w:val="28"/>
        </w:rPr>
        <w:t>Ақпаратты басқару</w:t>
      </w:r>
      <w:r w:rsidRPr="0041274F">
        <w:rPr>
          <w:b/>
          <w:bCs/>
          <w:color w:val="000000" w:themeColor="text1"/>
          <w:sz w:val="28"/>
          <w:szCs w:val="28"/>
        </w:rPr>
        <w:t xml:space="preserve"> </w:t>
      </w:r>
      <w:r w:rsidRPr="00496ED2">
        <w:rPr>
          <w:color w:val="000000" w:themeColor="text1"/>
          <w:sz w:val="28"/>
          <w:szCs w:val="28"/>
        </w:rPr>
        <w:t>- деректерді құру, өзгерту, жою, іздеу мен сақтауды ұйымдастырумен байланысты үрдістер</w:t>
      </w:r>
    </w:p>
    <w:p w14:paraId="2D318588" w14:textId="21AF0687" w:rsidR="0041274F" w:rsidRDefault="0041274F" w:rsidP="0041274F">
      <w:pPr>
        <w:ind w:firstLine="567"/>
        <w:jc w:val="both"/>
        <w:outlineLvl w:val="0"/>
        <w:rPr>
          <w:b/>
          <w:bCs/>
          <w:color w:val="000000" w:themeColor="text1"/>
          <w:sz w:val="28"/>
          <w:szCs w:val="28"/>
        </w:rPr>
      </w:pPr>
      <w:r w:rsidRPr="00496ED2">
        <w:rPr>
          <w:b/>
          <w:bCs/>
          <w:color w:val="000000" w:themeColor="text1"/>
          <w:sz w:val="28"/>
          <w:szCs w:val="28"/>
        </w:rPr>
        <w:t>Гетерогенді деректер</w:t>
      </w:r>
      <w:r w:rsidRPr="0041274F">
        <w:rPr>
          <w:b/>
          <w:bCs/>
          <w:color w:val="000000" w:themeColor="text1"/>
          <w:sz w:val="28"/>
          <w:szCs w:val="28"/>
        </w:rPr>
        <w:t xml:space="preserve"> </w:t>
      </w:r>
      <w:r w:rsidRPr="00496ED2">
        <w:rPr>
          <w:color w:val="000000" w:themeColor="text1"/>
          <w:sz w:val="28"/>
          <w:szCs w:val="28"/>
        </w:rPr>
        <w:t>- әртүрлі деректер көзінен жиналған құрылымдары әркелкі деректер</w:t>
      </w:r>
    </w:p>
    <w:p w14:paraId="7E70A25E" w14:textId="77777777" w:rsidR="0041274F" w:rsidRDefault="0041274F" w:rsidP="00496ED2">
      <w:pPr>
        <w:jc w:val="center"/>
        <w:outlineLvl w:val="0"/>
        <w:rPr>
          <w:b/>
          <w:bCs/>
          <w:color w:val="000000" w:themeColor="text1"/>
          <w:sz w:val="28"/>
          <w:szCs w:val="28"/>
        </w:rPr>
      </w:pPr>
    </w:p>
    <w:p w14:paraId="1AAF5A59" w14:textId="55D1E7E5" w:rsidR="00496ED2" w:rsidRDefault="00496ED2">
      <w:pPr>
        <w:rPr>
          <w:b/>
          <w:bCs/>
          <w:color w:val="000000" w:themeColor="text1"/>
          <w:sz w:val="28"/>
          <w:szCs w:val="28"/>
        </w:rPr>
      </w:pPr>
    </w:p>
    <w:p w14:paraId="30BE962F" w14:textId="77777777" w:rsidR="0041274F" w:rsidRDefault="0041274F" w:rsidP="371D774F">
      <w:pPr>
        <w:jc w:val="center"/>
        <w:outlineLvl w:val="0"/>
        <w:rPr>
          <w:b/>
          <w:bCs/>
          <w:color w:val="000000" w:themeColor="text1"/>
          <w:sz w:val="28"/>
          <w:szCs w:val="28"/>
        </w:rPr>
      </w:pPr>
      <w:r>
        <w:rPr>
          <w:b/>
          <w:bCs/>
          <w:color w:val="000000" w:themeColor="text1"/>
          <w:sz w:val="28"/>
          <w:szCs w:val="28"/>
        </w:rPr>
        <w:br w:type="page"/>
      </w:r>
    </w:p>
    <w:p w14:paraId="375EA2E0" w14:textId="2D9E6612" w:rsidR="00F84378" w:rsidRPr="00901AAD" w:rsidRDefault="001351FC" w:rsidP="371D774F">
      <w:pPr>
        <w:jc w:val="center"/>
        <w:outlineLvl w:val="0"/>
        <w:rPr>
          <w:b/>
          <w:bCs/>
          <w:color w:val="000000" w:themeColor="text1"/>
          <w:sz w:val="28"/>
          <w:szCs w:val="28"/>
        </w:rPr>
      </w:pPr>
      <w:r w:rsidRPr="371D774F">
        <w:rPr>
          <w:b/>
          <w:bCs/>
          <w:color w:val="000000" w:themeColor="text1"/>
          <w:sz w:val="28"/>
          <w:szCs w:val="28"/>
        </w:rPr>
        <w:lastRenderedPageBreak/>
        <w:t>БЕЛГІЛЕУЛЕР</w:t>
      </w:r>
      <w:r w:rsidRPr="00901AAD">
        <w:rPr>
          <w:b/>
          <w:bCs/>
          <w:color w:val="000000" w:themeColor="text1"/>
          <w:sz w:val="28"/>
          <w:szCs w:val="28"/>
        </w:rPr>
        <w:t xml:space="preserve"> </w:t>
      </w:r>
      <w:r w:rsidRPr="371D774F">
        <w:rPr>
          <w:b/>
          <w:bCs/>
          <w:color w:val="000000" w:themeColor="text1"/>
          <w:sz w:val="28"/>
          <w:szCs w:val="28"/>
        </w:rPr>
        <w:t>МЕН</w:t>
      </w:r>
      <w:r w:rsidRPr="00901AAD">
        <w:rPr>
          <w:b/>
          <w:bCs/>
          <w:color w:val="000000" w:themeColor="text1"/>
          <w:sz w:val="28"/>
          <w:szCs w:val="28"/>
        </w:rPr>
        <w:t xml:space="preserve"> </w:t>
      </w:r>
      <w:r w:rsidRPr="371D774F">
        <w:rPr>
          <w:b/>
          <w:bCs/>
          <w:color w:val="000000" w:themeColor="text1"/>
          <w:sz w:val="28"/>
          <w:szCs w:val="28"/>
        </w:rPr>
        <w:t>КЫСҚАРТУЛАР</w:t>
      </w:r>
    </w:p>
    <w:p w14:paraId="449B3687" w14:textId="77777777" w:rsidR="00F84378" w:rsidRPr="00901AAD" w:rsidRDefault="00F84378" w:rsidP="371D774F">
      <w:pPr>
        <w:jc w:val="center"/>
        <w:outlineLvl w:val="0"/>
        <w:rPr>
          <w:b/>
          <w:bCs/>
          <w:color w:val="000000" w:themeColor="text1"/>
          <w:sz w:val="28"/>
          <w:szCs w:val="28"/>
        </w:rPr>
      </w:pPr>
    </w:p>
    <w:p w14:paraId="1187BA01" w14:textId="77777777" w:rsidR="00F84378" w:rsidRPr="00901AAD" w:rsidRDefault="00F84378" w:rsidP="0041274F">
      <w:pPr>
        <w:ind w:firstLine="567"/>
        <w:jc w:val="both"/>
        <w:outlineLvl w:val="0"/>
        <w:rPr>
          <w:color w:val="000000" w:themeColor="text1"/>
          <w:sz w:val="28"/>
          <w:szCs w:val="28"/>
        </w:rPr>
      </w:pPr>
      <w:r w:rsidRPr="00445629">
        <w:rPr>
          <w:color w:val="000000" w:themeColor="text1"/>
          <w:sz w:val="28"/>
          <w:szCs w:val="28"/>
        </w:rPr>
        <w:t>DL</w:t>
      </w:r>
      <w:r w:rsidRPr="00901AAD">
        <w:rPr>
          <w:color w:val="000000" w:themeColor="text1"/>
          <w:sz w:val="28"/>
          <w:szCs w:val="28"/>
        </w:rPr>
        <w:t xml:space="preserve"> - </w:t>
      </w:r>
      <w:r w:rsidRPr="00445629">
        <w:rPr>
          <w:color w:val="000000" w:themeColor="text1"/>
          <w:sz w:val="28"/>
          <w:szCs w:val="28"/>
        </w:rPr>
        <w:t>Description</w:t>
      </w:r>
      <w:r w:rsidRPr="00901AAD">
        <w:rPr>
          <w:color w:val="000000" w:themeColor="text1"/>
          <w:sz w:val="28"/>
          <w:szCs w:val="28"/>
        </w:rPr>
        <w:t xml:space="preserve"> </w:t>
      </w:r>
      <w:r w:rsidRPr="00445629">
        <w:rPr>
          <w:color w:val="000000" w:themeColor="text1"/>
          <w:sz w:val="28"/>
          <w:szCs w:val="28"/>
        </w:rPr>
        <w:t>logic</w:t>
      </w:r>
    </w:p>
    <w:p w14:paraId="1EF76D7D"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DC/dc – Dublin Core</w:t>
      </w:r>
    </w:p>
    <w:p w14:paraId="153025EF"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NoSQL - not only SQL</w:t>
      </w:r>
    </w:p>
    <w:p w14:paraId="732C0D46"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OWL - Web Ontology Language</w:t>
      </w:r>
    </w:p>
    <w:p w14:paraId="7C063342"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RDF - Resource Description Framework</w:t>
      </w:r>
    </w:p>
    <w:p w14:paraId="14E95C7F"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RDFs - Resource Description Framework Schema</w:t>
      </w:r>
    </w:p>
    <w:p w14:paraId="578E2ECE"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SPARQL - Protocol and RDF Query Language</w:t>
      </w:r>
    </w:p>
    <w:p w14:paraId="04A6774C"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 xml:space="preserve">XML - </w:t>
      </w:r>
      <w:proofErr w:type="spellStart"/>
      <w:r w:rsidRPr="371D774F">
        <w:rPr>
          <w:color w:val="000000" w:themeColor="text1"/>
          <w:sz w:val="28"/>
          <w:szCs w:val="28"/>
          <w:lang w:val="en-US"/>
        </w:rPr>
        <w:t>Extenbile</w:t>
      </w:r>
      <w:proofErr w:type="spellEnd"/>
      <w:r w:rsidRPr="371D774F">
        <w:rPr>
          <w:color w:val="000000" w:themeColor="text1"/>
          <w:sz w:val="28"/>
          <w:szCs w:val="28"/>
          <w:lang w:val="en-US"/>
        </w:rPr>
        <w:t xml:space="preserve"> Markup Language</w:t>
      </w:r>
    </w:p>
    <w:p w14:paraId="013B45A7"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W3C - World Wide Web Consortium</w:t>
      </w:r>
    </w:p>
    <w:p w14:paraId="12F5519F" w14:textId="77777777" w:rsidR="00F84378" w:rsidRDefault="00F84378" w:rsidP="0041274F">
      <w:pPr>
        <w:ind w:firstLine="567"/>
        <w:jc w:val="both"/>
        <w:outlineLvl w:val="0"/>
        <w:rPr>
          <w:color w:val="000000" w:themeColor="text1"/>
          <w:sz w:val="28"/>
          <w:szCs w:val="28"/>
          <w:lang w:val="en-US"/>
        </w:rPr>
      </w:pPr>
      <w:r w:rsidRPr="00C20E44">
        <w:rPr>
          <w:color w:val="000000" w:themeColor="text1"/>
          <w:sz w:val="28"/>
          <w:szCs w:val="28"/>
          <w:lang w:val="en-US"/>
        </w:rPr>
        <w:t xml:space="preserve">IoT - </w:t>
      </w:r>
      <w:r w:rsidRPr="371D774F">
        <w:rPr>
          <w:color w:val="000000" w:themeColor="text1"/>
          <w:sz w:val="28"/>
          <w:szCs w:val="28"/>
          <w:lang w:val="en-US"/>
        </w:rPr>
        <w:t>Internet of Things</w:t>
      </w:r>
    </w:p>
    <w:p w14:paraId="6849022C" w14:textId="77777777" w:rsidR="00F84378"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HDFS - Hadoop Distributed File System</w:t>
      </w:r>
    </w:p>
    <w:p w14:paraId="53E541C7" w14:textId="0662E67F" w:rsidR="00F84378" w:rsidRPr="00F40C88" w:rsidRDefault="00F84378" w:rsidP="00F40C88">
      <w:pPr>
        <w:ind w:firstLine="567"/>
        <w:jc w:val="both"/>
        <w:outlineLvl w:val="0"/>
        <w:rPr>
          <w:color w:val="000000" w:themeColor="text1"/>
          <w:sz w:val="28"/>
          <w:szCs w:val="28"/>
          <w:lang w:val="en-US"/>
        </w:rPr>
      </w:pPr>
      <w:r w:rsidRPr="371D774F">
        <w:rPr>
          <w:color w:val="000000" w:themeColor="text1"/>
          <w:sz w:val="28"/>
          <w:szCs w:val="28"/>
          <w:lang w:val="en-US"/>
        </w:rPr>
        <w:t xml:space="preserve">SWRC - Semantic Web for Research Communities </w:t>
      </w:r>
      <w:r w:rsidR="00F40C88">
        <w:rPr>
          <w:color w:val="000000" w:themeColor="text1"/>
          <w:sz w:val="28"/>
          <w:szCs w:val="28"/>
          <w:lang w:val="en-US"/>
        </w:rPr>
        <w:t>(SWRC)</w:t>
      </w:r>
    </w:p>
    <w:p w14:paraId="05814D13" w14:textId="52424994" w:rsidR="001351FC" w:rsidRDefault="00F84378" w:rsidP="0041274F">
      <w:pPr>
        <w:ind w:firstLine="567"/>
        <w:jc w:val="both"/>
        <w:outlineLvl w:val="0"/>
        <w:rPr>
          <w:color w:val="000000" w:themeColor="text1"/>
          <w:sz w:val="28"/>
          <w:szCs w:val="28"/>
          <w:lang w:val="en-US"/>
        </w:rPr>
      </w:pPr>
      <w:r w:rsidRPr="371D774F">
        <w:rPr>
          <w:color w:val="000000" w:themeColor="text1"/>
          <w:sz w:val="28"/>
          <w:szCs w:val="28"/>
          <w:lang w:val="en-US"/>
        </w:rPr>
        <w:t>FOAF - Friend of a Friend</w:t>
      </w:r>
    </w:p>
    <w:p w14:paraId="74134DE8" w14:textId="3BD29126" w:rsidR="001351FC" w:rsidRDefault="00E11E18" w:rsidP="0041274F">
      <w:pPr>
        <w:ind w:firstLine="567"/>
        <w:jc w:val="both"/>
        <w:outlineLvl w:val="0"/>
        <w:rPr>
          <w:color w:val="000000" w:themeColor="text1"/>
          <w:sz w:val="28"/>
          <w:szCs w:val="28"/>
          <w:lang w:val="en-US"/>
        </w:rPr>
      </w:pPr>
      <w:r w:rsidRPr="371D774F">
        <w:rPr>
          <w:color w:val="000000" w:themeColor="text1"/>
          <w:sz w:val="28"/>
          <w:szCs w:val="28"/>
        </w:rPr>
        <w:t>БҚ</w:t>
      </w:r>
      <w:r w:rsidR="001351FC" w:rsidRPr="00C20E44">
        <w:rPr>
          <w:color w:val="000000" w:themeColor="text1"/>
          <w:sz w:val="28"/>
          <w:szCs w:val="28"/>
          <w:lang w:val="en-US"/>
        </w:rPr>
        <w:t xml:space="preserve"> </w:t>
      </w:r>
      <w:r w:rsidRPr="00C20E44">
        <w:rPr>
          <w:color w:val="000000" w:themeColor="text1"/>
          <w:sz w:val="28"/>
          <w:szCs w:val="28"/>
          <w:lang w:val="en-US"/>
        </w:rPr>
        <w:t>–</w:t>
      </w:r>
      <w:r w:rsidR="001351FC" w:rsidRPr="00C20E44">
        <w:rPr>
          <w:color w:val="000000" w:themeColor="text1"/>
          <w:sz w:val="28"/>
          <w:szCs w:val="28"/>
          <w:lang w:val="en-US"/>
        </w:rPr>
        <w:t xml:space="preserve"> </w:t>
      </w:r>
      <w:proofErr w:type="spellStart"/>
      <w:r w:rsidRPr="371D774F">
        <w:rPr>
          <w:color w:val="000000" w:themeColor="text1"/>
          <w:sz w:val="28"/>
          <w:szCs w:val="28"/>
          <w:lang w:val="en-US"/>
        </w:rPr>
        <w:t>бағдарламалық</w:t>
      </w:r>
      <w:proofErr w:type="spellEnd"/>
      <w:r w:rsidRPr="371D774F">
        <w:rPr>
          <w:color w:val="000000" w:themeColor="text1"/>
          <w:sz w:val="28"/>
          <w:szCs w:val="28"/>
          <w:lang w:val="en-US"/>
        </w:rPr>
        <w:t xml:space="preserve"> </w:t>
      </w:r>
      <w:proofErr w:type="spellStart"/>
      <w:r w:rsidRPr="371D774F">
        <w:rPr>
          <w:color w:val="000000" w:themeColor="text1"/>
          <w:sz w:val="28"/>
          <w:szCs w:val="28"/>
          <w:lang w:val="en-US"/>
        </w:rPr>
        <w:t>қамтама</w:t>
      </w:r>
      <w:proofErr w:type="spellEnd"/>
    </w:p>
    <w:p w14:paraId="36FD3AC2" w14:textId="22C63B1A" w:rsidR="00E11E18" w:rsidRPr="00E11E18" w:rsidRDefault="00E11E18" w:rsidP="0041274F">
      <w:pPr>
        <w:ind w:firstLine="567"/>
        <w:jc w:val="both"/>
        <w:outlineLvl w:val="0"/>
        <w:rPr>
          <w:color w:val="000000" w:themeColor="text1"/>
          <w:sz w:val="28"/>
          <w:szCs w:val="28"/>
          <w:lang w:val="kk-KZ"/>
        </w:rPr>
      </w:pPr>
      <w:r w:rsidRPr="371D774F">
        <w:rPr>
          <w:color w:val="000000" w:themeColor="text1"/>
          <w:sz w:val="28"/>
          <w:szCs w:val="28"/>
        </w:rPr>
        <w:t>АЖ</w:t>
      </w:r>
      <w:r w:rsidRPr="00C20E44">
        <w:rPr>
          <w:color w:val="000000" w:themeColor="text1"/>
          <w:sz w:val="28"/>
          <w:szCs w:val="28"/>
          <w:lang w:val="en-US"/>
        </w:rPr>
        <w:t xml:space="preserve"> </w:t>
      </w:r>
      <w:r w:rsidRPr="371D774F">
        <w:rPr>
          <w:color w:val="000000" w:themeColor="text1"/>
          <w:sz w:val="28"/>
          <w:szCs w:val="28"/>
          <w:lang w:val="en-US"/>
        </w:rPr>
        <w:t>–</w:t>
      </w:r>
      <w:r w:rsidRPr="371D774F">
        <w:rPr>
          <w:color w:val="000000" w:themeColor="text1"/>
          <w:sz w:val="28"/>
          <w:szCs w:val="28"/>
          <w:lang w:val="kk-KZ"/>
        </w:rPr>
        <w:t xml:space="preserve"> ақпараттық жүйе</w:t>
      </w:r>
    </w:p>
    <w:p w14:paraId="23A0BC23" w14:textId="45B1D8FE" w:rsidR="001351FC" w:rsidRDefault="00E11E18" w:rsidP="0041274F">
      <w:pPr>
        <w:ind w:firstLine="567"/>
        <w:jc w:val="both"/>
        <w:outlineLvl w:val="0"/>
        <w:rPr>
          <w:color w:val="000000" w:themeColor="text1"/>
          <w:sz w:val="28"/>
          <w:szCs w:val="28"/>
          <w:lang w:val="en-US"/>
        </w:rPr>
      </w:pPr>
      <w:r w:rsidRPr="371D774F">
        <w:rPr>
          <w:color w:val="000000" w:themeColor="text1"/>
          <w:sz w:val="28"/>
          <w:szCs w:val="28"/>
        </w:rPr>
        <w:t>А</w:t>
      </w:r>
      <w:r w:rsidR="001351FC" w:rsidRPr="371D774F">
        <w:rPr>
          <w:color w:val="000000" w:themeColor="text1"/>
          <w:sz w:val="28"/>
          <w:szCs w:val="28"/>
        </w:rPr>
        <w:t>Т</w:t>
      </w:r>
      <w:r w:rsidR="001351FC" w:rsidRPr="00C20E44">
        <w:rPr>
          <w:color w:val="000000" w:themeColor="text1"/>
          <w:sz w:val="28"/>
          <w:szCs w:val="28"/>
          <w:lang w:val="en-US"/>
        </w:rPr>
        <w:t xml:space="preserve"> </w:t>
      </w:r>
      <w:r w:rsidRPr="00C20E44">
        <w:rPr>
          <w:color w:val="000000" w:themeColor="text1"/>
          <w:sz w:val="28"/>
          <w:szCs w:val="28"/>
          <w:lang w:val="en-US"/>
        </w:rPr>
        <w:t>–</w:t>
      </w:r>
      <w:r w:rsidR="001351FC" w:rsidRPr="00C20E44">
        <w:rPr>
          <w:color w:val="000000" w:themeColor="text1"/>
          <w:sz w:val="28"/>
          <w:szCs w:val="28"/>
          <w:lang w:val="en-US"/>
        </w:rPr>
        <w:t xml:space="preserve"> </w:t>
      </w:r>
      <w:proofErr w:type="spellStart"/>
      <w:r w:rsidRPr="371D774F">
        <w:rPr>
          <w:color w:val="000000" w:themeColor="text1"/>
          <w:sz w:val="28"/>
          <w:szCs w:val="28"/>
          <w:lang w:val="en-US"/>
        </w:rPr>
        <w:t>ақпараттық</w:t>
      </w:r>
      <w:proofErr w:type="spellEnd"/>
      <w:r w:rsidR="001351FC" w:rsidRPr="371D774F">
        <w:rPr>
          <w:color w:val="000000" w:themeColor="text1"/>
          <w:sz w:val="28"/>
          <w:szCs w:val="28"/>
          <w:lang w:val="en-US"/>
        </w:rPr>
        <w:t xml:space="preserve"> </w:t>
      </w:r>
      <w:proofErr w:type="spellStart"/>
      <w:r w:rsidR="001351FC" w:rsidRPr="371D774F">
        <w:rPr>
          <w:color w:val="000000" w:themeColor="text1"/>
          <w:sz w:val="28"/>
          <w:szCs w:val="28"/>
          <w:lang w:val="en-US"/>
        </w:rPr>
        <w:t>тeхнoлoги</w:t>
      </w:r>
      <w:r w:rsidRPr="371D774F">
        <w:rPr>
          <w:color w:val="000000" w:themeColor="text1"/>
          <w:sz w:val="28"/>
          <w:szCs w:val="28"/>
          <w:lang w:val="en-US"/>
        </w:rPr>
        <w:t>я</w:t>
      </w:r>
      <w:proofErr w:type="spellEnd"/>
    </w:p>
    <w:p w14:paraId="685E521F" w14:textId="2FD0DB11" w:rsidR="001351FC" w:rsidRDefault="001351FC" w:rsidP="0041274F">
      <w:pPr>
        <w:ind w:firstLine="567"/>
        <w:jc w:val="both"/>
        <w:outlineLvl w:val="0"/>
        <w:rPr>
          <w:color w:val="000000" w:themeColor="text1"/>
          <w:sz w:val="28"/>
          <w:szCs w:val="28"/>
          <w:lang w:val="en-US"/>
        </w:rPr>
      </w:pPr>
      <w:r w:rsidRPr="371D774F">
        <w:rPr>
          <w:color w:val="000000" w:themeColor="text1"/>
          <w:sz w:val="28"/>
          <w:szCs w:val="28"/>
          <w:lang w:val="en-US"/>
        </w:rPr>
        <w:t>Д</w:t>
      </w:r>
      <w:r w:rsidR="00E11E18" w:rsidRPr="371D774F">
        <w:rPr>
          <w:color w:val="000000" w:themeColor="text1"/>
          <w:sz w:val="28"/>
          <w:szCs w:val="28"/>
          <w:lang w:val="en-US"/>
        </w:rPr>
        <w:t>Қ</w:t>
      </w:r>
      <w:r w:rsidRPr="371D774F">
        <w:rPr>
          <w:color w:val="000000" w:themeColor="text1"/>
          <w:sz w:val="28"/>
          <w:szCs w:val="28"/>
          <w:lang w:val="en-US"/>
        </w:rPr>
        <w:t xml:space="preserve"> – </w:t>
      </w:r>
      <w:proofErr w:type="spellStart"/>
      <w:r w:rsidR="00E11E18" w:rsidRPr="371D774F">
        <w:rPr>
          <w:color w:val="000000" w:themeColor="text1"/>
          <w:sz w:val="28"/>
          <w:szCs w:val="28"/>
          <w:lang w:val="en-US"/>
        </w:rPr>
        <w:t>дерекқор</w:t>
      </w:r>
      <w:proofErr w:type="spellEnd"/>
      <w:r w:rsidRPr="371D774F">
        <w:rPr>
          <w:color w:val="000000" w:themeColor="text1"/>
          <w:sz w:val="28"/>
          <w:szCs w:val="28"/>
          <w:lang w:val="en-US"/>
        </w:rPr>
        <w:t xml:space="preserve"> </w:t>
      </w:r>
    </w:p>
    <w:p w14:paraId="7A70D611" w14:textId="1E8D0CC1" w:rsidR="00826567" w:rsidRPr="00826567" w:rsidRDefault="00826567" w:rsidP="0041274F">
      <w:pPr>
        <w:ind w:firstLine="567"/>
        <w:jc w:val="both"/>
        <w:outlineLvl w:val="0"/>
        <w:rPr>
          <w:color w:val="000000" w:themeColor="text1"/>
          <w:sz w:val="28"/>
          <w:szCs w:val="28"/>
          <w:lang w:val="kk-KZ"/>
        </w:rPr>
      </w:pPr>
      <w:r w:rsidRPr="371D774F">
        <w:rPr>
          <w:color w:val="000000" w:themeColor="text1"/>
          <w:sz w:val="28"/>
          <w:szCs w:val="28"/>
          <w:lang w:val="en-US"/>
        </w:rPr>
        <w:t>ДҚ</w:t>
      </w:r>
      <w:r>
        <w:rPr>
          <w:color w:val="000000" w:themeColor="text1"/>
          <w:sz w:val="28"/>
          <w:szCs w:val="28"/>
          <w:lang w:val="kk-KZ"/>
        </w:rPr>
        <w:t>БЖ</w:t>
      </w:r>
      <w:r w:rsidRPr="371D774F">
        <w:rPr>
          <w:color w:val="000000" w:themeColor="text1"/>
          <w:sz w:val="28"/>
          <w:szCs w:val="28"/>
          <w:lang w:val="en-US"/>
        </w:rPr>
        <w:t xml:space="preserve"> – </w:t>
      </w:r>
      <w:proofErr w:type="spellStart"/>
      <w:r w:rsidRPr="371D774F">
        <w:rPr>
          <w:color w:val="000000" w:themeColor="text1"/>
          <w:sz w:val="28"/>
          <w:szCs w:val="28"/>
          <w:lang w:val="en-US"/>
        </w:rPr>
        <w:t>дерекқор</w:t>
      </w:r>
      <w:proofErr w:type="spellEnd"/>
      <w:r>
        <w:rPr>
          <w:color w:val="000000" w:themeColor="text1"/>
          <w:sz w:val="28"/>
          <w:szCs w:val="28"/>
          <w:lang w:val="kk-KZ"/>
        </w:rPr>
        <w:t>ды басқару жүйесі</w:t>
      </w:r>
    </w:p>
    <w:p w14:paraId="7C806327" w14:textId="242D4D35" w:rsidR="00D618AD" w:rsidRDefault="00D618AD" w:rsidP="0041274F">
      <w:pPr>
        <w:ind w:firstLine="567"/>
        <w:jc w:val="both"/>
        <w:outlineLvl w:val="0"/>
        <w:rPr>
          <w:color w:val="000000" w:themeColor="text1"/>
          <w:sz w:val="28"/>
          <w:szCs w:val="28"/>
          <w:lang w:val="kk-KZ"/>
        </w:rPr>
      </w:pPr>
      <w:r w:rsidRPr="5D00C6B5">
        <w:rPr>
          <w:color w:val="000000" w:themeColor="text1"/>
          <w:sz w:val="28"/>
          <w:szCs w:val="28"/>
          <w:lang w:val="kk-KZ"/>
        </w:rPr>
        <w:t>ҮД – үлкен деректер</w:t>
      </w:r>
      <w:r w:rsidR="1A2BBD69" w:rsidRPr="5D00C6B5">
        <w:rPr>
          <w:color w:val="000000" w:themeColor="text1"/>
          <w:sz w:val="28"/>
          <w:szCs w:val="28"/>
          <w:lang w:val="kk-KZ"/>
        </w:rPr>
        <w:t xml:space="preserve"> </w:t>
      </w:r>
    </w:p>
    <w:p w14:paraId="6468CB9F" w14:textId="28537AAE" w:rsidR="00D618AD" w:rsidRPr="00D618AD" w:rsidRDefault="00D618AD" w:rsidP="0041274F">
      <w:pPr>
        <w:ind w:firstLine="567"/>
        <w:jc w:val="both"/>
        <w:outlineLvl w:val="0"/>
        <w:rPr>
          <w:color w:val="000000" w:themeColor="text1"/>
          <w:sz w:val="28"/>
          <w:szCs w:val="28"/>
          <w:lang w:val="kk-KZ"/>
        </w:rPr>
      </w:pPr>
      <w:r w:rsidRPr="00DB0F75">
        <w:rPr>
          <w:color w:val="000000" w:themeColor="text1"/>
          <w:sz w:val="28"/>
          <w:szCs w:val="28"/>
          <w:lang w:val="kk-KZ"/>
        </w:rPr>
        <w:t>АҒК – ақпараттық ғылыми кеңістік</w:t>
      </w:r>
    </w:p>
    <w:p w14:paraId="1D19496F" w14:textId="1F1B442E" w:rsidR="00F84378" w:rsidRPr="00DB0F75" w:rsidRDefault="00F84378" w:rsidP="461748D6">
      <w:pPr>
        <w:jc w:val="both"/>
        <w:outlineLvl w:val="0"/>
        <w:rPr>
          <w:sz w:val="28"/>
          <w:szCs w:val="28"/>
          <w:lang w:val="kk-KZ"/>
        </w:rPr>
      </w:pPr>
      <w:r w:rsidRPr="00DB0F75">
        <w:rPr>
          <w:lang w:val="kk-KZ"/>
        </w:rPr>
        <w:br w:type="page"/>
      </w:r>
    </w:p>
    <w:p w14:paraId="6E22EE81" w14:textId="77777777" w:rsidR="00F84378" w:rsidRPr="00DB0F75" w:rsidRDefault="00F84378" w:rsidP="371D774F">
      <w:pPr>
        <w:jc w:val="center"/>
        <w:outlineLvl w:val="0"/>
        <w:rPr>
          <w:b/>
          <w:bCs/>
          <w:color w:val="000000" w:themeColor="text1"/>
          <w:sz w:val="28"/>
          <w:szCs w:val="28"/>
          <w:lang w:val="kk-KZ"/>
        </w:rPr>
      </w:pPr>
      <w:r w:rsidRPr="00DB0F75">
        <w:rPr>
          <w:b/>
          <w:bCs/>
          <w:color w:val="000000" w:themeColor="text1"/>
          <w:sz w:val="28"/>
          <w:szCs w:val="28"/>
          <w:lang w:val="kk-KZ"/>
        </w:rPr>
        <w:lastRenderedPageBreak/>
        <w:t>КІРІСПЕ</w:t>
      </w:r>
    </w:p>
    <w:p w14:paraId="4D24BA22" w14:textId="77777777" w:rsidR="00516193" w:rsidRPr="0032472F" w:rsidRDefault="00516193" w:rsidP="371D774F">
      <w:pPr>
        <w:pStyle w:val="a3"/>
        <w:spacing w:before="0" w:beforeAutospacing="0" w:after="0" w:afterAutospacing="0"/>
        <w:ind w:firstLine="567"/>
        <w:jc w:val="both"/>
        <w:rPr>
          <w:rFonts w:ascii="Times New Roman" w:hAnsi="Times New Roman"/>
          <w:b/>
          <w:bCs/>
          <w:color w:val="000000" w:themeColor="text1"/>
          <w:lang w:val="kk-KZ"/>
        </w:rPr>
      </w:pPr>
    </w:p>
    <w:p w14:paraId="4053EABA" w14:textId="056FB896" w:rsidR="42B6EFB1" w:rsidRPr="005E2392" w:rsidRDefault="00F84378" w:rsidP="0041274F">
      <w:pPr>
        <w:ind w:firstLine="567"/>
        <w:jc w:val="both"/>
        <w:rPr>
          <w:sz w:val="28"/>
          <w:szCs w:val="28"/>
          <w:lang w:val="kk-KZ"/>
        </w:rPr>
      </w:pPr>
      <w:r w:rsidRPr="0041274F">
        <w:rPr>
          <w:b/>
          <w:bCs/>
          <w:sz w:val="28"/>
          <w:szCs w:val="28"/>
          <w:lang w:val="kk-KZ"/>
        </w:rPr>
        <w:t>Жұмыстың жалпы нәтижесі.</w:t>
      </w:r>
      <w:r w:rsidRPr="00DB0F75">
        <w:rPr>
          <w:b/>
          <w:bCs/>
          <w:lang w:val="kk-KZ"/>
        </w:rPr>
        <w:t xml:space="preserve"> </w:t>
      </w:r>
      <w:r w:rsidR="0CA021BD" w:rsidRPr="005E2392">
        <w:rPr>
          <w:sz w:val="28"/>
          <w:szCs w:val="28"/>
          <w:lang w:val="kk-KZ"/>
        </w:rPr>
        <w:t>Қазіргі кезеңдегі қоғам мен технологиялардың дамуы адам қызметінің жаңа бағыттарын ақпараттандырумен ғана емес, сонымен бірге құзыретті басқару шешімдерін әзірлеу үшін деректерді зерттеу және талдау технологияларын кеңінен енгізумен де байланысты.</w:t>
      </w:r>
      <w:r w:rsidR="76E44E27" w:rsidRPr="005E2392">
        <w:rPr>
          <w:sz w:val="28"/>
          <w:szCs w:val="28"/>
          <w:lang w:val="kk-KZ"/>
        </w:rPr>
        <w:t xml:space="preserve"> </w:t>
      </w:r>
    </w:p>
    <w:p w14:paraId="74723076" w14:textId="4BFA7706" w:rsidR="6A3DC952" w:rsidRPr="005E2392" w:rsidRDefault="76E44E27" w:rsidP="0041274F">
      <w:pPr>
        <w:ind w:firstLine="567"/>
        <w:jc w:val="both"/>
        <w:rPr>
          <w:sz w:val="28"/>
          <w:szCs w:val="28"/>
          <w:lang w:val="kk-KZ"/>
        </w:rPr>
      </w:pPr>
      <w:r w:rsidRPr="005E2392">
        <w:rPr>
          <w:sz w:val="28"/>
          <w:szCs w:val="28"/>
          <w:lang w:val="kk-KZ"/>
        </w:rPr>
        <w:t>Бұл мәселені бүкіл әлемде, атап айтқанда Қазақстанда дамытуға көп көңіл бөлінеді.</w:t>
      </w:r>
      <w:r w:rsidR="3410D791" w:rsidRPr="005E2392">
        <w:rPr>
          <w:sz w:val="28"/>
          <w:szCs w:val="28"/>
          <w:lang w:val="kk-KZ"/>
        </w:rPr>
        <w:t xml:space="preserve"> </w:t>
      </w:r>
      <w:r w:rsidR="6F574664" w:rsidRPr="005E2392">
        <w:rPr>
          <w:sz w:val="28"/>
          <w:szCs w:val="28"/>
          <w:lang w:val="kk-KZ"/>
        </w:rPr>
        <w:t>Еліміздің цифрлық даму</w:t>
      </w:r>
      <w:r w:rsidR="009D1196">
        <w:rPr>
          <w:sz w:val="28"/>
          <w:szCs w:val="28"/>
          <w:lang w:val="kk-KZ"/>
        </w:rPr>
        <w:t>д</w:t>
      </w:r>
      <w:r w:rsidR="6F574664" w:rsidRPr="005E2392">
        <w:rPr>
          <w:sz w:val="28"/>
          <w:szCs w:val="28"/>
          <w:lang w:val="kk-KZ"/>
        </w:rPr>
        <w:t>ың негізгі бағыттарын айқындайтын маңызды құжат 2017 жылғы 12 желтоқсанда қабылданған</w:t>
      </w:r>
      <w:r w:rsidR="005E1069" w:rsidRPr="005E2392">
        <w:rPr>
          <w:sz w:val="28"/>
          <w:szCs w:val="28"/>
          <w:lang w:val="kk-KZ"/>
        </w:rPr>
        <w:t xml:space="preserve"> «Цифрлы</w:t>
      </w:r>
      <w:r w:rsidR="00F04264" w:rsidRPr="005E2392">
        <w:rPr>
          <w:sz w:val="28"/>
          <w:szCs w:val="28"/>
          <w:lang w:val="kk-KZ"/>
        </w:rPr>
        <w:t>қ</w:t>
      </w:r>
      <w:r w:rsidR="005E1069" w:rsidRPr="005E2392">
        <w:rPr>
          <w:sz w:val="28"/>
          <w:szCs w:val="28"/>
          <w:lang w:val="kk-KZ"/>
        </w:rPr>
        <w:t xml:space="preserve"> Қазақстан»</w:t>
      </w:r>
      <w:r w:rsidR="6F574664" w:rsidRPr="005E2392">
        <w:rPr>
          <w:sz w:val="28"/>
          <w:szCs w:val="28"/>
          <w:lang w:val="kk-KZ"/>
        </w:rPr>
        <w:t xml:space="preserve"> </w:t>
      </w:r>
      <w:r w:rsidR="228F1DEE" w:rsidRPr="005E2392">
        <w:rPr>
          <w:sz w:val="28"/>
          <w:szCs w:val="28"/>
          <w:lang w:val="kk-KZ"/>
        </w:rPr>
        <w:t xml:space="preserve">мемлекеттік </w:t>
      </w:r>
      <w:r w:rsidR="6F574664" w:rsidRPr="005E2392">
        <w:rPr>
          <w:sz w:val="28"/>
          <w:szCs w:val="28"/>
          <w:lang w:val="kk-KZ"/>
        </w:rPr>
        <w:t>бағдарламасы</w:t>
      </w:r>
      <w:r w:rsidR="00D65C4A" w:rsidRPr="005E2392">
        <w:rPr>
          <w:sz w:val="28"/>
          <w:szCs w:val="28"/>
          <w:lang w:val="kk-KZ"/>
        </w:rPr>
        <w:t xml:space="preserve"> </w:t>
      </w:r>
      <w:r w:rsidR="6F574664" w:rsidRPr="005E2392">
        <w:rPr>
          <w:sz w:val="28"/>
          <w:szCs w:val="28"/>
          <w:lang w:val="kk-KZ"/>
        </w:rPr>
        <w:t>[1]</w:t>
      </w:r>
      <w:r w:rsidR="00E5D178" w:rsidRPr="005E2392">
        <w:rPr>
          <w:sz w:val="28"/>
          <w:szCs w:val="28"/>
          <w:lang w:val="kk-KZ"/>
        </w:rPr>
        <w:t xml:space="preserve"> </w:t>
      </w:r>
      <w:r w:rsidR="0ADE02B1" w:rsidRPr="005E2392">
        <w:rPr>
          <w:sz w:val="28"/>
          <w:szCs w:val="28"/>
          <w:lang w:val="kk-KZ"/>
        </w:rPr>
        <w:t>дәлел</w:t>
      </w:r>
      <w:r w:rsidR="6F574664" w:rsidRPr="005E2392">
        <w:rPr>
          <w:sz w:val="28"/>
          <w:szCs w:val="28"/>
          <w:lang w:val="kk-KZ"/>
        </w:rPr>
        <w:t>.</w:t>
      </w:r>
      <w:r w:rsidR="1BE1326E" w:rsidRPr="005E2392">
        <w:rPr>
          <w:sz w:val="28"/>
          <w:szCs w:val="28"/>
          <w:lang w:val="kk-KZ"/>
        </w:rPr>
        <w:t xml:space="preserve"> </w:t>
      </w:r>
      <w:r w:rsidR="21664215" w:rsidRPr="005E2392">
        <w:rPr>
          <w:sz w:val="28"/>
          <w:szCs w:val="28"/>
          <w:lang w:val="kk-KZ"/>
        </w:rPr>
        <w:t>Осы жобаның төлқұжатын</w:t>
      </w:r>
      <w:r w:rsidR="004562F9" w:rsidRPr="005E2392">
        <w:rPr>
          <w:sz w:val="28"/>
          <w:szCs w:val="28"/>
          <w:lang w:val="kk-KZ"/>
        </w:rPr>
        <w:t>д</w:t>
      </w:r>
      <w:r w:rsidR="21664215" w:rsidRPr="005E2392">
        <w:rPr>
          <w:sz w:val="28"/>
          <w:szCs w:val="28"/>
          <w:lang w:val="kk-KZ"/>
        </w:rPr>
        <w:t>а м</w:t>
      </w:r>
      <w:r w:rsidR="005E1069" w:rsidRPr="005E2392">
        <w:rPr>
          <w:sz w:val="28"/>
          <w:szCs w:val="28"/>
          <w:lang w:val="kk-KZ"/>
        </w:rPr>
        <w:t>ә</w:t>
      </w:r>
      <w:r w:rsidR="21664215" w:rsidRPr="005E2392">
        <w:rPr>
          <w:sz w:val="28"/>
          <w:szCs w:val="28"/>
          <w:lang w:val="kk-KZ"/>
        </w:rPr>
        <w:t>ліметтер көлемінің едәуір артуы</w:t>
      </w:r>
      <w:r w:rsidR="0073689E" w:rsidRPr="005E2392">
        <w:rPr>
          <w:sz w:val="28"/>
          <w:szCs w:val="28"/>
          <w:lang w:val="kk-KZ"/>
        </w:rPr>
        <w:t>на</w:t>
      </w:r>
      <w:r w:rsidR="6263CAF3" w:rsidRPr="005E2392">
        <w:rPr>
          <w:sz w:val="28"/>
          <w:szCs w:val="28"/>
          <w:lang w:val="kk-KZ"/>
        </w:rPr>
        <w:t xml:space="preserve"> </w:t>
      </w:r>
      <w:r w:rsidR="6BC4A8FB" w:rsidRPr="005E2392">
        <w:rPr>
          <w:sz w:val="28"/>
          <w:szCs w:val="28"/>
          <w:lang w:val="kk-KZ"/>
        </w:rPr>
        <w:t>байланысты үлкен дерек</w:t>
      </w:r>
      <w:r w:rsidR="00EE549F" w:rsidRPr="005E2392">
        <w:rPr>
          <w:sz w:val="28"/>
          <w:szCs w:val="28"/>
          <w:lang w:val="kk-KZ"/>
        </w:rPr>
        <w:t>ті</w:t>
      </w:r>
      <w:r w:rsidR="6BC4A8FB" w:rsidRPr="005E2392">
        <w:rPr>
          <w:sz w:val="28"/>
          <w:szCs w:val="28"/>
          <w:lang w:val="kk-KZ"/>
        </w:rPr>
        <w:t xml:space="preserve"> талдау технологиялық орталығын құры</w:t>
      </w:r>
      <w:r w:rsidR="008C4B9C">
        <w:rPr>
          <w:sz w:val="28"/>
          <w:szCs w:val="28"/>
          <w:lang w:val="kk-KZ"/>
        </w:rPr>
        <w:t xml:space="preserve">лып, олармен ары қарай жұмыста </w:t>
      </w:r>
      <w:r w:rsidR="05FACC8C" w:rsidRPr="005E2392">
        <w:rPr>
          <w:sz w:val="28"/>
          <w:szCs w:val="28"/>
          <w:lang w:val="kk-KZ"/>
        </w:rPr>
        <w:t>мемлекет тарапынан</w:t>
      </w:r>
      <w:r w:rsidR="6BC4A8FB" w:rsidRPr="005E2392">
        <w:rPr>
          <w:sz w:val="28"/>
          <w:szCs w:val="28"/>
          <w:lang w:val="kk-KZ"/>
        </w:rPr>
        <w:t xml:space="preserve"> жәрдем болады</w:t>
      </w:r>
      <w:r w:rsidR="005749C3" w:rsidRPr="005E2392">
        <w:rPr>
          <w:sz w:val="28"/>
          <w:szCs w:val="28"/>
          <w:lang w:val="kk-KZ"/>
        </w:rPr>
        <w:t xml:space="preserve"> делінген</w:t>
      </w:r>
      <w:r w:rsidR="6BC4A8FB" w:rsidRPr="005E2392">
        <w:rPr>
          <w:sz w:val="28"/>
          <w:szCs w:val="28"/>
          <w:lang w:val="kk-KZ"/>
        </w:rPr>
        <w:t>.</w:t>
      </w:r>
    </w:p>
    <w:p w14:paraId="2FFE4A15" w14:textId="7C5ABFDC" w:rsidR="00A32D77" w:rsidRPr="005E2392" w:rsidRDefault="006F70C2" w:rsidP="0041274F">
      <w:pPr>
        <w:ind w:firstLine="567"/>
        <w:jc w:val="both"/>
        <w:rPr>
          <w:sz w:val="28"/>
          <w:szCs w:val="28"/>
          <w:lang w:val="kk-KZ"/>
        </w:rPr>
      </w:pPr>
      <w:r w:rsidRPr="005E2392">
        <w:rPr>
          <w:sz w:val="28"/>
          <w:szCs w:val="28"/>
          <w:lang w:val="kk-KZ"/>
        </w:rPr>
        <w:t xml:space="preserve">Өңдеу үрдісін жылдамдататын </w:t>
      </w:r>
      <w:r w:rsidR="00EA240C" w:rsidRPr="005E2392">
        <w:rPr>
          <w:sz w:val="28"/>
          <w:szCs w:val="28"/>
          <w:lang w:val="kk-KZ"/>
        </w:rPr>
        <w:t xml:space="preserve">жоғары </w:t>
      </w:r>
      <w:proofErr w:type="spellStart"/>
      <w:r w:rsidR="00EA240C" w:rsidRPr="005E2392">
        <w:rPr>
          <w:sz w:val="28"/>
          <w:szCs w:val="28"/>
          <w:lang w:val="kk-KZ"/>
        </w:rPr>
        <w:t>өнімділікті</w:t>
      </w:r>
      <w:proofErr w:type="spellEnd"/>
      <w:r w:rsidR="00EA240C" w:rsidRPr="005E2392">
        <w:rPr>
          <w:sz w:val="28"/>
          <w:szCs w:val="28"/>
          <w:lang w:val="kk-KZ"/>
        </w:rPr>
        <w:t xml:space="preserve"> есептеу жүйелері м</w:t>
      </w:r>
      <w:r w:rsidR="00F24FD1" w:rsidRPr="005E2392">
        <w:rPr>
          <w:sz w:val="28"/>
          <w:szCs w:val="28"/>
          <w:lang w:val="kk-KZ"/>
        </w:rPr>
        <w:t>ә</w:t>
      </w:r>
      <w:r w:rsidR="00EA240C" w:rsidRPr="005E2392">
        <w:rPr>
          <w:sz w:val="28"/>
          <w:szCs w:val="28"/>
          <w:lang w:val="kk-KZ"/>
        </w:rPr>
        <w:t xml:space="preserve">ліметтерді талдау арқылы </w:t>
      </w:r>
      <w:r w:rsidRPr="005E2392">
        <w:rPr>
          <w:sz w:val="28"/>
          <w:szCs w:val="28"/>
          <w:lang w:val="kk-KZ"/>
        </w:rPr>
        <w:t xml:space="preserve">алынатын </w:t>
      </w:r>
      <w:r w:rsidR="00EA240C" w:rsidRPr="005E2392">
        <w:rPr>
          <w:sz w:val="28"/>
          <w:szCs w:val="28"/>
          <w:lang w:val="kk-KZ"/>
        </w:rPr>
        <w:t>қажетті білім</w:t>
      </w:r>
      <w:r w:rsidRPr="005E2392">
        <w:rPr>
          <w:sz w:val="28"/>
          <w:szCs w:val="28"/>
          <w:lang w:val="kk-KZ"/>
        </w:rPr>
        <w:t xml:space="preserve"> </w:t>
      </w:r>
      <w:r w:rsidR="00EA240C" w:rsidRPr="005E2392">
        <w:rPr>
          <w:sz w:val="28"/>
          <w:szCs w:val="28"/>
          <w:lang w:val="kk-KZ"/>
        </w:rPr>
        <w:t>жеткіліксіз</w:t>
      </w:r>
      <w:r w:rsidR="00F7657F" w:rsidRPr="005E2392">
        <w:rPr>
          <w:sz w:val="28"/>
          <w:szCs w:val="28"/>
          <w:lang w:val="kk-KZ"/>
        </w:rPr>
        <w:t>. Ж</w:t>
      </w:r>
      <w:r w:rsidR="00CA684F" w:rsidRPr="005E2392">
        <w:rPr>
          <w:sz w:val="28"/>
          <w:szCs w:val="28"/>
          <w:lang w:val="kk-KZ"/>
        </w:rPr>
        <w:t xml:space="preserve">үйе </w:t>
      </w:r>
      <w:r w:rsidR="00BD18B7" w:rsidRPr="005E2392">
        <w:rPr>
          <w:sz w:val="28"/>
          <w:szCs w:val="28"/>
          <w:lang w:val="kk-KZ"/>
        </w:rPr>
        <w:t>архитектурасы</w:t>
      </w:r>
      <w:r w:rsidR="00CA684F" w:rsidRPr="005E2392">
        <w:rPr>
          <w:sz w:val="28"/>
          <w:szCs w:val="28"/>
          <w:lang w:val="kk-KZ"/>
        </w:rPr>
        <w:t>мен сипаттамас</w:t>
      </w:r>
      <w:r w:rsidR="00126211" w:rsidRPr="005E2392">
        <w:rPr>
          <w:sz w:val="28"/>
          <w:szCs w:val="28"/>
          <w:lang w:val="kk-KZ"/>
        </w:rPr>
        <w:t>ы</w:t>
      </w:r>
      <w:r w:rsidR="00CA684F" w:rsidRPr="005E2392">
        <w:rPr>
          <w:sz w:val="28"/>
          <w:szCs w:val="28"/>
          <w:lang w:val="kk-KZ"/>
        </w:rPr>
        <w:t>н құрған кезде өзара</w:t>
      </w:r>
      <w:r w:rsidR="77AD25D8" w:rsidRPr="005E2392">
        <w:rPr>
          <w:sz w:val="28"/>
          <w:szCs w:val="28"/>
          <w:lang w:val="kk-KZ"/>
        </w:rPr>
        <w:t xml:space="preserve"> </w:t>
      </w:r>
      <w:proofErr w:type="spellStart"/>
      <w:r w:rsidR="00CA684F" w:rsidRPr="005E2392">
        <w:rPr>
          <w:sz w:val="28"/>
          <w:szCs w:val="28"/>
          <w:lang w:val="kk-KZ"/>
        </w:rPr>
        <w:t>үйлесілімділік</w:t>
      </w:r>
      <w:proofErr w:type="spellEnd"/>
      <w:r w:rsidR="00CA684F" w:rsidRPr="005E2392">
        <w:rPr>
          <w:sz w:val="28"/>
          <w:szCs w:val="28"/>
          <w:lang w:val="kk-KZ"/>
        </w:rPr>
        <w:t xml:space="preserve"> мәселесі </w:t>
      </w:r>
      <w:proofErr w:type="spellStart"/>
      <w:r w:rsidR="00CA684F" w:rsidRPr="005E2392">
        <w:rPr>
          <w:sz w:val="28"/>
          <w:szCs w:val="28"/>
          <w:lang w:val="kk-KZ"/>
        </w:rPr>
        <w:t>тысқара</w:t>
      </w:r>
      <w:proofErr w:type="spellEnd"/>
      <w:r w:rsidR="00CA684F" w:rsidRPr="005E2392">
        <w:rPr>
          <w:sz w:val="28"/>
          <w:szCs w:val="28"/>
          <w:lang w:val="kk-KZ"/>
        </w:rPr>
        <w:t xml:space="preserve"> қалып қо</w:t>
      </w:r>
      <w:r w:rsidR="0018078A" w:rsidRPr="005E2392">
        <w:rPr>
          <w:sz w:val="28"/>
          <w:szCs w:val="28"/>
          <w:lang w:val="kk-KZ"/>
        </w:rPr>
        <w:t>яд</w:t>
      </w:r>
      <w:r w:rsidR="00CA684F" w:rsidRPr="005E2392">
        <w:rPr>
          <w:sz w:val="28"/>
          <w:szCs w:val="28"/>
          <w:lang w:val="kk-KZ"/>
        </w:rPr>
        <w:t>ы</w:t>
      </w:r>
      <w:r w:rsidR="00F7657F" w:rsidRPr="005E2392">
        <w:rPr>
          <w:sz w:val="28"/>
          <w:szCs w:val="28"/>
          <w:lang w:val="kk-KZ"/>
        </w:rPr>
        <w:t>. Э</w:t>
      </w:r>
      <w:r w:rsidR="00126211" w:rsidRPr="005E2392">
        <w:rPr>
          <w:sz w:val="28"/>
          <w:szCs w:val="28"/>
          <w:lang w:val="kk-KZ"/>
        </w:rPr>
        <w:t>лектронды ақпараттық қорды стандарттау</w:t>
      </w:r>
      <w:r w:rsidR="000555AA" w:rsidRPr="005E2392">
        <w:rPr>
          <w:sz w:val="28"/>
          <w:szCs w:val="28"/>
          <w:lang w:val="kk-KZ"/>
        </w:rPr>
        <w:t>,</w:t>
      </w:r>
      <w:r w:rsidR="00126211" w:rsidRPr="005E2392">
        <w:rPr>
          <w:sz w:val="28"/>
          <w:szCs w:val="28"/>
          <w:lang w:val="kk-KZ"/>
        </w:rPr>
        <w:t xml:space="preserve"> ақпараттық қорды б</w:t>
      </w:r>
      <w:r w:rsidR="000555AA" w:rsidRPr="005E2392">
        <w:rPr>
          <w:sz w:val="28"/>
          <w:szCs w:val="28"/>
          <w:lang w:val="kk-KZ"/>
        </w:rPr>
        <w:t>іріктіруде іздеу дәлдігін және толықтығын арттыруда пайда</w:t>
      </w:r>
      <w:r w:rsidR="0D39FE3C" w:rsidRPr="005E2392">
        <w:rPr>
          <w:sz w:val="28"/>
          <w:szCs w:val="28"/>
          <w:lang w:val="kk-KZ"/>
        </w:rPr>
        <w:t>л</w:t>
      </w:r>
      <w:r w:rsidR="000555AA" w:rsidRPr="005E2392">
        <w:rPr>
          <w:sz w:val="28"/>
          <w:szCs w:val="28"/>
          <w:lang w:val="kk-KZ"/>
        </w:rPr>
        <w:t>анатын</w:t>
      </w:r>
      <w:r w:rsidR="00126211" w:rsidRPr="005E2392">
        <w:rPr>
          <w:sz w:val="28"/>
          <w:szCs w:val="28"/>
          <w:lang w:val="kk-KZ"/>
        </w:rPr>
        <w:t xml:space="preserve"> сәйкес құралдардың келісімі әлсіз қолданылады.</w:t>
      </w:r>
    </w:p>
    <w:p w14:paraId="5B4D30F5" w14:textId="79E86409" w:rsidR="00271B1E" w:rsidRPr="00271B1E" w:rsidRDefault="00002D21" w:rsidP="00030D63">
      <w:pPr>
        <w:pStyle w:val="a3"/>
        <w:spacing w:before="0" w:beforeAutospacing="0" w:after="0" w:afterAutospacing="0"/>
        <w:ind w:firstLine="567"/>
        <w:jc w:val="both"/>
        <w:rPr>
          <w:rFonts w:ascii="Times New Roman" w:hAnsi="Times New Roman"/>
          <w:color w:val="000000" w:themeColor="text1"/>
          <w:sz w:val="28"/>
          <w:szCs w:val="28"/>
          <w:lang w:val="kk-KZ"/>
        </w:rPr>
      </w:pPr>
      <w:r w:rsidRPr="00AC50E1">
        <w:rPr>
          <w:rFonts w:ascii="Times New Roman" w:hAnsi="Times New Roman"/>
          <w:b/>
          <w:bCs/>
          <w:color w:val="000000" w:themeColor="text1"/>
          <w:sz w:val="28"/>
          <w:szCs w:val="28"/>
          <w:lang w:val="kk-KZ"/>
        </w:rPr>
        <w:t xml:space="preserve">Зерттеу тақырыбының </w:t>
      </w:r>
      <w:r w:rsidR="00271B1E" w:rsidRPr="00271B1E">
        <w:rPr>
          <w:rFonts w:ascii="Times New Roman" w:hAnsi="Times New Roman"/>
          <w:b/>
          <w:bCs/>
          <w:color w:val="000000" w:themeColor="text1"/>
          <w:sz w:val="28"/>
          <w:szCs w:val="28"/>
          <w:lang w:val="kk-KZ"/>
        </w:rPr>
        <w:t>өзектілігі</w:t>
      </w:r>
      <w:r w:rsidR="00271B1E" w:rsidRPr="00271B1E">
        <w:rPr>
          <w:rFonts w:ascii="Times New Roman" w:hAnsi="Times New Roman"/>
          <w:color w:val="000000" w:themeColor="text1"/>
          <w:sz w:val="28"/>
          <w:szCs w:val="28"/>
          <w:lang w:val="kk-KZ"/>
        </w:rPr>
        <w:t xml:space="preserve"> ғылыми ұйымдардың қызметін сипаттайтын ақпараттарды бақылау мен талдау</w:t>
      </w:r>
      <w:r w:rsidR="00632C28">
        <w:rPr>
          <w:rFonts w:ascii="Times New Roman" w:hAnsi="Times New Roman"/>
          <w:color w:val="000000" w:themeColor="text1"/>
          <w:sz w:val="28"/>
          <w:szCs w:val="28"/>
          <w:lang w:val="kk-KZ"/>
        </w:rPr>
        <w:t xml:space="preserve"> </w:t>
      </w:r>
      <w:r w:rsidR="00293709">
        <w:rPr>
          <w:rFonts w:ascii="Times New Roman" w:hAnsi="Times New Roman"/>
          <w:color w:val="000000" w:themeColor="text1"/>
          <w:sz w:val="28"/>
          <w:szCs w:val="28"/>
          <w:lang w:val="kk-KZ"/>
        </w:rPr>
        <w:t xml:space="preserve">үшін қолданылатын гетерогенді құрылымы бар үлкен деректерді басқарудың </w:t>
      </w:r>
      <w:r w:rsidR="00593E48">
        <w:rPr>
          <w:rFonts w:ascii="Times New Roman" w:hAnsi="Times New Roman"/>
          <w:color w:val="000000" w:themeColor="text1"/>
          <w:sz w:val="28"/>
          <w:szCs w:val="28"/>
          <w:lang w:val="kk-KZ"/>
        </w:rPr>
        <w:t xml:space="preserve">үлгілері мен әдістерін ұсынумен </w:t>
      </w:r>
      <w:r w:rsidR="00271B1E" w:rsidRPr="00271B1E">
        <w:rPr>
          <w:rFonts w:ascii="Times New Roman" w:hAnsi="Times New Roman"/>
          <w:color w:val="000000" w:themeColor="text1"/>
          <w:sz w:val="28"/>
          <w:szCs w:val="28"/>
          <w:lang w:val="kk-KZ"/>
        </w:rPr>
        <w:t>анықталады.</w:t>
      </w:r>
    </w:p>
    <w:p w14:paraId="388BA798" w14:textId="14153900" w:rsidR="00AD5898" w:rsidRPr="00430903" w:rsidRDefault="001351FC" w:rsidP="0032472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 xml:space="preserve">Зерттеу тақырыбының ғылыми зерттелу деңгейі. </w:t>
      </w:r>
      <w:r w:rsidR="002E415D" w:rsidRPr="00C20E44">
        <w:rPr>
          <w:color w:val="000000" w:themeColor="text1"/>
          <w:sz w:val="28"/>
          <w:szCs w:val="28"/>
          <w:lang w:val="kk-KZ"/>
        </w:rPr>
        <w:t>Соңғы бес-</w:t>
      </w:r>
      <w:r w:rsidR="002E415D" w:rsidRPr="371D774F">
        <w:rPr>
          <w:color w:val="000000" w:themeColor="text1"/>
          <w:sz w:val="28"/>
          <w:szCs w:val="28"/>
          <w:lang w:val="kk-KZ"/>
        </w:rPr>
        <w:t>он</w:t>
      </w:r>
      <w:r w:rsidR="002E415D" w:rsidRPr="00C20E44">
        <w:rPr>
          <w:color w:val="000000" w:themeColor="text1"/>
          <w:sz w:val="28"/>
          <w:szCs w:val="28"/>
          <w:lang w:val="kk-KZ"/>
        </w:rPr>
        <w:t xml:space="preserve"> жыл</w:t>
      </w:r>
      <w:r w:rsidR="004562F9">
        <w:rPr>
          <w:color w:val="000000" w:themeColor="text1"/>
          <w:sz w:val="28"/>
          <w:szCs w:val="28"/>
          <w:lang w:val="kk-KZ"/>
        </w:rPr>
        <w:t>да</w:t>
      </w:r>
      <w:r w:rsidR="002E415D" w:rsidRPr="00C20E44">
        <w:rPr>
          <w:color w:val="000000" w:themeColor="text1"/>
          <w:sz w:val="28"/>
          <w:szCs w:val="28"/>
          <w:lang w:val="kk-KZ"/>
        </w:rPr>
        <w:t xml:space="preserve"> үлкен деректер мәселесімен байланысты зерттеуге алыс және жақын шетел ғалымдары </w:t>
      </w:r>
      <w:r w:rsidR="001D1B54">
        <w:rPr>
          <w:color w:val="000000" w:themeColor="text1"/>
          <w:sz w:val="28"/>
          <w:szCs w:val="28"/>
          <w:lang w:val="kk-KZ"/>
        </w:rPr>
        <w:t>өз үлесін қосуда</w:t>
      </w:r>
      <w:r w:rsidR="002E415D" w:rsidRPr="00C20E44">
        <w:rPr>
          <w:color w:val="000000" w:themeColor="text1"/>
          <w:sz w:val="28"/>
          <w:szCs w:val="28"/>
          <w:lang w:val="kk-KZ"/>
        </w:rPr>
        <w:t>. Атап айтсақ:</w:t>
      </w:r>
      <w:r w:rsidR="00F24FD1">
        <w:rPr>
          <w:color w:val="000000" w:themeColor="text1"/>
          <w:sz w:val="28"/>
          <w:szCs w:val="28"/>
          <w:lang w:val="kk-KZ"/>
        </w:rPr>
        <w:t xml:space="preserve"> А.Ф. </w:t>
      </w:r>
      <w:proofErr w:type="spellStart"/>
      <w:r w:rsidR="00F24FD1">
        <w:rPr>
          <w:color w:val="000000" w:themeColor="text1"/>
          <w:sz w:val="28"/>
          <w:szCs w:val="28"/>
          <w:lang w:val="kk-KZ"/>
        </w:rPr>
        <w:t>Тузовский</w:t>
      </w:r>
      <w:proofErr w:type="spellEnd"/>
      <w:r w:rsidR="00F24FD1">
        <w:rPr>
          <w:color w:val="000000" w:themeColor="text1"/>
          <w:sz w:val="28"/>
          <w:szCs w:val="28"/>
          <w:lang w:val="kk-KZ"/>
        </w:rPr>
        <w:t xml:space="preserve">, Л.В. </w:t>
      </w:r>
      <w:proofErr w:type="spellStart"/>
      <w:r w:rsidR="00F24FD1">
        <w:rPr>
          <w:color w:val="000000" w:themeColor="text1"/>
          <w:sz w:val="28"/>
          <w:szCs w:val="28"/>
          <w:lang w:val="kk-KZ"/>
        </w:rPr>
        <w:t>Найханова</w:t>
      </w:r>
      <w:proofErr w:type="spellEnd"/>
      <w:r w:rsidR="00F84378" w:rsidRPr="00C20E44">
        <w:rPr>
          <w:color w:val="000000" w:themeColor="text1"/>
          <w:sz w:val="28"/>
          <w:szCs w:val="28"/>
          <w:lang w:val="kk-KZ"/>
        </w:rPr>
        <w:t>,</w:t>
      </w:r>
      <w:r w:rsidR="00F24FD1">
        <w:rPr>
          <w:color w:val="000000" w:themeColor="text1"/>
          <w:sz w:val="28"/>
          <w:szCs w:val="28"/>
          <w:lang w:val="kk-KZ"/>
        </w:rPr>
        <w:t xml:space="preserve"> А.Н. </w:t>
      </w:r>
      <w:proofErr w:type="spellStart"/>
      <w:r w:rsidR="00F24FD1">
        <w:rPr>
          <w:color w:val="000000" w:themeColor="text1"/>
          <w:sz w:val="28"/>
          <w:szCs w:val="28"/>
          <w:lang w:val="kk-KZ"/>
        </w:rPr>
        <w:t>Бездушный</w:t>
      </w:r>
      <w:proofErr w:type="spellEnd"/>
      <w:r w:rsidR="00F24FD1">
        <w:rPr>
          <w:color w:val="000000" w:themeColor="text1"/>
          <w:sz w:val="28"/>
          <w:szCs w:val="28"/>
          <w:lang w:val="kk-KZ"/>
        </w:rPr>
        <w:t xml:space="preserve">, В.А. </w:t>
      </w:r>
      <w:proofErr w:type="spellStart"/>
      <w:r w:rsidR="00F24FD1">
        <w:rPr>
          <w:color w:val="000000" w:themeColor="text1"/>
          <w:sz w:val="28"/>
          <w:szCs w:val="28"/>
          <w:lang w:val="kk-KZ"/>
        </w:rPr>
        <w:t>Серебряков</w:t>
      </w:r>
      <w:proofErr w:type="spellEnd"/>
      <w:r w:rsidR="00F24FD1">
        <w:rPr>
          <w:color w:val="000000" w:themeColor="text1"/>
          <w:sz w:val="28"/>
          <w:szCs w:val="28"/>
          <w:lang w:val="kk-KZ"/>
        </w:rPr>
        <w:t>, И.С. Михайлов</w:t>
      </w:r>
      <w:r w:rsidR="00F84378" w:rsidRPr="00C20E44">
        <w:rPr>
          <w:color w:val="000000" w:themeColor="text1"/>
          <w:sz w:val="28"/>
          <w:szCs w:val="28"/>
          <w:lang w:val="kk-KZ"/>
        </w:rPr>
        <w:t>,</w:t>
      </w:r>
      <w:r w:rsidR="00F24FD1">
        <w:rPr>
          <w:color w:val="000000" w:themeColor="text1"/>
          <w:sz w:val="28"/>
          <w:szCs w:val="28"/>
          <w:lang w:val="kk-KZ"/>
        </w:rPr>
        <w:t xml:space="preserve"> Ю.А. </w:t>
      </w:r>
      <w:proofErr w:type="spellStart"/>
      <w:r w:rsidR="00F24FD1">
        <w:rPr>
          <w:color w:val="000000" w:themeColor="text1"/>
          <w:sz w:val="28"/>
          <w:szCs w:val="28"/>
          <w:lang w:val="kk-KZ"/>
        </w:rPr>
        <w:t>Загорулько</w:t>
      </w:r>
      <w:proofErr w:type="spellEnd"/>
      <w:r w:rsidR="00F24FD1">
        <w:rPr>
          <w:color w:val="000000" w:themeColor="text1"/>
          <w:sz w:val="28"/>
          <w:szCs w:val="28"/>
          <w:lang w:val="kk-KZ"/>
        </w:rPr>
        <w:t xml:space="preserve">, </w:t>
      </w:r>
      <w:proofErr w:type="spellStart"/>
      <w:r w:rsidR="001858DA" w:rsidRPr="00F24FD1">
        <w:rPr>
          <w:color w:val="000000" w:themeColor="text1"/>
          <w:sz w:val="28"/>
          <w:szCs w:val="28"/>
          <w:lang w:val="kk-KZ"/>
        </w:rPr>
        <w:t>Ditmar</w:t>
      </w:r>
      <w:proofErr w:type="spellEnd"/>
      <w:r w:rsidR="001858DA" w:rsidRPr="00F24FD1">
        <w:rPr>
          <w:color w:val="000000" w:themeColor="text1"/>
          <w:sz w:val="28"/>
          <w:szCs w:val="28"/>
          <w:lang w:val="kk-KZ"/>
        </w:rPr>
        <w:t xml:space="preserve"> </w:t>
      </w:r>
      <w:proofErr w:type="spellStart"/>
      <w:r w:rsidR="001858DA" w:rsidRPr="00F24FD1">
        <w:rPr>
          <w:color w:val="000000" w:themeColor="text1"/>
          <w:sz w:val="28"/>
          <w:szCs w:val="28"/>
          <w:lang w:val="kk-KZ"/>
        </w:rPr>
        <w:t>Bayer</w:t>
      </w:r>
      <w:proofErr w:type="spellEnd"/>
      <w:r w:rsidR="001858DA">
        <w:rPr>
          <w:color w:val="000000" w:themeColor="text1"/>
          <w:sz w:val="28"/>
          <w:szCs w:val="28"/>
          <w:lang w:val="kk-KZ"/>
        </w:rPr>
        <w:t xml:space="preserve">, </w:t>
      </w:r>
      <w:r w:rsidR="00F24FD1">
        <w:rPr>
          <w:color w:val="000000" w:themeColor="text1"/>
          <w:sz w:val="28"/>
          <w:szCs w:val="28"/>
          <w:lang w:val="kk-KZ"/>
        </w:rPr>
        <w:t xml:space="preserve">К.И. </w:t>
      </w:r>
      <w:proofErr w:type="spellStart"/>
      <w:r w:rsidR="00F24FD1">
        <w:rPr>
          <w:color w:val="000000" w:themeColor="text1"/>
          <w:sz w:val="28"/>
          <w:szCs w:val="28"/>
          <w:lang w:val="kk-KZ"/>
        </w:rPr>
        <w:t>Шахгельдян</w:t>
      </w:r>
      <w:proofErr w:type="spellEnd"/>
      <w:r w:rsidR="00F24FD1">
        <w:rPr>
          <w:color w:val="000000" w:themeColor="text1"/>
          <w:sz w:val="28"/>
          <w:szCs w:val="28"/>
          <w:lang w:val="kk-KZ"/>
        </w:rPr>
        <w:t xml:space="preserve">, </w:t>
      </w:r>
      <w:r w:rsidR="00F24FD1" w:rsidRPr="00F24FD1">
        <w:rPr>
          <w:color w:val="000000" w:themeColor="text1"/>
          <w:sz w:val="28"/>
          <w:szCs w:val="28"/>
          <w:lang w:val="kk-KZ"/>
        </w:rPr>
        <w:t xml:space="preserve">N. </w:t>
      </w:r>
      <w:proofErr w:type="spellStart"/>
      <w:r w:rsidR="00F24FD1" w:rsidRPr="00F24FD1">
        <w:rPr>
          <w:color w:val="000000" w:themeColor="text1"/>
          <w:sz w:val="28"/>
          <w:szCs w:val="28"/>
          <w:lang w:val="kk-KZ"/>
        </w:rPr>
        <w:t>Guarino</w:t>
      </w:r>
      <w:proofErr w:type="spellEnd"/>
      <w:r w:rsidR="00F24FD1" w:rsidRPr="00F24FD1">
        <w:rPr>
          <w:color w:val="000000" w:themeColor="text1"/>
          <w:sz w:val="28"/>
          <w:szCs w:val="28"/>
          <w:lang w:val="kk-KZ"/>
        </w:rPr>
        <w:t xml:space="preserve">, N. </w:t>
      </w:r>
      <w:proofErr w:type="spellStart"/>
      <w:r w:rsidR="00F24FD1" w:rsidRPr="00F24FD1">
        <w:rPr>
          <w:color w:val="000000" w:themeColor="text1"/>
          <w:sz w:val="28"/>
          <w:szCs w:val="28"/>
          <w:lang w:val="kk-KZ"/>
        </w:rPr>
        <w:t>Noy</w:t>
      </w:r>
      <w:proofErr w:type="spellEnd"/>
      <w:r w:rsidR="00F24FD1" w:rsidRPr="00F24FD1">
        <w:rPr>
          <w:color w:val="000000" w:themeColor="text1"/>
          <w:sz w:val="28"/>
          <w:szCs w:val="28"/>
          <w:lang w:val="kk-KZ"/>
        </w:rPr>
        <w:t xml:space="preserve">, M. </w:t>
      </w:r>
      <w:proofErr w:type="spellStart"/>
      <w:r w:rsidR="00F24FD1" w:rsidRPr="00F24FD1">
        <w:rPr>
          <w:color w:val="000000" w:themeColor="text1"/>
          <w:sz w:val="28"/>
          <w:szCs w:val="28"/>
          <w:lang w:val="kk-KZ"/>
        </w:rPr>
        <w:t>Ehrig</w:t>
      </w:r>
      <w:proofErr w:type="spellEnd"/>
      <w:r w:rsidR="00F24FD1" w:rsidRPr="00F24FD1">
        <w:rPr>
          <w:color w:val="000000" w:themeColor="text1"/>
          <w:sz w:val="28"/>
          <w:szCs w:val="28"/>
          <w:lang w:val="kk-KZ"/>
        </w:rPr>
        <w:t xml:space="preserve">, A. </w:t>
      </w:r>
      <w:proofErr w:type="spellStart"/>
      <w:r w:rsidR="00F24FD1" w:rsidRPr="00F24FD1">
        <w:rPr>
          <w:color w:val="000000" w:themeColor="text1"/>
          <w:sz w:val="28"/>
          <w:szCs w:val="28"/>
          <w:lang w:val="kk-KZ"/>
        </w:rPr>
        <w:t>Maedche</w:t>
      </w:r>
      <w:proofErr w:type="spellEnd"/>
      <w:r w:rsidR="00F24FD1" w:rsidRPr="00F24FD1">
        <w:rPr>
          <w:color w:val="000000" w:themeColor="text1"/>
          <w:sz w:val="28"/>
          <w:szCs w:val="28"/>
          <w:lang w:val="kk-KZ"/>
        </w:rPr>
        <w:t xml:space="preserve">, </w:t>
      </w:r>
      <w:proofErr w:type="spellStart"/>
      <w:r w:rsidR="00F24FD1" w:rsidRPr="00F24FD1">
        <w:rPr>
          <w:color w:val="000000" w:themeColor="text1"/>
          <w:sz w:val="28"/>
          <w:szCs w:val="28"/>
          <w:lang w:val="kk-KZ"/>
        </w:rPr>
        <w:t>Yuong</w:t>
      </w:r>
      <w:proofErr w:type="spellEnd"/>
      <w:r w:rsidR="00F24FD1" w:rsidRPr="00F24FD1">
        <w:rPr>
          <w:color w:val="000000" w:themeColor="text1"/>
          <w:sz w:val="28"/>
          <w:szCs w:val="28"/>
          <w:lang w:val="kk-KZ"/>
        </w:rPr>
        <w:t xml:space="preserve"> </w:t>
      </w:r>
      <w:proofErr w:type="spellStart"/>
      <w:r w:rsidR="00F24FD1" w:rsidRPr="00F24FD1">
        <w:rPr>
          <w:color w:val="000000" w:themeColor="text1"/>
          <w:sz w:val="28"/>
          <w:szCs w:val="28"/>
          <w:lang w:val="kk-KZ"/>
        </w:rPr>
        <w:t>Im</w:t>
      </w:r>
      <w:proofErr w:type="spellEnd"/>
      <w:r w:rsidR="00F24FD1" w:rsidRPr="00F24FD1">
        <w:rPr>
          <w:color w:val="000000" w:themeColor="text1"/>
          <w:sz w:val="28"/>
          <w:szCs w:val="28"/>
          <w:lang w:val="kk-KZ"/>
        </w:rPr>
        <w:t xml:space="preserve"> </w:t>
      </w:r>
      <w:proofErr w:type="spellStart"/>
      <w:r w:rsidR="00F24FD1" w:rsidRPr="00F24FD1">
        <w:rPr>
          <w:color w:val="000000" w:themeColor="text1"/>
          <w:sz w:val="28"/>
          <w:szCs w:val="28"/>
          <w:lang w:val="kk-KZ"/>
        </w:rPr>
        <w:t>Cho</w:t>
      </w:r>
      <w:proofErr w:type="spellEnd"/>
      <w:r w:rsidR="00F24FD1" w:rsidRPr="00F24FD1">
        <w:rPr>
          <w:color w:val="000000" w:themeColor="text1"/>
          <w:sz w:val="28"/>
          <w:szCs w:val="28"/>
          <w:lang w:val="kk-KZ"/>
        </w:rPr>
        <w:t xml:space="preserve"> </w:t>
      </w:r>
      <w:r w:rsidR="00F84378" w:rsidRPr="00C20E44">
        <w:rPr>
          <w:color w:val="000000" w:themeColor="text1"/>
          <w:sz w:val="28"/>
          <w:szCs w:val="28"/>
          <w:lang w:val="kk-KZ"/>
        </w:rPr>
        <w:t>және</w:t>
      </w:r>
      <w:r w:rsidR="00AD5898" w:rsidRPr="00C20E44">
        <w:rPr>
          <w:color w:val="000000" w:themeColor="text1"/>
          <w:sz w:val="28"/>
          <w:szCs w:val="28"/>
          <w:lang w:val="kk-KZ"/>
        </w:rPr>
        <w:t xml:space="preserve"> отандық авторлар:</w:t>
      </w:r>
      <w:r w:rsidR="00F24FD1" w:rsidRPr="00F24FD1">
        <w:rPr>
          <w:color w:val="000000" w:themeColor="text1"/>
          <w:sz w:val="28"/>
          <w:szCs w:val="28"/>
          <w:lang w:val="kk-KZ"/>
        </w:rPr>
        <w:t xml:space="preserve"> </w:t>
      </w:r>
      <w:r w:rsidR="00F24FD1">
        <w:rPr>
          <w:color w:val="000000" w:themeColor="text1"/>
          <w:sz w:val="28"/>
          <w:szCs w:val="28"/>
          <w:lang w:val="kk-KZ"/>
        </w:rPr>
        <w:t xml:space="preserve">А.А. Қуандықов, Р.К. </w:t>
      </w:r>
      <w:proofErr w:type="spellStart"/>
      <w:r w:rsidR="005058CA">
        <w:rPr>
          <w:color w:val="000000" w:themeColor="text1"/>
          <w:sz w:val="28"/>
          <w:szCs w:val="28"/>
          <w:lang w:val="kk-KZ"/>
        </w:rPr>
        <w:t>У</w:t>
      </w:r>
      <w:r w:rsidR="00F24FD1">
        <w:rPr>
          <w:color w:val="000000" w:themeColor="text1"/>
          <w:sz w:val="28"/>
          <w:szCs w:val="28"/>
          <w:lang w:val="kk-KZ"/>
        </w:rPr>
        <w:t>скенбаева</w:t>
      </w:r>
      <w:proofErr w:type="spellEnd"/>
      <w:r w:rsidR="00F24FD1">
        <w:rPr>
          <w:color w:val="000000" w:themeColor="text1"/>
          <w:sz w:val="28"/>
          <w:szCs w:val="28"/>
          <w:lang w:val="kk-KZ"/>
        </w:rPr>
        <w:t xml:space="preserve">, Н.К. </w:t>
      </w:r>
      <w:proofErr w:type="spellStart"/>
      <w:r w:rsidR="00F24FD1">
        <w:rPr>
          <w:color w:val="000000" w:themeColor="text1"/>
          <w:sz w:val="28"/>
          <w:szCs w:val="28"/>
          <w:lang w:val="kk-KZ"/>
        </w:rPr>
        <w:t>Мукажанов</w:t>
      </w:r>
      <w:proofErr w:type="spellEnd"/>
      <w:r w:rsidR="00F24FD1">
        <w:rPr>
          <w:color w:val="000000" w:themeColor="text1"/>
          <w:sz w:val="28"/>
          <w:szCs w:val="28"/>
          <w:lang w:val="kk-KZ"/>
        </w:rPr>
        <w:t xml:space="preserve">, Т.Г. </w:t>
      </w:r>
      <w:proofErr w:type="spellStart"/>
      <w:r w:rsidR="00F24FD1">
        <w:rPr>
          <w:color w:val="000000" w:themeColor="text1"/>
          <w:sz w:val="28"/>
          <w:szCs w:val="28"/>
          <w:lang w:val="kk-KZ"/>
        </w:rPr>
        <w:t>Балова</w:t>
      </w:r>
      <w:proofErr w:type="spellEnd"/>
      <w:r w:rsidR="00F24FD1">
        <w:rPr>
          <w:color w:val="000000" w:themeColor="text1"/>
          <w:sz w:val="28"/>
          <w:szCs w:val="28"/>
          <w:lang w:val="kk-KZ"/>
        </w:rPr>
        <w:t>, А.А. Шарипов</w:t>
      </w:r>
      <w:r w:rsidR="009D1196">
        <w:rPr>
          <w:color w:val="000000" w:themeColor="text1"/>
          <w:sz w:val="28"/>
          <w:szCs w:val="28"/>
          <w:lang w:val="kk-KZ"/>
        </w:rPr>
        <w:t xml:space="preserve">, И.Т. </w:t>
      </w:r>
      <w:proofErr w:type="spellStart"/>
      <w:r w:rsidR="009D1196">
        <w:rPr>
          <w:color w:val="000000" w:themeColor="text1"/>
          <w:sz w:val="28"/>
          <w:szCs w:val="28"/>
          <w:lang w:val="kk-KZ"/>
        </w:rPr>
        <w:t>Утепбергенов</w:t>
      </w:r>
      <w:proofErr w:type="spellEnd"/>
      <w:r w:rsidR="009D1196">
        <w:rPr>
          <w:color w:val="000000" w:themeColor="text1"/>
          <w:sz w:val="28"/>
          <w:szCs w:val="28"/>
          <w:lang w:val="kk-KZ"/>
        </w:rPr>
        <w:t xml:space="preserve">, Р.Р. </w:t>
      </w:r>
      <w:proofErr w:type="spellStart"/>
      <w:r w:rsidR="009D1196">
        <w:rPr>
          <w:color w:val="000000" w:themeColor="text1"/>
          <w:sz w:val="28"/>
          <w:szCs w:val="28"/>
          <w:lang w:val="kk-KZ"/>
        </w:rPr>
        <w:t>Мусабаев</w:t>
      </w:r>
      <w:proofErr w:type="spellEnd"/>
      <w:r w:rsidR="009D1196">
        <w:rPr>
          <w:color w:val="000000" w:themeColor="text1"/>
          <w:sz w:val="28"/>
          <w:szCs w:val="28"/>
          <w:lang w:val="kk-KZ"/>
        </w:rPr>
        <w:t xml:space="preserve">, У.А. </w:t>
      </w:r>
      <w:proofErr w:type="spellStart"/>
      <w:r w:rsidR="009D1196">
        <w:rPr>
          <w:color w:val="000000" w:themeColor="text1"/>
          <w:sz w:val="28"/>
          <w:szCs w:val="28"/>
          <w:lang w:val="kk-KZ"/>
        </w:rPr>
        <w:t>Тукеев</w:t>
      </w:r>
      <w:proofErr w:type="spellEnd"/>
      <w:r w:rsidR="00826567">
        <w:rPr>
          <w:color w:val="000000" w:themeColor="text1"/>
          <w:sz w:val="28"/>
          <w:szCs w:val="28"/>
          <w:lang w:val="kk-KZ"/>
        </w:rPr>
        <w:t>.</w:t>
      </w:r>
      <w:r w:rsidR="006B6ED6">
        <w:rPr>
          <w:color w:val="000000" w:themeColor="text1"/>
          <w:sz w:val="28"/>
          <w:szCs w:val="28"/>
          <w:lang w:val="kk-KZ"/>
        </w:rPr>
        <w:t xml:space="preserve"> </w:t>
      </w:r>
      <w:r w:rsidR="00AD5898" w:rsidRPr="14771D12">
        <w:rPr>
          <w:color w:val="000000" w:themeColor="text1"/>
          <w:sz w:val="28"/>
          <w:szCs w:val="28"/>
          <w:lang w:val="kk-KZ"/>
        </w:rPr>
        <w:t xml:space="preserve">Әртүрлі ақпарат </w:t>
      </w:r>
      <w:proofErr w:type="spellStart"/>
      <w:r w:rsidR="00AD5898" w:rsidRPr="14771D12">
        <w:rPr>
          <w:color w:val="000000" w:themeColor="text1"/>
          <w:sz w:val="28"/>
          <w:szCs w:val="28"/>
          <w:lang w:val="kk-KZ"/>
        </w:rPr>
        <w:t>дерекөздерінен</w:t>
      </w:r>
      <w:proofErr w:type="spellEnd"/>
      <w:r w:rsidR="00AD5898" w:rsidRPr="14771D12">
        <w:rPr>
          <w:color w:val="000000" w:themeColor="text1"/>
          <w:sz w:val="28"/>
          <w:szCs w:val="28"/>
          <w:lang w:val="kk-KZ"/>
        </w:rPr>
        <w:t xml:space="preserve"> жиналған гетерогенді құрылымы бар деректерді біріктіру мәселесінің ғылыми </w:t>
      </w:r>
      <w:proofErr w:type="spellStart"/>
      <w:r w:rsidR="00AD5898" w:rsidRPr="14771D12">
        <w:rPr>
          <w:color w:val="000000" w:themeColor="text1"/>
          <w:sz w:val="28"/>
          <w:szCs w:val="28"/>
          <w:lang w:val="kk-KZ"/>
        </w:rPr>
        <w:t>сарапмасының</w:t>
      </w:r>
      <w:proofErr w:type="spellEnd"/>
      <w:r w:rsidR="00AD5898" w:rsidRPr="14771D12">
        <w:rPr>
          <w:color w:val="000000" w:themeColor="text1"/>
          <w:sz w:val="28"/>
          <w:szCs w:val="28"/>
          <w:lang w:val="kk-KZ"/>
        </w:rPr>
        <w:t xml:space="preserve"> қорытындысы бойынша аталмыш пәндік аймақтағы білім жүйеленбеген,</w:t>
      </w:r>
      <w:r w:rsidR="00A85A94" w:rsidRPr="14771D12">
        <w:rPr>
          <w:color w:val="000000" w:themeColor="text1"/>
          <w:sz w:val="28"/>
          <w:szCs w:val="28"/>
          <w:lang w:val="kk-KZ"/>
        </w:rPr>
        <w:t xml:space="preserve"> әрі</w:t>
      </w:r>
      <w:r w:rsidR="00AD5898" w:rsidRPr="14771D12">
        <w:rPr>
          <w:color w:val="000000" w:themeColor="text1"/>
          <w:sz w:val="28"/>
          <w:szCs w:val="28"/>
          <w:lang w:val="kk-KZ"/>
        </w:rPr>
        <w:t xml:space="preserve"> үлкен деректерді басқ</w:t>
      </w:r>
      <w:r w:rsidR="00030D63">
        <w:rPr>
          <w:color w:val="000000" w:themeColor="text1"/>
          <w:sz w:val="28"/>
          <w:szCs w:val="28"/>
          <w:lang w:val="kk-KZ"/>
        </w:rPr>
        <w:t>а</w:t>
      </w:r>
      <w:r w:rsidR="00AD5898" w:rsidRPr="14771D12">
        <w:rPr>
          <w:color w:val="000000" w:themeColor="text1"/>
          <w:sz w:val="28"/>
          <w:szCs w:val="28"/>
          <w:lang w:val="kk-KZ"/>
        </w:rPr>
        <w:t xml:space="preserve">рудағы </w:t>
      </w:r>
      <w:proofErr w:type="spellStart"/>
      <w:r w:rsidR="00AD5898" w:rsidRPr="14771D12">
        <w:rPr>
          <w:color w:val="000000" w:themeColor="text1"/>
          <w:sz w:val="28"/>
          <w:szCs w:val="28"/>
          <w:lang w:val="kk-KZ"/>
        </w:rPr>
        <w:t>тәсілдемесінде</w:t>
      </w:r>
      <w:proofErr w:type="spellEnd"/>
      <w:r w:rsidR="00AD5898" w:rsidRPr="14771D12">
        <w:rPr>
          <w:color w:val="000000" w:themeColor="text1"/>
          <w:sz w:val="28"/>
          <w:szCs w:val="28"/>
          <w:lang w:val="kk-KZ"/>
        </w:rPr>
        <w:t xml:space="preserve"> бірыңғай әдістің жоқтығы ғылыми зерттеудің </w:t>
      </w:r>
      <w:r w:rsidR="00A85A94" w:rsidRPr="14771D12">
        <w:rPr>
          <w:color w:val="000000" w:themeColor="text1"/>
          <w:sz w:val="28"/>
          <w:szCs w:val="28"/>
          <w:lang w:val="kk-KZ"/>
        </w:rPr>
        <w:t>құрыл</w:t>
      </w:r>
      <w:r w:rsidR="67B76342" w:rsidRPr="14771D12">
        <w:rPr>
          <w:color w:val="000000" w:themeColor="text1"/>
          <w:sz w:val="28"/>
          <w:szCs w:val="28"/>
          <w:lang w:val="kk-KZ"/>
        </w:rPr>
        <w:t>ы</w:t>
      </w:r>
      <w:r w:rsidR="00A85A94" w:rsidRPr="14771D12">
        <w:rPr>
          <w:color w:val="000000" w:themeColor="text1"/>
          <w:sz w:val="28"/>
          <w:szCs w:val="28"/>
          <w:lang w:val="kk-KZ"/>
        </w:rPr>
        <w:t xml:space="preserve">мын, </w:t>
      </w:r>
      <w:r w:rsidR="00AD5898" w:rsidRPr="14771D12">
        <w:rPr>
          <w:color w:val="000000" w:themeColor="text1"/>
          <w:sz w:val="28"/>
          <w:szCs w:val="28"/>
          <w:lang w:val="kk-KZ"/>
        </w:rPr>
        <w:t>мақсаты</w:t>
      </w:r>
      <w:r w:rsidR="00A85A94" w:rsidRPr="14771D12">
        <w:rPr>
          <w:color w:val="000000" w:themeColor="text1"/>
          <w:sz w:val="28"/>
          <w:szCs w:val="28"/>
          <w:lang w:val="kk-KZ"/>
        </w:rPr>
        <w:t>н</w:t>
      </w:r>
      <w:r w:rsidR="00AD5898" w:rsidRPr="14771D12">
        <w:rPr>
          <w:color w:val="000000" w:themeColor="text1"/>
          <w:sz w:val="28"/>
          <w:szCs w:val="28"/>
          <w:lang w:val="kk-KZ"/>
        </w:rPr>
        <w:t xml:space="preserve"> </w:t>
      </w:r>
      <w:r w:rsidR="00A85A94" w:rsidRPr="14771D12">
        <w:rPr>
          <w:color w:val="000000" w:themeColor="text1"/>
          <w:sz w:val="28"/>
          <w:szCs w:val="28"/>
          <w:lang w:val="kk-KZ"/>
        </w:rPr>
        <w:t>және</w:t>
      </w:r>
      <w:r w:rsidR="00AD5898" w:rsidRPr="14771D12">
        <w:rPr>
          <w:color w:val="000000" w:themeColor="text1"/>
          <w:sz w:val="28"/>
          <w:szCs w:val="28"/>
          <w:lang w:val="kk-KZ"/>
        </w:rPr>
        <w:t xml:space="preserve"> тапсырмасын анықтады</w:t>
      </w:r>
      <w:r w:rsidR="00AD5898" w:rsidRPr="00430903">
        <w:rPr>
          <w:color w:val="000000" w:themeColor="text1"/>
          <w:sz w:val="28"/>
          <w:szCs w:val="28"/>
          <w:lang w:val="kk-KZ"/>
        </w:rPr>
        <w:t>.</w:t>
      </w:r>
    </w:p>
    <w:p w14:paraId="2B6346F2" w14:textId="1250B443" w:rsidR="00430903" w:rsidRPr="00430903" w:rsidRDefault="00494DC9" w:rsidP="00430903">
      <w:pPr>
        <w:widowControl w:val="0"/>
        <w:autoSpaceDE w:val="0"/>
        <w:autoSpaceDN w:val="0"/>
        <w:adjustRightInd w:val="0"/>
        <w:ind w:firstLine="567"/>
        <w:jc w:val="both"/>
        <w:outlineLvl w:val="0"/>
        <w:rPr>
          <w:color w:val="000000" w:themeColor="text1"/>
          <w:sz w:val="28"/>
          <w:szCs w:val="28"/>
          <w:lang w:val="kk-KZ"/>
        </w:rPr>
      </w:pPr>
      <w:r w:rsidRPr="00430903">
        <w:rPr>
          <w:b/>
          <w:bCs/>
          <w:color w:val="000000" w:themeColor="text1"/>
          <w:sz w:val="28"/>
          <w:szCs w:val="28"/>
          <w:lang w:val="kk-KZ"/>
        </w:rPr>
        <w:t xml:space="preserve">Зерттеу жұмысының мақсаты </w:t>
      </w:r>
      <w:r w:rsidR="00430903" w:rsidRPr="00430903">
        <w:rPr>
          <w:color w:val="000000" w:themeColor="text1"/>
          <w:sz w:val="28"/>
          <w:szCs w:val="28"/>
          <w:lang w:val="kk-KZ"/>
        </w:rPr>
        <w:t xml:space="preserve">– </w:t>
      </w:r>
      <w:r w:rsidR="009D1196">
        <w:rPr>
          <w:color w:val="000000" w:themeColor="text1"/>
          <w:sz w:val="28"/>
          <w:szCs w:val="28"/>
          <w:lang w:val="kk-KZ"/>
        </w:rPr>
        <w:t>гетерогенді құрылымы бар ғылыми ақпаратты басқарудың үлгілері мен әдістерін жасау.</w:t>
      </w:r>
    </w:p>
    <w:p w14:paraId="6337B002" w14:textId="77777777" w:rsidR="00B333B6" w:rsidRDefault="00B333B6"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371D774F">
        <w:rPr>
          <w:rFonts w:ascii="Times New Roman" w:hAnsi="Times New Roman"/>
          <w:color w:val="000000" w:themeColor="text1"/>
          <w:sz w:val="28"/>
          <w:szCs w:val="28"/>
          <w:lang w:val="kk-KZ"/>
        </w:rPr>
        <w:t>Зерттеу жұмысында қойылған мақсатқа келесі тапсырмалар қатарын шешу арқылы қол жеткізіледі:</w:t>
      </w:r>
    </w:p>
    <w:p w14:paraId="31CBB6F1" w14:textId="6F35F970" w:rsidR="003225F0" w:rsidRPr="003225F0" w:rsidRDefault="00F84378"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1. </w:t>
      </w:r>
      <w:r w:rsidR="003225F0" w:rsidRPr="00C20E44">
        <w:rPr>
          <w:rFonts w:ascii="Times New Roman" w:hAnsi="Times New Roman"/>
          <w:color w:val="000000" w:themeColor="text1"/>
          <w:sz w:val="28"/>
          <w:szCs w:val="28"/>
          <w:lang w:val="kk-KZ"/>
        </w:rPr>
        <w:t xml:space="preserve">Қолданыстағы </w:t>
      </w:r>
      <w:r w:rsidR="00B333B6" w:rsidRPr="00C20E44">
        <w:rPr>
          <w:rFonts w:ascii="Times New Roman" w:hAnsi="Times New Roman"/>
          <w:color w:val="000000" w:themeColor="text1"/>
          <w:sz w:val="28"/>
          <w:szCs w:val="28"/>
          <w:lang w:val="kk-KZ"/>
        </w:rPr>
        <w:t xml:space="preserve">ғылыми ақпаратты басқаруға арналған әдістер мен </w:t>
      </w:r>
      <w:r w:rsidR="00A857CA" w:rsidRPr="00C20E44">
        <w:rPr>
          <w:rFonts w:ascii="Times New Roman" w:hAnsi="Times New Roman"/>
          <w:color w:val="000000" w:themeColor="text1"/>
          <w:sz w:val="28"/>
          <w:szCs w:val="28"/>
          <w:lang w:val="kk-KZ"/>
        </w:rPr>
        <w:t>тәсілдеріне зерттеу жұмысын жүргізу.</w:t>
      </w:r>
    </w:p>
    <w:p w14:paraId="218BD314" w14:textId="0C2D5A45" w:rsidR="00E000BA" w:rsidRPr="00E000BA" w:rsidRDefault="00F84378"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2. </w:t>
      </w:r>
      <w:r w:rsidR="00E000BA" w:rsidRPr="371D774F">
        <w:rPr>
          <w:rFonts w:ascii="Times New Roman" w:hAnsi="Times New Roman"/>
          <w:color w:val="000000" w:themeColor="text1"/>
          <w:sz w:val="28"/>
          <w:szCs w:val="28"/>
          <w:lang w:val="kk-KZ"/>
        </w:rPr>
        <w:t xml:space="preserve">Мәтіндер коллекциясынан </w:t>
      </w:r>
      <w:r w:rsidR="00E000BA" w:rsidRPr="00C20E44">
        <w:rPr>
          <w:rFonts w:ascii="Times New Roman" w:hAnsi="Times New Roman"/>
          <w:color w:val="000000" w:themeColor="text1"/>
          <w:sz w:val="28"/>
          <w:szCs w:val="28"/>
          <w:lang w:val="kk-KZ"/>
        </w:rPr>
        <w:t>б</w:t>
      </w:r>
      <w:r w:rsidR="003225F0" w:rsidRPr="00C20E44">
        <w:rPr>
          <w:rFonts w:ascii="Times New Roman" w:hAnsi="Times New Roman"/>
          <w:color w:val="000000" w:themeColor="text1"/>
          <w:sz w:val="28"/>
          <w:szCs w:val="28"/>
          <w:lang w:val="kk-KZ"/>
        </w:rPr>
        <w:t>ерілген терминдер</w:t>
      </w:r>
      <w:r w:rsidR="00E000BA" w:rsidRPr="371D774F">
        <w:rPr>
          <w:rFonts w:ascii="Times New Roman" w:hAnsi="Times New Roman"/>
          <w:color w:val="000000" w:themeColor="text1"/>
          <w:sz w:val="28"/>
          <w:szCs w:val="28"/>
          <w:lang w:val="kk-KZ"/>
        </w:rPr>
        <w:t xml:space="preserve">ді </w:t>
      </w:r>
      <w:r w:rsidR="003225F0" w:rsidRPr="371D774F">
        <w:rPr>
          <w:rFonts w:ascii="Times New Roman" w:hAnsi="Times New Roman"/>
          <w:color w:val="000000" w:themeColor="text1"/>
          <w:sz w:val="28"/>
          <w:szCs w:val="28"/>
          <w:lang w:val="kk-KZ"/>
        </w:rPr>
        <w:t>тақырып бойынша</w:t>
      </w:r>
      <w:r w:rsidR="00E000BA" w:rsidRPr="371D774F">
        <w:rPr>
          <w:rFonts w:ascii="Times New Roman" w:hAnsi="Times New Roman"/>
          <w:color w:val="000000" w:themeColor="text1"/>
          <w:sz w:val="28"/>
          <w:szCs w:val="28"/>
          <w:lang w:val="kk-KZ"/>
        </w:rPr>
        <w:t xml:space="preserve"> бөліп</w:t>
      </w:r>
      <w:r w:rsidR="003225F0" w:rsidRPr="371D774F">
        <w:rPr>
          <w:rFonts w:ascii="Times New Roman" w:hAnsi="Times New Roman"/>
          <w:color w:val="000000" w:themeColor="text1"/>
          <w:sz w:val="28"/>
          <w:szCs w:val="28"/>
          <w:lang w:val="kk-KZ"/>
        </w:rPr>
        <w:t xml:space="preserve"> </w:t>
      </w:r>
      <w:r w:rsidR="00E000BA" w:rsidRPr="371D774F">
        <w:rPr>
          <w:rFonts w:ascii="Times New Roman" w:hAnsi="Times New Roman"/>
          <w:color w:val="000000" w:themeColor="text1"/>
          <w:sz w:val="28"/>
          <w:szCs w:val="28"/>
          <w:lang w:val="kk-KZ"/>
        </w:rPr>
        <w:t>іздеп табу алгоритмін әзірлеу және қолдану.</w:t>
      </w:r>
    </w:p>
    <w:p w14:paraId="42ECBECA" w14:textId="659BE865" w:rsidR="00E000BA" w:rsidRPr="00E000BA" w:rsidRDefault="00F84378"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3. </w:t>
      </w:r>
      <w:r w:rsidR="00E000BA" w:rsidRPr="00C20E44">
        <w:rPr>
          <w:rFonts w:ascii="Times New Roman" w:hAnsi="Times New Roman"/>
          <w:color w:val="000000" w:themeColor="text1"/>
          <w:sz w:val="28"/>
          <w:szCs w:val="28"/>
          <w:lang w:val="kk-KZ"/>
        </w:rPr>
        <w:t xml:space="preserve">Ғылыми білім </w:t>
      </w:r>
      <w:r w:rsidR="00E000BA" w:rsidRPr="371D774F">
        <w:rPr>
          <w:rFonts w:ascii="Times New Roman" w:hAnsi="Times New Roman"/>
          <w:color w:val="000000" w:themeColor="text1"/>
          <w:sz w:val="28"/>
          <w:szCs w:val="28"/>
          <w:lang w:val="kk-KZ"/>
        </w:rPr>
        <w:t>саласының онтологиясын құрастыру алгоритмін әзірлеу.</w:t>
      </w:r>
    </w:p>
    <w:p w14:paraId="0D7A3C85" w14:textId="091274F0" w:rsidR="00E000BA" w:rsidRPr="00C20E44" w:rsidRDefault="00F84378"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lastRenderedPageBreak/>
        <w:t xml:space="preserve">4. </w:t>
      </w:r>
      <w:r w:rsidR="00E000BA" w:rsidRPr="00C20E44">
        <w:rPr>
          <w:rFonts w:ascii="Times New Roman" w:hAnsi="Times New Roman"/>
          <w:color w:val="000000" w:themeColor="text1"/>
          <w:sz w:val="28"/>
          <w:szCs w:val="28"/>
          <w:lang w:val="kk-KZ"/>
        </w:rPr>
        <w:t xml:space="preserve">Жүйе </w:t>
      </w:r>
      <w:r w:rsidR="00BD18B7">
        <w:rPr>
          <w:color w:val="000000" w:themeColor="text1"/>
          <w:sz w:val="28"/>
          <w:szCs w:val="28"/>
          <w:lang w:val="kk-KZ"/>
        </w:rPr>
        <w:t>архитектура</w:t>
      </w:r>
      <w:r w:rsidR="00BD18B7">
        <w:rPr>
          <w:rFonts w:ascii="Times New Roman" w:hAnsi="Times New Roman"/>
          <w:color w:val="000000" w:themeColor="text1"/>
          <w:sz w:val="28"/>
          <w:szCs w:val="28"/>
          <w:lang w:val="kk-KZ"/>
        </w:rPr>
        <w:t>сы</w:t>
      </w:r>
      <w:r w:rsidR="00710BD6" w:rsidRPr="00C20E44">
        <w:rPr>
          <w:rFonts w:ascii="Times New Roman" w:hAnsi="Times New Roman"/>
          <w:color w:val="000000" w:themeColor="text1"/>
          <w:sz w:val="28"/>
          <w:szCs w:val="28"/>
          <w:lang w:val="kk-KZ"/>
        </w:rPr>
        <w:t>н</w:t>
      </w:r>
      <w:r w:rsidR="00E000BA" w:rsidRPr="00C20E44">
        <w:rPr>
          <w:rFonts w:ascii="Times New Roman" w:hAnsi="Times New Roman"/>
          <w:color w:val="000000" w:themeColor="text1"/>
          <w:sz w:val="28"/>
          <w:szCs w:val="28"/>
          <w:lang w:val="kk-KZ"/>
        </w:rPr>
        <w:t xml:space="preserve"> дамыту, </w:t>
      </w:r>
      <w:r w:rsidR="00710BD6" w:rsidRPr="00C20E44">
        <w:rPr>
          <w:rFonts w:ascii="Times New Roman" w:hAnsi="Times New Roman"/>
          <w:color w:val="000000" w:themeColor="text1"/>
          <w:sz w:val="28"/>
          <w:szCs w:val="28"/>
          <w:lang w:val="kk-KZ"/>
        </w:rPr>
        <w:t xml:space="preserve">қолданыстағы жүйелермен интеграциялау мүмкіндігімен </w:t>
      </w:r>
      <w:r w:rsidR="00E000BA" w:rsidRPr="00C20E44">
        <w:rPr>
          <w:rFonts w:ascii="Times New Roman" w:hAnsi="Times New Roman"/>
          <w:color w:val="000000" w:themeColor="text1"/>
          <w:sz w:val="28"/>
          <w:szCs w:val="28"/>
          <w:lang w:val="kk-KZ"/>
        </w:rPr>
        <w:t>тиімді жұмыс істеуін қамтамасыз ету.</w:t>
      </w:r>
    </w:p>
    <w:p w14:paraId="4FEF5BFE" w14:textId="2EA1BD41" w:rsidR="00E000BA" w:rsidRPr="00C20E44" w:rsidRDefault="00F84378"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5. </w:t>
      </w:r>
      <w:r w:rsidR="00710BD6" w:rsidRPr="00C20E44">
        <w:rPr>
          <w:rFonts w:ascii="Times New Roman" w:hAnsi="Times New Roman"/>
          <w:color w:val="000000" w:themeColor="text1"/>
          <w:sz w:val="28"/>
          <w:szCs w:val="28"/>
          <w:lang w:val="kk-KZ"/>
        </w:rPr>
        <w:t>Әзірленген алгоритмдердің нәтижелерін тестілеу және т</w:t>
      </w:r>
      <w:r w:rsidR="00E000BA" w:rsidRPr="00C20E44">
        <w:rPr>
          <w:rFonts w:ascii="Times New Roman" w:hAnsi="Times New Roman"/>
          <w:color w:val="000000" w:themeColor="text1"/>
          <w:sz w:val="28"/>
          <w:szCs w:val="28"/>
          <w:lang w:val="kk-KZ"/>
        </w:rPr>
        <w:t>әжірибелік</w:t>
      </w:r>
      <w:r w:rsidR="00594BA8" w:rsidRPr="00C20E44">
        <w:rPr>
          <w:rFonts w:ascii="Times New Roman" w:hAnsi="Times New Roman"/>
          <w:color w:val="000000" w:themeColor="text1"/>
          <w:sz w:val="28"/>
          <w:szCs w:val="28"/>
          <w:lang w:val="kk-KZ"/>
        </w:rPr>
        <w:t xml:space="preserve"> бағалау.</w:t>
      </w:r>
    </w:p>
    <w:p w14:paraId="334EC945" w14:textId="4382EF9F" w:rsidR="00710BD6" w:rsidRPr="00C20E44" w:rsidRDefault="00F84378"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6. </w:t>
      </w:r>
      <w:r w:rsidR="00710BD6" w:rsidRPr="00C20E44">
        <w:rPr>
          <w:rFonts w:ascii="Times New Roman" w:hAnsi="Times New Roman"/>
          <w:color w:val="000000" w:themeColor="text1"/>
          <w:sz w:val="28"/>
          <w:szCs w:val="28"/>
          <w:lang w:val="kk-KZ"/>
        </w:rPr>
        <w:t xml:space="preserve">Дайындалған алгоритмдердің нәтижелерін </w:t>
      </w:r>
      <w:r w:rsidR="00F91B72">
        <w:rPr>
          <w:rFonts w:ascii="Times New Roman" w:hAnsi="Times New Roman"/>
          <w:color w:val="000000" w:themeColor="text1"/>
          <w:sz w:val="28"/>
          <w:szCs w:val="28"/>
          <w:lang w:val="kk-KZ"/>
        </w:rPr>
        <w:t>бейнелеу</w:t>
      </w:r>
      <w:r w:rsidR="00710BD6" w:rsidRPr="00C20E44">
        <w:rPr>
          <w:rFonts w:ascii="Times New Roman" w:hAnsi="Times New Roman"/>
          <w:color w:val="000000" w:themeColor="text1"/>
          <w:sz w:val="28"/>
          <w:szCs w:val="28"/>
          <w:lang w:val="kk-KZ"/>
        </w:rPr>
        <w:t>.</w:t>
      </w:r>
    </w:p>
    <w:p w14:paraId="593EF40A" w14:textId="119763B5" w:rsidR="00F84378" w:rsidRPr="00C20E44" w:rsidRDefault="001351FC"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Зерттеу</w:t>
      </w:r>
      <w:r w:rsidR="00F24FD1">
        <w:rPr>
          <w:b/>
          <w:bCs/>
          <w:color w:val="000000" w:themeColor="text1"/>
          <w:sz w:val="28"/>
          <w:szCs w:val="28"/>
          <w:lang w:val="kk-KZ"/>
        </w:rPr>
        <w:t xml:space="preserve"> об</w:t>
      </w:r>
      <w:r w:rsidR="00F84378" w:rsidRPr="00C20E44">
        <w:rPr>
          <w:b/>
          <w:bCs/>
          <w:color w:val="000000" w:themeColor="text1"/>
          <w:sz w:val="28"/>
          <w:szCs w:val="28"/>
          <w:lang w:val="kk-KZ"/>
        </w:rPr>
        <w:t>ъ</w:t>
      </w:r>
      <w:r w:rsidR="00F24FD1">
        <w:rPr>
          <w:b/>
          <w:bCs/>
          <w:color w:val="000000" w:themeColor="text1"/>
          <w:sz w:val="28"/>
          <w:szCs w:val="28"/>
          <w:lang w:val="kk-KZ"/>
        </w:rPr>
        <w:t xml:space="preserve">ектісі </w:t>
      </w:r>
      <w:r w:rsidR="00A85E7A" w:rsidRPr="00A85E7A">
        <w:rPr>
          <w:color w:val="000000" w:themeColor="text1"/>
          <w:sz w:val="28"/>
          <w:szCs w:val="28"/>
          <w:lang w:val="kk-KZ"/>
        </w:rPr>
        <w:t>гетерогенді құрылымы бар ғылыми мәліметтер</w:t>
      </w:r>
      <w:r w:rsidR="00A85E7A">
        <w:rPr>
          <w:color w:val="000000" w:themeColor="text1"/>
          <w:sz w:val="28"/>
          <w:szCs w:val="28"/>
          <w:lang w:val="kk-KZ"/>
        </w:rPr>
        <w:t xml:space="preserve"> </w:t>
      </w:r>
      <w:r w:rsidR="00710BD6" w:rsidRPr="00C20E44">
        <w:rPr>
          <w:color w:val="000000" w:themeColor="text1"/>
          <w:sz w:val="28"/>
          <w:szCs w:val="28"/>
          <w:lang w:val="kk-KZ"/>
        </w:rPr>
        <w:t>болып табылады</w:t>
      </w:r>
      <w:r w:rsidR="00F84378" w:rsidRPr="00C20E44">
        <w:rPr>
          <w:color w:val="000000" w:themeColor="text1"/>
          <w:sz w:val="28"/>
          <w:szCs w:val="28"/>
          <w:lang w:val="kk-KZ"/>
        </w:rPr>
        <w:t>.</w:t>
      </w:r>
    </w:p>
    <w:p w14:paraId="5EE4DB95" w14:textId="7EB13F3F" w:rsidR="00710BD6" w:rsidRPr="00663D95" w:rsidRDefault="001351FC" w:rsidP="14771D12">
      <w:pPr>
        <w:pStyle w:val="a3"/>
        <w:spacing w:before="0" w:beforeAutospacing="0" w:after="0" w:afterAutospacing="0"/>
        <w:ind w:firstLine="567"/>
        <w:jc w:val="both"/>
        <w:outlineLvl w:val="0"/>
        <w:rPr>
          <w:rFonts w:ascii="Times New Roman" w:hAnsi="Times New Roman"/>
          <w:color w:val="000000" w:themeColor="text1"/>
          <w:sz w:val="28"/>
          <w:szCs w:val="28"/>
          <w:lang w:val="kk-KZ"/>
        </w:rPr>
      </w:pPr>
      <w:r w:rsidRPr="00C20E44">
        <w:rPr>
          <w:rFonts w:ascii="Times New Roman" w:hAnsi="Times New Roman"/>
          <w:b/>
          <w:bCs/>
          <w:color w:val="000000" w:themeColor="text1"/>
          <w:sz w:val="28"/>
          <w:szCs w:val="28"/>
          <w:lang w:val="kk-KZ"/>
        </w:rPr>
        <w:t>Зерттеу пәні</w:t>
      </w:r>
      <w:r w:rsidR="004562F9">
        <w:rPr>
          <w:rFonts w:ascii="Times New Roman" w:hAnsi="Times New Roman"/>
          <w:b/>
          <w:bCs/>
          <w:color w:val="000000" w:themeColor="text1"/>
          <w:sz w:val="28"/>
          <w:szCs w:val="28"/>
          <w:lang w:val="kk-KZ"/>
        </w:rPr>
        <w:t xml:space="preserve">не </w:t>
      </w:r>
      <w:r w:rsidR="00710BD6" w:rsidRPr="00C20E44">
        <w:rPr>
          <w:rFonts w:ascii="Times New Roman" w:hAnsi="Times New Roman"/>
          <w:color w:val="000000" w:themeColor="text1"/>
          <w:sz w:val="28"/>
          <w:szCs w:val="28"/>
          <w:lang w:val="kk-KZ"/>
        </w:rPr>
        <w:t>құжаттарға семантикалық өзара</w:t>
      </w:r>
      <w:r w:rsidR="760486D2" w:rsidRPr="00C20E44">
        <w:rPr>
          <w:rFonts w:ascii="Times New Roman" w:hAnsi="Times New Roman"/>
          <w:color w:val="000000" w:themeColor="text1"/>
          <w:sz w:val="28"/>
          <w:szCs w:val="28"/>
          <w:lang w:val="kk-KZ"/>
        </w:rPr>
        <w:t xml:space="preserve"> </w:t>
      </w:r>
      <w:r w:rsidR="00710BD6" w:rsidRPr="00C20E44">
        <w:rPr>
          <w:rFonts w:ascii="Times New Roman" w:hAnsi="Times New Roman"/>
          <w:color w:val="000000" w:themeColor="text1"/>
          <w:sz w:val="28"/>
          <w:szCs w:val="28"/>
          <w:lang w:val="kk-KZ"/>
        </w:rPr>
        <w:t>үйлесімділікті қамтамасыз ету мақсатында гетероген</w:t>
      </w:r>
      <w:r w:rsidR="00756409">
        <w:rPr>
          <w:rFonts w:ascii="Times New Roman" w:hAnsi="Times New Roman"/>
          <w:color w:val="000000" w:themeColor="text1"/>
          <w:sz w:val="28"/>
          <w:szCs w:val="28"/>
          <w:lang w:val="kk-KZ"/>
        </w:rPr>
        <w:t>ді</w:t>
      </w:r>
      <w:r w:rsidR="00710BD6" w:rsidRPr="00C20E44">
        <w:rPr>
          <w:rFonts w:ascii="Times New Roman" w:hAnsi="Times New Roman"/>
          <w:color w:val="000000" w:themeColor="text1"/>
          <w:sz w:val="28"/>
          <w:szCs w:val="28"/>
          <w:lang w:val="kk-KZ"/>
        </w:rPr>
        <w:t xml:space="preserve"> құрылымы</w:t>
      </w:r>
      <w:r w:rsidR="004562F9">
        <w:rPr>
          <w:rFonts w:ascii="Times New Roman" w:hAnsi="Times New Roman"/>
          <w:color w:val="000000" w:themeColor="text1"/>
          <w:sz w:val="28"/>
          <w:szCs w:val="28"/>
          <w:lang w:val="kk-KZ"/>
        </w:rPr>
        <w:t xml:space="preserve"> бар</w:t>
      </w:r>
      <w:r w:rsidR="00710BD6" w:rsidRPr="00C20E44">
        <w:rPr>
          <w:rFonts w:ascii="Times New Roman" w:hAnsi="Times New Roman"/>
          <w:color w:val="000000" w:themeColor="text1"/>
          <w:sz w:val="28"/>
          <w:szCs w:val="28"/>
          <w:lang w:val="kk-KZ"/>
        </w:rPr>
        <w:t xml:space="preserve"> деректерді басқаратын </w:t>
      </w:r>
      <w:r w:rsidR="00B0686C" w:rsidRPr="00C20E44">
        <w:rPr>
          <w:rFonts w:ascii="Times New Roman" w:hAnsi="Times New Roman"/>
          <w:color w:val="000000" w:themeColor="text1"/>
          <w:sz w:val="28"/>
          <w:szCs w:val="28"/>
          <w:lang w:val="kk-KZ"/>
        </w:rPr>
        <w:t>үлгіл</w:t>
      </w:r>
      <w:r w:rsidR="00710BD6" w:rsidRPr="00C20E44">
        <w:rPr>
          <w:rFonts w:ascii="Times New Roman" w:hAnsi="Times New Roman"/>
          <w:color w:val="000000" w:themeColor="text1"/>
          <w:sz w:val="28"/>
          <w:szCs w:val="28"/>
          <w:lang w:val="kk-KZ"/>
        </w:rPr>
        <w:t>ер мен әдістер</w:t>
      </w:r>
      <w:r w:rsidR="004562F9">
        <w:rPr>
          <w:rFonts w:ascii="Times New Roman" w:hAnsi="Times New Roman"/>
          <w:color w:val="000000" w:themeColor="text1"/>
          <w:sz w:val="28"/>
          <w:szCs w:val="28"/>
          <w:lang w:val="kk-KZ"/>
        </w:rPr>
        <w:t xml:space="preserve"> жатады</w:t>
      </w:r>
      <w:r w:rsidR="00710BD6" w:rsidRPr="00C20E44">
        <w:rPr>
          <w:rFonts w:ascii="Times New Roman" w:hAnsi="Times New Roman"/>
          <w:color w:val="000000" w:themeColor="text1"/>
          <w:sz w:val="28"/>
          <w:szCs w:val="28"/>
          <w:lang w:val="kk-KZ"/>
        </w:rPr>
        <w:t>.</w:t>
      </w:r>
    </w:p>
    <w:p w14:paraId="4CBC2BD4" w14:textId="77777777" w:rsidR="00A85E7A" w:rsidRDefault="001351FC" w:rsidP="00A85E7A">
      <w:pPr>
        <w:pStyle w:val="a3"/>
        <w:spacing w:before="0" w:beforeAutospacing="0" w:after="0" w:afterAutospacing="0"/>
        <w:ind w:firstLine="567"/>
        <w:jc w:val="both"/>
        <w:outlineLvl w:val="0"/>
        <w:rPr>
          <w:rFonts w:ascii="Times New Roman" w:hAnsi="Times New Roman"/>
          <w:color w:val="000000" w:themeColor="text1"/>
          <w:sz w:val="28"/>
          <w:szCs w:val="28"/>
          <w:lang w:val="kk-KZ"/>
        </w:rPr>
      </w:pPr>
      <w:r w:rsidRPr="00C20E44">
        <w:rPr>
          <w:rFonts w:ascii="Times New Roman" w:hAnsi="Times New Roman"/>
          <w:b/>
          <w:bCs/>
          <w:color w:val="000000" w:themeColor="text1"/>
          <w:sz w:val="28"/>
          <w:szCs w:val="28"/>
          <w:lang w:val="kk-KZ"/>
        </w:rPr>
        <w:t>Зерттеу әдістері</w:t>
      </w:r>
      <w:r w:rsidR="00F84378" w:rsidRPr="00C20E44">
        <w:rPr>
          <w:rFonts w:ascii="Times New Roman" w:hAnsi="Times New Roman"/>
          <w:b/>
          <w:bCs/>
          <w:color w:val="000000" w:themeColor="text1"/>
          <w:sz w:val="28"/>
          <w:szCs w:val="28"/>
          <w:lang w:val="kk-KZ"/>
        </w:rPr>
        <w:t xml:space="preserve">. </w:t>
      </w:r>
      <w:r w:rsidR="00710BD6" w:rsidRPr="00C20E44">
        <w:rPr>
          <w:rFonts w:ascii="Times New Roman" w:hAnsi="Times New Roman"/>
          <w:color w:val="000000" w:themeColor="text1"/>
          <w:sz w:val="28"/>
          <w:szCs w:val="28"/>
          <w:lang w:val="kk-KZ"/>
        </w:rPr>
        <w:t xml:space="preserve">Зерттеу барысында қойылған тапсырмалар </w:t>
      </w:r>
      <w:r w:rsidR="003E4711" w:rsidRPr="00C20E44">
        <w:rPr>
          <w:rFonts w:ascii="Times New Roman" w:hAnsi="Times New Roman"/>
          <w:color w:val="000000" w:themeColor="text1"/>
          <w:sz w:val="28"/>
          <w:szCs w:val="28"/>
          <w:lang w:val="kk-KZ"/>
        </w:rPr>
        <w:t xml:space="preserve">табиғи тілмен мәтінді </w:t>
      </w:r>
      <w:r w:rsidR="009C2D02" w:rsidRPr="00C20E44">
        <w:rPr>
          <w:rFonts w:ascii="Times New Roman" w:hAnsi="Times New Roman"/>
          <w:color w:val="000000" w:themeColor="text1"/>
          <w:sz w:val="28"/>
          <w:szCs w:val="28"/>
          <w:lang w:val="kk-KZ"/>
        </w:rPr>
        <w:t>та</w:t>
      </w:r>
      <w:r w:rsidR="003E4711" w:rsidRPr="00C20E44">
        <w:rPr>
          <w:rFonts w:ascii="Times New Roman" w:hAnsi="Times New Roman"/>
          <w:color w:val="000000" w:themeColor="text1"/>
          <w:sz w:val="28"/>
          <w:szCs w:val="28"/>
          <w:lang w:val="kk-KZ"/>
        </w:rPr>
        <w:t>лда</w:t>
      </w:r>
      <w:r w:rsidR="009C2D02" w:rsidRPr="00C20E44">
        <w:rPr>
          <w:rFonts w:ascii="Times New Roman" w:hAnsi="Times New Roman"/>
          <w:color w:val="000000" w:themeColor="text1"/>
          <w:sz w:val="28"/>
          <w:szCs w:val="28"/>
          <w:lang w:val="kk-KZ"/>
        </w:rPr>
        <w:t xml:space="preserve">у, </w:t>
      </w:r>
      <w:r w:rsidR="009C2D02" w:rsidRPr="371D774F">
        <w:rPr>
          <w:rFonts w:ascii="Times New Roman" w:hAnsi="Times New Roman"/>
          <w:color w:val="000000" w:themeColor="text1"/>
          <w:sz w:val="28"/>
          <w:szCs w:val="28"/>
          <w:lang w:val="kk-KZ"/>
        </w:rPr>
        <w:t>классификация және бағ</w:t>
      </w:r>
      <w:r w:rsidR="00B46164">
        <w:rPr>
          <w:rFonts w:ascii="Times New Roman" w:hAnsi="Times New Roman"/>
          <w:color w:val="000000" w:themeColor="text1"/>
          <w:sz w:val="28"/>
          <w:szCs w:val="28"/>
          <w:lang w:val="kk-KZ"/>
        </w:rPr>
        <w:t>д</w:t>
      </w:r>
      <w:r w:rsidR="009C2D02" w:rsidRPr="371D774F">
        <w:rPr>
          <w:rFonts w:ascii="Times New Roman" w:hAnsi="Times New Roman"/>
          <w:color w:val="000000" w:themeColor="text1"/>
          <w:sz w:val="28"/>
          <w:szCs w:val="28"/>
          <w:lang w:val="kk-KZ"/>
        </w:rPr>
        <w:t xml:space="preserve">арламалық инженерия </w:t>
      </w:r>
      <w:r w:rsidR="009C2D02" w:rsidRPr="00C20E44">
        <w:rPr>
          <w:rFonts w:ascii="Times New Roman" w:hAnsi="Times New Roman"/>
          <w:color w:val="000000" w:themeColor="text1"/>
          <w:sz w:val="28"/>
          <w:szCs w:val="28"/>
          <w:lang w:val="kk-KZ"/>
        </w:rPr>
        <w:t xml:space="preserve">әдістерімен шешілді. </w:t>
      </w:r>
      <w:r w:rsidR="009C2D02" w:rsidRPr="371D774F">
        <w:rPr>
          <w:rFonts w:ascii="Times New Roman" w:hAnsi="Times New Roman"/>
          <w:color w:val="000000" w:themeColor="text1"/>
          <w:sz w:val="28"/>
          <w:szCs w:val="28"/>
          <w:lang w:val="kk-KZ"/>
        </w:rPr>
        <w:t>Нәтижелер математикалық статистика және математикалық логика аппаратымен ұсынылды.</w:t>
      </w:r>
    </w:p>
    <w:p w14:paraId="6DA88532" w14:textId="070E3460" w:rsidR="004802BC" w:rsidRPr="00A85E7A" w:rsidRDefault="00F944B0" w:rsidP="00A85E7A">
      <w:pPr>
        <w:pStyle w:val="a3"/>
        <w:spacing w:before="0" w:beforeAutospacing="0" w:after="0" w:afterAutospacing="0"/>
        <w:ind w:firstLine="567"/>
        <w:jc w:val="both"/>
        <w:outlineLvl w:val="0"/>
        <w:rPr>
          <w:rFonts w:ascii="Times New Roman" w:hAnsi="Times New Roman"/>
          <w:color w:val="000000" w:themeColor="text1"/>
          <w:sz w:val="28"/>
          <w:szCs w:val="28"/>
          <w:lang w:val="kk-KZ"/>
        </w:rPr>
      </w:pPr>
      <w:r w:rsidRPr="00A85E7A">
        <w:rPr>
          <w:color w:val="000000" w:themeColor="text1"/>
          <w:sz w:val="28"/>
          <w:szCs w:val="28"/>
          <w:lang w:val="kk-KZ"/>
        </w:rPr>
        <w:t xml:space="preserve">Диссертациялық жұмыстың </w:t>
      </w:r>
      <w:r w:rsidR="0062337A" w:rsidRPr="0034051C">
        <w:rPr>
          <w:rFonts w:ascii="Times New Roman" w:hAnsi="Times New Roman"/>
          <w:b/>
          <w:bCs/>
          <w:sz w:val="28"/>
          <w:szCs w:val="28"/>
          <w:lang w:val="kk-KZ"/>
        </w:rPr>
        <w:t>ғылыми</w:t>
      </w:r>
      <w:r w:rsidR="0062337A" w:rsidRPr="0034051C">
        <w:rPr>
          <w:rFonts w:ascii="Times New Roman" w:hAnsi="Times New Roman"/>
          <w:sz w:val="28"/>
          <w:szCs w:val="28"/>
          <w:lang w:val="kk-KZ"/>
        </w:rPr>
        <w:t xml:space="preserve"> </w:t>
      </w:r>
      <w:r w:rsidR="0062337A" w:rsidRPr="0034051C">
        <w:rPr>
          <w:rFonts w:ascii="Times New Roman" w:hAnsi="Times New Roman"/>
          <w:b/>
          <w:bCs/>
          <w:sz w:val="28"/>
          <w:szCs w:val="28"/>
          <w:lang w:val="kk-KZ"/>
        </w:rPr>
        <w:t xml:space="preserve">жаңалығы </w:t>
      </w:r>
      <w:r w:rsidR="0062337A" w:rsidRPr="0034051C">
        <w:rPr>
          <w:rFonts w:ascii="Times New Roman" w:hAnsi="Times New Roman"/>
          <w:sz w:val="28"/>
          <w:szCs w:val="28"/>
          <w:lang w:val="kk-KZ"/>
        </w:rPr>
        <w:t xml:space="preserve">ғылыми конференция хабарландыруларынан және </w:t>
      </w:r>
      <w:proofErr w:type="spellStart"/>
      <w:r w:rsidR="0062337A" w:rsidRPr="0034051C">
        <w:rPr>
          <w:rFonts w:ascii="Times New Roman" w:hAnsi="Times New Roman"/>
          <w:sz w:val="28"/>
          <w:szCs w:val="28"/>
          <w:lang w:val="kk-KZ"/>
        </w:rPr>
        <w:t>ғаламтордағы</w:t>
      </w:r>
      <w:proofErr w:type="spellEnd"/>
      <w:r w:rsidR="0062337A" w:rsidRPr="0034051C">
        <w:rPr>
          <w:rFonts w:ascii="Times New Roman" w:hAnsi="Times New Roman"/>
          <w:sz w:val="28"/>
          <w:szCs w:val="28"/>
          <w:lang w:val="kk-KZ"/>
        </w:rPr>
        <w:t xml:space="preserve"> іздеу жүйелерін қолдана отырып ізденуші жасаған тақырып бойынша қойылған талаптарды қанағаттандыратын мәтін </w:t>
      </w:r>
      <w:proofErr w:type="spellStart"/>
      <w:r w:rsidR="0062337A" w:rsidRPr="0034051C">
        <w:rPr>
          <w:rFonts w:ascii="Times New Roman" w:hAnsi="Times New Roman"/>
          <w:sz w:val="28"/>
          <w:szCs w:val="28"/>
          <w:lang w:val="kk-KZ"/>
        </w:rPr>
        <w:t>жинақтамаларынан</w:t>
      </w:r>
      <w:proofErr w:type="spellEnd"/>
      <w:r w:rsidR="0062337A" w:rsidRPr="0034051C">
        <w:rPr>
          <w:rFonts w:ascii="Times New Roman" w:hAnsi="Times New Roman"/>
          <w:sz w:val="28"/>
          <w:szCs w:val="28"/>
          <w:lang w:val="kk-KZ"/>
        </w:rPr>
        <w:t xml:space="preserve"> </w:t>
      </w:r>
      <w:r w:rsidR="00241D8E" w:rsidRPr="0034051C">
        <w:rPr>
          <w:rFonts w:ascii="Times New Roman" w:hAnsi="Times New Roman"/>
          <w:sz w:val="28"/>
          <w:szCs w:val="28"/>
          <w:lang w:val="kk-KZ"/>
        </w:rPr>
        <w:t>жұп–т</w:t>
      </w:r>
      <w:r w:rsidR="00241D8E">
        <w:rPr>
          <w:rFonts w:ascii="Times New Roman" w:hAnsi="Times New Roman"/>
          <w:sz w:val="28"/>
          <w:szCs w:val="28"/>
          <w:lang w:val="kk-KZ"/>
        </w:rPr>
        <w:t>е</w:t>
      </w:r>
      <w:r w:rsidR="00241D8E" w:rsidRPr="0034051C">
        <w:rPr>
          <w:rFonts w:ascii="Times New Roman" w:hAnsi="Times New Roman"/>
          <w:sz w:val="28"/>
          <w:szCs w:val="28"/>
          <w:lang w:val="kk-KZ"/>
        </w:rPr>
        <w:t>рминдерді</w:t>
      </w:r>
      <w:r w:rsidR="00241D8E">
        <w:rPr>
          <w:rFonts w:ascii="Times New Roman" w:hAnsi="Times New Roman"/>
          <w:sz w:val="28"/>
          <w:szCs w:val="28"/>
          <w:lang w:val="kk-KZ"/>
        </w:rPr>
        <w:t>ң</w:t>
      </w:r>
      <w:r w:rsidR="00241D8E" w:rsidRPr="0034051C">
        <w:rPr>
          <w:rFonts w:ascii="Times New Roman" w:hAnsi="Times New Roman"/>
          <w:sz w:val="28"/>
          <w:szCs w:val="28"/>
          <w:lang w:val="kk-KZ"/>
        </w:rPr>
        <w:t xml:space="preserve"> </w:t>
      </w:r>
      <w:r w:rsidR="0062337A" w:rsidRPr="0034051C">
        <w:rPr>
          <w:rFonts w:ascii="Times New Roman" w:hAnsi="Times New Roman"/>
          <w:sz w:val="28"/>
          <w:szCs w:val="28"/>
          <w:lang w:val="kk-KZ"/>
        </w:rPr>
        <w:t>бөлу және ғылыми білімдердің жеке саласының онтологиясын құру алгоритмдері, онтология және SPARQL тілін пайдалан</w:t>
      </w:r>
      <w:r w:rsidR="00241D8E">
        <w:rPr>
          <w:rFonts w:ascii="Times New Roman" w:hAnsi="Times New Roman"/>
          <w:sz w:val="28"/>
          <w:szCs w:val="28"/>
          <w:lang w:val="kk-KZ"/>
        </w:rPr>
        <w:t xml:space="preserve">ып ақырғы қолданушы оңтайлы </w:t>
      </w:r>
      <w:r w:rsidR="0062337A" w:rsidRPr="0034051C">
        <w:rPr>
          <w:rFonts w:ascii="Times New Roman" w:hAnsi="Times New Roman"/>
          <w:sz w:val="28"/>
          <w:szCs w:val="28"/>
          <w:lang w:val="kk-KZ"/>
        </w:rPr>
        <w:t>а</w:t>
      </w:r>
      <w:r w:rsidR="00241D8E">
        <w:rPr>
          <w:rFonts w:ascii="Times New Roman" w:hAnsi="Times New Roman"/>
          <w:sz w:val="28"/>
          <w:szCs w:val="28"/>
          <w:lang w:val="kk-KZ"/>
        </w:rPr>
        <w:t xml:space="preserve">налитикалық есеп ала алатын интеллектуалды жүйе </w:t>
      </w:r>
      <w:proofErr w:type="spellStart"/>
      <w:r w:rsidR="00241D8E">
        <w:rPr>
          <w:rFonts w:ascii="Times New Roman" w:hAnsi="Times New Roman"/>
          <w:sz w:val="28"/>
          <w:szCs w:val="28"/>
          <w:lang w:val="kk-KZ"/>
        </w:rPr>
        <w:t>прототипі</w:t>
      </w:r>
      <w:proofErr w:type="spellEnd"/>
      <w:r w:rsidR="00241D8E">
        <w:rPr>
          <w:rFonts w:ascii="Times New Roman" w:hAnsi="Times New Roman"/>
          <w:sz w:val="28"/>
          <w:szCs w:val="28"/>
          <w:lang w:val="kk-KZ"/>
        </w:rPr>
        <w:t xml:space="preserve"> </w:t>
      </w:r>
      <w:r w:rsidR="0062337A" w:rsidRPr="0034051C">
        <w:rPr>
          <w:rFonts w:ascii="Times New Roman" w:hAnsi="Times New Roman"/>
          <w:sz w:val="28"/>
          <w:szCs w:val="28"/>
          <w:lang w:val="kk-KZ"/>
        </w:rPr>
        <w:t>болып табылады.</w:t>
      </w:r>
    </w:p>
    <w:p w14:paraId="09509B95" w14:textId="61D34CA0" w:rsidR="00D050F2" w:rsidRPr="00C20E44" w:rsidRDefault="00D050F2" w:rsidP="371D774F">
      <w:pPr>
        <w:widowControl w:val="0"/>
        <w:autoSpaceDE w:val="0"/>
        <w:autoSpaceDN w:val="0"/>
        <w:adjustRightInd w:val="0"/>
        <w:ind w:firstLine="567"/>
        <w:jc w:val="both"/>
        <w:outlineLvl w:val="0"/>
        <w:rPr>
          <w:b/>
          <w:bCs/>
          <w:color w:val="000000" w:themeColor="text1"/>
          <w:sz w:val="28"/>
          <w:szCs w:val="28"/>
          <w:lang w:val="kk-KZ"/>
        </w:rPr>
      </w:pPr>
      <w:r w:rsidRPr="00C20E44">
        <w:rPr>
          <w:b/>
          <w:bCs/>
          <w:color w:val="000000" w:themeColor="text1"/>
          <w:sz w:val="28"/>
          <w:szCs w:val="28"/>
          <w:lang w:val="kk-KZ"/>
        </w:rPr>
        <w:t>Диссертациялық жұмысты қорғ</w:t>
      </w:r>
      <w:r w:rsidR="0041274F">
        <w:rPr>
          <w:b/>
          <w:bCs/>
          <w:color w:val="000000" w:themeColor="text1"/>
          <w:sz w:val="28"/>
          <w:szCs w:val="28"/>
          <w:lang w:val="kk-KZ"/>
        </w:rPr>
        <w:t>ауға келесі нәтижелер ұсынылады</w:t>
      </w:r>
    </w:p>
    <w:p w14:paraId="7B19907A" w14:textId="252BFBB4" w:rsidR="008C4B9C" w:rsidRPr="008C4B9C" w:rsidRDefault="00FE6716" w:rsidP="008C4B9C">
      <w:pPr>
        <w:pStyle w:val="a7"/>
        <w:widowControl w:val="0"/>
        <w:autoSpaceDE w:val="0"/>
        <w:autoSpaceDN w:val="0"/>
        <w:adjustRightInd w:val="0"/>
        <w:ind w:left="0" w:firstLine="567"/>
        <w:jc w:val="both"/>
        <w:outlineLvl w:val="0"/>
        <w:rPr>
          <w:color w:val="000000" w:themeColor="text1"/>
          <w:sz w:val="28"/>
          <w:szCs w:val="28"/>
          <w:lang w:val="kk-KZ"/>
        </w:rPr>
      </w:pPr>
      <w:r>
        <w:rPr>
          <w:color w:val="000000" w:themeColor="text1"/>
          <w:sz w:val="28"/>
          <w:szCs w:val="28"/>
          <w:lang w:val="kk-KZ"/>
        </w:rPr>
        <w:t>-</w:t>
      </w:r>
      <w:r w:rsidR="00594BA8" w:rsidRPr="00C20E44">
        <w:rPr>
          <w:color w:val="000000" w:themeColor="text1"/>
          <w:sz w:val="28"/>
          <w:szCs w:val="28"/>
          <w:lang w:val="kk-KZ"/>
        </w:rPr>
        <w:t xml:space="preserve"> </w:t>
      </w:r>
      <w:r w:rsidR="009E5A96" w:rsidRPr="00C20E44">
        <w:rPr>
          <w:color w:val="000000" w:themeColor="text1"/>
          <w:sz w:val="28"/>
          <w:szCs w:val="28"/>
          <w:lang w:val="kk-KZ"/>
        </w:rPr>
        <w:t xml:space="preserve">ғылыми ұйымның қызметінің нәтижесін сипаттауда </w:t>
      </w:r>
      <w:r w:rsidR="003E4711" w:rsidRPr="00C20E44">
        <w:rPr>
          <w:color w:val="000000" w:themeColor="text1"/>
          <w:sz w:val="28"/>
          <w:szCs w:val="28"/>
          <w:lang w:val="kk-KZ"/>
        </w:rPr>
        <w:t xml:space="preserve">пәндік аймақ зерттеуінің нәтижесі негізінде </w:t>
      </w:r>
      <w:r w:rsidR="008C4B9C" w:rsidRPr="00C20E44">
        <w:rPr>
          <w:color w:val="000000" w:themeColor="text1"/>
          <w:sz w:val="28"/>
          <w:szCs w:val="28"/>
          <w:lang w:val="kk-KZ"/>
        </w:rPr>
        <w:t>онтологияны қолдана отырып</w:t>
      </w:r>
      <w:r w:rsidR="008C4B9C">
        <w:rPr>
          <w:color w:val="000000" w:themeColor="text1"/>
          <w:sz w:val="28"/>
          <w:szCs w:val="28"/>
          <w:lang w:val="kk-KZ"/>
        </w:rPr>
        <w:t xml:space="preserve"> гетерогенді құрылымы бар үлкен деректермен жұмыс жасағанда қолданатын </w:t>
      </w:r>
      <w:r w:rsidR="008C4B9C" w:rsidRPr="00C20E44">
        <w:rPr>
          <w:color w:val="000000" w:themeColor="text1"/>
          <w:sz w:val="28"/>
          <w:szCs w:val="28"/>
          <w:lang w:val="kk-KZ"/>
        </w:rPr>
        <w:t>алгоритм</w:t>
      </w:r>
      <w:r w:rsidR="00241D8E">
        <w:rPr>
          <w:color w:val="000000" w:themeColor="text1"/>
          <w:sz w:val="28"/>
          <w:szCs w:val="28"/>
          <w:lang w:val="kk-KZ"/>
        </w:rPr>
        <w:t>дер</w:t>
      </w:r>
      <w:r w:rsidR="008C4B9C">
        <w:rPr>
          <w:color w:val="000000" w:themeColor="text1"/>
          <w:sz w:val="28"/>
          <w:szCs w:val="28"/>
          <w:lang w:val="kk-KZ"/>
        </w:rPr>
        <w:t xml:space="preserve"> </w:t>
      </w:r>
      <w:proofErr w:type="spellStart"/>
      <w:r w:rsidR="008C4B9C">
        <w:rPr>
          <w:color w:val="000000" w:themeColor="text1"/>
          <w:sz w:val="28"/>
          <w:szCs w:val="28"/>
          <w:lang w:val="kk-KZ"/>
        </w:rPr>
        <w:t>әзірлемесі</w:t>
      </w:r>
      <w:proofErr w:type="spellEnd"/>
      <w:r w:rsidR="008C4B9C" w:rsidRPr="00C20E44">
        <w:rPr>
          <w:color w:val="000000" w:themeColor="text1"/>
          <w:sz w:val="28"/>
          <w:szCs w:val="28"/>
          <w:lang w:val="kk-KZ"/>
        </w:rPr>
        <w:t>;</w:t>
      </w:r>
    </w:p>
    <w:p w14:paraId="6A9BA81A" w14:textId="7C70A845" w:rsidR="00523AED" w:rsidRPr="00FE6716" w:rsidRDefault="00FE6716" w:rsidP="00FE6716">
      <w:pPr>
        <w:widowControl w:val="0"/>
        <w:autoSpaceDE w:val="0"/>
        <w:autoSpaceDN w:val="0"/>
        <w:adjustRightInd w:val="0"/>
        <w:ind w:firstLine="567"/>
        <w:jc w:val="both"/>
        <w:outlineLvl w:val="0"/>
        <w:rPr>
          <w:color w:val="000000" w:themeColor="text1"/>
          <w:sz w:val="28"/>
          <w:szCs w:val="28"/>
          <w:lang w:val="kk-KZ"/>
        </w:rPr>
      </w:pPr>
      <w:r>
        <w:rPr>
          <w:color w:val="000000" w:themeColor="text1"/>
          <w:sz w:val="28"/>
          <w:szCs w:val="28"/>
          <w:lang w:val="kk-KZ"/>
        </w:rPr>
        <w:t xml:space="preserve">- </w:t>
      </w:r>
      <w:proofErr w:type="spellStart"/>
      <w:r w:rsidR="008C4B9C" w:rsidRPr="00FE6716">
        <w:rPr>
          <w:color w:val="000000" w:themeColor="text1"/>
          <w:sz w:val="28"/>
          <w:szCs w:val="28"/>
          <w:lang w:val="kk-KZ"/>
        </w:rPr>
        <w:t>онтология</w:t>
      </w:r>
      <w:r w:rsidR="008C4B9C">
        <w:rPr>
          <w:color w:val="000000" w:themeColor="text1"/>
          <w:sz w:val="28"/>
          <w:szCs w:val="28"/>
          <w:lang w:val="kk-KZ"/>
        </w:rPr>
        <w:t>дағы</w:t>
      </w:r>
      <w:proofErr w:type="spellEnd"/>
      <w:r w:rsidR="008C4B9C">
        <w:rPr>
          <w:color w:val="000000" w:themeColor="text1"/>
          <w:sz w:val="28"/>
          <w:szCs w:val="28"/>
          <w:lang w:val="kk-KZ"/>
        </w:rPr>
        <w:t xml:space="preserve"> қажет ақпаратты беретін </w:t>
      </w:r>
      <w:r w:rsidR="00574447" w:rsidRPr="00FE6716">
        <w:rPr>
          <w:color w:val="000000" w:themeColor="text1"/>
          <w:sz w:val="28"/>
          <w:szCs w:val="28"/>
          <w:lang w:val="kk-KZ"/>
        </w:rPr>
        <w:t>сұраныс</w:t>
      </w:r>
      <w:r w:rsidR="008C4B9C">
        <w:rPr>
          <w:color w:val="000000" w:themeColor="text1"/>
          <w:sz w:val="28"/>
          <w:szCs w:val="28"/>
          <w:lang w:val="kk-KZ"/>
        </w:rPr>
        <w:t xml:space="preserve"> </w:t>
      </w:r>
      <w:r w:rsidR="00523AED" w:rsidRPr="00FE6716">
        <w:rPr>
          <w:color w:val="000000" w:themeColor="text1"/>
          <w:sz w:val="28"/>
          <w:szCs w:val="28"/>
          <w:lang w:val="kk-KZ"/>
        </w:rPr>
        <w:t>SPARQL тілін пайдалана отырып</w:t>
      </w:r>
      <w:r w:rsidR="00574447" w:rsidRPr="00FE6716">
        <w:rPr>
          <w:color w:val="000000" w:themeColor="text1"/>
          <w:sz w:val="28"/>
          <w:szCs w:val="28"/>
          <w:lang w:val="kk-KZ"/>
        </w:rPr>
        <w:t xml:space="preserve"> жасалынған</w:t>
      </w:r>
      <w:r w:rsidR="00B16A8A" w:rsidRPr="00FE6716">
        <w:rPr>
          <w:color w:val="000000" w:themeColor="text1"/>
          <w:sz w:val="28"/>
          <w:szCs w:val="28"/>
          <w:lang w:val="kk-KZ"/>
        </w:rPr>
        <w:t xml:space="preserve"> </w:t>
      </w:r>
      <w:r w:rsidR="003E4711" w:rsidRPr="00FE6716">
        <w:rPr>
          <w:color w:val="000000" w:themeColor="text1"/>
          <w:sz w:val="28"/>
          <w:szCs w:val="28"/>
          <w:lang w:val="kk-KZ"/>
        </w:rPr>
        <w:t>жүйе</w:t>
      </w:r>
      <w:r w:rsidR="00B16A8A" w:rsidRPr="00FE6716">
        <w:rPr>
          <w:color w:val="000000" w:themeColor="text1"/>
          <w:sz w:val="28"/>
          <w:szCs w:val="28"/>
          <w:lang w:val="kk-KZ"/>
        </w:rPr>
        <w:t xml:space="preserve"> сұраныстардың ресми</w:t>
      </w:r>
      <w:r w:rsidR="003E4711" w:rsidRPr="00FE6716">
        <w:rPr>
          <w:color w:val="000000" w:themeColor="text1"/>
          <w:sz w:val="28"/>
          <w:szCs w:val="28"/>
          <w:lang w:val="kk-KZ"/>
        </w:rPr>
        <w:t xml:space="preserve"> </w:t>
      </w:r>
      <w:r w:rsidR="00B16A8A" w:rsidRPr="00FE6716">
        <w:rPr>
          <w:color w:val="000000" w:themeColor="text1"/>
          <w:sz w:val="28"/>
          <w:szCs w:val="28"/>
          <w:lang w:val="kk-KZ"/>
        </w:rPr>
        <w:t>сипаттамасы</w:t>
      </w:r>
      <w:r w:rsidR="00F84378" w:rsidRPr="00FE6716">
        <w:rPr>
          <w:color w:val="000000" w:themeColor="text1"/>
          <w:sz w:val="28"/>
          <w:szCs w:val="28"/>
          <w:lang w:val="kk-KZ"/>
        </w:rPr>
        <w:t>;</w:t>
      </w:r>
    </w:p>
    <w:p w14:paraId="22F207AA" w14:textId="7E3020CC" w:rsidR="00843B64" w:rsidRPr="00C20E44" w:rsidRDefault="00FE6716" w:rsidP="00843B64">
      <w:pPr>
        <w:pStyle w:val="a7"/>
        <w:widowControl w:val="0"/>
        <w:autoSpaceDE w:val="0"/>
        <w:autoSpaceDN w:val="0"/>
        <w:adjustRightInd w:val="0"/>
        <w:ind w:left="0" w:firstLine="567"/>
        <w:jc w:val="both"/>
        <w:outlineLvl w:val="0"/>
        <w:rPr>
          <w:color w:val="000000" w:themeColor="text1"/>
          <w:sz w:val="28"/>
          <w:szCs w:val="28"/>
          <w:lang w:val="kk-KZ"/>
        </w:rPr>
      </w:pPr>
      <w:r>
        <w:rPr>
          <w:color w:val="000000" w:themeColor="text1"/>
          <w:sz w:val="28"/>
          <w:szCs w:val="28"/>
          <w:lang w:val="kk-KZ"/>
        </w:rPr>
        <w:t xml:space="preserve">- </w:t>
      </w:r>
      <w:r w:rsidR="00374A21" w:rsidRPr="00C20E44">
        <w:rPr>
          <w:color w:val="000000" w:themeColor="text1"/>
          <w:sz w:val="28"/>
          <w:szCs w:val="28"/>
          <w:lang w:val="kk-KZ"/>
        </w:rPr>
        <w:t>ғылыми білімдердің жеке саласының он</w:t>
      </w:r>
      <w:r w:rsidR="00523AED" w:rsidRPr="00C20E44">
        <w:rPr>
          <w:color w:val="000000" w:themeColor="text1"/>
          <w:sz w:val="28"/>
          <w:szCs w:val="28"/>
          <w:lang w:val="kk-KZ"/>
        </w:rPr>
        <w:t>тологиясын құру және</w:t>
      </w:r>
      <w:r w:rsidR="00374A21" w:rsidRPr="00C20E44">
        <w:rPr>
          <w:color w:val="000000" w:themeColor="text1"/>
          <w:sz w:val="28"/>
          <w:szCs w:val="28"/>
          <w:lang w:val="kk-KZ"/>
        </w:rPr>
        <w:t xml:space="preserve"> </w:t>
      </w:r>
      <w:r w:rsidR="00843B64">
        <w:rPr>
          <w:color w:val="000000" w:themeColor="text1"/>
          <w:sz w:val="28"/>
          <w:szCs w:val="28"/>
          <w:lang w:val="kk-KZ"/>
        </w:rPr>
        <w:t xml:space="preserve">мәтін </w:t>
      </w:r>
      <w:proofErr w:type="spellStart"/>
      <w:r w:rsidR="00843B64" w:rsidRPr="00C20E44">
        <w:rPr>
          <w:color w:val="000000" w:themeColor="text1"/>
          <w:sz w:val="28"/>
          <w:szCs w:val="28"/>
          <w:lang w:val="kk-KZ"/>
        </w:rPr>
        <w:t>жинақтамаларынан</w:t>
      </w:r>
      <w:proofErr w:type="spellEnd"/>
      <w:r w:rsidR="00843B64">
        <w:rPr>
          <w:color w:val="000000" w:themeColor="text1"/>
          <w:sz w:val="28"/>
          <w:szCs w:val="28"/>
          <w:lang w:val="kk-KZ"/>
        </w:rPr>
        <w:t xml:space="preserve"> </w:t>
      </w:r>
      <w:r w:rsidR="00843B64" w:rsidRPr="00C20E44">
        <w:rPr>
          <w:color w:val="000000" w:themeColor="text1"/>
          <w:sz w:val="28"/>
          <w:szCs w:val="28"/>
          <w:lang w:val="kk-KZ"/>
        </w:rPr>
        <w:t>жұп–т</w:t>
      </w:r>
      <w:r w:rsidR="00843B64">
        <w:rPr>
          <w:color w:val="000000" w:themeColor="text1"/>
          <w:sz w:val="28"/>
          <w:szCs w:val="28"/>
          <w:lang w:val="kk-KZ"/>
        </w:rPr>
        <w:t>е</w:t>
      </w:r>
      <w:r w:rsidR="00843B64" w:rsidRPr="00C20E44">
        <w:rPr>
          <w:color w:val="000000" w:themeColor="text1"/>
          <w:sz w:val="28"/>
          <w:szCs w:val="28"/>
          <w:lang w:val="kk-KZ"/>
        </w:rPr>
        <w:t>рминдерді бөлу алгоритмдері;</w:t>
      </w:r>
    </w:p>
    <w:p w14:paraId="53F4C94B" w14:textId="17672D4B" w:rsidR="00374A21" w:rsidRPr="00FE6716" w:rsidRDefault="00FE6716" w:rsidP="00FE6716">
      <w:pPr>
        <w:widowControl w:val="0"/>
        <w:autoSpaceDE w:val="0"/>
        <w:autoSpaceDN w:val="0"/>
        <w:adjustRightInd w:val="0"/>
        <w:ind w:firstLine="567"/>
        <w:jc w:val="both"/>
        <w:outlineLvl w:val="0"/>
        <w:rPr>
          <w:color w:val="000000" w:themeColor="text1"/>
          <w:sz w:val="28"/>
          <w:szCs w:val="28"/>
          <w:lang w:val="kk-KZ"/>
        </w:rPr>
      </w:pPr>
      <w:r>
        <w:rPr>
          <w:color w:val="000000" w:themeColor="text1"/>
          <w:sz w:val="28"/>
          <w:szCs w:val="28"/>
          <w:lang w:val="kk-KZ"/>
        </w:rPr>
        <w:t xml:space="preserve">- </w:t>
      </w:r>
      <w:r w:rsidR="00374A21" w:rsidRPr="00FE6716">
        <w:rPr>
          <w:color w:val="000000" w:themeColor="text1"/>
          <w:sz w:val="28"/>
          <w:szCs w:val="28"/>
          <w:lang w:val="kk-KZ"/>
        </w:rPr>
        <w:t>қалыптастырылған бағдарламалық қамтаманың күрделілігіне аналитикалық баға беру.</w:t>
      </w:r>
    </w:p>
    <w:p w14:paraId="56D4BE05" w14:textId="3351C39B" w:rsidR="00EC1FB3" w:rsidRPr="00EC1FB3" w:rsidRDefault="00D050F2" w:rsidP="371D774F">
      <w:pPr>
        <w:pStyle w:val="a3"/>
        <w:tabs>
          <w:tab w:val="left" w:pos="709"/>
        </w:tabs>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b/>
          <w:bCs/>
          <w:color w:val="000000" w:themeColor="text1"/>
          <w:sz w:val="28"/>
          <w:szCs w:val="28"/>
          <w:lang w:val="kk-KZ"/>
        </w:rPr>
        <w:t xml:space="preserve">Жұмыстың </w:t>
      </w:r>
      <w:proofErr w:type="spellStart"/>
      <w:r w:rsidRPr="00C20E44">
        <w:rPr>
          <w:rFonts w:ascii="Times New Roman" w:hAnsi="Times New Roman"/>
          <w:b/>
          <w:bCs/>
          <w:color w:val="000000" w:themeColor="text1"/>
          <w:sz w:val="28"/>
          <w:szCs w:val="28"/>
          <w:lang w:val="kk-KZ"/>
        </w:rPr>
        <w:t>тeopиялық</w:t>
      </w:r>
      <w:proofErr w:type="spellEnd"/>
      <w:r w:rsidRPr="00C20E44">
        <w:rPr>
          <w:rFonts w:ascii="Times New Roman" w:hAnsi="Times New Roman"/>
          <w:b/>
          <w:bCs/>
          <w:color w:val="000000" w:themeColor="text1"/>
          <w:sz w:val="28"/>
          <w:szCs w:val="28"/>
          <w:lang w:val="kk-KZ"/>
        </w:rPr>
        <w:t xml:space="preserve"> және тәжірибелік маңыздылығы</w:t>
      </w:r>
      <w:r w:rsidRPr="00C20E44">
        <w:rPr>
          <w:rFonts w:ascii="Times New Roman" w:hAnsi="Times New Roman"/>
          <w:color w:val="000000" w:themeColor="text1"/>
          <w:sz w:val="28"/>
          <w:szCs w:val="28"/>
          <w:lang w:val="kk-KZ"/>
        </w:rPr>
        <w:t xml:space="preserve">: </w:t>
      </w:r>
      <w:r w:rsidR="00EC1FB3" w:rsidRPr="00C20E44">
        <w:rPr>
          <w:rFonts w:ascii="Times New Roman" w:hAnsi="Times New Roman"/>
          <w:color w:val="000000" w:themeColor="text1"/>
          <w:sz w:val="28"/>
          <w:szCs w:val="28"/>
          <w:lang w:val="kk-KZ"/>
        </w:rPr>
        <w:t xml:space="preserve">жүргізілген ғылыми зерттеудің ғылыми жаңалығы мен тәжірибелік маңызы жоғарғы деңгейге ие. </w:t>
      </w:r>
      <w:r w:rsidR="00EC1FB3" w:rsidRPr="371D774F">
        <w:rPr>
          <w:rFonts w:ascii="Times New Roman" w:hAnsi="Times New Roman"/>
          <w:color w:val="000000" w:themeColor="text1"/>
          <w:sz w:val="28"/>
          <w:szCs w:val="28"/>
          <w:lang w:val="kk-KZ"/>
        </w:rPr>
        <w:t>Зерттеу барысында алынған нәтижелер гетерогенді деректерді біріктіруд</w:t>
      </w:r>
      <w:r w:rsidR="00A93280" w:rsidRPr="371D774F">
        <w:rPr>
          <w:rFonts w:ascii="Times New Roman" w:hAnsi="Times New Roman"/>
          <w:color w:val="000000" w:themeColor="text1"/>
          <w:sz w:val="28"/>
          <w:szCs w:val="28"/>
          <w:lang w:val="kk-KZ"/>
        </w:rPr>
        <w:t>е, оларды ары қарай өңдеу</w:t>
      </w:r>
      <w:r w:rsidR="00EF2519">
        <w:rPr>
          <w:rFonts w:ascii="Times New Roman" w:hAnsi="Times New Roman"/>
          <w:color w:val="000000" w:themeColor="text1"/>
          <w:sz w:val="28"/>
          <w:szCs w:val="28"/>
          <w:lang w:val="kk-KZ"/>
        </w:rPr>
        <w:t xml:space="preserve"> мақсатын</w:t>
      </w:r>
      <w:r w:rsidR="00A93280" w:rsidRPr="371D774F">
        <w:rPr>
          <w:rFonts w:ascii="Times New Roman" w:hAnsi="Times New Roman"/>
          <w:color w:val="000000" w:themeColor="text1"/>
          <w:sz w:val="28"/>
          <w:szCs w:val="28"/>
          <w:lang w:val="kk-KZ"/>
        </w:rPr>
        <w:t>д</w:t>
      </w:r>
      <w:r w:rsidR="00EF2519">
        <w:rPr>
          <w:rFonts w:ascii="Times New Roman" w:hAnsi="Times New Roman"/>
          <w:color w:val="000000" w:themeColor="text1"/>
          <w:sz w:val="28"/>
          <w:szCs w:val="28"/>
          <w:lang w:val="kk-KZ"/>
        </w:rPr>
        <w:t>а</w:t>
      </w:r>
      <w:r w:rsidR="00A93280" w:rsidRPr="371D774F">
        <w:rPr>
          <w:rFonts w:ascii="Times New Roman" w:hAnsi="Times New Roman"/>
          <w:color w:val="000000" w:themeColor="text1"/>
          <w:sz w:val="28"/>
          <w:szCs w:val="28"/>
          <w:lang w:val="kk-KZ"/>
        </w:rPr>
        <w:t xml:space="preserve"> қолдануға арналады.</w:t>
      </w:r>
    </w:p>
    <w:p w14:paraId="755B6571" w14:textId="5E2E61AB" w:rsidR="0032472F" w:rsidRPr="0032472F" w:rsidRDefault="00A93280" w:rsidP="0032472F">
      <w:pPr>
        <w:widowControl w:val="0"/>
        <w:autoSpaceDE w:val="0"/>
        <w:autoSpaceDN w:val="0"/>
        <w:adjustRightInd w:val="0"/>
        <w:ind w:firstLine="567"/>
        <w:jc w:val="both"/>
        <w:rPr>
          <w:color w:val="000000" w:themeColor="text1"/>
          <w:sz w:val="28"/>
          <w:szCs w:val="28"/>
          <w:lang w:val="kk-KZ"/>
        </w:rPr>
      </w:pPr>
      <w:r w:rsidRPr="00BB4A78">
        <w:rPr>
          <w:b/>
          <w:bCs/>
          <w:color w:val="000000" w:themeColor="text1"/>
          <w:sz w:val="28"/>
          <w:szCs w:val="28"/>
          <w:lang w:val="kk-KZ"/>
        </w:rPr>
        <w:t>Ғылыми жетістіктің шынайылығы</w:t>
      </w:r>
      <w:r w:rsidR="00F84378" w:rsidRPr="00BB4A78">
        <w:rPr>
          <w:b/>
          <w:bCs/>
          <w:color w:val="000000" w:themeColor="text1"/>
          <w:sz w:val="28"/>
          <w:szCs w:val="28"/>
          <w:lang w:val="kk-KZ"/>
        </w:rPr>
        <w:t xml:space="preserve"> </w:t>
      </w:r>
      <w:r w:rsidR="00BB4A78" w:rsidRPr="00BB4A78">
        <w:rPr>
          <w:color w:val="000000" w:themeColor="text1"/>
          <w:sz w:val="28"/>
          <w:szCs w:val="28"/>
          <w:lang w:val="kk-KZ"/>
        </w:rPr>
        <w:t xml:space="preserve">зерттеу барысында түрлі әдістерді қолдана отырып алынған нәтижелерді </w:t>
      </w:r>
      <w:r w:rsidR="006E3B90" w:rsidRPr="00BB4A78">
        <w:rPr>
          <w:color w:val="000000" w:themeColor="text1"/>
          <w:sz w:val="28"/>
          <w:szCs w:val="28"/>
          <w:lang w:val="kk-KZ"/>
        </w:rPr>
        <w:t>ғылыми әдебиетте берілген нәтижелермен салыстырып, теориялық есептеулер тәжірибе нәтижелер</w:t>
      </w:r>
      <w:r w:rsidR="002A6704" w:rsidRPr="00BB4A78">
        <w:rPr>
          <w:color w:val="000000" w:themeColor="text1"/>
          <w:sz w:val="28"/>
          <w:szCs w:val="28"/>
          <w:lang w:val="kk-KZ"/>
        </w:rPr>
        <w:t>і</w:t>
      </w:r>
      <w:r w:rsidR="009A0944" w:rsidRPr="00BB4A78">
        <w:rPr>
          <w:color w:val="000000" w:themeColor="text1"/>
          <w:sz w:val="28"/>
          <w:szCs w:val="28"/>
          <w:lang w:val="kk-KZ"/>
        </w:rPr>
        <w:t>нің</w:t>
      </w:r>
      <w:r w:rsidR="0032472F">
        <w:rPr>
          <w:color w:val="000000" w:themeColor="text1"/>
          <w:sz w:val="28"/>
          <w:szCs w:val="28"/>
          <w:lang w:val="kk-KZ"/>
        </w:rPr>
        <w:t xml:space="preserve"> сәйкестігімен расталды.</w:t>
      </w:r>
    </w:p>
    <w:p w14:paraId="0858EB4A" w14:textId="00E7159A" w:rsidR="003E502C" w:rsidRPr="004A6F5B" w:rsidRDefault="007177DD"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А</w:t>
      </w:r>
      <w:r w:rsidR="00F84378" w:rsidRPr="00C20E44">
        <w:rPr>
          <w:b/>
          <w:bCs/>
          <w:color w:val="000000" w:themeColor="text1"/>
          <w:sz w:val="28"/>
          <w:szCs w:val="28"/>
          <w:lang w:val="kk-KZ"/>
        </w:rPr>
        <w:t>вт</w:t>
      </w:r>
      <w:r w:rsidR="005F28DB">
        <w:rPr>
          <w:b/>
          <w:bCs/>
          <w:color w:val="000000" w:themeColor="text1"/>
          <w:sz w:val="28"/>
          <w:szCs w:val="28"/>
          <w:lang w:val="kk-KZ"/>
        </w:rPr>
        <w:t>ор</w:t>
      </w:r>
      <w:r w:rsidRPr="00C20E44">
        <w:rPr>
          <w:b/>
          <w:bCs/>
          <w:color w:val="000000" w:themeColor="text1"/>
          <w:sz w:val="28"/>
          <w:szCs w:val="28"/>
          <w:lang w:val="kk-KZ"/>
        </w:rPr>
        <w:t>дың жеке үлесі</w:t>
      </w:r>
      <w:r w:rsidR="00F84378" w:rsidRPr="00C20E44">
        <w:rPr>
          <w:b/>
          <w:bCs/>
          <w:color w:val="000000" w:themeColor="text1"/>
          <w:sz w:val="28"/>
          <w:szCs w:val="28"/>
          <w:lang w:val="kk-KZ"/>
        </w:rPr>
        <w:t xml:space="preserve">. </w:t>
      </w:r>
      <w:r w:rsidR="00241D8E">
        <w:rPr>
          <w:color w:val="000000" w:themeColor="text1"/>
          <w:sz w:val="28"/>
          <w:szCs w:val="28"/>
          <w:lang w:val="kk-KZ"/>
        </w:rPr>
        <w:t>Автор д</w:t>
      </w:r>
      <w:r w:rsidR="006E3B90" w:rsidRPr="00C20E44">
        <w:rPr>
          <w:color w:val="000000" w:themeColor="text1"/>
          <w:sz w:val="28"/>
          <w:szCs w:val="28"/>
          <w:lang w:val="kk-KZ"/>
        </w:rPr>
        <w:t>иссертацияда баяндалған теориялық және қолданбалы зерттеулердің негізгі ғылыми нәтижелер</w:t>
      </w:r>
      <w:r w:rsidR="00241D8E">
        <w:rPr>
          <w:color w:val="000000" w:themeColor="text1"/>
          <w:sz w:val="28"/>
          <w:szCs w:val="28"/>
          <w:lang w:val="kk-KZ"/>
        </w:rPr>
        <w:t>д</w:t>
      </w:r>
      <w:r w:rsidR="006E3B90" w:rsidRPr="00C20E44">
        <w:rPr>
          <w:color w:val="000000" w:themeColor="text1"/>
          <w:sz w:val="28"/>
          <w:szCs w:val="28"/>
          <w:lang w:val="kk-KZ"/>
        </w:rPr>
        <w:t>і</w:t>
      </w:r>
      <w:r w:rsidR="00241D8E">
        <w:rPr>
          <w:color w:val="000000" w:themeColor="text1"/>
          <w:sz w:val="28"/>
          <w:szCs w:val="28"/>
          <w:lang w:val="kk-KZ"/>
        </w:rPr>
        <w:t xml:space="preserve"> және </w:t>
      </w:r>
      <w:r w:rsidR="006E3B90" w:rsidRPr="00C20E44">
        <w:rPr>
          <w:color w:val="000000" w:themeColor="text1"/>
          <w:sz w:val="28"/>
          <w:szCs w:val="28"/>
          <w:lang w:val="kk-KZ"/>
        </w:rPr>
        <w:t>қорытынды</w:t>
      </w:r>
      <w:r w:rsidR="00241D8E">
        <w:rPr>
          <w:color w:val="000000" w:themeColor="text1"/>
          <w:sz w:val="28"/>
          <w:szCs w:val="28"/>
          <w:lang w:val="kk-KZ"/>
        </w:rPr>
        <w:t>ны</w:t>
      </w:r>
      <w:r w:rsidR="00205AA2">
        <w:rPr>
          <w:color w:val="000000" w:themeColor="text1"/>
          <w:sz w:val="28"/>
          <w:szCs w:val="28"/>
          <w:lang w:val="kk-KZ"/>
        </w:rPr>
        <w:t xml:space="preserve"> </w:t>
      </w:r>
      <w:proofErr w:type="spellStart"/>
      <w:r w:rsidR="006E3B90" w:rsidRPr="371D774F">
        <w:rPr>
          <w:color w:val="000000" w:themeColor="text1"/>
          <w:sz w:val="28"/>
          <w:szCs w:val="28"/>
          <w:lang w:val="kk-KZ"/>
        </w:rPr>
        <w:t>өзбетімен</w:t>
      </w:r>
      <w:proofErr w:type="spellEnd"/>
      <w:r w:rsidR="006E3B90" w:rsidRPr="371D774F">
        <w:rPr>
          <w:color w:val="000000" w:themeColor="text1"/>
          <w:sz w:val="28"/>
          <w:szCs w:val="28"/>
          <w:lang w:val="kk-KZ"/>
        </w:rPr>
        <w:t xml:space="preserve"> алды.</w:t>
      </w:r>
      <w:r w:rsidR="003E502C" w:rsidRPr="371D774F">
        <w:rPr>
          <w:color w:val="000000" w:themeColor="text1"/>
          <w:sz w:val="28"/>
          <w:szCs w:val="28"/>
          <w:lang w:val="kk-KZ"/>
        </w:rPr>
        <w:t xml:space="preserve"> </w:t>
      </w:r>
      <w:r w:rsidR="003E502C" w:rsidRPr="00C20E44">
        <w:rPr>
          <w:color w:val="000000" w:themeColor="text1"/>
          <w:sz w:val="28"/>
          <w:szCs w:val="28"/>
          <w:lang w:val="kk-KZ"/>
        </w:rPr>
        <w:t xml:space="preserve">Бірлескен </w:t>
      </w:r>
      <w:r w:rsidR="003E502C" w:rsidRPr="371D774F">
        <w:rPr>
          <w:color w:val="000000" w:themeColor="text1"/>
          <w:sz w:val="28"/>
          <w:szCs w:val="28"/>
          <w:lang w:val="kk-KZ"/>
        </w:rPr>
        <w:t>ав</w:t>
      </w:r>
      <w:r w:rsidR="004A6F5B" w:rsidRPr="371D774F">
        <w:rPr>
          <w:color w:val="000000" w:themeColor="text1"/>
          <w:sz w:val="28"/>
          <w:szCs w:val="28"/>
          <w:lang w:val="kk-KZ"/>
        </w:rPr>
        <w:t>торлық жарияланымдардың басым бөлігі</w:t>
      </w:r>
      <w:r w:rsidR="00241D8E">
        <w:rPr>
          <w:color w:val="000000" w:themeColor="text1"/>
          <w:sz w:val="28"/>
          <w:szCs w:val="28"/>
          <w:lang w:val="kk-KZ"/>
        </w:rPr>
        <w:t xml:space="preserve"> </w:t>
      </w:r>
      <w:r w:rsidR="003E502C" w:rsidRPr="371D774F">
        <w:rPr>
          <w:color w:val="000000" w:themeColor="text1"/>
          <w:sz w:val="28"/>
          <w:szCs w:val="28"/>
          <w:lang w:val="kk-KZ"/>
        </w:rPr>
        <w:t>диссертациялық жұмыста қойылған тапсырмалармен</w:t>
      </w:r>
      <w:r w:rsidR="00B0686C" w:rsidRPr="371D774F">
        <w:rPr>
          <w:color w:val="000000" w:themeColor="text1"/>
          <w:sz w:val="28"/>
          <w:szCs w:val="28"/>
          <w:lang w:val="kk-KZ"/>
        </w:rPr>
        <w:t xml:space="preserve"> байланысты</w:t>
      </w:r>
      <w:r w:rsidR="00241D8E">
        <w:rPr>
          <w:color w:val="000000" w:themeColor="text1"/>
          <w:sz w:val="28"/>
          <w:szCs w:val="28"/>
          <w:lang w:val="kk-KZ"/>
        </w:rPr>
        <w:t xml:space="preserve"> және </w:t>
      </w:r>
      <w:r w:rsidR="003E502C" w:rsidRPr="00C20E44">
        <w:rPr>
          <w:color w:val="000000" w:themeColor="text1"/>
          <w:sz w:val="28"/>
          <w:szCs w:val="28"/>
          <w:lang w:val="kk-KZ"/>
        </w:rPr>
        <w:t xml:space="preserve">бағдарламалық </w:t>
      </w:r>
      <w:r w:rsidR="003E502C" w:rsidRPr="371D774F">
        <w:rPr>
          <w:color w:val="000000" w:themeColor="text1"/>
          <w:sz w:val="28"/>
          <w:szCs w:val="28"/>
          <w:lang w:val="kk-KZ"/>
        </w:rPr>
        <w:t>жүзеге а</w:t>
      </w:r>
      <w:r w:rsidR="004A6F5B" w:rsidRPr="371D774F">
        <w:rPr>
          <w:color w:val="000000" w:themeColor="text1"/>
          <w:sz w:val="28"/>
          <w:szCs w:val="28"/>
          <w:lang w:val="kk-KZ"/>
        </w:rPr>
        <w:t>сыру мен эксперименттік зерттеу нәтижелер</w:t>
      </w:r>
      <w:r w:rsidR="00241D8E">
        <w:rPr>
          <w:color w:val="000000" w:themeColor="text1"/>
          <w:sz w:val="28"/>
          <w:szCs w:val="28"/>
          <w:lang w:val="kk-KZ"/>
        </w:rPr>
        <w:t>і</w:t>
      </w:r>
      <w:r w:rsidR="004A6F5B" w:rsidRPr="371D774F">
        <w:rPr>
          <w:color w:val="000000" w:themeColor="text1"/>
          <w:sz w:val="28"/>
          <w:szCs w:val="28"/>
          <w:lang w:val="kk-KZ"/>
        </w:rPr>
        <w:t xml:space="preserve"> ізденушіге </w:t>
      </w:r>
      <w:r w:rsidR="004A6F5B" w:rsidRPr="371D774F">
        <w:rPr>
          <w:color w:val="000000" w:themeColor="text1"/>
          <w:sz w:val="28"/>
          <w:szCs w:val="28"/>
          <w:lang w:val="kk-KZ"/>
        </w:rPr>
        <w:lastRenderedPageBreak/>
        <w:t>тиесілі.</w:t>
      </w:r>
    </w:p>
    <w:p w14:paraId="3CA8A2A6" w14:textId="75B449A0" w:rsidR="00F84378" w:rsidRPr="0041274F" w:rsidRDefault="001B58D9" w:rsidP="00E908CC">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Диссертациялық жұмыстың</w:t>
      </w:r>
      <w:r w:rsidR="005F28DB">
        <w:rPr>
          <w:b/>
          <w:bCs/>
          <w:color w:val="000000" w:themeColor="text1"/>
          <w:sz w:val="28"/>
          <w:szCs w:val="28"/>
          <w:lang w:val="kk-KZ"/>
        </w:rPr>
        <w:t xml:space="preserve"> апробациясы</w:t>
      </w:r>
      <w:r w:rsidRPr="00C20E44">
        <w:rPr>
          <w:b/>
          <w:bCs/>
          <w:color w:val="000000" w:themeColor="text1"/>
          <w:sz w:val="28"/>
          <w:szCs w:val="28"/>
          <w:lang w:val="kk-KZ"/>
        </w:rPr>
        <w:t xml:space="preserve"> және жарияланымдары</w:t>
      </w:r>
      <w:r w:rsidR="0041274F">
        <w:rPr>
          <w:b/>
          <w:bCs/>
          <w:color w:val="000000" w:themeColor="text1"/>
          <w:sz w:val="28"/>
          <w:szCs w:val="28"/>
          <w:lang w:val="kk-KZ"/>
        </w:rPr>
        <w:t xml:space="preserve"> </w:t>
      </w:r>
      <w:r w:rsidR="00826567">
        <w:rPr>
          <w:color w:val="000000" w:themeColor="text1"/>
          <w:sz w:val="28"/>
          <w:szCs w:val="28"/>
          <w:lang w:val="kk-KZ"/>
        </w:rPr>
        <w:t>Диссертацияның н</w:t>
      </w:r>
      <w:r w:rsidRPr="00C20E44">
        <w:rPr>
          <w:color w:val="000000" w:themeColor="text1"/>
          <w:sz w:val="28"/>
          <w:szCs w:val="28"/>
          <w:lang w:val="kk-KZ"/>
        </w:rPr>
        <w:t xml:space="preserve">егізгі нәтижелері халықаралық ғылыми </w:t>
      </w:r>
      <w:r w:rsidR="00D516A9" w:rsidRPr="00C20E44">
        <w:rPr>
          <w:color w:val="000000" w:themeColor="text1"/>
          <w:sz w:val="28"/>
          <w:szCs w:val="28"/>
          <w:lang w:val="kk-KZ"/>
        </w:rPr>
        <w:t>конференциялар</w:t>
      </w:r>
      <w:r w:rsidR="009C749E">
        <w:rPr>
          <w:color w:val="000000" w:themeColor="text1"/>
          <w:sz w:val="28"/>
          <w:szCs w:val="28"/>
          <w:lang w:val="kk-KZ"/>
        </w:rPr>
        <w:t>да</w:t>
      </w:r>
      <w:r w:rsidR="003B0883">
        <w:rPr>
          <w:color w:val="000000" w:themeColor="text1"/>
          <w:sz w:val="28"/>
          <w:szCs w:val="28"/>
          <w:lang w:val="kk-KZ"/>
        </w:rPr>
        <w:t xml:space="preserve"> </w:t>
      </w:r>
      <w:r w:rsidR="00D516A9" w:rsidRPr="00C20E44">
        <w:rPr>
          <w:color w:val="000000" w:themeColor="text1"/>
          <w:sz w:val="28"/>
          <w:szCs w:val="28"/>
          <w:lang w:val="kk-KZ"/>
        </w:rPr>
        <w:t>баяндал</w:t>
      </w:r>
      <w:r w:rsidR="00241D8E">
        <w:rPr>
          <w:color w:val="000000" w:themeColor="text1"/>
          <w:sz w:val="28"/>
          <w:szCs w:val="28"/>
          <w:lang w:val="kk-KZ"/>
        </w:rPr>
        <w:t>ып</w:t>
      </w:r>
      <w:r w:rsidR="00D516A9" w:rsidRPr="00C20E44">
        <w:rPr>
          <w:color w:val="000000" w:themeColor="text1"/>
          <w:sz w:val="28"/>
          <w:szCs w:val="28"/>
          <w:lang w:val="kk-KZ"/>
        </w:rPr>
        <w:t xml:space="preserve"> талқыланды</w:t>
      </w:r>
      <w:r w:rsidR="00F84378" w:rsidRPr="00C20E44">
        <w:rPr>
          <w:color w:val="000000" w:themeColor="text1"/>
          <w:sz w:val="28"/>
          <w:szCs w:val="28"/>
          <w:lang w:val="kk-KZ"/>
        </w:rPr>
        <w:t>:</w:t>
      </w:r>
      <w:r w:rsidR="00E908CC">
        <w:rPr>
          <w:color w:val="000000" w:themeColor="text1"/>
          <w:sz w:val="28"/>
          <w:szCs w:val="28"/>
          <w:lang w:val="kk-KZ"/>
        </w:rPr>
        <w:t xml:space="preserve"> </w:t>
      </w:r>
      <w:proofErr w:type="spellStart"/>
      <w:r w:rsidR="00F84378" w:rsidRPr="00E908CC">
        <w:rPr>
          <w:color w:val="000000" w:themeColor="text1"/>
          <w:sz w:val="28"/>
          <w:szCs w:val="28"/>
          <w:lang w:val="kk-KZ"/>
        </w:rPr>
        <w:t>The</w:t>
      </w:r>
      <w:proofErr w:type="spellEnd"/>
      <w:r w:rsidR="00F84378" w:rsidRPr="00E908CC">
        <w:rPr>
          <w:color w:val="000000" w:themeColor="text1"/>
          <w:sz w:val="28"/>
          <w:szCs w:val="28"/>
          <w:lang w:val="kk-KZ"/>
        </w:rPr>
        <w:t xml:space="preserve"> 14th </w:t>
      </w:r>
      <w:proofErr w:type="spellStart"/>
      <w:r w:rsidR="00F84378" w:rsidRPr="00E908CC">
        <w:rPr>
          <w:color w:val="000000" w:themeColor="text1"/>
          <w:sz w:val="28"/>
          <w:szCs w:val="28"/>
          <w:lang w:val="kk-KZ"/>
        </w:rPr>
        <w:t>International</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Conference</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on</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Control</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Automation</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and</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Systems</w:t>
      </w:r>
      <w:proofErr w:type="spellEnd"/>
      <w:r w:rsidR="00F84378" w:rsidRPr="00E908CC">
        <w:rPr>
          <w:color w:val="000000" w:themeColor="text1"/>
          <w:sz w:val="28"/>
          <w:szCs w:val="28"/>
          <w:lang w:val="kk-KZ"/>
        </w:rPr>
        <w:t>, ICCAS 2014 (</w:t>
      </w:r>
      <w:r w:rsidR="00D516A9" w:rsidRPr="00E908CC">
        <w:rPr>
          <w:color w:val="000000" w:themeColor="text1"/>
          <w:sz w:val="28"/>
          <w:szCs w:val="28"/>
          <w:lang w:val="kk-KZ"/>
        </w:rPr>
        <w:t>Оңтүстік</w:t>
      </w:r>
      <w:r w:rsidR="005F28DB" w:rsidRPr="00E908CC">
        <w:rPr>
          <w:color w:val="000000" w:themeColor="text1"/>
          <w:sz w:val="28"/>
          <w:szCs w:val="28"/>
          <w:lang w:val="kk-KZ"/>
        </w:rPr>
        <w:t xml:space="preserve"> Корея</w:t>
      </w:r>
      <w:r w:rsidR="00F84378" w:rsidRPr="00E908CC">
        <w:rPr>
          <w:color w:val="000000" w:themeColor="text1"/>
          <w:sz w:val="28"/>
          <w:szCs w:val="28"/>
          <w:lang w:val="kk-KZ"/>
        </w:rPr>
        <w:t xml:space="preserve">, </w:t>
      </w:r>
      <w:r w:rsidR="005F28DB" w:rsidRPr="00E908CC">
        <w:rPr>
          <w:color w:val="000000" w:themeColor="text1"/>
          <w:sz w:val="28"/>
          <w:szCs w:val="28"/>
          <w:lang w:val="kk-KZ"/>
        </w:rPr>
        <w:t>Бусан</w:t>
      </w:r>
      <w:r w:rsidR="00F84378" w:rsidRPr="00E908CC">
        <w:rPr>
          <w:color w:val="000000" w:themeColor="text1"/>
          <w:sz w:val="28"/>
          <w:szCs w:val="28"/>
          <w:lang w:val="kk-KZ"/>
        </w:rPr>
        <w:t>, 2014)</w:t>
      </w:r>
      <w:r w:rsidR="00E908CC" w:rsidRPr="00E908CC">
        <w:rPr>
          <w:color w:val="000000" w:themeColor="text1"/>
          <w:sz w:val="28"/>
          <w:szCs w:val="28"/>
          <w:lang w:val="kk-KZ"/>
        </w:rPr>
        <w:t xml:space="preserve">; </w:t>
      </w:r>
      <w:proofErr w:type="spellStart"/>
      <w:r w:rsidR="00F84378" w:rsidRPr="00E908CC">
        <w:rPr>
          <w:color w:val="000000" w:themeColor="text1"/>
          <w:sz w:val="28"/>
          <w:szCs w:val="28"/>
          <w:lang w:val="kk-KZ"/>
        </w:rPr>
        <w:t>The</w:t>
      </w:r>
      <w:proofErr w:type="spellEnd"/>
      <w:r w:rsidR="00F84378" w:rsidRPr="00E908CC">
        <w:rPr>
          <w:color w:val="000000" w:themeColor="text1"/>
          <w:sz w:val="28"/>
          <w:szCs w:val="28"/>
          <w:lang w:val="kk-KZ"/>
        </w:rPr>
        <w:t xml:space="preserve"> 34th </w:t>
      </w:r>
      <w:proofErr w:type="spellStart"/>
      <w:r w:rsidR="00F84378" w:rsidRPr="00E908CC">
        <w:rPr>
          <w:color w:val="000000" w:themeColor="text1"/>
          <w:sz w:val="28"/>
          <w:szCs w:val="28"/>
          <w:lang w:val="kk-KZ"/>
        </w:rPr>
        <w:t>Chinese</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Control</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Conference</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and</w:t>
      </w:r>
      <w:proofErr w:type="spellEnd"/>
      <w:r w:rsidR="00F84378" w:rsidRPr="00E908CC">
        <w:rPr>
          <w:color w:val="000000" w:themeColor="text1"/>
          <w:sz w:val="28"/>
          <w:szCs w:val="28"/>
          <w:lang w:val="kk-KZ"/>
        </w:rPr>
        <w:t xml:space="preserve"> SICE </w:t>
      </w:r>
      <w:proofErr w:type="spellStart"/>
      <w:r w:rsidR="00F84378" w:rsidRPr="00E908CC">
        <w:rPr>
          <w:color w:val="000000" w:themeColor="text1"/>
          <w:sz w:val="28"/>
          <w:szCs w:val="28"/>
          <w:lang w:val="kk-KZ"/>
        </w:rPr>
        <w:t>Annual</w:t>
      </w:r>
      <w:proofErr w:type="spellEnd"/>
      <w:r w:rsidR="00F84378" w:rsidRPr="00E908CC">
        <w:rPr>
          <w:color w:val="000000" w:themeColor="text1"/>
          <w:sz w:val="28"/>
          <w:szCs w:val="28"/>
          <w:lang w:val="kk-KZ"/>
        </w:rPr>
        <w:t xml:space="preserve"> </w:t>
      </w:r>
      <w:proofErr w:type="spellStart"/>
      <w:r w:rsidR="00F84378" w:rsidRPr="00E908CC">
        <w:rPr>
          <w:color w:val="000000" w:themeColor="text1"/>
          <w:sz w:val="28"/>
          <w:szCs w:val="28"/>
          <w:lang w:val="kk-KZ"/>
        </w:rPr>
        <w:t>Conference</w:t>
      </w:r>
      <w:proofErr w:type="spellEnd"/>
      <w:r w:rsidR="00F84378" w:rsidRPr="00E908CC">
        <w:rPr>
          <w:color w:val="000000" w:themeColor="text1"/>
          <w:sz w:val="28"/>
          <w:szCs w:val="28"/>
          <w:lang w:val="kk-KZ"/>
        </w:rPr>
        <w:t xml:space="preserve"> 2015 (CCC&amp;SICE2015) (</w:t>
      </w:r>
      <w:r w:rsidR="00D516A9" w:rsidRPr="005E2392">
        <w:rPr>
          <w:color w:val="000000" w:themeColor="text1"/>
          <w:sz w:val="28"/>
          <w:szCs w:val="28"/>
          <w:lang w:val="kk-KZ"/>
        </w:rPr>
        <w:t>Қытай</w:t>
      </w:r>
      <w:r w:rsidR="00F84378" w:rsidRPr="00E908CC">
        <w:rPr>
          <w:color w:val="000000" w:themeColor="text1"/>
          <w:sz w:val="28"/>
          <w:szCs w:val="28"/>
          <w:lang w:val="kk-KZ"/>
        </w:rPr>
        <w:t>,</w:t>
      </w:r>
      <w:r w:rsidR="005F28DB" w:rsidRPr="00E908CC">
        <w:rPr>
          <w:color w:val="000000" w:themeColor="text1"/>
          <w:sz w:val="28"/>
          <w:szCs w:val="28"/>
          <w:lang w:val="kk-KZ"/>
        </w:rPr>
        <w:t xml:space="preserve"> </w:t>
      </w:r>
      <w:proofErr w:type="spellStart"/>
      <w:r w:rsidR="005F28DB" w:rsidRPr="00E908CC">
        <w:rPr>
          <w:color w:val="000000" w:themeColor="text1"/>
          <w:sz w:val="28"/>
          <w:szCs w:val="28"/>
          <w:lang w:val="kk-KZ"/>
        </w:rPr>
        <w:t>Хангжоу</w:t>
      </w:r>
      <w:proofErr w:type="spellEnd"/>
      <w:r w:rsidR="00F84378" w:rsidRPr="00E908CC">
        <w:rPr>
          <w:color w:val="000000" w:themeColor="text1"/>
          <w:sz w:val="28"/>
          <w:szCs w:val="28"/>
          <w:lang w:val="kk-KZ"/>
        </w:rPr>
        <w:t>, 2015)</w:t>
      </w:r>
      <w:r w:rsidR="00E908CC" w:rsidRPr="00E908CC">
        <w:rPr>
          <w:color w:val="000000" w:themeColor="text1"/>
          <w:sz w:val="28"/>
          <w:szCs w:val="28"/>
          <w:lang w:val="kk-KZ"/>
        </w:rPr>
        <w:t xml:space="preserve">; </w:t>
      </w:r>
      <w:proofErr w:type="spellStart"/>
      <w:r w:rsidR="00F84378" w:rsidRPr="0041274F">
        <w:rPr>
          <w:color w:val="000000" w:themeColor="text1"/>
          <w:sz w:val="28"/>
          <w:szCs w:val="28"/>
          <w:lang w:val="kk-KZ"/>
        </w:rPr>
        <w:t>The</w:t>
      </w:r>
      <w:proofErr w:type="spellEnd"/>
      <w:r w:rsidR="00F84378" w:rsidRPr="0041274F">
        <w:rPr>
          <w:color w:val="000000" w:themeColor="text1"/>
          <w:sz w:val="28"/>
          <w:szCs w:val="28"/>
          <w:lang w:val="kk-KZ"/>
        </w:rPr>
        <w:t xml:space="preserve"> 15th </w:t>
      </w:r>
      <w:proofErr w:type="spellStart"/>
      <w:r w:rsidR="00F84378" w:rsidRPr="0041274F">
        <w:rPr>
          <w:color w:val="000000" w:themeColor="text1"/>
          <w:sz w:val="28"/>
          <w:szCs w:val="28"/>
          <w:lang w:val="kk-KZ"/>
        </w:rPr>
        <w:t>International</w:t>
      </w:r>
      <w:proofErr w:type="spellEnd"/>
      <w:r w:rsidR="00F84378" w:rsidRPr="0041274F">
        <w:rPr>
          <w:color w:val="000000" w:themeColor="text1"/>
          <w:sz w:val="28"/>
          <w:szCs w:val="28"/>
          <w:lang w:val="kk-KZ"/>
        </w:rPr>
        <w:t xml:space="preserve"> </w:t>
      </w:r>
      <w:proofErr w:type="spellStart"/>
      <w:r w:rsidR="00F84378" w:rsidRPr="0041274F">
        <w:rPr>
          <w:color w:val="000000" w:themeColor="text1"/>
          <w:sz w:val="28"/>
          <w:szCs w:val="28"/>
          <w:lang w:val="kk-KZ"/>
        </w:rPr>
        <w:t>Conference</w:t>
      </w:r>
      <w:proofErr w:type="spellEnd"/>
      <w:r w:rsidR="00F84378" w:rsidRPr="0041274F">
        <w:rPr>
          <w:color w:val="000000" w:themeColor="text1"/>
          <w:sz w:val="28"/>
          <w:szCs w:val="28"/>
          <w:lang w:val="kk-KZ"/>
        </w:rPr>
        <w:t xml:space="preserve"> </w:t>
      </w:r>
      <w:proofErr w:type="spellStart"/>
      <w:r w:rsidR="00F84378" w:rsidRPr="0041274F">
        <w:rPr>
          <w:color w:val="000000" w:themeColor="text1"/>
          <w:sz w:val="28"/>
          <w:szCs w:val="28"/>
          <w:lang w:val="kk-KZ"/>
        </w:rPr>
        <w:t>on</w:t>
      </w:r>
      <w:proofErr w:type="spellEnd"/>
      <w:r w:rsidR="00F84378" w:rsidRPr="0041274F">
        <w:rPr>
          <w:color w:val="000000" w:themeColor="text1"/>
          <w:sz w:val="28"/>
          <w:szCs w:val="28"/>
          <w:lang w:val="kk-KZ"/>
        </w:rPr>
        <w:t xml:space="preserve"> </w:t>
      </w:r>
      <w:proofErr w:type="spellStart"/>
      <w:r w:rsidR="00F84378" w:rsidRPr="0041274F">
        <w:rPr>
          <w:color w:val="000000" w:themeColor="text1"/>
          <w:sz w:val="28"/>
          <w:szCs w:val="28"/>
          <w:lang w:val="kk-KZ"/>
        </w:rPr>
        <w:t>Control</w:t>
      </w:r>
      <w:proofErr w:type="spellEnd"/>
      <w:r w:rsidR="00F84378" w:rsidRPr="0041274F">
        <w:rPr>
          <w:color w:val="000000" w:themeColor="text1"/>
          <w:sz w:val="28"/>
          <w:szCs w:val="28"/>
          <w:lang w:val="kk-KZ"/>
        </w:rPr>
        <w:t xml:space="preserve">, </w:t>
      </w:r>
      <w:proofErr w:type="spellStart"/>
      <w:r w:rsidR="00F84378" w:rsidRPr="0041274F">
        <w:rPr>
          <w:color w:val="000000" w:themeColor="text1"/>
          <w:sz w:val="28"/>
          <w:szCs w:val="28"/>
          <w:lang w:val="kk-KZ"/>
        </w:rPr>
        <w:t>Automation</w:t>
      </w:r>
      <w:proofErr w:type="spellEnd"/>
      <w:r w:rsidR="00F84378" w:rsidRPr="0041274F">
        <w:rPr>
          <w:color w:val="000000" w:themeColor="text1"/>
          <w:sz w:val="28"/>
          <w:szCs w:val="28"/>
          <w:lang w:val="kk-KZ"/>
        </w:rPr>
        <w:t xml:space="preserve"> </w:t>
      </w:r>
      <w:proofErr w:type="spellStart"/>
      <w:r w:rsidR="00F84378" w:rsidRPr="0041274F">
        <w:rPr>
          <w:color w:val="000000" w:themeColor="text1"/>
          <w:sz w:val="28"/>
          <w:szCs w:val="28"/>
          <w:lang w:val="kk-KZ"/>
        </w:rPr>
        <w:t>and</w:t>
      </w:r>
      <w:proofErr w:type="spellEnd"/>
      <w:r w:rsidR="00F84378" w:rsidRPr="0041274F">
        <w:rPr>
          <w:color w:val="000000" w:themeColor="text1"/>
          <w:sz w:val="28"/>
          <w:szCs w:val="28"/>
          <w:lang w:val="kk-KZ"/>
        </w:rPr>
        <w:t xml:space="preserve"> </w:t>
      </w:r>
      <w:proofErr w:type="spellStart"/>
      <w:r w:rsidR="00F84378" w:rsidRPr="0041274F">
        <w:rPr>
          <w:color w:val="000000" w:themeColor="text1"/>
          <w:sz w:val="28"/>
          <w:szCs w:val="28"/>
          <w:lang w:val="kk-KZ"/>
        </w:rPr>
        <w:t>Systems</w:t>
      </w:r>
      <w:proofErr w:type="spellEnd"/>
      <w:r w:rsidR="00F84378" w:rsidRPr="0041274F">
        <w:rPr>
          <w:color w:val="000000" w:themeColor="text1"/>
          <w:sz w:val="28"/>
          <w:szCs w:val="28"/>
          <w:lang w:val="kk-KZ"/>
        </w:rPr>
        <w:t>, ICCAS 2014 (</w:t>
      </w:r>
      <w:r w:rsidR="00D516A9" w:rsidRPr="0041274F">
        <w:rPr>
          <w:color w:val="000000" w:themeColor="text1"/>
          <w:sz w:val="28"/>
          <w:szCs w:val="28"/>
          <w:lang w:val="kk-KZ"/>
        </w:rPr>
        <w:t xml:space="preserve">Оңтүстік </w:t>
      </w:r>
      <w:r w:rsidR="005F28DB" w:rsidRPr="00E908CC">
        <w:rPr>
          <w:color w:val="000000" w:themeColor="text1"/>
          <w:sz w:val="28"/>
          <w:szCs w:val="28"/>
          <w:lang w:val="kk-KZ"/>
        </w:rPr>
        <w:t>Корея</w:t>
      </w:r>
      <w:r w:rsidR="00F84378" w:rsidRPr="0041274F">
        <w:rPr>
          <w:color w:val="000000" w:themeColor="text1"/>
          <w:sz w:val="28"/>
          <w:szCs w:val="28"/>
          <w:lang w:val="kk-KZ"/>
        </w:rPr>
        <w:t xml:space="preserve">, </w:t>
      </w:r>
      <w:proofErr w:type="spellStart"/>
      <w:r w:rsidR="005F28DB" w:rsidRPr="00E908CC">
        <w:rPr>
          <w:color w:val="000000" w:themeColor="text1"/>
          <w:sz w:val="28"/>
          <w:szCs w:val="28"/>
          <w:lang w:val="kk-KZ"/>
        </w:rPr>
        <w:t>Гуанджоу</w:t>
      </w:r>
      <w:proofErr w:type="spellEnd"/>
      <w:r w:rsidR="00F84378" w:rsidRPr="0041274F">
        <w:rPr>
          <w:color w:val="000000" w:themeColor="text1"/>
          <w:sz w:val="28"/>
          <w:szCs w:val="28"/>
          <w:lang w:val="kk-KZ"/>
        </w:rPr>
        <w:t>, 2015).</w:t>
      </w:r>
    </w:p>
    <w:p w14:paraId="16C18982" w14:textId="2079682D" w:rsidR="00D516A9" w:rsidRPr="005D4CA1" w:rsidRDefault="005F28DB" w:rsidP="371D774F">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Диссертациялық жұ</w:t>
      </w:r>
      <w:r w:rsidR="00D516A9" w:rsidRPr="00AF338E">
        <w:rPr>
          <w:color w:val="000000" w:themeColor="text1"/>
          <w:sz w:val="28"/>
          <w:szCs w:val="28"/>
          <w:lang w:val="kk-KZ"/>
        </w:rPr>
        <w:t>мыс Халықаралық ақпараттық технологиялар университетінің «</w:t>
      </w:r>
      <w:r>
        <w:rPr>
          <w:color w:val="000000" w:themeColor="text1"/>
          <w:sz w:val="28"/>
          <w:szCs w:val="28"/>
          <w:lang w:val="kk-KZ"/>
        </w:rPr>
        <w:t>Компьютерлік инженерия</w:t>
      </w:r>
      <w:r w:rsidR="00D516A9" w:rsidRPr="00AF338E">
        <w:rPr>
          <w:color w:val="000000" w:themeColor="text1"/>
          <w:sz w:val="28"/>
          <w:szCs w:val="28"/>
          <w:lang w:val="kk-KZ"/>
        </w:rPr>
        <w:t>»</w:t>
      </w:r>
      <w:r w:rsidR="0018078A">
        <w:rPr>
          <w:color w:val="000000" w:themeColor="text1"/>
          <w:sz w:val="28"/>
          <w:szCs w:val="28"/>
          <w:lang w:val="kk-KZ"/>
        </w:rPr>
        <w:t xml:space="preserve"> кафедрасының</w:t>
      </w:r>
      <w:r w:rsidR="00D516A9" w:rsidRPr="00AF338E">
        <w:rPr>
          <w:color w:val="000000" w:themeColor="text1"/>
          <w:sz w:val="28"/>
          <w:szCs w:val="28"/>
          <w:lang w:val="kk-KZ"/>
        </w:rPr>
        <w:t xml:space="preserve"> </w:t>
      </w:r>
      <w:r w:rsidR="00826567">
        <w:rPr>
          <w:color w:val="000000" w:themeColor="text1"/>
          <w:sz w:val="28"/>
          <w:szCs w:val="28"/>
          <w:lang w:val="kk-KZ"/>
        </w:rPr>
        <w:t>және</w:t>
      </w:r>
      <w:r w:rsidR="00D516A9" w:rsidRPr="00AF338E">
        <w:rPr>
          <w:color w:val="000000" w:themeColor="text1"/>
          <w:sz w:val="28"/>
          <w:szCs w:val="28"/>
          <w:lang w:val="kk-KZ"/>
        </w:rPr>
        <w:t xml:space="preserve"> </w:t>
      </w:r>
      <w:proofErr w:type="spellStart"/>
      <w:r w:rsidR="0DB11590" w:rsidRPr="00AF338E">
        <w:rPr>
          <w:color w:val="000000" w:themeColor="text1"/>
          <w:sz w:val="28"/>
          <w:szCs w:val="28"/>
          <w:lang w:val="kk-KZ"/>
        </w:rPr>
        <w:t>Гачон</w:t>
      </w:r>
      <w:proofErr w:type="spellEnd"/>
      <w:r w:rsidR="0DB11590" w:rsidRPr="00AF338E">
        <w:rPr>
          <w:color w:val="000000" w:themeColor="text1"/>
          <w:sz w:val="28"/>
          <w:szCs w:val="28"/>
          <w:lang w:val="kk-KZ"/>
        </w:rPr>
        <w:t xml:space="preserve"> </w:t>
      </w:r>
      <w:r w:rsidR="00D516A9" w:rsidRPr="00AF338E">
        <w:rPr>
          <w:color w:val="000000" w:themeColor="text1"/>
          <w:sz w:val="28"/>
          <w:szCs w:val="28"/>
          <w:lang w:val="kk-KZ"/>
        </w:rPr>
        <w:t>университеті</w:t>
      </w:r>
      <w:r w:rsidR="0018078A">
        <w:rPr>
          <w:color w:val="000000" w:themeColor="text1"/>
          <w:sz w:val="28"/>
          <w:szCs w:val="28"/>
          <w:lang w:val="kk-KZ"/>
        </w:rPr>
        <w:t>нің «Компьютерлік инженерия</w:t>
      </w:r>
      <w:r w:rsidR="00D516A9" w:rsidRPr="00AF338E">
        <w:rPr>
          <w:color w:val="000000" w:themeColor="text1"/>
          <w:sz w:val="28"/>
          <w:szCs w:val="28"/>
          <w:lang w:val="kk-KZ"/>
        </w:rPr>
        <w:t>»</w:t>
      </w:r>
      <w:r w:rsidR="0018078A">
        <w:rPr>
          <w:color w:val="000000" w:themeColor="text1"/>
          <w:sz w:val="28"/>
          <w:szCs w:val="28"/>
          <w:lang w:val="kk-KZ"/>
        </w:rPr>
        <w:t xml:space="preserve"> факультетінің</w:t>
      </w:r>
      <w:r w:rsidR="00D516A9" w:rsidRPr="00AF338E">
        <w:rPr>
          <w:color w:val="000000" w:themeColor="text1"/>
          <w:sz w:val="28"/>
          <w:szCs w:val="28"/>
          <w:lang w:val="kk-KZ"/>
        </w:rPr>
        <w:t xml:space="preserve"> (</w:t>
      </w:r>
      <w:proofErr w:type="spellStart"/>
      <w:r w:rsidR="005D4CA1" w:rsidRPr="00AF338E">
        <w:rPr>
          <w:color w:val="000000" w:themeColor="text1"/>
          <w:sz w:val="28"/>
          <w:szCs w:val="28"/>
          <w:lang w:val="kk-KZ"/>
        </w:rPr>
        <w:t>South</w:t>
      </w:r>
      <w:proofErr w:type="spellEnd"/>
      <w:r w:rsidR="005D4CA1" w:rsidRPr="00AF338E">
        <w:rPr>
          <w:color w:val="000000" w:themeColor="text1"/>
          <w:sz w:val="28"/>
          <w:szCs w:val="28"/>
          <w:lang w:val="kk-KZ"/>
        </w:rPr>
        <w:t xml:space="preserve"> </w:t>
      </w:r>
      <w:proofErr w:type="spellStart"/>
      <w:r w:rsidR="00D516A9" w:rsidRPr="00AF338E">
        <w:rPr>
          <w:color w:val="000000" w:themeColor="text1"/>
          <w:sz w:val="28"/>
          <w:szCs w:val="28"/>
          <w:lang w:val="kk-KZ"/>
        </w:rPr>
        <w:t>Korea</w:t>
      </w:r>
      <w:proofErr w:type="spellEnd"/>
      <w:r w:rsidR="00D516A9" w:rsidRPr="00AF338E">
        <w:rPr>
          <w:color w:val="000000" w:themeColor="text1"/>
          <w:sz w:val="28"/>
          <w:szCs w:val="28"/>
          <w:lang w:val="kk-KZ"/>
        </w:rPr>
        <w:t>,</w:t>
      </w:r>
      <w:r w:rsidR="005D4CA1" w:rsidRPr="00AF338E">
        <w:rPr>
          <w:color w:val="000000" w:themeColor="text1"/>
          <w:sz w:val="28"/>
          <w:szCs w:val="28"/>
          <w:lang w:val="kk-KZ"/>
        </w:rPr>
        <w:t xml:space="preserve"> </w:t>
      </w:r>
      <w:proofErr w:type="spellStart"/>
      <w:r w:rsidR="00D516A9" w:rsidRPr="00AF338E">
        <w:rPr>
          <w:color w:val="000000" w:themeColor="text1"/>
          <w:sz w:val="28"/>
          <w:szCs w:val="28"/>
          <w:lang w:val="kk-KZ"/>
        </w:rPr>
        <w:t>Seoul</w:t>
      </w:r>
      <w:proofErr w:type="spellEnd"/>
      <w:r w:rsidR="00D516A9" w:rsidRPr="00AF338E">
        <w:rPr>
          <w:color w:val="000000" w:themeColor="text1"/>
          <w:sz w:val="28"/>
          <w:szCs w:val="28"/>
          <w:lang w:val="kk-KZ"/>
        </w:rPr>
        <w:t>)</w:t>
      </w:r>
      <w:r w:rsidR="005D4CA1" w:rsidRPr="00AF338E">
        <w:rPr>
          <w:color w:val="000000" w:themeColor="text1"/>
          <w:sz w:val="28"/>
          <w:szCs w:val="28"/>
          <w:lang w:val="kk-KZ"/>
        </w:rPr>
        <w:t xml:space="preserve"> семинарларында</w:t>
      </w:r>
      <w:r w:rsidR="005D4CA1" w:rsidRPr="14771D12">
        <w:rPr>
          <w:color w:val="000000" w:themeColor="text1"/>
          <w:sz w:val="28"/>
          <w:szCs w:val="28"/>
          <w:lang w:val="kk-KZ"/>
        </w:rPr>
        <w:t xml:space="preserve"> талқыланды.</w:t>
      </w:r>
    </w:p>
    <w:p w14:paraId="226AAD76" w14:textId="01C86B17" w:rsidR="00CB541B" w:rsidRPr="00F33558" w:rsidRDefault="005D4CA1" w:rsidP="371D774F">
      <w:pPr>
        <w:widowControl w:val="0"/>
        <w:autoSpaceDE w:val="0"/>
        <w:autoSpaceDN w:val="0"/>
        <w:adjustRightInd w:val="0"/>
        <w:ind w:firstLine="567"/>
        <w:jc w:val="both"/>
        <w:outlineLvl w:val="0"/>
        <w:rPr>
          <w:color w:val="000000" w:themeColor="text1"/>
          <w:sz w:val="28"/>
          <w:szCs w:val="28"/>
          <w:lang w:val="kk-KZ"/>
        </w:rPr>
      </w:pPr>
      <w:r w:rsidRPr="00F933CC">
        <w:rPr>
          <w:color w:val="000000" w:themeColor="text1"/>
          <w:sz w:val="28"/>
          <w:szCs w:val="28"/>
          <w:lang w:val="kk-KZ"/>
        </w:rPr>
        <w:t xml:space="preserve">Диссертациялық жұмысты орындау </w:t>
      </w:r>
      <w:proofErr w:type="spellStart"/>
      <w:r w:rsidRPr="00F933CC">
        <w:rPr>
          <w:color w:val="000000" w:themeColor="text1"/>
          <w:sz w:val="28"/>
          <w:szCs w:val="28"/>
          <w:lang w:val="kk-KZ"/>
        </w:rPr>
        <w:t>барысанда</w:t>
      </w:r>
      <w:proofErr w:type="spellEnd"/>
      <w:r w:rsidRPr="00F933CC">
        <w:rPr>
          <w:color w:val="000000" w:themeColor="text1"/>
          <w:sz w:val="28"/>
          <w:szCs w:val="28"/>
          <w:lang w:val="kk-KZ"/>
        </w:rPr>
        <w:t xml:space="preserve"> алынған нәтижелер </w:t>
      </w:r>
      <w:r w:rsidR="00E63C06" w:rsidRPr="00E63C06">
        <w:rPr>
          <w:color w:val="000000" w:themeColor="text1"/>
          <w:sz w:val="28"/>
          <w:szCs w:val="28"/>
          <w:lang w:val="kk-KZ"/>
        </w:rPr>
        <w:t>12</w:t>
      </w:r>
      <w:r w:rsidR="00CB541B" w:rsidRPr="00F933CC">
        <w:rPr>
          <w:color w:val="000000" w:themeColor="text1"/>
          <w:sz w:val="28"/>
          <w:szCs w:val="28"/>
          <w:lang w:val="kk-KZ"/>
        </w:rPr>
        <w:t xml:space="preserve"> ғылыми еңбектерде жарияланды</w:t>
      </w:r>
      <w:r w:rsidR="00F84378" w:rsidRPr="00F933CC">
        <w:rPr>
          <w:color w:val="000000" w:themeColor="text1"/>
          <w:sz w:val="28"/>
          <w:szCs w:val="28"/>
          <w:lang w:val="kk-KZ"/>
        </w:rPr>
        <w:t xml:space="preserve"> </w:t>
      </w:r>
      <w:r w:rsidR="00F84378" w:rsidRPr="00FE668B">
        <w:rPr>
          <w:color w:val="000000" w:themeColor="text1"/>
          <w:sz w:val="28"/>
          <w:szCs w:val="28"/>
          <w:lang w:val="kk-KZ"/>
        </w:rPr>
        <w:t>[</w:t>
      </w:r>
      <w:r w:rsidR="001A355E" w:rsidRPr="00FE668B">
        <w:rPr>
          <w:color w:val="000000" w:themeColor="text1"/>
          <w:sz w:val="28"/>
          <w:szCs w:val="28"/>
          <w:lang w:val="kk-KZ"/>
        </w:rPr>
        <w:t>45</w:t>
      </w:r>
      <w:r w:rsidR="00F84378" w:rsidRPr="00FE668B">
        <w:rPr>
          <w:color w:val="000000" w:themeColor="text1"/>
          <w:sz w:val="28"/>
          <w:szCs w:val="28"/>
          <w:lang w:val="kk-KZ"/>
        </w:rPr>
        <w:t>-</w:t>
      </w:r>
      <w:r w:rsidR="00FE668B" w:rsidRPr="00FE668B">
        <w:rPr>
          <w:color w:val="000000" w:themeColor="text1"/>
          <w:sz w:val="28"/>
          <w:szCs w:val="28"/>
          <w:lang w:val="kk-KZ"/>
        </w:rPr>
        <w:t>56</w:t>
      </w:r>
      <w:r w:rsidR="00F84378" w:rsidRPr="00FE668B">
        <w:rPr>
          <w:color w:val="000000" w:themeColor="text1"/>
          <w:sz w:val="28"/>
          <w:szCs w:val="28"/>
          <w:lang w:val="kk-KZ"/>
        </w:rPr>
        <w:t>],</w:t>
      </w:r>
      <w:r w:rsidR="00F84378" w:rsidRPr="00F933CC">
        <w:rPr>
          <w:color w:val="000000" w:themeColor="text1"/>
          <w:sz w:val="28"/>
          <w:szCs w:val="28"/>
          <w:lang w:val="kk-KZ"/>
        </w:rPr>
        <w:t xml:space="preserve"> </w:t>
      </w:r>
      <w:r w:rsidR="00CB541B" w:rsidRPr="00F933CC">
        <w:rPr>
          <w:color w:val="000000" w:themeColor="text1"/>
          <w:sz w:val="28"/>
          <w:szCs w:val="28"/>
          <w:lang w:val="kk-KZ"/>
        </w:rPr>
        <w:t>олардың ішінде</w:t>
      </w:r>
      <w:r w:rsidR="00F84378" w:rsidRPr="00F933CC">
        <w:rPr>
          <w:color w:val="000000" w:themeColor="text1"/>
          <w:sz w:val="28"/>
          <w:szCs w:val="28"/>
          <w:lang w:val="kk-KZ"/>
        </w:rPr>
        <w:t xml:space="preserve"> </w:t>
      </w:r>
      <w:r w:rsidR="00E63C06">
        <w:rPr>
          <w:color w:val="000000" w:themeColor="text1"/>
          <w:sz w:val="28"/>
          <w:szCs w:val="28"/>
          <w:lang w:val="kk-KZ"/>
        </w:rPr>
        <w:t>5</w:t>
      </w:r>
      <w:r w:rsidR="00CB541B" w:rsidRPr="00F933CC">
        <w:rPr>
          <w:color w:val="000000" w:themeColor="text1"/>
          <w:sz w:val="28"/>
          <w:szCs w:val="28"/>
          <w:lang w:val="kk-KZ"/>
        </w:rPr>
        <w:t xml:space="preserve"> мақала Қазақстан Республикасы Білім және ғылым министрлігінің Білім және ғылым саласындағы бақылау </w:t>
      </w:r>
      <w:proofErr w:type="spellStart"/>
      <w:r w:rsidR="00CB541B" w:rsidRPr="00F933CC">
        <w:rPr>
          <w:color w:val="000000" w:themeColor="text1"/>
          <w:sz w:val="28"/>
          <w:szCs w:val="28"/>
          <w:lang w:val="kk-KZ"/>
        </w:rPr>
        <w:t>қомитеті</w:t>
      </w:r>
      <w:proofErr w:type="spellEnd"/>
      <w:r w:rsidR="00CB541B" w:rsidRPr="00F933CC">
        <w:rPr>
          <w:color w:val="000000" w:themeColor="text1"/>
          <w:sz w:val="28"/>
          <w:szCs w:val="28"/>
          <w:lang w:val="kk-KZ"/>
        </w:rPr>
        <w:t xml:space="preserve"> ұсынған журналдарда, </w:t>
      </w:r>
      <w:r w:rsidR="00E63C06" w:rsidRPr="00E63C06">
        <w:rPr>
          <w:color w:val="000000" w:themeColor="text1"/>
          <w:sz w:val="28"/>
          <w:szCs w:val="28"/>
          <w:lang w:val="kk-KZ"/>
        </w:rPr>
        <w:t>7</w:t>
      </w:r>
      <w:r w:rsidR="00CB541B" w:rsidRPr="00F933CC">
        <w:rPr>
          <w:color w:val="000000" w:themeColor="text1"/>
          <w:sz w:val="28"/>
          <w:szCs w:val="28"/>
          <w:lang w:val="kk-KZ"/>
        </w:rPr>
        <w:t xml:space="preserve"> мақала халықаралық ғылыми-тәжірибелік конференциялар</w:t>
      </w:r>
      <w:r w:rsidR="005749C3" w:rsidRPr="00F933CC">
        <w:rPr>
          <w:color w:val="000000" w:themeColor="text1"/>
          <w:sz w:val="28"/>
          <w:szCs w:val="28"/>
          <w:lang w:val="kk-KZ"/>
        </w:rPr>
        <w:t>ын</w:t>
      </w:r>
      <w:r w:rsidR="00CB541B" w:rsidRPr="00F933CC">
        <w:rPr>
          <w:color w:val="000000" w:themeColor="text1"/>
          <w:sz w:val="28"/>
          <w:szCs w:val="28"/>
          <w:lang w:val="kk-KZ"/>
        </w:rPr>
        <w:t>да</w:t>
      </w:r>
      <w:r w:rsidR="00E63C06" w:rsidRPr="00E63C06">
        <w:rPr>
          <w:color w:val="000000" w:themeColor="text1"/>
          <w:sz w:val="28"/>
          <w:szCs w:val="28"/>
          <w:lang w:val="kk-KZ"/>
        </w:rPr>
        <w:t xml:space="preserve"> </w:t>
      </w:r>
      <w:r w:rsidR="00CB541B" w:rsidRPr="00F933CC">
        <w:rPr>
          <w:color w:val="000000" w:themeColor="text1"/>
          <w:sz w:val="28"/>
          <w:szCs w:val="28"/>
          <w:lang w:val="kk-KZ"/>
        </w:rPr>
        <w:t xml:space="preserve">жарияланған. </w:t>
      </w:r>
      <w:proofErr w:type="spellStart"/>
      <w:r w:rsidR="00CB541B" w:rsidRPr="00F933CC">
        <w:rPr>
          <w:color w:val="000000" w:themeColor="text1"/>
          <w:sz w:val="28"/>
          <w:szCs w:val="28"/>
          <w:lang w:val="kk-KZ"/>
        </w:rPr>
        <w:t>Scopus</w:t>
      </w:r>
      <w:proofErr w:type="spellEnd"/>
      <w:r w:rsidR="00CB541B" w:rsidRPr="00F933CC">
        <w:rPr>
          <w:color w:val="000000" w:themeColor="text1"/>
          <w:sz w:val="28"/>
          <w:szCs w:val="28"/>
          <w:lang w:val="kk-KZ"/>
        </w:rPr>
        <w:t xml:space="preserve"> компаниясының деректер базасына кіретін халықаралық ғылыми басылымда</w:t>
      </w:r>
      <w:r w:rsidR="00E63C06">
        <w:rPr>
          <w:color w:val="000000" w:themeColor="text1"/>
          <w:sz w:val="28"/>
          <w:szCs w:val="28"/>
          <w:lang w:val="kk-KZ"/>
        </w:rPr>
        <w:t xml:space="preserve"> 1</w:t>
      </w:r>
      <w:r w:rsidR="00E63C06" w:rsidRPr="00F933CC">
        <w:rPr>
          <w:color w:val="000000" w:themeColor="text1"/>
          <w:sz w:val="28"/>
          <w:szCs w:val="28"/>
          <w:lang w:val="kk-KZ"/>
        </w:rPr>
        <w:t xml:space="preserve"> мақала</w:t>
      </w:r>
      <w:r w:rsidR="00CB541B" w:rsidRPr="00F933CC">
        <w:rPr>
          <w:color w:val="000000" w:themeColor="text1"/>
          <w:sz w:val="28"/>
          <w:szCs w:val="28"/>
          <w:lang w:val="kk-KZ"/>
        </w:rPr>
        <w:t xml:space="preserve"> жарияланған</w:t>
      </w:r>
      <w:r w:rsidR="00E63C06">
        <w:rPr>
          <w:color w:val="000000" w:themeColor="text1"/>
          <w:sz w:val="28"/>
          <w:szCs w:val="28"/>
          <w:lang w:val="kk-KZ"/>
        </w:rPr>
        <w:t xml:space="preserve"> (процентиль 3</w:t>
      </w:r>
      <w:r w:rsidR="00B00281" w:rsidRPr="00B00281">
        <w:rPr>
          <w:color w:val="000000" w:themeColor="text1"/>
          <w:sz w:val="28"/>
          <w:szCs w:val="28"/>
          <w:lang w:val="kk-KZ"/>
        </w:rPr>
        <w:t>6</w:t>
      </w:r>
      <w:r w:rsidR="00E63C06" w:rsidRPr="00E63C06">
        <w:rPr>
          <w:color w:val="000000" w:themeColor="text1"/>
          <w:sz w:val="28"/>
          <w:szCs w:val="28"/>
          <w:lang w:val="kk-KZ"/>
        </w:rPr>
        <w:t>%</w:t>
      </w:r>
      <w:r w:rsidR="00E63C06">
        <w:rPr>
          <w:color w:val="000000" w:themeColor="text1"/>
          <w:sz w:val="28"/>
          <w:szCs w:val="28"/>
          <w:lang w:val="kk-KZ"/>
        </w:rPr>
        <w:t>)</w:t>
      </w:r>
      <w:r w:rsidR="00CB541B" w:rsidRPr="00F933CC">
        <w:rPr>
          <w:color w:val="000000" w:themeColor="text1"/>
          <w:sz w:val="28"/>
          <w:szCs w:val="28"/>
          <w:lang w:val="kk-KZ"/>
        </w:rPr>
        <w:t>.</w:t>
      </w:r>
    </w:p>
    <w:p w14:paraId="0A87438F" w14:textId="0E9A7489" w:rsidR="00D050F2" w:rsidRPr="00843B64" w:rsidRDefault="00D050F2" w:rsidP="371D774F">
      <w:pPr>
        <w:widowControl w:val="0"/>
        <w:autoSpaceDE w:val="0"/>
        <w:autoSpaceDN w:val="0"/>
        <w:adjustRightInd w:val="0"/>
        <w:ind w:firstLine="567"/>
        <w:jc w:val="both"/>
        <w:outlineLvl w:val="0"/>
        <w:rPr>
          <w:color w:val="000000" w:themeColor="text1"/>
          <w:sz w:val="28"/>
          <w:szCs w:val="28"/>
          <w:lang w:val="kk-KZ"/>
        </w:rPr>
      </w:pPr>
      <w:r w:rsidRPr="002827E4">
        <w:rPr>
          <w:b/>
          <w:bCs/>
          <w:color w:val="000000" w:themeColor="text1"/>
          <w:sz w:val="28"/>
          <w:szCs w:val="28"/>
          <w:lang w:val="kk-KZ"/>
        </w:rPr>
        <w:t>Диссертациялық жұмыстың құрылымы мен көлемі</w:t>
      </w:r>
      <w:r w:rsidR="00F84378" w:rsidRPr="002827E4">
        <w:rPr>
          <w:b/>
          <w:bCs/>
          <w:color w:val="000000" w:themeColor="text1"/>
          <w:sz w:val="28"/>
          <w:szCs w:val="28"/>
          <w:lang w:val="kk-KZ"/>
        </w:rPr>
        <w:t xml:space="preserve">. </w:t>
      </w:r>
      <w:r w:rsidR="005F28DB">
        <w:rPr>
          <w:color w:val="000000" w:themeColor="text1"/>
          <w:sz w:val="28"/>
          <w:szCs w:val="28"/>
          <w:lang w:val="kk-KZ"/>
        </w:rPr>
        <w:t xml:space="preserve">Диссертация </w:t>
      </w:r>
      <w:r w:rsidRPr="002827E4">
        <w:rPr>
          <w:color w:val="000000" w:themeColor="text1"/>
          <w:sz w:val="28"/>
          <w:szCs w:val="28"/>
          <w:lang w:val="kk-KZ"/>
        </w:rPr>
        <w:t xml:space="preserve">құрылымы кіріспе, төрт бөлім, қорытынды, </w:t>
      </w:r>
      <w:r w:rsidRPr="00D1452A">
        <w:rPr>
          <w:color w:val="000000" w:themeColor="text1"/>
          <w:sz w:val="28"/>
          <w:szCs w:val="28"/>
          <w:lang w:val="kk-KZ"/>
        </w:rPr>
        <w:t xml:space="preserve">пайдаланылған әдебиет тізімі және қосымшадан тұрады. </w:t>
      </w:r>
      <w:proofErr w:type="spellStart"/>
      <w:r w:rsidR="00843B64">
        <w:rPr>
          <w:color w:val="000000" w:themeColor="text1"/>
          <w:sz w:val="28"/>
          <w:szCs w:val="28"/>
          <w:lang w:val="kk-KZ"/>
        </w:rPr>
        <w:t>Диссертациядың</w:t>
      </w:r>
      <w:proofErr w:type="spellEnd"/>
      <w:r w:rsidRPr="00D1452A">
        <w:rPr>
          <w:color w:val="000000" w:themeColor="text1"/>
          <w:sz w:val="28"/>
          <w:szCs w:val="28"/>
          <w:lang w:val="kk-KZ"/>
        </w:rPr>
        <w:t xml:space="preserve"> көлемі</w:t>
      </w:r>
      <w:r w:rsidR="005E28ED" w:rsidRPr="00D1452A">
        <w:rPr>
          <w:color w:val="000000" w:themeColor="text1"/>
          <w:sz w:val="28"/>
          <w:szCs w:val="28"/>
          <w:lang w:val="kk-KZ"/>
        </w:rPr>
        <w:t xml:space="preserve"> 1</w:t>
      </w:r>
      <w:r w:rsidR="00241D8E">
        <w:rPr>
          <w:color w:val="000000" w:themeColor="text1"/>
          <w:sz w:val="28"/>
          <w:szCs w:val="28"/>
        </w:rPr>
        <w:t>05</w:t>
      </w:r>
      <w:r w:rsidR="00F84FEB" w:rsidRPr="00D1452A">
        <w:rPr>
          <w:color w:val="000000" w:themeColor="text1"/>
          <w:sz w:val="28"/>
          <w:szCs w:val="28"/>
          <w:lang w:val="kk-KZ"/>
        </w:rPr>
        <w:t xml:space="preserve"> бет</w:t>
      </w:r>
      <w:r w:rsidR="00843B64">
        <w:rPr>
          <w:color w:val="000000" w:themeColor="text1"/>
          <w:sz w:val="28"/>
          <w:szCs w:val="28"/>
          <w:lang w:val="kk-KZ"/>
        </w:rPr>
        <w:t xml:space="preserve"> </w:t>
      </w:r>
      <w:r w:rsidR="00843B64" w:rsidRPr="00843B64">
        <w:rPr>
          <w:color w:val="000000" w:themeColor="text1"/>
          <w:sz w:val="28"/>
          <w:szCs w:val="28"/>
          <w:lang w:val="kk-KZ"/>
        </w:rPr>
        <w:t>(</w:t>
      </w:r>
      <w:r w:rsidR="00F84FEB" w:rsidRPr="00241D8E">
        <w:rPr>
          <w:color w:val="000000" w:themeColor="text1"/>
          <w:sz w:val="28"/>
          <w:szCs w:val="28"/>
          <w:highlight w:val="yellow"/>
          <w:lang w:val="kk-KZ"/>
        </w:rPr>
        <w:t>сурет</w:t>
      </w:r>
      <w:r w:rsidR="00843B64" w:rsidRPr="00241D8E">
        <w:rPr>
          <w:color w:val="000000" w:themeColor="text1"/>
          <w:sz w:val="28"/>
          <w:szCs w:val="28"/>
          <w:highlight w:val="yellow"/>
          <w:lang w:val="kk-KZ"/>
        </w:rPr>
        <w:t>-40</w:t>
      </w:r>
      <w:r w:rsidR="00F84FEB" w:rsidRPr="00241D8E">
        <w:rPr>
          <w:color w:val="000000" w:themeColor="text1"/>
          <w:sz w:val="28"/>
          <w:szCs w:val="28"/>
          <w:highlight w:val="yellow"/>
          <w:lang w:val="kk-KZ"/>
        </w:rPr>
        <w:t>, кесте</w:t>
      </w:r>
      <w:r w:rsidR="00843B64" w:rsidRPr="00241D8E">
        <w:rPr>
          <w:color w:val="000000" w:themeColor="text1"/>
          <w:sz w:val="28"/>
          <w:szCs w:val="28"/>
          <w:highlight w:val="yellow"/>
          <w:lang w:val="kk-KZ"/>
        </w:rPr>
        <w:t>-15</w:t>
      </w:r>
      <w:r w:rsidR="00F84FEB" w:rsidRPr="00241D8E">
        <w:rPr>
          <w:color w:val="000000" w:themeColor="text1"/>
          <w:sz w:val="28"/>
          <w:szCs w:val="28"/>
          <w:highlight w:val="yellow"/>
          <w:lang w:val="kk-KZ"/>
        </w:rPr>
        <w:t>,</w:t>
      </w:r>
      <w:r w:rsidR="005E28ED" w:rsidRPr="00D1452A">
        <w:rPr>
          <w:color w:val="000000" w:themeColor="text1"/>
          <w:sz w:val="28"/>
          <w:szCs w:val="28"/>
          <w:lang w:val="kk-KZ"/>
        </w:rPr>
        <w:t xml:space="preserve"> </w:t>
      </w:r>
      <w:r w:rsidR="00843B64">
        <w:rPr>
          <w:color w:val="000000" w:themeColor="text1"/>
          <w:sz w:val="28"/>
          <w:szCs w:val="28"/>
          <w:lang w:val="kk-KZ"/>
        </w:rPr>
        <w:t>пайдаланған</w:t>
      </w:r>
      <w:r w:rsidR="00F84FEB" w:rsidRPr="00D1452A">
        <w:rPr>
          <w:color w:val="000000" w:themeColor="text1"/>
          <w:sz w:val="28"/>
          <w:szCs w:val="28"/>
          <w:lang w:val="kk-KZ"/>
        </w:rPr>
        <w:t xml:space="preserve"> әдебиет тізімі</w:t>
      </w:r>
      <w:r w:rsidR="00843B64" w:rsidRPr="006E4EDD">
        <w:rPr>
          <w:color w:val="000000" w:themeColor="text1"/>
          <w:sz w:val="28"/>
          <w:szCs w:val="28"/>
          <w:lang w:val="kk-KZ"/>
        </w:rPr>
        <w:t>-</w:t>
      </w:r>
      <w:r w:rsidR="00843B64" w:rsidRPr="001A355E">
        <w:rPr>
          <w:color w:val="000000" w:themeColor="text1"/>
          <w:sz w:val="28"/>
          <w:szCs w:val="28"/>
          <w:lang w:val="kk-KZ"/>
        </w:rPr>
        <w:t>7</w:t>
      </w:r>
      <w:r w:rsidR="00241D8E">
        <w:rPr>
          <w:color w:val="000000" w:themeColor="text1"/>
          <w:sz w:val="28"/>
          <w:szCs w:val="28"/>
          <w:lang w:val="kk-KZ"/>
        </w:rPr>
        <w:t>7</w:t>
      </w:r>
      <w:r w:rsidR="00F84FEB" w:rsidRPr="00D1452A">
        <w:rPr>
          <w:color w:val="000000" w:themeColor="text1"/>
          <w:sz w:val="28"/>
          <w:szCs w:val="28"/>
          <w:lang w:val="kk-KZ"/>
        </w:rPr>
        <w:t>,</w:t>
      </w:r>
      <w:r w:rsidR="005E28ED" w:rsidRPr="00D1452A">
        <w:rPr>
          <w:color w:val="000000" w:themeColor="text1"/>
          <w:sz w:val="28"/>
          <w:szCs w:val="28"/>
          <w:lang w:val="kk-KZ"/>
        </w:rPr>
        <w:t xml:space="preserve"> </w:t>
      </w:r>
      <w:r w:rsidR="00F84FEB" w:rsidRPr="00D1452A">
        <w:rPr>
          <w:color w:val="000000" w:themeColor="text1"/>
          <w:sz w:val="28"/>
          <w:szCs w:val="28"/>
          <w:lang w:val="kk-KZ"/>
        </w:rPr>
        <w:t>қосымша</w:t>
      </w:r>
      <w:r w:rsidR="00843B64" w:rsidRPr="006E4EDD">
        <w:rPr>
          <w:color w:val="000000" w:themeColor="text1"/>
          <w:sz w:val="28"/>
          <w:szCs w:val="28"/>
          <w:lang w:val="kk-KZ"/>
        </w:rPr>
        <w:t>-</w:t>
      </w:r>
      <w:r w:rsidR="00843B64" w:rsidRPr="00843B64">
        <w:rPr>
          <w:color w:val="000000" w:themeColor="text1"/>
          <w:sz w:val="28"/>
          <w:szCs w:val="28"/>
          <w:lang w:val="kk-KZ"/>
        </w:rPr>
        <w:t>3).</w:t>
      </w:r>
    </w:p>
    <w:p w14:paraId="7D815E08" w14:textId="64B315EA" w:rsidR="00F84FEB" w:rsidRPr="00C20E44" w:rsidRDefault="00F84FEB"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Кіріспеде</w:t>
      </w:r>
      <w:r w:rsidR="00F84378" w:rsidRPr="00C20E44">
        <w:rPr>
          <w:color w:val="000000" w:themeColor="text1"/>
          <w:sz w:val="28"/>
          <w:szCs w:val="28"/>
          <w:lang w:val="kk-KZ"/>
        </w:rPr>
        <w:t xml:space="preserve"> </w:t>
      </w:r>
      <w:r w:rsidRPr="00C20E44">
        <w:rPr>
          <w:color w:val="000000" w:themeColor="text1"/>
          <w:sz w:val="28"/>
          <w:szCs w:val="28"/>
          <w:lang w:val="kk-KZ"/>
        </w:rPr>
        <w:t>пәндік сала бойынша қысқаша шолу жасалынып, саланың негізгі мәселелері келтірілді. Диссертациялық жұмыстың маңыздылығы негізделіп, мақсаты мен талаптары қалыптастырылды.</w:t>
      </w:r>
    </w:p>
    <w:p w14:paraId="38EFA27D" w14:textId="54EC02E4" w:rsidR="00F84FEB" w:rsidRPr="00F7657F" w:rsidRDefault="00F84FEB" w:rsidP="00F7657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Бірінші бөлімде</w:t>
      </w:r>
      <w:r w:rsidRPr="00C20E44">
        <w:rPr>
          <w:color w:val="000000" w:themeColor="text1"/>
          <w:sz w:val="28"/>
          <w:szCs w:val="28"/>
          <w:lang w:val="kk-KZ"/>
        </w:rPr>
        <w:t xml:space="preserve"> үлкен деректерді б</w:t>
      </w:r>
      <w:r w:rsidR="0041148B" w:rsidRPr="00C20E44">
        <w:rPr>
          <w:color w:val="000000" w:themeColor="text1"/>
          <w:sz w:val="28"/>
          <w:szCs w:val="28"/>
          <w:lang w:val="kk-KZ"/>
        </w:rPr>
        <w:t>асқару мен гетерогенді құрылымы бар</w:t>
      </w:r>
      <w:r w:rsidR="00F7657F">
        <w:rPr>
          <w:color w:val="000000" w:themeColor="text1"/>
          <w:sz w:val="28"/>
          <w:szCs w:val="28"/>
          <w:lang w:val="kk-KZ"/>
        </w:rPr>
        <w:t xml:space="preserve"> ғылыми ақпаратты басқаруда қолданылатын веб</w:t>
      </w:r>
      <w:r w:rsidR="00F7657F" w:rsidRPr="00F7657F">
        <w:rPr>
          <w:color w:val="000000" w:themeColor="text1"/>
          <w:sz w:val="28"/>
          <w:szCs w:val="28"/>
          <w:lang w:val="kk-KZ"/>
        </w:rPr>
        <w:t>-</w:t>
      </w:r>
      <w:r w:rsidR="00F7657F">
        <w:rPr>
          <w:color w:val="000000" w:themeColor="text1"/>
          <w:sz w:val="28"/>
          <w:szCs w:val="28"/>
          <w:lang w:val="kk-KZ"/>
        </w:rPr>
        <w:t xml:space="preserve">қызметтердің </w:t>
      </w:r>
      <w:r w:rsidRPr="00C20E44">
        <w:rPr>
          <w:color w:val="000000" w:themeColor="text1"/>
          <w:sz w:val="28"/>
          <w:szCs w:val="28"/>
          <w:lang w:val="kk-KZ"/>
        </w:rPr>
        <w:t>заманауи жай-</w:t>
      </w:r>
      <w:r w:rsidR="003E4711" w:rsidRPr="371D774F">
        <w:rPr>
          <w:color w:val="000000" w:themeColor="text1"/>
          <w:sz w:val="28"/>
          <w:szCs w:val="28"/>
          <w:lang w:val="kk-KZ"/>
        </w:rPr>
        <w:t>күйіне талдау</w:t>
      </w:r>
      <w:r w:rsidRPr="371D774F">
        <w:rPr>
          <w:color w:val="000000" w:themeColor="text1"/>
          <w:sz w:val="28"/>
          <w:szCs w:val="28"/>
          <w:lang w:val="kk-KZ"/>
        </w:rPr>
        <w:t xml:space="preserve"> </w:t>
      </w:r>
      <w:r w:rsidR="0041148B" w:rsidRPr="371D774F">
        <w:rPr>
          <w:color w:val="000000" w:themeColor="text1"/>
          <w:sz w:val="28"/>
          <w:szCs w:val="28"/>
          <w:lang w:val="kk-KZ"/>
        </w:rPr>
        <w:t>жасалыны</w:t>
      </w:r>
      <w:r w:rsidR="00F7657F">
        <w:rPr>
          <w:color w:val="000000" w:themeColor="text1"/>
          <w:sz w:val="28"/>
          <w:szCs w:val="28"/>
          <w:lang w:val="kk-KZ"/>
        </w:rPr>
        <w:t>п, артықшылықтары мен кемшіліктері қарастырылды.</w:t>
      </w:r>
    </w:p>
    <w:p w14:paraId="25CA249B" w14:textId="1942491E" w:rsidR="0041148B" w:rsidRPr="0041148B" w:rsidRDefault="0041148B" w:rsidP="371D774F">
      <w:pPr>
        <w:widowControl w:val="0"/>
        <w:autoSpaceDE w:val="0"/>
        <w:autoSpaceDN w:val="0"/>
        <w:adjustRightInd w:val="0"/>
        <w:ind w:firstLine="567"/>
        <w:jc w:val="both"/>
        <w:outlineLvl w:val="0"/>
        <w:rPr>
          <w:color w:val="000000" w:themeColor="text1"/>
          <w:sz w:val="28"/>
          <w:szCs w:val="28"/>
          <w:lang w:val="kk-KZ"/>
        </w:rPr>
      </w:pPr>
      <w:r w:rsidRPr="009C749E">
        <w:rPr>
          <w:b/>
          <w:bCs/>
          <w:color w:val="000000" w:themeColor="text1"/>
          <w:sz w:val="28"/>
          <w:szCs w:val="28"/>
          <w:lang w:val="kk-KZ"/>
        </w:rPr>
        <w:t xml:space="preserve">Екінші бөлімде </w:t>
      </w:r>
      <w:r w:rsidRPr="009C749E">
        <w:rPr>
          <w:color w:val="000000" w:themeColor="text1"/>
          <w:sz w:val="28"/>
          <w:szCs w:val="28"/>
          <w:lang w:val="kk-KZ"/>
        </w:rPr>
        <w:t>ғылыми ақпараттар</w:t>
      </w:r>
      <w:r w:rsidR="009C749E" w:rsidRPr="009C749E">
        <w:rPr>
          <w:color w:val="000000" w:themeColor="text1"/>
          <w:sz w:val="28"/>
          <w:szCs w:val="28"/>
          <w:lang w:val="kk-KZ"/>
        </w:rPr>
        <w:t>д</w:t>
      </w:r>
      <w:r w:rsidRPr="009C749E">
        <w:rPr>
          <w:color w:val="000000" w:themeColor="text1"/>
          <w:sz w:val="28"/>
          <w:szCs w:val="28"/>
          <w:lang w:val="kk-KZ"/>
        </w:rPr>
        <w:t xml:space="preserve">ы есепке алу және талдау жүйесінің </w:t>
      </w:r>
      <w:r w:rsidR="00BD18B7">
        <w:rPr>
          <w:color w:val="000000" w:themeColor="text1"/>
          <w:sz w:val="28"/>
          <w:szCs w:val="28"/>
          <w:lang w:val="kk-KZ"/>
        </w:rPr>
        <w:t xml:space="preserve">архитектурасы </w:t>
      </w:r>
      <w:r w:rsidRPr="009C749E">
        <w:rPr>
          <w:color w:val="000000" w:themeColor="text1"/>
          <w:sz w:val="28"/>
          <w:szCs w:val="28"/>
          <w:lang w:val="kk-KZ"/>
        </w:rPr>
        <w:t>әзірленді.</w:t>
      </w:r>
    </w:p>
    <w:p w14:paraId="6868A584" w14:textId="79276BC9" w:rsidR="0041148B" w:rsidRPr="009C749E" w:rsidRDefault="0041148B"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Үшінші</w:t>
      </w:r>
      <w:r w:rsidR="008B14A1" w:rsidRPr="00C20E44">
        <w:rPr>
          <w:b/>
          <w:bCs/>
          <w:color w:val="000000" w:themeColor="text1"/>
          <w:sz w:val="28"/>
          <w:szCs w:val="28"/>
          <w:lang w:val="kk-KZ"/>
        </w:rPr>
        <w:t xml:space="preserve"> бөлім</w:t>
      </w:r>
      <w:r w:rsidR="00F84378" w:rsidRPr="00C20E44">
        <w:rPr>
          <w:b/>
          <w:bCs/>
          <w:color w:val="000000" w:themeColor="text1"/>
          <w:sz w:val="28"/>
          <w:szCs w:val="28"/>
          <w:lang w:val="kk-KZ"/>
        </w:rPr>
        <w:t xml:space="preserve"> </w:t>
      </w:r>
      <w:r w:rsidR="008B14A1" w:rsidRPr="00C20E44">
        <w:rPr>
          <w:color w:val="000000" w:themeColor="text1"/>
          <w:sz w:val="28"/>
          <w:szCs w:val="28"/>
          <w:lang w:val="kk-KZ"/>
        </w:rPr>
        <w:t xml:space="preserve">терминдерді </w:t>
      </w:r>
      <w:r w:rsidR="146029A1" w:rsidRPr="00C20E44">
        <w:rPr>
          <w:color w:val="000000" w:themeColor="text1"/>
          <w:sz w:val="28"/>
          <w:szCs w:val="28"/>
          <w:lang w:val="kk-KZ"/>
        </w:rPr>
        <w:t xml:space="preserve">ерекшелеу </w:t>
      </w:r>
      <w:r w:rsidR="008B14A1" w:rsidRPr="00C20E44">
        <w:rPr>
          <w:color w:val="000000" w:themeColor="text1"/>
          <w:sz w:val="28"/>
          <w:szCs w:val="28"/>
          <w:lang w:val="kk-KZ"/>
        </w:rPr>
        <w:t xml:space="preserve">және ғылым саласындағы онтология құру </w:t>
      </w:r>
      <w:proofErr w:type="spellStart"/>
      <w:r w:rsidR="008B14A1" w:rsidRPr="00C20E44">
        <w:rPr>
          <w:color w:val="000000" w:themeColor="text1"/>
          <w:sz w:val="28"/>
          <w:szCs w:val="28"/>
          <w:lang w:val="kk-KZ"/>
        </w:rPr>
        <w:t>алгортмдеріне</w:t>
      </w:r>
      <w:proofErr w:type="spellEnd"/>
      <w:r w:rsidR="008B14A1" w:rsidRPr="00C20E44">
        <w:rPr>
          <w:color w:val="000000" w:themeColor="text1"/>
          <w:sz w:val="28"/>
          <w:szCs w:val="28"/>
          <w:lang w:val="kk-KZ"/>
        </w:rPr>
        <w:t xml:space="preserve"> арналды.</w:t>
      </w:r>
    </w:p>
    <w:p w14:paraId="2AE990ED" w14:textId="5E0565C6" w:rsidR="008B14A1" w:rsidRPr="00C20E44" w:rsidRDefault="008B14A1"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 xml:space="preserve">Төртінші бөлімде </w:t>
      </w:r>
      <w:r w:rsidRPr="00C20E44">
        <w:rPr>
          <w:color w:val="000000" w:themeColor="text1"/>
          <w:sz w:val="28"/>
          <w:szCs w:val="28"/>
          <w:lang w:val="kk-KZ"/>
        </w:rPr>
        <w:t xml:space="preserve">зерттеу барысында алынған нәтижелерді тәжірибелік </w:t>
      </w:r>
      <w:r w:rsidR="0065404F">
        <w:rPr>
          <w:color w:val="000000" w:themeColor="text1"/>
          <w:sz w:val="28"/>
          <w:szCs w:val="28"/>
          <w:lang w:val="kk-KZ"/>
        </w:rPr>
        <w:t>мәнін</w:t>
      </w:r>
      <w:r w:rsidRPr="00C20E44">
        <w:rPr>
          <w:color w:val="000000" w:themeColor="text1"/>
          <w:sz w:val="28"/>
          <w:szCs w:val="28"/>
          <w:lang w:val="kk-KZ"/>
        </w:rPr>
        <w:t xml:space="preserve"> мен ғылыми әдебиеттегі нәтижелермен салыстыруға арналды.</w:t>
      </w:r>
    </w:p>
    <w:p w14:paraId="11DFB1B0" w14:textId="7381E94B" w:rsidR="008B14A1" w:rsidRPr="00C20E44" w:rsidRDefault="008B14A1"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Қорытындыда</w:t>
      </w:r>
      <w:r w:rsidR="00F84378" w:rsidRPr="00C20E44">
        <w:rPr>
          <w:b/>
          <w:bCs/>
          <w:color w:val="000000" w:themeColor="text1"/>
          <w:sz w:val="28"/>
          <w:szCs w:val="28"/>
          <w:lang w:val="kk-KZ"/>
        </w:rPr>
        <w:t xml:space="preserve"> </w:t>
      </w:r>
      <w:r w:rsidRPr="00C20E44">
        <w:rPr>
          <w:color w:val="000000" w:themeColor="text1"/>
          <w:sz w:val="28"/>
          <w:szCs w:val="28"/>
          <w:lang w:val="kk-KZ"/>
        </w:rPr>
        <w:t xml:space="preserve">зерттеу жұмысында алынған </w:t>
      </w:r>
      <w:r w:rsidR="00870ED5" w:rsidRPr="00C20E44">
        <w:rPr>
          <w:color w:val="000000" w:themeColor="text1"/>
          <w:sz w:val="28"/>
          <w:szCs w:val="28"/>
          <w:lang w:val="kk-KZ"/>
        </w:rPr>
        <w:t>нег</w:t>
      </w:r>
      <w:r w:rsidRPr="00C20E44">
        <w:rPr>
          <w:color w:val="000000" w:themeColor="text1"/>
          <w:sz w:val="28"/>
          <w:szCs w:val="28"/>
          <w:lang w:val="kk-KZ"/>
        </w:rPr>
        <w:t>ізгі нәтижелер бойынша қорытынды қалыптастырылып, олардың теориялық білім ретінде және тәжірибедегі мәні берілді.</w:t>
      </w:r>
    </w:p>
    <w:p w14:paraId="27EE2201" w14:textId="10BBD5AE" w:rsidR="00F84378" w:rsidRPr="009C2722" w:rsidRDefault="00870ED5" w:rsidP="371D774F">
      <w:pPr>
        <w:widowControl w:val="0"/>
        <w:autoSpaceDE w:val="0"/>
        <w:autoSpaceDN w:val="0"/>
        <w:adjustRightInd w:val="0"/>
        <w:ind w:firstLine="567"/>
        <w:jc w:val="both"/>
        <w:outlineLvl w:val="0"/>
        <w:rPr>
          <w:color w:val="000000" w:themeColor="text1"/>
          <w:sz w:val="28"/>
          <w:szCs w:val="28"/>
          <w:lang w:val="kk-KZ"/>
        </w:rPr>
      </w:pPr>
      <w:r w:rsidRPr="00C20E44">
        <w:rPr>
          <w:b/>
          <w:bCs/>
          <w:color w:val="000000" w:themeColor="text1"/>
          <w:sz w:val="28"/>
          <w:szCs w:val="28"/>
          <w:lang w:val="kk-KZ"/>
        </w:rPr>
        <w:t>Қосымша</w:t>
      </w:r>
      <w:r w:rsidR="00A60363" w:rsidRPr="00C20E44">
        <w:rPr>
          <w:b/>
          <w:bCs/>
          <w:color w:val="000000" w:themeColor="text1"/>
          <w:sz w:val="28"/>
          <w:szCs w:val="28"/>
          <w:lang w:val="kk-KZ"/>
        </w:rPr>
        <w:t>да</w:t>
      </w:r>
      <w:r w:rsidR="008B14A1" w:rsidRPr="00C20E44">
        <w:rPr>
          <w:b/>
          <w:bCs/>
          <w:color w:val="000000" w:themeColor="text1"/>
          <w:sz w:val="28"/>
          <w:szCs w:val="28"/>
          <w:lang w:val="kk-KZ"/>
        </w:rPr>
        <w:t xml:space="preserve"> </w:t>
      </w:r>
      <w:r w:rsidR="00A60363" w:rsidRPr="00C20E44">
        <w:rPr>
          <w:color w:val="000000" w:themeColor="text1"/>
          <w:sz w:val="28"/>
          <w:szCs w:val="28"/>
          <w:lang w:val="kk-KZ"/>
        </w:rPr>
        <w:t>ғылыми зерттеудің құрамы</w:t>
      </w:r>
      <w:r w:rsidR="004A6F5B" w:rsidRPr="00C20E44">
        <w:rPr>
          <w:color w:val="000000" w:themeColor="text1"/>
          <w:sz w:val="28"/>
          <w:szCs w:val="28"/>
          <w:lang w:val="kk-KZ"/>
        </w:rPr>
        <w:t>на жатпайтын</w:t>
      </w:r>
      <w:r w:rsidR="00A60363" w:rsidRPr="00C20E44">
        <w:rPr>
          <w:color w:val="000000" w:themeColor="text1"/>
          <w:sz w:val="28"/>
          <w:szCs w:val="28"/>
          <w:lang w:val="kk-KZ"/>
        </w:rPr>
        <w:t xml:space="preserve"> онтологияны қолданып гетерогенді деректерді біріктіруге арналған </w:t>
      </w:r>
      <w:r w:rsidRPr="00C20E44">
        <w:rPr>
          <w:color w:val="000000" w:themeColor="text1"/>
          <w:sz w:val="28"/>
          <w:szCs w:val="28"/>
          <w:lang w:val="kk-KZ"/>
        </w:rPr>
        <w:t>техникалық материалд</w:t>
      </w:r>
      <w:r w:rsidR="562AE4F2" w:rsidRPr="00C20E44">
        <w:rPr>
          <w:color w:val="000000" w:themeColor="text1"/>
          <w:sz w:val="28"/>
          <w:szCs w:val="28"/>
          <w:lang w:val="kk-KZ"/>
        </w:rPr>
        <w:t>а</w:t>
      </w:r>
      <w:r w:rsidRPr="00C20E44">
        <w:rPr>
          <w:color w:val="000000" w:themeColor="text1"/>
          <w:sz w:val="28"/>
          <w:szCs w:val="28"/>
          <w:lang w:val="kk-KZ"/>
        </w:rPr>
        <w:t>р</w:t>
      </w:r>
      <w:r w:rsidR="00A60363" w:rsidRPr="00C20E44">
        <w:rPr>
          <w:color w:val="000000" w:themeColor="text1"/>
          <w:sz w:val="28"/>
          <w:szCs w:val="28"/>
          <w:lang w:val="kk-KZ"/>
        </w:rPr>
        <w:t xml:space="preserve"> келтірілген.</w:t>
      </w:r>
      <w:r w:rsidRPr="00C20E44">
        <w:rPr>
          <w:color w:val="000000" w:themeColor="text1"/>
          <w:sz w:val="28"/>
          <w:szCs w:val="28"/>
          <w:lang w:val="kk-KZ"/>
        </w:rPr>
        <w:br w:type="page"/>
      </w:r>
    </w:p>
    <w:p w14:paraId="6081F55C" w14:textId="73E5DB2B" w:rsidR="00F84378" w:rsidRDefault="00F84378" w:rsidP="00AC50E1">
      <w:pPr>
        <w:ind w:firstLine="567"/>
        <w:jc w:val="both"/>
        <w:rPr>
          <w:b/>
          <w:bCs/>
          <w:color w:val="000000" w:themeColor="text1"/>
          <w:sz w:val="28"/>
          <w:szCs w:val="28"/>
          <w:lang w:val="kk-KZ"/>
        </w:rPr>
      </w:pPr>
      <w:r w:rsidRPr="00C20E44">
        <w:rPr>
          <w:b/>
          <w:bCs/>
          <w:color w:val="000000" w:themeColor="text1"/>
          <w:sz w:val="28"/>
          <w:szCs w:val="28"/>
          <w:lang w:val="kk-KZ"/>
        </w:rPr>
        <w:lastRenderedPageBreak/>
        <w:t xml:space="preserve">1 </w:t>
      </w:r>
      <w:r w:rsidR="004A6F5B" w:rsidRPr="00C20E44">
        <w:rPr>
          <w:b/>
          <w:bCs/>
          <w:color w:val="000000" w:themeColor="text1"/>
          <w:sz w:val="28"/>
          <w:szCs w:val="28"/>
          <w:lang w:val="kk-KZ"/>
        </w:rPr>
        <w:t>ПӘНДІК АЙМАҚТЫ ТАЛДАУ ЖӘНЕ ЗЕРТТЕУ ТАПСЫРМАЛАРЫН</w:t>
      </w:r>
      <w:r w:rsidR="00285D01" w:rsidRPr="371D774F">
        <w:rPr>
          <w:b/>
          <w:bCs/>
          <w:color w:val="000000" w:themeColor="text1"/>
          <w:sz w:val="28"/>
          <w:szCs w:val="28"/>
          <w:lang w:val="kk-KZ"/>
        </w:rPr>
        <w:t>ЫҢ ҚОЙЫЛЫМЫ</w:t>
      </w:r>
    </w:p>
    <w:p w14:paraId="3465CA11" w14:textId="77777777" w:rsidR="0032472F" w:rsidRPr="00C20E44" w:rsidRDefault="0032472F" w:rsidP="00AC50E1">
      <w:pPr>
        <w:ind w:firstLine="567"/>
        <w:jc w:val="both"/>
        <w:rPr>
          <w:b/>
          <w:bCs/>
          <w:color w:val="000000" w:themeColor="text1"/>
          <w:sz w:val="28"/>
          <w:szCs w:val="28"/>
          <w:lang w:val="kk-KZ"/>
        </w:rPr>
      </w:pPr>
    </w:p>
    <w:p w14:paraId="052E0CCE" w14:textId="21BDCEE4" w:rsidR="00333630" w:rsidRPr="00C20E44" w:rsidRDefault="00F60C2C" w:rsidP="0091766F">
      <w:pPr>
        <w:widowControl w:val="0"/>
        <w:autoSpaceDE w:val="0"/>
        <w:autoSpaceDN w:val="0"/>
        <w:adjustRightInd w:val="0"/>
        <w:ind w:firstLine="567"/>
        <w:jc w:val="both"/>
        <w:rPr>
          <w:color w:val="000000" w:themeColor="text1"/>
          <w:sz w:val="28"/>
          <w:szCs w:val="28"/>
          <w:lang w:val="kk-KZ"/>
        </w:rPr>
      </w:pPr>
      <w:r w:rsidRPr="00C20E44">
        <w:rPr>
          <w:color w:val="000000" w:themeColor="text1"/>
          <w:sz w:val="28"/>
          <w:szCs w:val="28"/>
          <w:lang w:val="kk-KZ"/>
        </w:rPr>
        <w:t>Зерттеу жұмысының бұл бөлімінде</w:t>
      </w:r>
      <w:r w:rsidR="005F28DB" w:rsidRPr="005F28DB">
        <w:rPr>
          <w:color w:val="000000" w:themeColor="text1"/>
          <w:sz w:val="28"/>
          <w:szCs w:val="28"/>
          <w:lang w:val="kk-KZ"/>
        </w:rPr>
        <w:t xml:space="preserve"> </w:t>
      </w:r>
      <w:r w:rsidR="005F28DB">
        <w:rPr>
          <w:color w:val="000000" w:themeColor="text1"/>
          <w:sz w:val="28"/>
          <w:szCs w:val="28"/>
          <w:lang w:val="kk-KZ"/>
        </w:rPr>
        <w:t xml:space="preserve">гетерогенді </w:t>
      </w:r>
      <w:r w:rsidR="00285D01" w:rsidRPr="00C20E44">
        <w:rPr>
          <w:color w:val="000000" w:themeColor="text1"/>
          <w:sz w:val="28"/>
          <w:szCs w:val="28"/>
          <w:lang w:val="kk-KZ"/>
        </w:rPr>
        <w:t>құры</w:t>
      </w:r>
      <w:r w:rsidR="00F469C7" w:rsidRPr="00C20E44">
        <w:rPr>
          <w:color w:val="000000" w:themeColor="text1"/>
          <w:sz w:val="28"/>
          <w:szCs w:val="28"/>
          <w:lang w:val="kk-KZ"/>
        </w:rPr>
        <w:t>лымы бар деректе</w:t>
      </w:r>
      <w:r w:rsidR="003A3BF4">
        <w:rPr>
          <w:color w:val="000000" w:themeColor="text1"/>
          <w:sz w:val="28"/>
          <w:szCs w:val="28"/>
          <w:lang w:val="kk-KZ"/>
        </w:rPr>
        <w:t>р</w:t>
      </w:r>
      <w:r w:rsidR="00F469C7" w:rsidRPr="00C20E44">
        <w:rPr>
          <w:color w:val="000000" w:themeColor="text1"/>
          <w:sz w:val="28"/>
          <w:szCs w:val="28"/>
          <w:lang w:val="kk-KZ"/>
        </w:rPr>
        <w:t>дің мәселелеріне</w:t>
      </w:r>
      <w:r w:rsidR="00285D01" w:rsidRPr="00C20E44">
        <w:rPr>
          <w:color w:val="000000" w:themeColor="text1"/>
          <w:sz w:val="28"/>
          <w:szCs w:val="28"/>
          <w:lang w:val="kk-KZ"/>
        </w:rPr>
        <w:t xml:space="preserve"> байланысты зерттеулердің қазіргі заманғы</w:t>
      </w:r>
      <w:r w:rsidR="00F469C7" w:rsidRPr="00C20E44">
        <w:rPr>
          <w:color w:val="000000" w:themeColor="text1"/>
          <w:sz w:val="28"/>
          <w:szCs w:val="28"/>
          <w:lang w:val="kk-KZ"/>
        </w:rPr>
        <w:t xml:space="preserve"> жағдайының талдауы келтірі</w:t>
      </w:r>
      <w:r w:rsidR="00A814BA">
        <w:rPr>
          <w:color w:val="000000" w:themeColor="text1"/>
          <w:sz w:val="28"/>
          <w:szCs w:val="28"/>
          <w:lang w:val="kk-KZ"/>
        </w:rPr>
        <w:t>л</w:t>
      </w:r>
      <w:r w:rsidR="00F469C7" w:rsidRPr="00C20E44">
        <w:rPr>
          <w:color w:val="000000" w:themeColor="text1"/>
          <w:sz w:val="28"/>
          <w:szCs w:val="28"/>
          <w:lang w:val="kk-KZ"/>
        </w:rPr>
        <w:t xml:space="preserve">ген. </w:t>
      </w:r>
      <w:r w:rsidR="00285D01" w:rsidRPr="00C20E44">
        <w:rPr>
          <w:color w:val="000000" w:themeColor="text1"/>
          <w:sz w:val="28"/>
          <w:szCs w:val="28"/>
          <w:lang w:val="kk-KZ"/>
        </w:rPr>
        <w:t>Әсіресе ғылыми ақпаратты басқаруға ерекше көңіл бөлінеді.</w:t>
      </w:r>
    </w:p>
    <w:p w14:paraId="6C226186" w14:textId="7B87CDCA" w:rsidR="00F84378" w:rsidRPr="00C20E44" w:rsidRDefault="00285D01" w:rsidP="371D774F">
      <w:pPr>
        <w:widowControl w:val="0"/>
        <w:autoSpaceDE w:val="0"/>
        <w:autoSpaceDN w:val="0"/>
        <w:adjustRightInd w:val="0"/>
        <w:ind w:firstLine="567"/>
        <w:jc w:val="both"/>
        <w:rPr>
          <w:color w:val="000000" w:themeColor="text1"/>
          <w:sz w:val="28"/>
          <w:szCs w:val="28"/>
          <w:lang w:val="kk-KZ"/>
        </w:rPr>
      </w:pPr>
      <w:r w:rsidRPr="00C20E44">
        <w:rPr>
          <w:color w:val="000000" w:themeColor="text1"/>
          <w:sz w:val="28"/>
          <w:szCs w:val="28"/>
          <w:lang w:val="kk-KZ"/>
        </w:rPr>
        <w:t>Зерттеу саласы бойын</w:t>
      </w:r>
      <w:r w:rsidR="00647CCA" w:rsidRPr="00C20E44">
        <w:rPr>
          <w:color w:val="000000" w:themeColor="text1"/>
          <w:sz w:val="28"/>
          <w:szCs w:val="28"/>
          <w:lang w:val="kk-KZ"/>
        </w:rPr>
        <w:t>ша жүргізілген талдаулар</w:t>
      </w:r>
      <w:r w:rsidR="00A814BA">
        <w:rPr>
          <w:color w:val="000000" w:themeColor="text1"/>
          <w:sz w:val="28"/>
          <w:szCs w:val="28"/>
          <w:lang w:val="kk-KZ"/>
        </w:rPr>
        <w:t>дың</w:t>
      </w:r>
      <w:r w:rsidR="00647CCA" w:rsidRPr="00C20E44">
        <w:rPr>
          <w:color w:val="000000" w:themeColor="text1"/>
          <w:sz w:val="28"/>
          <w:szCs w:val="28"/>
          <w:lang w:val="kk-KZ"/>
        </w:rPr>
        <w:t xml:space="preserve"> нәтиже</w:t>
      </w:r>
      <w:r w:rsidR="00647CCA" w:rsidRPr="371D774F">
        <w:rPr>
          <w:color w:val="000000" w:themeColor="text1"/>
          <w:sz w:val="28"/>
          <w:szCs w:val="28"/>
          <w:lang w:val="kk-KZ"/>
        </w:rPr>
        <w:t>л</w:t>
      </w:r>
      <w:r w:rsidRPr="00C20E44">
        <w:rPr>
          <w:color w:val="000000" w:themeColor="text1"/>
          <w:sz w:val="28"/>
          <w:szCs w:val="28"/>
          <w:lang w:val="kk-KZ"/>
        </w:rPr>
        <w:t>ері негізінде диссерт</w:t>
      </w:r>
      <w:r w:rsidR="00D21F1E">
        <w:rPr>
          <w:color w:val="000000" w:themeColor="text1"/>
          <w:sz w:val="28"/>
          <w:szCs w:val="28"/>
          <w:lang w:val="kk-KZ"/>
        </w:rPr>
        <w:t>а</w:t>
      </w:r>
      <w:r w:rsidRPr="00C20E44">
        <w:rPr>
          <w:color w:val="000000" w:themeColor="text1"/>
          <w:sz w:val="28"/>
          <w:szCs w:val="28"/>
          <w:lang w:val="kk-KZ"/>
        </w:rPr>
        <w:t>циялық жұмыстың зерттеу тапсырмалары қалыптастырылды.</w:t>
      </w:r>
    </w:p>
    <w:p w14:paraId="0E16C0F4" w14:textId="77777777" w:rsidR="00285D01" w:rsidRDefault="00285D01" w:rsidP="00F84378">
      <w:pPr>
        <w:widowControl w:val="0"/>
        <w:autoSpaceDE w:val="0"/>
        <w:autoSpaceDN w:val="0"/>
        <w:adjustRightInd w:val="0"/>
        <w:ind w:firstLine="567"/>
        <w:jc w:val="both"/>
        <w:rPr>
          <w:sz w:val="28"/>
          <w:szCs w:val="28"/>
          <w:lang w:val="kk-KZ"/>
        </w:rPr>
      </w:pPr>
    </w:p>
    <w:p w14:paraId="26E2E690" w14:textId="2A8E0BBE" w:rsidR="00F469C7" w:rsidRDefault="00F469C7" w:rsidP="00A67569">
      <w:pPr>
        <w:pStyle w:val="a7"/>
        <w:widowControl w:val="0"/>
        <w:numPr>
          <w:ilvl w:val="1"/>
          <w:numId w:val="6"/>
        </w:numPr>
        <w:autoSpaceDE w:val="0"/>
        <w:autoSpaceDN w:val="0"/>
        <w:adjustRightInd w:val="0"/>
        <w:jc w:val="both"/>
        <w:rPr>
          <w:b/>
          <w:bCs/>
          <w:color w:val="000000" w:themeColor="text1"/>
          <w:sz w:val="28"/>
          <w:szCs w:val="28"/>
          <w:lang w:val="kk-KZ"/>
        </w:rPr>
      </w:pPr>
      <w:r w:rsidRPr="00C20E44">
        <w:rPr>
          <w:b/>
          <w:bCs/>
          <w:color w:val="000000" w:themeColor="text1"/>
          <w:sz w:val="28"/>
          <w:szCs w:val="28"/>
          <w:lang w:val="kk-KZ"/>
        </w:rPr>
        <w:t>Ғылыми ортада үлкен деректерді өңдеудің рөлі мен маңызы</w:t>
      </w:r>
    </w:p>
    <w:p w14:paraId="4005CC10" w14:textId="77777777" w:rsidR="0032472F" w:rsidRPr="00C20E44" w:rsidRDefault="0032472F" w:rsidP="0032472F">
      <w:pPr>
        <w:pStyle w:val="a7"/>
        <w:widowControl w:val="0"/>
        <w:autoSpaceDE w:val="0"/>
        <w:autoSpaceDN w:val="0"/>
        <w:adjustRightInd w:val="0"/>
        <w:ind w:left="987"/>
        <w:jc w:val="both"/>
        <w:rPr>
          <w:b/>
          <w:bCs/>
          <w:color w:val="000000" w:themeColor="text1"/>
          <w:sz w:val="28"/>
          <w:szCs w:val="28"/>
          <w:lang w:val="kk-KZ"/>
        </w:rPr>
      </w:pPr>
    </w:p>
    <w:p w14:paraId="675A03D7" w14:textId="1DE8ED66" w:rsidR="00591763" w:rsidRDefault="005749C3" w:rsidP="371D774F">
      <w:pPr>
        <w:pStyle w:val="a3"/>
        <w:spacing w:before="0" w:beforeAutospacing="0" w:after="0" w:afterAutospacing="0"/>
        <w:ind w:firstLine="567"/>
        <w:jc w:val="both"/>
        <w:rPr>
          <w:rFonts w:ascii="Times New Roman" w:hAnsi="Times New Roman"/>
          <w:color w:val="000000" w:themeColor="text1"/>
          <w:sz w:val="28"/>
          <w:szCs w:val="28"/>
          <w:lang w:val="kk-KZ"/>
        </w:rPr>
      </w:pPr>
      <w:r w:rsidRPr="0032472F">
        <w:rPr>
          <w:rFonts w:ascii="Times New Roman" w:hAnsi="Times New Roman"/>
          <w:sz w:val="28"/>
          <w:szCs w:val="28"/>
        </w:rPr>
        <w:t xml:space="preserve">1.1.1 </w:t>
      </w:r>
      <w:r w:rsidR="009573FC" w:rsidRPr="009573FC">
        <w:rPr>
          <w:rFonts w:ascii="Times New Roman" w:hAnsi="Times New Roman"/>
          <w:color w:val="000000" w:themeColor="text1"/>
          <w:sz w:val="28"/>
          <w:szCs w:val="28"/>
          <w:lang w:val="kk-KZ"/>
        </w:rPr>
        <w:t>Деректер ғылымын дамытудағы үлкен деректердің рөлі</w:t>
      </w:r>
    </w:p>
    <w:p w14:paraId="6B8B4B11" w14:textId="70196F6B" w:rsidR="00203DDD" w:rsidRDefault="00E908CC" w:rsidP="00E908CC">
      <w:pPr>
        <w:pStyle w:val="a3"/>
        <w:spacing w:before="0" w:beforeAutospacing="0" w:after="0" w:afterAutospacing="0"/>
        <w:ind w:firstLine="567"/>
        <w:jc w:val="both"/>
        <w:rPr>
          <w:rFonts w:ascii="Times New Roman" w:hAnsi="Times New Roman"/>
          <w:color w:val="000000" w:themeColor="text1"/>
          <w:sz w:val="28"/>
          <w:szCs w:val="28"/>
          <w:lang w:val="kk-KZ"/>
        </w:rPr>
      </w:pPr>
      <w:proofErr w:type="spellStart"/>
      <w:r>
        <w:rPr>
          <w:rFonts w:ascii="Times New Roman" w:hAnsi="Times New Roman"/>
          <w:color w:val="000000" w:themeColor="text1"/>
          <w:sz w:val="28"/>
          <w:szCs w:val="28"/>
          <w:lang w:val="kk-KZ"/>
        </w:rPr>
        <w:t>Қазыргі</w:t>
      </w:r>
      <w:proofErr w:type="spellEnd"/>
      <w:r>
        <w:rPr>
          <w:rFonts w:ascii="Times New Roman" w:hAnsi="Times New Roman"/>
          <w:color w:val="000000" w:themeColor="text1"/>
          <w:sz w:val="28"/>
          <w:szCs w:val="28"/>
          <w:lang w:val="kk-KZ"/>
        </w:rPr>
        <w:t xml:space="preserve"> таңда үлкен деректер технологиясын бизнестің барлық салаларында, атап айтсақ телекоммуникация, логистика, денсаулық сақтау, қаржы компанияларында, сауда және мемлекетті басқаруда жаппай қолдануда. </w:t>
      </w:r>
      <w:r w:rsidR="00964BCB">
        <w:rPr>
          <w:rFonts w:ascii="Times New Roman" w:hAnsi="Times New Roman"/>
          <w:color w:val="000000" w:themeColor="text1"/>
          <w:sz w:val="28"/>
          <w:szCs w:val="28"/>
          <w:lang w:val="kk-KZ"/>
        </w:rPr>
        <w:t xml:space="preserve">Қалыпты жағдайда </w:t>
      </w:r>
      <w:r w:rsidR="00785D55">
        <w:rPr>
          <w:rFonts w:ascii="Times New Roman" w:hAnsi="Times New Roman"/>
          <w:color w:val="000000" w:themeColor="text1"/>
          <w:sz w:val="28"/>
          <w:szCs w:val="28"/>
          <w:lang w:val="kk-KZ"/>
        </w:rPr>
        <w:t xml:space="preserve">деректермен жасалатын жұмыстарға </w:t>
      </w:r>
      <w:r w:rsidR="001470C9">
        <w:rPr>
          <w:rFonts w:ascii="Times New Roman" w:hAnsi="Times New Roman"/>
          <w:color w:val="000000" w:themeColor="text1"/>
          <w:sz w:val="28"/>
          <w:szCs w:val="28"/>
          <w:lang w:val="kk-KZ"/>
        </w:rPr>
        <w:t>деректерді жинаудан бастап, олард</w:t>
      </w:r>
      <w:r w:rsidR="00122B15">
        <w:rPr>
          <w:rFonts w:ascii="Times New Roman" w:hAnsi="Times New Roman"/>
          <w:color w:val="000000" w:themeColor="text1"/>
          <w:sz w:val="28"/>
          <w:szCs w:val="28"/>
          <w:lang w:val="kk-KZ"/>
        </w:rPr>
        <w:t xml:space="preserve">ан </w:t>
      </w:r>
      <w:r w:rsidR="00534EE2">
        <w:rPr>
          <w:rFonts w:ascii="Times New Roman" w:hAnsi="Times New Roman"/>
          <w:color w:val="000000" w:themeColor="text1"/>
          <w:sz w:val="28"/>
          <w:szCs w:val="28"/>
          <w:lang w:val="kk-KZ"/>
        </w:rPr>
        <w:t xml:space="preserve">құнды аналитикалық тұжырым </w:t>
      </w:r>
      <w:r w:rsidR="00122B15">
        <w:rPr>
          <w:rFonts w:ascii="Times New Roman" w:hAnsi="Times New Roman"/>
          <w:color w:val="000000" w:themeColor="text1"/>
          <w:sz w:val="28"/>
          <w:szCs w:val="28"/>
          <w:lang w:val="kk-KZ"/>
        </w:rPr>
        <w:t xml:space="preserve">алуға дейінгі </w:t>
      </w:r>
      <w:r w:rsidR="00E86034">
        <w:rPr>
          <w:rFonts w:ascii="Times New Roman" w:hAnsi="Times New Roman"/>
          <w:color w:val="000000" w:themeColor="text1"/>
          <w:sz w:val="28"/>
          <w:szCs w:val="28"/>
          <w:lang w:val="kk-KZ"/>
        </w:rPr>
        <w:t>үрдістер кіреді.</w:t>
      </w:r>
      <w:r w:rsidR="00534EE2">
        <w:rPr>
          <w:rFonts w:ascii="Times New Roman" w:hAnsi="Times New Roman"/>
          <w:color w:val="000000" w:themeColor="text1"/>
          <w:sz w:val="28"/>
          <w:szCs w:val="28"/>
          <w:lang w:val="kk-KZ"/>
        </w:rPr>
        <w:t xml:space="preserve"> </w:t>
      </w:r>
    </w:p>
    <w:p w14:paraId="79E926E1" w14:textId="77777777" w:rsidR="00B56922" w:rsidRDefault="007226CD" w:rsidP="004C3074">
      <w:pPr>
        <w:pStyle w:val="a3"/>
        <w:spacing w:before="0" w:beforeAutospacing="0" w:after="0" w:afterAutospacing="0"/>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Басты мақсат </w:t>
      </w:r>
      <w:r w:rsidRPr="007226CD">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007B1690" w:rsidRPr="007B1690">
        <w:rPr>
          <w:rFonts w:ascii="Times New Roman" w:hAnsi="Times New Roman"/>
          <w:color w:val="000000" w:themeColor="text1"/>
          <w:sz w:val="28"/>
          <w:szCs w:val="28"/>
          <w:lang w:val="kk-KZ"/>
        </w:rPr>
        <w:t>әр түрлі ақпарат көздерінен алынған</w:t>
      </w:r>
      <w:r w:rsidR="0031235F">
        <w:rPr>
          <w:rFonts w:ascii="Times New Roman" w:hAnsi="Times New Roman"/>
          <w:color w:val="000000" w:themeColor="text1"/>
          <w:sz w:val="28"/>
          <w:szCs w:val="28"/>
          <w:lang w:val="kk-KZ"/>
        </w:rPr>
        <w:t xml:space="preserve"> үлкен</w:t>
      </w:r>
      <w:r w:rsidR="007B1690" w:rsidRPr="007B1690">
        <w:rPr>
          <w:rFonts w:ascii="Times New Roman" w:hAnsi="Times New Roman"/>
          <w:color w:val="000000" w:themeColor="text1"/>
          <w:sz w:val="28"/>
          <w:szCs w:val="28"/>
          <w:lang w:val="kk-KZ"/>
        </w:rPr>
        <w:t xml:space="preserve"> мәліметтер</w:t>
      </w:r>
      <w:r w:rsidR="0031235F">
        <w:rPr>
          <w:rFonts w:ascii="Times New Roman" w:hAnsi="Times New Roman"/>
          <w:color w:val="000000" w:themeColor="text1"/>
          <w:sz w:val="28"/>
          <w:szCs w:val="28"/>
          <w:lang w:val="kk-KZ"/>
        </w:rPr>
        <w:t xml:space="preserve">ден </w:t>
      </w:r>
      <w:r>
        <w:rPr>
          <w:rFonts w:ascii="Times New Roman" w:hAnsi="Times New Roman"/>
          <w:color w:val="000000" w:themeColor="text1"/>
          <w:sz w:val="28"/>
          <w:szCs w:val="28"/>
          <w:lang w:val="kk-KZ"/>
        </w:rPr>
        <w:t xml:space="preserve">ақырғы қолданушыға </w:t>
      </w:r>
      <w:r w:rsidR="004C10CD">
        <w:rPr>
          <w:rFonts w:ascii="Times New Roman" w:hAnsi="Times New Roman"/>
          <w:color w:val="000000" w:themeColor="text1"/>
          <w:sz w:val="28"/>
          <w:szCs w:val="28"/>
          <w:lang w:val="kk-KZ"/>
        </w:rPr>
        <w:t xml:space="preserve">санаулы секундтың ішінде </w:t>
      </w:r>
      <w:r w:rsidR="00BE28F3">
        <w:rPr>
          <w:rFonts w:ascii="Times New Roman" w:hAnsi="Times New Roman"/>
          <w:color w:val="000000" w:themeColor="text1"/>
          <w:sz w:val="28"/>
          <w:szCs w:val="28"/>
          <w:lang w:val="kk-KZ"/>
        </w:rPr>
        <w:t xml:space="preserve">клиенттердің </w:t>
      </w:r>
      <w:r w:rsidR="00BE28F3" w:rsidRPr="005E2392">
        <w:rPr>
          <w:rFonts w:ascii="Times New Roman" w:hAnsi="Times New Roman"/>
          <w:color w:val="000000" w:themeColor="text1"/>
          <w:sz w:val="28"/>
          <w:szCs w:val="28"/>
          <w:lang w:val="kk-KZ"/>
        </w:rPr>
        <w:t>іс-әрекетіндегі өзгерістерге жылдам жауап қайтару</w:t>
      </w:r>
      <w:r w:rsidR="00F94CC8">
        <w:rPr>
          <w:rFonts w:ascii="Times New Roman" w:hAnsi="Times New Roman"/>
          <w:color w:val="000000" w:themeColor="text1"/>
          <w:sz w:val="28"/>
          <w:szCs w:val="28"/>
          <w:lang w:val="kk-KZ"/>
        </w:rPr>
        <w:t xml:space="preserve"> мен </w:t>
      </w:r>
      <w:r w:rsidR="00C24847">
        <w:rPr>
          <w:rFonts w:ascii="Times New Roman" w:hAnsi="Times New Roman"/>
          <w:color w:val="000000" w:themeColor="text1"/>
          <w:sz w:val="28"/>
          <w:szCs w:val="28"/>
          <w:lang w:val="kk-KZ"/>
        </w:rPr>
        <w:t>әрекеттердің ең ерте сатыларын</w:t>
      </w:r>
      <w:r w:rsidR="00A03CC6">
        <w:rPr>
          <w:rFonts w:ascii="Times New Roman" w:hAnsi="Times New Roman"/>
          <w:color w:val="000000" w:themeColor="text1"/>
          <w:sz w:val="28"/>
          <w:szCs w:val="28"/>
          <w:lang w:val="kk-KZ"/>
        </w:rPr>
        <w:t xml:space="preserve"> анықтау мүмкіндігін беру.</w:t>
      </w:r>
      <w:r w:rsidR="00A64898" w:rsidRPr="00A64898">
        <w:rPr>
          <w:rFonts w:ascii="Times New Roman" w:hAnsi="Times New Roman"/>
          <w:color w:val="000000" w:themeColor="text1"/>
          <w:sz w:val="28"/>
          <w:szCs w:val="28"/>
          <w:lang w:val="kk-KZ"/>
        </w:rPr>
        <w:t xml:space="preserve"> </w:t>
      </w:r>
    </w:p>
    <w:p w14:paraId="56D5EFDF" w14:textId="0D2892EB" w:rsidR="0031235F" w:rsidRPr="005E2392" w:rsidRDefault="00847EAF" w:rsidP="002E33DD">
      <w:pPr>
        <w:pStyle w:val="a3"/>
        <w:spacing w:before="0" w:beforeAutospacing="0" w:after="0" w:afterAutospacing="0"/>
        <w:ind w:firstLine="567"/>
        <w:jc w:val="both"/>
        <w:rPr>
          <w:rFonts w:ascii="Times New Roman" w:hAnsi="Times New Roman"/>
          <w:color w:val="000000" w:themeColor="text1"/>
          <w:sz w:val="28"/>
          <w:szCs w:val="28"/>
          <w:lang w:val="kk-KZ"/>
        </w:rPr>
      </w:pPr>
      <w:proofErr w:type="spellStart"/>
      <w:r w:rsidRPr="005E2392">
        <w:rPr>
          <w:rFonts w:ascii="Times New Roman" w:hAnsi="Times New Roman"/>
          <w:color w:val="000000" w:themeColor="text1"/>
          <w:sz w:val="28"/>
          <w:szCs w:val="28"/>
          <w:lang w:val="kk-KZ"/>
        </w:rPr>
        <w:t>International</w:t>
      </w:r>
      <w:proofErr w:type="spellEnd"/>
      <w:r w:rsidRPr="005E2392">
        <w:rPr>
          <w:rFonts w:ascii="Times New Roman" w:hAnsi="Times New Roman"/>
          <w:color w:val="000000" w:themeColor="text1"/>
          <w:sz w:val="28"/>
          <w:szCs w:val="28"/>
          <w:lang w:val="kk-KZ"/>
        </w:rPr>
        <w:t xml:space="preserve"> </w:t>
      </w:r>
      <w:proofErr w:type="spellStart"/>
      <w:r w:rsidRPr="005E2392">
        <w:rPr>
          <w:rFonts w:ascii="Times New Roman" w:hAnsi="Times New Roman"/>
          <w:color w:val="000000" w:themeColor="text1"/>
          <w:sz w:val="28"/>
          <w:szCs w:val="28"/>
          <w:lang w:val="kk-KZ"/>
        </w:rPr>
        <w:t>Data</w:t>
      </w:r>
      <w:proofErr w:type="spellEnd"/>
      <w:r w:rsidRPr="005E2392">
        <w:rPr>
          <w:rFonts w:ascii="Times New Roman" w:hAnsi="Times New Roman"/>
          <w:color w:val="000000" w:themeColor="text1"/>
          <w:sz w:val="28"/>
          <w:szCs w:val="28"/>
          <w:lang w:val="kk-KZ"/>
        </w:rPr>
        <w:t xml:space="preserve"> </w:t>
      </w:r>
      <w:proofErr w:type="spellStart"/>
      <w:r w:rsidRPr="005E2392">
        <w:rPr>
          <w:rFonts w:ascii="Times New Roman" w:hAnsi="Times New Roman"/>
          <w:color w:val="000000" w:themeColor="text1"/>
          <w:sz w:val="28"/>
          <w:szCs w:val="28"/>
          <w:lang w:val="kk-KZ"/>
        </w:rPr>
        <w:t>Corporation</w:t>
      </w:r>
      <w:proofErr w:type="spellEnd"/>
      <w:r w:rsidR="0065404F">
        <w:rPr>
          <w:rFonts w:ascii="Times New Roman" w:hAnsi="Times New Roman"/>
          <w:color w:val="000000" w:themeColor="text1"/>
          <w:sz w:val="28"/>
          <w:szCs w:val="28"/>
          <w:lang w:val="kk-KZ"/>
        </w:rPr>
        <w:t xml:space="preserve"> </w:t>
      </w:r>
      <w:r w:rsidR="0065404F" w:rsidRPr="0065404F">
        <w:rPr>
          <w:rFonts w:ascii="Times New Roman" w:hAnsi="Times New Roman"/>
          <w:color w:val="000000" w:themeColor="text1"/>
          <w:sz w:val="28"/>
          <w:szCs w:val="28"/>
          <w:lang w:val="kk-KZ"/>
        </w:rPr>
        <w:t>(IDC)</w:t>
      </w:r>
      <w:r w:rsidRPr="005E2392">
        <w:rPr>
          <w:rFonts w:ascii="Times New Roman" w:hAnsi="Times New Roman"/>
          <w:color w:val="000000" w:themeColor="text1"/>
          <w:sz w:val="28"/>
          <w:szCs w:val="28"/>
          <w:lang w:val="kk-KZ"/>
        </w:rPr>
        <w:t xml:space="preserve"> зерттеулерінің нәтижесі бойынша </w:t>
      </w:r>
      <w:r w:rsidR="00BD461A" w:rsidRPr="005E2392">
        <w:rPr>
          <w:rFonts w:ascii="Times New Roman" w:hAnsi="Times New Roman"/>
          <w:color w:val="000000" w:themeColor="text1"/>
          <w:sz w:val="28"/>
          <w:szCs w:val="28"/>
          <w:lang w:val="kk-KZ"/>
        </w:rPr>
        <w:t xml:space="preserve">қазір біз үшінші технологиялық </w:t>
      </w:r>
      <w:proofErr w:type="spellStart"/>
      <w:r w:rsidR="00BD461A" w:rsidRPr="005E2392">
        <w:rPr>
          <w:rFonts w:ascii="Times New Roman" w:hAnsi="Times New Roman"/>
          <w:color w:val="000000" w:themeColor="text1"/>
          <w:sz w:val="28"/>
          <w:szCs w:val="28"/>
          <w:lang w:val="kk-KZ"/>
        </w:rPr>
        <w:t>платформадамыз</w:t>
      </w:r>
      <w:proofErr w:type="spellEnd"/>
      <w:r w:rsidR="00BD461A" w:rsidRPr="005E2392">
        <w:rPr>
          <w:rFonts w:ascii="Times New Roman" w:hAnsi="Times New Roman"/>
          <w:color w:val="000000" w:themeColor="text1"/>
          <w:sz w:val="28"/>
          <w:szCs w:val="28"/>
          <w:lang w:val="kk-KZ"/>
        </w:rPr>
        <w:t xml:space="preserve"> (</w:t>
      </w:r>
      <w:r w:rsidR="005902AD" w:rsidRPr="005902AD">
        <w:rPr>
          <w:rFonts w:ascii="Times New Roman" w:hAnsi="Times New Roman"/>
          <w:color w:val="000000" w:themeColor="text1"/>
          <w:sz w:val="28"/>
          <w:szCs w:val="28"/>
          <w:lang w:val="kk-KZ"/>
        </w:rPr>
        <w:t>с</w:t>
      </w:r>
      <w:r w:rsidR="005902AD">
        <w:rPr>
          <w:rFonts w:ascii="Times New Roman" w:hAnsi="Times New Roman"/>
          <w:color w:val="000000" w:themeColor="text1"/>
          <w:sz w:val="28"/>
          <w:szCs w:val="28"/>
          <w:lang w:val="kk-KZ"/>
        </w:rPr>
        <w:t xml:space="preserve">урет </w:t>
      </w:r>
      <w:r w:rsidR="005902AD" w:rsidRPr="005902AD">
        <w:rPr>
          <w:rFonts w:ascii="Times New Roman" w:hAnsi="Times New Roman"/>
          <w:color w:val="000000" w:themeColor="text1"/>
          <w:sz w:val="28"/>
          <w:szCs w:val="28"/>
          <w:lang w:val="kk-KZ"/>
        </w:rPr>
        <w:t>1.1</w:t>
      </w:r>
      <w:r w:rsidR="00BD461A" w:rsidRPr="005E2392">
        <w:rPr>
          <w:rFonts w:ascii="Times New Roman" w:hAnsi="Times New Roman"/>
          <w:color w:val="000000" w:themeColor="text1"/>
          <w:sz w:val="28"/>
          <w:szCs w:val="28"/>
          <w:lang w:val="kk-KZ"/>
        </w:rPr>
        <w:t>)</w:t>
      </w:r>
      <w:r w:rsidR="0032472F" w:rsidRPr="005E2392">
        <w:rPr>
          <w:rFonts w:ascii="Times New Roman" w:hAnsi="Times New Roman"/>
          <w:color w:val="000000" w:themeColor="text1"/>
          <w:sz w:val="28"/>
          <w:szCs w:val="28"/>
          <w:lang w:val="kk-KZ"/>
        </w:rPr>
        <w:t xml:space="preserve"> [2]</w:t>
      </w:r>
      <w:r w:rsidR="00BD461A" w:rsidRPr="005E2392">
        <w:rPr>
          <w:rFonts w:ascii="Times New Roman" w:hAnsi="Times New Roman"/>
          <w:color w:val="000000" w:themeColor="text1"/>
          <w:sz w:val="28"/>
          <w:szCs w:val="28"/>
          <w:lang w:val="kk-KZ"/>
        </w:rPr>
        <w:t>.</w:t>
      </w:r>
    </w:p>
    <w:p w14:paraId="5D5674E9" w14:textId="01F70F12" w:rsidR="0068737F" w:rsidRPr="0068737F" w:rsidRDefault="0068737F" w:rsidP="00B964D3">
      <w:pPr>
        <w:pStyle w:val="a3"/>
        <w:spacing w:before="0" w:beforeAutospacing="0" w:after="0" w:afterAutospacing="0"/>
        <w:ind w:firstLine="567"/>
        <w:jc w:val="both"/>
        <w:rPr>
          <w:rFonts w:ascii="Times New Roman" w:hAnsi="Times New Roman"/>
          <w:color w:val="000000" w:themeColor="text1"/>
          <w:sz w:val="28"/>
          <w:szCs w:val="28"/>
          <w:lang w:val="kk-KZ"/>
        </w:rPr>
      </w:pPr>
      <w:r w:rsidRPr="0068737F">
        <w:rPr>
          <w:rFonts w:ascii="Times New Roman" w:hAnsi="Times New Roman"/>
          <w:color w:val="000000" w:themeColor="text1"/>
          <w:sz w:val="28"/>
          <w:szCs w:val="28"/>
          <w:lang w:val="kk-KZ"/>
        </w:rPr>
        <w:t xml:space="preserve">IDC ұсынған платформалық парадигма бірнеше платформалардың дамуын қамтиды, олардың біріншісі - негізгі компьютерлік жүйелер. Бірінші платформа 1950 жылдардың аяғында пайда болды және оның кейбір элементтері әлі күнге дейін </w:t>
      </w:r>
      <w:r w:rsidR="0065404F">
        <w:rPr>
          <w:rFonts w:ascii="Times New Roman" w:hAnsi="Times New Roman"/>
          <w:color w:val="000000" w:themeColor="text1"/>
          <w:sz w:val="28"/>
          <w:szCs w:val="28"/>
          <w:lang w:val="kk-KZ"/>
        </w:rPr>
        <w:t>қолдан</w:t>
      </w:r>
      <w:r w:rsidR="00173317">
        <w:rPr>
          <w:rFonts w:ascii="Times New Roman" w:hAnsi="Times New Roman"/>
          <w:color w:val="000000" w:themeColor="text1"/>
          <w:sz w:val="28"/>
          <w:szCs w:val="28"/>
          <w:lang w:val="kk-KZ"/>
        </w:rPr>
        <w:t>ылады</w:t>
      </w:r>
      <w:r w:rsidRPr="0068737F">
        <w:rPr>
          <w:rFonts w:ascii="Times New Roman" w:hAnsi="Times New Roman"/>
          <w:color w:val="000000" w:themeColor="text1"/>
          <w:sz w:val="28"/>
          <w:szCs w:val="28"/>
          <w:lang w:val="kk-KZ"/>
        </w:rPr>
        <w:t>.</w:t>
      </w:r>
    </w:p>
    <w:p w14:paraId="13B64BE8" w14:textId="1D6B73E5" w:rsidR="0068737F" w:rsidRPr="00536B45" w:rsidRDefault="0068737F" w:rsidP="00ED7476">
      <w:pPr>
        <w:pStyle w:val="a3"/>
        <w:spacing w:before="0" w:beforeAutospacing="0" w:after="0" w:afterAutospacing="0"/>
        <w:ind w:firstLine="567"/>
        <w:jc w:val="both"/>
        <w:rPr>
          <w:rFonts w:ascii="Times New Roman" w:hAnsi="Times New Roman"/>
          <w:color w:val="000000" w:themeColor="text1"/>
          <w:sz w:val="28"/>
          <w:szCs w:val="28"/>
          <w:lang w:val="kk-KZ"/>
        </w:rPr>
      </w:pPr>
      <w:r w:rsidRPr="0068737F">
        <w:rPr>
          <w:rFonts w:ascii="Times New Roman" w:hAnsi="Times New Roman"/>
          <w:color w:val="000000" w:themeColor="text1"/>
          <w:sz w:val="28"/>
          <w:szCs w:val="28"/>
          <w:lang w:val="kk-KZ"/>
        </w:rPr>
        <w:t>Екінші платформа</w:t>
      </w:r>
      <w:r w:rsidR="0065404F">
        <w:rPr>
          <w:rFonts w:ascii="Times New Roman" w:hAnsi="Times New Roman"/>
          <w:color w:val="000000" w:themeColor="text1"/>
          <w:sz w:val="28"/>
          <w:szCs w:val="28"/>
          <w:lang w:val="kk-KZ"/>
        </w:rPr>
        <w:t xml:space="preserve"> </w:t>
      </w:r>
      <w:r w:rsidR="00ED7476" w:rsidRPr="0068737F">
        <w:rPr>
          <w:rFonts w:ascii="Times New Roman" w:hAnsi="Times New Roman"/>
          <w:color w:val="000000" w:themeColor="text1"/>
          <w:sz w:val="28"/>
          <w:szCs w:val="28"/>
          <w:lang w:val="kk-KZ"/>
        </w:rPr>
        <w:t>1980-ші жылдардың ортасында</w:t>
      </w:r>
      <w:r w:rsidR="00ED7476">
        <w:rPr>
          <w:rFonts w:ascii="Times New Roman" w:hAnsi="Times New Roman"/>
          <w:color w:val="000000" w:themeColor="text1"/>
          <w:sz w:val="28"/>
          <w:szCs w:val="28"/>
          <w:lang w:val="kk-KZ"/>
        </w:rPr>
        <w:t xml:space="preserve"> бастау алды. Бұл кезең </w:t>
      </w:r>
      <w:proofErr w:type="spellStart"/>
      <w:r w:rsidR="0065404F">
        <w:rPr>
          <w:rFonts w:ascii="Times New Roman" w:hAnsi="Times New Roman"/>
          <w:color w:val="000000" w:themeColor="text1"/>
          <w:sz w:val="28"/>
          <w:szCs w:val="28"/>
          <w:lang w:val="kk-KZ"/>
        </w:rPr>
        <w:t>қазыргі</w:t>
      </w:r>
      <w:proofErr w:type="spellEnd"/>
      <w:r w:rsidR="0065404F">
        <w:rPr>
          <w:rFonts w:ascii="Times New Roman" w:hAnsi="Times New Roman"/>
          <w:color w:val="000000" w:themeColor="text1"/>
          <w:sz w:val="28"/>
          <w:szCs w:val="28"/>
          <w:lang w:val="kk-KZ"/>
        </w:rPr>
        <w:t xml:space="preserve"> таңда әлі де қолданылатын</w:t>
      </w:r>
      <w:r w:rsidR="0065404F" w:rsidRPr="0068737F">
        <w:rPr>
          <w:rFonts w:ascii="Times New Roman" w:hAnsi="Times New Roman"/>
          <w:color w:val="000000" w:themeColor="text1"/>
          <w:sz w:val="28"/>
          <w:szCs w:val="28"/>
          <w:lang w:val="kk-KZ"/>
        </w:rPr>
        <w:t xml:space="preserve"> клиент-серверлік </w:t>
      </w:r>
      <w:r w:rsidR="0065404F">
        <w:rPr>
          <w:color w:val="000000" w:themeColor="text1"/>
          <w:sz w:val="28"/>
          <w:szCs w:val="28"/>
          <w:lang w:val="kk-KZ"/>
        </w:rPr>
        <w:t xml:space="preserve">архитектураға </w:t>
      </w:r>
      <w:r w:rsidR="0065404F" w:rsidRPr="0068737F">
        <w:rPr>
          <w:rFonts w:ascii="Times New Roman" w:hAnsi="Times New Roman"/>
          <w:color w:val="000000" w:themeColor="text1"/>
          <w:sz w:val="28"/>
          <w:szCs w:val="28"/>
          <w:lang w:val="kk-KZ"/>
        </w:rPr>
        <w:t>негізделген</w:t>
      </w:r>
      <w:r w:rsidR="00536B45">
        <w:rPr>
          <w:rFonts w:ascii="Times New Roman" w:hAnsi="Times New Roman"/>
          <w:color w:val="000000" w:themeColor="text1"/>
          <w:sz w:val="28"/>
          <w:szCs w:val="28"/>
          <w:lang w:val="kk-KZ"/>
        </w:rPr>
        <w:t xml:space="preserve"> және де </w:t>
      </w:r>
      <w:r w:rsidR="002E33DD">
        <w:rPr>
          <w:rFonts w:ascii="Times New Roman" w:hAnsi="Times New Roman"/>
          <w:color w:val="000000" w:themeColor="text1"/>
          <w:sz w:val="28"/>
          <w:szCs w:val="28"/>
          <w:lang w:val="kk-KZ"/>
        </w:rPr>
        <w:t>дербес компьютер</w:t>
      </w:r>
      <w:r w:rsidR="005E3CA3">
        <w:rPr>
          <w:rFonts w:ascii="Times New Roman" w:hAnsi="Times New Roman"/>
          <w:color w:val="000000" w:themeColor="text1"/>
          <w:sz w:val="28"/>
          <w:szCs w:val="28"/>
          <w:lang w:val="kk-KZ"/>
        </w:rPr>
        <w:t>дің</w:t>
      </w:r>
      <w:r w:rsidR="002E33DD">
        <w:rPr>
          <w:rFonts w:ascii="Times New Roman" w:hAnsi="Times New Roman"/>
          <w:color w:val="000000" w:themeColor="text1"/>
          <w:sz w:val="28"/>
          <w:szCs w:val="28"/>
          <w:lang w:val="kk-KZ"/>
        </w:rPr>
        <w:t xml:space="preserve"> </w:t>
      </w:r>
      <w:r w:rsidRPr="0068737F">
        <w:rPr>
          <w:rFonts w:ascii="Times New Roman" w:hAnsi="Times New Roman"/>
          <w:color w:val="000000" w:themeColor="text1"/>
          <w:sz w:val="28"/>
          <w:szCs w:val="28"/>
          <w:lang w:val="kk-KZ"/>
        </w:rPr>
        <w:t>мәліметтер базасы</w:t>
      </w:r>
      <w:r w:rsidR="00536B45">
        <w:rPr>
          <w:rFonts w:ascii="Times New Roman" w:hAnsi="Times New Roman"/>
          <w:color w:val="000000" w:themeColor="text1"/>
          <w:sz w:val="28"/>
          <w:szCs w:val="28"/>
          <w:lang w:val="kk-KZ"/>
        </w:rPr>
        <w:t xml:space="preserve"> мен </w:t>
      </w:r>
      <w:proofErr w:type="spellStart"/>
      <w:r w:rsidRPr="0068737F">
        <w:rPr>
          <w:rFonts w:ascii="Times New Roman" w:hAnsi="Times New Roman"/>
          <w:color w:val="000000" w:themeColor="text1"/>
          <w:sz w:val="28"/>
          <w:szCs w:val="28"/>
          <w:lang w:val="kk-KZ"/>
        </w:rPr>
        <w:t>мейнфреймдік</w:t>
      </w:r>
      <w:proofErr w:type="spellEnd"/>
      <w:r w:rsidRPr="0068737F">
        <w:rPr>
          <w:rFonts w:ascii="Times New Roman" w:hAnsi="Times New Roman"/>
          <w:color w:val="000000" w:themeColor="text1"/>
          <w:sz w:val="28"/>
          <w:szCs w:val="28"/>
          <w:lang w:val="kk-KZ"/>
        </w:rPr>
        <w:t xml:space="preserve"> қосымшаларға қосылған кезде</w:t>
      </w:r>
      <w:r w:rsidR="005749C3">
        <w:rPr>
          <w:rFonts w:ascii="Times New Roman" w:hAnsi="Times New Roman"/>
          <w:color w:val="000000" w:themeColor="text1"/>
          <w:sz w:val="28"/>
          <w:szCs w:val="28"/>
          <w:lang w:val="kk-KZ"/>
        </w:rPr>
        <w:t>н</w:t>
      </w:r>
      <w:r w:rsidRPr="0068737F">
        <w:rPr>
          <w:rFonts w:ascii="Times New Roman" w:hAnsi="Times New Roman"/>
          <w:color w:val="000000" w:themeColor="text1"/>
          <w:sz w:val="28"/>
          <w:szCs w:val="28"/>
          <w:lang w:val="kk-KZ"/>
        </w:rPr>
        <w:t xml:space="preserve"> басталды.</w:t>
      </w:r>
    </w:p>
    <w:p w14:paraId="726B4EE0" w14:textId="64966B21" w:rsidR="00803EFF" w:rsidRDefault="00607504" w:rsidP="00ED7476">
      <w:pPr>
        <w:pStyle w:val="a3"/>
        <w:spacing w:before="0" w:beforeAutospacing="0" w:after="0" w:afterAutospacing="0"/>
        <w:ind w:firstLine="567"/>
        <w:jc w:val="both"/>
        <w:rPr>
          <w:rFonts w:ascii="Times New Roman" w:hAnsi="Times New Roman"/>
          <w:color w:val="000000" w:themeColor="text1"/>
          <w:sz w:val="28"/>
          <w:szCs w:val="28"/>
          <w:lang w:val="kk-KZ"/>
        </w:rPr>
      </w:pPr>
      <w:r w:rsidRPr="00DB0F75">
        <w:rPr>
          <w:rFonts w:ascii="Times New Roman" w:hAnsi="Times New Roman"/>
          <w:color w:val="000000" w:themeColor="text1"/>
          <w:sz w:val="28"/>
          <w:szCs w:val="28"/>
          <w:lang w:val="kk-KZ"/>
        </w:rPr>
        <w:t xml:space="preserve">Үшінші платформа </w:t>
      </w:r>
      <w:r w:rsidR="000104D2" w:rsidRPr="00DB0F75">
        <w:rPr>
          <w:rFonts w:ascii="Times New Roman" w:hAnsi="Times New Roman"/>
          <w:color w:val="000000" w:themeColor="text1"/>
          <w:sz w:val="28"/>
          <w:szCs w:val="28"/>
          <w:lang w:val="kk-KZ"/>
        </w:rPr>
        <w:t>2010 жылдың басында</w:t>
      </w:r>
      <w:r w:rsidR="0057044E">
        <w:rPr>
          <w:rFonts w:ascii="Times New Roman" w:hAnsi="Times New Roman"/>
          <w:color w:val="000000" w:themeColor="text1"/>
          <w:sz w:val="28"/>
          <w:szCs w:val="28"/>
          <w:lang w:val="kk-KZ"/>
        </w:rPr>
        <w:t xml:space="preserve"> </w:t>
      </w:r>
      <w:r w:rsidR="0057044E" w:rsidRPr="00DB0F75">
        <w:rPr>
          <w:rFonts w:ascii="Times New Roman" w:hAnsi="Times New Roman"/>
          <w:color w:val="000000" w:themeColor="text1"/>
          <w:sz w:val="28"/>
          <w:szCs w:val="28"/>
          <w:lang w:val="kk-KZ"/>
        </w:rPr>
        <w:t>әлеуметтік интернет технологиялары</w:t>
      </w:r>
      <w:r w:rsidR="00D97402">
        <w:rPr>
          <w:rFonts w:ascii="Times New Roman" w:hAnsi="Times New Roman"/>
          <w:color w:val="000000" w:themeColor="text1"/>
          <w:sz w:val="28"/>
          <w:szCs w:val="28"/>
          <w:lang w:val="kk-KZ"/>
        </w:rPr>
        <w:t>,</w:t>
      </w:r>
      <w:r w:rsidR="009C5288">
        <w:rPr>
          <w:rFonts w:ascii="Times New Roman" w:hAnsi="Times New Roman"/>
          <w:color w:val="000000" w:themeColor="text1"/>
          <w:sz w:val="28"/>
          <w:szCs w:val="28"/>
          <w:lang w:val="kk-KZ"/>
        </w:rPr>
        <w:t xml:space="preserve"> </w:t>
      </w:r>
      <w:r w:rsidRPr="00DB0F75">
        <w:rPr>
          <w:rFonts w:ascii="Times New Roman" w:hAnsi="Times New Roman"/>
          <w:color w:val="000000" w:themeColor="text1"/>
          <w:sz w:val="28"/>
          <w:szCs w:val="28"/>
          <w:lang w:val="kk-KZ"/>
        </w:rPr>
        <w:t>мобильді</w:t>
      </w:r>
      <w:r w:rsidR="00ED7476">
        <w:rPr>
          <w:rFonts w:ascii="Times New Roman" w:hAnsi="Times New Roman"/>
          <w:color w:val="000000" w:themeColor="text1"/>
          <w:sz w:val="28"/>
          <w:szCs w:val="28"/>
          <w:lang w:val="kk-KZ"/>
        </w:rPr>
        <w:t xml:space="preserve"> және</w:t>
      </w:r>
      <w:r w:rsidRPr="00DB0F75">
        <w:rPr>
          <w:rFonts w:ascii="Times New Roman" w:hAnsi="Times New Roman"/>
          <w:color w:val="000000" w:themeColor="text1"/>
          <w:sz w:val="28"/>
          <w:szCs w:val="28"/>
          <w:lang w:val="kk-KZ"/>
        </w:rPr>
        <w:t xml:space="preserve"> бұлтты шешімдер, үлкен деректер технологиялар</w:t>
      </w:r>
      <w:r w:rsidR="00ED7476">
        <w:rPr>
          <w:rFonts w:ascii="Times New Roman" w:hAnsi="Times New Roman"/>
          <w:color w:val="000000" w:themeColor="text1"/>
          <w:sz w:val="28"/>
          <w:szCs w:val="28"/>
          <w:lang w:val="kk-KZ"/>
        </w:rPr>
        <w:t xml:space="preserve"> мен</w:t>
      </w:r>
      <w:r w:rsidRPr="00DB0F75">
        <w:rPr>
          <w:rFonts w:ascii="Times New Roman" w:hAnsi="Times New Roman"/>
          <w:color w:val="000000" w:themeColor="text1"/>
          <w:sz w:val="28"/>
          <w:szCs w:val="28"/>
          <w:lang w:val="kk-KZ"/>
        </w:rPr>
        <w:t xml:space="preserve"> ішінара заттар интернетін (</w:t>
      </w:r>
      <w:proofErr w:type="spellStart"/>
      <w:r w:rsidRPr="00DB0F75">
        <w:rPr>
          <w:rFonts w:ascii="Times New Roman" w:hAnsi="Times New Roman"/>
          <w:color w:val="000000" w:themeColor="text1"/>
          <w:sz w:val="28"/>
          <w:szCs w:val="28"/>
          <w:lang w:val="kk-KZ"/>
        </w:rPr>
        <w:t>IoT</w:t>
      </w:r>
      <w:proofErr w:type="spellEnd"/>
      <w:r w:rsidRPr="00DB0F75">
        <w:rPr>
          <w:rFonts w:ascii="Times New Roman" w:hAnsi="Times New Roman"/>
          <w:color w:val="000000" w:themeColor="text1"/>
          <w:sz w:val="28"/>
          <w:szCs w:val="28"/>
          <w:lang w:val="kk-KZ"/>
        </w:rPr>
        <w:t xml:space="preserve">) </w:t>
      </w:r>
      <w:r w:rsidR="00182B37">
        <w:rPr>
          <w:rFonts w:ascii="Times New Roman" w:hAnsi="Times New Roman"/>
          <w:color w:val="000000" w:themeColor="text1"/>
          <w:sz w:val="28"/>
          <w:szCs w:val="28"/>
          <w:lang w:val="kk-KZ"/>
        </w:rPr>
        <w:t>дамуымен байланысты.</w:t>
      </w:r>
    </w:p>
    <w:p w14:paraId="43E19772" w14:textId="609AC518" w:rsidR="00607504" w:rsidRPr="00013F1E" w:rsidRDefault="00607504" w:rsidP="00B964D3">
      <w:pPr>
        <w:pStyle w:val="a3"/>
        <w:spacing w:before="0" w:beforeAutospacing="0" w:after="0" w:afterAutospacing="0"/>
        <w:ind w:firstLine="567"/>
        <w:jc w:val="both"/>
        <w:rPr>
          <w:rFonts w:ascii="Times New Roman" w:hAnsi="Times New Roman"/>
          <w:color w:val="000000" w:themeColor="text1"/>
          <w:sz w:val="28"/>
          <w:szCs w:val="28"/>
          <w:lang w:val="kk-KZ"/>
        </w:rPr>
      </w:pPr>
      <w:r w:rsidRPr="00013F1E">
        <w:rPr>
          <w:rFonts w:ascii="Times New Roman" w:hAnsi="Times New Roman"/>
          <w:color w:val="000000" w:themeColor="text1"/>
          <w:sz w:val="28"/>
          <w:szCs w:val="28"/>
          <w:lang w:val="kk-KZ"/>
        </w:rPr>
        <w:t xml:space="preserve">2016 жылдың қаңтарында </w:t>
      </w:r>
      <w:proofErr w:type="spellStart"/>
      <w:r w:rsidRPr="00013F1E">
        <w:rPr>
          <w:rFonts w:ascii="Times New Roman" w:hAnsi="Times New Roman"/>
          <w:color w:val="000000" w:themeColor="text1"/>
          <w:sz w:val="28"/>
          <w:szCs w:val="28"/>
          <w:lang w:val="kk-KZ"/>
        </w:rPr>
        <w:t>The</w:t>
      </w:r>
      <w:proofErr w:type="spellEnd"/>
      <w:r w:rsidRPr="00013F1E">
        <w:rPr>
          <w:rFonts w:ascii="Times New Roman" w:hAnsi="Times New Roman"/>
          <w:color w:val="000000" w:themeColor="text1"/>
          <w:sz w:val="28"/>
          <w:szCs w:val="28"/>
          <w:lang w:val="kk-KZ"/>
        </w:rPr>
        <w:t xml:space="preserve"> </w:t>
      </w:r>
      <w:proofErr w:type="spellStart"/>
      <w:r w:rsidRPr="00013F1E">
        <w:rPr>
          <w:rFonts w:ascii="Times New Roman" w:hAnsi="Times New Roman"/>
          <w:color w:val="000000" w:themeColor="text1"/>
          <w:sz w:val="28"/>
          <w:szCs w:val="28"/>
          <w:lang w:val="kk-KZ"/>
        </w:rPr>
        <w:t>Economist</w:t>
      </w:r>
      <w:proofErr w:type="spellEnd"/>
      <w:r w:rsidRPr="00013F1E">
        <w:rPr>
          <w:rFonts w:ascii="Times New Roman" w:hAnsi="Times New Roman"/>
          <w:color w:val="000000" w:themeColor="text1"/>
          <w:sz w:val="28"/>
          <w:szCs w:val="28"/>
          <w:lang w:val="kk-KZ"/>
        </w:rPr>
        <w:t xml:space="preserve"> журналы</w:t>
      </w:r>
      <w:r w:rsidR="00FE0843" w:rsidRPr="00013F1E">
        <w:rPr>
          <w:rFonts w:ascii="Times New Roman" w:hAnsi="Times New Roman"/>
          <w:color w:val="000000" w:themeColor="text1"/>
          <w:sz w:val="28"/>
          <w:szCs w:val="28"/>
          <w:lang w:val="kk-KZ"/>
        </w:rPr>
        <w:t>: «үшінші платформа</w:t>
      </w:r>
      <w:r w:rsidR="00E3725A">
        <w:rPr>
          <w:rFonts w:ascii="Times New Roman" w:hAnsi="Times New Roman"/>
          <w:color w:val="000000" w:themeColor="text1"/>
          <w:sz w:val="28"/>
          <w:szCs w:val="28"/>
          <w:lang w:val="kk-KZ"/>
        </w:rPr>
        <w:t xml:space="preserve"> бұлттық </w:t>
      </w:r>
      <w:r w:rsidR="00FE0843" w:rsidRPr="00013F1E">
        <w:rPr>
          <w:rFonts w:ascii="Times New Roman" w:hAnsi="Times New Roman"/>
          <w:color w:val="000000" w:themeColor="text1"/>
          <w:sz w:val="28"/>
          <w:szCs w:val="28"/>
          <w:lang w:val="kk-KZ"/>
        </w:rPr>
        <w:t>онлайн-есептеу</w:t>
      </w:r>
      <w:r w:rsidR="00E908CC">
        <w:rPr>
          <w:rFonts w:ascii="Times New Roman" w:hAnsi="Times New Roman"/>
          <w:color w:val="000000" w:themeColor="text1"/>
          <w:sz w:val="28"/>
          <w:szCs w:val="28"/>
          <w:lang w:val="kk-KZ"/>
        </w:rPr>
        <w:t xml:space="preserve">мен </w:t>
      </w:r>
      <w:r w:rsidR="00FE0843" w:rsidRPr="00013F1E">
        <w:rPr>
          <w:rFonts w:ascii="Times New Roman" w:hAnsi="Times New Roman"/>
          <w:color w:val="000000" w:themeColor="text1"/>
          <w:sz w:val="28"/>
          <w:szCs w:val="28"/>
          <w:lang w:val="kk-KZ"/>
        </w:rPr>
        <w:t>құрылғылардың барлық түрлері өзара әрекеттесу</w:t>
      </w:r>
      <w:r w:rsidR="002A4D31">
        <w:rPr>
          <w:rFonts w:ascii="Times New Roman" w:hAnsi="Times New Roman"/>
          <w:color w:val="000000" w:themeColor="text1"/>
          <w:sz w:val="28"/>
          <w:szCs w:val="28"/>
          <w:lang w:val="kk-KZ"/>
        </w:rPr>
        <w:t>ін</w:t>
      </w:r>
      <w:r w:rsidR="00FE0843" w:rsidRPr="00013F1E">
        <w:rPr>
          <w:rFonts w:ascii="Times New Roman" w:hAnsi="Times New Roman"/>
          <w:color w:val="000000" w:themeColor="text1"/>
          <w:sz w:val="28"/>
          <w:szCs w:val="28"/>
          <w:lang w:val="kk-KZ"/>
        </w:rPr>
        <w:t>е негізделген [</w:t>
      </w:r>
      <w:r w:rsidR="00F04264" w:rsidRPr="00F04264">
        <w:rPr>
          <w:rFonts w:ascii="Times New Roman" w:hAnsi="Times New Roman"/>
          <w:color w:val="000000" w:themeColor="text1"/>
          <w:sz w:val="28"/>
          <w:szCs w:val="28"/>
          <w:lang w:val="kk-KZ"/>
        </w:rPr>
        <w:t>3</w:t>
      </w:r>
      <w:r w:rsidR="00662467">
        <w:rPr>
          <w:rFonts w:ascii="Times New Roman" w:hAnsi="Times New Roman"/>
          <w:color w:val="000000" w:themeColor="text1"/>
          <w:sz w:val="28"/>
          <w:szCs w:val="28"/>
          <w:lang w:val="kk-KZ"/>
        </w:rPr>
        <w:t xml:space="preserve">]» </w:t>
      </w:r>
      <w:r w:rsidR="00833485">
        <w:rPr>
          <w:rFonts w:ascii="Times New Roman" w:hAnsi="Times New Roman"/>
          <w:color w:val="000000" w:themeColor="text1"/>
          <w:sz w:val="28"/>
          <w:szCs w:val="28"/>
          <w:lang w:val="kk-KZ"/>
        </w:rPr>
        <w:t>деген</w:t>
      </w:r>
      <w:r w:rsidRPr="00013F1E">
        <w:rPr>
          <w:rFonts w:ascii="Times New Roman" w:hAnsi="Times New Roman"/>
          <w:color w:val="000000" w:themeColor="text1"/>
          <w:sz w:val="28"/>
          <w:szCs w:val="28"/>
          <w:lang w:val="kk-KZ"/>
        </w:rPr>
        <w:t xml:space="preserve"> нұсқаны ұсынды.</w:t>
      </w:r>
    </w:p>
    <w:p w14:paraId="407BD7E4" w14:textId="5A2DA7C2" w:rsidR="00607504" w:rsidRPr="00013F1E" w:rsidRDefault="00607504" w:rsidP="00B964D3">
      <w:pPr>
        <w:pStyle w:val="a3"/>
        <w:spacing w:before="0" w:beforeAutospacing="0" w:after="0" w:afterAutospacing="0"/>
        <w:ind w:firstLine="567"/>
        <w:jc w:val="both"/>
        <w:rPr>
          <w:rFonts w:ascii="Times New Roman" w:hAnsi="Times New Roman"/>
          <w:color w:val="000000" w:themeColor="text1"/>
          <w:sz w:val="28"/>
          <w:szCs w:val="28"/>
          <w:lang w:val="kk-KZ"/>
        </w:rPr>
      </w:pPr>
      <w:r w:rsidRPr="00013F1E">
        <w:rPr>
          <w:rFonts w:ascii="Times New Roman" w:hAnsi="Times New Roman"/>
          <w:color w:val="000000" w:themeColor="text1"/>
          <w:sz w:val="28"/>
          <w:szCs w:val="28"/>
          <w:lang w:val="kk-KZ"/>
        </w:rPr>
        <w:t xml:space="preserve">Сонымен қатар, төртінші платформа туралы кейде айтылатындығын ескерген жөн </w:t>
      </w:r>
      <w:r w:rsidR="00F04264" w:rsidRPr="00F04264">
        <w:rPr>
          <w:rFonts w:ascii="Times New Roman" w:hAnsi="Times New Roman"/>
          <w:color w:val="000000" w:themeColor="text1"/>
          <w:sz w:val="28"/>
          <w:szCs w:val="28"/>
          <w:lang w:val="kk-KZ"/>
        </w:rPr>
        <w:t>[3</w:t>
      </w:r>
      <w:r w:rsidRPr="00013F1E">
        <w:rPr>
          <w:rFonts w:ascii="Times New Roman" w:hAnsi="Times New Roman"/>
          <w:color w:val="000000" w:themeColor="text1"/>
          <w:sz w:val="28"/>
          <w:szCs w:val="28"/>
          <w:lang w:val="kk-KZ"/>
        </w:rPr>
        <w:t xml:space="preserve">]. Бұл платформа интеллектуалды технологияларды, </w:t>
      </w:r>
      <w:proofErr w:type="spellStart"/>
      <w:r w:rsidRPr="00013F1E">
        <w:rPr>
          <w:rFonts w:ascii="Times New Roman" w:hAnsi="Times New Roman"/>
          <w:color w:val="000000" w:themeColor="text1"/>
          <w:sz w:val="28"/>
          <w:szCs w:val="28"/>
          <w:lang w:val="kk-KZ"/>
        </w:rPr>
        <w:t>IoT-ты</w:t>
      </w:r>
      <w:proofErr w:type="spellEnd"/>
      <w:r w:rsidRPr="00013F1E">
        <w:rPr>
          <w:rFonts w:ascii="Times New Roman" w:hAnsi="Times New Roman"/>
          <w:color w:val="000000" w:themeColor="text1"/>
          <w:sz w:val="28"/>
          <w:szCs w:val="28"/>
          <w:lang w:val="kk-KZ"/>
        </w:rPr>
        <w:t xml:space="preserve"> белсенді түрде қабылдаумен, кең таралған торлы есептеу және</w:t>
      </w:r>
      <w:r w:rsidR="00173317">
        <w:rPr>
          <w:rFonts w:ascii="Times New Roman" w:hAnsi="Times New Roman"/>
          <w:color w:val="000000" w:themeColor="text1"/>
          <w:sz w:val="28"/>
          <w:szCs w:val="28"/>
          <w:lang w:val="kk-KZ"/>
        </w:rPr>
        <w:t xml:space="preserve"> </w:t>
      </w:r>
      <w:r w:rsidRPr="00013F1E">
        <w:rPr>
          <w:rFonts w:ascii="Times New Roman" w:hAnsi="Times New Roman"/>
          <w:color w:val="000000" w:themeColor="text1"/>
          <w:sz w:val="28"/>
          <w:szCs w:val="28"/>
          <w:lang w:val="kk-KZ"/>
        </w:rPr>
        <w:t>кванттық есептеуімен сипатталады.</w:t>
      </w:r>
    </w:p>
    <w:p w14:paraId="0E57A4E9" w14:textId="2FADAE79" w:rsidR="2FE44135" w:rsidRPr="00013F1E" w:rsidRDefault="00607504" w:rsidP="00B964D3">
      <w:pPr>
        <w:pStyle w:val="a3"/>
        <w:spacing w:before="0" w:beforeAutospacing="0" w:after="0" w:afterAutospacing="0"/>
        <w:ind w:firstLine="567"/>
        <w:jc w:val="both"/>
        <w:rPr>
          <w:rFonts w:ascii="Times New Roman" w:hAnsi="Times New Roman"/>
          <w:color w:val="000000" w:themeColor="text1"/>
          <w:sz w:val="28"/>
          <w:szCs w:val="28"/>
          <w:lang w:val="kk-KZ"/>
        </w:rPr>
      </w:pPr>
      <w:r w:rsidRPr="00013F1E">
        <w:rPr>
          <w:rFonts w:ascii="Times New Roman" w:hAnsi="Times New Roman"/>
          <w:color w:val="000000" w:themeColor="text1"/>
          <w:sz w:val="28"/>
          <w:szCs w:val="28"/>
          <w:lang w:val="kk-KZ"/>
        </w:rPr>
        <w:t xml:space="preserve">Осылайша, үлкен деректерді </w:t>
      </w:r>
      <w:r w:rsidR="00446B74">
        <w:rPr>
          <w:rFonts w:ascii="Times New Roman" w:hAnsi="Times New Roman"/>
          <w:color w:val="000000" w:themeColor="text1"/>
          <w:sz w:val="28"/>
          <w:szCs w:val="28"/>
          <w:lang w:val="kk-KZ"/>
        </w:rPr>
        <w:t>жина</w:t>
      </w:r>
      <w:r w:rsidRPr="00013F1E">
        <w:rPr>
          <w:rFonts w:ascii="Times New Roman" w:hAnsi="Times New Roman"/>
          <w:color w:val="000000" w:themeColor="text1"/>
          <w:sz w:val="28"/>
          <w:szCs w:val="28"/>
          <w:lang w:val="kk-KZ"/>
        </w:rPr>
        <w:t>у, сақтау және талдау технологиялары заманауи технологиялық платформалардың ажырамас бөлігі болып табылады деген қорытынды жасауға болады.</w:t>
      </w:r>
    </w:p>
    <w:p w14:paraId="327517A2" w14:textId="77777777" w:rsidR="005902AD" w:rsidRDefault="004D0EDA" w:rsidP="0032472F">
      <w:pPr>
        <w:pStyle w:val="a3"/>
        <w:spacing w:before="0" w:beforeAutospacing="0" w:after="0" w:afterAutospacing="0"/>
        <w:jc w:val="center"/>
        <w:rPr>
          <w:rFonts w:ascii="Times New Roman" w:hAnsi="Times New Roman"/>
          <w:color w:val="000000" w:themeColor="text1"/>
          <w:sz w:val="28"/>
          <w:szCs w:val="28"/>
          <w:lang w:val="kk-KZ"/>
        </w:rPr>
      </w:pPr>
      <w:r w:rsidRPr="004D0EDA">
        <w:rPr>
          <w:rFonts w:ascii="Times New Roman" w:hAnsi="Times New Roman"/>
          <w:noProof/>
          <w:color w:val="000000" w:themeColor="text1"/>
          <w:sz w:val="28"/>
          <w:szCs w:val="28"/>
        </w:rPr>
        <w:lastRenderedPageBreak/>
        <w:drawing>
          <wp:inline distT="0" distB="0" distL="0" distR="0" wp14:anchorId="7E087B8B" wp14:editId="01DBAA39">
            <wp:extent cx="4526280" cy="2511554"/>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56994" cy="2528597"/>
                    </a:xfrm>
                    <a:prstGeom prst="rect">
                      <a:avLst/>
                    </a:prstGeom>
                  </pic:spPr>
                </pic:pic>
              </a:graphicData>
            </a:graphic>
          </wp:inline>
        </w:drawing>
      </w:r>
    </w:p>
    <w:p w14:paraId="6898E9C1" w14:textId="77777777" w:rsidR="0032472F" w:rsidRPr="0032472F" w:rsidRDefault="0032472F" w:rsidP="005902AD">
      <w:pPr>
        <w:pStyle w:val="a3"/>
        <w:spacing w:before="0" w:beforeAutospacing="0" w:after="0" w:afterAutospacing="0"/>
        <w:jc w:val="center"/>
        <w:rPr>
          <w:rFonts w:ascii="Times New Roman" w:hAnsi="Times New Roman"/>
          <w:color w:val="000000" w:themeColor="text1"/>
          <w:sz w:val="16"/>
          <w:szCs w:val="16"/>
          <w:lang w:val="kk-KZ"/>
        </w:rPr>
      </w:pPr>
    </w:p>
    <w:p w14:paraId="1A246A5D" w14:textId="73302DD4" w:rsidR="004D0EDA" w:rsidRPr="00F91335" w:rsidRDefault="005902AD" w:rsidP="005902AD">
      <w:pPr>
        <w:pStyle w:val="a3"/>
        <w:spacing w:before="0" w:beforeAutospacing="0" w:after="0" w:afterAutospacing="0"/>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Сурет </w:t>
      </w:r>
      <w:r w:rsidRPr="00F91335">
        <w:rPr>
          <w:rFonts w:ascii="Times New Roman" w:hAnsi="Times New Roman"/>
          <w:color w:val="000000" w:themeColor="text1"/>
          <w:sz w:val="28"/>
          <w:szCs w:val="28"/>
          <w:lang w:val="kk-KZ"/>
        </w:rPr>
        <w:t xml:space="preserve">1.1 </w:t>
      </w:r>
      <w:r w:rsidRPr="005E2392">
        <w:rPr>
          <w:rFonts w:ascii="Times New Roman" w:hAnsi="Times New Roman"/>
          <w:color w:val="000000" w:themeColor="text1"/>
          <w:sz w:val="28"/>
          <w:szCs w:val="28"/>
          <w:lang w:val="kk-KZ"/>
        </w:rPr>
        <w:t>–</w:t>
      </w:r>
      <w:r w:rsidR="0032472F" w:rsidRPr="00AF338E">
        <w:rPr>
          <w:rFonts w:ascii="Times New Roman" w:hAnsi="Times New Roman"/>
          <w:color w:val="000000" w:themeColor="text1"/>
          <w:sz w:val="28"/>
          <w:szCs w:val="28"/>
          <w:lang w:val="kk-KZ"/>
        </w:rPr>
        <w:t xml:space="preserve"> </w:t>
      </w:r>
      <w:r w:rsidR="003942E4" w:rsidRPr="005E2392">
        <w:rPr>
          <w:rFonts w:ascii="Times New Roman" w:hAnsi="Times New Roman"/>
          <w:color w:val="000000" w:themeColor="text1"/>
          <w:sz w:val="28"/>
          <w:szCs w:val="28"/>
          <w:lang w:val="kk-KZ"/>
        </w:rPr>
        <w:t xml:space="preserve"> </w:t>
      </w:r>
      <w:r w:rsidR="00FC3069" w:rsidRPr="00F91335">
        <w:rPr>
          <w:rFonts w:ascii="Times New Roman" w:hAnsi="Times New Roman"/>
          <w:color w:val="000000" w:themeColor="text1"/>
          <w:sz w:val="28"/>
          <w:szCs w:val="28"/>
          <w:lang w:val="kk-KZ"/>
        </w:rPr>
        <w:t>IDC</w:t>
      </w:r>
      <w:r w:rsidR="00FC3069" w:rsidRPr="005E2392">
        <w:rPr>
          <w:rFonts w:ascii="Times New Roman" w:hAnsi="Times New Roman"/>
          <w:color w:val="000000" w:themeColor="text1"/>
          <w:sz w:val="28"/>
          <w:szCs w:val="28"/>
          <w:lang w:val="kk-KZ"/>
        </w:rPr>
        <w:t xml:space="preserve"> үшінші технологиялық платформасы</w:t>
      </w:r>
    </w:p>
    <w:p w14:paraId="37E8958D" w14:textId="77777777" w:rsidR="006F5AC9" w:rsidRDefault="006F5AC9" w:rsidP="00FB1A75">
      <w:pPr>
        <w:pStyle w:val="a3"/>
        <w:spacing w:before="0" w:beforeAutospacing="0" w:after="0" w:afterAutospacing="0"/>
        <w:ind w:firstLine="567"/>
        <w:jc w:val="both"/>
        <w:rPr>
          <w:rFonts w:ascii="Times New Roman" w:hAnsi="Times New Roman"/>
          <w:color w:val="000000" w:themeColor="text1"/>
          <w:sz w:val="28"/>
          <w:szCs w:val="28"/>
          <w:lang w:val="kk-KZ"/>
        </w:rPr>
      </w:pPr>
    </w:p>
    <w:p w14:paraId="40BA8EA5" w14:textId="20ED67CF" w:rsidR="00874412" w:rsidRDefault="00874412" w:rsidP="00FB1A75">
      <w:pPr>
        <w:pStyle w:val="a3"/>
        <w:spacing w:before="0" w:beforeAutospacing="0" w:after="0" w:afterAutospacing="0"/>
        <w:ind w:firstLine="567"/>
        <w:jc w:val="both"/>
        <w:rPr>
          <w:rFonts w:ascii="Times New Roman" w:hAnsi="Times New Roman"/>
          <w:color w:val="000000" w:themeColor="text1"/>
          <w:sz w:val="28"/>
          <w:szCs w:val="28"/>
          <w:lang w:val="kk-KZ"/>
        </w:rPr>
      </w:pPr>
      <w:r w:rsidRPr="00874412">
        <w:rPr>
          <w:rFonts w:ascii="Times New Roman" w:hAnsi="Times New Roman"/>
          <w:color w:val="000000" w:themeColor="text1"/>
          <w:sz w:val="28"/>
          <w:szCs w:val="28"/>
          <w:lang w:val="kk-KZ"/>
        </w:rPr>
        <w:t>Өз кезегінде, берілген болжамдарға сәйкес</w:t>
      </w:r>
      <w:r w:rsidR="005749C3">
        <w:rPr>
          <w:rFonts w:ascii="Times New Roman" w:hAnsi="Times New Roman"/>
          <w:color w:val="000000" w:themeColor="text1"/>
          <w:sz w:val="28"/>
          <w:szCs w:val="28"/>
          <w:lang w:val="kk-KZ"/>
        </w:rPr>
        <w:t xml:space="preserve"> </w:t>
      </w:r>
      <w:r w:rsidR="0085562F" w:rsidRPr="00874412">
        <w:rPr>
          <w:rFonts w:ascii="Times New Roman" w:hAnsi="Times New Roman"/>
          <w:color w:val="000000" w:themeColor="text1"/>
          <w:sz w:val="28"/>
          <w:szCs w:val="28"/>
          <w:lang w:val="kk-KZ"/>
        </w:rPr>
        <w:t>[</w:t>
      </w:r>
      <w:r w:rsidR="006F0A3A" w:rsidRPr="006F0A3A">
        <w:rPr>
          <w:rFonts w:ascii="Times New Roman" w:hAnsi="Times New Roman"/>
          <w:color w:val="000000" w:themeColor="text1"/>
          <w:sz w:val="28"/>
          <w:szCs w:val="28"/>
          <w:lang w:val="kk-KZ"/>
        </w:rPr>
        <w:t>4</w:t>
      </w:r>
      <w:r w:rsidR="0085562F" w:rsidRPr="00874412">
        <w:rPr>
          <w:rFonts w:ascii="Times New Roman" w:hAnsi="Times New Roman"/>
          <w:color w:val="000000" w:themeColor="text1"/>
          <w:sz w:val="28"/>
          <w:szCs w:val="28"/>
          <w:lang w:val="kk-KZ"/>
        </w:rPr>
        <w:t>]</w:t>
      </w:r>
      <w:r w:rsidRPr="00874412">
        <w:rPr>
          <w:rFonts w:ascii="Times New Roman" w:hAnsi="Times New Roman"/>
          <w:color w:val="000000" w:themeColor="text1"/>
          <w:sz w:val="28"/>
          <w:szCs w:val="28"/>
          <w:lang w:val="kk-KZ"/>
        </w:rPr>
        <w:t>, әлемдік үлкен деректер нарығында бағдарламалық жасақтама мен қызметтерді сатудан түсетін кіріс 2018 жыл</w:t>
      </w:r>
      <w:r w:rsidR="002D5678">
        <w:rPr>
          <w:rFonts w:ascii="Times New Roman" w:hAnsi="Times New Roman"/>
          <w:color w:val="000000" w:themeColor="text1"/>
          <w:sz w:val="28"/>
          <w:szCs w:val="28"/>
          <w:lang w:val="kk-KZ"/>
        </w:rPr>
        <w:t>ы</w:t>
      </w:r>
      <w:r w:rsidRPr="00874412">
        <w:rPr>
          <w:rFonts w:ascii="Times New Roman" w:hAnsi="Times New Roman"/>
          <w:color w:val="000000" w:themeColor="text1"/>
          <w:sz w:val="28"/>
          <w:szCs w:val="28"/>
          <w:lang w:val="kk-KZ"/>
        </w:rPr>
        <w:t xml:space="preserve"> 42 миллиард доллардан 2027 жылы 103 миллиард долларға дейін өсіп, </w:t>
      </w:r>
      <w:r w:rsidR="002A4D31" w:rsidRPr="002A4D31">
        <w:rPr>
          <w:rFonts w:ascii="Times New Roman" w:hAnsi="Times New Roman"/>
          <w:color w:val="000000" w:themeColor="text1"/>
          <w:sz w:val="28"/>
          <w:szCs w:val="28"/>
          <w:lang w:val="kk-KZ"/>
        </w:rPr>
        <w:t xml:space="preserve">GAGR </w:t>
      </w:r>
      <w:r w:rsidRPr="00874412">
        <w:rPr>
          <w:rFonts w:ascii="Times New Roman" w:hAnsi="Times New Roman"/>
          <w:color w:val="000000" w:themeColor="text1"/>
          <w:sz w:val="28"/>
          <w:szCs w:val="28"/>
          <w:lang w:val="kk-KZ"/>
        </w:rPr>
        <w:t xml:space="preserve">жылдық өсу қарқыны </w:t>
      </w:r>
      <w:r w:rsidR="0085562F" w:rsidRPr="00874412">
        <w:rPr>
          <w:rFonts w:ascii="Times New Roman" w:hAnsi="Times New Roman"/>
          <w:color w:val="000000" w:themeColor="text1"/>
          <w:sz w:val="28"/>
          <w:szCs w:val="28"/>
          <w:lang w:val="kk-KZ"/>
        </w:rPr>
        <w:t xml:space="preserve">10,48% </w:t>
      </w:r>
      <w:r w:rsidRPr="00874412">
        <w:rPr>
          <w:rFonts w:ascii="Times New Roman" w:hAnsi="Times New Roman"/>
          <w:color w:val="000000" w:themeColor="text1"/>
          <w:sz w:val="28"/>
          <w:szCs w:val="28"/>
          <w:lang w:val="kk-KZ"/>
        </w:rPr>
        <w:t>жетеді (</w:t>
      </w:r>
      <w:r w:rsidR="005902AD">
        <w:rPr>
          <w:rFonts w:ascii="Times New Roman" w:hAnsi="Times New Roman"/>
          <w:color w:val="000000" w:themeColor="text1"/>
          <w:sz w:val="28"/>
          <w:szCs w:val="28"/>
          <w:lang w:val="kk-KZ"/>
        </w:rPr>
        <w:t xml:space="preserve">сурет </w:t>
      </w:r>
      <w:r w:rsidRPr="00874412">
        <w:rPr>
          <w:rFonts w:ascii="Times New Roman" w:hAnsi="Times New Roman"/>
          <w:color w:val="000000" w:themeColor="text1"/>
          <w:sz w:val="28"/>
          <w:szCs w:val="28"/>
          <w:lang w:val="kk-KZ"/>
        </w:rPr>
        <w:t>1.</w:t>
      </w:r>
      <w:r w:rsidR="001B0B83" w:rsidRPr="001B0B83">
        <w:rPr>
          <w:rFonts w:ascii="Times New Roman" w:hAnsi="Times New Roman"/>
          <w:color w:val="000000" w:themeColor="text1"/>
          <w:sz w:val="28"/>
          <w:szCs w:val="28"/>
          <w:lang w:val="kk-KZ"/>
        </w:rPr>
        <w:t>2</w:t>
      </w:r>
      <w:r w:rsidRPr="00874412">
        <w:rPr>
          <w:rFonts w:ascii="Times New Roman" w:hAnsi="Times New Roman"/>
          <w:color w:val="000000" w:themeColor="text1"/>
          <w:sz w:val="28"/>
          <w:szCs w:val="28"/>
          <w:lang w:val="kk-KZ"/>
        </w:rPr>
        <w:t>)</w:t>
      </w:r>
      <w:r w:rsidR="0032472F" w:rsidRPr="0032472F">
        <w:rPr>
          <w:rFonts w:ascii="Times New Roman" w:hAnsi="Times New Roman"/>
          <w:color w:val="000000" w:themeColor="text1"/>
          <w:sz w:val="28"/>
          <w:szCs w:val="28"/>
          <w:lang w:val="kk-KZ"/>
        </w:rPr>
        <w:t xml:space="preserve"> </w:t>
      </w:r>
      <w:r w:rsidR="0032472F" w:rsidRPr="00874412">
        <w:rPr>
          <w:rFonts w:ascii="Times New Roman" w:hAnsi="Times New Roman"/>
          <w:color w:val="000000" w:themeColor="text1"/>
          <w:sz w:val="28"/>
          <w:szCs w:val="28"/>
          <w:lang w:val="kk-KZ"/>
        </w:rPr>
        <w:t>[</w:t>
      </w:r>
      <w:r w:rsidR="0032472F" w:rsidRPr="006F0A3A">
        <w:rPr>
          <w:rFonts w:ascii="Times New Roman" w:hAnsi="Times New Roman"/>
          <w:color w:val="000000" w:themeColor="text1"/>
          <w:sz w:val="28"/>
          <w:szCs w:val="28"/>
          <w:lang w:val="kk-KZ"/>
        </w:rPr>
        <w:t>4</w:t>
      </w:r>
      <w:r w:rsidR="0032472F" w:rsidRPr="00874412">
        <w:rPr>
          <w:rFonts w:ascii="Times New Roman" w:hAnsi="Times New Roman"/>
          <w:color w:val="000000" w:themeColor="text1"/>
          <w:sz w:val="28"/>
          <w:szCs w:val="28"/>
          <w:lang w:val="kk-KZ"/>
        </w:rPr>
        <w:t>]</w:t>
      </w:r>
      <w:r w:rsidRPr="00874412">
        <w:rPr>
          <w:rFonts w:ascii="Times New Roman" w:hAnsi="Times New Roman"/>
          <w:color w:val="000000" w:themeColor="text1"/>
          <w:sz w:val="28"/>
          <w:szCs w:val="28"/>
          <w:lang w:val="kk-KZ"/>
        </w:rPr>
        <w:t>.</w:t>
      </w:r>
    </w:p>
    <w:p w14:paraId="0C855EF8" w14:textId="13CBDC1C" w:rsidR="00820A71" w:rsidRPr="00820A71" w:rsidRDefault="00820A71" w:rsidP="00FB1A75">
      <w:r w:rsidRPr="00820A71">
        <w:fldChar w:fldCharType="begin"/>
      </w:r>
      <w:r w:rsidRPr="00820A71">
        <w:instrText xml:space="preserve"> INCLUDEPICTURE "/var/folders/l6/2hqynh854cd54sv7f7xc94v00000gn/T/com.microsoft.Word/WebArchiveCopyPasteTempFiles/page10image10913200" \* MERGEFORMATINET </w:instrText>
      </w:r>
      <w:r w:rsidRPr="00820A71">
        <w:fldChar w:fldCharType="separate"/>
      </w:r>
      <w:r w:rsidRPr="00820A71">
        <w:rPr>
          <w:noProof/>
        </w:rPr>
        <w:drawing>
          <wp:inline distT="0" distB="0" distL="0" distR="0" wp14:anchorId="5F5F9D6D" wp14:editId="17EA5502">
            <wp:extent cx="6111240" cy="4091940"/>
            <wp:effectExtent l="0" t="0" r="0" b="0"/>
            <wp:docPr id="9" name="Рисунок 9" descr="page10image1091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0image1091320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1240" cy="4091940"/>
                    </a:xfrm>
                    <a:prstGeom prst="rect">
                      <a:avLst/>
                    </a:prstGeom>
                    <a:noFill/>
                    <a:ln>
                      <a:noFill/>
                    </a:ln>
                  </pic:spPr>
                </pic:pic>
              </a:graphicData>
            </a:graphic>
          </wp:inline>
        </w:drawing>
      </w:r>
      <w:r w:rsidRPr="00820A71">
        <w:fldChar w:fldCharType="end"/>
      </w:r>
    </w:p>
    <w:p w14:paraId="5B9B7789" w14:textId="2524F2F6" w:rsidR="00874412" w:rsidRDefault="005902AD" w:rsidP="005902AD">
      <w:pPr>
        <w:pStyle w:val="a3"/>
        <w:spacing w:before="0" w:beforeAutospacing="0" w:after="0" w:afterAutospacing="0"/>
        <w:ind w:left="567"/>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Сурет </w:t>
      </w:r>
      <w:r w:rsidRPr="006E4EDD">
        <w:rPr>
          <w:rFonts w:ascii="Times New Roman" w:hAnsi="Times New Roman"/>
          <w:color w:val="000000" w:themeColor="text1"/>
          <w:sz w:val="28"/>
          <w:szCs w:val="28"/>
        </w:rPr>
        <w:t>1.2</w:t>
      </w:r>
      <w:r w:rsidR="009B0AFB" w:rsidRPr="006E4EDD">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w:t>
      </w:r>
      <w:r w:rsidR="001B0B83" w:rsidRPr="001B0B83">
        <w:rPr>
          <w:rFonts w:ascii="Times New Roman" w:hAnsi="Times New Roman"/>
          <w:color w:val="000000" w:themeColor="text1"/>
          <w:sz w:val="28"/>
          <w:szCs w:val="28"/>
          <w:lang w:val="kk-KZ"/>
        </w:rPr>
        <w:t xml:space="preserve"> Үлкен деректер нарығының болжамы</w:t>
      </w:r>
    </w:p>
    <w:p w14:paraId="59AC9090" w14:textId="77777777" w:rsidR="001B0B83" w:rsidRPr="006E4EDD" w:rsidRDefault="001B0B83" w:rsidP="00FB1A75">
      <w:pPr>
        <w:pStyle w:val="a3"/>
        <w:spacing w:before="0" w:beforeAutospacing="0" w:after="0" w:afterAutospacing="0"/>
        <w:ind w:left="927"/>
        <w:rPr>
          <w:rFonts w:ascii="Times New Roman" w:hAnsi="Times New Roman"/>
          <w:color w:val="000000" w:themeColor="text1"/>
          <w:sz w:val="28"/>
          <w:szCs w:val="28"/>
        </w:rPr>
      </w:pPr>
    </w:p>
    <w:p w14:paraId="6BE0EEBC" w14:textId="56391E24" w:rsidR="0064681F" w:rsidRDefault="00D67DF4" w:rsidP="001A49FE">
      <w:pPr>
        <w:pStyle w:val="a3"/>
        <w:spacing w:before="0" w:beforeAutospacing="0" w:after="0" w:afterAutospacing="0"/>
        <w:ind w:firstLine="567"/>
        <w:jc w:val="both"/>
        <w:rPr>
          <w:rFonts w:ascii="Times New Roman" w:hAnsi="Times New Roman"/>
          <w:color w:val="000000" w:themeColor="text1"/>
          <w:sz w:val="28"/>
          <w:szCs w:val="28"/>
          <w:lang w:val="kk-KZ"/>
        </w:rPr>
      </w:pPr>
      <w:proofErr w:type="spellStart"/>
      <w:r w:rsidRPr="00D67DF4">
        <w:rPr>
          <w:rFonts w:ascii="Times New Roman" w:hAnsi="Times New Roman"/>
          <w:color w:val="000000" w:themeColor="text1"/>
          <w:sz w:val="28"/>
          <w:szCs w:val="28"/>
          <w:lang w:val="kk-KZ"/>
        </w:rPr>
        <w:t>Accenture</w:t>
      </w:r>
      <w:proofErr w:type="spellEnd"/>
      <w:r w:rsidRPr="00D67DF4">
        <w:rPr>
          <w:rFonts w:ascii="Times New Roman" w:hAnsi="Times New Roman"/>
          <w:color w:val="000000" w:themeColor="text1"/>
          <w:sz w:val="28"/>
          <w:szCs w:val="28"/>
          <w:lang w:val="kk-KZ"/>
        </w:rPr>
        <w:t xml:space="preserve"> [5] зерттеуін</w:t>
      </w:r>
      <w:r w:rsidR="006B14D4">
        <w:rPr>
          <w:rFonts w:ascii="Times New Roman" w:hAnsi="Times New Roman"/>
          <w:color w:val="000000" w:themeColor="text1"/>
          <w:sz w:val="28"/>
          <w:szCs w:val="28"/>
          <w:lang w:val="kk-KZ"/>
        </w:rPr>
        <w:t>ің нәтижесінде</w:t>
      </w:r>
      <w:r w:rsidR="00687A44" w:rsidRPr="00687A44">
        <w:rPr>
          <w:rFonts w:ascii="Times New Roman" w:hAnsi="Times New Roman"/>
          <w:color w:val="000000" w:themeColor="text1"/>
          <w:sz w:val="28"/>
          <w:szCs w:val="28"/>
          <w:lang w:val="kk-KZ"/>
        </w:rPr>
        <w:t xml:space="preserve"> </w:t>
      </w:r>
      <w:r w:rsidR="00225E65" w:rsidRPr="00D67DF4">
        <w:rPr>
          <w:rFonts w:ascii="Times New Roman" w:hAnsi="Times New Roman"/>
          <w:color w:val="000000" w:themeColor="text1"/>
          <w:sz w:val="28"/>
          <w:szCs w:val="28"/>
          <w:lang w:val="kk-KZ"/>
        </w:rPr>
        <w:t>бизнес жетекшілері 79%</w:t>
      </w:r>
      <w:r w:rsidR="00225E65">
        <w:rPr>
          <w:rFonts w:ascii="Times New Roman" w:hAnsi="Times New Roman"/>
          <w:color w:val="000000" w:themeColor="text1"/>
          <w:sz w:val="28"/>
          <w:szCs w:val="28"/>
          <w:lang w:val="kk-KZ"/>
        </w:rPr>
        <w:t xml:space="preserve"> </w:t>
      </w:r>
      <w:r w:rsidR="00687A44" w:rsidRPr="00D67DF4">
        <w:rPr>
          <w:rFonts w:ascii="Times New Roman" w:hAnsi="Times New Roman"/>
          <w:color w:val="000000" w:themeColor="text1"/>
          <w:sz w:val="28"/>
          <w:szCs w:val="28"/>
          <w:lang w:val="kk-KZ"/>
        </w:rPr>
        <w:t>үлкен деректерді пайдаланбайтын</w:t>
      </w:r>
      <w:r w:rsidR="00687A44">
        <w:rPr>
          <w:rFonts w:ascii="Times New Roman" w:hAnsi="Times New Roman"/>
          <w:color w:val="000000" w:themeColor="text1"/>
          <w:sz w:val="28"/>
          <w:szCs w:val="28"/>
          <w:lang w:val="kk-KZ"/>
        </w:rPr>
        <w:t xml:space="preserve"> </w:t>
      </w:r>
      <w:r w:rsidR="00687A44" w:rsidRPr="00D67DF4">
        <w:rPr>
          <w:rFonts w:ascii="Times New Roman" w:hAnsi="Times New Roman"/>
          <w:color w:val="000000" w:themeColor="text1"/>
          <w:sz w:val="28"/>
          <w:szCs w:val="28"/>
          <w:lang w:val="kk-KZ"/>
        </w:rPr>
        <w:t xml:space="preserve">компаниялар бәсекеге қабілеттілігін жоғалтады </w:t>
      </w:r>
      <w:r w:rsidR="00225E65">
        <w:rPr>
          <w:rFonts w:ascii="Times New Roman" w:hAnsi="Times New Roman"/>
          <w:color w:val="000000" w:themeColor="text1"/>
          <w:sz w:val="28"/>
          <w:szCs w:val="28"/>
          <w:lang w:val="kk-KZ"/>
        </w:rPr>
        <w:t>немесе</w:t>
      </w:r>
      <w:r w:rsidR="00687A44" w:rsidRPr="00D67DF4">
        <w:rPr>
          <w:rFonts w:ascii="Times New Roman" w:hAnsi="Times New Roman"/>
          <w:color w:val="000000" w:themeColor="text1"/>
          <w:sz w:val="28"/>
          <w:szCs w:val="28"/>
          <w:lang w:val="kk-KZ"/>
        </w:rPr>
        <w:t xml:space="preserve"> жойылу алдында тұр</w:t>
      </w:r>
      <w:r w:rsidR="00687A44">
        <w:rPr>
          <w:rFonts w:ascii="Times New Roman" w:hAnsi="Times New Roman"/>
          <w:color w:val="000000" w:themeColor="text1"/>
          <w:sz w:val="28"/>
          <w:szCs w:val="28"/>
          <w:lang w:val="kk-KZ"/>
        </w:rPr>
        <w:t xml:space="preserve"> деге</w:t>
      </w:r>
      <w:r w:rsidR="00F10182">
        <w:rPr>
          <w:rFonts w:ascii="Times New Roman" w:hAnsi="Times New Roman"/>
          <w:color w:val="000000" w:themeColor="text1"/>
          <w:sz w:val="28"/>
          <w:szCs w:val="28"/>
          <w:lang w:val="kk-KZ"/>
        </w:rPr>
        <w:t>н</w:t>
      </w:r>
      <w:r w:rsidR="00225E65">
        <w:rPr>
          <w:rFonts w:ascii="Times New Roman" w:hAnsi="Times New Roman"/>
          <w:color w:val="000000" w:themeColor="text1"/>
          <w:sz w:val="28"/>
          <w:szCs w:val="28"/>
          <w:lang w:val="kk-KZ"/>
        </w:rPr>
        <w:t>ге келіссе,</w:t>
      </w:r>
      <w:r w:rsidR="00DA004D" w:rsidRPr="00DA004D">
        <w:rPr>
          <w:rFonts w:ascii="Times New Roman" w:hAnsi="Times New Roman"/>
          <w:color w:val="000000" w:themeColor="text1"/>
          <w:sz w:val="28"/>
          <w:szCs w:val="28"/>
          <w:lang w:val="kk-KZ"/>
        </w:rPr>
        <w:t xml:space="preserve"> </w:t>
      </w:r>
      <w:r w:rsidR="00DA004D" w:rsidRPr="00D67DF4">
        <w:rPr>
          <w:rFonts w:ascii="Times New Roman" w:hAnsi="Times New Roman"/>
          <w:color w:val="000000" w:themeColor="text1"/>
          <w:sz w:val="28"/>
          <w:szCs w:val="28"/>
          <w:lang w:val="kk-KZ"/>
        </w:rPr>
        <w:t xml:space="preserve">басшылардың 83% компанияның </w:t>
      </w:r>
      <w:r w:rsidR="00DA004D" w:rsidRPr="00D67DF4">
        <w:rPr>
          <w:rFonts w:ascii="Times New Roman" w:hAnsi="Times New Roman"/>
          <w:color w:val="000000" w:themeColor="text1"/>
          <w:sz w:val="28"/>
          <w:szCs w:val="28"/>
          <w:lang w:val="kk-KZ"/>
        </w:rPr>
        <w:lastRenderedPageBreak/>
        <w:t xml:space="preserve">нарықтағы бәсекелестік артықшылығын арттыру үшін </w:t>
      </w:r>
      <w:proofErr w:type="spellStart"/>
      <w:r w:rsidR="00DA004D" w:rsidRPr="00D67DF4">
        <w:rPr>
          <w:rFonts w:ascii="Times New Roman" w:hAnsi="Times New Roman"/>
          <w:color w:val="000000" w:themeColor="text1"/>
          <w:sz w:val="28"/>
          <w:szCs w:val="28"/>
          <w:lang w:val="kk-KZ"/>
        </w:rPr>
        <w:t>Big</w:t>
      </w:r>
      <w:proofErr w:type="spellEnd"/>
      <w:r w:rsidR="00DA004D" w:rsidRPr="00D67DF4">
        <w:rPr>
          <w:rFonts w:ascii="Times New Roman" w:hAnsi="Times New Roman"/>
          <w:color w:val="000000" w:themeColor="text1"/>
          <w:sz w:val="28"/>
          <w:szCs w:val="28"/>
          <w:lang w:val="kk-KZ"/>
        </w:rPr>
        <w:t xml:space="preserve"> </w:t>
      </w:r>
      <w:proofErr w:type="spellStart"/>
      <w:r w:rsidR="00DA004D" w:rsidRPr="00D67DF4">
        <w:rPr>
          <w:rFonts w:ascii="Times New Roman" w:hAnsi="Times New Roman"/>
          <w:color w:val="000000" w:themeColor="text1"/>
          <w:sz w:val="28"/>
          <w:szCs w:val="28"/>
          <w:lang w:val="kk-KZ"/>
        </w:rPr>
        <w:t>Data</w:t>
      </w:r>
      <w:proofErr w:type="spellEnd"/>
      <w:r w:rsidR="00DA004D" w:rsidRPr="00D67DF4">
        <w:rPr>
          <w:rFonts w:ascii="Times New Roman" w:hAnsi="Times New Roman"/>
          <w:color w:val="000000" w:themeColor="text1"/>
          <w:sz w:val="28"/>
          <w:szCs w:val="28"/>
          <w:lang w:val="kk-KZ"/>
        </w:rPr>
        <w:t xml:space="preserve"> жобаларын</w:t>
      </w:r>
      <w:r w:rsidR="00A72475">
        <w:rPr>
          <w:rFonts w:ascii="Times New Roman" w:hAnsi="Times New Roman"/>
          <w:color w:val="000000" w:themeColor="text1"/>
          <w:sz w:val="28"/>
          <w:szCs w:val="28"/>
          <w:lang w:val="kk-KZ"/>
        </w:rPr>
        <w:t>да</w:t>
      </w:r>
      <w:r w:rsidR="00DA004D" w:rsidRPr="00D67DF4">
        <w:rPr>
          <w:rFonts w:ascii="Times New Roman" w:hAnsi="Times New Roman"/>
          <w:color w:val="000000" w:themeColor="text1"/>
          <w:sz w:val="28"/>
          <w:szCs w:val="28"/>
          <w:lang w:val="kk-KZ"/>
        </w:rPr>
        <w:t xml:space="preserve"> </w:t>
      </w:r>
      <w:r w:rsidR="00A72475">
        <w:rPr>
          <w:rFonts w:ascii="Times New Roman" w:hAnsi="Times New Roman"/>
          <w:color w:val="000000" w:themeColor="text1"/>
          <w:sz w:val="28"/>
          <w:szCs w:val="28"/>
          <w:lang w:val="kk-KZ"/>
        </w:rPr>
        <w:t>зерделі</w:t>
      </w:r>
      <w:r w:rsidR="00A72475" w:rsidRPr="00D67DF4">
        <w:rPr>
          <w:rFonts w:ascii="Times New Roman" w:hAnsi="Times New Roman"/>
          <w:color w:val="000000" w:themeColor="text1"/>
          <w:sz w:val="28"/>
          <w:szCs w:val="28"/>
          <w:lang w:val="kk-KZ"/>
        </w:rPr>
        <w:t xml:space="preserve"> технологияларды </w:t>
      </w:r>
      <w:r w:rsidR="00DA004D" w:rsidRPr="00D67DF4">
        <w:rPr>
          <w:rFonts w:ascii="Times New Roman" w:hAnsi="Times New Roman"/>
          <w:color w:val="000000" w:themeColor="text1"/>
          <w:sz w:val="28"/>
          <w:szCs w:val="28"/>
          <w:lang w:val="kk-KZ"/>
        </w:rPr>
        <w:t>іске асыр</w:t>
      </w:r>
      <w:r w:rsidR="00D62CBA">
        <w:rPr>
          <w:rFonts w:ascii="Times New Roman" w:hAnsi="Times New Roman"/>
          <w:color w:val="000000" w:themeColor="text1"/>
          <w:sz w:val="28"/>
          <w:szCs w:val="28"/>
          <w:lang w:val="kk-KZ"/>
        </w:rPr>
        <w:t xml:space="preserve">у қажет деген </w:t>
      </w:r>
      <w:r w:rsidR="00687A44">
        <w:rPr>
          <w:rFonts w:ascii="Times New Roman" w:hAnsi="Times New Roman"/>
          <w:color w:val="000000" w:themeColor="text1"/>
          <w:sz w:val="28"/>
          <w:szCs w:val="28"/>
          <w:lang w:val="kk-KZ"/>
        </w:rPr>
        <w:t>т</w:t>
      </w:r>
      <w:r w:rsidR="007D1B77">
        <w:rPr>
          <w:rFonts w:ascii="Times New Roman" w:hAnsi="Times New Roman"/>
          <w:color w:val="000000" w:themeColor="text1"/>
          <w:sz w:val="28"/>
          <w:szCs w:val="28"/>
          <w:lang w:val="kk-KZ"/>
        </w:rPr>
        <w:t xml:space="preserve">ұжырымға </w:t>
      </w:r>
      <w:r w:rsidR="007D1B77" w:rsidRPr="00D67DF4">
        <w:rPr>
          <w:rFonts w:ascii="Times New Roman" w:hAnsi="Times New Roman"/>
          <w:color w:val="000000" w:themeColor="text1"/>
          <w:sz w:val="28"/>
          <w:szCs w:val="28"/>
          <w:lang w:val="kk-KZ"/>
        </w:rPr>
        <w:t>келді.</w:t>
      </w:r>
    </w:p>
    <w:p w14:paraId="21756125" w14:textId="6EFF8B45" w:rsidR="007409E1" w:rsidRDefault="00347085" w:rsidP="00F80C17">
      <w:pPr>
        <w:pStyle w:val="a3"/>
        <w:spacing w:before="0" w:beforeAutospacing="0" w:after="0" w:afterAutospacing="0"/>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w:t>
      </w:r>
      <w:r w:rsidRPr="00D67DF4">
        <w:rPr>
          <w:rFonts w:ascii="Times New Roman" w:hAnsi="Times New Roman"/>
          <w:color w:val="000000" w:themeColor="text1"/>
          <w:sz w:val="28"/>
          <w:szCs w:val="28"/>
          <w:lang w:val="kk-KZ"/>
        </w:rPr>
        <w:t xml:space="preserve">налитика </w:t>
      </w:r>
      <w:r>
        <w:rPr>
          <w:rFonts w:ascii="Times New Roman" w:hAnsi="Times New Roman"/>
          <w:color w:val="000000" w:themeColor="text1"/>
          <w:sz w:val="28"/>
          <w:szCs w:val="28"/>
          <w:lang w:val="kk-KZ"/>
        </w:rPr>
        <w:t>с</w:t>
      </w:r>
      <w:r w:rsidR="00D67DF4" w:rsidRPr="00D67DF4">
        <w:rPr>
          <w:rFonts w:ascii="Times New Roman" w:hAnsi="Times New Roman"/>
          <w:color w:val="000000" w:themeColor="text1"/>
          <w:sz w:val="28"/>
          <w:szCs w:val="28"/>
          <w:lang w:val="kk-KZ"/>
        </w:rPr>
        <w:t>атылымдар мен маркетинг, зерттеулер мен әзірлемелер</w:t>
      </w:r>
      <w:r w:rsidR="00AE329A" w:rsidRPr="00AE329A">
        <w:rPr>
          <w:rFonts w:ascii="Times New Roman" w:hAnsi="Times New Roman"/>
          <w:color w:val="000000" w:themeColor="text1"/>
          <w:sz w:val="28"/>
          <w:szCs w:val="28"/>
          <w:lang w:val="kk-KZ"/>
        </w:rPr>
        <w:t xml:space="preserve"> (R&amp;D)</w:t>
      </w:r>
      <w:r w:rsidR="00D67DF4" w:rsidRPr="00D67DF4">
        <w:rPr>
          <w:rFonts w:ascii="Times New Roman" w:hAnsi="Times New Roman"/>
          <w:color w:val="000000" w:themeColor="text1"/>
          <w:sz w:val="28"/>
          <w:szCs w:val="28"/>
          <w:lang w:val="kk-KZ"/>
        </w:rPr>
        <w:t>, жеткізілім тізбегін басқару (SCM), оның ішінде тарату, жұмыс орны және операцияларды басқару, қазіргі уақытта кірістердің өсуіне үлкен үлес</w:t>
      </w:r>
      <w:r w:rsidR="004E24D2">
        <w:rPr>
          <w:rFonts w:ascii="Times New Roman" w:hAnsi="Times New Roman"/>
          <w:color w:val="000000" w:themeColor="text1"/>
          <w:sz w:val="28"/>
          <w:szCs w:val="28"/>
          <w:lang w:val="kk-KZ"/>
        </w:rPr>
        <w:t>ті</w:t>
      </w:r>
      <w:r w:rsidR="00D67DF4" w:rsidRPr="00D67DF4">
        <w:rPr>
          <w:rFonts w:ascii="Times New Roman" w:hAnsi="Times New Roman"/>
          <w:color w:val="000000" w:themeColor="text1"/>
          <w:sz w:val="28"/>
          <w:szCs w:val="28"/>
          <w:lang w:val="kk-KZ"/>
        </w:rPr>
        <w:t xml:space="preserve"> қосатын алдыңғы қатарлы</w:t>
      </w:r>
      <w:r w:rsidR="003C1F41">
        <w:rPr>
          <w:rFonts w:ascii="Times New Roman" w:hAnsi="Times New Roman"/>
          <w:color w:val="000000" w:themeColor="text1"/>
          <w:sz w:val="28"/>
          <w:szCs w:val="28"/>
          <w:lang w:val="kk-KZ"/>
        </w:rPr>
        <w:t xml:space="preserve"> құрал</w:t>
      </w:r>
      <w:r w:rsidR="00D67DF4" w:rsidRPr="00D67DF4">
        <w:rPr>
          <w:rFonts w:ascii="Times New Roman" w:hAnsi="Times New Roman"/>
          <w:color w:val="000000" w:themeColor="text1"/>
          <w:sz w:val="28"/>
          <w:szCs w:val="28"/>
          <w:lang w:val="kk-KZ"/>
        </w:rPr>
        <w:t xml:space="preserve"> болып табыл</w:t>
      </w:r>
      <w:r w:rsidR="007409E1">
        <w:rPr>
          <w:rFonts w:ascii="Times New Roman" w:hAnsi="Times New Roman"/>
          <w:color w:val="000000" w:themeColor="text1"/>
          <w:sz w:val="28"/>
          <w:szCs w:val="28"/>
          <w:lang w:val="kk-KZ"/>
        </w:rPr>
        <w:t xml:space="preserve">са, </w:t>
      </w:r>
      <w:r w:rsidR="00793B4E">
        <w:rPr>
          <w:rFonts w:ascii="Times New Roman" w:hAnsi="Times New Roman"/>
          <w:color w:val="000000" w:themeColor="text1"/>
          <w:sz w:val="28"/>
          <w:szCs w:val="28"/>
          <w:lang w:val="kk-KZ"/>
        </w:rPr>
        <w:t>аналитикалық технология</w:t>
      </w:r>
      <w:r w:rsidR="00733EDE">
        <w:rPr>
          <w:rFonts w:ascii="Times New Roman" w:hAnsi="Times New Roman"/>
          <w:color w:val="000000" w:themeColor="text1"/>
          <w:sz w:val="28"/>
          <w:szCs w:val="28"/>
          <w:lang w:val="kk-KZ"/>
        </w:rPr>
        <w:t>л</w:t>
      </w:r>
      <w:r w:rsidR="00793B4E">
        <w:rPr>
          <w:rFonts w:ascii="Times New Roman" w:hAnsi="Times New Roman"/>
          <w:color w:val="000000" w:themeColor="text1"/>
          <w:sz w:val="28"/>
          <w:szCs w:val="28"/>
          <w:lang w:val="kk-KZ"/>
        </w:rPr>
        <w:t>ар мен үлкен деректер</w:t>
      </w:r>
      <w:r w:rsidR="00AB28CF">
        <w:rPr>
          <w:rFonts w:ascii="Times New Roman" w:hAnsi="Times New Roman"/>
          <w:color w:val="000000" w:themeColor="text1"/>
          <w:sz w:val="28"/>
          <w:szCs w:val="28"/>
          <w:lang w:val="kk-KZ"/>
        </w:rPr>
        <w:t xml:space="preserve"> </w:t>
      </w:r>
      <w:r w:rsidR="00444D6F">
        <w:rPr>
          <w:rFonts w:ascii="Times New Roman" w:hAnsi="Times New Roman"/>
          <w:color w:val="000000" w:themeColor="text1"/>
          <w:sz w:val="28"/>
          <w:szCs w:val="28"/>
          <w:lang w:val="kk-KZ"/>
        </w:rPr>
        <w:t>зерделі</w:t>
      </w:r>
      <w:r w:rsidR="00AB28CF">
        <w:rPr>
          <w:rFonts w:ascii="Times New Roman" w:hAnsi="Times New Roman"/>
          <w:color w:val="000000" w:themeColor="text1"/>
          <w:sz w:val="28"/>
          <w:szCs w:val="28"/>
          <w:lang w:val="kk-KZ"/>
        </w:rPr>
        <w:t xml:space="preserve"> сана үшін жаңа эко жүйе жасақтауға </w:t>
      </w:r>
      <w:r w:rsidR="00474583">
        <w:rPr>
          <w:rFonts w:ascii="Times New Roman" w:hAnsi="Times New Roman"/>
          <w:color w:val="000000" w:themeColor="text1"/>
          <w:sz w:val="28"/>
          <w:szCs w:val="28"/>
          <w:lang w:val="kk-KZ"/>
        </w:rPr>
        <w:t xml:space="preserve">негіз болады деген тұжырымға </w:t>
      </w:r>
      <w:proofErr w:type="spellStart"/>
      <w:r w:rsidR="00474583" w:rsidRPr="003977A3">
        <w:rPr>
          <w:rFonts w:ascii="Times New Roman" w:hAnsi="Times New Roman"/>
          <w:color w:val="000000" w:themeColor="text1"/>
          <w:sz w:val="28"/>
          <w:szCs w:val="28"/>
          <w:lang w:val="kk-KZ"/>
        </w:rPr>
        <w:t>McKinse</w:t>
      </w:r>
      <w:r w:rsidR="00474583" w:rsidRPr="00AE329A">
        <w:rPr>
          <w:rFonts w:ascii="Times New Roman" w:hAnsi="Times New Roman"/>
          <w:color w:val="000000" w:themeColor="text1"/>
          <w:sz w:val="28"/>
          <w:szCs w:val="28"/>
          <w:lang w:val="kk-KZ"/>
        </w:rPr>
        <w:t>y</w:t>
      </w:r>
      <w:proofErr w:type="spellEnd"/>
      <w:r w:rsidR="00474583" w:rsidRPr="00D67DF4">
        <w:rPr>
          <w:rFonts w:ascii="Times New Roman" w:hAnsi="Times New Roman"/>
          <w:color w:val="000000" w:themeColor="text1"/>
          <w:sz w:val="28"/>
          <w:szCs w:val="28"/>
          <w:lang w:val="kk-KZ"/>
        </w:rPr>
        <w:t xml:space="preserve"> [</w:t>
      </w:r>
      <w:r w:rsidR="006F0A3A" w:rsidRPr="006F0A3A">
        <w:rPr>
          <w:rFonts w:ascii="Times New Roman" w:hAnsi="Times New Roman"/>
          <w:color w:val="000000" w:themeColor="text1"/>
          <w:sz w:val="28"/>
          <w:szCs w:val="28"/>
          <w:lang w:val="kk-KZ"/>
        </w:rPr>
        <w:t>6</w:t>
      </w:r>
      <w:r w:rsidR="00474583" w:rsidRPr="00D67DF4">
        <w:rPr>
          <w:rFonts w:ascii="Times New Roman" w:hAnsi="Times New Roman"/>
          <w:color w:val="000000" w:themeColor="text1"/>
          <w:sz w:val="28"/>
          <w:szCs w:val="28"/>
          <w:lang w:val="kk-KZ"/>
        </w:rPr>
        <w:t>] зерттеу</w:t>
      </w:r>
      <w:r w:rsidR="00444D6F">
        <w:rPr>
          <w:rFonts w:ascii="Times New Roman" w:hAnsi="Times New Roman"/>
          <w:color w:val="000000" w:themeColor="text1"/>
          <w:sz w:val="28"/>
          <w:szCs w:val="28"/>
          <w:lang w:val="kk-KZ"/>
        </w:rPr>
        <w:t>і</w:t>
      </w:r>
      <w:r w:rsidR="00733EDE">
        <w:rPr>
          <w:rFonts w:ascii="Times New Roman" w:hAnsi="Times New Roman"/>
          <w:color w:val="000000" w:themeColor="text1"/>
          <w:sz w:val="28"/>
          <w:szCs w:val="28"/>
          <w:lang w:val="kk-KZ"/>
        </w:rPr>
        <w:t xml:space="preserve"> келді.</w:t>
      </w:r>
    </w:p>
    <w:p w14:paraId="2B853C57" w14:textId="15A01892" w:rsidR="00D61F9D" w:rsidRPr="00D61F9D" w:rsidRDefault="00D61F9D" w:rsidP="00F80C17">
      <w:pPr>
        <w:pStyle w:val="a3"/>
        <w:spacing w:before="0" w:beforeAutospacing="0" w:after="0" w:afterAutospacing="0"/>
        <w:ind w:firstLine="567"/>
        <w:jc w:val="both"/>
        <w:rPr>
          <w:rFonts w:ascii="Times New Roman" w:hAnsi="Times New Roman"/>
          <w:color w:val="000000" w:themeColor="text1"/>
          <w:sz w:val="28"/>
          <w:szCs w:val="28"/>
          <w:lang w:val="kk-KZ"/>
        </w:rPr>
      </w:pPr>
      <w:proofErr w:type="spellStart"/>
      <w:r w:rsidRPr="00D61F9D">
        <w:rPr>
          <w:rFonts w:ascii="Times New Roman" w:hAnsi="Times New Roman"/>
          <w:color w:val="000000" w:themeColor="text1"/>
          <w:sz w:val="28"/>
          <w:szCs w:val="28"/>
          <w:lang w:val="kk-KZ"/>
        </w:rPr>
        <w:t>NewVantage</w:t>
      </w:r>
      <w:proofErr w:type="spellEnd"/>
      <w:r w:rsidRPr="00D61F9D">
        <w:rPr>
          <w:rFonts w:ascii="Times New Roman" w:hAnsi="Times New Roman"/>
          <w:color w:val="000000" w:themeColor="text1"/>
          <w:sz w:val="28"/>
          <w:szCs w:val="28"/>
          <w:lang w:val="kk-KZ"/>
        </w:rPr>
        <w:t xml:space="preserve"> </w:t>
      </w:r>
      <w:proofErr w:type="spellStart"/>
      <w:r w:rsidRPr="00D61F9D">
        <w:rPr>
          <w:rFonts w:ascii="Times New Roman" w:hAnsi="Times New Roman"/>
          <w:color w:val="000000" w:themeColor="text1"/>
          <w:sz w:val="28"/>
          <w:szCs w:val="28"/>
          <w:lang w:val="kk-KZ"/>
        </w:rPr>
        <w:t>Venture</w:t>
      </w:r>
      <w:proofErr w:type="spellEnd"/>
      <w:r w:rsidRPr="00D61F9D">
        <w:rPr>
          <w:rFonts w:ascii="Times New Roman" w:hAnsi="Times New Roman"/>
          <w:color w:val="000000" w:themeColor="text1"/>
          <w:sz w:val="28"/>
          <w:szCs w:val="28"/>
          <w:lang w:val="kk-KZ"/>
        </w:rPr>
        <w:t xml:space="preserve"> </w:t>
      </w:r>
      <w:proofErr w:type="spellStart"/>
      <w:r w:rsidRPr="00D61F9D">
        <w:rPr>
          <w:rFonts w:ascii="Times New Roman" w:hAnsi="Times New Roman"/>
          <w:color w:val="000000" w:themeColor="text1"/>
          <w:sz w:val="28"/>
          <w:szCs w:val="28"/>
          <w:lang w:val="kk-KZ"/>
        </w:rPr>
        <w:t>Partners</w:t>
      </w:r>
      <w:proofErr w:type="spellEnd"/>
      <w:r w:rsidRPr="00D61F9D">
        <w:rPr>
          <w:rFonts w:ascii="Times New Roman" w:hAnsi="Times New Roman"/>
          <w:color w:val="000000" w:themeColor="text1"/>
          <w:sz w:val="28"/>
          <w:szCs w:val="28"/>
          <w:lang w:val="kk-KZ"/>
        </w:rPr>
        <w:t xml:space="preserve"> [5] мәліметтері бойынша, үлкен деректер шығындарды азайту (49,2%) және инновацияларға жаңа мүмкіндіктер құру (44,3%) арқылы кәсіпорындарға үлкен пайда әкеледі</w:t>
      </w:r>
      <w:r w:rsidR="005749C3">
        <w:rPr>
          <w:rFonts w:ascii="Times New Roman" w:hAnsi="Times New Roman"/>
          <w:color w:val="000000" w:themeColor="text1"/>
          <w:sz w:val="28"/>
          <w:szCs w:val="28"/>
          <w:lang w:val="kk-KZ"/>
        </w:rPr>
        <w:t xml:space="preserve"> дейді</w:t>
      </w:r>
      <w:r w:rsidRPr="00D61F9D">
        <w:rPr>
          <w:rFonts w:ascii="Times New Roman" w:hAnsi="Times New Roman"/>
          <w:color w:val="000000" w:themeColor="text1"/>
          <w:sz w:val="28"/>
          <w:szCs w:val="28"/>
          <w:lang w:val="kk-KZ"/>
        </w:rPr>
        <w:t>. Кәсіпорындардың 69,4%</w:t>
      </w:r>
      <w:r w:rsidR="005B7B57">
        <w:rPr>
          <w:rFonts w:ascii="Times New Roman" w:hAnsi="Times New Roman"/>
          <w:color w:val="000000" w:themeColor="text1"/>
          <w:sz w:val="28"/>
          <w:szCs w:val="28"/>
          <w:lang w:val="kk-KZ"/>
        </w:rPr>
        <w:t xml:space="preserve"> </w:t>
      </w:r>
      <w:r w:rsidRPr="00D61F9D">
        <w:rPr>
          <w:rFonts w:ascii="Times New Roman" w:hAnsi="Times New Roman"/>
          <w:color w:val="000000" w:themeColor="text1"/>
          <w:sz w:val="28"/>
          <w:szCs w:val="28"/>
          <w:lang w:val="kk-KZ"/>
        </w:rPr>
        <w:t>деректерге негізделген бизнес-процестерді құру үшін үлкен деректерді қолдана бастады</w:t>
      </w:r>
      <w:r w:rsidR="00F80C17">
        <w:rPr>
          <w:rFonts w:ascii="Times New Roman" w:hAnsi="Times New Roman"/>
          <w:color w:val="000000" w:themeColor="text1"/>
          <w:sz w:val="28"/>
          <w:szCs w:val="28"/>
          <w:lang w:val="kk-KZ"/>
        </w:rPr>
        <w:t>.</w:t>
      </w:r>
    </w:p>
    <w:p w14:paraId="00DA8472" w14:textId="3AFE3B6F" w:rsidR="00870EEF" w:rsidRDefault="00D61F9D" w:rsidP="00F80C17">
      <w:pPr>
        <w:pStyle w:val="a3"/>
        <w:spacing w:before="0" w:beforeAutospacing="0" w:after="0" w:afterAutospacing="0"/>
        <w:ind w:firstLine="567"/>
        <w:jc w:val="both"/>
        <w:rPr>
          <w:rFonts w:ascii="Times New Roman" w:hAnsi="Times New Roman"/>
          <w:color w:val="000000" w:themeColor="text1"/>
          <w:sz w:val="28"/>
          <w:szCs w:val="28"/>
          <w:lang w:val="kk-KZ"/>
        </w:rPr>
      </w:pPr>
      <w:proofErr w:type="spellStart"/>
      <w:r w:rsidRPr="00D61F9D">
        <w:rPr>
          <w:rFonts w:ascii="Times New Roman" w:hAnsi="Times New Roman"/>
          <w:color w:val="000000" w:themeColor="text1"/>
          <w:sz w:val="28"/>
          <w:szCs w:val="28"/>
          <w:lang w:val="kk-KZ"/>
        </w:rPr>
        <w:t>Hadoop</w:t>
      </w:r>
      <w:proofErr w:type="spellEnd"/>
      <w:r w:rsidRPr="00D61F9D">
        <w:rPr>
          <w:rFonts w:ascii="Times New Roman" w:hAnsi="Times New Roman"/>
          <w:color w:val="000000" w:themeColor="text1"/>
          <w:sz w:val="28"/>
          <w:szCs w:val="28"/>
          <w:lang w:val="kk-KZ"/>
        </w:rPr>
        <w:t xml:space="preserve"> және </w:t>
      </w:r>
      <w:proofErr w:type="spellStart"/>
      <w:r w:rsidRPr="00D61F9D">
        <w:rPr>
          <w:rFonts w:ascii="Times New Roman" w:hAnsi="Times New Roman"/>
          <w:color w:val="000000" w:themeColor="text1"/>
          <w:sz w:val="28"/>
          <w:szCs w:val="28"/>
          <w:lang w:val="kk-KZ"/>
        </w:rPr>
        <w:t>Big</w:t>
      </w:r>
      <w:proofErr w:type="spellEnd"/>
      <w:r w:rsidRPr="00D61F9D">
        <w:rPr>
          <w:rFonts w:ascii="Times New Roman" w:hAnsi="Times New Roman"/>
          <w:color w:val="000000" w:themeColor="text1"/>
          <w:sz w:val="28"/>
          <w:szCs w:val="28"/>
          <w:lang w:val="kk-KZ"/>
        </w:rPr>
        <w:t xml:space="preserve"> </w:t>
      </w:r>
      <w:proofErr w:type="spellStart"/>
      <w:r w:rsidRPr="00D61F9D">
        <w:rPr>
          <w:rFonts w:ascii="Times New Roman" w:hAnsi="Times New Roman"/>
          <w:color w:val="000000" w:themeColor="text1"/>
          <w:sz w:val="28"/>
          <w:szCs w:val="28"/>
          <w:lang w:val="kk-KZ"/>
        </w:rPr>
        <w:t>Data</w:t>
      </w:r>
      <w:proofErr w:type="spellEnd"/>
      <w:r w:rsidRPr="00D61F9D">
        <w:rPr>
          <w:rFonts w:ascii="Times New Roman" w:hAnsi="Times New Roman"/>
          <w:color w:val="000000" w:themeColor="text1"/>
          <w:sz w:val="28"/>
          <w:szCs w:val="28"/>
          <w:lang w:val="kk-KZ"/>
        </w:rPr>
        <w:t xml:space="preserve"> нарығы 2017 жылы 17,1 миллиард доллардан 2022 жылы 99,31 миллиард долларға дейін өсіп,</w:t>
      </w:r>
      <w:r w:rsidR="00DA3C85">
        <w:rPr>
          <w:rFonts w:ascii="Times New Roman" w:hAnsi="Times New Roman"/>
          <w:color w:val="000000" w:themeColor="text1"/>
          <w:sz w:val="28"/>
          <w:szCs w:val="28"/>
          <w:lang w:val="kk-KZ"/>
        </w:rPr>
        <w:t xml:space="preserve"> орташа жылдық өсу қарқыны</w:t>
      </w:r>
      <w:r w:rsidR="0078019F">
        <w:rPr>
          <w:rFonts w:ascii="Times New Roman" w:hAnsi="Times New Roman"/>
          <w:color w:val="000000" w:themeColor="text1"/>
          <w:sz w:val="28"/>
          <w:szCs w:val="28"/>
          <w:lang w:val="kk-KZ"/>
        </w:rPr>
        <w:t xml:space="preserve"> </w:t>
      </w:r>
      <w:r w:rsidR="0078019F" w:rsidRPr="0078019F">
        <w:rPr>
          <w:rFonts w:ascii="Times New Roman" w:hAnsi="Times New Roman"/>
          <w:color w:val="000000" w:themeColor="text1"/>
          <w:sz w:val="28"/>
          <w:szCs w:val="28"/>
          <w:lang w:val="kk-KZ"/>
        </w:rPr>
        <w:t>(</w:t>
      </w:r>
      <w:r w:rsidR="0078019F" w:rsidRPr="00D61F9D">
        <w:rPr>
          <w:rFonts w:ascii="Times New Roman" w:hAnsi="Times New Roman"/>
          <w:color w:val="000000" w:themeColor="text1"/>
          <w:sz w:val="28"/>
          <w:szCs w:val="28"/>
          <w:lang w:val="kk-KZ"/>
        </w:rPr>
        <w:t>CAGR</w:t>
      </w:r>
      <w:r w:rsidR="0078019F" w:rsidRPr="0078019F">
        <w:rPr>
          <w:rFonts w:ascii="Times New Roman" w:hAnsi="Times New Roman"/>
          <w:color w:val="000000" w:themeColor="text1"/>
          <w:sz w:val="28"/>
          <w:szCs w:val="28"/>
          <w:lang w:val="kk-KZ"/>
        </w:rPr>
        <w:t>)</w:t>
      </w:r>
      <w:r w:rsidRPr="00D61F9D">
        <w:rPr>
          <w:rFonts w:ascii="Times New Roman" w:hAnsi="Times New Roman"/>
          <w:color w:val="000000" w:themeColor="text1"/>
          <w:sz w:val="28"/>
          <w:szCs w:val="28"/>
          <w:lang w:val="kk-KZ"/>
        </w:rPr>
        <w:t xml:space="preserve"> 28,5% жетеді деп болжануда (</w:t>
      </w:r>
      <w:r w:rsidR="005902AD">
        <w:rPr>
          <w:rFonts w:ascii="Times New Roman" w:hAnsi="Times New Roman"/>
          <w:color w:val="000000" w:themeColor="text1"/>
          <w:sz w:val="28"/>
          <w:szCs w:val="28"/>
          <w:lang w:val="kk-KZ"/>
        </w:rPr>
        <w:t xml:space="preserve">сурет </w:t>
      </w:r>
      <w:r w:rsidRPr="00D61F9D">
        <w:rPr>
          <w:rFonts w:ascii="Times New Roman" w:hAnsi="Times New Roman"/>
          <w:color w:val="000000" w:themeColor="text1"/>
          <w:sz w:val="28"/>
          <w:szCs w:val="28"/>
          <w:lang w:val="kk-KZ"/>
        </w:rPr>
        <w:t>1.</w:t>
      </w:r>
      <w:r w:rsidR="00E52691" w:rsidRPr="00E52691">
        <w:rPr>
          <w:rFonts w:ascii="Times New Roman" w:hAnsi="Times New Roman"/>
          <w:color w:val="000000" w:themeColor="text1"/>
          <w:sz w:val="28"/>
          <w:szCs w:val="28"/>
          <w:lang w:val="kk-KZ"/>
        </w:rPr>
        <w:t>3</w:t>
      </w:r>
      <w:r w:rsidRPr="00D61F9D">
        <w:rPr>
          <w:rFonts w:ascii="Times New Roman" w:hAnsi="Times New Roman"/>
          <w:color w:val="000000" w:themeColor="text1"/>
          <w:sz w:val="28"/>
          <w:szCs w:val="28"/>
          <w:lang w:val="kk-KZ"/>
        </w:rPr>
        <w:t>). Жоспарланған өсудің ең үлкен кезеңі 2021 және 2022 жылдары</w:t>
      </w:r>
      <w:r w:rsidR="00A814BA">
        <w:rPr>
          <w:rFonts w:ascii="Times New Roman" w:hAnsi="Times New Roman"/>
          <w:color w:val="000000" w:themeColor="text1"/>
          <w:sz w:val="28"/>
          <w:szCs w:val="28"/>
          <w:lang w:val="kk-KZ"/>
        </w:rPr>
        <w:t>на келеді</w:t>
      </w:r>
      <w:r w:rsidRPr="00D61F9D">
        <w:rPr>
          <w:rFonts w:ascii="Times New Roman" w:hAnsi="Times New Roman"/>
          <w:color w:val="000000" w:themeColor="text1"/>
          <w:sz w:val="28"/>
          <w:szCs w:val="28"/>
          <w:lang w:val="kk-KZ"/>
        </w:rPr>
        <w:t xml:space="preserve">, </w:t>
      </w:r>
      <w:r w:rsidR="00A814BA">
        <w:rPr>
          <w:rFonts w:ascii="Times New Roman" w:hAnsi="Times New Roman"/>
          <w:color w:val="000000" w:themeColor="text1"/>
          <w:sz w:val="28"/>
          <w:szCs w:val="28"/>
          <w:lang w:val="kk-KZ"/>
        </w:rPr>
        <w:t xml:space="preserve">осы уақытта </w:t>
      </w:r>
      <w:r w:rsidRPr="00D61F9D">
        <w:rPr>
          <w:rFonts w:ascii="Times New Roman" w:hAnsi="Times New Roman"/>
          <w:color w:val="000000" w:themeColor="text1"/>
          <w:sz w:val="28"/>
          <w:szCs w:val="28"/>
          <w:lang w:val="kk-KZ"/>
        </w:rPr>
        <w:t>болжам бойынша нарық бір жылда 30 миллиард долларға</w:t>
      </w:r>
      <w:r w:rsidR="00A814BA">
        <w:rPr>
          <w:rFonts w:ascii="Times New Roman" w:hAnsi="Times New Roman"/>
          <w:color w:val="000000" w:themeColor="text1"/>
          <w:sz w:val="28"/>
          <w:szCs w:val="28"/>
          <w:lang w:val="kk-KZ"/>
        </w:rPr>
        <w:t xml:space="preserve"> дейін</w:t>
      </w:r>
      <w:r w:rsidRPr="00D61F9D">
        <w:rPr>
          <w:rFonts w:ascii="Times New Roman" w:hAnsi="Times New Roman"/>
          <w:color w:val="000000" w:themeColor="text1"/>
          <w:sz w:val="28"/>
          <w:szCs w:val="28"/>
          <w:lang w:val="kk-KZ"/>
        </w:rPr>
        <w:t xml:space="preserve"> өседі [</w:t>
      </w:r>
      <w:r w:rsidR="006F0A3A" w:rsidRPr="006F0A3A">
        <w:rPr>
          <w:rFonts w:ascii="Times New Roman" w:hAnsi="Times New Roman"/>
          <w:color w:val="000000" w:themeColor="text1"/>
          <w:sz w:val="28"/>
          <w:szCs w:val="28"/>
          <w:lang w:val="kk-KZ"/>
        </w:rPr>
        <w:t>6</w:t>
      </w:r>
      <w:r w:rsidRPr="00D61F9D">
        <w:rPr>
          <w:rFonts w:ascii="Times New Roman" w:hAnsi="Times New Roman"/>
          <w:color w:val="000000" w:themeColor="text1"/>
          <w:sz w:val="28"/>
          <w:szCs w:val="28"/>
          <w:lang w:val="kk-KZ"/>
        </w:rPr>
        <w:t>].</w:t>
      </w:r>
    </w:p>
    <w:p w14:paraId="048290B2" w14:textId="77777777" w:rsidR="00E52691" w:rsidRPr="00F52E2A" w:rsidRDefault="00E52691" w:rsidP="0078019F">
      <w:r w:rsidRPr="00F52E2A">
        <w:fldChar w:fldCharType="begin"/>
      </w:r>
      <w:r w:rsidRPr="00F52E2A">
        <w:instrText xml:space="preserve"> INCLUDEPICTURE "/var/folders/l6/2hqynh854cd54sv7f7xc94v00000gn/T/com.microsoft.Word/WebArchiveCopyPasteTempFiles/page12image10960896" \* MERGEFORMATINET </w:instrText>
      </w:r>
      <w:r w:rsidRPr="00F52E2A">
        <w:fldChar w:fldCharType="separate"/>
      </w:r>
      <w:r w:rsidRPr="00F52E2A">
        <w:rPr>
          <w:noProof/>
        </w:rPr>
        <w:drawing>
          <wp:inline distT="0" distB="0" distL="0" distR="0" wp14:anchorId="30C097C0" wp14:editId="678A6874">
            <wp:extent cx="6111240" cy="3375660"/>
            <wp:effectExtent l="0" t="0" r="0" b="2540"/>
            <wp:docPr id="10" name="Рисунок 10" descr="page12image1096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2image1096089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1240" cy="3375660"/>
                    </a:xfrm>
                    <a:prstGeom prst="rect">
                      <a:avLst/>
                    </a:prstGeom>
                    <a:noFill/>
                    <a:ln>
                      <a:noFill/>
                    </a:ln>
                  </pic:spPr>
                </pic:pic>
              </a:graphicData>
            </a:graphic>
          </wp:inline>
        </w:drawing>
      </w:r>
      <w:r w:rsidRPr="00F52E2A">
        <w:fldChar w:fldCharType="end"/>
      </w:r>
    </w:p>
    <w:p w14:paraId="1FF5B8D5" w14:textId="744741C9" w:rsidR="00E52691" w:rsidRDefault="005902AD" w:rsidP="0032472F">
      <w:pPr>
        <w:pStyle w:val="a3"/>
        <w:spacing w:before="0" w:beforeAutospacing="0" w:after="0" w:afterAutospacing="0"/>
        <w:ind w:left="567" w:hanging="283"/>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Сурет </w:t>
      </w:r>
      <w:r w:rsidR="00E52691" w:rsidRPr="006E4EDD">
        <w:rPr>
          <w:rFonts w:ascii="Times New Roman" w:hAnsi="Times New Roman"/>
          <w:color w:val="000000" w:themeColor="text1"/>
          <w:sz w:val="28"/>
          <w:szCs w:val="28"/>
        </w:rPr>
        <w:t>1.3</w:t>
      </w:r>
      <w:r>
        <w:rPr>
          <w:rFonts w:ascii="Times New Roman" w:hAnsi="Times New Roman"/>
          <w:color w:val="000000" w:themeColor="text1"/>
          <w:sz w:val="28"/>
          <w:szCs w:val="28"/>
          <w:lang w:val="kk-KZ"/>
        </w:rPr>
        <w:t xml:space="preserve"> </w:t>
      </w:r>
      <w:r w:rsidR="00A814BA">
        <w:rPr>
          <w:rFonts w:ascii="Times New Roman" w:hAnsi="Times New Roman"/>
          <w:color w:val="000000" w:themeColor="text1"/>
          <w:sz w:val="28"/>
          <w:szCs w:val="28"/>
          <w:lang w:val="kk-KZ"/>
        </w:rPr>
        <w:t>–</w:t>
      </w:r>
      <w:r w:rsidR="00E52691" w:rsidRPr="00F06DF3">
        <w:rPr>
          <w:rFonts w:ascii="Times New Roman" w:hAnsi="Times New Roman"/>
          <w:color w:val="000000" w:themeColor="text1"/>
          <w:sz w:val="28"/>
          <w:szCs w:val="28"/>
          <w:lang w:val="kk-KZ"/>
        </w:rPr>
        <w:t xml:space="preserve"> </w:t>
      </w:r>
      <w:r w:rsidR="0032472F" w:rsidRPr="00F06DF3">
        <w:rPr>
          <w:rFonts w:ascii="Times New Roman" w:hAnsi="Times New Roman"/>
          <w:color w:val="000000" w:themeColor="text1"/>
          <w:sz w:val="28"/>
          <w:szCs w:val="28"/>
          <w:lang w:val="kk-KZ"/>
        </w:rPr>
        <w:t>Н</w:t>
      </w:r>
      <w:r w:rsidR="00A814BA" w:rsidRPr="00F06DF3">
        <w:rPr>
          <w:rFonts w:ascii="Times New Roman" w:hAnsi="Times New Roman"/>
          <w:color w:val="000000" w:themeColor="text1"/>
          <w:sz w:val="28"/>
          <w:szCs w:val="28"/>
          <w:lang w:val="kk-KZ"/>
        </w:rPr>
        <w:t>арықта</w:t>
      </w:r>
      <w:r w:rsidR="00A814BA">
        <w:rPr>
          <w:rFonts w:ascii="Times New Roman" w:hAnsi="Times New Roman"/>
          <w:color w:val="000000" w:themeColor="text1"/>
          <w:sz w:val="28"/>
          <w:szCs w:val="28"/>
          <w:lang w:val="kk-KZ"/>
        </w:rPr>
        <w:t xml:space="preserve">ғы </w:t>
      </w:r>
      <w:proofErr w:type="spellStart"/>
      <w:r w:rsidR="00E52691" w:rsidRPr="00F06DF3">
        <w:rPr>
          <w:rFonts w:ascii="Times New Roman" w:hAnsi="Times New Roman"/>
          <w:color w:val="000000" w:themeColor="text1"/>
          <w:sz w:val="28"/>
          <w:szCs w:val="28"/>
          <w:lang w:val="kk-KZ"/>
        </w:rPr>
        <w:t>Hadoop</w:t>
      </w:r>
      <w:proofErr w:type="spellEnd"/>
      <w:r w:rsidR="00E52691" w:rsidRPr="00F06DF3">
        <w:rPr>
          <w:rFonts w:ascii="Times New Roman" w:hAnsi="Times New Roman"/>
          <w:color w:val="000000" w:themeColor="text1"/>
          <w:sz w:val="28"/>
          <w:szCs w:val="28"/>
          <w:lang w:val="kk-KZ"/>
        </w:rPr>
        <w:t xml:space="preserve"> және </w:t>
      </w:r>
      <w:proofErr w:type="spellStart"/>
      <w:r w:rsidR="00E52691" w:rsidRPr="00F06DF3">
        <w:rPr>
          <w:rFonts w:ascii="Times New Roman" w:hAnsi="Times New Roman"/>
          <w:color w:val="000000" w:themeColor="text1"/>
          <w:sz w:val="28"/>
          <w:szCs w:val="28"/>
          <w:lang w:val="kk-KZ"/>
        </w:rPr>
        <w:t>Big</w:t>
      </w:r>
      <w:proofErr w:type="spellEnd"/>
      <w:r w:rsidR="00E52691" w:rsidRPr="00F06DF3">
        <w:rPr>
          <w:rFonts w:ascii="Times New Roman" w:hAnsi="Times New Roman"/>
          <w:color w:val="000000" w:themeColor="text1"/>
          <w:sz w:val="28"/>
          <w:szCs w:val="28"/>
          <w:lang w:val="kk-KZ"/>
        </w:rPr>
        <w:t xml:space="preserve"> </w:t>
      </w:r>
      <w:proofErr w:type="spellStart"/>
      <w:r w:rsidR="00E52691" w:rsidRPr="00F06DF3">
        <w:rPr>
          <w:rFonts w:ascii="Times New Roman" w:hAnsi="Times New Roman"/>
          <w:color w:val="000000" w:themeColor="text1"/>
          <w:sz w:val="28"/>
          <w:szCs w:val="28"/>
          <w:lang w:val="kk-KZ"/>
        </w:rPr>
        <w:t>Data</w:t>
      </w:r>
      <w:proofErr w:type="spellEnd"/>
      <w:r w:rsidR="00E52691" w:rsidRPr="00F06DF3">
        <w:rPr>
          <w:rFonts w:ascii="Times New Roman" w:hAnsi="Times New Roman"/>
          <w:color w:val="000000" w:themeColor="text1"/>
          <w:sz w:val="28"/>
          <w:szCs w:val="28"/>
          <w:lang w:val="kk-KZ"/>
        </w:rPr>
        <w:t xml:space="preserve"> көлемінің болжамы</w:t>
      </w:r>
    </w:p>
    <w:p w14:paraId="3CB4E694" w14:textId="77777777" w:rsidR="00E52691" w:rsidRPr="00E52691" w:rsidRDefault="00E52691" w:rsidP="0078019F">
      <w:pPr>
        <w:pStyle w:val="a3"/>
        <w:spacing w:before="0" w:beforeAutospacing="0" w:after="0" w:afterAutospacing="0"/>
        <w:ind w:firstLine="567"/>
        <w:jc w:val="both"/>
        <w:rPr>
          <w:rFonts w:ascii="Times New Roman" w:hAnsi="Times New Roman"/>
          <w:color w:val="000000" w:themeColor="text1"/>
          <w:sz w:val="28"/>
          <w:szCs w:val="28"/>
          <w:lang w:val="kk-KZ"/>
        </w:rPr>
      </w:pPr>
    </w:p>
    <w:p w14:paraId="01264708" w14:textId="40B6E54B" w:rsidR="00F52E2A" w:rsidRPr="00F52E2A" w:rsidRDefault="00F52E2A" w:rsidP="0078019F">
      <w:pPr>
        <w:pStyle w:val="a3"/>
        <w:spacing w:before="0" w:beforeAutospacing="0" w:after="0" w:afterAutospacing="0"/>
        <w:ind w:firstLine="567"/>
        <w:jc w:val="both"/>
        <w:rPr>
          <w:rFonts w:ascii="Times New Roman" w:hAnsi="Times New Roman"/>
          <w:color w:val="000000" w:themeColor="text1"/>
          <w:sz w:val="28"/>
          <w:szCs w:val="28"/>
          <w:lang w:val="kk-KZ"/>
        </w:rPr>
      </w:pPr>
      <w:r w:rsidRPr="00F52E2A">
        <w:rPr>
          <w:rFonts w:ascii="Times New Roman" w:hAnsi="Times New Roman"/>
          <w:color w:val="000000" w:themeColor="text1"/>
          <w:sz w:val="28"/>
          <w:szCs w:val="28"/>
          <w:lang w:val="kk-KZ"/>
        </w:rPr>
        <w:t>Болжамға сәйкес [2]</w:t>
      </w:r>
      <w:r w:rsidR="006F0A3A" w:rsidRPr="006F0A3A">
        <w:rPr>
          <w:rFonts w:ascii="Times New Roman" w:hAnsi="Times New Roman"/>
          <w:color w:val="000000" w:themeColor="text1"/>
          <w:sz w:val="28"/>
          <w:szCs w:val="28"/>
          <w:lang w:val="kk-KZ"/>
        </w:rPr>
        <w:t xml:space="preserve"> </w:t>
      </w:r>
      <w:r w:rsidRPr="00F52E2A">
        <w:rPr>
          <w:rFonts w:ascii="Times New Roman" w:hAnsi="Times New Roman"/>
          <w:color w:val="000000" w:themeColor="text1"/>
          <w:sz w:val="28"/>
          <w:szCs w:val="28"/>
          <w:lang w:val="kk-KZ"/>
        </w:rPr>
        <w:t xml:space="preserve">үлкен деректер қосымшалары мен аналитика 2018 жылы 5,3 миллиард доллардан 2026 жылы 19,4 миллиард долларға дейін өсіп, </w:t>
      </w:r>
      <w:r w:rsidR="000D4F5C" w:rsidRPr="00F52E2A">
        <w:rPr>
          <w:rFonts w:ascii="Times New Roman" w:hAnsi="Times New Roman"/>
          <w:color w:val="000000" w:themeColor="text1"/>
          <w:sz w:val="28"/>
          <w:szCs w:val="28"/>
          <w:lang w:val="kk-KZ"/>
        </w:rPr>
        <w:t xml:space="preserve">CAGR </w:t>
      </w:r>
      <w:r w:rsidRPr="00F52E2A">
        <w:rPr>
          <w:rFonts w:ascii="Times New Roman" w:hAnsi="Times New Roman"/>
          <w:color w:val="000000" w:themeColor="text1"/>
          <w:sz w:val="28"/>
          <w:szCs w:val="28"/>
          <w:lang w:val="kk-KZ"/>
        </w:rPr>
        <w:t>15,49% деңгейіне жетеді. Кәсіби қызметтерді қамтитын әлемдік үлкен деректер нарығы 2018 жылы 16,5 миллиард доллардан 2026 жылы 21,3 миллиард долларға дейін өседі.</w:t>
      </w:r>
    </w:p>
    <w:p w14:paraId="05D11FFD" w14:textId="2270EC9C" w:rsidR="00E424C7" w:rsidRDefault="00F52E2A" w:rsidP="0076128F">
      <w:pPr>
        <w:pStyle w:val="a3"/>
        <w:spacing w:before="0" w:beforeAutospacing="0" w:after="0" w:afterAutospacing="0"/>
        <w:ind w:firstLine="567"/>
        <w:jc w:val="both"/>
        <w:rPr>
          <w:rFonts w:ascii="Times New Roman" w:hAnsi="Times New Roman"/>
          <w:color w:val="000000" w:themeColor="text1"/>
          <w:sz w:val="28"/>
          <w:szCs w:val="28"/>
          <w:lang w:val="kk-KZ"/>
        </w:rPr>
      </w:pPr>
      <w:r w:rsidRPr="00F52E2A">
        <w:rPr>
          <w:rFonts w:ascii="Times New Roman" w:hAnsi="Times New Roman"/>
          <w:color w:val="000000" w:themeColor="text1"/>
          <w:sz w:val="28"/>
          <w:szCs w:val="28"/>
          <w:lang w:val="kk-KZ"/>
        </w:rPr>
        <w:t xml:space="preserve">Деректерді талдаудың заманауи технологияларына және деректерге қатысты үлкен аппараттық құралдарға, қызметтерге және бағдарламалық </w:t>
      </w:r>
      <w:r w:rsidR="000E4369">
        <w:rPr>
          <w:rFonts w:ascii="Times New Roman" w:hAnsi="Times New Roman"/>
          <w:color w:val="000000" w:themeColor="text1"/>
          <w:sz w:val="28"/>
          <w:szCs w:val="28"/>
          <w:lang w:val="kk-KZ"/>
        </w:rPr>
        <w:t>қам</w:t>
      </w:r>
      <w:r w:rsidRPr="00F52E2A">
        <w:rPr>
          <w:rFonts w:ascii="Times New Roman" w:hAnsi="Times New Roman"/>
          <w:color w:val="000000" w:themeColor="text1"/>
          <w:sz w:val="28"/>
          <w:szCs w:val="28"/>
          <w:lang w:val="kk-KZ"/>
        </w:rPr>
        <w:t xml:space="preserve">тамаға әлемдік сұранысты салыстыра отырып, соңғы </w:t>
      </w:r>
      <w:r w:rsidR="00462C74">
        <w:rPr>
          <w:rFonts w:ascii="Times New Roman" w:hAnsi="Times New Roman"/>
          <w:color w:val="000000" w:themeColor="text1"/>
          <w:sz w:val="28"/>
          <w:szCs w:val="28"/>
          <w:lang w:val="kk-KZ"/>
        </w:rPr>
        <w:t>санатт</w:t>
      </w:r>
      <w:r w:rsidRPr="00F52E2A">
        <w:rPr>
          <w:rFonts w:ascii="Times New Roman" w:hAnsi="Times New Roman"/>
          <w:color w:val="000000" w:themeColor="text1"/>
          <w:sz w:val="28"/>
          <w:szCs w:val="28"/>
          <w:lang w:val="kk-KZ"/>
        </w:rPr>
        <w:t xml:space="preserve">ың басымдылығы </w:t>
      </w:r>
      <w:r w:rsidRPr="00F52E2A">
        <w:rPr>
          <w:rFonts w:ascii="Times New Roman" w:hAnsi="Times New Roman"/>
          <w:color w:val="000000" w:themeColor="text1"/>
          <w:sz w:val="28"/>
          <w:szCs w:val="28"/>
          <w:lang w:val="kk-KZ"/>
        </w:rPr>
        <w:lastRenderedPageBreak/>
        <w:t>айқындала түседі. Бағдарламалық қ</w:t>
      </w:r>
      <w:r w:rsidR="00315DF3">
        <w:rPr>
          <w:rFonts w:ascii="Times New Roman" w:hAnsi="Times New Roman"/>
          <w:color w:val="000000" w:themeColor="text1"/>
          <w:sz w:val="28"/>
          <w:szCs w:val="28"/>
          <w:lang w:val="kk-KZ"/>
        </w:rPr>
        <w:t>ам</w:t>
      </w:r>
      <w:r w:rsidRPr="00F52E2A">
        <w:rPr>
          <w:rFonts w:ascii="Times New Roman" w:hAnsi="Times New Roman"/>
          <w:color w:val="000000" w:themeColor="text1"/>
          <w:sz w:val="28"/>
          <w:szCs w:val="28"/>
          <w:lang w:val="kk-KZ"/>
        </w:rPr>
        <w:t>тама сегменті басқа санаттарға қатысты ең жылдам өседі деп болжануда, 2018 жылы 14 миллиардтан 2027 жылы 46 миллиард долларға дейін (</w:t>
      </w:r>
      <w:r w:rsidR="005902AD">
        <w:rPr>
          <w:rFonts w:ascii="Times New Roman" w:hAnsi="Times New Roman"/>
          <w:color w:val="000000" w:themeColor="text1"/>
          <w:sz w:val="28"/>
          <w:szCs w:val="28"/>
          <w:lang w:val="kk-KZ"/>
        </w:rPr>
        <w:t xml:space="preserve">сурет </w:t>
      </w:r>
      <w:r w:rsidRPr="00F52E2A">
        <w:rPr>
          <w:rFonts w:ascii="Times New Roman" w:hAnsi="Times New Roman"/>
          <w:color w:val="000000" w:themeColor="text1"/>
          <w:sz w:val="28"/>
          <w:szCs w:val="28"/>
          <w:lang w:val="kk-KZ"/>
        </w:rPr>
        <w:t>1.</w:t>
      </w:r>
      <w:r w:rsidR="00E52691" w:rsidRPr="00E52691">
        <w:rPr>
          <w:rFonts w:ascii="Times New Roman" w:hAnsi="Times New Roman"/>
          <w:color w:val="000000" w:themeColor="text1"/>
          <w:sz w:val="28"/>
          <w:szCs w:val="28"/>
          <w:lang w:val="kk-KZ"/>
        </w:rPr>
        <w:t>4</w:t>
      </w:r>
      <w:r w:rsidRPr="00F52E2A">
        <w:rPr>
          <w:rFonts w:ascii="Times New Roman" w:hAnsi="Times New Roman"/>
          <w:color w:val="000000" w:themeColor="text1"/>
          <w:sz w:val="28"/>
          <w:szCs w:val="28"/>
          <w:lang w:val="kk-KZ"/>
        </w:rPr>
        <w:t xml:space="preserve">), </w:t>
      </w:r>
      <w:r w:rsidR="00A814BA">
        <w:rPr>
          <w:rFonts w:ascii="Times New Roman" w:hAnsi="Times New Roman"/>
          <w:color w:val="000000" w:themeColor="text1"/>
          <w:sz w:val="28"/>
          <w:szCs w:val="28"/>
          <w:lang w:val="kk-KZ"/>
        </w:rPr>
        <w:t xml:space="preserve">ал </w:t>
      </w:r>
      <w:r w:rsidR="00A814BA" w:rsidRPr="00F52E2A">
        <w:rPr>
          <w:rFonts w:ascii="Times New Roman" w:hAnsi="Times New Roman"/>
          <w:color w:val="000000" w:themeColor="text1"/>
          <w:sz w:val="28"/>
          <w:szCs w:val="28"/>
          <w:lang w:val="kk-KZ"/>
        </w:rPr>
        <w:t xml:space="preserve">CAGR </w:t>
      </w:r>
      <w:r w:rsidR="00A814BA">
        <w:rPr>
          <w:rFonts w:ascii="Times New Roman" w:hAnsi="Times New Roman"/>
          <w:color w:val="000000" w:themeColor="text1"/>
          <w:sz w:val="28"/>
          <w:szCs w:val="28"/>
          <w:lang w:val="kk-KZ"/>
        </w:rPr>
        <w:t xml:space="preserve">көрсеткіші </w:t>
      </w:r>
      <w:r w:rsidRPr="00F52E2A">
        <w:rPr>
          <w:rFonts w:ascii="Times New Roman" w:hAnsi="Times New Roman"/>
          <w:color w:val="000000" w:themeColor="text1"/>
          <w:sz w:val="28"/>
          <w:szCs w:val="28"/>
          <w:lang w:val="kk-KZ"/>
        </w:rPr>
        <w:t>12,6% деңгейіне жетеді [2].</w:t>
      </w:r>
    </w:p>
    <w:p w14:paraId="747ED30E" w14:textId="4073C38C" w:rsidR="00F52E2A" w:rsidRPr="0032472F" w:rsidRDefault="00F52E2A" w:rsidP="0076128F">
      <w:pPr>
        <w:pStyle w:val="a3"/>
        <w:spacing w:before="0" w:beforeAutospacing="0" w:after="0" w:afterAutospacing="0"/>
        <w:ind w:firstLine="567"/>
        <w:jc w:val="both"/>
        <w:rPr>
          <w:rFonts w:ascii="Times New Roman" w:hAnsi="Times New Roman"/>
          <w:color w:val="000000" w:themeColor="text1"/>
          <w:sz w:val="16"/>
          <w:szCs w:val="16"/>
          <w:lang w:val="kk-KZ"/>
        </w:rPr>
      </w:pPr>
    </w:p>
    <w:p w14:paraId="5317C58D" w14:textId="77777777" w:rsidR="0032472F" w:rsidRDefault="0099379F" w:rsidP="005902AD">
      <w:pPr>
        <w:jc w:val="center"/>
        <w:rPr>
          <w:color w:val="000000" w:themeColor="text1"/>
          <w:sz w:val="28"/>
          <w:szCs w:val="28"/>
          <w:lang w:val="kk-KZ"/>
        </w:rPr>
      </w:pPr>
      <w:r w:rsidRPr="0099379F">
        <w:fldChar w:fldCharType="begin"/>
      </w:r>
      <w:r w:rsidRPr="005E2392">
        <w:rPr>
          <w:lang w:val="kk-KZ"/>
        </w:rPr>
        <w:instrText xml:space="preserve"> INCLUDEPICTURE "/var/folders/l6/2hqynh854cd54sv7f7xc94v00000gn/T/com.microsoft.Word/WebArchiveCopyPasteTempFiles/page12image10966512" \* MERGEFORMATINET </w:instrText>
      </w:r>
      <w:r w:rsidRPr="0099379F">
        <w:fldChar w:fldCharType="separate"/>
      </w:r>
      <w:r w:rsidRPr="0099379F">
        <w:rPr>
          <w:noProof/>
        </w:rPr>
        <w:drawing>
          <wp:inline distT="0" distB="0" distL="0" distR="0" wp14:anchorId="082E18B3" wp14:editId="49B7AC59">
            <wp:extent cx="6111240" cy="2956560"/>
            <wp:effectExtent l="0" t="0" r="0" b="2540"/>
            <wp:docPr id="14" name="Рисунок 14" descr="page12image1096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2image109665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1240" cy="2956560"/>
                    </a:xfrm>
                    <a:prstGeom prst="rect">
                      <a:avLst/>
                    </a:prstGeom>
                    <a:noFill/>
                    <a:ln>
                      <a:noFill/>
                    </a:ln>
                  </pic:spPr>
                </pic:pic>
              </a:graphicData>
            </a:graphic>
          </wp:inline>
        </w:drawing>
      </w:r>
      <w:r w:rsidRPr="0099379F">
        <w:fldChar w:fldCharType="end"/>
      </w:r>
      <w:r w:rsidR="005902AD" w:rsidRPr="005902AD">
        <w:rPr>
          <w:color w:val="000000" w:themeColor="text1"/>
          <w:sz w:val="28"/>
          <w:szCs w:val="28"/>
          <w:lang w:val="kk-KZ"/>
        </w:rPr>
        <w:t xml:space="preserve"> </w:t>
      </w:r>
    </w:p>
    <w:p w14:paraId="673A23B5" w14:textId="77777777" w:rsidR="0032472F" w:rsidRDefault="0032472F" w:rsidP="005902AD">
      <w:pPr>
        <w:jc w:val="center"/>
        <w:rPr>
          <w:color w:val="000000" w:themeColor="text1"/>
          <w:sz w:val="28"/>
          <w:szCs w:val="28"/>
          <w:lang w:val="kk-KZ"/>
        </w:rPr>
      </w:pPr>
    </w:p>
    <w:p w14:paraId="70928506" w14:textId="01BBD39D" w:rsidR="00E52691" w:rsidRDefault="005902AD" w:rsidP="005902AD">
      <w:pPr>
        <w:jc w:val="center"/>
        <w:rPr>
          <w:color w:val="000000" w:themeColor="text1"/>
          <w:sz w:val="28"/>
          <w:szCs w:val="28"/>
          <w:lang w:val="kk-KZ"/>
        </w:rPr>
      </w:pPr>
      <w:r>
        <w:rPr>
          <w:color w:val="000000" w:themeColor="text1"/>
          <w:sz w:val="28"/>
          <w:szCs w:val="28"/>
          <w:lang w:val="kk-KZ"/>
        </w:rPr>
        <w:t xml:space="preserve">Сурет </w:t>
      </w:r>
      <w:r w:rsidRPr="005902AD">
        <w:rPr>
          <w:color w:val="000000" w:themeColor="text1"/>
          <w:sz w:val="28"/>
          <w:szCs w:val="28"/>
          <w:lang w:val="kk-KZ"/>
        </w:rPr>
        <w:t>1.</w:t>
      </w:r>
      <w:r>
        <w:rPr>
          <w:color w:val="000000" w:themeColor="text1"/>
          <w:sz w:val="28"/>
          <w:szCs w:val="28"/>
          <w:lang w:val="kk-KZ"/>
        </w:rPr>
        <w:t>4</w:t>
      </w:r>
      <w:r w:rsidR="0099379F" w:rsidRPr="0099379F">
        <w:rPr>
          <w:color w:val="000000" w:themeColor="text1"/>
          <w:sz w:val="28"/>
          <w:szCs w:val="28"/>
          <w:lang w:val="kk-KZ"/>
        </w:rPr>
        <w:t xml:space="preserve"> - </w:t>
      </w:r>
      <w:r w:rsidR="0032472F" w:rsidRPr="0099379F">
        <w:rPr>
          <w:color w:val="000000" w:themeColor="text1"/>
          <w:sz w:val="28"/>
          <w:szCs w:val="28"/>
          <w:lang w:val="kk-KZ"/>
        </w:rPr>
        <w:t>Б</w:t>
      </w:r>
      <w:r w:rsidR="0099379F" w:rsidRPr="0099379F">
        <w:rPr>
          <w:color w:val="000000" w:themeColor="text1"/>
          <w:sz w:val="28"/>
          <w:szCs w:val="28"/>
          <w:lang w:val="kk-KZ"/>
        </w:rPr>
        <w:t xml:space="preserve">ағдарламалық </w:t>
      </w:r>
      <w:r w:rsidR="0099379F">
        <w:rPr>
          <w:color w:val="000000" w:themeColor="text1"/>
          <w:sz w:val="28"/>
          <w:szCs w:val="28"/>
          <w:lang w:val="kk-KZ"/>
        </w:rPr>
        <w:t>қам</w:t>
      </w:r>
      <w:r w:rsidR="0099379F" w:rsidRPr="0099379F">
        <w:rPr>
          <w:color w:val="000000" w:themeColor="text1"/>
          <w:sz w:val="28"/>
          <w:szCs w:val="28"/>
          <w:lang w:val="kk-KZ"/>
        </w:rPr>
        <w:t>тама сегменттері бойынша</w:t>
      </w:r>
    </w:p>
    <w:p w14:paraId="491693FD" w14:textId="2C4BBCB0" w:rsidR="00F06DF3" w:rsidRPr="00E424C7" w:rsidRDefault="0099379F" w:rsidP="00A3396D">
      <w:pPr>
        <w:pStyle w:val="a3"/>
        <w:spacing w:before="0" w:beforeAutospacing="0" w:after="0" w:afterAutospacing="0"/>
        <w:ind w:left="567"/>
        <w:jc w:val="center"/>
        <w:rPr>
          <w:rFonts w:ascii="Times New Roman" w:hAnsi="Times New Roman"/>
          <w:color w:val="000000" w:themeColor="text1"/>
          <w:sz w:val="28"/>
          <w:szCs w:val="28"/>
          <w:lang w:val="kk-KZ"/>
        </w:rPr>
      </w:pPr>
      <w:proofErr w:type="spellStart"/>
      <w:r w:rsidRPr="0099379F">
        <w:rPr>
          <w:rFonts w:ascii="Times New Roman" w:hAnsi="Times New Roman"/>
          <w:color w:val="000000" w:themeColor="text1"/>
          <w:sz w:val="28"/>
          <w:szCs w:val="28"/>
          <w:lang w:val="kk-KZ"/>
        </w:rPr>
        <w:t>Big</w:t>
      </w:r>
      <w:proofErr w:type="spellEnd"/>
      <w:r w:rsidRPr="0099379F">
        <w:rPr>
          <w:rFonts w:ascii="Times New Roman" w:hAnsi="Times New Roman"/>
          <w:color w:val="000000" w:themeColor="text1"/>
          <w:sz w:val="28"/>
          <w:szCs w:val="28"/>
          <w:lang w:val="kk-KZ"/>
        </w:rPr>
        <w:t xml:space="preserve"> </w:t>
      </w:r>
      <w:proofErr w:type="spellStart"/>
      <w:r w:rsidRPr="0099379F">
        <w:rPr>
          <w:rFonts w:ascii="Times New Roman" w:hAnsi="Times New Roman"/>
          <w:color w:val="000000" w:themeColor="text1"/>
          <w:sz w:val="28"/>
          <w:szCs w:val="28"/>
          <w:lang w:val="kk-KZ"/>
        </w:rPr>
        <w:t>Data</w:t>
      </w:r>
      <w:proofErr w:type="spellEnd"/>
      <w:r w:rsidRPr="0099379F">
        <w:rPr>
          <w:rFonts w:ascii="Times New Roman" w:hAnsi="Times New Roman"/>
          <w:color w:val="000000" w:themeColor="text1"/>
          <w:sz w:val="28"/>
          <w:szCs w:val="28"/>
          <w:lang w:val="kk-KZ"/>
        </w:rPr>
        <w:t xml:space="preserve"> қосымшалар нарығын болжау</w:t>
      </w:r>
    </w:p>
    <w:p w14:paraId="0511F16D" w14:textId="16E45E7F" w:rsidR="00E33CDD" w:rsidRDefault="00E33CDD" w:rsidP="00A3396D">
      <w:pPr>
        <w:pStyle w:val="a3"/>
        <w:spacing w:before="0" w:beforeAutospacing="0" w:after="0" w:afterAutospacing="0"/>
        <w:ind w:firstLine="567"/>
        <w:jc w:val="both"/>
        <w:rPr>
          <w:rFonts w:ascii="Times New Roman" w:hAnsi="Times New Roman"/>
          <w:color w:val="000000" w:themeColor="text1"/>
          <w:sz w:val="28"/>
          <w:szCs w:val="28"/>
          <w:lang w:val="kk-KZ"/>
        </w:rPr>
      </w:pPr>
    </w:p>
    <w:p w14:paraId="1B292356" w14:textId="10218AC3" w:rsidR="00114D09" w:rsidRDefault="00B75A3A" w:rsidP="00C349A9">
      <w:pPr>
        <w:pStyle w:val="a3"/>
        <w:spacing w:before="0" w:beforeAutospacing="0" w:after="0" w:afterAutospacing="0"/>
        <w:ind w:firstLine="567"/>
        <w:jc w:val="both"/>
        <w:rPr>
          <w:rFonts w:ascii="Times New Roman" w:hAnsi="Times New Roman"/>
          <w:color w:val="000000" w:themeColor="text1"/>
          <w:sz w:val="28"/>
          <w:szCs w:val="28"/>
          <w:lang w:val="kk-KZ"/>
        </w:rPr>
      </w:pPr>
      <w:r w:rsidRPr="00B75A3A">
        <w:rPr>
          <w:rFonts w:ascii="Times New Roman" w:hAnsi="Times New Roman"/>
          <w:color w:val="000000" w:themeColor="text1"/>
          <w:sz w:val="28"/>
          <w:szCs w:val="28"/>
          <w:lang w:val="kk-KZ"/>
        </w:rPr>
        <w:t xml:space="preserve">Қазақстандағы мемлекеттік органдар </w:t>
      </w:r>
      <w:proofErr w:type="spellStart"/>
      <w:r w:rsidRPr="00B75A3A">
        <w:rPr>
          <w:rFonts w:ascii="Times New Roman" w:hAnsi="Times New Roman"/>
          <w:color w:val="000000" w:themeColor="text1"/>
          <w:sz w:val="28"/>
          <w:szCs w:val="28"/>
          <w:lang w:val="kk-KZ"/>
        </w:rPr>
        <w:t>Big</w:t>
      </w:r>
      <w:proofErr w:type="spellEnd"/>
      <w:r w:rsidR="00462C74">
        <w:rPr>
          <w:rFonts w:ascii="Times New Roman" w:hAnsi="Times New Roman"/>
          <w:color w:val="000000" w:themeColor="text1"/>
          <w:sz w:val="28"/>
          <w:szCs w:val="28"/>
          <w:lang w:val="kk-KZ"/>
        </w:rPr>
        <w:t xml:space="preserve"> </w:t>
      </w:r>
      <w:proofErr w:type="spellStart"/>
      <w:r w:rsidRPr="00B75A3A">
        <w:rPr>
          <w:rFonts w:ascii="Times New Roman" w:hAnsi="Times New Roman"/>
          <w:color w:val="000000" w:themeColor="text1"/>
          <w:sz w:val="28"/>
          <w:szCs w:val="28"/>
          <w:lang w:val="kk-KZ"/>
        </w:rPr>
        <w:t>Data</w:t>
      </w:r>
      <w:proofErr w:type="spellEnd"/>
      <w:r w:rsidRPr="00B75A3A">
        <w:rPr>
          <w:rFonts w:ascii="Times New Roman" w:hAnsi="Times New Roman"/>
          <w:color w:val="000000" w:themeColor="text1"/>
          <w:sz w:val="28"/>
          <w:szCs w:val="28"/>
          <w:lang w:val="kk-KZ"/>
        </w:rPr>
        <w:t xml:space="preserve"> </w:t>
      </w:r>
      <w:r w:rsidR="00F10182">
        <w:rPr>
          <w:rFonts w:ascii="Times New Roman" w:hAnsi="Times New Roman"/>
          <w:color w:val="000000" w:themeColor="text1"/>
          <w:sz w:val="28"/>
          <w:szCs w:val="28"/>
          <w:lang w:val="kk-KZ"/>
        </w:rPr>
        <w:t>және</w:t>
      </w:r>
      <w:r w:rsidRPr="00B75A3A">
        <w:rPr>
          <w:rFonts w:ascii="Times New Roman" w:hAnsi="Times New Roman"/>
          <w:color w:val="000000" w:themeColor="text1"/>
          <w:sz w:val="28"/>
          <w:szCs w:val="28"/>
          <w:lang w:val="kk-KZ"/>
        </w:rPr>
        <w:t xml:space="preserve"> </w:t>
      </w:r>
      <w:proofErr w:type="spellStart"/>
      <w:r w:rsidRPr="00B75A3A">
        <w:rPr>
          <w:rFonts w:ascii="Times New Roman" w:hAnsi="Times New Roman"/>
          <w:color w:val="000000" w:themeColor="text1"/>
          <w:sz w:val="28"/>
          <w:szCs w:val="28"/>
          <w:lang w:val="kk-KZ"/>
        </w:rPr>
        <w:t>Open</w:t>
      </w:r>
      <w:proofErr w:type="spellEnd"/>
      <w:r w:rsidR="00462C74">
        <w:rPr>
          <w:rFonts w:ascii="Times New Roman" w:hAnsi="Times New Roman"/>
          <w:color w:val="000000" w:themeColor="text1"/>
          <w:sz w:val="28"/>
          <w:szCs w:val="28"/>
          <w:lang w:val="kk-KZ"/>
        </w:rPr>
        <w:t xml:space="preserve"> </w:t>
      </w:r>
      <w:proofErr w:type="spellStart"/>
      <w:r w:rsidRPr="00B75A3A">
        <w:rPr>
          <w:rFonts w:ascii="Times New Roman" w:hAnsi="Times New Roman"/>
          <w:color w:val="000000" w:themeColor="text1"/>
          <w:sz w:val="28"/>
          <w:szCs w:val="28"/>
          <w:lang w:val="kk-KZ"/>
        </w:rPr>
        <w:t>Data</w:t>
      </w:r>
      <w:proofErr w:type="spellEnd"/>
      <w:r w:rsidRPr="00B75A3A">
        <w:rPr>
          <w:rFonts w:ascii="Times New Roman" w:hAnsi="Times New Roman"/>
          <w:color w:val="000000" w:themeColor="text1"/>
          <w:sz w:val="28"/>
          <w:szCs w:val="28"/>
          <w:lang w:val="kk-KZ"/>
        </w:rPr>
        <w:t xml:space="preserve"> ашық дерек</w:t>
      </w:r>
      <w:r w:rsidR="00847CE8">
        <w:rPr>
          <w:rFonts w:ascii="Times New Roman" w:hAnsi="Times New Roman"/>
          <w:color w:val="000000" w:themeColor="text1"/>
          <w:sz w:val="28"/>
          <w:szCs w:val="28"/>
          <w:lang w:val="kk-KZ"/>
        </w:rPr>
        <w:t xml:space="preserve"> </w:t>
      </w:r>
      <w:proofErr w:type="spellStart"/>
      <w:r w:rsidRPr="00B75A3A">
        <w:rPr>
          <w:rFonts w:ascii="Times New Roman" w:hAnsi="Times New Roman"/>
          <w:color w:val="000000" w:themeColor="text1"/>
          <w:sz w:val="28"/>
          <w:szCs w:val="28"/>
          <w:lang w:val="kk-KZ"/>
        </w:rPr>
        <w:t>концептілерін</w:t>
      </w:r>
      <w:proofErr w:type="spellEnd"/>
      <w:r w:rsidR="00847CE8">
        <w:rPr>
          <w:rFonts w:ascii="Times New Roman" w:hAnsi="Times New Roman"/>
          <w:color w:val="000000" w:themeColor="text1"/>
          <w:sz w:val="28"/>
          <w:szCs w:val="28"/>
          <w:lang w:val="kk-KZ"/>
        </w:rPr>
        <w:t xml:space="preserve"> біртіндеп ендіруде.</w:t>
      </w:r>
      <w:r w:rsidR="00114D09">
        <w:rPr>
          <w:rFonts w:ascii="Times New Roman" w:hAnsi="Times New Roman"/>
          <w:color w:val="000000" w:themeColor="text1"/>
          <w:sz w:val="28"/>
          <w:szCs w:val="28"/>
          <w:lang w:val="kk-KZ"/>
        </w:rPr>
        <w:t xml:space="preserve"> Алғашқы қадамдардың бірі болып Павлодар қаласында орналасқан </w:t>
      </w:r>
      <w:proofErr w:type="spellStart"/>
      <w:r w:rsidR="00114D09" w:rsidRPr="00114D09">
        <w:rPr>
          <w:rFonts w:ascii="Times New Roman" w:hAnsi="Times New Roman"/>
          <w:color w:val="000000" w:themeColor="text1"/>
          <w:sz w:val="28"/>
          <w:szCs w:val="28"/>
          <w:lang w:val="kk-KZ"/>
        </w:rPr>
        <w:t>Data</w:t>
      </w:r>
      <w:proofErr w:type="spellEnd"/>
      <w:r w:rsidR="00114D09" w:rsidRPr="00114D09">
        <w:rPr>
          <w:rFonts w:ascii="Times New Roman" w:hAnsi="Times New Roman"/>
          <w:color w:val="000000" w:themeColor="text1"/>
          <w:sz w:val="28"/>
          <w:szCs w:val="28"/>
          <w:lang w:val="kk-KZ"/>
        </w:rPr>
        <w:t xml:space="preserve"> </w:t>
      </w:r>
      <w:r w:rsidR="00114D09">
        <w:rPr>
          <w:rFonts w:ascii="Times New Roman" w:hAnsi="Times New Roman"/>
          <w:color w:val="000000" w:themeColor="text1"/>
          <w:sz w:val="28"/>
          <w:szCs w:val="28"/>
          <w:lang w:val="kk-KZ"/>
        </w:rPr>
        <w:t xml:space="preserve">орталықтың құрылысы табылады. Аталмыш орталық </w:t>
      </w:r>
      <w:proofErr w:type="spellStart"/>
      <w:r w:rsidR="00114D09" w:rsidRPr="00EF240D">
        <w:rPr>
          <w:rFonts w:ascii="Times New Roman" w:hAnsi="Times New Roman"/>
          <w:color w:val="000000" w:themeColor="text1"/>
          <w:sz w:val="28"/>
          <w:szCs w:val="28"/>
          <w:lang w:val="kk-KZ"/>
        </w:rPr>
        <w:t>Hewlett-Packard</w:t>
      </w:r>
      <w:proofErr w:type="spellEnd"/>
      <w:r w:rsidR="00114D09">
        <w:rPr>
          <w:rFonts w:ascii="Times New Roman" w:hAnsi="Times New Roman"/>
          <w:color w:val="000000" w:themeColor="text1"/>
          <w:sz w:val="28"/>
          <w:szCs w:val="28"/>
          <w:lang w:val="kk-KZ"/>
        </w:rPr>
        <w:t xml:space="preserve"> </w:t>
      </w:r>
      <w:r w:rsidR="00114D09" w:rsidRPr="00EF240D">
        <w:rPr>
          <w:rFonts w:ascii="Times New Roman" w:hAnsi="Times New Roman"/>
          <w:color w:val="000000" w:themeColor="text1"/>
          <w:sz w:val="28"/>
          <w:szCs w:val="28"/>
          <w:lang w:val="kk-KZ"/>
        </w:rPr>
        <w:t>компаниясы</w:t>
      </w:r>
      <w:r w:rsidR="00114D09">
        <w:rPr>
          <w:rFonts w:ascii="Times New Roman" w:hAnsi="Times New Roman"/>
          <w:color w:val="000000" w:themeColor="text1"/>
          <w:sz w:val="28"/>
          <w:szCs w:val="28"/>
          <w:lang w:val="kk-KZ"/>
        </w:rPr>
        <w:t xml:space="preserve"> мен </w:t>
      </w:r>
      <w:r w:rsidR="00114D09" w:rsidRPr="00EF240D">
        <w:rPr>
          <w:rFonts w:ascii="Times New Roman" w:hAnsi="Times New Roman"/>
          <w:color w:val="000000" w:themeColor="text1"/>
          <w:sz w:val="28"/>
          <w:szCs w:val="28"/>
          <w:lang w:val="kk-KZ"/>
        </w:rPr>
        <w:t>«Қазақтелеком» АҚ</w:t>
      </w:r>
      <w:r w:rsidR="00114D09">
        <w:rPr>
          <w:rFonts w:ascii="Times New Roman" w:hAnsi="Times New Roman"/>
          <w:color w:val="000000" w:themeColor="text1"/>
          <w:sz w:val="28"/>
          <w:szCs w:val="28"/>
          <w:lang w:val="kk-KZ"/>
        </w:rPr>
        <w:t xml:space="preserve"> бірлескен жоба.  </w:t>
      </w:r>
      <w:r w:rsidR="00114D09" w:rsidRPr="00EF240D">
        <w:rPr>
          <w:rFonts w:ascii="Times New Roman" w:hAnsi="Times New Roman"/>
          <w:color w:val="000000" w:themeColor="text1"/>
          <w:sz w:val="28"/>
          <w:szCs w:val="28"/>
          <w:lang w:val="kk-KZ"/>
        </w:rPr>
        <w:t xml:space="preserve">Деректер орталығы </w:t>
      </w:r>
      <w:r w:rsidR="00C349A9">
        <w:rPr>
          <w:rFonts w:ascii="Times New Roman" w:hAnsi="Times New Roman"/>
          <w:color w:val="000000" w:themeColor="text1"/>
          <w:sz w:val="28"/>
          <w:szCs w:val="28"/>
          <w:lang w:val="kk-KZ"/>
        </w:rPr>
        <w:t xml:space="preserve">бір мезгілде </w:t>
      </w:r>
      <w:r w:rsidR="00C349A9" w:rsidRPr="00EF240D">
        <w:rPr>
          <w:rFonts w:ascii="Times New Roman" w:hAnsi="Times New Roman"/>
          <w:color w:val="000000" w:themeColor="text1"/>
          <w:sz w:val="28"/>
          <w:szCs w:val="28"/>
          <w:lang w:val="kk-KZ"/>
        </w:rPr>
        <w:t xml:space="preserve">электронды </w:t>
      </w:r>
      <w:r w:rsidR="00C349A9">
        <w:rPr>
          <w:rFonts w:ascii="Times New Roman" w:hAnsi="Times New Roman"/>
          <w:color w:val="000000" w:themeColor="text1"/>
          <w:sz w:val="28"/>
          <w:szCs w:val="28"/>
          <w:lang w:val="kk-KZ"/>
        </w:rPr>
        <w:t xml:space="preserve">деректері </w:t>
      </w:r>
      <w:proofErr w:type="spellStart"/>
      <w:r w:rsidR="00C349A9">
        <w:rPr>
          <w:rFonts w:ascii="Times New Roman" w:hAnsi="Times New Roman"/>
          <w:color w:val="000000" w:themeColor="text1"/>
          <w:sz w:val="28"/>
          <w:szCs w:val="28"/>
          <w:lang w:val="kk-KZ"/>
        </w:rPr>
        <w:t>өңдейтін</w:t>
      </w:r>
      <w:proofErr w:type="spellEnd"/>
      <w:r w:rsidR="00C349A9">
        <w:rPr>
          <w:rFonts w:ascii="Times New Roman" w:hAnsi="Times New Roman"/>
          <w:color w:val="000000" w:themeColor="text1"/>
          <w:sz w:val="28"/>
          <w:szCs w:val="28"/>
          <w:lang w:val="kk-KZ"/>
        </w:rPr>
        <w:t xml:space="preserve"> </w:t>
      </w:r>
      <w:r w:rsidR="00C349A9" w:rsidRPr="00EF240D">
        <w:rPr>
          <w:rFonts w:ascii="Times New Roman" w:hAnsi="Times New Roman"/>
          <w:color w:val="000000" w:themeColor="text1"/>
          <w:sz w:val="28"/>
          <w:szCs w:val="28"/>
          <w:lang w:val="kk-KZ"/>
        </w:rPr>
        <w:t xml:space="preserve">11 </w:t>
      </w:r>
      <w:r w:rsidR="00C349A9" w:rsidRPr="00114D09">
        <w:rPr>
          <w:rFonts w:ascii="Times New Roman" w:hAnsi="Times New Roman"/>
          <w:color w:val="000000" w:themeColor="text1"/>
          <w:sz w:val="28"/>
          <w:szCs w:val="28"/>
          <w:lang w:val="kk-KZ"/>
        </w:rPr>
        <w:t>000</w:t>
      </w:r>
      <w:r w:rsidR="00C349A9" w:rsidRPr="00EF240D">
        <w:rPr>
          <w:rFonts w:ascii="Times New Roman" w:hAnsi="Times New Roman"/>
          <w:color w:val="000000" w:themeColor="text1"/>
          <w:sz w:val="28"/>
          <w:szCs w:val="28"/>
          <w:lang w:val="kk-KZ"/>
        </w:rPr>
        <w:t xml:space="preserve"> аса</w:t>
      </w:r>
      <w:r w:rsidR="00C349A9">
        <w:rPr>
          <w:rFonts w:ascii="Times New Roman" w:hAnsi="Times New Roman"/>
          <w:color w:val="000000" w:themeColor="text1"/>
          <w:sz w:val="28"/>
          <w:szCs w:val="28"/>
          <w:lang w:val="kk-KZ"/>
        </w:rPr>
        <w:t xml:space="preserve"> серверді </w:t>
      </w:r>
      <w:r w:rsidR="00C349A9" w:rsidRPr="00EF240D">
        <w:rPr>
          <w:rFonts w:ascii="Times New Roman" w:hAnsi="Times New Roman"/>
          <w:color w:val="000000" w:themeColor="text1"/>
          <w:sz w:val="28"/>
          <w:szCs w:val="28"/>
          <w:lang w:val="kk-KZ"/>
        </w:rPr>
        <w:t>қабылдауға қауқарлы</w:t>
      </w:r>
      <w:r w:rsidR="00C349A9">
        <w:rPr>
          <w:rFonts w:ascii="Times New Roman" w:hAnsi="Times New Roman"/>
          <w:color w:val="000000" w:themeColor="text1"/>
          <w:sz w:val="28"/>
          <w:szCs w:val="28"/>
          <w:lang w:val="kk-KZ"/>
        </w:rPr>
        <w:t xml:space="preserve"> </w:t>
      </w:r>
      <w:r w:rsidR="00114D09">
        <w:rPr>
          <w:rFonts w:ascii="Times New Roman" w:hAnsi="Times New Roman"/>
          <w:color w:val="000000" w:themeColor="text1"/>
          <w:sz w:val="28"/>
          <w:szCs w:val="28"/>
          <w:lang w:val="kk-KZ"/>
        </w:rPr>
        <w:t>Орта Азиядағы ең үлкен орталық</w:t>
      </w:r>
      <w:r w:rsidR="00C349A9">
        <w:rPr>
          <w:rFonts w:ascii="Times New Roman" w:hAnsi="Times New Roman"/>
          <w:color w:val="000000" w:themeColor="text1"/>
          <w:sz w:val="28"/>
          <w:szCs w:val="28"/>
          <w:lang w:val="kk-KZ"/>
        </w:rPr>
        <w:t>.</w:t>
      </w:r>
    </w:p>
    <w:p w14:paraId="536D8B57" w14:textId="77777777" w:rsidR="00C349A9" w:rsidRDefault="00C349A9" w:rsidP="00C349A9">
      <w:pPr>
        <w:pStyle w:val="a3"/>
        <w:spacing w:before="0" w:beforeAutospacing="0" w:after="0" w:afterAutospacing="0"/>
        <w:ind w:firstLine="567"/>
        <w:jc w:val="both"/>
        <w:rPr>
          <w:rFonts w:ascii="Times New Roman" w:hAnsi="Times New Roman"/>
          <w:color w:val="000000" w:themeColor="text1"/>
          <w:sz w:val="28"/>
          <w:szCs w:val="28"/>
          <w:lang w:val="kk-KZ"/>
        </w:rPr>
      </w:pPr>
      <w:r w:rsidRPr="00315DF3">
        <w:rPr>
          <w:rFonts w:ascii="Times New Roman" w:hAnsi="Times New Roman"/>
          <w:color w:val="000000" w:themeColor="text1"/>
          <w:sz w:val="28"/>
          <w:szCs w:val="28"/>
          <w:lang w:val="kk-KZ"/>
        </w:rPr>
        <w:t>Ақпараттық технологиялар</w:t>
      </w:r>
      <w:r>
        <w:rPr>
          <w:rFonts w:ascii="Times New Roman" w:hAnsi="Times New Roman"/>
          <w:color w:val="000000" w:themeColor="text1"/>
          <w:sz w:val="28"/>
          <w:szCs w:val="28"/>
          <w:lang w:val="kk-KZ"/>
        </w:rPr>
        <w:t xml:space="preserve">ды ұлттық стандарттарға қатысты жұмыстар </w:t>
      </w:r>
      <w:r w:rsidR="00B75A3A" w:rsidRPr="00B75A3A">
        <w:rPr>
          <w:rFonts w:ascii="Times New Roman" w:hAnsi="Times New Roman"/>
          <w:color w:val="000000" w:themeColor="text1"/>
          <w:sz w:val="28"/>
          <w:szCs w:val="28"/>
          <w:lang w:val="kk-KZ"/>
        </w:rPr>
        <w:t xml:space="preserve">«Ақпаратты Қазақстан – 2020» мемлекеттік бағдарламасына сәйкес </w:t>
      </w:r>
      <w:r>
        <w:rPr>
          <w:rFonts w:ascii="Times New Roman" w:hAnsi="Times New Roman"/>
          <w:color w:val="000000" w:themeColor="text1"/>
          <w:sz w:val="28"/>
          <w:szCs w:val="28"/>
          <w:lang w:val="kk-KZ"/>
        </w:rPr>
        <w:t>жүргізіліп жатыр.</w:t>
      </w:r>
    </w:p>
    <w:p w14:paraId="7F163DED" w14:textId="384F4096" w:rsidR="00E33CDD" w:rsidRDefault="00E33CDD" w:rsidP="00C349A9">
      <w:pPr>
        <w:pStyle w:val="a3"/>
        <w:spacing w:before="0" w:beforeAutospacing="0" w:after="0" w:afterAutospacing="0"/>
        <w:ind w:firstLine="567"/>
        <w:jc w:val="both"/>
        <w:rPr>
          <w:rFonts w:ascii="Times New Roman" w:hAnsi="Times New Roman"/>
          <w:color w:val="000000" w:themeColor="text1"/>
          <w:sz w:val="28"/>
          <w:szCs w:val="28"/>
          <w:lang w:val="kk-KZ"/>
        </w:rPr>
      </w:pPr>
      <w:r w:rsidRPr="00E33CDD">
        <w:rPr>
          <w:rFonts w:ascii="Times New Roman" w:hAnsi="Times New Roman"/>
          <w:color w:val="000000" w:themeColor="text1"/>
          <w:sz w:val="28"/>
          <w:szCs w:val="28"/>
          <w:lang w:val="kk-KZ"/>
        </w:rPr>
        <w:t xml:space="preserve">Ұсынылған болжамды </w:t>
      </w:r>
      <w:r w:rsidR="004B416E">
        <w:rPr>
          <w:rFonts w:ascii="Times New Roman" w:hAnsi="Times New Roman"/>
          <w:color w:val="000000" w:themeColor="text1"/>
          <w:sz w:val="28"/>
          <w:szCs w:val="28"/>
          <w:lang w:val="kk-KZ"/>
        </w:rPr>
        <w:t>мәліметтер</w:t>
      </w:r>
      <w:r w:rsidRPr="00E33CDD">
        <w:rPr>
          <w:rFonts w:ascii="Times New Roman" w:hAnsi="Times New Roman"/>
          <w:color w:val="000000" w:themeColor="text1"/>
          <w:sz w:val="28"/>
          <w:szCs w:val="28"/>
          <w:lang w:val="kk-KZ"/>
        </w:rPr>
        <w:t xml:space="preserve"> үлкен деректер саласындағы ғылыми және инженерлік зерттеулер тақырыбының </w:t>
      </w:r>
      <w:r>
        <w:rPr>
          <w:rFonts w:ascii="Times New Roman" w:hAnsi="Times New Roman"/>
          <w:color w:val="000000" w:themeColor="text1"/>
          <w:sz w:val="28"/>
          <w:szCs w:val="28"/>
          <w:lang w:val="kk-KZ"/>
        </w:rPr>
        <w:t>маңыздылығын</w:t>
      </w:r>
      <w:r w:rsidRPr="00E33CDD">
        <w:rPr>
          <w:rFonts w:ascii="Times New Roman" w:hAnsi="Times New Roman"/>
          <w:color w:val="000000" w:themeColor="text1"/>
          <w:sz w:val="28"/>
          <w:szCs w:val="28"/>
          <w:lang w:val="kk-KZ"/>
        </w:rPr>
        <w:t xml:space="preserve"> көрсетеді. </w:t>
      </w:r>
    </w:p>
    <w:p w14:paraId="4724018C" w14:textId="77777777" w:rsidR="00462C74" w:rsidRPr="00EA6B6B" w:rsidRDefault="00462C74" w:rsidP="0079486E">
      <w:pPr>
        <w:pStyle w:val="a3"/>
        <w:spacing w:before="0" w:beforeAutospacing="0" w:after="0" w:afterAutospacing="0"/>
        <w:ind w:firstLine="567"/>
        <w:jc w:val="both"/>
        <w:rPr>
          <w:rFonts w:ascii="Times New Roman" w:hAnsi="Times New Roman"/>
          <w:color w:val="000000" w:themeColor="text1"/>
          <w:sz w:val="28"/>
          <w:szCs w:val="28"/>
          <w:lang w:val="kk-KZ"/>
        </w:rPr>
      </w:pPr>
    </w:p>
    <w:p w14:paraId="34001765" w14:textId="1DB1D72C" w:rsidR="4DA7F957" w:rsidRPr="00C349A9" w:rsidRDefault="00462C74" w:rsidP="0079486E">
      <w:pPr>
        <w:pStyle w:val="a3"/>
        <w:spacing w:before="0" w:beforeAutospacing="0" w:after="0" w:afterAutospacing="0"/>
        <w:ind w:firstLine="567"/>
        <w:jc w:val="both"/>
        <w:rPr>
          <w:rFonts w:ascii="Times New Roman" w:hAnsi="Times New Roman"/>
          <w:color w:val="000000" w:themeColor="text1"/>
          <w:sz w:val="28"/>
          <w:szCs w:val="28"/>
          <w:lang w:val="kk-KZ"/>
        </w:rPr>
      </w:pPr>
      <w:r w:rsidRPr="00EA6B6B">
        <w:rPr>
          <w:rFonts w:ascii="Times New Roman" w:hAnsi="Times New Roman"/>
          <w:color w:val="000000" w:themeColor="text1"/>
          <w:sz w:val="28"/>
          <w:szCs w:val="28"/>
          <w:lang w:val="kk-KZ"/>
        </w:rPr>
        <w:t xml:space="preserve">1.1.2 </w:t>
      </w:r>
      <w:r w:rsidR="4DA7F957" w:rsidRPr="00462C74">
        <w:rPr>
          <w:rFonts w:ascii="Times New Roman" w:hAnsi="Times New Roman"/>
          <w:color w:val="000000" w:themeColor="text1"/>
          <w:sz w:val="28"/>
          <w:szCs w:val="28"/>
          <w:lang w:val="kk-KZ"/>
        </w:rPr>
        <w:t>Үлкен деректер түсінігі мен ерекшеліктері</w:t>
      </w:r>
    </w:p>
    <w:p w14:paraId="2D29AFD9" w14:textId="38B8DC45" w:rsidR="0079486E" w:rsidRPr="0079486E" w:rsidRDefault="0079486E" w:rsidP="00462C74">
      <w:pPr>
        <w:pStyle w:val="a3"/>
        <w:widowControl w:val="0"/>
        <w:autoSpaceDE w:val="0"/>
        <w:autoSpaceDN w:val="0"/>
        <w:adjustRightInd w:val="0"/>
        <w:spacing w:before="0" w:beforeAutospacing="0" w:after="0" w:afterAutospacing="0"/>
        <w:ind w:firstLine="567"/>
        <w:jc w:val="both"/>
        <w:rPr>
          <w:rFonts w:ascii="Times New Roman" w:hAnsi="Times New Roman"/>
          <w:color w:val="000000" w:themeColor="text1"/>
          <w:sz w:val="28"/>
          <w:szCs w:val="28"/>
          <w:lang w:val="kk-KZ"/>
        </w:rPr>
      </w:pPr>
      <w:proofErr w:type="spellStart"/>
      <w:r w:rsidRPr="0079486E">
        <w:rPr>
          <w:rFonts w:ascii="Times New Roman" w:hAnsi="Times New Roman"/>
          <w:color w:val="000000" w:themeColor="text1"/>
          <w:sz w:val="28"/>
          <w:szCs w:val="28"/>
          <w:lang w:val="kk-KZ"/>
        </w:rPr>
        <w:t>Википедия</w:t>
      </w:r>
      <w:proofErr w:type="spellEnd"/>
      <w:r w:rsidRPr="0079486E">
        <w:rPr>
          <w:rFonts w:ascii="Times New Roman" w:hAnsi="Times New Roman"/>
          <w:color w:val="000000" w:themeColor="text1"/>
          <w:sz w:val="28"/>
          <w:szCs w:val="28"/>
          <w:lang w:val="kk-KZ"/>
        </w:rPr>
        <w:t>, 2018 жылдың ортасына қарай Үлкен деректер терминіне келесі анықтама берді:</w:t>
      </w:r>
      <w:r w:rsidR="00462C74" w:rsidRPr="00462C74">
        <w:rPr>
          <w:rFonts w:ascii="Times New Roman" w:hAnsi="Times New Roman"/>
          <w:color w:val="000000" w:themeColor="text1"/>
          <w:sz w:val="28"/>
          <w:szCs w:val="28"/>
          <w:lang w:val="kk-KZ"/>
        </w:rPr>
        <w:t xml:space="preserve"> </w:t>
      </w:r>
      <w:r w:rsidRPr="0079486E">
        <w:rPr>
          <w:rFonts w:ascii="Times New Roman" w:hAnsi="Times New Roman"/>
          <w:color w:val="000000" w:themeColor="text1"/>
          <w:sz w:val="28"/>
          <w:szCs w:val="28"/>
          <w:lang w:val="kk-KZ"/>
        </w:rPr>
        <w:t xml:space="preserve">«Үлкен деректер - бұл 2000-шы жылдардың соңында пайда болған көлденең масштабталатын бағдарламалық жасақтама құралдарымен тиімді өңделетін және деректерді басқарудың дәстүрлі жүйелеріне және </w:t>
      </w:r>
      <w:proofErr w:type="spellStart"/>
      <w:r w:rsidRPr="0079486E">
        <w:rPr>
          <w:rFonts w:ascii="Times New Roman" w:hAnsi="Times New Roman"/>
          <w:color w:val="000000" w:themeColor="text1"/>
          <w:sz w:val="28"/>
          <w:szCs w:val="28"/>
          <w:lang w:val="kk-KZ"/>
        </w:rPr>
        <w:t>Business</w:t>
      </w:r>
      <w:proofErr w:type="spellEnd"/>
      <w:r w:rsidRPr="0079486E">
        <w:rPr>
          <w:rFonts w:ascii="Times New Roman" w:hAnsi="Times New Roman"/>
          <w:color w:val="000000" w:themeColor="text1"/>
          <w:sz w:val="28"/>
          <w:szCs w:val="28"/>
          <w:lang w:val="kk-KZ"/>
        </w:rPr>
        <w:t xml:space="preserve"> </w:t>
      </w:r>
      <w:proofErr w:type="spellStart"/>
      <w:r w:rsidRPr="0079486E">
        <w:rPr>
          <w:rFonts w:ascii="Times New Roman" w:hAnsi="Times New Roman"/>
          <w:color w:val="000000" w:themeColor="text1"/>
          <w:sz w:val="28"/>
          <w:szCs w:val="28"/>
          <w:lang w:val="kk-KZ"/>
        </w:rPr>
        <w:t>Intelligence</w:t>
      </w:r>
      <w:proofErr w:type="spellEnd"/>
      <w:r w:rsidRPr="0079486E">
        <w:rPr>
          <w:rFonts w:ascii="Times New Roman" w:hAnsi="Times New Roman"/>
          <w:color w:val="000000" w:themeColor="text1"/>
          <w:sz w:val="28"/>
          <w:szCs w:val="28"/>
          <w:lang w:val="kk-KZ"/>
        </w:rPr>
        <w:t xml:space="preserve"> класының шешімдеріне балама, үлкен көлемді және құрылымд</w:t>
      </w:r>
      <w:r w:rsidR="00E1045A">
        <w:rPr>
          <w:rFonts w:ascii="Times New Roman" w:hAnsi="Times New Roman"/>
          <w:color w:val="000000" w:themeColor="text1"/>
          <w:sz w:val="28"/>
          <w:szCs w:val="28"/>
          <w:lang w:val="kk-KZ"/>
        </w:rPr>
        <w:t>алған</w:t>
      </w:r>
      <w:r w:rsidRPr="0079486E">
        <w:rPr>
          <w:rFonts w:ascii="Times New Roman" w:hAnsi="Times New Roman"/>
          <w:color w:val="000000" w:themeColor="text1"/>
          <w:sz w:val="28"/>
          <w:szCs w:val="28"/>
          <w:lang w:val="kk-KZ"/>
        </w:rPr>
        <w:t xml:space="preserve"> және </w:t>
      </w:r>
      <w:proofErr w:type="spellStart"/>
      <w:r w:rsidRPr="0079486E">
        <w:rPr>
          <w:rFonts w:ascii="Times New Roman" w:hAnsi="Times New Roman"/>
          <w:color w:val="000000" w:themeColor="text1"/>
          <w:sz w:val="28"/>
          <w:szCs w:val="28"/>
          <w:lang w:val="kk-KZ"/>
        </w:rPr>
        <w:t>құрылымданбаған</w:t>
      </w:r>
      <w:proofErr w:type="spellEnd"/>
      <w:r w:rsidRPr="0079486E">
        <w:rPr>
          <w:rFonts w:ascii="Times New Roman" w:hAnsi="Times New Roman"/>
          <w:color w:val="000000" w:themeColor="text1"/>
          <w:sz w:val="28"/>
          <w:szCs w:val="28"/>
          <w:lang w:val="kk-KZ"/>
        </w:rPr>
        <w:t xml:space="preserve"> деректер</w:t>
      </w:r>
      <w:r w:rsidR="00B4651E">
        <w:rPr>
          <w:rFonts w:ascii="Times New Roman" w:hAnsi="Times New Roman"/>
          <w:color w:val="000000" w:themeColor="text1"/>
          <w:sz w:val="28"/>
          <w:szCs w:val="28"/>
          <w:lang w:val="kk-KZ"/>
        </w:rPr>
        <w:t>ден тұрады</w:t>
      </w:r>
      <w:r w:rsidRPr="0079486E">
        <w:rPr>
          <w:rFonts w:ascii="Times New Roman" w:hAnsi="Times New Roman"/>
          <w:color w:val="000000" w:themeColor="text1"/>
          <w:sz w:val="28"/>
          <w:szCs w:val="28"/>
          <w:lang w:val="kk-KZ"/>
        </w:rPr>
        <w:t>».</w:t>
      </w:r>
    </w:p>
    <w:p w14:paraId="3363053C" w14:textId="5FD5913D" w:rsidR="00F84378" w:rsidRPr="00C20E44" w:rsidRDefault="015AC42A" w:rsidP="0079486E">
      <w:pPr>
        <w:pStyle w:val="a3"/>
        <w:widowControl w:val="0"/>
        <w:autoSpaceDE w:val="0"/>
        <w:autoSpaceDN w:val="0"/>
        <w:adjustRightInd w:val="0"/>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Бастапқыда </w:t>
      </w:r>
      <w:r w:rsidR="3F1F2BC1" w:rsidRPr="00C20E44">
        <w:rPr>
          <w:rFonts w:ascii="Times New Roman" w:hAnsi="Times New Roman"/>
          <w:color w:val="000000" w:themeColor="text1"/>
          <w:sz w:val="28"/>
          <w:szCs w:val="28"/>
          <w:lang w:val="kk-KZ"/>
        </w:rPr>
        <w:t xml:space="preserve">2001 ж </w:t>
      </w:r>
      <w:proofErr w:type="spellStart"/>
      <w:r w:rsidR="3F1F2BC1" w:rsidRPr="00C20E44">
        <w:rPr>
          <w:rFonts w:ascii="Times New Roman" w:hAnsi="Times New Roman"/>
          <w:color w:val="000000" w:themeColor="text1"/>
          <w:sz w:val="28"/>
          <w:szCs w:val="28"/>
          <w:lang w:val="kk-KZ"/>
        </w:rPr>
        <w:t>Gartner</w:t>
      </w:r>
      <w:proofErr w:type="spellEnd"/>
      <w:r w:rsidR="3F1F2BC1" w:rsidRPr="00C20E44">
        <w:rPr>
          <w:rFonts w:ascii="Times New Roman" w:hAnsi="Times New Roman"/>
          <w:color w:val="000000" w:themeColor="text1"/>
          <w:sz w:val="28"/>
          <w:szCs w:val="28"/>
          <w:lang w:val="kk-KZ"/>
        </w:rPr>
        <w:t xml:space="preserve"> сапаршысы </w:t>
      </w:r>
      <w:proofErr w:type="spellStart"/>
      <w:r w:rsidR="3F1F2BC1" w:rsidRPr="00C20E44">
        <w:rPr>
          <w:rFonts w:ascii="Times New Roman" w:hAnsi="Times New Roman"/>
          <w:color w:val="000000" w:themeColor="text1"/>
          <w:sz w:val="28"/>
          <w:szCs w:val="28"/>
          <w:lang w:val="kk-KZ"/>
        </w:rPr>
        <w:t>Дуг</w:t>
      </w:r>
      <w:proofErr w:type="spellEnd"/>
      <w:r w:rsidR="3F1F2BC1" w:rsidRPr="00C20E44">
        <w:rPr>
          <w:rFonts w:ascii="Times New Roman" w:hAnsi="Times New Roman"/>
          <w:color w:val="000000" w:themeColor="text1"/>
          <w:sz w:val="28"/>
          <w:szCs w:val="28"/>
          <w:lang w:val="kk-KZ"/>
        </w:rPr>
        <w:t xml:space="preserve"> </w:t>
      </w:r>
      <w:proofErr w:type="spellStart"/>
      <w:r w:rsidR="3F1F2BC1" w:rsidRPr="00C20E44">
        <w:rPr>
          <w:rFonts w:ascii="Times New Roman" w:hAnsi="Times New Roman"/>
          <w:color w:val="000000" w:themeColor="text1"/>
          <w:sz w:val="28"/>
          <w:szCs w:val="28"/>
          <w:lang w:val="kk-KZ"/>
        </w:rPr>
        <w:t>Лани</w:t>
      </w:r>
      <w:proofErr w:type="spellEnd"/>
      <w:r w:rsidR="3F1F2BC1" w:rsidRPr="00C20E44">
        <w:rPr>
          <w:rFonts w:ascii="Times New Roman" w:hAnsi="Times New Roman"/>
          <w:color w:val="000000" w:themeColor="text1"/>
          <w:sz w:val="28"/>
          <w:szCs w:val="28"/>
          <w:lang w:val="kk-KZ"/>
        </w:rPr>
        <w:t xml:space="preserve"> </w:t>
      </w:r>
      <w:r w:rsidRPr="00C20E44">
        <w:rPr>
          <w:rFonts w:ascii="Times New Roman" w:hAnsi="Times New Roman"/>
          <w:color w:val="000000" w:themeColor="text1"/>
          <w:sz w:val="28"/>
          <w:szCs w:val="28"/>
          <w:lang w:val="kk-KZ"/>
        </w:rPr>
        <w:t>үлкен деректердің сипаттамалары әйгілі «3V» аббревиатурасымен біріктірілген үш сипаттама болды [</w:t>
      </w:r>
      <w:r w:rsidR="006F0A3A" w:rsidRPr="006F0A3A">
        <w:rPr>
          <w:rFonts w:ascii="Times New Roman" w:hAnsi="Times New Roman"/>
          <w:color w:val="000000" w:themeColor="text1"/>
          <w:sz w:val="28"/>
          <w:szCs w:val="28"/>
          <w:lang w:val="kk-KZ"/>
        </w:rPr>
        <w:t>6</w:t>
      </w:r>
      <w:r w:rsidRPr="00C20E44">
        <w:rPr>
          <w:rFonts w:ascii="Times New Roman" w:hAnsi="Times New Roman"/>
          <w:color w:val="000000" w:themeColor="text1"/>
          <w:sz w:val="28"/>
          <w:szCs w:val="28"/>
          <w:lang w:val="kk-KZ"/>
        </w:rPr>
        <w:t xml:space="preserve">]. Алайда, үлкен деректер саласындағы соңғы зерттеулер төрт немесе </w:t>
      </w:r>
      <w:r w:rsidRPr="00C20E44">
        <w:rPr>
          <w:rFonts w:ascii="Times New Roman" w:hAnsi="Times New Roman"/>
          <w:color w:val="000000" w:themeColor="text1"/>
          <w:sz w:val="28"/>
          <w:szCs w:val="28"/>
          <w:lang w:val="kk-KZ"/>
        </w:rPr>
        <w:lastRenderedPageBreak/>
        <w:t>тіпті бес «</w:t>
      </w:r>
      <w:proofErr w:type="spellStart"/>
      <w:r w:rsidRPr="00C20E44">
        <w:rPr>
          <w:rFonts w:ascii="Times New Roman" w:hAnsi="Times New Roman"/>
          <w:color w:val="000000" w:themeColor="text1"/>
          <w:sz w:val="28"/>
          <w:szCs w:val="28"/>
          <w:lang w:val="kk-KZ"/>
        </w:rPr>
        <w:t>Vs</w:t>
      </w:r>
      <w:proofErr w:type="spellEnd"/>
      <w:r w:rsidRPr="00C20E44">
        <w:rPr>
          <w:rFonts w:ascii="Times New Roman" w:hAnsi="Times New Roman"/>
          <w:color w:val="000000" w:themeColor="text1"/>
          <w:sz w:val="28"/>
          <w:szCs w:val="28"/>
          <w:lang w:val="kk-KZ"/>
        </w:rPr>
        <w:t>» туралы айтады (</w:t>
      </w:r>
      <w:r w:rsidR="005902AD" w:rsidRPr="00C20E44">
        <w:rPr>
          <w:rFonts w:ascii="Times New Roman" w:hAnsi="Times New Roman"/>
          <w:color w:val="000000" w:themeColor="text1"/>
          <w:sz w:val="28"/>
          <w:szCs w:val="28"/>
          <w:lang w:val="kk-KZ"/>
        </w:rPr>
        <w:t xml:space="preserve">сурет </w:t>
      </w:r>
      <w:r w:rsidRPr="00C20E44">
        <w:rPr>
          <w:rFonts w:ascii="Times New Roman" w:hAnsi="Times New Roman"/>
          <w:color w:val="000000" w:themeColor="text1"/>
          <w:sz w:val="28"/>
          <w:szCs w:val="28"/>
          <w:lang w:val="kk-KZ"/>
        </w:rPr>
        <w:t>1.6)</w:t>
      </w:r>
      <w:r w:rsidR="0032472F" w:rsidRPr="0032472F">
        <w:rPr>
          <w:rFonts w:ascii="Times New Roman" w:hAnsi="Times New Roman"/>
          <w:color w:val="000000" w:themeColor="text1"/>
          <w:sz w:val="28"/>
          <w:szCs w:val="28"/>
          <w:lang w:val="kk-KZ"/>
        </w:rPr>
        <w:t xml:space="preserve"> </w:t>
      </w:r>
      <w:r w:rsidR="0032472F" w:rsidRPr="00C20E44">
        <w:rPr>
          <w:rFonts w:ascii="Times New Roman" w:hAnsi="Times New Roman"/>
          <w:color w:val="000000" w:themeColor="text1"/>
          <w:sz w:val="28"/>
          <w:szCs w:val="28"/>
          <w:lang w:val="kk-KZ"/>
        </w:rPr>
        <w:t>[</w:t>
      </w:r>
      <w:r w:rsidR="0032472F" w:rsidRPr="006F0A3A">
        <w:rPr>
          <w:rFonts w:ascii="Times New Roman" w:hAnsi="Times New Roman"/>
          <w:color w:val="000000" w:themeColor="text1"/>
          <w:sz w:val="28"/>
          <w:szCs w:val="28"/>
          <w:lang w:val="kk-KZ"/>
        </w:rPr>
        <w:t>7</w:t>
      </w:r>
      <w:r w:rsidR="0032472F" w:rsidRPr="00C20E44">
        <w:rPr>
          <w:rFonts w:ascii="Times New Roman" w:hAnsi="Times New Roman"/>
          <w:color w:val="000000" w:themeColor="text1"/>
          <w:sz w:val="28"/>
          <w:szCs w:val="28"/>
          <w:lang w:val="kk-KZ"/>
        </w:rPr>
        <w:t>]</w:t>
      </w:r>
      <w:r w:rsidRPr="00C20E44">
        <w:rPr>
          <w:rFonts w:ascii="Times New Roman" w:hAnsi="Times New Roman"/>
          <w:color w:val="000000" w:themeColor="text1"/>
          <w:sz w:val="28"/>
          <w:szCs w:val="28"/>
          <w:lang w:val="kk-KZ"/>
        </w:rPr>
        <w:t>:</w:t>
      </w:r>
    </w:p>
    <w:p w14:paraId="6ADD88FD" w14:textId="7A9E3F52" w:rsidR="00F84378" w:rsidRPr="00C20E44" w:rsidRDefault="53835D7E" w:rsidP="009E709D">
      <w:pPr>
        <w:pStyle w:val="a3"/>
        <w:widowControl w:val="0"/>
        <w:numPr>
          <w:ilvl w:val="0"/>
          <w:numId w:val="20"/>
        </w:numPr>
        <w:autoSpaceDE w:val="0"/>
        <w:autoSpaceDN w:val="0"/>
        <w:adjustRightInd w:val="0"/>
        <w:spacing w:before="0" w:beforeAutospacing="0" w:after="0" w:afterAutospacing="0"/>
        <w:ind w:left="284" w:firstLine="283"/>
        <w:jc w:val="both"/>
        <w:rPr>
          <w:rFonts w:ascii="Times New Roman" w:hAnsi="Times New Roman"/>
          <w:color w:val="000000" w:themeColor="text1"/>
          <w:sz w:val="28"/>
          <w:szCs w:val="28"/>
          <w:lang w:val="kk-KZ"/>
        </w:rPr>
      </w:pPr>
      <w:proofErr w:type="spellStart"/>
      <w:r w:rsidRPr="00C20E44">
        <w:rPr>
          <w:rFonts w:ascii="Times New Roman" w:hAnsi="Times New Roman"/>
          <w:color w:val="000000" w:themeColor="text1"/>
          <w:sz w:val="28"/>
          <w:szCs w:val="28"/>
          <w:lang w:val="kk-KZ"/>
        </w:rPr>
        <w:t>Volume</w:t>
      </w:r>
      <w:proofErr w:type="spellEnd"/>
      <w:r w:rsidRPr="00C20E44">
        <w:rPr>
          <w:rFonts w:ascii="Times New Roman" w:hAnsi="Times New Roman"/>
          <w:color w:val="000000" w:themeColor="text1"/>
          <w:sz w:val="28"/>
          <w:szCs w:val="28"/>
          <w:lang w:val="kk-KZ"/>
        </w:rPr>
        <w:t xml:space="preserve"> - көлем; </w:t>
      </w:r>
    </w:p>
    <w:p w14:paraId="22D93F0D" w14:textId="670BCF44" w:rsidR="00F84378" w:rsidRPr="00C20E44" w:rsidRDefault="53835D7E" w:rsidP="009E709D">
      <w:pPr>
        <w:pStyle w:val="a3"/>
        <w:widowControl w:val="0"/>
        <w:numPr>
          <w:ilvl w:val="0"/>
          <w:numId w:val="20"/>
        </w:numPr>
        <w:autoSpaceDE w:val="0"/>
        <w:autoSpaceDN w:val="0"/>
        <w:adjustRightInd w:val="0"/>
        <w:spacing w:before="0" w:beforeAutospacing="0" w:after="0" w:afterAutospacing="0"/>
        <w:ind w:left="284" w:firstLine="283"/>
        <w:jc w:val="both"/>
        <w:rPr>
          <w:rFonts w:ascii="Times New Roman" w:hAnsi="Times New Roman"/>
          <w:color w:val="000000" w:themeColor="text1"/>
          <w:sz w:val="28"/>
          <w:szCs w:val="28"/>
          <w:lang w:val="kk-KZ"/>
        </w:rPr>
      </w:pPr>
      <w:proofErr w:type="spellStart"/>
      <w:r w:rsidRPr="00C20E44">
        <w:rPr>
          <w:rFonts w:ascii="Times New Roman" w:hAnsi="Times New Roman"/>
          <w:color w:val="000000" w:themeColor="text1"/>
          <w:sz w:val="28"/>
          <w:szCs w:val="28"/>
          <w:lang w:val="kk-KZ"/>
        </w:rPr>
        <w:t>Velocity</w:t>
      </w:r>
      <w:proofErr w:type="spellEnd"/>
      <w:r w:rsidRPr="00C20E44">
        <w:rPr>
          <w:rFonts w:ascii="Times New Roman" w:hAnsi="Times New Roman"/>
          <w:color w:val="000000" w:themeColor="text1"/>
          <w:sz w:val="28"/>
          <w:szCs w:val="28"/>
          <w:lang w:val="kk-KZ"/>
        </w:rPr>
        <w:t xml:space="preserve"> - жылдамдық; </w:t>
      </w:r>
    </w:p>
    <w:p w14:paraId="2B57EAE5" w14:textId="5F406817" w:rsidR="00F84378" w:rsidRPr="00C20E44" w:rsidRDefault="53835D7E" w:rsidP="009E709D">
      <w:pPr>
        <w:pStyle w:val="a3"/>
        <w:widowControl w:val="0"/>
        <w:numPr>
          <w:ilvl w:val="0"/>
          <w:numId w:val="20"/>
        </w:numPr>
        <w:autoSpaceDE w:val="0"/>
        <w:autoSpaceDN w:val="0"/>
        <w:adjustRightInd w:val="0"/>
        <w:spacing w:before="0" w:beforeAutospacing="0" w:after="0" w:afterAutospacing="0"/>
        <w:ind w:left="284" w:firstLine="283"/>
        <w:jc w:val="both"/>
        <w:rPr>
          <w:rFonts w:ascii="Times New Roman" w:hAnsi="Times New Roman"/>
          <w:color w:val="000000" w:themeColor="text1"/>
          <w:sz w:val="28"/>
          <w:szCs w:val="28"/>
          <w:lang w:val="kk-KZ"/>
        </w:rPr>
      </w:pPr>
      <w:proofErr w:type="spellStart"/>
      <w:r w:rsidRPr="00C20E44">
        <w:rPr>
          <w:rFonts w:ascii="Times New Roman" w:hAnsi="Times New Roman"/>
          <w:color w:val="000000" w:themeColor="text1"/>
          <w:sz w:val="28"/>
          <w:szCs w:val="28"/>
          <w:lang w:val="kk-KZ"/>
        </w:rPr>
        <w:t>Variety</w:t>
      </w:r>
      <w:proofErr w:type="spellEnd"/>
      <w:r w:rsidRPr="00C20E44">
        <w:rPr>
          <w:rFonts w:ascii="Times New Roman" w:hAnsi="Times New Roman"/>
          <w:color w:val="000000" w:themeColor="text1"/>
          <w:sz w:val="28"/>
          <w:szCs w:val="28"/>
          <w:lang w:val="kk-KZ"/>
        </w:rPr>
        <w:t xml:space="preserve"> - әркелкілік; </w:t>
      </w:r>
    </w:p>
    <w:p w14:paraId="4269609E" w14:textId="79FA9B56" w:rsidR="00F84378" w:rsidRPr="00C20E44" w:rsidRDefault="53835D7E" w:rsidP="009E709D">
      <w:pPr>
        <w:pStyle w:val="a3"/>
        <w:widowControl w:val="0"/>
        <w:numPr>
          <w:ilvl w:val="0"/>
          <w:numId w:val="20"/>
        </w:numPr>
        <w:autoSpaceDE w:val="0"/>
        <w:autoSpaceDN w:val="0"/>
        <w:adjustRightInd w:val="0"/>
        <w:spacing w:before="0" w:beforeAutospacing="0" w:after="0" w:afterAutospacing="0"/>
        <w:ind w:left="284" w:firstLine="283"/>
        <w:jc w:val="both"/>
        <w:rPr>
          <w:rFonts w:ascii="Times New Roman" w:hAnsi="Times New Roman"/>
          <w:color w:val="000000" w:themeColor="text1"/>
          <w:sz w:val="28"/>
          <w:szCs w:val="28"/>
          <w:lang w:val="kk-KZ"/>
        </w:rPr>
      </w:pPr>
      <w:proofErr w:type="spellStart"/>
      <w:r w:rsidRPr="00C20E44">
        <w:rPr>
          <w:rFonts w:ascii="Times New Roman" w:hAnsi="Times New Roman"/>
          <w:color w:val="000000" w:themeColor="text1"/>
          <w:sz w:val="28"/>
          <w:szCs w:val="28"/>
          <w:lang w:val="kk-KZ"/>
        </w:rPr>
        <w:t>Value</w:t>
      </w:r>
      <w:proofErr w:type="spellEnd"/>
      <w:r w:rsidRPr="00C20E44">
        <w:rPr>
          <w:rFonts w:ascii="Times New Roman" w:hAnsi="Times New Roman"/>
          <w:color w:val="000000" w:themeColor="text1"/>
          <w:sz w:val="28"/>
          <w:szCs w:val="28"/>
          <w:lang w:val="kk-KZ"/>
        </w:rPr>
        <w:t xml:space="preserve"> - құндылық; </w:t>
      </w:r>
    </w:p>
    <w:p w14:paraId="4EE1A35F" w14:textId="69474A4D" w:rsidR="00F84378" w:rsidRPr="00C20E44" w:rsidRDefault="53835D7E" w:rsidP="009E709D">
      <w:pPr>
        <w:pStyle w:val="a3"/>
        <w:widowControl w:val="0"/>
        <w:numPr>
          <w:ilvl w:val="0"/>
          <w:numId w:val="20"/>
        </w:numPr>
        <w:autoSpaceDE w:val="0"/>
        <w:autoSpaceDN w:val="0"/>
        <w:adjustRightInd w:val="0"/>
        <w:spacing w:before="0" w:beforeAutospacing="0" w:after="0" w:afterAutospacing="0"/>
        <w:ind w:left="284" w:firstLine="283"/>
        <w:jc w:val="both"/>
        <w:rPr>
          <w:rFonts w:ascii="Times New Roman" w:hAnsi="Times New Roman"/>
          <w:color w:val="000000" w:themeColor="text1"/>
          <w:sz w:val="28"/>
          <w:szCs w:val="28"/>
          <w:lang w:val="kk-KZ"/>
        </w:rPr>
      </w:pPr>
      <w:proofErr w:type="spellStart"/>
      <w:r w:rsidRPr="00C20E44">
        <w:rPr>
          <w:rFonts w:ascii="Times New Roman" w:hAnsi="Times New Roman"/>
          <w:color w:val="000000" w:themeColor="text1"/>
          <w:sz w:val="28"/>
          <w:szCs w:val="28"/>
          <w:lang w:val="kk-KZ"/>
        </w:rPr>
        <w:t>Veracity</w:t>
      </w:r>
      <w:proofErr w:type="spellEnd"/>
      <w:r w:rsidRPr="00C20E44">
        <w:rPr>
          <w:rFonts w:ascii="Times New Roman" w:hAnsi="Times New Roman"/>
          <w:color w:val="000000" w:themeColor="text1"/>
          <w:sz w:val="28"/>
          <w:szCs w:val="28"/>
          <w:lang w:val="kk-KZ"/>
        </w:rPr>
        <w:t xml:space="preserve"> - шындық.</w:t>
      </w:r>
    </w:p>
    <w:p w14:paraId="2FBEEA6E" w14:textId="55FD4D1F" w:rsidR="00F84378" w:rsidRPr="00C20E44" w:rsidRDefault="3DC4816F" w:rsidP="70D22E05">
      <w:pPr>
        <w:pStyle w:val="a3"/>
        <w:widowControl w:val="0"/>
        <w:autoSpaceDE w:val="0"/>
        <w:autoSpaceDN w:val="0"/>
        <w:adjustRightInd w:val="0"/>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«Көлем» термині жаппай деректерді жинау мен жинау кезінде мәліметтердің саны</w:t>
      </w:r>
      <w:r w:rsidR="00173317">
        <w:rPr>
          <w:rFonts w:ascii="Times New Roman" w:hAnsi="Times New Roman"/>
          <w:color w:val="000000" w:themeColor="text1"/>
          <w:sz w:val="28"/>
          <w:szCs w:val="28"/>
          <w:lang w:val="kk-KZ"/>
        </w:rPr>
        <w:t xml:space="preserve">ның артуына байланысты бір </w:t>
      </w:r>
      <w:r w:rsidRPr="00C20E44">
        <w:rPr>
          <w:rFonts w:ascii="Times New Roman" w:hAnsi="Times New Roman"/>
          <w:color w:val="000000" w:themeColor="text1"/>
          <w:sz w:val="28"/>
          <w:szCs w:val="28"/>
          <w:lang w:val="kk-KZ"/>
        </w:rPr>
        <w:t xml:space="preserve"> компьютердің жадына жүктеп қо</w:t>
      </w:r>
      <w:r w:rsidR="00173317">
        <w:rPr>
          <w:rFonts w:ascii="Times New Roman" w:hAnsi="Times New Roman"/>
          <w:color w:val="000000" w:themeColor="text1"/>
          <w:sz w:val="28"/>
          <w:szCs w:val="28"/>
          <w:lang w:val="kk-KZ"/>
        </w:rPr>
        <w:t xml:space="preserve">ю </w:t>
      </w:r>
      <w:r w:rsidRPr="00C20E44">
        <w:rPr>
          <w:rFonts w:ascii="Times New Roman" w:hAnsi="Times New Roman"/>
          <w:color w:val="000000" w:themeColor="text1"/>
          <w:sz w:val="28"/>
          <w:szCs w:val="28"/>
          <w:lang w:val="kk-KZ"/>
        </w:rPr>
        <w:t>мүмкін еместігін білдіреді.</w:t>
      </w:r>
    </w:p>
    <w:p w14:paraId="72AF4BCE" w14:textId="660738C2" w:rsidR="00F84378" w:rsidRPr="00C20E44" w:rsidRDefault="3DC4816F" w:rsidP="70D22E05">
      <w:pPr>
        <w:pStyle w:val="a3"/>
        <w:widowControl w:val="0"/>
        <w:autoSpaceDE w:val="0"/>
        <w:autoSpaceDN w:val="0"/>
        <w:adjustRightInd w:val="0"/>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«Жылдамдық» термині үлкен деректердің құндылығын уақытында пайдалану үшін барлық үлкен деректерді өңдеу жылдамдығы </w:t>
      </w:r>
      <w:r w:rsidR="00173317">
        <w:rPr>
          <w:rFonts w:ascii="Times New Roman" w:hAnsi="Times New Roman"/>
          <w:color w:val="000000" w:themeColor="text1"/>
          <w:sz w:val="28"/>
          <w:szCs w:val="28"/>
          <w:lang w:val="kk-KZ"/>
        </w:rPr>
        <w:t>тез</w:t>
      </w:r>
      <w:r w:rsidRPr="00C20E44">
        <w:rPr>
          <w:rFonts w:ascii="Times New Roman" w:hAnsi="Times New Roman"/>
          <w:color w:val="000000" w:themeColor="text1"/>
          <w:sz w:val="28"/>
          <w:szCs w:val="28"/>
          <w:lang w:val="kk-KZ"/>
        </w:rPr>
        <w:t xml:space="preserve"> болуы керек</w:t>
      </w:r>
      <w:r w:rsidR="00173317">
        <w:rPr>
          <w:rFonts w:ascii="Times New Roman" w:hAnsi="Times New Roman"/>
          <w:color w:val="000000" w:themeColor="text1"/>
          <w:sz w:val="28"/>
          <w:szCs w:val="28"/>
          <w:lang w:val="kk-KZ"/>
        </w:rPr>
        <w:t xml:space="preserve">тігін </w:t>
      </w:r>
      <w:r w:rsidRPr="00C20E44">
        <w:rPr>
          <w:rFonts w:ascii="Times New Roman" w:hAnsi="Times New Roman"/>
          <w:color w:val="000000" w:themeColor="text1"/>
          <w:sz w:val="28"/>
          <w:szCs w:val="28"/>
          <w:lang w:val="kk-KZ"/>
        </w:rPr>
        <w:t>білдіреді.</w:t>
      </w:r>
    </w:p>
    <w:p w14:paraId="7B7D0501" w14:textId="16FEFAE3" w:rsidR="00F84378" w:rsidRPr="00C20E44" w:rsidRDefault="3DC4816F" w:rsidP="70D22E05">
      <w:pPr>
        <w:pStyle w:val="a3"/>
        <w:widowControl w:val="0"/>
        <w:autoSpaceDE w:val="0"/>
        <w:autoSpaceDN w:val="0"/>
        <w:adjustRightInd w:val="0"/>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«Әркелкілік» термині әлсіз құрылымдалған және </w:t>
      </w:r>
      <w:proofErr w:type="spellStart"/>
      <w:r w:rsidRPr="00C20E44">
        <w:rPr>
          <w:rFonts w:ascii="Times New Roman" w:hAnsi="Times New Roman"/>
          <w:color w:val="000000" w:themeColor="text1"/>
          <w:sz w:val="28"/>
          <w:szCs w:val="28"/>
          <w:lang w:val="kk-KZ"/>
        </w:rPr>
        <w:t>құрылымдалмаған</w:t>
      </w:r>
      <w:proofErr w:type="spellEnd"/>
      <w:r w:rsidRPr="00C20E44">
        <w:rPr>
          <w:rFonts w:ascii="Times New Roman" w:hAnsi="Times New Roman"/>
          <w:color w:val="000000" w:themeColor="text1"/>
          <w:sz w:val="28"/>
          <w:szCs w:val="28"/>
          <w:lang w:val="kk-KZ"/>
        </w:rPr>
        <w:t>, мысалы, аудио, видео, веб-парақтар және мәтін, сондай-ақ дәстүрлі құрылымдалған мәліметтерден тұрады.</w:t>
      </w:r>
    </w:p>
    <w:p w14:paraId="5AF6F381" w14:textId="0399D8BF" w:rsidR="00F84378" w:rsidRPr="00C20E44" w:rsidRDefault="3DC4816F" w:rsidP="70D22E05">
      <w:pPr>
        <w:pStyle w:val="a3"/>
        <w:widowControl w:val="0"/>
        <w:autoSpaceDE w:val="0"/>
        <w:autoSpaceDN w:val="0"/>
        <w:adjustRightInd w:val="0"/>
        <w:spacing w:before="0" w:beforeAutospacing="0" w:after="0" w:afterAutospacing="0"/>
        <w:ind w:firstLine="567"/>
        <w:jc w:val="both"/>
        <w:rPr>
          <w:rFonts w:ascii="Times New Roman" w:hAnsi="Times New Roman"/>
          <w:color w:val="000000" w:themeColor="text1"/>
          <w:sz w:val="28"/>
          <w:szCs w:val="28"/>
          <w:lang w:val="kk-KZ"/>
        </w:rPr>
      </w:pPr>
      <w:r w:rsidRPr="00C20E44">
        <w:rPr>
          <w:rFonts w:ascii="Times New Roman" w:hAnsi="Times New Roman"/>
          <w:color w:val="000000" w:themeColor="text1"/>
          <w:sz w:val="28"/>
          <w:szCs w:val="28"/>
          <w:lang w:val="kk-KZ"/>
        </w:rPr>
        <w:t xml:space="preserve">Төртінші термин «Құндылық» болды, бұл үлкен деректерді өңдеудің нәтижелері тұтынушыға қымбат </w:t>
      </w:r>
      <w:proofErr w:type="spellStart"/>
      <w:r w:rsidRPr="00C20E44">
        <w:rPr>
          <w:rFonts w:ascii="Times New Roman" w:hAnsi="Times New Roman"/>
          <w:color w:val="000000" w:themeColor="text1"/>
          <w:sz w:val="28"/>
          <w:szCs w:val="28"/>
          <w:lang w:val="kk-KZ"/>
        </w:rPr>
        <w:t>Big</w:t>
      </w:r>
      <w:proofErr w:type="spellEnd"/>
      <w:r w:rsidRPr="00C20E44">
        <w:rPr>
          <w:rFonts w:ascii="Times New Roman" w:hAnsi="Times New Roman"/>
          <w:color w:val="000000" w:themeColor="text1"/>
          <w:sz w:val="28"/>
          <w:szCs w:val="28"/>
          <w:lang w:val="kk-KZ"/>
        </w:rPr>
        <w:t xml:space="preserve"> </w:t>
      </w:r>
      <w:proofErr w:type="spellStart"/>
      <w:r w:rsidRPr="00C20E44">
        <w:rPr>
          <w:rFonts w:ascii="Times New Roman" w:hAnsi="Times New Roman"/>
          <w:color w:val="000000" w:themeColor="text1"/>
          <w:sz w:val="28"/>
          <w:szCs w:val="28"/>
          <w:lang w:val="kk-KZ"/>
        </w:rPr>
        <w:t>Data</w:t>
      </w:r>
      <w:proofErr w:type="spellEnd"/>
      <w:r w:rsidRPr="00C20E44">
        <w:rPr>
          <w:rFonts w:ascii="Times New Roman" w:hAnsi="Times New Roman"/>
          <w:color w:val="000000" w:themeColor="text1"/>
          <w:sz w:val="28"/>
          <w:szCs w:val="28"/>
          <w:lang w:val="kk-KZ"/>
        </w:rPr>
        <w:t xml:space="preserve"> технологияларын енгізу шығындарын ескере отырып, айтарлықтай өзгерістер әкелуді талап етеді.</w:t>
      </w:r>
    </w:p>
    <w:p w14:paraId="2F65EDFC" w14:textId="6787A1DC" w:rsidR="005D518C" w:rsidRDefault="1986804F" w:rsidP="00E1045A">
      <w:pPr>
        <w:widowControl w:val="0"/>
        <w:autoSpaceDE w:val="0"/>
        <w:autoSpaceDN w:val="0"/>
        <w:adjustRightInd w:val="0"/>
        <w:ind w:firstLine="567"/>
        <w:jc w:val="both"/>
        <w:rPr>
          <w:color w:val="000000" w:themeColor="text1"/>
          <w:sz w:val="28"/>
          <w:szCs w:val="28"/>
          <w:lang w:val="kk-KZ"/>
        </w:rPr>
      </w:pPr>
      <w:r w:rsidRPr="00C20E44">
        <w:rPr>
          <w:color w:val="000000" w:themeColor="text1"/>
          <w:sz w:val="28"/>
          <w:szCs w:val="28"/>
          <w:lang w:val="kk-KZ"/>
        </w:rPr>
        <w:t>Сонымен, бесінші, бірақ маңыздылығы жағынан соңғысы емес - бұл «Шы</w:t>
      </w:r>
      <w:r w:rsidR="00DD7741">
        <w:rPr>
          <w:color w:val="000000" w:themeColor="text1"/>
          <w:sz w:val="28"/>
          <w:szCs w:val="28"/>
          <w:lang w:val="kk-KZ"/>
        </w:rPr>
        <w:t>найыл</w:t>
      </w:r>
      <w:r w:rsidRPr="00C20E44">
        <w:rPr>
          <w:color w:val="000000" w:themeColor="text1"/>
          <w:sz w:val="28"/>
          <w:szCs w:val="28"/>
          <w:lang w:val="kk-KZ"/>
        </w:rPr>
        <w:t>ық». Бұл термин деректер жиынтығының қаншалықты дәл немесе шынайы болуы мүмкін екенін білдіреді. Үлкен деректер жағдайында бұл үлкен деректердің нақтылығы туралы айтқанда, тек деректердің сапасы туралы ғана емес, деректер көзі қаншалықты сенімді</w:t>
      </w:r>
      <w:r w:rsidR="00173317">
        <w:rPr>
          <w:color w:val="000000" w:themeColor="text1"/>
          <w:sz w:val="28"/>
          <w:szCs w:val="28"/>
          <w:lang w:val="kk-KZ"/>
        </w:rPr>
        <w:t>лігін білдіреді.</w:t>
      </w:r>
    </w:p>
    <w:p w14:paraId="595959D9" w14:textId="77777777" w:rsidR="00173317" w:rsidRPr="00E1045A" w:rsidRDefault="00173317" w:rsidP="00E1045A">
      <w:pPr>
        <w:widowControl w:val="0"/>
        <w:autoSpaceDE w:val="0"/>
        <w:autoSpaceDN w:val="0"/>
        <w:adjustRightInd w:val="0"/>
        <w:ind w:firstLine="567"/>
        <w:jc w:val="both"/>
        <w:rPr>
          <w:color w:val="000000" w:themeColor="text1"/>
          <w:sz w:val="28"/>
          <w:szCs w:val="28"/>
          <w:lang w:val="kk-KZ"/>
        </w:rPr>
      </w:pPr>
    </w:p>
    <w:p w14:paraId="45AF9EC6" w14:textId="77777777" w:rsidR="00F84378" w:rsidRPr="0095738D" w:rsidRDefault="00F84378" w:rsidP="70D22E05">
      <w:pPr>
        <w:pStyle w:val="a3"/>
        <w:spacing w:before="0" w:beforeAutospacing="0" w:after="0" w:afterAutospacing="0"/>
        <w:ind w:firstLine="567"/>
        <w:jc w:val="both"/>
        <w:rPr>
          <w:rFonts w:ascii="Times New Roman" w:hAnsi="Times New Roman"/>
          <w:color w:val="000000" w:themeColor="text1"/>
          <w:sz w:val="28"/>
          <w:szCs w:val="28"/>
        </w:rPr>
      </w:pPr>
      <w:r>
        <w:rPr>
          <w:rFonts w:ascii="Times New Roman" w:hAnsi="Times New Roman"/>
          <w:noProof/>
          <w:sz w:val="28"/>
          <w:szCs w:val="28"/>
        </w:rPr>
        <w:drawing>
          <wp:inline distT="0" distB="0" distL="0" distR="0" wp14:anchorId="59348D90" wp14:editId="61F31879">
            <wp:extent cx="5486400" cy="1648777"/>
            <wp:effectExtent l="63500" t="38100" r="63500" b="7874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1F31B7BD" w14:textId="77777777" w:rsidR="0032472F" w:rsidRPr="0032472F" w:rsidRDefault="0032472F" w:rsidP="70D22E05">
      <w:pPr>
        <w:pStyle w:val="11"/>
        <w:ind w:firstLine="567"/>
        <w:jc w:val="center"/>
        <w:rPr>
          <w:color w:val="000000" w:themeColor="text1"/>
          <w:sz w:val="16"/>
          <w:szCs w:val="16"/>
          <w:lang w:val="kk-KZ"/>
        </w:rPr>
      </w:pPr>
    </w:p>
    <w:p w14:paraId="7D6AF043" w14:textId="13F5A08B" w:rsidR="00F84378" w:rsidRPr="005E2392" w:rsidRDefault="00D06B91" w:rsidP="00D06B91">
      <w:pPr>
        <w:pStyle w:val="11"/>
        <w:ind w:firstLine="0"/>
        <w:jc w:val="center"/>
        <w:rPr>
          <w:color w:val="000000" w:themeColor="text1"/>
          <w:sz w:val="28"/>
          <w:szCs w:val="28"/>
          <w:lang w:val="kk-KZ"/>
        </w:rPr>
      </w:pPr>
      <w:r>
        <w:rPr>
          <w:color w:val="000000" w:themeColor="text1"/>
          <w:sz w:val="28"/>
          <w:szCs w:val="28"/>
          <w:lang w:val="kk-KZ"/>
        </w:rPr>
        <w:t xml:space="preserve">   </w:t>
      </w:r>
      <w:r w:rsidR="005902AD">
        <w:rPr>
          <w:color w:val="000000" w:themeColor="text1"/>
          <w:sz w:val="28"/>
          <w:szCs w:val="28"/>
          <w:lang w:val="kk-KZ"/>
        </w:rPr>
        <w:t>С</w:t>
      </w:r>
      <w:r w:rsidR="005902AD" w:rsidRPr="00C20E44">
        <w:rPr>
          <w:color w:val="000000" w:themeColor="text1"/>
          <w:sz w:val="28"/>
          <w:szCs w:val="28"/>
          <w:lang w:val="kk-KZ"/>
        </w:rPr>
        <w:t>урет</w:t>
      </w:r>
      <w:r w:rsidR="005902AD" w:rsidRPr="005E2392">
        <w:rPr>
          <w:color w:val="000000" w:themeColor="text1"/>
          <w:sz w:val="28"/>
          <w:szCs w:val="28"/>
          <w:lang w:val="kk-KZ"/>
        </w:rPr>
        <w:t xml:space="preserve"> </w:t>
      </w:r>
      <w:r w:rsidR="00F84378" w:rsidRPr="005E2392">
        <w:rPr>
          <w:color w:val="000000" w:themeColor="text1"/>
          <w:sz w:val="28"/>
          <w:szCs w:val="28"/>
          <w:lang w:val="kk-KZ"/>
        </w:rPr>
        <w:t>1.</w:t>
      </w:r>
      <w:r w:rsidR="00723CE6" w:rsidRPr="005E2392">
        <w:rPr>
          <w:color w:val="000000" w:themeColor="text1"/>
          <w:sz w:val="28"/>
          <w:szCs w:val="28"/>
          <w:lang w:val="kk-KZ"/>
        </w:rPr>
        <w:t>5</w:t>
      </w:r>
      <w:r w:rsidR="0032472F" w:rsidRPr="00AF338E">
        <w:rPr>
          <w:color w:val="000000" w:themeColor="text1"/>
          <w:sz w:val="28"/>
          <w:szCs w:val="28"/>
          <w:lang w:val="kk-KZ"/>
        </w:rPr>
        <w:t xml:space="preserve"> </w:t>
      </w:r>
      <w:r w:rsidR="00002A15" w:rsidRPr="005E2392">
        <w:rPr>
          <w:color w:val="000000" w:themeColor="text1"/>
          <w:sz w:val="28"/>
          <w:szCs w:val="28"/>
          <w:lang w:val="kk-KZ"/>
        </w:rPr>
        <w:t>–</w:t>
      </w:r>
      <w:r w:rsidR="00F84378" w:rsidRPr="005E2392">
        <w:rPr>
          <w:color w:val="000000" w:themeColor="text1"/>
          <w:sz w:val="28"/>
          <w:szCs w:val="28"/>
          <w:lang w:val="kk-KZ"/>
        </w:rPr>
        <w:t xml:space="preserve"> </w:t>
      </w:r>
      <w:r w:rsidR="00002A15" w:rsidRPr="005E2392">
        <w:rPr>
          <w:color w:val="000000" w:themeColor="text1"/>
          <w:sz w:val="28"/>
          <w:szCs w:val="28"/>
          <w:lang w:val="kk-KZ"/>
        </w:rPr>
        <w:t>Үлкен деректердің негізгі сипаты</w:t>
      </w:r>
    </w:p>
    <w:p w14:paraId="0A902E7B" w14:textId="77777777" w:rsidR="00F84378" w:rsidRPr="005E2392" w:rsidRDefault="00F84378" w:rsidP="70D22E05">
      <w:pPr>
        <w:pStyle w:val="11"/>
        <w:ind w:firstLine="567"/>
        <w:jc w:val="center"/>
        <w:rPr>
          <w:color w:val="000000" w:themeColor="text1"/>
          <w:sz w:val="28"/>
          <w:szCs w:val="28"/>
          <w:lang w:val="kk-KZ"/>
        </w:rPr>
      </w:pPr>
    </w:p>
    <w:p w14:paraId="54088056" w14:textId="40204DDB" w:rsidR="00482E85" w:rsidRPr="005E2392" w:rsidRDefault="595D193D" w:rsidP="00482E85">
      <w:pPr>
        <w:pStyle w:val="a3"/>
        <w:spacing w:before="0" w:beforeAutospacing="0" w:after="0" w:afterAutospacing="0"/>
        <w:ind w:firstLine="567"/>
        <w:jc w:val="both"/>
        <w:rPr>
          <w:rFonts w:ascii="Times New Roman" w:hAnsi="Times New Roman"/>
          <w:color w:val="000000" w:themeColor="text1"/>
          <w:sz w:val="28"/>
          <w:szCs w:val="28"/>
          <w:lang w:val="kk-KZ"/>
        </w:rPr>
      </w:pPr>
      <w:r w:rsidRPr="005E2392">
        <w:rPr>
          <w:rFonts w:ascii="Times New Roman" w:hAnsi="Times New Roman"/>
          <w:color w:val="000000" w:themeColor="text1"/>
          <w:sz w:val="28"/>
          <w:szCs w:val="28"/>
          <w:lang w:val="kk-KZ"/>
        </w:rPr>
        <w:t>Жоғарыда айтылғандарды ескере отырып, болашақта үлкен деректер «жұмыс тиімділігін арттыру, жаңа өнім жасау және бәсекеге қабілеттілікті арттыру мақсатында әрдайым жаңартылатын және әр түрлі ақпарат көздерінде орналасқан үлкен көлемді және әр түрлі құрамдағы ақпараттармен жұмыс жасауды» білдіретін технологиялар мен әдістер жиынтығын білдіреді [</w:t>
      </w:r>
      <w:r w:rsidR="006F0A3A" w:rsidRPr="005E2392">
        <w:rPr>
          <w:rFonts w:ascii="Times New Roman" w:hAnsi="Times New Roman"/>
          <w:color w:val="000000" w:themeColor="text1"/>
          <w:sz w:val="28"/>
          <w:szCs w:val="28"/>
          <w:lang w:val="kk-KZ"/>
        </w:rPr>
        <w:t>8</w:t>
      </w:r>
      <w:r w:rsidRPr="005E2392">
        <w:rPr>
          <w:rFonts w:ascii="Times New Roman" w:hAnsi="Times New Roman"/>
          <w:color w:val="000000" w:themeColor="text1"/>
          <w:sz w:val="28"/>
          <w:szCs w:val="28"/>
          <w:lang w:val="kk-KZ"/>
        </w:rPr>
        <w:t>].</w:t>
      </w:r>
    </w:p>
    <w:p w14:paraId="5AC4EBE9" w14:textId="3F4B92CC" w:rsidR="00833AF6" w:rsidRDefault="0AAFC049" w:rsidP="00482E85">
      <w:pPr>
        <w:pStyle w:val="a3"/>
        <w:spacing w:before="0" w:beforeAutospacing="0" w:after="0" w:afterAutospacing="0"/>
        <w:ind w:firstLine="567"/>
        <w:jc w:val="both"/>
        <w:rPr>
          <w:rFonts w:ascii="Times New Roman" w:hAnsi="Times New Roman"/>
          <w:color w:val="000000" w:themeColor="text1"/>
          <w:sz w:val="28"/>
          <w:szCs w:val="28"/>
          <w:lang w:val="kk-KZ"/>
        </w:rPr>
      </w:pPr>
      <w:proofErr w:type="spellStart"/>
      <w:r w:rsidRPr="005E2392">
        <w:rPr>
          <w:rFonts w:ascii="Times New Roman" w:hAnsi="Times New Roman"/>
          <w:color w:val="000000" w:themeColor="text1"/>
          <w:sz w:val="28"/>
          <w:szCs w:val="28"/>
          <w:lang w:val="kk-KZ"/>
        </w:rPr>
        <w:t>Крейг</w:t>
      </w:r>
      <w:proofErr w:type="spellEnd"/>
      <w:r w:rsidRPr="005E2392">
        <w:rPr>
          <w:rFonts w:ascii="Times New Roman" w:hAnsi="Times New Roman"/>
          <w:color w:val="000000" w:themeColor="text1"/>
          <w:sz w:val="28"/>
          <w:szCs w:val="28"/>
          <w:lang w:val="kk-KZ"/>
        </w:rPr>
        <w:t xml:space="preserve"> </w:t>
      </w:r>
      <w:proofErr w:type="spellStart"/>
      <w:r w:rsidRPr="005E2392">
        <w:rPr>
          <w:rFonts w:ascii="Times New Roman" w:hAnsi="Times New Roman"/>
          <w:color w:val="000000" w:themeColor="text1"/>
          <w:sz w:val="28"/>
          <w:szCs w:val="28"/>
          <w:lang w:val="kk-KZ"/>
        </w:rPr>
        <w:t>Бэйти</w:t>
      </w:r>
      <w:proofErr w:type="spellEnd"/>
      <w:r w:rsidRPr="005E2392">
        <w:rPr>
          <w:rFonts w:ascii="Times New Roman" w:hAnsi="Times New Roman"/>
          <w:color w:val="000000" w:themeColor="text1"/>
          <w:sz w:val="28"/>
          <w:szCs w:val="28"/>
          <w:lang w:val="kk-KZ"/>
        </w:rPr>
        <w:t xml:space="preserve">, Австралияның </w:t>
      </w:r>
      <w:proofErr w:type="spellStart"/>
      <w:r w:rsidR="001E00C2" w:rsidRPr="005E2392">
        <w:rPr>
          <w:rFonts w:ascii="Times New Roman" w:hAnsi="Times New Roman"/>
          <w:sz w:val="28"/>
          <w:szCs w:val="28"/>
          <w:lang w:val="kk-KZ"/>
        </w:rPr>
        <w:t>Fujitsu</w:t>
      </w:r>
      <w:proofErr w:type="spellEnd"/>
      <w:r w:rsidR="001E00C2" w:rsidRPr="005E2392">
        <w:rPr>
          <w:rFonts w:ascii="Times New Roman" w:hAnsi="Times New Roman"/>
          <w:sz w:val="28"/>
          <w:szCs w:val="28"/>
          <w:lang w:val="kk-KZ"/>
        </w:rPr>
        <w:t xml:space="preserve"> </w:t>
      </w:r>
      <w:r w:rsidR="008D5489" w:rsidRPr="005E2392">
        <w:rPr>
          <w:rFonts w:ascii="Times New Roman" w:hAnsi="Times New Roman"/>
          <w:color w:val="000000" w:themeColor="text1"/>
          <w:sz w:val="28"/>
          <w:szCs w:val="28"/>
          <w:lang w:val="kk-KZ"/>
        </w:rPr>
        <w:t>[</w:t>
      </w:r>
      <w:r w:rsidR="006F0A3A" w:rsidRPr="005E2392">
        <w:rPr>
          <w:rFonts w:ascii="Times New Roman" w:hAnsi="Times New Roman"/>
          <w:color w:val="000000" w:themeColor="text1"/>
          <w:sz w:val="28"/>
          <w:szCs w:val="28"/>
          <w:lang w:val="kk-KZ"/>
        </w:rPr>
        <w:t>8</w:t>
      </w:r>
      <w:r w:rsidR="008D5489" w:rsidRPr="005E2392">
        <w:rPr>
          <w:rFonts w:ascii="Times New Roman" w:hAnsi="Times New Roman"/>
          <w:color w:val="000000" w:themeColor="text1"/>
          <w:sz w:val="28"/>
          <w:szCs w:val="28"/>
          <w:lang w:val="kk-KZ"/>
        </w:rPr>
        <w:t xml:space="preserve">] </w:t>
      </w:r>
      <w:r w:rsidR="00EB0C91" w:rsidRPr="005E2392">
        <w:rPr>
          <w:rFonts w:ascii="Times New Roman" w:hAnsi="Times New Roman"/>
          <w:color w:val="000000" w:themeColor="text1"/>
          <w:sz w:val="28"/>
          <w:szCs w:val="28"/>
          <w:lang w:val="kk-KZ"/>
        </w:rPr>
        <w:t>технологиялар бойынша директоры</w:t>
      </w:r>
      <w:r w:rsidR="00173317">
        <w:rPr>
          <w:rFonts w:ascii="Times New Roman" w:hAnsi="Times New Roman"/>
          <w:color w:val="000000" w:themeColor="text1"/>
          <w:sz w:val="28"/>
          <w:szCs w:val="28"/>
          <w:lang w:val="kk-KZ"/>
        </w:rPr>
        <w:t>:</w:t>
      </w:r>
      <w:r w:rsidR="00DE39F5">
        <w:rPr>
          <w:rFonts w:ascii="Times New Roman" w:hAnsi="Times New Roman"/>
          <w:color w:val="000000" w:themeColor="text1"/>
          <w:sz w:val="28"/>
          <w:szCs w:val="28"/>
          <w:lang w:val="kk-KZ"/>
        </w:rPr>
        <w:t xml:space="preserve"> </w:t>
      </w:r>
      <w:r w:rsidR="00AD3580" w:rsidRPr="00AD3580">
        <w:rPr>
          <w:rFonts w:ascii="Times New Roman" w:hAnsi="Times New Roman"/>
          <w:color w:val="000000" w:themeColor="text1"/>
          <w:sz w:val="28"/>
          <w:szCs w:val="28"/>
          <w:lang w:val="kk-KZ"/>
        </w:rPr>
        <w:t xml:space="preserve">«Бизнес-аналитика дегеніміз - белгілі бір уақыт аралығында бизнестің қол жеткізген нәтижелерін талдаудың сипаттамалық </w:t>
      </w:r>
      <w:r w:rsidR="00E1045A">
        <w:rPr>
          <w:rFonts w:ascii="Times New Roman" w:hAnsi="Times New Roman"/>
          <w:color w:val="000000" w:themeColor="text1"/>
          <w:sz w:val="28"/>
          <w:szCs w:val="28"/>
          <w:lang w:val="kk-KZ"/>
        </w:rPr>
        <w:t>үрді</w:t>
      </w:r>
      <w:r w:rsidR="00AD3580" w:rsidRPr="00AD3580">
        <w:rPr>
          <w:rFonts w:ascii="Times New Roman" w:hAnsi="Times New Roman"/>
          <w:color w:val="000000" w:themeColor="text1"/>
          <w:sz w:val="28"/>
          <w:szCs w:val="28"/>
          <w:lang w:val="kk-KZ"/>
        </w:rPr>
        <w:t>сі, ал үлкен деректерді өңдеу жылдамдығы талдаудың болжамды болуына мүмкіндік береді, болашаққа бизнес ұсыныстарын ұсына алады</w:t>
      </w:r>
      <w:r w:rsidR="007E6115">
        <w:rPr>
          <w:rFonts w:ascii="Times New Roman" w:hAnsi="Times New Roman"/>
          <w:color w:val="000000" w:themeColor="text1"/>
          <w:sz w:val="28"/>
          <w:szCs w:val="28"/>
          <w:lang w:val="kk-KZ"/>
        </w:rPr>
        <w:t>. Үлкен деректер технологиясы болса</w:t>
      </w:r>
      <w:r w:rsidR="00B15C67">
        <w:rPr>
          <w:rFonts w:ascii="Times New Roman" w:hAnsi="Times New Roman"/>
          <w:color w:val="000000" w:themeColor="text1"/>
          <w:sz w:val="28"/>
          <w:szCs w:val="28"/>
          <w:lang w:val="kk-KZ"/>
        </w:rPr>
        <w:t xml:space="preserve"> </w:t>
      </w:r>
      <w:r w:rsidR="00B15C67">
        <w:rPr>
          <w:rFonts w:ascii="Times New Roman" w:hAnsi="Times New Roman"/>
          <w:color w:val="000000" w:themeColor="text1"/>
          <w:sz w:val="28"/>
          <w:szCs w:val="28"/>
          <w:lang w:val="kk-KZ"/>
        </w:rPr>
        <w:lastRenderedPageBreak/>
        <w:t>гетерогенді дерек көздерінен жиналған</w:t>
      </w:r>
      <w:r w:rsidR="000E71A1">
        <w:rPr>
          <w:rFonts w:ascii="Times New Roman" w:hAnsi="Times New Roman"/>
          <w:color w:val="000000" w:themeColor="text1"/>
          <w:sz w:val="28"/>
          <w:szCs w:val="28"/>
          <w:lang w:val="kk-KZ"/>
        </w:rPr>
        <w:t xml:space="preserve"> </w:t>
      </w:r>
      <w:r w:rsidR="00B15C67">
        <w:rPr>
          <w:rFonts w:ascii="Times New Roman" w:hAnsi="Times New Roman"/>
          <w:color w:val="000000" w:themeColor="text1"/>
          <w:sz w:val="28"/>
          <w:szCs w:val="28"/>
          <w:lang w:val="kk-KZ"/>
        </w:rPr>
        <w:t xml:space="preserve">әртүрлі </w:t>
      </w:r>
      <w:r w:rsidR="00E0678F">
        <w:rPr>
          <w:rFonts w:ascii="Times New Roman" w:hAnsi="Times New Roman"/>
          <w:color w:val="000000" w:themeColor="text1"/>
          <w:sz w:val="28"/>
          <w:szCs w:val="28"/>
          <w:lang w:val="kk-KZ"/>
        </w:rPr>
        <w:t xml:space="preserve"> </w:t>
      </w:r>
      <w:proofErr w:type="spellStart"/>
      <w:r w:rsidR="00952057">
        <w:rPr>
          <w:rFonts w:ascii="Times New Roman" w:hAnsi="Times New Roman"/>
          <w:color w:val="000000" w:themeColor="text1"/>
          <w:sz w:val="28"/>
          <w:szCs w:val="28"/>
          <w:lang w:val="kk-KZ"/>
        </w:rPr>
        <w:t>дектер</w:t>
      </w:r>
      <w:proofErr w:type="spellEnd"/>
      <w:r w:rsidR="00952057">
        <w:rPr>
          <w:rFonts w:ascii="Times New Roman" w:hAnsi="Times New Roman"/>
          <w:color w:val="000000" w:themeColor="text1"/>
          <w:sz w:val="28"/>
          <w:szCs w:val="28"/>
          <w:lang w:val="kk-KZ"/>
        </w:rPr>
        <w:t xml:space="preserve"> қоймасы</w:t>
      </w:r>
      <w:r w:rsidR="00B15C67">
        <w:rPr>
          <w:rFonts w:ascii="Times New Roman" w:hAnsi="Times New Roman"/>
          <w:color w:val="000000" w:themeColor="text1"/>
          <w:sz w:val="28"/>
          <w:szCs w:val="28"/>
          <w:lang w:val="kk-KZ"/>
        </w:rPr>
        <w:t xml:space="preserve">н </w:t>
      </w:r>
      <w:r w:rsidR="00787E31">
        <w:rPr>
          <w:rFonts w:ascii="Times New Roman" w:hAnsi="Times New Roman"/>
          <w:color w:val="000000" w:themeColor="text1"/>
          <w:sz w:val="28"/>
          <w:szCs w:val="28"/>
          <w:lang w:val="kk-KZ"/>
        </w:rPr>
        <w:t>талдауға мүмкіндік береді</w:t>
      </w:r>
      <w:r w:rsidR="00AD3580">
        <w:rPr>
          <w:rFonts w:ascii="Times New Roman" w:hAnsi="Times New Roman"/>
          <w:color w:val="000000" w:themeColor="text1"/>
          <w:sz w:val="28"/>
          <w:szCs w:val="28"/>
          <w:lang w:val="kk-KZ"/>
        </w:rPr>
        <w:t>» деп есептейді</w:t>
      </w:r>
      <w:r w:rsidR="00AD3580" w:rsidRPr="00AD3580">
        <w:rPr>
          <w:rFonts w:ascii="Times New Roman" w:hAnsi="Times New Roman"/>
          <w:color w:val="000000" w:themeColor="text1"/>
          <w:sz w:val="28"/>
          <w:szCs w:val="28"/>
          <w:lang w:val="kk-KZ"/>
        </w:rPr>
        <w:t>.</w:t>
      </w:r>
    </w:p>
    <w:p w14:paraId="5C4FD5EF" w14:textId="3E031F0D" w:rsidR="00B52BF5" w:rsidRPr="005E2392" w:rsidRDefault="00D95CCA" w:rsidP="00B52BF5">
      <w:pPr>
        <w:pStyle w:val="a3"/>
        <w:spacing w:before="0" w:beforeAutospacing="0" w:after="0" w:afterAutospacing="0"/>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Бизнес</w:t>
      </w:r>
      <w:r w:rsidRPr="00B52BF5">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аналитика мен үлкен деректердің мақсаты бір болған</w:t>
      </w:r>
      <w:r w:rsidR="00DD7741">
        <w:rPr>
          <w:rFonts w:ascii="Times New Roman" w:hAnsi="Times New Roman"/>
          <w:color w:val="000000" w:themeColor="text1"/>
          <w:sz w:val="28"/>
          <w:szCs w:val="28"/>
          <w:lang w:val="kk-KZ"/>
        </w:rPr>
        <w:t>ы</w:t>
      </w:r>
      <w:r>
        <w:rPr>
          <w:rFonts w:ascii="Times New Roman" w:hAnsi="Times New Roman"/>
          <w:color w:val="000000" w:themeColor="text1"/>
          <w:sz w:val="28"/>
          <w:szCs w:val="28"/>
          <w:lang w:val="kk-KZ"/>
        </w:rPr>
        <w:t>мен</w:t>
      </w:r>
      <w:r w:rsidR="000E216A">
        <w:rPr>
          <w:rFonts w:ascii="Times New Roman" w:hAnsi="Times New Roman"/>
          <w:color w:val="000000" w:themeColor="text1"/>
          <w:sz w:val="28"/>
          <w:szCs w:val="28"/>
          <w:lang w:val="kk-KZ"/>
        </w:rPr>
        <w:t xml:space="preserve">, </w:t>
      </w:r>
      <w:r w:rsidRPr="005E2392">
        <w:rPr>
          <w:rFonts w:ascii="Times New Roman" w:hAnsi="Times New Roman"/>
          <w:color w:val="000000" w:themeColor="text1"/>
          <w:sz w:val="28"/>
          <w:szCs w:val="28"/>
          <w:lang w:val="kk-KZ"/>
        </w:rPr>
        <w:t>олар бір-бірінен ерекшеленеді:</w:t>
      </w:r>
    </w:p>
    <w:p w14:paraId="4105CA10" w14:textId="77777777" w:rsidR="002A510C" w:rsidRDefault="00865E13" w:rsidP="009E709D">
      <w:pPr>
        <w:pStyle w:val="a3"/>
        <w:numPr>
          <w:ilvl w:val="0"/>
          <w:numId w:val="21"/>
        </w:numPr>
        <w:spacing w:before="0" w:beforeAutospacing="0" w:after="0" w:afterAutospacing="0"/>
        <w:ind w:left="0"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w:t>
      </w:r>
      <w:r w:rsidRPr="005E2392">
        <w:rPr>
          <w:rFonts w:ascii="Times New Roman" w:hAnsi="Times New Roman"/>
          <w:color w:val="000000" w:themeColor="text1"/>
          <w:sz w:val="28"/>
          <w:szCs w:val="28"/>
          <w:lang w:val="kk-KZ"/>
        </w:rPr>
        <w:t xml:space="preserve">іріншіден, үлкен деректер іскерлік </w:t>
      </w:r>
      <w:proofErr w:type="spellStart"/>
      <w:r w:rsidRPr="005E2392">
        <w:rPr>
          <w:rFonts w:ascii="Times New Roman" w:hAnsi="Times New Roman"/>
          <w:color w:val="000000" w:themeColor="text1"/>
          <w:sz w:val="28"/>
          <w:szCs w:val="28"/>
          <w:lang w:val="kk-KZ"/>
        </w:rPr>
        <w:t>интеллектке</w:t>
      </w:r>
      <w:proofErr w:type="spellEnd"/>
      <w:r w:rsidRPr="005E2392">
        <w:rPr>
          <w:rFonts w:ascii="Times New Roman" w:hAnsi="Times New Roman"/>
          <w:color w:val="000000" w:themeColor="text1"/>
          <w:sz w:val="28"/>
          <w:szCs w:val="28"/>
          <w:lang w:val="kk-KZ"/>
        </w:rPr>
        <w:t xml:space="preserve"> қарағанда көбірек ақпаратты өңдеуге арналған; </w:t>
      </w:r>
    </w:p>
    <w:p w14:paraId="5A0DA119" w14:textId="3BDC7E80" w:rsidR="002A510C" w:rsidRDefault="2235105D" w:rsidP="009E709D">
      <w:pPr>
        <w:pStyle w:val="a3"/>
        <w:numPr>
          <w:ilvl w:val="0"/>
          <w:numId w:val="21"/>
        </w:numPr>
        <w:spacing w:before="0" w:beforeAutospacing="0" w:after="0" w:afterAutospacing="0"/>
        <w:ind w:left="0" w:firstLine="567"/>
        <w:jc w:val="both"/>
        <w:rPr>
          <w:rFonts w:ascii="Times New Roman" w:hAnsi="Times New Roman"/>
          <w:color w:val="000000" w:themeColor="text1"/>
          <w:sz w:val="28"/>
          <w:szCs w:val="28"/>
          <w:lang w:val="kk-KZ"/>
        </w:rPr>
      </w:pPr>
      <w:r w:rsidRPr="005E2392">
        <w:rPr>
          <w:rFonts w:ascii="Times New Roman" w:hAnsi="Times New Roman"/>
          <w:color w:val="000000" w:themeColor="text1"/>
          <w:sz w:val="28"/>
          <w:szCs w:val="28"/>
          <w:lang w:val="kk-KZ"/>
        </w:rPr>
        <w:t xml:space="preserve">екіншіден, </w:t>
      </w:r>
      <w:proofErr w:type="spellStart"/>
      <w:r w:rsidRPr="005E2392">
        <w:rPr>
          <w:rFonts w:ascii="Times New Roman" w:hAnsi="Times New Roman"/>
          <w:color w:val="000000" w:themeColor="text1"/>
          <w:sz w:val="28"/>
          <w:szCs w:val="28"/>
          <w:lang w:val="kk-KZ"/>
        </w:rPr>
        <w:t>Big</w:t>
      </w:r>
      <w:proofErr w:type="spellEnd"/>
      <w:r w:rsidR="00F91335">
        <w:rPr>
          <w:rFonts w:ascii="Times New Roman" w:hAnsi="Times New Roman"/>
          <w:color w:val="000000" w:themeColor="text1"/>
          <w:sz w:val="28"/>
          <w:szCs w:val="28"/>
          <w:lang w:val="kk-KZ"/>
        </w:rPr>
        <w:t xml:space="preserve"> </w:t>
      </w:r>
      <w:proofErr w:type="spellStart"/>
      <w:r w:rsidRPr="005E2392">
        <w:rPr>
          <w:rFonts w:ascii="Times New Roman" w:hAnsi="Times New Roman"/>
          <w:color w:val="000000" w:themeColor="text1"/>
          <w:sz w:val="28"/>
          <w:szCs w:val="28"/>
          <w:lang w:val="kk-KZ"/>
        </w:rPr>
        <w:t>Data</w:t>
      </w:r>
      <w:proofErr w:type="spellEnd"/>
      <w:r w:rsidRPr="005E2392">
        <w:rPr>
          <w:rFonts w:ascii="Times New Roman" w:hAnsi="Times New Roman"/>
          <w:color w:val="000000" w:themeColor="text1"/>
          <w:sz w:val="28"/>
          <w:szCs w:val="28"/>
          <w:lang w:val="kk-KZ"/>
        </w:rPr>
        <w:t xml:space="preserve"> технологиялары </w:t>
      </w:r>
      <w:r w:rsidR="002378E0">
        <w:rPr>
          <w:rFonts w:ascii="Times New Roman" w:hAnsi="Times New Roman"/>
          <w:color w:val="000000" w:themeColor="text1"/>
          <w:sz w:val="28"/>
          <w:szCs w:val="28"/>
          <w:lang w:val="kk-KZ"/>
        </w:rPr>
        <w:t>жылдам шешім</w:t>
      </w:r>
      <w:r w:rsidRPr="005E2392">
        <w:rPr>
          <w:rFonts w:ascii="Times New Roman" w:hAnsi="Times New Roman"/>
          <w:color w:val="000000" w:themeColor="text1"/>
          <w:sz w:val="28"/>
          <w:szCs w:val="28"/>
          <w:lang w:val="kk-KZ"/>
        </w:rPr>
        <w:t xml:space="preserve"> қабылда</w:t>
      </w:r>
      <w:r w:rsidR="002378E0">
        <w:rPr>
          <w:rFonts w:ascii="Times New Roman" w:hAnsi="Times New Roman"/>
          <w:color w:val="000000" w:themeColor="text1"/>
          <w:sz w:val="28"/>
          <w:szCs w:val="28"/>
          <w:lang w:val="kk-KZ"/>
        </w:rPr>
        <w:t>йтын</w:t>
      </w:r>
      <w:r w:rsidRPr="005E2392">
        <w:rPr>
          <w:rFonts w:ascii="Times New Roman" w:hAnsi="Times New Roman"/>
          <w:color w:val="000000" w:themeColor="text1"/>
          <w:sz w:val="28"/>
          <w:szCs w:val="28"/>
          <w:lang w:val="kk-KZ"/>
        </w:rPr>
        <w:t xml:space="preserve"> және өзге</w:t>
      </w:r>
      <w:r w:rsidR="002378E0">
        <w:rPr>
          <w:rFonts w:ascii="Times New Roman" w:hAnsi="Times New Roman"/>
          <w:color w:val="000000" w:themeColor="text1"/>
          <w:sz w:val="28"/>
          <w:szCs w:val="28"/>
          <w:lang w:val="kk-KZ"/>
        </w:rPr>
        <w:t>рмелі</w:t>
      </w:r>
      <w:r w:rsidRPr="005E2392">
        <w:rPr>
          <w:rFonts w:ascii="Times New Roman" w:hAnsi="Times New Roman"/>
          <w:color w:val="000000" w:themeColor="text1"/>
          <w:sz w:val="28"/>
          <w:szCs w:val="28"/>
          <w:lang w:val="kk-KZ"/>
        </w:rPr>
        <w:t xml:space="preserve"> ақпаратты өңдеуге арналған, бұл</w:t>
      </w:r>
      <w:r w:rsidR="002378E0">
        <w:rPr>
          <w:rFonts w:ascii="Times New Roman" w:hAnsi="Times New Roman"/>
          <w:color w:val="000000" w:themeColor="text1"/>
          <w:sz w:val="28"/>
          <w:szCs w:val="28"/>
          <w:lang w:val="kk-KZ"/>
        </w:rPr>
        <w:t xml:space="preserve"> дегеніміз,</w:t>
      </w:r>
      <w:r w:rsidRPr="005E2392">
        <w:rPr>
          <w:rFonts w:ascii="Times New Roman" w:hAnsi="Times New Roman"/>
          <w:color w:val="000000" w:themeColor="text1"/>
          <w:sz w:val="28"/>
          <w:szCs w:val="28"/>
          <w:lang w:val="kk-KZ"/>
        </w:rPr>
        <w:t xml:space="preserve"> терең зерттеу мен </w:t>
      </w:r>
      <w:proofErr w:type="spellStart"/>
      <w:r w:rsidRPr="005E2392">
        <w:rPr>
          <w:rFonts w:ascii="Times New Roman" w:hAnsi="Times New Roman"/>
          <w:color w:val="000000" w:themeColor="text1"/>
          <w:sz w:val="28"/>
          <w:szCs w:val="28"/>
          <w:lang w:val="kk-KZ"/>
        </w:rPr>
        <w:t>интерактивтілікті</w:t>
      </w:r>
      <w:proofErr w:type="spellEnd"/>
      <w:r w:rsidRPr="005E2392">
        <w:rPr>
          <w:rFonts w:ascii="Times New Roman" w:hAnsi="Times New Roman"/>
          <w:color w:val="000000" w:themeColor="text1"/>
          <w:sz w:val="28"/>
          <w:szCs w:val="28"/>
          <w:lang w:val="kk-KZ"/>
        </w:rPr>
        <w:t xml:space="preserve"> білдіреді;</w:t>
      </w:r>
    </w:p>
    <w:p w14:paraId="09EE26E8" w14:textId="6D686C3F" w:rsidR="00865E13" w:rsidRPr="002A510C" w:rsidRDefault="2235105D" w:rsidP="009E709D">
      <w:pPr>
        <w:pStyle w:val="a3"/>
        <w:numPr>
          <w:ilvl w:val="0"/>
          <w:numId w:val="21"/>
        </w:numPr>
        <w:spacing w:before="0" w:beforeAutospacing="0" w:after="0" w:afterAutospacing="0"/>
        <w:ind w:left="0" w:firstLine="567"/>
        <w:jc w:val="both"/>
        <w:rPr>
          <w:rFonts w:ascii="Times New Roman" w:hAnsi="Times New Roman"/>
          <w:color w:val="000000" w:themeColor="text1"/>
          <w:sz w:val="28"/>
          <w:szCs w:val="28"/>
          <w:lang w:val="kk-KZ"/>
        </w:rPr>
      </w:pPr>
      <w:r w:rsidRPr="005E2392">
        <w:rPr>
          <w:rFonts w:ascii="Times New Roman" w:hAnsi="Times New Roman"/>
          <w:color w:val="000000" w:themeColor="text1"/>
          <w:sz w:val="28"/>
          <w:szCs w:val="28"/>
          <w:lang w:val="kk-KZ"/>
        </w:rPr>
        <w:t xml:space="preserve">үшіншіден, үлкен деректер, ғылыми зерттеудің объектісі болып табылатын </w:t>
      </w:r>
      <w:proofErr w:type="spellStart"/>
      <w:r w:rsidRPr="005E2392">
        <w:rPr>
          <w:rFonts w:ascii="Times New Roman" w:hAnsi="Times New Roman"/>
          <w:color w:val="000000" w:themeColor="text1"/>
          <w:sz w:val="28"/>
          <w:szCs w:val="28"/>
          <w:lang w:val="kk-KZ"/>
        </w:rPr>
        <w:t>құрылымданбаған</w:t>
      </w:r>
      <w:proofErr w:type="spellEnd"/>
      <w:r w:rsidRPr="005E2392">
        <w:rPr>
          <w:rFonts w:ascii="Times New Roman" w:hAnsi="Times New Roman"/>
          <w:color w:val="000000" w:themeColor="text1"/>
          <w:sz w:val="28"/>
          <w:szCs w:val="28"/>
          <w:lang w:val="kk-KZ"/>
        </w:rPr>
        <w:t xml:space="preserve"> деректерді өңдеуге арналған.</w:t>
      </w:r>
    </w:p>
    <w:p w14:paraId="26BD4A5B" w14:textId="4385FB56" w:rsidR="00F84378" w:rsidRPr="005E2392" w:rsidRDefault="2235105D" w:rsidP="000B153C">
      <w:pPr>
        <w:pStyle w:val="a3"/>
        <w:spacing w:before="0" w:beforeAutospacing="0" w:after="0" w:afterAutospacing="0"/>
        <w:ind w:firstLine="567"/>
        <w:jc w:val="both"/>
        <w:rPr>
          <w:rFonts w:ascii="Times New Roman" w:hAnsi="Times New Roman"/>
          <w:color w:val="000000" w:themeColor="text1"/>
          <w:sz w:val="28"/>
          <w:szCs w:val="28"/>
          <w:lang w:val="kk-KZ"/>
        </w:rPr>
      </w:pPr>
      <w:r w:rsidRPr="005E2392">
        <w:rPr>
          <w:rFonts w:ascii="Times New Roman" w:hAnsi="Times New Roman"/>
          <w:color w:val="000000" w:themeColor="text1"/>
          <w:sz w:val="28"/>
          <w:szCs w:val="28"/>
          <w:lang w:val="kk-KZ"/>
        </w:rPr>
        <w:t xml:space="preserve">Тағы </w:t>
      </w:r>
      <w:r w:rsidR="002378E0">
        <w:rPr>
          <w:rFonts w:ascii="Times New Roman" w:hAnsi="Times New Roman"/>
          <w:color w:val="000000" w:themeColor="text1"/>
          <w:sz w:val="28"/>
          <w:szCs w:val="28"/>
          <w:lang w:val="kk-KZ"/>
        </w:rPr>
        <w:t xml:space="preserve">да </w:t>
      </w:r>
      <w:r w:rsidRPr="005E2392">
        <w:rPr>
          <w:rFonts w:ascii="Times New Roman" w:hAnsi="Times New Roman"/>
          <w:color w:val="000000" w:themeColor="text1"/>
          <w:sz w:val="28"/>
          <w:szCs w:val="28"/>
          <w:lang w:val="kk-KZ"/>
        </w:rPr>
        <w:t>бір айырмашылық, үлкен деректер</w:t>
      </w:r>
      <w:r w:rsidR="002378E0">
        <w:rPr>
          <w:rFonts w:ascii="Times New Roman" w:hAnsi="Times New Roman"/>
          <w:color w:val="000000" w:themeColor="text1"/>
          <w:sz w:val="28"/>
          <w:szCs w:val="28"/>
          <w:lang w:val="kk-KZ"/>
        </w:rPr>
        <w:t>де</w:t>
      </w:r>
      <w:r w:rsidRPr="005E2392">
        <w:rPr>
          <w:rFonts w:ascii="Times New Roman" w:hAnsi="Times New Roman"/>
          <w:color w:val="000000" w:themeColor="text1"/>
          <w:sz w:val="28"/>
          <w:szCs w:val="28"/>
          <w:lang w:val="kk-KZ"/>
        </w:rPr>
        <w:t xml:space="preserve"> бұрын аналитикалық тапсырмаларды шешуде қолданылмаған деректер көздері болып табылады. Деректерді өңдеудің алдыңғы кезеңдерінде, әдетте, ERP, CRM, корпоративтік мәліметтер базасынан алынған ішкі деректер пайдаланылды. Үлкен деректерді ішкі дереккөздерден басқа сыртқы деректер де белсенді қолданады (</w:t>
      </w:r>
      <w:r w:rsidR="005902AD" w:rsidRPr="00C20E44">
        <w:rPr>
          <w:rFonts w:ascii="Times New Roman" w:hAnsi="Times New Roman"/>
          <w:color w:val="000000" w:themeColor="text1"/>
          <w:sz w:val="28"/>
          <w:szCs w:val="28"/>
          <w:lang w:val="kk-KZ"/>
        </w:rPr>
        <w:t>сурет</w:t>
      </w:r>
      <w:r w:rsidR="005902AD" w:rsidRPr="005E2392">
        <w:rPr>
          <w:rFonts w:ascii="Times New Roman" w:hAnsi="Times New Roman"/>
          <w:color w:val="000000" w:themeColor="text1"/>
          <w:sz w:val="28"/>
          <w:szCs w:val="28"/>
          <w:lang w:val="kk-KZ"/>
        </w:rPr>
        <w:t xml:space="preserve"> </w:t>
      </w:r>
      <w:r w:rsidRPr="005E2392">
        <w:rPr>
          <w:rFonts w:ascii="Times New Roman" w:hAnsi="Times New Roman"/>
          <w:color w:val="000000" w:themeColor="text1"/>
          <w:sz w:val="28"/>
          <w:szCs w:val="28"/>
          <w:lang w:val="kk-KZ"/>
        </w:rPr>
        <w:t>1.</w:t>
      </w:r>
      <w:r w:rsidR="00E17C7A" w:rsidRPr="005E2392">
        <w:rPr>
          <w:rFonts w:ascii="Times New Roman" w:hAnsi="Times New Roman"/>
          <w:color w:val="000000" w:themeColor="text1"/>
          <w:sz w:val="28"/>
          <w:szCs w:val="28"/>
          <w:lang w:val="kk-KZ"/>
        </w:rPr>
        <w:t>6</w:t>
      </w:r>
      <w:r w:rsidRPr="005E2392">
        <w:rPr>
          <w:rFonts w:ascii="Times New Roman" w:hAnsi="Times New Roman"/>
          <w:color w:val="000000" w:themeColor="text1"/>
          <w:sz w:val="28"/>
          <w:szCs w:val="28"/>
          <w:lang w:val="kk-KZ"/>
        </w:rPr>
        <w:t>):</w:t>
      </w:r>
    </w:p>
    <w:p w14:paraId="2E849BA8" w14:textId="77777777" w:rsidR="000B153C" w:rsidRPr="000B153C" w:rsidRDefault="000B153C" w:rsidP="009E709D">
      <w:pPr>
        <w:pStyle w:val="a3"/>
        <w:numPr>
          <w:ilvl w:val="0"/>
          <w:numId w:val="22"/>
        </w:numPr>
        <w:spacing w:before="0" w:beforeAutospacing="0" w:after="0" w:afterAutospacing="0"/>
        <w:ind w:left="0" w:firstLine="567"/>
        <w:jc w:val="both"/>
        <w:rPr>
          <w:rFonts w:ascii="Times New Roman" w:hAnsi="Times New Roman"/>
          <w:color w:val="000000" w:themeColor="text1"/>
          <w:sz w:val="28"/>
          <w:szCs w:val="28"/>
        </w:rPr>
      </w:pPr>
      <w:proofErr w:type="spellStart"/>
      <w:r w:rsidRPr="000B153C">
        <w:rPr>
          <w:rFonts w:ascii="Times New Roman" w:hAnsi="Times New Roman"/>
          <w:color w:val="000000" w:themeColor="text1"/>
          <w:sz w:val="28"/>
          <w:szCs w:val="28"/>
        </w:rPr>
        <w:t>әлеуметтік</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желілер</w:t>
      </w:r>
      <w:proofErr w:type="spellEnd"/>
    </w:p>
    <w:p w14:paraId="3054417E" w14:textId="77777777" w:rsidR="000B153C" w:rsidRPr="000B153C" w:rsidRDefault="000B153C" w:rsidP="009E709D">
      <w:pPr>
        <w:pStyle w:val="a3"/>
        <w:numPr>
          <w:ilvl w:val="0"/>
          <w:numId w:val="22"/>
        </w:numPr>
        <w:spacing w:before="0" w:beforeAutospacing="0" w:after="0" w:afterAutospacing="0"/>
        <w:ind w:left="0" w:firstLine="567"/>
        <w:jc w:val="both"/>
        <w:rPr>
          <w:rFonts w:ascii="Times New Roman" w:hAnsi="Times New Roman"/>
          <w:color w:val="000000" w:themeColor="text1"/>
          <w:sz w:val="28"/>
          <w:szCs w:val="28"/>
        </w:rPr>
      </w:pPr>
      <w:r w:rsidRPr="000B153C">
        <w:rPr>
          <w:rFonts w:ascii="Times New Roman" w:hAnsi="Times New Roman"/>
          <w:color w:val="000000" w:themeColor="text1"/>
          <w:sz w:val="28"/>
          <w:szCs w:val="28"/>
        </w:rPr>
        <w:t xml:space="preserve">Интернет </w:t>
      </w:r>
      <w:proofErr w:type="spellStart"/>
      <w:r w:rsidRPr="000B153C">
        <w:rPr>
          <w:rFonts w:ascii="Times New Roman" w:hAnsi="Times New Roman"/>
          <w:color w:val="000000" w:themeColor="text1"/>
          <w:sz w:val="28"/>
          <w:szCs w:val="28"/>
        </w:rPr>
        <w:t>көздері</w:t>
      </w:r>
      <w:proofErr w:type="spellEnd"/>
    </w:p>
    <w:p w14:paraId="3432FABE" w14:textId="04CCD3D7" w:rsidR="000B153C" w:rsidRDefault="000B153C" w:rsidP="009E709D">
      <w:pPr>
        <w:pStyle w:val="a3"/>
        <w:numPr>
          <w:ilvl w:val="0"/>
          <w:numId w:val="22"/>
        </w:numPr>
        <w:spacing w:before="0" w:beforeAutospacing="0" w:after="0" w:afterAutospacing="0"/>
        <w:ind w:left="0" w:firstLine="567"/>
        <w:jc w:val="both"/>
        <w:rPr>
          <w:rFonts w:ascii="Times New Roman" w:hAnsi="Times New Roman"/>
          <w:color w:val="000000" w:themeColor="text1"/>
          <w:sz w:val="28"/>
          <w:szCs w:val="28"/>
        </w:rPr>
      </w:pPr>
      <w:proofErr w:type="spellStart"/>
      <w:r w:rsidRPr="000B153C">
        <w:rPr>
          <w:rFonts w:ascii="Times New Roman" w:hAnsi="Times New Roman"/>
          <w:color w:val="000000" w:themeColor="text1"/>
          <w:sz w:val="28"/>
          <w:szCs w:val="28"/>
        </w:rPr>
        <w:t>соңғы</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кезде</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олардың</w:t>
      </w:r>
      <w:proofErr w:type="spellEnd"/>
      <w:r w:rsidRPr="000B153C">
        <w:rPr>
          <w:rFonts w:ascii="Times New Roman" w:hAnsi="Times New Roman"/>
          <w:color w:val="000000" w:themeColor="text1"/>
          <w:sz w:val="28"/>
          <w:szCs w:val="28"/>
        </w:rPr>
        <w:t xml:space="preserve"> саны </w:t>
      </w:r>
      <w:proofErr w:type="spellStart"/>
      <w:r w:rsidRPr="000B153C">
        <w:rPr>
          <w:rFonts w:ascii="Times New Roman" w:hAnsi="Times New Roman"/>
          <w:color w:val="000000" w:themeColor="text1"/>
          <w:sz w:val="28"/>
          <w:szCs w:val="28"/>
        </w:rPr>
        <w:t>тұрақты</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өсіп</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келе</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жатқан</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мамандандырылған</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ашық</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деректер</w:t>
      </w:r>
      <w:proofErr w:type="spellEnd"/>
      <w:r w:rsidRPr="000B153C">
        <w:rPr>
          <w:rFonts w:ascii="Times New Roman" w:hAnsi="Times New Roman"/>
          <w:color w:val="000000" w:themeColor="text1"/>
          <w:sz w:val="28"/>
          <w:szCs w:val="28"/>
        </w:rPr>
        <w:t xml:space="preserve"> </w:t>
      </w:r>
      <w:proofErr w:type="spellStart"/>
      <w:r w:rsidRPr="000B153C">
        <w:rPr>
          <w:rFonts w:ascii="Times New Roman" w:hAnsi="Times New Roman"/>
          <w:color w:val="000000" w:themeColor="text1"/>
          <w:sz w:val="28"/>
          <w:szCs w:val="28"/>
        </w:rPr>
        <w:t>жиынтығы</w:t>
      </w:r>
      <w:proofErr w:type="spellEnd"/>
      <w:r w:rsidRPr="000B153C">
        <w:rPr>
          <w:rFonts w:ascii="Times New Roman" w:hAnsi="Times New Roman"/>
          <w:color w:val="000000" w:themeColor="text1"/>
          <w:sz w:val="28"/>
          <w:szCs w:val="28"/>
        </w:rPr>
        <w:t>.</w:t>
      </w:r>
    </w:p>
    <w:p w14:paraId="40E7858B" w14:textId="77777777" w:rsidR="005D518C" w:rsidRDefault="005D518C" w:rsidP="005D518C">
      <w:pPr>
        <w:pStyle w:val="a3"/>
        <w:spacing w:before="0" w:beforeAutospacing="0" w:after="0" w:afterAutospacing="0"/>
        <w:ind w:left="567"/>
        <w:jc w:val="both"/>
        <w:rPr>
          <w:rFonts w:ascii="Times New Roman" w:hAnsi="Times New Roman"/>
          <w:color w:val="000000" w:themeColor="text1"/>
          <w:sz w:val="28"/>
          <w:szCs w:val="28"/>
        </w:rPr>
      </w:pPr>
    </w:p>
    <w:p w14:paraId="59A78C77" w14:textId="0A68199D" w:rsidR="00E21D03" w:rsidRPr="00B3645A" w:rsidRDefault="00A02B3A" w:rsidP="0032472F">
      <w:pPr>
        <w:pStyle w:val="a3"/>
        <w:spacing w:before="0" w:beforeAutospacing="0" w:after="0" w:afterAutospacing="0"/>
        <w:ind w:firstLine="851"/>
        <w:jc w:val="both"/>
        <w:rPr>
          <w:rFonts w:ascii="Times New Roman" w:hAnsi="Times New Roman"/>
          <w:color w:val="000000" w:themeColor="text1"/>
          <w:sz w:val="28"/>
          <w:szCs w:val="28"/>
          <w:lang w:val="kk-KZ"/>
        </w:rPr>
      </w:pPr>
      <w:r>
        <w:rPr>
          <w:rFonts w:ascii="Times New Roman" w:hAnsi="Times New Roman"/>
          <w:noProof/>
          <w:color w:val="000000" w:themeColor="text1"/>
          <w:sz w:val="28"/>
          <w:szCs w:val="28"/>
        </w:rPr>
        <w:drawing>
          <wp:inline distT="0" distB="0" distL="0" distR="0" wp14:anchorId="69C213FA" wp14:editId="25645581">
            <wp:extent cx="4866005" cy="1338580"/>
            <wp:effectExtent l="12700" t="38100" r="10795" b="3302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550003B2" w14:textId="77777777" w:rsidR="0032472F" w:rsidRDefault="0032472F" w:rsidP="00E70E5F">
      <w:pPr>
        <w:pStyle w:val="a3"/>
        <w:spacing w:before="0" w:beforeAutospacing="0" w:after="0" w:afterAutospacing="0"/>
        <w:ind w:firstLine="567"/>
        <w:jc w:val="center"/>
        <w:rPr>
          <w:rFonts w:ascii="Times New Roman" w:hAnsi="Times New Roman"/>
          <w:color w:val="000000" w:themeColor="text1"/>
          <w:sz w:val="28"/>
          <w:szCs w:val="28"/>
          <w:lang w:val="kk-KZ"/>
        </w:rPr>
      </w:pPr>
    </w:p>
    <w:p w14:paraId="56AB40D3" w14:textId="1CB10FD2" w:rsidR="00E17C7A" w:rsidRDefault="00E70A4C" w:rsidP="00D06B91">
      <w:pPr>
        <w:pStyle w:val="a3"/>
        <w:spacing w:before="0" w:beforeAutospacing="0" w:after="0" w:afterAutospacing="0"/>
        <w:ind w:firstLine="284"/>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Сурет </w:t>
      </w:r>
      <w:r w:rsidR="00E70E5F" w:rsidRPr="00E70E5F">
        <w:rPr>
          <w:rFonts w:ascii="Times New Roman" w:hAnsi="Times New Roman"/>
          <w:color w:val="000000" w:themeColor="text1"/>
          <w:sz w:val="28"/>
          <w:szCs w:val="28"/>
          <w:lang w:val="kk-KZ"/>
        </w:rPr>
        <w:t>1.</w:t>
      </w:r>
      <w:r w:rsidR="00E70E5F">
        <w:rPr>
          <w:rFonts w:ascii="Times New Roman" w:hAnsi="Times New Roman"/>
          <w:color w:val="000000" w:themeColor="text1"/>
          <w:sz w:val="28"/>
          <w:szCs w:val="28"/>
          <w:lang w:val="kk-KZ"/>
        </w:rPr>
        <w:t>6</w:t>
      </w:r>
      <w:r>
        <w:rPr>
          <w:rFonts w:ascii="Times New Roman" w:hAnsi="Times New Roman"/>
          <w:color w:val="000000" w:themeColor="text1"/>
          <w:sz w:val="28"/>
          <w:szCs w:val="28"/>
          <w:lang w:val="kk-KZ"/>
        </w:rPr>
        <w:t xml:space="preserve"> </w:t>
      </w:r>
      <w:r w:rsidR="002463C1" w:rsidRPr="00E70E5F">
        <w:rPr>
          <w:rFonts w:ascii="Times New Roman" w:hAnsi="Times New Roman"/>
          <w:color w:val="000000" w:themeColor="text1"/>
          <w:sz w:val="28"/>
          <w:szCs w:val="28"/>
          <w:lang w:val="kk-KZ"/>
        </w:rPr>
        <w:t xml:space="preserve">– </w:t>
      </w:r>
      <w:proofErr w:type="spellStart"/>
      <w:r w:rsidR="002463C1" w:rsidRPr="00E70E5F">
        <w:rPr>
          <w:rFonts w:ascii="Times New Roman" w:hAnsi="Times New Roman"/>
          <w:color w:val="000000" w:themeColor="text1"/>
          <w:sz w:val="28"/>
          <w:szCs w:val="28"/>
          <w:lang w:val="kk-KZ"/>
        </w:rPr>
        <w:t>Big</w:t>
      </w:r>
      <w:proofErr w:type="spellEnd"/>
      <w:r w:rsidR="002463C1" w:rsidRPr="00E70E5F">
        <w:rPr>
          <w:rFonts w:ascii="Times New Roman" w:hAnsi="Times New Roman"/>
          <w:color w:val="000000" w:themeColor="text1"/>
          <w:sz w:val="28"/>
          <w:szCs w:val="28"/>
          <w:lang w:val="kk-KZ"/>
        </w:rPr>
        <w:t xml:space="preserve"> </w:t>
      </w:r>
      <w:proofErr w:type="spellStart"/>
      <w:r w:rsidR="002463C1" w:rsidRPr="00E70E5F">
        <w:rPr>
          <w:rFonts w:ascii="Times New Roman" w:hAnsi="Times New Roman"/>
          <w:color w:val="000000" w:themeColor="text1"/>
          <w:sz w:val="28"/>
          <w:szCs w:val="28"/>
          <w:lang w:val="kk-KZ"/>
        </w:rPr>
        <w:t>Data</w:t>
      </w:r>
      <w:proofErr w:type="spellEnd"/>
      <w:r w:rsidR="002463C1" w:rsidRPr="00E70E5F">
        <w:rPr>
          <w:rFonts w:ascii="Times New Roman" w:hAnsi="Times New Roman"/>
          <w:color w:val="000000" w:themeColor="text1"/>
          <w:sz w:val="28"/>
          <w:szCs w:val="28"/>
          <w:lang w:val="kk-KZ"/>
        </w:rPr>
        <w:t xml:space="preserve"> </w:t>
      </w:r>
      <w:r w:rsidR="002463C1">
        <w:rPr>
          <w:rFonts w:ascii="Times New Roman" w:hAnsi="Times New Roman"/>
          <w:color w:val="000000" w:themeColor="text1"/>
          <w:sz w:val="28"/>
          <w:szCs w:val="28"/>
          <w:lang w:val="kk-KZ"/>
        </w:rPr>
        <w:t>дерек</w:t>
      </w:r>
      <w:r w:rsidR="00E70E5F">
        <w:rPr>
          <w:rFonts w:ascii="Times New Roman" w:hAnsi="Times New Roman"/>
          <w:color w:val="000000" w:themeColor="text1"/>
          <w:sz w:val="28"/>
          <w:szCs w:val="28"/>
          <w:lang w:val="kk-KZ"/>
        </w:rPr>
        <w:t>тер көзі</w:t>
      </w:r>
    </w:p>
    <w:p w14:paraId="063A04DF" w14:textId="77777777" w:rsidR="00E70E5F" w:rsidRPr="00BB6FFB" w:rsidRDefault="00E70E5F" w:rsidP="00E70E5F">
      <w:pPr>
        <w:pStyle w:val="a3"/>
        <w:spacing w:before="0" w:beforeAutospacing="0" w:after="0" w:afterAutospacing="0"/>
        <w:ind w:firstLine="567"/>
        <w:rPr>
          <w:rFonts w:ascii="Times New Roman" w:hAnsi="Times New Roman"/>
          <w:color w:val="000000" w:themeColor="text1"/>
          <w:sz w:val="28"/>
          <w:szCs w:val="28"/>
          <w:lang w:val="kk-KZ"/>
        </w:rPr>
      </w:pPr>
    </w:p>
    <w:p w14:paraId="17D6B46B" w14:textId="28985E41" w:rsidR="002378E0" w:rsidRDefault="00E21D03" w:rsidP="70D22E05">
      <w:pPr>
        <w:pStyle w:val="a3"/>
        <w:spacing w:before="0" w:beforeAutospacing="0" w:after="0" w:afterAutospacing="0"/>
        <w:ind w:firstLine="567"/>
        <w:jc w:val="both"/>
        <w:rPr>
          <w:rFonts w:ascii="Times New Roman" w:hAnsi="Times New Roman"/>
          <w:color w:val="000000" w:themeColor="text1"/>
          <w:sz w:val="28"/>
          <w:szCs w:val="28"/>
          <w:lang w:val="kk-KZ"/>
        </w:rPr>
      </w:pPr>
      <w:r w:rsidRPr="00E70E5F">
        <w:rPr>
          <w:rFonts w:ascii="Times New Roman" w:hAnsi="Times New Roman"/>
          <w:color w:val="000000" w:themeColor="text1"/>
          <w:sz w:val="28"/>
          <w:szCs w:val="28"/>
          <w:lang w:val="kk-KZ"/>
        </w:rPr>
        <w:t>Қарастырылған айырмашылықтар</w:t>
      </w:r>
      <w:r w:rsidR="002378E0">
        <w:rPr>
          <w:rFonts w:ascii="Times New Roman" w:hAnsi="Times New Roman"/>
          <w:color w:val="000000" w:themeColor="text1"/>
          <w:sz w:val="28"/>
          <w:szCs w:val="28"/>
          <w:lang w:val="kk-KZ"/>
        </w:rPr>
        <w:t xml:space="preserve">мен қоса </w:t>
      </w:r>
      <w:r w:rsidR="002378E0" w:rsidRPr="00E70E5F">
        <w:rPr>
          <w:rFonts w:ascii="Times New Roman" w:hAnsi="Times New Roman"/>
          <w:color w:val="000000" w:themeColor="text1"/>
          <w:sz w:val="28"/>
          <w:szCs w:val="28"/>
          <w:lang w:val="kk-KZ"/>
        </w:rPr>
        <w:t>үлкен деректермен</w:t>
      </w:r>
      <w:r w:rsidR="002378E0">
        <w:rPr>
          <w:rFonts w:ascii="Times New Roman" w:hAnsi="Times New Roman"/>
          <w:color w:val="000000" w:themeColor="text1"/>
          <w:sz w:val="28"/>
          <w:szCs w:val="28"/>
          <w:lang w:val="kk-KZ"/>
        </w:rPr>
        <w:t xml:space="preserve"> арналған</w:t>
      </w:r>
      <w:r w:rsidR="002378E0" w:rsidRPr="00E70E5F">
        <w:rPr>
          <w:rFonts w:ascii="Times New Roman" w:hAnsi="Times New Roman"/>
          <w:color w:val="000000" w:themeColor="text1"/>
          <w:sz w:val="28"/>
          <w:szCs w:val="28"/>
          <w:lang w:val="kk-KZ"/>
        </w:rPr>
        <w:t xml:space="preserve"> жұмыс </w:t>
      </w:r>
      <w:r w:rsidR="002378E0">
        <w:rPr>
          <w:rFonts w:ascii="Times New Roman" w:hAnsi="Times New Roman"/>
          <w:color w:val="000000" w:themeColor="text1"/>
          <w:sz w:val="28"/>
          <w:szCs w:val="28"/>
          <w:lang w:val="kk-KZ"/>
        </w:rPr>
        <w:t>үрді</w:t>
      </w:r>
      <w:r w:rsidR="002378E0" w:rsidRPr="00E70E5F">
        <w:rPr>
          <w:rFonts w:ascii="Times New Roman" w:hAnsi="Times New Roman"/>
          <w:color w:val="000000" w:themeColor="text1"/>
          <w:sz w:val="28"/>
          <w:szCs w:val="28"/>
          <w:lang w:val="kk-KZ"/>
        </w:rPr>
        <w:t>сі</w:t>
      </w:r>
      <w:r w:rsidR="002378E0" w:rsidRPr="002378E0">
        <w:rPr>
          <w:rFonts w:ascii="Times New Roman" w:hAnsi="Times New Roman"/>
          <w:color w:val="000000" w:themeColor="text1"/>
          <w:sz w:val="28"/>
          <w:szCs w:val="28"/>
          <w:lang w:val="kk-KZ"/>
        </w:rPr>
        <w:t xml:space="preserve"> </w:t>
      </w:r>
      <w:r w:rsidR="002378E0" w:rsidRPr="00E70E5F">
        <w:rPr>
          <w:rFonts w:ascii="Times New Roman" w:hAnsi="Times New Roman"/>
          <w:color w:val="000000" w:themeColor="text1"/>
          <w:sz w:val="28"/>
          <w:szCs w:val="28"/>
          <w:lang w:val="kk-KZ"/>
        </w:rPr>
        <w:t>өзгеше</w:t>
      </w:r>
      <w:r w:rsidR="002378E0">
        <w:rPr>
          <w:rFonts w:ascii="Times New Roman" w:hAnsi="Times New Roman"/>
          <w:color w:val="000000" w:themeColor="text1"/>
          <w:sz w:val="28"/>
          <w:szCs w:val="28"/>
          <w:lang w:val="kk-KZ"/>
        </w:rPr>
        <w:t xml:space="preserve"> болып келеді.</w:t>
      </w:r>
    </w:p>
    <w:p w14:paraId="7630FDFE" w14:textId="69832365" w:rsidR="70D22E05" w:rsidRPr="00E70E5F" w:rsidRDefault="70D22E05" w:rsidP="70D22E05">
      <w:pPr>
        <w:pStyle w:val="a3"/>
        <w:spacing w:before="0" w:beforeAutospacing="0" w:after="0" w:afterAutospacing="0"/>
        <w:ind w:firstLine="567"/>
        <w:jc w:val="both"/>
        <w:rPr>
          <w:rFonts w:ascii="Times New Roman" w:hAnsi="Times New Roman"/>
          <w:color w:val="000000" w:themeColor="text1"/>
          <w:sz w:val="28"/>
          <w:szCs w:val="28"/>
          <w:lang w:val="kk-KZ"/>
        </w:rPr>
      </w:pPr>
    </w:p>
    <w:p w14:paraId="582950D7" w14:textId="41E5089F" w:rsidR="7544BA93" w:rsidRPr="00F94D70" w:rsidRDefault="7544BA93" w:rsidP="70D22E05">
      <w:pPr>
        <w:pStyle w:val="a3"/>
        <w:spacing w:before="0" w:beforeAutospacing="0" w:after="0" w:afterAutospacing="0"/>
        <w:ind w:firstLine="567"/>
        <w:jc w:val="both"/>
        <w:rPr>
          <w:rFonts w:ascii="Times New Roman" w:hAnsi="Times New Roman"/>
          <w:color w:val="000000" w:themeColor="text1"/>
          <w:sz w:val="28"/>
          <w:szCs w:val="28"/>
          <w:lang w:val="kk-KZ"/>
        </w:rPr>
      </w:pPr>
      <w:r w:rsidRPr="00F94D70">
        <w:rPr>
          <w:rFonts w:ascii="Times New Roman" w:hAnsi="Times New Roman"/>
          <w:color w:val="000000" w:themeColor="text1"/>
          <w:sz w:val="28"/>
          <w:szCs w:val="28"/>
          <w:lang w:val="kk-KZ"/>
        </w:rPr>
        <w:t>1.</w:t>
      </w:r>
      <w:r w:rsidR="00272908" w:rsidRPr="00F94D70">
        <w:rPr>
          <w:rFonts w:ascii="Times New Roman" w:hAnsi="Times New Roman"/>
          <w:color w:val="000000" w:themeColor="text1"/>
          <w:sz w:val="28"/>
          <w:szCs w:val="28"/>
          <w:lang w:val="kk-KZ"/>
        </w:rPr>
        <w:t>1.</w:t>
      </w:r>
      <w:r w:rsidRPr="00F94D70">
        <w:rPr>
          <w:rFonts w:ascii="Times New Roman" w:hAnsi="Times New Roman"/>
          <w:color w:val="000000" w:themeColor="text1"/>
          <w:sz w:val="28"/>
          <w:szCs w:val="28"/>
          <w:lang w:val="kk-KZ"/>
        </w:rPr>
        <w:t xml:space="preserve">3 Үлкен деректер </w:t>
      </w:r>
      <w:r w:rsidR="34BE0558" w:rsidRPr="00F94D70">
        <w:rPr>
          <w:rFonts w:ascii="Times New Roman" w:hAnsi="Times New Roman"/>
          <w:color w:val="000000" w:themeColor="text1"/>
          <w:sz w:val="28"/>
          <w:szCs w:val="28"/>
          <w:lang w:val="kk-KZ"/>
        </w:rPr>
        <w:t>үрді</w:t>
      </w:r>
      <w:r w:rsidRPr="00F94D70">
        <w:rPr>
          <w:rFonts w:ascii="Times New Roman" w:hAnsi="Times New Roman"/>
          <w:color w:val="000000" w:themeColor="text1"/>
          <w:sz w:val="28"/>
          <w:szCs w:val="28"/>
          <w:lang w:val="kk-KZ"/>
        </w:rPr>
        <w:t>сі</w:t>
      </w:r>
    </w:p>
    <w:p w14:paraId="708EE4BC" w14:textId="0E63F1D3" w:rsidR="7544BA93" w:rsidRPr="00F94D70" w:rsidRDefault="00ED09CA" w:rsidP="70D22E05">
      <w:pPr>
        <w:pStyle w:val="a3"/>
        <w:spacing w:before="0" w:beforeAutospacing="0" w:after="0" w:afterAutospacing="0"/>
        <w:ind w:firstLine="567"/>
        <w:jc w:val="both"/>
        <w:rPr>
          <w:lang w:val="kk-KZ"/>
        </w:rPr>
      </w:pPr>
      <w:proofErr w:type="spellStart"/>
      <w:r w:rsidRPr="00F94D70">
        <w:rPr>
          <w:rFonts w:ascii="Times New Roman" w:hAnsi="Times New Roman"/>
          <w:color w:val="000000" w:themeColor="text1"/>
          <w:sz w:val="28"/>
          <w:szCs w:val="28"/>
          <w:lang w:val="kk-KZ"/>
        </w:rPr>
        <w:t>Data</w:t>
      </w:r>
      <w:proofErr w:type="spellEnd"/>
      <w:r w:rsidRPr="00F94D70">
        <w:rPr>
          <w:rFonts w:ascii="Times New Roman" w:hAnsi="Times New Roman"/>
          <w:color w:val="000000" w:themeColor="text1"/>
          <w:sz w:val="28"/>
          <w:szCs w:val="28"/>
          <w:lang w:val="kk-KZ"/>
        </w:rPr>
        <w:t xml:space="preserve"> </w:t>
      </w:r>
      <w:proofErr w:type="spellStart"/>
      <w:r w:rsidRPr="00F94D70">
        <w:rPr>
          <w:rFonts w:ascii="Times New Roman" w:hAnsi="Times New Roman"/>
          <w:color w:val="000000" w:themeColor="text1"/>
          <w:sz w:val="28"/>
          <w:szCs w:val="28"/>
          <w:lang w:val="kk-KZ"/>
        </w:rPr>
        <w:t>Science</w:t>
      </w:r>
      <w:proofErr w:type="spellEnd"/>
      <w:r w:rsidRPr="00F94D70">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үрдісі ү</w:t>
      </w:r>
      <w:r w:rsidR="7544BA93" w:rsidRPr="00F94D70">
        <w:rPr>
          <w:rFonts w:ascii="Times New Roman" w:hAnsi="Times New Roman"/>
          <w:color w:val="000000" w:themeColor="text1"/>
          <w:sz w:val="28"/>
          <w:szCs w:val="28"/>
          <w:lang w:val="kk-KZ"/>
        </w:rPr>
        <w:t>лкен деректер</w:t>
      </w:r>
      <w:r w:rsidR="00282E3F">
        <w:rPr>
          <w:rFonts w:ascii="Times New Roman" w:hAnsi="Times New Roman"/>
          <w:color w:val="000000" w:themeColor="text1"/>
          <w:sz w:val="28"/>
          <w:szCs w:val="28"/>
          <w:lang w:val="kk-KZ"/>
        </w:rPr>
        <w:t xml:space="preserve">ге </w:t>
      </w:r>
      <w:r w:rsidR="00282E3F" w:rsidRPr="00F94D70">
        <w:rPr>
          <w:rFonts w:ascii="Times New Roman" w:hAnsi="Times New Roman"/>
          <w:color w:val="000000" w:themeColor="text1"/>
          <w:sz w:val="28"/>
          <w:szCs w:val="28"/>
          <w:lang w:val="kk-KZ"/>
        </w:rPr>
        <w:t>қатысты</w:t>
      </w:r>
      <w:r w:rsidR="00D65BE2">
        <w:rPr>
          <w:rFonts w:ascii="Times New Roman" w:hAnsi="Times New Roman"/>
          <w:color w:val="000000" w:themeColor="text1"/>
          <w:sz w:val="28"/>
          <w:szCs w:val="28"/>
          <w:lang w:val="kk-KZ"/>
        </w:rPr>
        <w:t xml:space="preserve"> </w:t>
      </w:r>
      <w:r w:rsidR="7544BA93" w:rsidRPr="00F94D70">
        <w:rPr>
          <w:rFonts w:ascii="Times New Roman" w:hAnsi="Times New Roman"/>
          <w:color w:val="000000" w:themeColor="text1"/>
          <w:sz w:val="28"/>
          <w:szCs w:val="28"/>
          <w:lang w:val="kk-KZ"/>
        </w:rPr>
        <w:t>алты кезеңнен тұратын тізбекте ұсынылуы мүмкін (</w:t>
      </w:r>
      <w:r w:rsidR="005902AD" w:rsidRPr="00C20E44">
        <w:rPr>
          <w:rFonts w:ascii="Times New Roman" w:hAnsi="Times New Roman"/>
          <w:color w:val="000000" w:themeColor="text1"/>
          <w:sz w:val="28"/>
          <w:szCs w:val="28"/>
          <w:lang w:val="kk-KZ"/>
        </w:rPr>
        <w:t>сурет</w:t>
      </w:r>
      <w:r w:rsidR="005902AD" w:rsidRPr="00F94D70">
        <w:rPr>
          <w:rFonts w:ascii="Times New Roman" w:hAnsi="Times New Roman"/>
          <w:color w:val="000000" w:themeColor="text1"/>
          <w:sz w:val="28"/>
          <w:szCs w:val="28"/>
          <w:lang w:val="kk-KZ"/>
        </w:rPr>
        <w:t xml:space="preserve"> </w:t>
      </w:r>
      <w:r w:rsidR="7544BA93" w:rsidRPr="00F94D70">
        <w:rPr>
          <w:rFonts w:ascii="Times New Roman" w:hAnsi="Times New Roman"/>
          <w:color w:val="000000" w:themeColor="text1"/>
          <w:sz w:val="28"/>
          <w:szCs w:val="28"/>
          <w:lang w:val="kk-KZ"/>
        </w:rPr>
        <w:t>1.</w:t>
      </w:r>
      <w:r w:rsidR="00F94D70" w:rsidRPr="00F94D70">
        <w:rPr>
          <w:rFonts w:ascii="Times New Roman" w:hAnsi="Times New Roman"/>
          <w:color w:val="000000" w:themeColor="text1"/>
          <w:sz w:val="28"/>
          <w:szCs w:val="28"/>
          <w:lang w:val="kk-KZ"/>
        </w:rPr>
        <w:t>7</w:t>
      </w:r>
      <w:r w:rsidR="7544BA93" w:rsidRPr="00F94D70">
        <w:rPr>
          <w:rFonts w:ascii="Times New Roman" w:hAnsi="Times New Roman"/>
          <w:color w:val="000000" w:themeColor="text1"/>
          <w:sz w:val="28"/>
          <w:szCs w:val="28"/>
          <w:lang w:val="kk-KZ"/>
        </w:rPr>
        <w:t>)</w:t>
      </w:r>
      <w:r w:rsidR="006F0A3A" w:rsidRPr="006F0A3A">
        <w:rPr>
          <w:rFonts w:ascii="Times New Roman" w:hAnsi="Times New Roman"/>
          <w:color w:val="000000" w:themeColor="text1"/>
          <w:sz w:val="28"/>
          <w:szCs w:val="28"/>
          <w:lang w:val="kk-KZ"/>
        </w:rPr>
        <w:t xml:space="preserve"> </w:t>
      </w:r>
      <w:r w:rsidR="7544BA93" w:rsidRPr="00F94D70">
        <w:rPr>
          <w:rFonts w:ascii="Times New Roman" w:hAnsi="Times New Roman"/>
          <w:color w:val="000000" w:themeColor="text1"/>
          <w:sz w:val="28"/>
          <w:szCs w:val="28"/>
          <w:lang w:val="kk-KZ"/>
        </w:rPr>
        <w:t>[</w:t>
      </w:r>
      <w:r w:rsidR="006F0A3A" w:rsidRPr="006F0A3A">
        <w:rPr>
          <w:rFonts w:ascii="Times New Roman" w:hAnsi="Times New Roman"/>
          <w:color w:val="000000" w:themeColor="text1"/>
          <w:sz w:val="28"/>
          <w:szCs w:val="28"/>
          <w:lang w:val="kk-KZ"/>
        </w:rPr>
        <w:t>9</w:t>
      </w:r>
      <w:r w:rsidR="7544BA93" w:rsidRPr="00F94D70">
        <w:rPr>
          <w:rFonts w:ascii="Times New Roman" w:hAnsi="Times New Roman"/>
          <w:color w:val="000000" w:themeColor="text1"/>
          <w:sz w:val="28"/>
          <w:szCs w:val="28"/>
          <w:lang w:val="kk-KZ"/>
        </w:rPr>
        <w:t>]:</w:t>
      </w:r>
    </w:p>
    <w:p w14:paraId="7C4A55F6" w14:textId="6CB77129" w:rsidR="7544BA93" w:rsidRPr="000613D7" w:rsidRDefault="7544BA93" w:rsidP="70D22E05">
      <w:pPr>
        <w:pStyle w:val="a3"/>
        <w:spacing w:before="0" w:beforeAutospacing="0" w:after="0" w:afterAutospacing="0"/>
        <w:ind w:firstLine="567"/>
        <w:jc w:val="both"/>
        <w:rPr>
          <w:lang w:val="kk-KZ"/>
        </w:rPr>
      </w:pPr>
      <w:r w:rsidRPr="000613D7">
        <w:rPr>
          <w:rFonts w:ascii="Times New Roman" w:hAnsi="Times New Roman"/>
          <w:color w:val="000000" w:themeColor="text1"/>
          <w:sz w:val="28"/>
          <w:szCs w:val="28"/>
          <w:lang w:val="kk-KZ"/>
        </w:rPr>
        <w:t>1. Зерттеу мақсатын анықтау.</w:t>
      </w:r>
    </w:p>
    <w:p w14:paraId="24BE7684" w14:textId="54CB40D7" w:rsidR="7544BA93" w:rsidRPr="000613D7" w:rsidRDefault="7544BA93" w:rsidP="70D22E05">
      <w:pPr>
        <w:pStyle w:val="a3"/>
        <w:spacing w:before="0" w:beforeAutospacing="0" w:after="0" w:afterAutospacing="0"/>
        <w:ind w:firstLine="567"/>
        <w:jc w:val="both"/>
        <w:rPr>
          <w:lang w:val="kk-KZ"/>
        </w:rPr>
      </w:pPr>
      <w:r w:rsidRPr="000613D7">
        <w:rPr>
          <w:rFonts w:ascii="Times New Roman" w:hAnsi="Times New Roman"/>
          <w:color w:val="000000" w:themeColor="text1"/>
          <w:sz w:val="28"/>
          <w:szCs w:val="28"/>
          <w:lang w:val="kk-KZ"/>
        </w:rPr>
        <w:t>2. Мәліметтер жинау кезеңі.</w:t>
      </w:r>
    </w:p>
    <w:p w14:paraId="2CA69AD4" w14:textId="364B1178" w:rsidR="7544BA93" w:rsidRPr="000613D7" w:rsidRDefault="7544BA93" w:rsidP="70D22E05">
      <w:pPr>
        <w:pStyle w:val="a3"/>
        <w:spacing w:before="0" w:beforeAutospacing="0" w:after="0" w:afterAutospacing="0"/>
        <w:ind w:firstLine="567"/>
        <w:jc w:val="both"/>
        <w:rPr>
          <w:lang w:val="kk-KZ"/>
        </w:rPr>
      </w:pPr>
      <w:r w:rsidRPr="000613D7">
        <w:rPr>
          <w:rFonts w:ascii="Times New Roman" w:hAnsi="Times New Roman"/>
          <w:color w:val="000000" w:themeColor="text1"/>
          <w:sz w:val="28"/>
          <w:szCs w:val="28"/>
          <w:lang w:val="kk-KZ"/>
        </w:rPr>
        <w:t>3. Мәліметтерді дайындау кезеңі.</w:t>
      </w:r>
    </w:p>
    <w:p w14:paraId="3224DF44" w14:textId="6F44EB59" w:rsidR="7544BA93" w:rsidRPr="000613D7" w:rsidRDefault="7544BA93" w:rsidP="70D22E05">
      <w:pPr>
        <w:pStyle w:val="a3"/>
        <w:spacing w:before="0" w:beforeAutospacing="0" w:after="0" w:afterAutospacing="0"/>
        <w:ind w:firstLine="567"/>
        <w:jc w:val="both"/>
        <w:rPr>
          <w:lang w:val="kk-KZ"/>
        </w:rPr>
      </w:pPr>
      <w:r w:rsidRPr="000613D7">
        <w:rPr>
          <w:rFonts w:ascii="Times New Roman" w:hAnsi="Times New Roman"/>
          <w:color w:val="000000" w:themeColor="text1"/>
          <w:sz w:val="28"/>
          <w:szCs w:val="28"/>
          <w:lang w:val="kk-KZ"/>
        </w:rPr>
        <w:t>4. Мәліметтерді зерттеу кезеңі.</w:t>
      </w:r>
    </w:p>
    <w:p w14:paraId="51F932EA" w14:textId="631B0F6A" w:rsidR="7544BA93" w:rsidRPr="000613D7" w:rsidRDefault="7544BA93" w:rsidP="70D22E05">
      <w:pPr>
        <w:pStyle w:val="a3"/>
        <w:spacing w:before="0" w:beforeAutospacing="0" w:after="0" w:afterAutospacing="0"/>
        <w:ind w:firstLine="567"/>
        <w:jc w:val="both"/>
        <w:rPr>
          <w:lang w:val="kk-KZ"/>
        </w:rPr>
      </w:pPr>
      <w:r w:rsidRPr="000613D7">
        <w:rPr>
          <w:rFonts w:ascii="Times New Roman" w:hAnsi="Times New Roman"/>
          <w:color w:val="000000" w:themeColor="text1"/>
          <w:sz w:val="28"/>
          <w:szCs w:val="28"/>
          <w:lang w:val="kk-KZ"/>
        </w:rPr>
        <w:t xml:space="preserve">5. Мәліметтерді </w:t>
      </w:r>
      <w:r w:rsidR="71EC9230" w:rsidRPr="000613D7">
        <w:rPr>
          <w:rFonts w:ascii="Times New Roman" w:hAnsi="Times New Roman"/>
          <w:color w:val="000000" w:themeColor="text1"/>
          <w:sz w:val="28"/>
          <w:szCs w:val="28"/>
          <w:lang w:val="kk-KZ"/>
        </w:rPr>
        <w:t xml:space="preserve">үлгілеу </w:t>
      </w:r>
      <w:r w:rsidRPr="000613D7">
        <w:rPr>
          <w:rFonts w:ascii="Times New Roman" w:hAnsi="Times New Roman"/>
          <w:color w:val="000000" w:themeColor="text1"/>
          <w:sz w:val="28"/>
          <w:szCs w:val="28"/>
          <w:lang w:val="kk-KZ"/>
        </w:rPr>
        <w:t>кезеңі.</w:t>
      </w:r>
    </w:p>
    <w:p w14:paraId="7E854686" w14:textId="57E1DED4" w:rsidR="7544BA93" w:rsidRDefault="7544BA93" w:rsidP="70D22E05">
      <w:pPr>
        <w:pStyle w:val="a3"/>
        <w:spacing w:before="0" w:beforeAutospacing="0" w:after="0" w:afterAutospacing="0"/>
        <w:ind w:firstLine="567"/>
        <w:jc w:val="both"/>
        <w:rPr>
          <w:rFonts w:ascii="Times New Roman" w:hAnsi="Times New Roman"/>
          <w:color w:val="000000" w:themeColor="text1"/>
          <w:sz w:val="28"/>
          <w:szCs w:val="28"/>
          <w:lang w:val="kk-KZ"/>
        </w:rPr>
      </w:pPr>
      <w:r w:rsidRPr="000613D7">
        <w:rPr>
          <w:rFonts w:ascii="Times New Roman" w:hAnsi="Times New Roman"/>
          <w:color w:val="000000" w:themeColor="text1"/>
          <w:sz w:val="28"/>
          <w:szCs w:val="28"/>
          <w:lang w:val="kk-KZ"/>
        </w:rPr>
        <w:t xml:space="preserve">6. </w:t>
      </w:r>
      <w:r w:rsidR="278689DF" w:rsidRPr="000613D7">
        <w:rPr>
          <w:rFonts w:ascii="Times New Roman" w:hAnsi="Times New Roman"/>
          <w:color w:val="000000" w:themeColor="text1"/>
          <w:sz w:val="28"/>
          <w:szCs w:val="28"/>
          <w:lang w:val="kk-KZ"/>
        </w:rPr>
        <w:t>А</w:t>
      </w:r>
      <w:r w:rsidRPr="000613D7">
        <w:rPr>
          <w:rFonts w:ascii="Times New Roman" w:hAnsi="Times New Roman"/>
          <w:color w:val="000000" w:themeColor="text1"/>
          <w:sz w:val="28"/>
          <w:szCs w:val="28"/>
          <w:lang w:val="kk-KZ"/>
        </w:rPr>
        <w:t>втома</w:t>
      </w:r>
      <w:r w:rsidR="1AC27929" w:rsidRPr="000613D7">
        <w:rPr>
          <w:rFonts w:ascii="Times New Roman" w:hAnsi="Times New Roman"/>
          <w:color w:val="000000" w:themeColor="text1"/>
          <w:sz w:val="28"/>
          <w:szCs w:val="28"/>
          <w:lang w:val="kk-KZ"/>
        </w:rPr>
        <w:t>ттандыру және бейнелеу</w:t>
      </w:r>
      <w:r w:rsidRPr="000613D7">
        <w:rPr>
          <w:rFonts w:ascii="Times New Roman" w:hAnsi="Times New Roman"/>
          <w:color w:val="000000" w:themeColor="text1"/>
          <w:sz w:val="28"/>
          <w:szCs w:val="28"/>
          <w:lang w:val="kk-KZ"/>
        </w:rPr>
        <w:t xml:space="preserve"> </w:t>
      </w:r>
      <w:r w:rsidR="3C1D95AF" w:rsidRPr="000613D7">
        <w:rPr>
          <w:rFonts w:ascii="Times New Roman" w:hAnsi="Times New Roman"/>
          <w:color w:val="000000" w:themeColor="text1"/>
          <w:sz w:val="28"/>
          <w:szCs w:val="28"/>
          <w:lang w:val="kk-KZ"/>
        </w:rPr>
        <w:t>кезеңі</w:t>
      </w:r>
      <w:r w:rsidRPr="000613D7">
        <w:rPr>
          <w:rFonts w:ascii="Times New Roman" w:hAnsi="Times New Roman"/>
          <w:color w:val="000000" w:themeColor="text1"/>
          <w:sz w:val="28"/>
          <w:szCs w:val="28"/>
          <w:lang w:val="kk-KZ"/>
        </w:rPr>
        <w:t>.</w:t>
      </w:r>
    </w:p>
    <w:p w14:paraId="7C9A98B4" w14:textId="77777777" w:rsidR="0032472F" w:rsidRPr="000613D7" w:rsidRDefault="0032472F" w:rsidP="70D22E05">
      <w:pPr>
        <w:pStyle w:val="a3"/>
        <w:spacing w:before="0" w:beforeAutospacing="0" w:after="0" w:afterAutospacing="0"/>
        <w:ind w:firstLine="567"/>
        <w:jc w:val="both"/>
        <w:rPr>
          <w:lang w:val="kk-KZ"/>
        </w:rPr>
      </w:pPr>
    </w:p>
    <w:p w14:paraId="7E407AC2" w14:textId="677B531C" w:rsidR="70D22E05" w:rsidRPr="00B3500E" w:rsidRDefault="006041C4" w:rsidP="0032472F">
      <w:pPr>
        <w:pStyle w:val="a3"/>
        <w:spacing w:before="0" w:beforeAutospacing="0" w:after="0" w:afterAutospacing="0"/>
        <w:ind w:firstLine="1985"/>
        <w:jc w:val="both"/>
        <w:rPr>
          <w:rFonts w:ascii="Times New Roman" w:hAnsi="Times New Roman"/>
          <w:color w:val="000000" w:themeColor="text1"/>
          <w:sz w:val="28"/>
          <w:szCs w:val="28"/>
          <w:lang w:val="kk-KZ"/>
        </w:rPr>
      </w:pPr>
      <w:r>
        <w:rPr>
          <w:rFonts w:ascii="Times New Roman" w:hAnsi="Times New Roman"/>
          <w:noProof/>
          <w:color w:val="000000" w:themeColor="text1"/>
          <w:sz w:val="28"/>
          <w:szCs w:val="28"/>
        </w:rPr>
        <w:lastRenderedPageBreak/>
        <w:drawing>
          <wp:inline distT="0" distB="0" distL="0" distR="0" wp14:anchorId="217EF1F1" wp14:editId="4826FB4E">
            <wp:extent cx="3799840" cy="2567940"/>
            <wp:effectExtent l="25400" t="0" r="48260" b="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1E137D0" w14:textId="77777777" w:rsidR="0032472F" w:rsidRPr="0032472F" w:rsidRDefault="0032472F" w:rsidP="00E70A4C">
      <w:pPr>
        <w:pStyle w:val="a3"/>
        <w:spacing w:before="0" w:beforeAutospacing="0" w:after="0" w:afterAutospacing="0"/>
        <w:ind w:firstLine="567"/>
        <w:jc w:val="center"/>
        <w:rPr>
          <w:rFonts w:ascii="Times New Roman" w:hAnsi="Times New Roman"/>
          <w:color w:val="000000" w:themeColor="text1"/>
          <w:sz w:val="16"/>
          <w:szCs w:val="16"/>
          <w:lang w:val="kk-KZ"/>
        </w:rPr>
      </w:pPr>
    </w:p>
    <w:p w14:paraId="01303F01" w14:textId="4D4409CA" w:rsidR="00296C20" w:rsidRPr="00CE7842" w:rsidRDefault="00E70A4C" w:rsidP="00E70A4C">
      <w:pPr>
        <w:pStyle w:val="a3"/>
        <w:spacing w:before="0" w:beforeAutospacing="0" w:after="0" w:afterAutospacing="0"/>
        <w:ind w:firstLine="567"/>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Сурет </w:t>
      </w:r>
      <w:r w:rsidR="00296C20" w:rsidRPr="005E2392">
        <w:rPr>
          <w:rFonts w:ascii="Times New Roman" w:hAnsi="Times New Roman"/>
          <w:color w:val="000000" w:themeColor="text1"/>
          <w:sz w:val="28"/>
          <w:szCs w:val="28"/>
          <w:lang w:val="kk-KZ"/>
        </w:rPr>
        <w:t xml:space="preserve">1.7 - Үлкен деректерге қолданылатын </w:t>
      </w:r>
      <w:proofErr w:type="spellStart"/>
      <w:r w:rsidR="00CE7842" w:rsidRPr="005E2392">
        <w:rPr>
          <w:rFonts w:ascii="Times New Roman" w:hAnsi="Times New Roman"/>
          <w:color w:val="000000" w:themeColor="text1"/>
          <w:sz w:val="28"/>
          <w:szCs w:val="28"/>
          <w:lang w:val="kk-KZ"/>
        </w:rPr>
        <w:t>Data</w:t>
      </w:r>
      <w:proofErr w:type="spellEnd"/>
      <w:r w:rsidR="00CE7842" w:rsidRPr="005E2392">
        <w:rPr>
          <w:rFonts w:ascii="Times New Roman" w:hAnsi="Times New Roman"/>
          <w:color w:val="000000" w:themeColor="text1"/>
          <w:sz w:val="28"/>
          <w:szCs w:val="28"/>
          <w:lang w:val="kk-KZ"/>
        </w:rPr>
        <w:t xml:space="preserve"> </w:t>
      </w:r>
      <w:proofErr w:type="spellStart"/>
      <w:r w:rsidR="00CE7842" w:rsidRPr="005E2392">
        <w:rPr>
          <w:rFonts w:ascii="Times New Roman" w:hAnsi="Times New Roman"/>
          <w:color w:val="000000" w:themeColor="text1"/>
          <w:sz w:val="28"/>
          <w:szCs w:val="28"/>
          <w:lang w:val="kk-KZ"/>
        </w:rPr>
        <w:t>Science</w:t>
      </w:r>
      <w:proofErr w:type="spellEnd"/>
      <w:r w:rsidR="00296C20" w:rsidRPr="005E2392">
        <w:rPr>
          <w:rFonts w:ascii="Times New Roman" w:hAnsi="Times New Roman"/>
          <w:color w:val="000000" w:themeColor="text1"/>
          <w:sz w:val="28"/>
          <w:szCs w:val="28"/>
          <w:lang w:val="kk-KZ"/>
        </w:rPr>
        <w:t xml:space="preserve"> </w:t>
      </w:r>
      <w:r w:rsidR="00CE7842">
        <w:rPr>
          <w:rFonts w:ascii="Times New Roman" w:hAnsi="Times New Roman"/>
          <w:color w:val="000000" w:themeColor="text1"/>
          <w:sz w:val="28"/>
          <w:szCs w:val="28"/>
          <w:lang w:val="kk-KZ"/>
        </w:rPr>
        <w:t>үрдісі</w:t>
      </w:r>
    </w:p>
    <w:p w14:paraId="7CD95CB8" w14:textId="77777777" w:rsidR="00F94D70" w:rsidRPr="005E2392" w:rsidRDefault="00F94D70" w:rsidP="70D22E05">
      <w:pPr>
        <w:pStyle w:val="a3"/>
        <w:spacing w:before="0" w:beforeAutospacing="0" w:after="0" w:afterAutospacing="0"/>
        <w:ind w:firstLine="567"/>
        <w:jc w:val="both"/>
        <w:rPr>
          <w:rFonts w:ascii="Times New Roman" w:hAnsi="Times New Roman"/>
          <w:color w:val="000000" w:themeColor="text1"/>
          <w:sz w:val="28"/>
          <w:szCs w:val="28"/>
          <w:lang w:val="kk-KZ"/>
        </w:rPr>
      </w:pPr>
    </w:p>
    <w:p w14:paraId="3AAE487F" w14:textId="19D96DCA" w:rsidR="5695D245" w:rsidRPr="005E2392" w:rsidRDefault="5695D245" w:rsidP="00D3538B">
      <w:pPr>
        <w:pStyle w:val="a3"/>
        <w:spacing w:before="0" w:beforeAutospacing="0" w:after="0" w:afterAutospacing="0"/>
        <w:ind w:firstLine="567"/>
        <w:jc w:val="both"/>
        <w:rPr>
          <w:rFonts w:ascii="Times New Roman" w:hAnsi="Times New Roman"/>
          <w:color w:val="000000" w:themeColor="text1"/>
          <w:sz w:val="28"/>
          <w:szCs w:val="28"/>
          <w:lang w:val="kk-KZ"/>
        </w:rPr>
      </w:pPr>
      <w:r w:rsidRPr="005E2392">
        <w:rPr>
          <w:rFonts w:ascii="Times New Roman" w:hAnsi="Times New Roman"/>
          <w:color w:val="000000" w:themeColor="text1"/>
          <w:sz w:val="28"/>
          <w:szCs w:val="28"/>
          <w:lang w:val="kk-KZ"/>
        </w:rPr>
        <w:t xml:space="preserve">Бірінші кезеңде </w:t>
      </w:r>
      <w:r w:rsidR="00E3327E" w:rsidRPr="005E2392">
        <w:rPr>
          <w:rFonts w:ascii="Times New Roman" w:hAnsi="Times New Roman"/>
          <w:color w:val="000000" w:themeColor="text1"/>
          <w:sz w:val="28"/>
          <w:szCs w:val="28"/>
          <w:lang w:val="kk-KZ"/>
        </w:rPr>
        <w:t>зерттеу тақырыбы</w:t>
      </w:r>
      <w:r w:rsidR="00E3327E">
        <w:rPr>
          <w:rFonts w:ascii="Times New Roman" w:hAnsi="Times New Roman"/>
          <w:color w:val="000000" w:themeColor="text1"/>
          <w:sz w:val="28"/>
          <w:szCs w:val="28"/>
          <w:lang w:val="kk-KZ"/>
        </w:rPr>
        <w:t xml:space="preserve">, </w:t>
      </w:r>
      <w:r w:rsidR="00A144BC" w:rsidRPr="005E2392">
        <w:rPr>
          <w:rFonts w:ascii="Times New Roman" w:hAnsi="Times New Roman"/>
          <w:color w:val="000000" w:themeColor="text1"/>
          <w:sz w:val="28"/>
          <w:szCs w:val="28"/>
          <w:lang w:val="kk-KZ"/>
        </w:rPr>
        <w:t>үлкен деректер технологиясын енгізуден күтілетін нәтиже</w:t>
      </w:r>
      <w:r w:rsidR="00E93D4A">
        <w:rPr>
          <w:rFonts w:ascii="Times New Roman" w:hAnsi="Times New Roman"/>
          <w:color w:val="000000" w:themeColor="text1"/>
          <w:sz w:val="28"/>
          <w:szCs w:val="28"/>
          <w:lang w:val="kk-KZ"/>
        </w:rPr>
        <w:t>,</w:t>
      </w:r>
      <w:r w:rsidR="00E93D4A" w:rsidRPr="00E93D4A">
        <w:rPr>
          <w:rFonts w:ascii="Times New Roman" w:hAnsi="Times New Roman"/>
          <w:color w:val="000000" w:themeColor="text1"/>
          <w:sz w:val="28"/>
          <w:szCs w:val="28"/>
          <w:lang w:val="kk-KZ"/>
        </w:rPr>
        <w:t xml:space="preserve"> </w:t>
      </w:r>
      <w:r w:rsidR="00E93D4A" w:rsidRPr="00A144BC">
        <w:rPr>
          <w:rFonts w:ascii="Times New Roman" w:hAnsi="Times New Roman"/>
          <w:color w:val="000000" w:themeColor="text1"/>
          <w:sz w:val="28"/>
          <w:szCs w:val="28"/>
          <w:lang w:val="kk-KZ"/>
        </w:rPr>
        <w:t>пайдаланылатынын</w:t>
      </w:r>
      <w:r w:rsidR="00A144BC">
        <w:rPr>
          <w:rFonts w:ascii="Times New Roman" w:hAnsi="Times New Roman"/>
          <w:color w:val="000000" w:themeColor="text1"/>
          <w:sz w:val="28"/>
          <w:szCs w:val="28"/>
          <w:lang w:val="kk-KZ"/>
        </w:rPr>
        <w:t xml:space="preserve"> </w:t>
      </w:r>
      <w:r w:rsidR="00E93D4A" w:rsidRPr="00A144BC">
        <w:rPr>
          <w:rFonts w:ascii="Times New Roman" w:hAnsi="Times New Roman"/>
          <w:color w:val="000000" w:themeColor="text1"/>
          <w:sz w:val="28"/>
          <w:szCs w:val="28"/>
          <w:lang w:val="kk-KZ"/>
        </w:rPr>
        <w:t>мәліметте</w:t>
      </w:r>
      <w:r w:rsidR="002227D8">
        <w:rPr>
          <w:rFonts w:ascii="Times New Roman" w:hAnsi="Times New Roman"/>
          <w:color w:val="000000" w:themeColor="text1"/>
          <w:sz w:val="28"/>
          <w:szCs w:val="28"/>
          <w:lang w:val="kk-KZ"/>
        </w:rPr>
        <w:t xml:space="preserve">р, қолданылатын </w:t>
      </w:r>
      <w:r w:rsidR="002227D8" w:rsidRPr="00A144BC">
        <w:rPr>
          <w:rFonts w:ascii="Times New Roman" w:hAnsi="Times New Roman"/>
          <w:color w:val="000000" w:themeColor="text1"/>
          <w:sz w:val="28"/>
          <w:szCs w:val="28"/>
          <w:lang w:val="kk-KZ"/>
        </w:rPr>
        <w:t>ресурстар</w:t>
      </w:r>
      <w:r w:rsidR="00DE0F48">
        <w:rPr>
          <w:rFonts w:ascii="Times New Roman" w:hAnsi="Times New Roman"/>
          <w:color w:val="000000" w:themeColor="text1"/>
          <w:sz w:val="28"/>
          <w:szCs w:val="28"/>
          <w:lang w:val="kk-KZ"/>
        </w:rPr>
        <w:t xml:space="preserve"> және </w:t>
      </w:r>
      <w:r w:rsidR="00D3538B">
        <w:rPr>
          <w:rFonts w:ascii="Times New Roman" w:hAnsi="Times New Roman"/>
          <w:color w:val="000000" w:themeColor="text1"/>
          <w:sz w:val="28"/>
          <w:szCs w:val="28"/>
          <w:lang w:val="kk-KZ"/>
        </w:rPr>
        <w:t xml:space="preserve">жоспарланған соңғы нәтижеден </w:t>
      </w:r>
      <w:r w:rsidR="00DE0F48">
        <w:rPr>
          <w:rFonts w:ascii="Times New Roman" w:hAnsi="Times New Roman"/>
          <w:color w:val="000000" w:themeColor="text1"/>
          <w:sz w:val="28"/>
          <w:szCs w:val="28"/>
          <w:lang w:val="kk-KZ"/>
        </w:rPr>
        <w:t xml:space="preserve">тұратын </w:t>
      </w:r>
      <w:r w:rsidRPr="00A144BC">
        <w:rPr>
          <w:rFonts w:ascii="Times New Roman" w:hAnsi="Times New Roman"/>
          <w:color w:val="000000" w:themeColor="text1"/>
          <w:sz w:val="28"/>
          <w:szCs w:val="28"/>
          <w:lang w:val="kk-KZ"/>
        </w:rPr>
        <w:t>жоба тапсырмасы дайындалады</w:t>
      </w:r>
      <w:r w:rsidR="00D3538B">
        <w:rPr>
          <w:rFonts w:ascii="Times New Roman" w:hAnsi="Times New Roman"/>
          <w:color w:val="000000" w:themeColor="text1"/>
          <w:sz w:val="28"/>
          <w:szCs w:val="28"/>
          <w:lang w:val="kk-KZ"/>
        </w:rPr>
        <w:t>.</w:t>
      </w:r>
    </w:p>
    <w:p w14:paraId="5EEA1275" w14:textId="77CDF949" w:rsidR="5695D245" w:rsidRPr="005E2392" w:rsidRDefault="5695D245" w:rsidP="70D22E05">
      <w:pPr>
        <w:pStyle w:val="a3"/>
        <w:spacing w:before="0" w:beforeAutospacing="0" w:after="0" w:afterAutospacing="0"/>
        <w:ind w:firstLine="567"/>
        <w:jc w:val="both"/>
        <w:rPr>
          <w:lang w:val="kk-KZ"/>
        </w:rPr>
      </w:pPr>
      <w:r w:rsidRPr="005E2392">
        <w:rPr>
          <w:rFonts w:ascii="Times New Roman" w:hAnsi="Times New Roman"/>
          <w:color w:val="000000" w:themeColor="text1"/>
          <w:sz w:val="28"/>
          <w:szCs w:val="28"/>
          <w:lang w:val="kk-KZ"/>
        </w:rPr>
        <w:t>Екінші кезеңде мәліметтер жобалау тапсырмасына сәйкес тікелей жиналады. Бұл кезеңде мәліметтердің қол жетімділігі мен сапасына талдау жасалады</w:t>
      </w:r>
      <w:r w:rsidR="00E74553">
        <w:rPr>
          <w:rFonts w:ascii="Times New Roman" w:hAnsi="Times New Roman"/>
          <w:color w:val="000000" w:themeColor="text1"/>
          <w:sz w:val="28"/>
          <w:szCs w:val="28"/>
          <w:lang w:val="kk-KZ"/>
        </w:rPr>
        <w:t xml:space="preserve">, </w:t>
      </w:r>
      <w:r w:rsidRPr="005E2392">
        <w:rPr>
          <w:rFonts w:ascii="Times New Roman" w:hAnsi="Times New Roman"/>
          <w:color w:val="000000" w:themeColor="text1"/>
          <w:sz w:val="28"/>
          <w:szCs w:val="28"/>
          <w:lang w:val="kk-KZ"/>
        </w:rPr>
        <w:t>деректер ішкі және/немесе сыртқы көздерде</w:t>
      </w:r>
      <w:r w:rsidR="00E1045A">
        <w:rPr>
          <w:rFonts w:ascii="Times New Roman" w:hAnsi="Times New Roman"/>
          <w:color w:val="000000" w:themeColor="text1"/>
          <w:sz w:val="28"/>
          <w:szCs w:val="28"/>
          <w:lang w:val="kk-KZ"/>
        </w:rPr>
        <w:t>н</w:t>
      </w:r>
      <w:r w:rsidRPr="005E2392">
        <w:rPr>
          <w:rFonts w:ascii="Times New Roman" w:hAnsi="Times New Roman"/>
          <w:color w:val="000000" w:themeColor="text1"/>
          <w:sz w:val="28"/>
          <w:szCs w:val="28"/>
          <w:lang w:val="kk-KZ"/>
        </w:rPr>
        <w:t xml:space="preserve"> болуы мүмкін.</w:t>
      </w:r>
    </w:p>
    <w:p w14:paraId="4D5FD6D3" w14:textId="6A6D0846" w:rsidR="5695D245" w:rsidRDefault="5695D245" w:rsidP="70D22E05">
      <w:pPr>
        <w:pStyle w:val="a3"/>
        <w:spacing w:before="0" w:beforeAutospacing="0" w:after="0" w:afterAutospacing="0"/>
        <w:ind w:firstLine="567"/>
        <w:jc w:val="both"/>
      </w:pPr>
      <w:r w:rsidRPr="005E2392">
        <w:rPr>
          <w:rFonts w:ascii="Times New Roman" w:hAnsi="Times New Roman"/>
          <w:color w:val="000000" w:themeColor="text1"/>
          <w:sz w:val="28"/>
          <w:szCs w:val="28"/>
          <w:lang w:val="kk-KZ"/>
        </w:rPr>
        <w:t xml:space="preserve">Екінші кезеңде алынған мәліметтер әр түрлі қателіктерді қамтуы мүмкін, сондықтан үшінші саты мәліметтердің сапасын жақсартады, оны әрі қарай пайдалануға дайындайды. </w:t>
      </w:r>
      <w:proofErr w:type="spellStart"/>
      <w:r w:rsidRPr="00C20E44">
        <w:rPr>
          <w:rFonts w:ascii="Times New Roman" w:hAnsi="Times New Roman"/>
          <w:color w:val="000000" w:themeColor="text1"/>
          <w:sz w:val="28"/>
          <w:szCs w:val="28"/>
        </w:rPr>
        <w:t>Бұл</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кезеңде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келесі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фазаларды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қолдануға</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болады</w:t>
      </w:r>
      <w:proofErr w:type="spellEnd"/>
      <w:r w:rsidRPr="00C20E44">
        <w:rPr>
          <w:rFonts w:ascii="Times New Roman" w:hAnsi="Times New Roman"/>
          <w:color w:val="000000" w:themeColor="text1"/>
          <w:sz w:val="28"/>
          <w:szCs w:val="28"/>
        </w:rPr>
        <w:t>:</w:t>
      </w:r>
    </w:p>
    <w:p w14:paraId="581B87E3" w14:textId="12E59A4B" w:rsidR="5695D245" w:rsidRPr="00C20E44" w:rsidRDefault="5695D245" w:rsidP="009E709D">
      <w:pPr>
        <w:pStyle w:val="a3"/>
        <w:numPr>
          <w:ilvl w:val="0"/>
          <w:numId w:val="23"/>
        </w:numPr>
        <w:spacing w:before="0" w:beforeAutospacing="0" w:after="0" w:afterAutospacing="0"/>
        <w:ind w:left="0" w:firstLine="567"/>
        <w:jc w:val="both"/>
        <w:rPr>
          <w:rFonts w:ascii="Times New Roman" w:hAnsi="Times New Roman"/>
          <w:color w:val="000000" w:themeColor="text1"/>
          <w:sz w:val="28"/>
          <w:szCs w:val="28"/>
        </w:rPr>
      </w:pPr>
      <w:proofErr w:type="spellStart"/>
      <w:r w:rsidRPr="00C20E44">
        <w:rPr>
          <w:rFonts w:ascii="Times New Roman" w:hAnsi="Times New Roman"/>
          <w:color w:val="000000" w:themeColor="text1"/>
          <w:sz w:val="28"/>
          <w:szCs w:val="28"/>
        </w:rPr>
        <w:t>тазарту</w:t>
      </w:r>
      <w:proofErr w:type="spellEnd"/>
      <w:r w:rsidRPr="00C20E44">
        <w:rPr>
          <w:rFonts w:ascii="Times New Roman" w:hAnsi="Times New Roman"/>
          <w:color w:val="000000" w:themeColor="text1"/>
          <w:sz w:val="28"/>
          <w:szCs w:val="28"/>
        </w:rPr>
        <w:t xml:space="preserve">; </w:t>
      </w:r>
    </w:p>
    <w:p w14:paraId="26F4F044" w14:textId="3492F7A3" w:rsidR="5695D245" w:rsidRPr="00C20E44" w:rsidRDefault="5695D245" w:rsidP="009E709D">
      <w:pPr>
        <w:pStyle w:val="a3"/>
        <w:numPr>
          <w:ilvl w:val="0"/>
          <w:numId w:val="23"/>
        </w:numPr>
        <w:spacing w:before="0" w:beforeAutospacing="0" w:after="0" w:afterAutospacing="0"/>
        <w:ind w:left="0" w:firstLine="567"/>
        <w:jc w:val="both"/>
        <w:rPr>
          <w:rFonts w:ascii="Times New Roman" w:hAnsi="Times New Roman"/>
          <w:color w:val="000000" w:themeColor="text1"/>
          <w:sz w:val="28"/>
          <w:szCs w:val="28"/>
        </w:rPr>
      </w:pPr>
      <w:r w:rsidRPr="00C20E44">
        <w:rPr>
          <w:rFonts w:ascii="Times New Roman" w:hAnsi="Times New Roman"/>
          <w:color w:val="000000" w:themeColor="text1"/>
          <w:sz w:val="28"/>
          <w:szCs w:val="28"/>
        </w:rPr>
        <w:t xml:space="preserve">интеграция; </w:t>
      </w:r>
    </w:p>
    <w:p w14:paraId="61022A85" w14:textId="3785CE4A" w:rsidR="5D00C6B5" w:rsidRPr="00224F39" w:rsidRDefault="5695D245" w:rsidP="009E709D">
      <w:pPr>
        <w:pStyle w:val="a3"/>
        <w:numPr>
          <w:ilvl w:val="0"/>
          <w:numId w:val="23"/>
        </w:numPr>
        <w:spacing w:before="0" w:beforeAutospacing="0" w:after="0" w:afterAutospacing="0"/>
        <w:ind w:left="0" w:firstLine="567"/>
        <w:jc w:val="both"/>
        <w:rPr>
          <w:rFonts w:ascii="Times New Roman" w:hAnsi="Times New Roman"/>
          <w:color w:val="000000" w:themeColor="text1"/>
          <w:sz w:val="28"/>
          <w:szCs w:val="28"/>
        </w:rPr>
      </w:pPr>
      <w:proofErr w:type="spellStart"/>
      <w:r w:rsidRPr="00C20E44">
        <w:rPr>
          <w:rFonts w:ascii="Times New Roman" w:hAnsi="Times New Roman"/>
          <w:color w:val="000000" w:themeColor="text1"/>
          <w:sz w:val="28"/>
          <w:szCs w:val="28"/>
        </w:rPr>
        <w:t>түрлендіру</w:t>
      </w:r>
      <w:proofErr w:type="spellEnd"/>
      <w:r w:rsidRPr="00C20E44">
        <w:rPr>
          <w:rFonts w:ascii="Times New Roman" w:hAnsi="Times New Roman"/>
          <w:color w:val="000000" w:themeColor="text1"/>
          <w:sz w:val="28"/>
          <w:szCs w:val="28"/>
        </w:rPr>
        <w:t>.</w:t>
      </w:r>
    </w:p>
    <w:p w14:paraId="31058CB3" w14:textId="3B51DC49" w:rsidR="0D81592B" w:rsidRPr="00C20E44" w:rsidRDefault="0D81592B" w:rsidP="5D00C6B5">
      <w:pPr>
        <w:pStyle w:val="a3"/>
        <w:spacing w:before="0" w:beforeAutospacing="0" w:after="0" w:afterAutospacing="0"/>
        <w:ind w:firstLine="567"/>
        <w:jc w:val="both"/>
        <w:rPr>
          <w:rFonts w:ascii="Times New Roman" w:hAnsi="Times New Roman"/>
          <w:color w:val="000000" w:themeColor="text1"/>
          <w:sz w:val="28"/>
          <w:szCs w:val="28"/>
        </w:rPr>
      </w:pPr>
      <w:proofErr w:type="spellStart"/>
      <w:r w:rsidRPr="00C20E44">
        <w:rPr>
          <w:rFonts w:ascii="Times New Roman" w:hAnsi="Times New Roman"/>
          <w:color w:val="000000" w:themeColor="text1"/>
          <w:sz w:val="28"/>
          <w:szCs w:val="28"/>
        </w:rPr>
        <w:t>Тазарту</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кезеңінде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алгоритмдер</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жарамсыз</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мәндерді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алып</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тастайды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және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көздері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арасындағы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деректерді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сәйкестендіреді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егер</w:t>
      </w:r>
      <w:proofErr w:type="spellEnd"/>
      <w:r w:rsidRPr="00C20E44">
        <w:rPr>
          <w:rFonts w:ascii="Times New Roman" w:hAnsi="Times New Roman"/>
          <w:color w:val="000000" w:themeColor="text1"/>
          <w:sz w:val="28"/>
          <w:szCs w:val="28"/>
        </w:rPr>
        <w:t xml:space="preserve"> </w:t>
      </w:r>
      <w:r w:rsidR="008B7FDD">
        <w:rPr>
          <w:rFonts w:ascii="Times New Roman" w:hAnsi="Times New Roman"/>
          <w:color w:val="000000" w:themeColor="text1"/>
          <w:sz w:val="28"/>
          <w:szCs w:val="28"/>
          <w:lang w:val="kk-KZ"/>
        </w:rPr>
        <w:t>гетерогенді</w:t>
      </w:r>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дереккөздердің</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бірдей</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деректері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әртүрлі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мәнге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ие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болса</w:t>
      </w:r>
      <w:proofErr w:type="spellEnd"/>
      <w:r w:rsidRPr="00C20E44">
        <w:rPr>
          <w:rFonts w:ascii="Times New Roman" w:hAnsi="Times New Roman"/>
          <w:color w:val="000000" w:themeColor="text1"/>
          <w:sz w:val="28"/>
          <w:szCs w:val="28"/>
        </w:rPr>
        <w:t xml:space="preserve">). Интеграция </w:t>
      </w:r>
      <w:proofErr w:type="spellStart"/>
      <w:r w:rsidRPr="00C20E44">
        <w:rPr>
          <w:rFonts w:ascii="Times New Roman" w:hAnsi="Times New Roman"/>
          <w:color w:val="000000" w:themeColor="text1"/>
          <w:sz w:val="28"/>
          <w:szCs w:val="28"/>
        </w:rPr>
        <w:t>кезеңінде</w:t>
      </w:r>
      <w:proofErr w:type="spellEnd"/>
      <w:r w:rsidR="00EB0377">
        <w:rPr>
          <w:rFonts w:ascii="Times New Roman" w:hAnsi="Times New Roman"/>
          <w:color w:val="000000" w:themeColor="text1"/>
          <w:sz w:val="28"/>
          <w:szCs w:val="28"/>
          <w:lang w:val="kk-KZ"/>
        </w:rPr>
        <w:t xml:space="preserve"> </w:t>
      </w:r>
      <w:proofErr w:type="spellStart"/>
      <w:r w:rsidRPr="00C20E44">
        <w:rPr>
          <w:rFonts w:ascii="Times New Roman" w:hAnsi="Times New Roman"/>
          <w:color w:val="000000" w:themeColor="text1"/>
          <w:sz w:val="28"/>
          <w:szCs w:val="28"/>
        </w:rPr>
        <w:t>бірнеше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ақпарат</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көздерінен</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алынған</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ақпарат</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біріктіріледі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Соңында</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түрлендіру</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кезеңі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деректерді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келесі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қадамдарда</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қолдануға</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ыңғайлы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форматқа</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айналдырады</w:t>
      </w:r>
      <w:proofErr w:type="spellEnd"/>
      <w:r w:rsidRPr="00C20E44">
        <w:rPr>
          <w:rFonts w:ascii="Times New Roman" w:hAnsi="Times New Roman"/>
          <w:color w:val="000000" w:themeColor="text1"/>
          <w:sz w:val="28"/>
          <w:szCs w:val="28"/>
        </w:rPr>
        <w:t>.</w:t>
      </w:r>
    </w:p>
    <w:p w14:paraId="1C7E31C9" w14:textId="33E15E4E" w:rsidR="001150EA" w:rsidRDefault="0D81592B" w:rsidP="001150EA">
      <w:pPr>
        <w:pStyle w:val="a3"/>
        <w:spacing w:before="0" w:beforeAutospacing="0" w:after="0" w:afterAutospacing="0"/>
        <w:ind w:firstLine="567"/>
        <w:jc w:val="both"/>
        <w:rPr>
          <w:rFonts w:ascii="Times New Roman" w:hAnsi="Times New Roman"/>
          <w:color w:val="000000" w:themeColor="text1"/>
          <w:sz w:val="28"/>
          <w:szCs w:val="28"/>
        </w:rPr>
      </w:pPr>
      <w:proofErr w:type="spellStart"/>
      <w:r w:rsidRPr="00C20E44">
        <w:rPr>
          <w:rFonts w:ascii="Times New Roman" w:hAnsi="Times New Roman"/>
          <w:color w:val="000000" w:themeColor="text1"/>
          <w:sz w:val="28"/>
          <w:szCs w:val="28"/>
        </w:rPr>
        <w:t>Төртінші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кезең</w:t>
      </w:r>
      <w:proofErr w:type="spellEnd"/>
      <w:r w:rsidRPr="00C20E44">
        <w:rPr>
          <w:rFonts w:ascii="Times New Roman" w:hAnsi="Times New Roman"/>
          <w:color w:val="000000" w:themeColor="text1"/>
          <w:sz w:val="28"/>
          <w:szCs w:val="28"/>
        </w:rPr>
        <w:t xml:space="preserve"> - </w:t>
      </w:r>
      <w:proofErr w:type="spellStart"/>
      <w:r w:rsidRPr="00C20E44">
        <w:rPr>
          <w:rFonts w:ascii="Times New Roman" w:hAnsi="Times New Roman"/>
          <w:color w:val="000000" w:themeColor="text1"/>
          <w:sz w:val="28"/>
          <w:szCs w:val="28"/>
        </w:rPr>
        <w:t>мәліметтерді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зерттеу</w:t>
      </w:r>
      <w:proofErr w:type="spellEnd"/>
      <w:r w:rsidRPr="00C20E44">
        <w:rPr>
          <w:rFonts w:ascii="Times New Roman" w:hAnsi="Times New Roman"/>
          <w:color w:val="000000" w:themeColor="text1"/>
          <w:sz w:val="28"/>
          <w:szCs w:val="28"/>
        </w:rPr>
        <w:t xml:space="preserve"> - </w:t>
      </w:r>
      <w:proofErr w:type="spellStart"/>
      <w:r w:rsidRPr="00C20E44">
        <w:rPr>
          <w:rFonts w:ascii="Times New Roman" w:hAnsi="Times New Roman"/>
          <w:color w:val="000000" w:themeColor="text1"/>
          <w:sz w:val="28"/>
          <w:szCs w:val="28"/>
        </w:rPr>
        <w:t>бұл</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мәліметтердің</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таралуы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корреляциясы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кластерлердің</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болуы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және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т.б</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сияқты</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сипаттамаларын</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анықтауға</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бағытталған</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Бұл</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кезеңде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сипаттамалық</w:t>
      </w:r>
      <w:proofErr w:type="spellEnd"/>
      <w:r w:rsidRPr="00C20E44">
        <w:rPr>
          <w:rFonts w:ascii="Times New Roman" w:hAnsi="Times New Roman"/>
          <w:color w:val="000000" w:themeColor="text1"/>
          <w:sz w:val="28"/>
          <w:szCs w:val="28"/>
        </w:rPr>
        <w:t xml:space="preserve"> статистика </w:t>
      </w:r>
      <w:proofErr w:type="spellStart"/>
      <w:r w:rsidRPr="00C20E44">
        <w:rPr>
          <w:rFonts w:ascii="Times New Roman" w:hAnsi="Times New Roman"/>
          <w:color w:val="000000" w:themeColor="text1"/>
          <w:sz w:val="28"/>
          <w:szCs w:val="28"/>
        </w:rPr>
        <w:t>және</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деректерді</w:t>
      </w:r>
      <w:proofErr w:type="spellEnd"/>
      <w:r w:rsidRPr="00C20E44">
        <w:rPr>
          <w:rFonts w:ascii="Times New Roman" w:hAnsi="Times New Roman"/>
          <w:color w:val="000000" w:themeColor="text1"/>
          <w:sz w:val="28"/>
          <w:szCs w:val="28"/>
        </w:rPr>
        <w:t xml:space="preserve"> </w:t>
      </w:r>
      <w:r w:rsidR="00EB0377">
        <w:rPr>
          <w:rFonts w:ascii="Times New Roman" w:hAnsi="Times New Roman"/>
          <w:color w:val="000000" w:themeColor="text1"/>
          <w:sz w:val="28"/>
          <w:szCs w:val="28"/>
          <w:lang w:val="kk-KZ"/>
        </w:rPr>
        <w:t>бейнелеу</w:t>
      </w:r>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әдістері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белсенді</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қолданылады</w:t>
      </w:r>
      <w:proofErr w:type="spellEnd"/>
      <w:r w:rsidRPr="00C20E44">
        <w:rPr>
          <w:rFonts w:ascii="Times New Roman" w:hAnsi="Times New Roman"/>
          <w:color w:val="000000" w:themeColor="text1"/>
          <w:sz w:val="28"/>
          <w:szCs w:val="28"/>
        </w:rPr>
        <w:t xml:space="preserve">. </w:t>
      </w:r>
      <w:r w:rsidR="000C2CBF">
        <w:rPr>
          <w:rFonts w:ascii="Times New Roman" w:hAnsi="Times New Roman"/>
          <w:color w:val="000000" w:themeColor="text1"/>
          <w:sz w:val="28"/>
          <w:szCs w:val="28"/>
          <w:lang w:val="kk-KZ"/>
        </w:rPr>
        <w:t>Б</w:t>
      </w:r>
      <w:proofErr w:type="spellStart"/>
      <w:r w:rsidRPr="00C20E44">
        <w:rPr>
          <w:rFonts w:ascii="Times New Roman" w:hAnsi="Times New Roman"/>
          <w:color w:val="000000" w:themeColor="text1"/>
          <w:sz w:val="28"/>
          <w:szCs w:val="28"/>
        </w:rPr>
        <w:t>ұл</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кезең</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Деректерді</w:t>
      </w:r>
      <w:proofErr w:type="spellEnd"/>
      <w:r w:rsidRPr="00C20E44">
        <w:rPr>
          <w:rFonts w:ascii="Times New Roman" w:hAnsi="Times New Roman"/>
          <w:color w:val="000000" w:themeColor="text1"/>
          <w:sz w:val="28"/>
          <w:szCs w:val="28"/>
        </w:rPr>
        <w:t xml:space="preserve"> </w:t>
      </w:r>
      <w:r w:rsidR="00731FE9">
        <w:rPr>
          <w:rFonts w:ascii="Times New Roman" w:hAnsi="Times New Roman"/>
          <w:color w:val="000000" w:themeColor="text1"/>
          <w:sz w:val="28"/>
          <w:szCs w:val="28"/>
          <w:lang w:val="kk-KZ"/>
        </w:rPr>
        <w:t>зерттеу</w:t>
      </w:r>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талдауы</w:t>
      </w:r>
      <w:proofErr w:type="spellEnd"/>
      <w:r w:rsidRPr="00C20E44">
        <w:rPr>
          <w:rFonts w:ascii="Times New Roman" w:hAnsi="Times New Roman"/>
          <w:color w:val="000000" w:themeColor="text1"/>
          <w:sz w:val="28"/>
          <w:szCs w:val="28"/>
        </w:rPr>
        <w:t>» (</w:t>
      </w:r>
      <w:r w:rsidRPr="001150EA">
        <w:rPr>
          <w:rFonts w:ascii="Times New Roman" w:hAnsi="Times New Roman"/>
          <w:color w:val="000000" w:themeColor="text1"/>
          <w:sz w:val="28"/>
          <w:szCs w:val="28"/>
        </w:rPr>
        <w:t>EDA</w:t>
      </w:r>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деп</w:t>
      </w:r>
      <w:proofErr w:type="spellEnd"/>
      <w:r w:rsidRPr="00C20E44">
        <w:rPr>
          <w:rFonts w:ascii="Times New Roman" w:hAnsi="Times New Roman"/>
          <w:color w:val="000000" w:themeColor="text1"/>
          <w:sz w:val="28"/>
          <w:szCs w:val="28"/>
        </w:rPr>
        <w:t xml:space="preserve"> </w:t>
      </w:r>
      <w:proofErr w:type="spellStart"/>
      <w:r w:rsidRPr="00C20E44">
        <w:rPr>
          <w:rFonts w:ascii="Times New Roman" w:hAnsi="Times New Roman"/>
          <w:color w:val="000000" w:themeColor="text1"/>
          <w:sz w:val="28"/>
          <w:szCs w:val="28"/>
        </w:rPr>
        <w:t>аталады</w:t>
      </w:r>
      <w:proofErr w:type="spellEnd"/>
      <w:r w:rsidRPr="00C20E44">
        <w:rPr>
          <w:rFonts w:ascii="Times New Roman" w:hAnsi="Times New Roman"/>
          <w:color w:val="000000" w:themeColor="text1"/>
          <w:sz w:val="28"/>
          <w:szCs w:val="28"/>
        </w:rPr>
        <w:t>.</w:t>
      </w:r>
    </w:p>
    <w:p w14:paraId="32D6B272" w14:textId="56B30CF3" w:rsidR="003668C8" w:rsidRPr="00717EE1" w:rsidRDefault="003B1624" w:rsidP="002378E0">
      <w:pPr>
        <w:pStyle w:val="a3"/>
        <w:spacing w:before="0" w:beforeAutospacing="0" w:after="0" w:afterAutospacing="0"/>
        <w:ind w:firstLine="567"/>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Б</w:t>
      </w:r>
      <w:proofErr w:type="spellStart"/>
      <w:r w:rsidRPr="001150EA">
        <w:rPr>
          <w:rFonts w:ascii="Times New Roman" w:hAnsi="Times New Roman"/>
          <w:color w:val="000000" w:themeColor="text1"/>
          <w:sz w:val="28"/>
          <w:szCs w:val="28"/>
        </w:rPr>
        <w:t>есінші</w:t>
      </w:r>
      <w:proofErr w:type="spellEnd"/>
      <w:r w:rsidRPr="001150EA">
        <w:rPr>
          <w:rFonts w:ascii="Times New Roman" w:hAnsi="Times New Roman"/>
          <w:color w:val="000000" w:themeColor="text1"/>
          <w:sz w:val="28"/>
          <w:szCs w:val="28"/>
        </w:rPr>
        <w:t xml:space="preserve"> </w:t>
      </w:r>
      <w:proofErr w:type="spellStart"/>
      <w:r w:rsidRPr="001150EA">
        <w:rPr>
          <w:rFonts w:ascii="Times New Roman" w:hAnsi="Times New Roman"/>
          <w:color w:val="000000" w:themeColor="text1"/>
          <w:sz w:val="28"/>
          <w:szCs w:val="28"/>
        </w:rPr>
        <w:t>кезең</w:t>
      </w:r>
      <w:proofErr w:type="spellEnd"/>
      <w:r w:rsidR="002B3C68">
        <w:rPr>
          <w:rFonts w:ascii="Times New Roman" w:hAnsi="Times New Roman"/>
          <w:color w:val="000000" w:themeColor="text1"/>
          <w:sz w:val="28"/>
          <w:szCs w:val="28"/>
          <w:lang w:val="kk-KZ"/>
        </w:rPr>
        <w:t>де</w:t>
      </w:r>
      <w:r w:rsidR="002B3C68" w:rsidRPr="002B3C68">
        <w:rPr>
          <w:rFonts w:ascii="Times New Roman" w:hAnsi="Times New Roman"/>
          <w:color w:val="000000" w:themeColor="text1"/>
          <w:sz w:val="28"/>
          <w:szCs w:val="28"/>
        </w:rPr>
        <w:t xml:space="preserve"> </w:t>
      </w:r>
      <w:proofErr w:type="spellStart"/>
      <w:r w:rsidR="002B3C68" w:rsidRPr="001150EA">
        <w:rPr>
          <w:rFonts w:ascii="Times New Roman" w:hAnsi="Times New Roman"/>
          <w:color w:val="000000" w:themeColor="text1"/>
          <w:sz w:val="28"/>
          <w:szCs w:val="28"/>
        </w:rPr>
        <w:t>деректер</w:t>
      </w:r>
      <w:proofErr w:type="spellEnd"/>
      <w:r w:rsidR="002B3C68" w:rsidRPr="001150EA">
        <w:rPr>
          <w:rFonts w:ascii="Times New Roman" w:hAnsi="Times New Roman"/>
          <w:color w:val="000000" w:themeColor="text1"/>
          <w:sz w:val="28"/>
          <w:szCs w:val="28"/>
        </w:rPr>
        <w:t xml:space="preserve"> </w:t>
      </w:r>
      <w:proofErr w:type="spellStart"/>
      <w:r w:rsidR="002B3C68">
        <w:rPr>
          <w:rFonts w:ascii="Times New Roman" w:hAnsi="Times New Roman"/>
          <w:color w:val="000000" w:themeColor="text1"/>
          <w:sz w:val="28"/>
          <w:szCs w:val="28"/>
          <w:lang w:val="kk-KZ"/>
        </w:rPr>
        <w:t>үлгіс</w:t>
      </w:r>
      <w:proofErr w:type="spellEnd"/>
      <w:r w:rsidR="002B3C68" w:rsidRPr="001150EA">
        <w:rPr>
          <w:rFonts w:ascii="Times New Roman" w:hAnsi="Times New Roman"/>
          <w:color w:val="000000" w:themeColor="text1"/>
          <w:sz w:val="28"/>
          <w:szCs w:val="28"/>
        </w:rPr>
        <w:t xml:space="preserve">і </w:t>
      </w:r>
      <w:proofErr w:type="spellStart"/>
      <w:r w:rsidR="002B3C68" w:rsidRPr="001150EA">
        <w:rPr>
          <w:rFonts w:ascii="Times New Roman" w:hAnsi="Times New Roman"/>
          <w:color w:val="000000" w:themeColor="text1"/>
          <w:sz w:val="28"/>
          <w:szCs w:val="28"/>
        </w:rPr>
        <w:t>құр</w:t>
      </w:r>
      <w:r w:rsidR="002B3C68">
        <w:rPr>
          <w:rFonts w:ascii="Times New Roman" w:hAnsi="Times New Roman"/>
          <w:color w:val="000000" w:themeColor="text1"/>
          <w:sz w:val="28"/>
          <w:szCs w:val="28"/>
          <w:lang w:val="kk-KZ"/>
        </w:rPr>
        <w:t>ыл</w:t>
      </w:r>
      <w:r w:rsidR="002378E0">
        <w:rPr>
          <w:rFonts w:ascii="Times New Roman" w:hAnsi="Times New Roman"/>
          <w:color w:val="000000" w:themeColor="text1"/>
          <w:sz w:val="28"/>
          <w:szCs w:val="28"/>
          <w:lang w:val="kk-KZ"/>
        </w:rPr>
        <w:t>ып</w:t>
      </w:r>
      <w:proofErr w:type="spellEnd"/>
      <w:r w:rsidR="002378E0">
        <w:rPr>
          <w:rFonts w:ascii="Times New Roman" w:hAnsi="Times New Roman"/>
          <w:color w:val="000000" w:themeColor="text1"/>
          <w:sz w:val="28"/>
          <w:szCs w:val="28"/>
          <w:lang w:val="kk-KZ"/>
        </w:rPr>
        <w:t xml:space="preserve"> </w:t>
      </w:r>
      <w:r w:rsidR="00EA3496" w:rsidRPr="00832EE5">
        <w:rPr>
          <w:rFonts w:ascii="Times New Roman" w:hAnsi="Times New Roman"/>
          <w:color w:val="000000" w:themeColor="text1"/>
          <w:sz w:val="28"/>
          <w:szCs w:val="28"/>
          <w:lang w:val="kk-KZ"/>
        </w:rPr>
        <w:t>зерттеу мақсатының сұрақтарына тікелей жауап береді</w:t>
      </w:r>
      <w:r w:rsidR="002B3C68">
        <w:rPr>
          <w:rFonts w:ascii="Times New Roman" w:hAnsi="Times New Roman"/>
          <w:color w:val="000000" w:themeColor="text1"/>
          <w:sz w:val="28"/>
          <w:szCs w:val="28"/>
          <w:lang w:val="kk-KZ"/>
        </w:rPr>
        <w:t xml:space="preserve">. </w:t>
      </w:r>
      <w:r w:rsidR="00622762" w:rsidRPr="00622762">
        <w:rPr>
          <w:rFonts w:ascii="Times New Roman" w:hAnsi="Times New Roman"/>
          <w:color w:val="000000" w:themeColor="text1"/>
          <w:sz w:val="28"/>
          <w:szCs w:val="28"/>
          <w:lang w:val="kk-KZ"/>
        </w:rPr>
        <w:t xml:space="preserve">Бұл кезең көбінесе қайталанатын болып табылады, онда сол немесе басқа </w:t>
      </w:r>
      <w:r w:rsidR="007A495A">
        <w:rPr>
          <w:rFonts w:ascii="Times New Roman" w:hAnsi="Times New Roman"/>
          <w:color w:val="000000" w:themeColor="text1"/>
          <w:sz w:val="28"/>
          <w:szCs w:val="28"/>
          <w:lang w:val="kk-KZ"/>
        </w:rPr>
        <w:t>үлгілер</w:t>
      </w:r>
      <w:r w:rsidR="007A495A" w:rsidRPr="00717EE1">
        <w:rPr>
          <w:rFonts w:ascii="Times New Roman" w:hAnsi="Times New Roman"/>
          <w:color w:val="000000" w:themeColor="text1"/>
          <w:sz w:val="28"/>
          <w:szCs w:val="28"/>
          <w:lang w:val="kk-KZ"/>
        </w:rPr>
        <w:t xml:space="preserve"> </w:t>
      </w:r>
      <w:r w:rsidR="00622762" w:rsidRPr="00622762">
        <w:rPr>
          <w:rFonts w:ascii="Times New Roman" w:hAnsi="Times New Roman"/>
          <w:color w:val="000000" w:themeColor="text1"/>
          <w:sz w:val="28"/>
          <w:szCs w:val="28"/>
          <w:lang w:val="kk-KZ"/>
        </w:rPr>
        <w:t>жиынтығы тексеріліп, олардың сипаттамалары анықталады.</w:t>
      </w:r>
      <w:r w:rsidR="007A495A">
        <w:rPr>
          <w:rFonts w:ascii="Times New Roman" w:hAnsi="Times New Roman"/>
          <w:color w:val="000000" w:themeColor="text1"/>
          <w:sz w:val="28"/>
          <w:szCs w:val="28"/>
          <w:lang w:val="kk-KZ"/>
        </w:rPr>
        <w:t xml:space="preserve"> </w:t>
      </w:r>
      <w:r w:rsidR="003668C8" w:rsidRPr="007A495A">
        <w:rPr>
          <w:rFonts w:ascii="Times New Roman" w:hAnsi="Times New Roman"/>
          <w:color w:val="000000" w:themeColor="text1"/>
          <w:sz w:val="28"/>
          <w:szCs w:val="28"/>
          <w:lang w:val="kk-KZ"/>
        </w:rPr>
        <w:t>Бұл кезеңде статистика әдістері, операцияларды зерттеу, машиналық оқу және т.б.</w:t>
      </w:r>
      <w:r w:rsidR="007B5AF5">
        <w:rPr>
          <w:rFonts w:ascii="Times New Roman" w:hAnsi="Times New Roman"/>
          <w:color w:val="000000" w:themeColor="text1"/>
          <w:sz w:val="28"/>
          <w:szCs w:val="28"/>
          <w:lang w:val="kk-KZ"/>
        </w:rPr>
        <w:t xml:space="preserve"> қолданылады.</w:t>
      </w:r>
    </w:p>
    <w:p w14:paraId="254E03CD" w14:textId="13A1331C" w:rsidR="003668C8" w:rsidRPr="007B5AF5" w:rsidRDefault="003668C8" w:rsidP="003668C8">
      <w:pPr>
        <w:pStyle w:val="a3"/>
        <w:spacing w:before="0" w:beforeAutospacing="0" w:after="0" w:afterAutospacing="0"/>
        <w:ind w:firstLine="567"/>
        <w:jc w:val="both"/>
        <w:rPr>
          <w:rFonts w:ascii="Times New Roman" w:hAnsi="Times New Roman"/>
          <w:color w:val="000000" w:themeColor="text1"/>
          <w:sz w:val="28"/>
          <w:szCs w:val="28"/>
          <w:lang w:val="kk-KZ"/>
        </w:rPr>
      </w:pPr>
      <w:r w:rsidRPr="007B5AF5">
        <w:rPr>
          <w:rFonts w:ascii="Times New Roman" w:hAnsi="Times New Roman"/>
          <w:color w:val="000000" w:themeColor="text1"/>
          <w:sz w:val="28"/>
          <w:szCs w:val="28"/>
          <w:lang w:val="kk-KZ"/>
        </w:rPr>
        <w:t xml:space="preserve">Ақырында, соңғы, алтыншы кезеңде, тұтынушыға ұсыну үшін деректер бейнеленеді. Егер дамыған технологияны тапсырыс беруші бір уақытта талап </w:t>
      </w:r>
      <w:r w:rsidRPr="007B5AF5">
        <w:rPr>
          <w:rFonts w:ascii="Times New Roman" w:hAnsi="Times New Roman"/>
          <w:color w:val="000000" w:themeColor="text1"/>
          <w:sz w:val="28"/>
          <w:szCs w:val="28"/>
          <w:lang w:val="kk-KZ"/>
        </w:rPr>
        <w:lastRenderedPageBreak/>
        <w:t xml:space="preserve">етпейтін болса, онда алынған мәліметтер </w:t>
      </w:r>
      <w:r w:rsidR="007B5AF5">
        <w:rPr>
          <w:rFonts w:ascii="Times New Roman" w:hAnsi="Times New Roman"/>
          <w:color w:val="000000" w:themeColor="text1"/>
          <w:sz w:val="28"/>
          <w:szCs w:val="28"/>
          <w:lang w:val="kk-KZ"/>
        </w:rPr>
        <w:t>үлгіле</w:t>
      </w:r>
      <w:r w:rsidRPr="007B5AF5">
        <w:rPr>
          <w:rFonts w:ascii="Times New Roman" w:hAnsi="Times New Roman"/>
          <w:color w:val="000000" w:themeColor="text1"/>
          <w:sz w:val="28"/>
          <w:szCs w:val="28"/>
          <w:lang w:val="kk-KZ"/>
        </w:rPr>
        <w:t>рі мен қолданбалы алгоритмдер негізінде автоматты қосымша жасалады.</w:t>
      </w:r>
    </w:p>
    <w:p w14:paraId="33026F84" w14:textId="3F28EF14" w:rsidR="004F1BB3" w:rsidRPr="002A43F5" w:rsidRDefault="001150EA" w:rsidP="002D096E">
      <w:pPr>
        <w:pStyle w:val="a3"/>
        <w:spacing w:before="0" w:beforeAutospacing="0" w:after="0" w:afterAutospacing="0"/>
        <w:ind w:firstLine="567"/>
        <w:jc w:val="both"/>
        <w:rPr>
          <w:rFonts w:ascii="Times New Roman" w:hAnsi="Times New Roman"/>
          <w:color w:val="000000" w:themeColor="text1"/>
          <w:sz w:val="28"/>
          <w:szCs w:val="28"/>
          <w:lang w:val="kk-KZ"/>
        </w:rPr>
      </w:pPr>
      <w:r w:rsidRPr="002A43F5">
        <w:rPr>
          <w:rFonts w:ascii="Times New Roman" w:hAnsi="Times New Roman"/>
          <w:color w:val="000000" w:themeColor="text1"/>
          <w:sz w:val="28"/>
          <w:szCs w:val="28"/>
          <w:lang w:val="kk-KZ"/>
        </w:rPr>
        <w:t xml:space="preserve">Үлкен деректерді талдаудың нақты </w:t>
      </w:r>
      <w:r w:rsidR="0028473E">
        <w:rPr>
          <w:rFonts w:ascii="Times New Roman" w:hAnsi="Times New Roman"/>
          <w:color w:val="000000" w:themeColor="text1"/>
          <w:sz w:val="28"/>
          <w:szCs w:val="28"/>
          <w:lang w:val="kk-KZ"/>
        </w:rPr>
        <w:t>үрді</w:t>
      </w:r>
      <w:r w:rsidRPr="002A43F5">
        <w:rPr>
          <w:rFonts w:ascii="Times New Roman" w:hAnsi="Times New Roman"/>
          <w:color w:val="000000" w:themeColor="text1"/>
          <w:sz w:val="28"/>
          <w:szCs w:val="28"/>
          <w:lang w:val="kk-KZ"/>
        </w:rPr>
        <w:t xml:space="preserve">сі өзінің күрделілігі мен </w:t>
      </w:r>
      <w:proofErr w:type="spellStart"/>
      <w:r w:rsidRPr="002A43F5">
        <w:rPr>
          <w:rFonts w:ascii="Times New Roman" w:hAnsi="Times New Roman"/>
          <w:color w:val="000000" w:themeColor="text1"/>
          <w:sz w:val="28"/>
          <w:szCs w:val="28"/>
          <w:lang w:val="kk-KZ"/>
        </w:rPr>
        <w:t>көпфакторлы</w:t>
      </w:r>
      <w:proofErr w:type="spellEnd"/>
      <w:r w:rsidRPr="002A43F5">
        <w:rPr>
          <w:rFonts w:ascii="Times New Roman" w:hAnsi="Times New Roman"/>
          <w:color w:val="000000" w:themeColor="text1"/>
          <w:sz w:val="28"/>
          <w:szCs w:val="28"/>
          <w:lang w:val="kk-KZ"/>
        </w:rPr>
        <w:t xml:space="preserve"> сипатына байланысты көбінесе дәйекті түрде жүргізілмейді - зерттеуші көбінесе алдыңғы қадамдарға оралып, </w:t>
      </w:r>
      <w:r w:rsidR="002378E0">
        <w:rPr>
          <w:rFonts w:ascii="Times New Roman" w:hAnsi="Times New Roman"/>
          <w:color w:val="000000" w:themeColor="text1"/>
          <w:sz w:val="28"/>
          <w:szCs w:val="28"/>
          <w:lang w:val="kk-KZ"/>
        </w:rPr>
        <w:t xml:space="preserve">оларға </w:t>
      </w:r>
      <w:r w:rsidRPr="002A43F5">
        <w:rPr>
          <w:rFonts w:ascii="Times New Roman" w:hAnsi="Times New Roman"/>
          <w:color w:val="000000" w:themeColor="text1"/>
          <w:sz w:val="28"/>
          <w:szCs w:val="28"/>
          <w:lang w:val="kk-KZ"/>
        </w:rPr>
        <w:t>түзетулер</w:t>
      </w:r>
      <w:r w:rsidR="002378E0">
        <w:rPr>
          <w:rFonts w:ascii="Times New Roman" w:hAnsi="Times New Roman"/>
          <w:color w:val="000000" w:themeColor="text1"/>
          <w:sz w:val="28"/>
          <w:szCs w:val="28"/>
          <w:lang w:val="kk-KZ"/>
        </w:rPr>
        <w:t>ді</w:t>
      </w:r>
      <w:r w:rsidRPr="002A43F5">
        <w:rPr>
          <w:rFonts w:ascii="Times New Roman" w:hAnsi="Times New Roman"/>
          <w:color w:val="000000" w:themeColor="text1"/>
          <w:sz w:val="28"/>
          <w:szCs w:val="28"/>
          <w:lang w:val="kk-KZ"/>
        </w:rPr>
        <w:t xml:space="preserve"> енгізуге тура келеді. Сондықтан нақты </w:t>
      </w:r>
      <w:r w:rsidR="004F1BB3">
        <w:rPr>
          <w:rFonts w:ascii="Times New Roman" w:hAnsi="Times New Roman"/>
          <w:color w:val="000000" w:themeColor="text1"/>
          <w:sz w:val="28"/>
          <w:szCs w:val="28"/>
          <w:lang w:val="kk-KZ"/>
        </w:rPr>
        <w:t>үрдіс</w:t>
      </w:r>
      <w:r w:rsidRPr="002A43F5">
        <w:rPr>
          <w:rFonts w:ascii="Times New Roman" w:hAnsi="Times New Roman"/>
          <w:color w:val="000000" w:themeColor="text1"/>
          <w:sz w:val="28"/>
          <w:szCs w:val="28"/>
          <w:lang w:val="kk-KZ"/>
        </w:rPr>
        <w:t xml:space="preserve"> </w:t>
      </w:r>
      <w:proofErr w:type="spellStart"/>
      <w:r w:rsidRPr="002A43F5">
        <w:rPr>
          <w:rFonts w:ascii="Times New Roman" w:hAnsi="Times New Roman"/>
          <w:color w:val="000000" w:themeColor="text1"/>
          <w:sz w:val="28"/>
          <w:szCs w:val="28"/>
          <w:lang w:val="kk-KZ"/>
        </w:rPr>
        <w:t>итеративті</w:t>
      </w:r>
      <w:proofErr w:type="spellEnd"/>
      <w:r w:rsidRPr="002A43F5">
        <w:rPr>
          <w:rFonts w:ascii="Times New Roman" w:hAnsi="Times New Roman"/>
          <w:color w:val="000000" w:themeColor="text1"/>
          <w:sz w:val="28"/>
          <w:szCs w:val="28"/>
          <w:lang w:val="kk-KZ"/>
        </w:rPr>
        <w:t xml:space="preserve"> болып табылады</w:t>
      </w:r>
      <w:r w:rsidR="002F3B83">
        <w:rPr>
          <w:rFonts w:ascii="Times New Roman" w:hAnsi="Times New Roman"/>
          <w:color w:val="000000" w:themeColor="text1"/>
          <w:sz w:val="28"/>
          <w:szCs w:val="28"/>
          <w:lang w:val="kk-KZ"/>
        </w:rPr>
        <w:t>.</w:t>
      </w:r>
    </w:p>
    <w:p w14:paraId="0669C624" w14:textId="77777777" w:rsidR="00771930" w:rsidRPr="00C71177" w:rsidRDefault="00771930" w:rsidP="00EE28DD">
      <w:pPr>
        <w:pStyle w:val="a3"/>
        <w:spacing w:before="0" w:beforeAutospacing="0" w:after="0" w:afterAutospacing="0"/>
        <w:jc w:val="both"/>
        <w:rPr>
          <w:rFonts w:ascii="Times New Roman" w:hAnsi="Times New Roman"/>
          <w:color w:val="000000" w:themeColor="text1"/>
          <w:sz w:val="28"/>
          <w:szCs w:val="28"/>
          <w:lang w:val="kk-KZ"/>
        </w:rPr>
      </w:pPr>
    </w:p>
    <w:p w14:paraId="46DA5B73" w14:textId="567ED93A" w:rsidR="00F84378" w:rsidRPr="00505AD1" w:rsidRDefault="00F84378" w:rsidP="5F1C2A14">
      <w:pPr>
        <w:pStyle w:val="a3"/>
        <w:spacing w:before="0" w:beforeAutospacing="0" w:after="0" w:afterAutospacing="0"/>
        <w:ind w:firstLine="567"/>
        <w:jc w:val="both"/>
        <w:rPr>
          <w:rFonts w:ascii="Times New Roman" w:hAnsi="Times New Roman"/>
          <w:color w:val="000000" w:themeColor="text1"/>
          <w:sz w:val="28"/>
          <w:szCs w:val="28"/>
          <w:lang w:val="kk-KZ"/>
        </w:rPr>
      </w:pPr>
      <w:r w:rsidRPr="5F1C2A14">
        <w:rPr>
          <w:rFonts w:ascii="Times New Roman" w:hAnsi="Times New Roman"/>
          <w:color w:val="000000" w:themeColor="text1"/>
          <w:sz w:val="28"/>
          <w:szCs w:val="28"/>
          <w:lang w:val="kk-KZ"/>
        </w:rPr>
        <w:t>1.1.</w:t>
      </w:r>
      <w:r w:rsidR="00272908">
        <w:rPr>
          <w:rFonts w:ascii="Times New Roman" w:hAnsi="Times New Roman"/>
          <w:color w:val="000000" w:themeColor="text1"/>
          <w:sz w:val="28"/>
          <w:szCs w:val="28"/>
          <w:lang w:val="kk-KZ"/>
        </w:rPr>
        <w:t>4</w:t>
      </w:r>
      <w:r w:rsidRPr="5F1C2A14">
        <w:rPr>
          <w:rFonts w:ascii="Times New Roman" w:hAnsi="Times New Roman"/>
          <w:color w:val="000000" w:themeColor="text1"/>
          <w:sz w:val="28"/>
          <w:szCs w:val="28"/>
          <w:lang w:val="kk-KZ"/>
        </w:rPr>
        <w:t xml:space="preserve"> </w:t>
      </w:r>
      <w:r w:rsidR="11579A53" w:rsidRPr="5F1C2A14">
        <w:rPr>
          <w:rFonts w:ascii="Times New Roman" w:hAnsi="Times New Roman"/>
          <w:color w:val="000000" w:themeColor="text1"/>
          <w:sz w:val="28"/>
          <w:szCs w:val="28"/>
          <w:lang w:val="kk-KZ"/>
        </w:rPr>
        <w:t>Деректерді басқару үлгісінің</w:t>
      </w:r>
      <w:r w:rsidR="00C349A9">
        <w:rPr>
          <w:rFonts w:ascii="Times New Roman" w:hAnsi="Times New Roman"/>
          <w:color w:val="000000" w:themeColor="text1"/>
          <w:sz w:val="28"/>
          <w:szCs w:val="28"/>
          <w:lang w:val="kk-KZ"/>
        </w:rPr>
        <w:t xml:space="preserve"> технологиялары</w:t>
      </w:r>
    </w:p>
    <w:p w14:paraId="72E1F502" w14:textId="15319DF1" w:rsidR="002D096E" w:rsidRPr="00C20E44" w:rsidRDefault="28381754" w:rsidP="002D096E">
      <w:pPr>
        <w:shd w:val="clear" w:color="auto" w:fill="FFFFFF" w:themeFill="background1"/>
        <w:ind w:firstLine="567"/>
        <w:jc w:val="both"/>
        <w:rPr>
          <w:color w:val="000000" w:themeColor="text1"/>
          <w:sz w:val="28"/>
          <w:szCs w:val="28"/>
          <w:lang w:val="kk-KZ"/>
        </w:rPr>
      </w:pPr>
      <w:r w:rsidRPr="00C20E44">
        <w:rPr>
          <w:color w:val="000000" w:themeColor="text1"/>
          <w:sz w:val="28"/>
          <w:szCs w:val="28"/>
          <w:lang w:val="kk-KZ"/>
        </w:rPr>
        <w:t>Үлкен деректердің тапсырмасын шешудің алғашқы қадамы</w:t>
      </w:r>
      <w:r w:rsidR="1E1AE197" w:rsidRPr="00C20E44">
        <w:rPr>
          <w:color w:val="000000" w:themeColor="text1"/>
          <w:sz w:val="28"/>
          <w:szCs w:val="28"/>
          <w:lang w:val="kk-KZ"/>
        </w:rPr>
        <w:t xml:space="preserve"> болып</w:t>
      </w:r>
      <w:r w:rsidRPr="00C20E44">
        <w:rPr>
          <w:color w:val="000000" w:themeColor="text1"/>
          <w:sz w:val="28"/>
          <w:szCs w:val="28"/>
          <w:lang w:val="kk-KZ"/>
        </w:rPr>
        <w:t xml:space="preserve"> оларды </w:t>
      </w:r>
      <w:r w:rsidR="64AF172F" w:rsidRPr="00C20E44">
        <w:rPr>
          <w:color w:val="000000" w:themeColor="text1"/>
          <w:sz w:val="28"/>
          <w:szCs w:val="28"/>
          <w:lang w:val="kk-KZ"/>
        </w:rPr>
        <w:t xml:space="preserve">бірнеше </w:t>
      </w:r>
      <w:r w:rsidRPr="00C20E44">
        <w:rPr>
          <w:color w:val="000000" w:themeColor="text1"/>
          <w:sz w:val="28"/>
          <w:szCs w:val="28"/>
          <w:lang w:val="kk-KZ"/>
        </w:rPr>
        <w:t>топтарға жі</w:t>
      </w:r>
      <w:r w:rsidR="4532FFE0" w:rsidRPr="00C20E44">
        <w:rPr>
          <w:color w:val="000000" w:themeColor="text1"/>
          <w:sz w:val="28"/>
          <w:szCs w:val="28"/>
          <w:lang w:val="kk-KZ"/>
        </w:rPr>
        <w:t>ктеу болып табылады</w:t>
      </w:r>
      <w:r w:rsidR="0032472F">
        <w:rPr>
          <w:color w:val="000000" w:themeColor="text1"/>
          <w:sz w:val="28"/>
          <w:szCs w:val="28"/>
          <w:lang w:val="kk-KZ"/>
        </w:rPr>
        <w:t xml:space="preserve"> </w:t>
      </w:r>
      <w:r w:rsidR="00F84378" w:rsidRPr="00C20E44">
        <w:rPr>
          <w:color w:val="000000" w:themeColor="text1"/>
          <w:sz w:val="28"/>
          <w:szCs w:val="28"/>
          <w:lang w:val="kk-KZ"/>
        </w:rPr>
        <w:t>(</w:t>
      </w:r>
      <w:r w:rsidR="009F13B5">
        <w:rPr>
          <w:color w:val="000000" w:themeColor="text1"/>
          <w:sz w:val="28"/>
          <w:szCs w:val="28"/>
          <w:lang w:val="kk-KZ"/>
        </w:rPr>
        <w:t xml:space="preserve">сурет </w:t>
      </w:r>
      <w:r w:rsidR="00F84378" w:rsidRPr="00C20E44">
        <w:rPr>
          <w:color w:val="000000" w:themeColor="text1"/>
          <w:sz w:val="28"/>
          <w:szCs w:val="28"/>
          <w:lang w:val="kk-KZ"/>
        </w:rPr>
        <w:t>1.</w:t>
      </w:r>
      <w:r w:rsidR="009F13B5">
        <w:rPr>
          <w:color w:val="000000" w:themeColor="text1"/>
          <w:sz w:val="28"/>
          <w:szCs w:val="28"/>
          <w:lang w:val="kk-KZ"/>
        </w:rPr>
        <w:t>8</w:t>
      </w:r>
      <w:r w:rsidR="00F84378" w:rsidRPr="00C20E44">
        <w:rPr>
          <w:color w:val="000000" w:themeColor="text1"/>
          <w:sz w:val="28"/>
          <w:szCs w:val="28"/>
          <w:lang w:val="kk-KZ"/>
        </w:rPr>
        <w:t>).</w:t>
      </w:r>
    </w:p>
    <w:p w14:paraId="61815293" w14:textId="77777777" w:rsidR="002D096E" w:rsidRDefault="002D096E" w:rsidP="002D096E">
      <w:pPr>
        <w:pStyle w:val="11"/>
        <w:ind w:firstLine="567"/>
        <w:rPr>
          <w:color w:val="000000" w:themeColor="text1"/>
          <w:sz w:val="28"/>
          <w:szCs w:val="28"/>
          <w:lang w:val="kk-KZ"/>
        </w:rPr>
      </w:pPr>
      <w:r w:rsidRPr="000A075A">
        <w:rPr>
          <w:color w:val="000000" w:themeColor="text1"/>
          <w:sz w:val="28"/>
          <w:szCs w:val="28"/>
          <w:lang w:val="kk-KZ"/>
        </w:rPr>
        <w:t>Соңғы жылдары</w:t>
      </w:r>
      <w:r>
        <w:rPr>
          <w:color w:val="000000" w:themeColor="text1"/>
          <w:sz w:val="28"/>
          <w:szCs w:val="28"/>
          <w:lang w:val="kk-KZ"/>
        </w:rPr>
        <w:t xml:space="preserve"> үлкен деректерді</w:t>
      </w:r>
      <w:r w:rsidRPr="000A075A">
        <w:rPr>
          <w:color w:val="000000" w:themeColor="text1"/>
          <w:sz w:val="28"/>
          <w:szCs w:val="28"/>
          <w:lang w:val="kk-KZ"/>
        </w:rPr>
        <w:t xml:space="preserve"> үлестірілген сақтау мен</w:t>
      </w:r>
      <w:r>
        <w:rPr>
          <w:color w:val="000000" w:themeColor="text1"/>
          <w:sz w:val="28"/>
          <w:szCs w:val="28"/>
          <w:lang w:val="kk-KZ"/>
        </w:rPr>
        <w:t xml:space="preserve"> </w:t>
      </w:r>
      <w:r w:rsidRPr="00D6544B">
        <w:rPr>
          <w:color w:val="000000" w:themeColor="text1"/>
          <w:sz w:val="28"/>
          <w:szCs w:val="28"/>
          <w:lang w:val="kk-KZ"/>
        </w:rPr>
        <w:t>ауқымды кластерлік жүйелер</w:t>
      </w:r>
      <w:r>
        <w:rPr>
          <w:color w:val="000000" w:themeColor="text1"/>
          <w:sz w:val="28"/>
          <w:szCs w:val="28"/>
          <w:lang w:val="kk-KZ"/>
        </w:rPr>
        <w:t xml:space="preserve">де </w:t>
      </w:r>
      <w:r w:rsidRPr="000A075A">
        <w:rPr>
          <w:color w:val="000000" w:themeColor="text1"/>
          <w:sz w:val="28"/>
          <w:szCs w:val="28"/>
          <w:lang w:val="kk-KZ"/>
        </w:rPr>
        <w:t>параллель өңдеуді ұйымдастыруға мүмкіндік беретін жаңа технологиялар қалыптасты.</w:t>
      </w:r>
      <w:r w:rsidRPr="004A245C">
        <w:rPr>
          <w:color w:val="000000" w:themeColor="text1"/>
          <w:sz w:val="28"/>
          <w:szCs w:val="28"/>
          <w:lang w:val="kk-KZ"/>
        </w:rPr>
        <w:t xml:space="preserve"> </w:t>
      </w:r>
    </w:p>
    <w:p w14:paraId="3949AD31" w14:textId="743E0F25" w:rsidR="002D096E" w:rsidRDefault="002D096E" w:rsidP="002D096E">
      <w:pPr>
        <w:pStyle w:val="11"/>
        <w:ind w:firstLine="567"/>
        <w:rPr>
          <w:color w:val="000000" w:themeColor="text1"/>
          <w:sz w:val="28"/>
          <w:szCs w:val="28"/>
          <w:lang w:val="kk-KZ"/>
        </w:rPr>
      </w:pPr>
      <w:r>
        <w:rPr>
          <w:color w:val="000000" w:themeColor="text1"/>
          <w:sz w:val="28"/>
          <w:szCs w:val="28"/>
          <w:lang w:val="kk-KZ"/>
        </w:rPr>
        <w:t>Ү</w:t>
      </w:r>
      <w:r w:rsidRPr="002F3D44">
        <w:rPr>
          <w:color w:val="000000" w:themeColor="text1"/>
          <w:sz w:val="28"/>
          <w:szCs w:val="28"/>
          <w:lang w:val="kk-KZ"/>
        </w:rPr>
        <w:t>лкен деректерді кластерлік жүйе</w:t>
      </w:r>
      <w:r>
        <w:rPr>
          <w:color w:val="000000" w:themeColor="text1"/>
          <w:sz w:val="28"/>
          <w:szCs w:val="28"/>
          <w:lang w:val="kk-KZ"/>
        </w:rPr>
        <w:t xml:space="preserve">де </w:t>
      </w:r>
      <w:r w:rsidRPr="002F3D44">
        <w:rPr>
          <w:color w:val="000000" w:themeColor="text1"/>
          <w:sz w:val="28"/>
          <w:szCs w:val="28"/>
          <w:lang w:val="kk-KZ"/>
        </w:rPr>
        <w:t xml:space="preserve">өңдеу </w:t>
      </w:r>
      <w:r>
        <w:rPr>
          <w:color w:val="000000" w:themeColor="text1"/>
          <w:sz w:val="28"/>
          <w:szCs w:val="28"/>
          <w:lang w:val="kk-KZ"/>
        </w:rPr>
        <w:t xml:space="preserve">үрдісі келесі тапсырмалармен: деректерді </w:t>
      </w:r>
      <w:r w:rsidRPr="002F3D44">
        <w:rPr>
          <w:color w:val="000000" w:themeColor="text1"/>
          <w:sz w:val="28"/>
          <w:szCs w:val="28"/>
          <w:lang w:val="kk-KZ"/>
        </w:rPr>
        <w:t>процессорлар арасында бөлу</w:t>
      </w:r>
      <w:r>
        <w:rPr>
          <w:color w:val="000000" w:themeColor="text1"/>
          <w:sz w:val="28"/>
          <w:szCs w:val="28"/>
          <w:lang w:val="kk-KZ"/>
        </w:rPr>
        <w:t xml:space="preserve"> және үлестіру, </w:t>
      </w:r>
      <w:r w:rsidRPr="002F3D44">
        <w:rPr>
          <w:color w:val="000000" w:themeColor="text1"/>
          <w:sz w:val="28"/>
          <w:szCs w:val="28"/>
          <w:lang w:val="kk-KZ"/>
        </w:rPr>
        <w:t>жүктемені теңдестіру</w:t>
      </w:r>
      <w:r>
        <w:rPr>
          <w:color w:val="000000" w:themeColor="text1"/>
          <w:sz w:val="28"/>
          <w:szCs w:val="28"/>
          <w:lang w:val="kk-KZ"/>
        </w:rPr>
        <w:t>,</w:t>
      </w:r>
      <w:r w:rsidRPr="007B74D6">
        <w:rPr>
          <w:color w:val="000000" w:themeColor="text1"/>
          <w:sz w:val="28"/>
          <w:szCs w:val="28"/>
          <w:lang w:val="kk-KZ"/>
        </w:rPr>
        <w:t xml:space="preserve"> </w:t>
      </w:r>
      <w:r w:rsidRPr="002F3D44">
        <w:rPr>
          <w:color w:val="000000" w:themeColor="text1"/>
          <w:sz w:val="28"/>
          <w:szCs w:val="28"/>
          <w:lang w:val="kk-KZ"/>
        </w:rPr>
        <w:t>нәтиже</w:t>
      </w:r>
      <w:r>
        <w:rPr>
          <w:color w:val="000000" w:themeColor="text1"/>
          <w:sz w:val="28"/>
          <w:szCs w:val="28"/>
          <w:lang w:val="kk-KZ"/>
        </w:rPr>
        <w:t>д</w:t>
      </w:r>
      <w:r w:rsidRPr="002F3D44">
        <w:rPr>
          <w:color w:val="000000" w:themeColor="text1"/>
          <w:sz w:val="28"/>
          <w:szCs w:val="28"/>
          <w:lang w:val="kk-KZ"/>
        </w:rPr>
        <w:t>ен бас тарту</w:t>
      </w:r>
      <w:r>
        <w:rPr>
          <w:color w:val="000000" w:themeColor="text1"/>
          <w:sz w:val="28"/>
          <w:szCs w:val="28"/>
          <w:lang w:val="kk-KZ"/>
        </w:rPr>
        <w:t xml:space="preserve">, </w:t>
      </w:r>
      <w:r w:rsidRPr="002F3D44">
        <w:rPr>
          <w:color w:val="000000" w:themeColor="text1"/>
          <w:sz w:val="28"/>
          <w:szCs w:val="28"/>
          <w:lang w:val="kk-KZ"/>
        </w:rPr>
        <w:t>аралық</w:t>
      </w:r>
      <w:r>
        <w:rPr>
          <w:color w:val="000000" w:themeColor="text1"/>
          <w:sz w:val="28"/>
          <w:szCs w:val="28"/>
          <w:lang w:val="kk-KZ"/>
        </w:rPr>
        <w:t xml:space="preserve"> нәтижені</w:t>
      </w:r>
      <w:r w:rsidR="00C349A9">
        <w:rPr>
          <w:color w:val="000000" w:themeColor="text1"/>
          <w:sz w:val="28"/>
          <w:szCs w:val="28"/>
          <w:lang w:val="kk-KZ"/>
        </w:rPr>
        <w:t xml:space="preserve"> </w:t>
      </w:r>
      <w:proofErr w:type="spellStart"/>
      <w:r w:rsidR="00C349A9">
        <w:rPr>
          <w:color w:val="000000" w:themeColor="text1"/>
          <w:sz w:val="28"/>
          <w:szCs w:val="28"/>
          <w:lang w:val="kk-KZ"/>
        </w:rPr>
        <w:t>агрегациялау</w:t>
      </w:r>
      <w:proofErr w:type="spellEnd"/>
      <w:r w:rsidRPr="001879E5">
        <w:rPr>
          <w:color w:val="000000" w:themeColor="text1"/>
          <w:sz w:val="28"/>
          <w:szCs w:val="28"/>
          <w:lang w:val="kk-KZ"/>
        </w:rPr>
        <w:t xml:space="preserve"> </w:t>
      </w:r>
      <w:r w:rsidR="002378E0">
        <w:rPr>
          <w:color w:val="000000" w:themeColor="text1"/>
          <w:sz w:val="28"/>
          <w:szCs w:val="28"/>
          <w:lang w:val="kk-KZ"/>
        </w:rPr>
        <w:t xml:space="preserve">сияқты </w:t>
      </w:r>
      <w:r w:rsidR="00D33886">
        <w:rPr>
          <w:color w:val="000000" w:themeColor="text1"/>
          <w:sz w:val="28"/>
          <w:szCs w:val="28"/>
          <w:lang w:val="kk-KZ"/>
        </w:rPr>
        <w:t>байланысты болып келеді</w:t>
      </w:r>
      <w:r>
        <w:rPr>
          <w:color w:val="000000" w:themeColor="text1"/>
          <w:sz w:val="28"/>
          <w:szCs w:val="28"/>
          <w:lang w:val="kk-KZ"/>
        </w:rPr>
        <w:t>.</w:t>
      </w:r>
    </w:p>
    <w:p w14:paraId="2B84DD1A" w14:textId="77777777" w:rsidR="0032472F" w:rsidRPr="0032472F" w:rsidRDefault="0032472F" w:rsidP="002D096E">
      <w:pPr>
        <w:pStyle w:val="11"/>
        <w:ind w:firstLine="567"/>
        <w:rPr>
          <w:color w:val="000000" w:themeColor="text1"/>
          <w:sz w:val="16"/>
          <w:szCs w:val="16"/>
          <w:lang w:val="kk-KZ"/>
        </w:rPr>
      </w:pPr>
    </w:p>
    <w:p w14:paraId="344E7C6B" w14:textId="77777777" w:rsidR="00F7657F" w:rsidRDefault="0066649B" w:rsidP="0066649B">
      <w:pPr>
        <w:shd w:val="clear" w:color="auto" w:fill="FFFFFF" w:themeFill="background1"/>
        <w:jc w:val="center"/>
        <w:rPr>
          <w:color w:val="000000" w:themeColor="text1"/>
          <w:sz w:val="28"/>
          <w:szCs w:val="28"/>
          <w:lang w:val="kk-KZ"/>
        </w:rPr>
      </w:pPr>
      <w:r>
        <w:rPr>
          <w:noProof/>
          <w:sz w:val="28"/>
          <w:szCs w:val="28"/>
        </w:rPr>
        <w:drawing>
          <wp:inline distT="0" distB="0" distL="0" distR="0" wp14:anchorId="267D9220" wp14:editId="5F944153">
            <wp:extent cx="5592932" cy="3885830"/>
            <wp:effectExtent l="0" t="38100" r="0" b="38735"/>
            <wp:docPr id="25"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r w:rsidRPr="00C20E44">
        <w:rPr>
          <w:color w:val="000000" w:themeColor="text1"/>
          <w:sz w:val="28"/>
          <w:szCs w:val="28"/>
          <w:lang w:val="kk-KZ"/>
        </w:rPr>
        <w:t xml:space="preserve"> </w:t>
      </w:r>
    </w:p>
    <w:p w14:paraId="44077D2E" w14:textId="77777777" w:rsidR="00F7657F" w:rsidRDefault="00F7657F" w:rsidP="0066649B">
      <w:pPr>
        <w:shd w:val="clear" w:color="auto" w:fill="FFFFFF" w:themeFill="background1"/>
        <w:jc w:val="center"/>
        <w:rPr>
          <w:color w:val="000000" w:themeColor="text1"/>
          <w:sz w:val="28"/>
          <w:szCs w:val="28"/>
          <w:lang w:val="kk-KZ"/>
        </w:rPr>
      </w:pPr>
    </w:p>
    <w:p w14:paraId="4799A8A6" w14:textId="77777777" w:rsidR="0032472F" w:rsidRDefault="005902AD" w:rsidP="0066649B">
      <w:pPr>
        <w:shd w:val="clear" w:color="auto" w:fill="FFFFFF" w:themeFill="background1"/>
        <w:jc w:val="center"/>
        <w:rPr>
          <w:color w:val="000000" w:themeColor="text1"/>
          <w:sz w:val="28"/>
          <w:szCs w:val="28"/>
          <w:lang w:val="kk-KZ"/>
        </w:rPr>
      </w:pPr>
      <w:r>
        <w:rPr>
          <w:color w:val="000000" w:themeColor="text1"/>
          <w:sz w:val="28"/>
          <w:szCs w:val="28"/>
          <w:lang w:val="kk-KZ"/>
        </w:rPr>
        <w:t>С</w:t>
      </w:r>
      <w:r w:rsidRPr="00C20E44">
        <w:rPr>
          <w:color w:val="000000" w:themeColor="text1"/>
          <w:sz w:val="28"/>
          <w:szCs w:val="28"/>
          <w:lang w:val="kk-KZ"/>
        </w:rPr>
        <w:t xml:space="preserve">урет </w:t>
      </w:r>
      <w:r w:rsidR="0066649B" w:rsidRPr="00C20E44">
        <w:rPr>
          <w:color w:val="000000" w:themeColor="text1"/>
          <w:sz w:val="28"/>
          <w:szCs w:val="28"/>
          <w:lang w:val="kk-KZ"/>
        </w:rPr>
        <w:t>1.</w:t>
      </w:r>
      <w:r w:rsidR="0066649B">
        <w:rPr>
          <w:color w:val="000000" w:themeColor="text1"/>
          <w:sz w:val="28"/>
          <w:szCs w:val="28"/>
          <w:lang w:val="kk-KZ"/>
        </w:rPr>
        <w:t>8</w:t>
      </w:r>
      <w:r w:rsidR="0066649B" w:rsidRPr="00C20E44">
        <w:rPr>
          <w:color w:val="000000" w:themeColor="text1"/>
          <w:sz w:val="28"/>
          <w:szCs w:val="28"/>
          <w:lang w:val="kk-KZ"/>
        </w:rPr>
        <w:t xml:space="preserve"> - </w:t>
      </w:r>
      <w:proofErr w:type="spellStart"/>
      <w:r w:rsidR="0066649B" w:rsidRPr="00F8469F">
        <w:rPr>
          <w:color w:val="000000" w:themeColor="text1"/>
          <w:sz w:val="28"/>
          <w:szCs w:val="28"/>
          <w:lang w:val="kk-KZ"/>
        </w:rPr>
        <w:t>Big</w:t>
      </w:r>
      <w:proofErr w:type="spellEnd"/>
      <w:r w:rsidR="0066649B" w:rsidRPr="00F8469F">
        <w:rPr>
          <w:color w:val="000000" w:themeColor="text1"/>
          <w:sz w:val="28"/>
          <w:szCs w:val="28"/>
          <w:lang w:val="kk-KZ"/>
        </w:rPr>
        <w:t xml:space="preserve"> </w:t>
      </w:r>
      <w:proofErr w:type="spellStart"/>
      <w:r w:rsidR="0066649B" w:rsidRPr="00F8469F">
        <w:rPr>
          <w:color w:val="000000" w:themeColor="text1"/>
          <w:sz w:val="28"/>
          <w:szCs w:val="28"/>
          <w:lang w:val="kk-KZ"/>
        </w:rPr>
        <w:t>Data</w:t>
      </w:r>
      <w:proofErr w:type="spellEnd"/>
      <w:r w:rsidR="0066649B" w:rsidRPr="00F8469F">
        <w:rPr>
          <w:color w:val="000000" w:themeColor="text1"/>
          <w:sz w:val="28"/>
          <w:szCs w:val="28"/>
          <w:lang w:val="kk-KZ"/>
        </w:rPr>
        <w:t xml:space="preserve"> технологиясының негізгі сипаттамалары,</w:t>
      </w:r>
    </w:p>
    <w:p w14:paraId="766547BA" w14:textId="6CE7C942" w:rsidR="0066649B" w:rsidRDefault="0066649B" w:rsidP="0066649B">
      <w:pPr>
        <w:shd w:val="clear" w:color="auto" w:fill="FFFFFF" w:themeFill="background1"/>
        <w:jc w:val="center"/>
        <w:rPr>
          <w:color w:val="000000" w:themeColor="text1"/>
          <w:sz w:val="28"/>
          <w:szCs w:val="28"/>
          <w:lang w:val="kk-KZ"/>
        </w:rPr>
      </w:pPr>
      <w:r w:rsidRPr="00F8469F">
        <w:rPr>
          <w:color w:val="000000" w:themeColor="text1"/>
          <w:sz w:val="28"/>
          <w:szCs w:val="28"/>
          <w:lang w:val="kk-KZ"/>
        </w:rPr>
        <w:t>технологиялары, қолдану әдістері</w:t>
      </w:r>
    </w:p>
    <w:p w14:paraId="0BD7F1D6" w14:textId="77777777" w:rsidR="0066649B" w:rsidRDefault="0066649B" w:rsidP="002D096E">
      <w:pPr>
        <w:pStyle w:val="11"/>
        <w:ind w:firstLine="567"/>
        <w:rPr>
          <w:color w:val="000000" w:themeColor="text1"/>
          <w:sz w:val="28"/>
          <w:szCs w:val="28"/>
          <w:lang w:val="kk-KZ"/>
        </w:rPr>
      </w:pPr>
    </w:p>
    <w:p w14:paraId="7EC2C8FE" w14:textId="74CE8225" w:rsidR="00AB1D63" w:rsidRPr="0066649B" w:rsidRDefault="00AB1D63" w:rsidP="0066649B">
      <w:pPr>
        <w:pStyle w:val="11"/>
        <w:ind w:firstLine="567"/>
        <w:rPr>
          <w:color w:val="000000" w:themeColor="text1"/>
          <w:sz w:val="28"/>
          <w:szCs w:val="28"/>
          <w:lang w:val="kk-KZ"/>
        </w:rPr>
      </w:pPr>
      <w:r>
        <w:rPr>
          <w:color w:val="000000" w:themeColor="text1"/>
          <w:sz w:val="28"/>
          <w:szCs w:val="28"/>
          <w:lang w:val="kk-KZ"/>
        </w:rPr>
        <w:t xml:space="preserve">Мысалға, </w:t>
      </w:r>
      <w:proofErr w:type="spellStart"/>
      <w:r w:rsidRPr="00CE643D">
        <w:rPr>
          <w:color w:val="000000" w:themeColor="text1"/>
          <w:sz w:val="28"/>
          <w:szCs w:val="28"/>
          <w:lang w:val="kk-KZ"/>
        </w:rPr>
        <w:t>Apache</w:t>
      </w:r>
      <w:proofErr w:type="spellEnd"/>
      <w:r w:rsidRPr="00CE643D">
        <w:rPr>
          <w:color w:val="000000" w:themeColor="text1"/>
          <w:sz w:val="28"/>
          <w:szCs w:val="28"/>
          <w:lang w:val="kk-KZ"/>
        </w:rPr>
        <w:t xml:space="preserve"> </w:t>
      </w:r>
      <w:proofErr w:type="spellStart"/>
      <w:r w:rsidRPr="00CE643D">
        <w:rPr>
          <w:color w:val="000000" w:themeColor="text1"/>
          <w:sz w:val="28"/>
          <w:szCs w:val="28"/>
          <w:lang w:val="kk-KZ"/>
        </w:rPr>
        <w:t>Hadoop</w:t>
      </w:r>
      <w:proofErr w:type="spellEnd"/>
      <w:r w:rsidRPr="00CE643D">
        <w:rPr>
          <w:color w:val="000000" w:themeColor="text1"/>
          <w:sz w:val="28"/>
          <w:szCs w:val="28"/>
          <w:lang w:val="kk-KZ"/>
        </w:rPr>
        <w:t xml:space="preserve"> және </w:t>
      </w:r>
      <w:proofErr w:type="spellStart"/>
      <w:r w:rsidRPr="00CE643D">
        <w:rPr>
          <w:color w:val="000000" w:themeColor="text1"/>
          <w:sz w:val="28"/>
          <w:szCs w:val="28"/>
          <w:lang w:val="kk-KZ"/>
        </w:rPr>
        <w:t>MapReduce</w:t>
      </w:r>
      <w:proofErr w:type="spellEnd"/>
      <w:r w:rsidRPr="00CE643D">
        <w:rPr>
          <w:color w:val="000000" w:themeColor="text1"/>
          <w:sz w:val="28"/>
          <w:szCs w:val="28"/>
          <w:lang w:val="kk-KZ"/>
        </w:rPr>
        <w:t xml:space="preserve"> </w:t>
      </w:r>
      <w:r>
        <w:rPr>
          <w:color w:val="000000" w:themeColor="text1"/>
          <w:sz w:val="28"/>
          <w:szCs w:val="28"/>
          <w:lang w:val="kk-KZ"/>
        </w:rPr>
        <w:t>үлестіріп</w:t>
      </w:r>
      <w:r w:rsidRPr="00CE643D">
        <w:rPr>
          <w:color w:val="000000" w:themeColor="text1"/>
          <w:sz w:val="28"/>
          <w:szCs w:val="28"/>
          <w:lang w:val="kk-KZ"/>
        </w:rPr>
        <w:t xml:space="preserve"> сақтау және деректерді өңдеу</w:t>
      </w:r>
      <w:r w:rsidR="00D33886">
        <w:rPr>
          <w:color w:val="000000" w:themeColor="text1"/>
          <w:sz w:val="28"/>
          <w:szCs w:val="28"/>
          <w:lang w:val="kk-KZ"/>
        </w:rPr>
        <w:t>де</w:t>
      </w:r>
      <w:r w:rsidRPr="00CE643D">
        <w:rPr>
          <w:color w:val="000000" w:themeColor="text1"/>
          <w:sz w:val="28"/>
          <w:szCs w:val="28"/>
          <w:lang w:val="kk-KZ"/>
        </w:rPr>
        <w:t xml:space="preserve"> қолданылады</w:t>
      </w:r>
      <w:r w:rsidRPr="00C20E44">
        <w:rPr>
          <w:color w:val="000000" w:themeColor="text1"/>
          <w:sz w:val="28"/>
          <w:szCs w:val="28"/>
          <w:lang w:val="kk-KZ"/>
        </w:rPr>
        <w:t xml:space="preserve"> (</w:t>
      </w:r>
      <w:r>
        <w:rPr>
          <w:color w:val="000000" w:themeColor="text1"/>
          <w:sz w:val="28"/>
          <w:szCs w:val="28"/>
          <w:lang w:val="kk-KZ"/>
        </w:rPr>
        <w:t>сур</w:t>
      </w:r>
      <w:r w:rsidR="005902AD">
        <w:rPr>
          <w:color w:val="000000" w:themeColor="text1"/>
          <w:sz w:val="28"/>
          <w:szCs w:val="28"/>
          <w:lang w:val="kk-KZ"/>
        </w:rPr>
        <w:t xml:space="preserve">ет </w:t>
      </w:r>
      <w:r w:rsidRPr="00C20E44">
        <w:rPr>
          <w:color w:val="000000" w:themeColor="text1"/>
          <w:sz w:val="28"/>
          <w:szCs w:val="28"/>
          <w:lang w:val="kk-KZ"/>
        </w:rPr>
        <w:t>1.</w:t>
      </w:r>
      <w:r w:rsidRPr="00980E51">
        <w:rPr>
          <w:color w:val="000000" w:themeColor="text1"/>
          <w:sz w:val="28"/>
          <w:szCs w:val="28"/>
          <w:lang w:val="kk-KZ"/>
        </w:rPr>
        <w:t>9</w:t>
      </w:r>
      <w:r w:rsidRPr="00C20E44">
        <w:rPr>
          <w:color w:val="000000" w:themeColor="text1"/>
          <w:sz w:val="28"/>
          <w:szCs w:val="28"/>
          <w:lang w:val="kk-KZ"/>
        </w:rPr>
        <w:t>) [</w:t>
      </w:r>
      <w:r w:rsidR="006F0A3A" w:rsidRPr="006F0A3A">
        <w:rPr>
          <w:color w:val="000000" w:themeColor="text1"/>
          <w:sz w:val="28"/>
          <w:szCs w:val="28"/>
          <w:lang w:val="kk-KZ"/>
        </w:rPr>
        <w:t>10</w:t>
      </w:r>
      <w:r w:rsidRPr="00C20E44">
        <w:rPr>
          <w:color w:val="000000" w:themeColor="text1"/>
          <w:sz w:val="28"/>
          <w:szCs w:val="28"/>
          <w:lang w:val="kk-KZ"/>
        </w:rPr>
        <w:t xml:space="preserve">]. </w:t>
      </w:r>
      <w:r w:rsidRPr="001871EC">
        <w:rPr>
          <w:color w:val="000000" w:themeColor="text1"/>
          <w:sz w:val="28"/>
          <w:szCs w:val="28"/>
          <w:lang w:val="kk-KZ"/>
        </w:rPr>
        <w:t xml:space="preserve">Мұндағы ең танымал тапсырмалар мәтіндерді талдау, семантикалық іздеу және </w:t>
      </w:r>
      <w:proofErr w:type="spellStart"/>
      <w:r w:rsidRPr="001871EC">
        <w:rPr>
          <w:color w:val="000000" w:themeColor="text1"/>
          <w:sz w:val="28"/>
          <w:szCs w:val="28"/>
          <w:lang w:val="kk-KZ"/>
        </w:rPr>
        <w:t>құрылымданбаған</w:t>
      </w:r>
      <w:proofErr w:type="spellEnd"/>
      <w:r w:rsidRPr="001871EC">
        <w:rPr>
          <w:color w:val="000000" w:themeColor="text1"/>
          <w:sz w:val="28"/>
          <w:szCs w:val="28"/>
          <w:lang w:val="kk-KZ"/>
        </w:rPr>
        <w:t xml:space="preserve"> құжаттардан қосымша білім алуға байланысты</w:t>
      </w:r>
      <w:r w:rsidR="00D33886">
        <w:rPr>
          <w:color w:val="000000" w:themeColor="text1"/>
          <w:sz w:val="28"/>
          <w:szCs w:val="28"/>
          <w:lang w:val="kk-KZ"/>
        </w:rPr>
        <w:t xml:space="preserve"> болады</w:t>
      </w:r>
      <w:r w:rsidRPr="001871EC">
        <w:rPr>
          <w:color w:val="000000" w:themeColor="text1"/>
          <w:sz w:val="28"/>
          <w:szCs w:val="28"/>
          <w:lang w:val="kk-KZ"/>
        </w:rPr>
        <w:t>.</w:t>
      </w:r>
      <w:r w:rsidRPr="00583582">
        <w:rPr>
          <w:color w:val="000000" w:themeColor="text1"/>
          <w:sz w:val="28"/>
          <w:szCs w:val="28"/>
          <w:lang w:val="kk-KZ"/>
        </w:rPr>
        <w:t xml:space="preserve"> Бұл жерде тек қана өңделетін </w:t>
      </w:r>
      <w:r w:rsidRPr="00583582">
        <w:rPr>
          <w:color w:val="000000" w:themeColor="text1"/>
          <w:sz w:val="28"/>
          <w:szCs w:val="28"/>
          <w:lang w:val="kk-KZ"/>
        </w:rPr>
        <w:lastRenderedPageBreak/>
        <w:t>мәліметтер емес, іздеу жүйелерінде жұмыс істейтін мәліметтердің үлкен массивтері болатындығын ескеру қажет.</w:t>
      </w:r>
      <w:r w:rsidRPr="00C5580B">
        <w:rPr>
          <w:color w:val="000000" w:themeColor="text1"/>
          <w:sz w:val="28"/>
          <w:szCs w:val="28"/>
          <w:lang w:val="kk-KZ"/>
        </w:rPr>
        <w:t xml:space="preserve"> </w:t>
      </w:r>
      <w:proofErr w:type="spellStart"/>
      <w:r w:rsidRPr="00C5580B">
        <w:rPr>
          <w:color w:val="000000" w:themeColor="text1"/>
          <w:sz w:val="28"/>
          <w:szCs w:val="28"/>
          <w:lang w:val="kk-KZ"/>
        </w:rPr>
        <w:t>Hadoop</w:t>
      </w:r>
      <w:proofErr w:type="spellEnd"/>
      <w:r w:rsidRPr="00C5580B">
        <w:rPr>
          <w:color w:val="000000" w:themeColor="text1"/>
          <w:sz w:val="28"/>
          <w:szCs w:val="28"/>
          <w:lang w:val="kk-KZ"/>
        </w:rPr>
        <w:t xml:space="preserve"> </w:t>
      </w:r>
      <w:r>
        <w:rPr>
          <w:color w:val="000000" w:themeColor="text1"/>
          <w:sz w:val="28"/>
          <w:szCs w:val="28"/>
          <w:lang w:val="kk-KZ"/>
        </w:rPr>
        <w:t>үлестірілген</w:t>
      </w:r>
      <w:r w:rsidRPr="00C5580B">
        <w:rPr>
          <w:color w:val="000000" w:themeColor="text1"/>
          <w:sz w:val="28"/>
          <w:szCs w:val="28"/>
          <w:lang w:val="kk-KZ"/>
        </w:rPr>
        <w:t xml:space="preserve"> </w:t>
      </w:r>
      <w:proofErr w:type="spellStart"/>
      <w:r w:rsidRPr="00C5580B">
        <w:rPr>
          <w:color w:val="000000" w:themeColor="text1"/>
          <w:sz w:val="28"/>
          <w:szCs w:val="28"/>
          <w:lang w:val="kk-KZ"/>
        </w:rPr>
        <w:t>фреймворк</w:t>
      </w:r>
      <w:proofErr w:type="spellEnd"/>
      <w:r w:rsidRPr="00C5580B">
        <w:rPr>
          <w:color w:val="000000" w:themeColor="text1"/>
          <w:sz w:val="28"/>
          <w:szCs w:val="28"/>
          <w:lang w:val="kk-KZ"/>
        </w:rPr>
        <w:t xml:space="preserve"> бола отырып, деректерді параллель өңдеудің артықшылығын пайдаланатын қосымшалар жасауға мүмкіндік береді.</w:t>
      </w:r>
    </w:p>
    <w:p w14:paraId="188053C6" w14:textId="5B84947C" w:rsidR="00CD7CB2" w:rsidRDefault="00E81A01" w:rsidP="00980E51">
      <w:pPr>
        <w:pStyle w:val="11"/>
        <w:ind w:firstLine="567"/>
        <w:rPr>
          <w:color w:val="000000" w:themeColor="text1"/>
          <w:sz w:val="28"/>
          <w:szCs w:val="28"/>
          <w:lang w:val="kk-KZ"/>
        </w:rPr>
      </w:pPr>
      <w:proofErr w:type="spellStart"/>
      <w:r w:rsidRPr="00C20E44">
        <w:rPr>
          <w:color w:val="000000" w:themeColor="text1"/>
          <w:sz w:val="28"/>
          <w:szCs w:val="28"/>
          <w:lang w:val="kk-KZ"/>
        </w:rPr>
        <w:t>Apache</w:t>
      </w:r>
      <w:proofErr w:type="spellEnd"/>
      <w:r w:rsidRPr="00C20E44">
        <w:rPr>
          <w:color w:val="000000" w:themeColor="text1"/>
          <w:sz w:val="28"/>
          <w:szCs w:val="28"/>
          <w:lang w:val="kk-KZ"/>
        </w:rPr>
        <w:t xml:space="preserve"> </w:t>
      </w:r>
      <w:proofErr w:type="spellStart"/>
      <w:r w:rsidRPr="00C20E44">
        <w:rPr>
          <w:color w:val="000000" w:themeColor="text1"/>
          <w:sz w:val="28"/>
          <w:szCs w:val="28"/>
          <w:lang w:val="kk-KZ"/>
        </w:rPr>
        <w:t>Hadoop</w:t>
      </w:r>
      <w:proofErr w:type="spellEnd"/>
      <w:r>
        <w:rPr>
          <w:color w:val="000000" w:themeColor="text1"/>
          <w:sz w:val="28"/>
          <w:szCs w:val="28"/>
          <w:lang w:val="kk-KZ"/>
        </w:rPr>
        <w:t xml:space="preserve"> шеңберінде </w:t>
      </w:r>
      <w:proofErr w:type="spellStart"/>
      <w:r w:rsidRPr="00C20E44">
        <w:rPr>
          <w:color w:val="000000" w:themeColor="text1"/>
          <w:sz w:val="28"/>
          <w:szCs w:val="28"/>
          <w:lang w:val="kk-KZ"/>
        </w:rPr>
        <w:t>MapReduce</w:t>
      </w:r>
      <w:proofErr w:type="spellEnd"/>
      <w:r w:rsidR="00CD7CB2">
        <w:rPr>
          <w:color w:val="000000" w:themeColor="text1"/>
          <w:sz w:val="28"/>
          <w:szCs w:val="28"/>
          <w:lang w:val="kk-KZ"/>
        </w:rPr>
        <w:t xml:space="preserve"> кодының ашық</w:t>
      </w:r>
      <w:r w:rsidR="00DB5808">
        <w:rPr>
          <w:color w:val="000000" w:themeColor="text1"/>
          <w:sz w:val="28"/>
          <w:szCs w:val="28"/>
          <w:lang w:val="kk-KZ"/>
        </w:rPr>
        <w:t>ты</w:t>
      </w:r>
      <w:r w:rsidR="00B36E2B">
        <w:rPr>
          <w:color w:val="000000" w:themeColor="text1"/>
          <w:sz w:val="28"/>
          <w:szCs w:val="28"/>
          <w:lang w:val="kk-KZ"/>
        </w:rPr>
        <w:t>ғы</w:t>
      </w:r>
      <w:r w:rsidR="00DB5808">
        <w:rPr>
          <w:color w:val="000000" w:themeColor="text1"/>
          <w:sz w:val="28"/>
          <w:szCs w:val="28"/>
          <w:lang w:val="kk-KZ"/>
        </w:rPr>
        <w:t xml:space="preserve">ның арқасында </w:t>
      </w:r>
      <w:r w:rsidR="00CD7CB2">
        <w:rPr>
          <w:color w:val="000000" w:themeColor="text1"/>
          <w:sz w:val="28"/>
          <w:szCs w:val="28"/>
          <w:lang w:val="kk-KZ"/>
        </w:rPr>
        <w:t xml:space="preserve"> </w:t>
      </w:r>
      <w:proofErr w:type="spellStart"/>
      <w:r w:rsidR="00DB5808" w:rsidRPr="00C20E44">
        <w:rPr>
          <w:color w:val="000000" w:themeColor="text1"/>
          <w:sz w:val="28"/>
          <w:szCs w:val="28"/>
          <w:lang w:val="kk-KZ"/>
        </w:rPr>
        <w:t>Linux</w:t>
      </w:r>
      <w:proofErr w:type="spellEnd"/>
      <w:r w:rsidR="00DB5808" w:rsidRPr="00C20E44">
        <w:rPr>
          <w:color w:val="000000" w:themeColor="text1"/>
          <w:sz w:val="28"/>
          <w:szCs w:val="28"/>
          <w:lang w:val="kk-KZ"/>
        </w:rPr>
        <w:t xml:space="preserve"> </w:t>
      </w:r>
      <w:r w:rsidR="00CD7CB2" w:rsidRPr="00CD7CB2">
        <w:rPr>
          <w:color w:val="000000" w:themeColor="text1"/>
          <w:sz w:val="28"/>
          <w:szCs w:val="28"/>
          <w:lang w:val="kk-KZ"/>
        </w:rPr>
        <w:t>бұлтты виртуалды серверде бұлтты есептеу шеңберінде құруға болады</w:t>
      </w:r>
      <w:r w:rsidR="0072762F">
        <w:rPr>
          <w:color w:val="000000" w:themeColor="text1"/>
          <w:sz w:val="28"/>
          <w:szCs w:val="28"/>
          <w:lang w:val="kk-KZ"/>
        </w:rPr>
        <w:t xml:space="preserve">. </w:t>
      </w:r>
    </w:p>
    <w:p w14:paraId="24DB4FAC" w14:textId="103ECB45" w:rsidR="0066649B" w:rsidRDefault="00353F2E" w:rsidP="00843B64">
      <w:pPr>
        <w:pStyle w:val="11"/>
        <w:ind w:firstLine="567"/>
        <w:rPr>
          <w:color w:val="000000" w:themeColor="text1"/>
          <w:sz w:val="28"/>
          <w:szCs w:val="28"/>
          <w:lang w:val="kk-KZ"/>
        </w:rPr>
      </w:pPr>
      <w:r>
        <w:rPr>
          <w:color w:val="000000" w:themeColor="text1"/>
          <w:sz w:val="28"/>
          <w:szCs w:val="28"/>
          <w:lang w:val="kk-KZ"/>
        </w:rPr>
        <w:t>С</w:t>
      </w:r>
      <w:r w:rsidRPr="00353F2E">
        <w:rPr>
          <w:color w:val="000000" w:themeColor="text1"/>
          <w:sz w:val="28"/>
          <w:szCs w:val="28"/>
          <w:lang w:val="kk-KZ"/>
        </w:rPr>
        <w:t xml:space="preserve">онымен қатар </w:t>
      </w:r>
      <w:proofErr w:type="spellStart"/>
      <w:r w:rsidRPr="00353F2E">
        <w:rPr>
          <w:color w:val="000000" w:themeColor="text1"/>
          <w:sz w:val="28"/>
          <w:szCs w:val="28"/>
          <w:lang w:val="kk-KZ"/>
        </w:rPr>
        <w:t>Hadoop</w:t>
      </w:r>
      <w:r w:rsidR="00D33886" w:rsidRPr="00D33886">
        <w:rPr>
          <w:color w:val="000000" w:themeColor="text1"/>
          <w:sz w:val="28"/>
          <w:szCs w:val="28"/>
          <w:lang w:val="kk-KZ"/>
        </w:rPr>
        <w:t>-</w:t>
      </w:r>
      <w:r w:rsidR="00D33886">
        <w:rPr>
          <w:color w:val="000000" w:themeColor="text1"/>
          <w:sz w:val="28"/>
          <w:szCs w:val="28"/>
          <w:lang w:val="kk-KZ"/>
        </w:rPr>
        <w:t>ты</w:t>
      </w:r>
      <w:proofErr w:type="spellEnd"/>
      <w:r w:rsidRPr="00353F2E">
        <w:rPr>
          <w:color w:val="000000" w:themeColor="text1"/>
          <w:sz w:val="28"/>
          <w:szCs w:val="28"/>
          <w:lang w:val="kk-KZ"/>
        </w:rPr>
        <w:t xml:space="preserve"> кез-келген виртуалды машина</w:t>
      </w:r>
      <w:r w:rsidR="003D0910" w:rsidRPr="003D0910">
        <w:rPr>
          <w:color w:val="000000" w:themeColor="text1"/>
          <w:sz w:val="28"/>
          <w:szCs w:val="28"/>
          <w:lang w:val="kk-KZ"/>
        </w:rPr>
        <w:t xml:space="preserve"> </w:t>
      </w:r>
      <w:r w:rsidR="003D0910" w:rsidRPr="00353F2E">
        <w:rPr>
          <w:color w:val="000000" w:themeColor="text1"/>
          <w:sz w:val="28"/>
          <w:szCs w:val="28"/>
          <w:lang w:val="kk-KZ"/>
        </w:rPr>
        <w:t>мүмкіндігімен</w:t>
      </w:r>
      <w:r w:rsidR="003D0910">
        <w:rPr>
          <w:color w:val="000000" w:themeColor="text1"/>
          <w:sz w:val="28"/>
          <w:szCs w:val="28"/>
          <w:lang w:val="kk-KZ"/>
        </w:rPr>
        <w:t xml:space="preserve"> шектеліп қоймай</w:t>
      </w:r>
      <w:r w:rsidR="00B43340">
        <w:rPr>
          <w:color w:val="000000" w:themeColor="text1"/>
          <w:sz w:val="28"/>
          <w:szCs w:val="28"/>
          <w:lang w:val="kk-KZ"/>
        </w:rPr>
        <w:t xml:space="preserve">, </w:t>
      </w:r>
      <w:r w:rsidR="00B43340" w:rsidRPr="00B43340">
        <w:rPr>
          <w:color w:val="000000" w:themeColor="text1"/>
          <w:sz w:val="28"/>
          <w:szCs w:val="28"/>
          <w:lang w:val="kk-KZ"/>
        </w:rPr>
        <w:t xml:space="preserve">сонымен қатар жүйені стационарлық </w:t>
      </w:r>
      <w:proofErr w:type="spellStart"/>
      <w:r w:rsidR="00B43340" w:rsidRPr="00B43340">
        <w:rPr>
          <w:color w:val="000000" w:themeColor="text1"/>
          <w:sz w:val="28"/>
          <w:szCs w:val="28"/>
          <w:lang w:val="kk-KZ"/>
        </w:rPr>
        <w:t>Linux</w:t>
      </w:r>
      <w:proofErr w:type="spellEnd"/>
      <w:r w:rsidR="00B43340" w:rsidRPr="00B43340">
        <w:rPr>
          <w:color w:val="000000" w:themeColor="text1"/>
          <w:sz w:val="28"/>
          <w:szCs w:val="28"/>
          <w:lang w:val="kk-KZ"/>
        </w:rPr>
        <w:t xml:space="preserve"> </w:t>
      </w:r>
      <w:r w:rsidR="00D33886">
        <w:rPr>
          <w:color w:val="000000" w:themeColor="text1"/>
          <w:sz w:val="28"/>
          <w:szCs w:val="28"/>
          <w:lang w:val="kk-KZ"/>
        </w:rPr>
        <w:t>операциялық жүйе</w:t>
      </w:r>
      <w:r w:rsidR="00B43340" w:rsidRPr="00B43340">
        <w:rPr>
          <w:color w:val="000000" w:themeColor="text1"/>
          <w:sz w:val="28"/>
          <w:szCs w:val="28"/>
          <w:lang w:val="kk-KZ"/>
        </w:rPr>
        <w:t xml:space="preserve"> </w:t>
      </w:r>
      <w:r w:rsidR="00142E3C" w:rsidRPr="00142E3C">
        <w:rPr>
          <w:color w:val="000000" w:themeColor="text1"/>
          <w:sz w:val="28"/>
          <w:szCs w:val="28"/>
          <w:lang w:val="kk-KZ"/>
        </w:rPr>
        <w:t>ақаулық деңгейі төмен</w:t>
      </w:r>
      <w:r w:rsidR="00142E3C">
        <w:rPr>
          <w:color w:val="000000" w:themeColor="text1"/>
          <w:sz w:val="28"/>
          <w:szCs w:val="28"/>
          <w:lang w:val="kk-KZ"/>
        </w:rPr>
        <w:t xml:space="preserve"> </w:t>
      </w:r>
      <w:r w:rsidR="00B43340" w:rsidRPr="00B43340">
        <w:rPr>
          <w:color w:val="000000" w:themeColor="text1"/>
          <w:sz w:val="28"/>
          <w:szCs w:val="28"/>
          <w:lang w:val="kk-KZ"/>
        </w:rPr>
        <w:t>физикалық машиналарда орналастыруға болады</w:t>
      </w:r>
      <w:r w:rsidR="00AB1D63" w:rsidRPr="00AB1D63">
        <w:rPr>
          <w:color w:val="000000" w:themeColor="text1"/>
          <w:sz w:val="28"/>
          <w:szCs w:val="28"/>
          <w:lang w:val="kk-KZ"/>
        </w:rPr>
        <w:t xml:space="preserve"> [</w:t>
      </w:r>
      <w:r w:rsidR="006F0A3A" w:rsidRPr="006F0A3A">
        <w:rPr>
          <w:color w:val="000000" w:themeColor="text1"/>
          <w:sz w:val="28"/>
          <w:szCs w:val="28"/>
          <w:lang w:val="kk-KZ"/>
        </w:rPr>
        <w:t>10</w:t>
      </w:r>
      <w:r w:rsidR="00E35D8F">
        <w:rPr>
          <w:color w:val="000000" w:themeColor="text1"/>
          <w:sz w:val="28"/>
          <w:szCs w:val="28"/>
          <w:lang w:val="kk-KZ"/>
        </w:rPr>
        <w:t>,р. 13</w:t>
      </w:r>
      <w:r w:rsidR="00AB1D63" w:rsidRPr="00AB1D63">
        <w:rPr>
          <w:color w:val="000000" w:themeColor="text1"/>
          <w:sz w:val="28"/>
          <w:szCs w:val="28"/>
          <w:lang w:val="kk-KZ"/>
        </w:rPr>
        <w:t>].</w:t>
      </w:r>
    </w:p>
    <w:p w14:paraId="1320EAD5" w14:textId="77777777" w:rsidR="0032472F" w:rsidRPr="0032472F" w:rsidRDefault="0032472F" w:rsidP="000E5450">
      <w:pPr>
        <w:widowControl w:val="0"/>
        <w:autoSpaceDE w:val="0"/>
        <w:autoSpaceDN w:val="0"/>
        <w:adjustRightInd w:val="0"/>
        <w:ind w:firstLine="567"/>
        <w:jc w:val="both"/>
        <w:rPr>
          <w:color w:val="000000" w:themeColor="text1"/>
          <w:sz w:val="16"/>
          <w:szCs w:val="16"/>
          <w:lang w:val="kk-KZ"/>
        </w:rPr>
      </w:pPr>
    </w:p>
    <w:p w14:paraId="1DE30194" w14:textId="0507A33F" w:rsidR="0032472F" w:rsidRDefault="0066649B" w:rsidP="0032472F">
      <w:pPr>
        <w:widowControl w:val="0"/>
        <w:autoSpaceDE w:val="0"/>
        <w:autoSpaceDN w:val="0"/>
        <w:adjustRightInd w:val="0"/>
        <w:jc w:val="center"/>
        <w:rPr>
          <w:color w:val="000000" w:themeColor="text1"/>
          <w:sz w:val="28"/>
          <w:szCs w:val="28"/>
          <w:lang w:val="kk-KZ"/>
        </w:rPr>
      </w:pPr>
      <w:r w:rsidRPr="0066649B">
        <w:rPr>
          <w:noProof/>
          <w:color w:val="000000" w:themeColor="text1"/>
          <w:sz w:val="28"/>
          <w:szCs w:val="28"/>
        </w:rPr>
        <w:drawing>
          <wp:inline distT="0" distB="0" distL="0" distR="0" wp14:anchorId="59626E33" wp14:editId="6B8C6E63">
            <wp:extent cx="5743786" cy="258635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7182" cy="2587884"/>
                    </a:xfrm>
                    <a:prstGeom prst="rect">
                      <a:avLst/>
                    </a:prstGeom>
                  </pic:spPr>
                </pic:pic>
              </a:graphicData>
            </a:graphic>
          </wp:inline>
        </w:drawing>
      </w:r>
      <w:r w:rsidR="0032472F">
        <w:rPr>
          <w:color w:val="000000" w:themeColor="text1"/>
          <w:sz w:val="28"/>
          <w:szCs w:val="28"/>
          <w:lang w:val="kk-KZ"/>
        </w:rPr>
        <w:t xml:space="preserve">      </w:t>
      </w:r>
    </w:p>
    <w:p w14:paraId="5951DDCF" w14:textId="28C0424A" w:rsidR="00F84378" w:rsidRPr="000E5450" w:rsidRDefault="0032472F" w:rsidP="371D774F">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   </w:t>
      </w:r>
      <w:r w:rsidR="005902AD">
        <w:rPr>
          <w:color w:val="000000" w:themeColor="text1"/>
          <w:sz w:val="28"/>
          <w:szCs w:val="28"/>
          <w:lang w:val="kk-KZ"/>
        </w:rPr>
        <w:t>С</w:t>
      </w:r>
      <w:r w:rsidR="005902AD" w:rsidRPr="00C20E44">
        <w:rPr>
          <w:color w:val="000000" w:themeColor="text1"/>
          <w:sz w:val="28"/>
          <w:szCs w:val="28"/>
          <w:lang w:val="kk-KZ"/>
        </w:rPr>
        <w:t>урет</w:t>
      </w:r>
      <w:r w:rsidR="005902AD" w:rsidRPr="000E5450">
        <w:rPr>
          <w:color w:val="000000" w:themeColor="text1"/>
          <w:sz w:val="28"/>
          <w:szCs w:val="28"/>
          <w:lang w:val="kk-KZ"/>
        </w:rPr>
        <w:t xml:space="preserve"> </w:t>
      </w:r>
      <w:r w:rsidR="00F84378" w:rsidRPr="000E5450">
        <w:rPr>
          <w:color w:val="000000" w:themeColor="text1"/>
          <w:sz w:val="28"/>
          <w:szCs w:val="28"/>
          <w:lang w:val="kk-KZ"/>
        </w:rPr>
        <w:t>1.</w:t>
      </w:r>
      <w:r w:rsidR="00CB2DC4" w:rsidRPr="000E5450">
        <w:rPr>
          <w:color w:val="000000" w:themeColor="text1"/>
          <w:sz w:val="28"/>
          <w:szCs w:val="28"/>
          <w:lang w:val="kk-KZ"/>
        </w:rPr>
        <w:t>9</w:t>
      </w:r>
      <w:r w:rsidR="00002A15" w:rsidRPr="000E5450">
        <w:rPr>
          <w:color w:val="000000" w:themeColor="text1"/>
          <w:sz w:val="28"/>
          <w:szCs w:val="28"/>
          <w:lang w:val="kk-KZ"/>
        </w:rPr>
        <w:t xml:space="preserve"> </w:t>
      </w:r>
      <w:r w:rsidR="00F84378" w:rsidRPr="000E5450">
        <w:rPr>
          <w:color w:val="000000" w:themeColor="text1"/>
          <w:sz w:val="28"/>
          <w:szCs w:val="28"/>
          <w:lang w:val="kk-KZ"/>
        </w:rPr>
        <w:t xml:space="preserve">- </w:t>
      </w:r>
      <w:proofErr w:type="spellStart"/>
      <w:r w:rsidR="00F84378" w:rsidRPr="000E5450">
        <w:rPr>
          <w:color w:val="000000" w:themeColor="text1"/>
          <w:sz w:val="28"/>
          <w:szCs w:val="28"/>
          <w:lang w:val="kk-KZ"/>
        </w:rPr>
        <w:t>Apache</w:t>
      </w:r>
      <w:proofErr w:type="spellEnd"/>
      <w:r w:rsidR="00F84378" w:rsidRPr="000E5450">
        <w:rPr>
          <w:color w:val="000000" w:themeColor="text1"/>
          <w:sz w:val="28"/>
          <w:szCs w:val="28"/>
          <w:lang w:val="kk-KZ"/>
        </w:rPr>
        <w:t xml:space="preserve"> </w:t>
      </w:r>
      <w:proofErr w:type="spellStart"/>
      <w:r w:rsidR="00F84378" w:rsidRPr="000E5450">
        <w:rPr>
          <w:color w:val="000000" w:themeColor="text1"/>
          <w:sz w:val="28"/>
          <w:szCs w:val="28"/>
          <w:lang w:val="kk-KZ"/>
        </w:rPr>
        <w:t>Hadoop</w:t>
      </w:r>
      <w:proofErr w:type="spellEnd"/>
      <w:r w:rsidR="00C349A9">
        <w:rPr>
          <w:color w:val="000000" w:themeColor="text1"/>
          <w:sz w:val="28"/>
          <w:szCs w:val="28"/>
          <w:lang w:val="kk-KZ"/>
        </w:rPr>
        <w:t xml:space="preserve"> платф</w:t>
      </w:r>
      <w:r w:rsidR="000E5450">
        <w:rPr>
          <w:color w:val="000000" w:themeColor="text1"/>
          <w:sz w:val="28"/>
          <w:szCs w:val="28"/>
          <w:lang w:val="kk-KZ"/>
        </w:rPr>
        <w:t>о</w:t>
      </w:r>
      <w:r w:rsidR="00C349A9">
        <w:rPr>
          <w:color w:val="000000" w:themeColor="text1"/>
          <w:sz w:val="28"/>
          <w:szCs w:val="28"/>
          <w:lang w:val="kk-KZ"/>
        </w:rPr>
        <w:t>рмасы</w:t>
      </w:r>
      <w:r w:rsidR="00002A15" w:rsidRPr="000E5450">
        <w:rPr>
          <w:color w:val="000000" w:themeColor="text1"/>
          <w:sz w:val="28"/>
          <w:szCs w:val="28"/>
          <w:lang w:val="kk-KZ"/>
        </w:rPr>
        <w:t xml:space="preserve"> </w:t>
      </w:r>
    </w:p>
    <w:p w14:paraId="34B73886" w14:textId="77777777" w:rsidR="00F84378" w:rsidRPr="000E5450" w:rsidRDefault="00F84378" w:rsidP="371D774F">
      <w:pPr>
        <w:widowControl w:val="0"/>
        <w:autoSpaceDE w:val="0"/>
        <w:autoSpaceDN w:val="0"/>
        <w:adjustRightInd w:val="0"/>
        <w:ind w:firstLine="567"/>
        <w:jc w:val="both"/>
        <w:rPr>
          <w:color w:val="000000" w:themeColor="text1"/>
          <w:sz w:val="28"/>
          <w:szCs w:val="28"/>
          <w:lang w:val="kk-KZ"/>
        </w:rPr>
      </w:pPr>
    </w:p>
    <w:p w14:paraId="0373F9EA" w14:textId="20ED2DA1" w:rsidR="00F84378" w:rsidRPr="00C678BB" w:rsidRDefault="00666BC6" w:rsidP="000E5450">
      <w:pPr>
        <w:widowControl w:val="0"/>
        <w:autoSpaceDE w:val="0"/>
        <w:autoSpaceDN w:val="0"/>
        <w:adjustRightInd w:val="0"/>
        <w:ind w:firstLine="567"/>
        <w:jc w:val="both"/>
        <w:rPr>
          <w:color w:val="000000" w:themeColor="text1"/>
          <w:sz w:val="28"/>
          <w:szCs w:val="28"/>
          <w:lang w:val="kk-KZ"/>
        </w:rPr>
      </w:pPr>
      <w:r w:rsidRPr="000E5450">
        <w:rPr>
          <w:color w:val="000000" w:themeColor="text1"/>
          <w:sz w:val="28"/>
          <w:szCs w:val="28"/>
          <w:lang w:val="kk-KZ"/>
        </w:rPr>
        <w:t xml:space="preserve">Деректердің үлкен көлеміне байланысты мәселені шешу үшін </w:t>
      </w:r>
      <w:proofErr w:type="spellStart"/>
      <w:r w:rsidRPr="000E5450">
        <w:rPr>
          <w:color w:val="000000" w:themeColor="text1"/>
          <w:sz w:val="28"/>
          <w:szCs w:val="28"/>
          <w:lang w:val="kk-KZ"/>
        </w:rPr>
        <w:t>NoSQL</w:t>
      </w:r>
      <w:proofErr w:type="spellEnd"/>
      <w:r w:rsidRPr="000E5450">
        <w:rPr>
          <w:color w:val="000000" w:themeColor="text1"/>
          <w:sz w:val="28"/>
          <w:szCs w:val="28"/>
          <w:lang w:val="kk-KZ"/>
        </w:rPr>
        <w:t xml:space="preserve"> мәліметтер базасының ерекше түр-түрі жасалды [6]. </w:t>
      </w:r>
      <w:r w:rsidRPr="00C678BB">
        <w:rPr>
          <w:color w:val="000000" w:themeColor="text1"/>
          <w:sz w:val="28"/>
          <w:szCs w:val="28"/>
          <w:lang w:val="kk-KZ"/>
        </w:rPr>
        <w:t xml:space="preserve">Реляциялық мәліметтер базасы мен </w:t>
      </w:r>
      <w:proofErr w:type="spellStart"/>
      <w:r w:rsidRPr="00C678BB">
        <w:rPr>
          <w:color w:val="000000" w:themeColor="text1"/>
          <w:sz w:val="28"/>
          <w:szCs w:val="28"/>
          <w:lang w:val="kk-KZ"/>
        </w:rPr>
        <w:t>NoSQL</w:t>
      </w:r>
      <w:proofErr w:type="spellEnd"/>
      <w:r w:rsidRPr="00C678BB">
        <w:rPr>
          <w:color w:val="000000" w:themeColor="text1"/>
          <w:sz w:val="28"/>
          <w:szCs w:val="28"/>
          <w:lang w:val="kk-KZ"/>
        </w:rPr>
        <w:t xml:space="preserve"> дерекқорларының қасиеттері төмендегі кестеде келтірілген.</w:t>
      </w:r>
    </w:p>
    <w:p w14:paraId="45FC3FEC" w14:textId="77777777" w:rsidR="000E5450" w:rsidRPr="00C678BB" w:rsidRDefault="000E5450" w:rsidP="000E5450">
      <w:pPr>
        <w:widowControl w:val="0"/>
        <w:autoSpaceDE w:val="0"/>
        <w:autoSpaceDN w:val="0"/>
        <w:adjustRightInd w:val="0"/>
        <w:ind w:firstLine="567"/>
        <w:jc w:val="both"/>
        <w:rPr>
          <w:color w:val="000000" w:themeColor="text1"/>
          <w:sz w:val="28"/>
          <w:szCs w:val="28"/>
          <w:lang w:val="kk-KZ"/>
        </w:rPr>
      </w:pPr>
    </w:p>
    <w:p w14:paraId="52D2CF04" w14:textId="5502F568" w:rsidR="00EC7F66" w:rsidRDefault="00EC7F66" w:rsidP="0032472F">
      <w:pPr>
        <w:widowControl w:val="0"/>
        <w:autoSpaceDE w:val="0"/>
        <w:autoSpaceDN w:val="0"/>
        <w:adjustRightInd w:val="0"/>
        <w:rPr>
          <w:noProof/>
          <w:color w:val="000000" w:themeColor="text1"/>
          <w:sz w:val="28"/>
          <w:szCs w:val="28"/>
          <w:lang w:val="kk-KZ"/>
        </w:rPr>
      </w:pPr>
      <w:r w:rsidRPr="00C678BB">
        <w:rPr>
          <w:noProof/>
          <w:color w:val="000000" w:themeColor="text1"/>
          <w:sz w:val="28"/>
          <w:szCs w:val="28"/>
          <w:lang w:val="kk-KZ"/>
        </w:rPr>
        <w:t>Кесте 1.1</w:t>
      </w:r>
      <w:r w:rsidR="0032472F">
        <w:rPr>
          <w:noProof/>
          <w:color w:val="000000" w:themeColor="text1"/>
          <w:sz w:val="28"/>
          <w:szCs w:val="28"/>
          <w:lang w:val="kk-KZ"/>
        </w:rPr>
        <w:t xml:space="preserve"> </w:t>
      </w:r>
      <w:r w:rsidRPr="00C678BB">
        <w:rPr>
          <w:noProof/>
          <w:color w:val="000000" w:themeColor="text1"/>
          <w:sz w:val="28"/>
          <w:szCs w:val="28"/>
          <w:lang w:val="kk-KZ"/>
        </w:rPr>
        <w:t xml:space="preserve"> </w:t>
      </w:r>
      <w:r w:rsidR="00E70A4C" w:rsidRPr="00E70A4C">
        <w:rPr>
          <w:noProof/>
          <w:color w:val="000000" w:themeColor="text1"/>
          <w:sz w:val="28"/>
          <w:szCs w:val="28"/>
          <w:lang w:val="kk-KZ"/>
        </w:rPr>
        <w:t xml:space="preserve">- </w:t>
      </w:r>
      <w:r w:rsidR="0032472F">
        <w:rPr>
          <w:noProof/>
          <w:color w:val="000000" w:themeColor="text1"/>
          <w:sz w:val="28"/>
          <w:szCs w:val="28"/>
          <w:lang w:val="kk-KZ"/>
        </w:rPr>
        <w:t xml:space="preserve"> </w:t>
      </w:r>
      <w:r w:rsidRPr="00C678BB">
        <w:rPr>
          <w:noProof/>
          <w:color w:val="000000" w:themeColor="text1"/>
          <w:sz w:val="28"/>
          <w:szCs w:val="28"/>
          <w:lang w:val="kk-KZ"/>
        </w:rPr>
        <w:t>NoSQL</w:t>
      </w:r>
      <w:r>
        <w:rPr>
          <w:noProof/>
          <w:color w:val="000000" w:themeColor="text1"/>
          <w:sz w:val="28"/>
          <w:szCs w:val="28"/>
          <w:lang w:val="kk-KZ"/>
        </w:rPr>
        <w:t xml:space="preserve"> және р</w:t>
      </w:r>
      <w:r w:rsidRPr="00C678BB">
        <w:rPr>
          <w:noProof/>
          <w:color w:val="000000" w:themeColor="text1"/>
          <w:sz w:val="28"/>
          <w:szCs w:val="28"/>
          <w:lang w:val="kk-KZ"/>
        </w:rPr>
        <w:t>еляциялық</w:t>
      </w:r>
      <w:r>
        <w:rPr>
          <w:noProof/>
          <w:color w:val="000000" w:themeColor="text1"/>
          <w:sz w:val="28"/>
          <w:szCs w:val="28"/>
          <w:lang w:val="kk-KZ"/>
        </w:rPr>
        <w:t xml:space="preserve"> дерекқор</w:t>
      </w:r>
      <w:r w:rsidR="009D4015">
        <w:rPr>
          <w:noProof/>
          <w:color w:val="000000" w:themeColor="text1"/>
          <w:sz w:val="28"/>
          <w:szCs w:val="28"/>
          <w:lang w:val="kk-KZ"/>
        </w:rPr>
        <w:t xml:space="preserve"> жүйе</w:t>
      </w:r>
      <w:r w:rsidR="009C2F04">
        <w:rPr>
          <w:noProof/>
          <w:color w:val="000000" w:themeColor="text1"/>
          <w:sz w:val="28"/>
          <w:szCs w:val="28"/>
          <w:lang w:val="kk-KZ"/>
        </w:rPr>
        <w:t xml:space="preserve">лерінің ерекшеліктері </w:t>
      </w:r>
    </w:p>
    <w:p w14:paraId="69B35C6A" w14:textId="77777777" w:rsidR="000E5450" w:rsidRPr="00C678BB" w:rsidRDefault="000E5450" w:rsidP="371D774F">
      <w:pPr>
        <w:widowControl w:val="0"/>
        <w:autoSpaceDE w:val="0"/>
        <w:autoSpaceDN w:val="0"/>
        <w:adjustRightInd w:val="0"/>
        <w:jc w:val="right"/>
        <w:rPr>
          <w:noProof/>
          <w:color w:val="000000" w:themeColor="text1"/>
          <w:sz w:val="28"/>
          <w:szCs w:val="28"/>
          <w:lang w:val="kk-KZ"/>
        </w:rPr>
      </w:pPr>
    </w:p>
    <w:tbl>
      <w:tblPr>
        <w:tblStyle w:val="a4"/>
        <w:tblW w:w="9639" w:type="dxa"/>
        <w:tblLook w:val="04A0" w:firstRow="1" w:lastRow="0" w:firstColumn="1" w:lastColumn="0" w:noHBand="0" w:noVBand="1"/>
      </w:tblPr>
      <w:tblGrid>
        <w:gridCol w:w="3823"/>
        <w:gridCol w:w="5816"/>
      </w:tblGrid>
      <w:tr w:rsidR="0066649B" w:rsidRPr="0066649B" w14:paraId="5665982D" w14:textId="77777777" w:rsidTr="00EE3E4C">
        <w:tc>
          <w:tcPr>
            <w:tcW w:w="3823" w:type="dxa"/>
          </w:tcPr>
          <w:p w14:paraId="21F5653B" w14:textId="68F2E548" w:rsidR="0066649B" w:rsidRPr="00EE3E4C" w:rsidRDefault="0066649B" w:rsidP="0032472F">
            <w:pPr>
              <w:widowControl w:val="0"/>
              <w:autoSpaceDE w:val="0"/>
              <w:autoSpaceDN w:val="0"/>
              <w:adjustRightInd w:val="0"/>
              <w:jc w:val="center"/>
              <w:rPr>
                <w:noProof/>
                <w:sz w:val="28"/>
                <w:szCs w:val="28"/>
                <w:lang w:val="en-US"/>
              </w:rPr>
            </w:pPr>
            <w:r w:rsidRPr="00EE3E4C">
              <w:rPr>
                <w:noProof/>
                <w:sz w:val="28"/>
                <w:szCs w:val="28"/>
                <w:lang w:val="en-US"/>
              </w:rPr>
              <w:t>Peляциялық дерекқор</w:t>
            </w:r>
          </w:p>
        </w:tc>
        <w:tc>
          <w:tcPr>
            <w:tcW w:w="5816" w:type="dxa"/>
          </w:tcPr>
          <w:p w14:paraId="5E3946FF" w14:textId="0B0E01C7" w:rsidR="0066649B" w:rsidRPr="00EE3E4C" w:rsidRDefault="0066649B" w:rsidP="0032472F">
            <w:pPr>
              <w:widowControl w:val="0"/>
              <w:autoSpaceDE w:val="0"/>
              <w:autoSpaceDN w:val="0"/>
              <w:adjustRightInd w:val="0"/>
              <w:jc w:val="center"/>
              <w:rPr>
                <w:noProof/>
                <w:sz w:val="28"/>
                <w:szCs w:val="28"/>
                <w:lang w:val="en-US"/>
              </w:rPr>
            </w:pPr>
            <w:r w:rsidRPr="00EE3E4C">
              <w:rPr>
                <w:noProof/>
                <w:sz w:val="28"/>
                <w:szCs w:val="28"/>
                <w:lang w:val="en-US"/>
              </w:rPr>
              <w:t>NoSQL дерекқор</w:t>
            </w:r>
          </w:p>
        </w:tc>
      </w:tr>
      <w:tr w:rsidR="0066649B" w:rsidRPr="0066649B" w14:paraId="32C57988" w14:textId="77777777" w:rsidTr="00EE3E4C">
        <w:tc>
          <w:tcPr>
            <w:tcW w:w="3823" w:type="dxa"/>
          </w:tcPr>
          <w:p w14:paraId="128BD3A3" w14:textId="6B9309E9" w:rsidR="0066649B" w:rsidRPr="00EE3E4C" w:rsidRDefault="0032472F" w:rsidP="0066649B">
            <w:pPr>
              <w:widowControl w:val="0"/>
              <w:autoSpaceDE w:val="0"/>
              <w:autoSpaceDN w:val="0"/>
              <w:adjustRightInd w:val="0"/>
              <w:rPr>
                <w:noProof/>
                <w:sz w:val="28"/>
                <w:szCs w:val="28"/>
                <w:lang w:val="en-US"/>
              </w:rPr>
            </w:pPr>
            <w:r w:rsidRPr="00EE3E4C">
              <w:rPr>
                <w:sz w:val="28"/>
                <w:szCs w:val="28"/>
              </w:rPr>
              <w:t>Деректердің күрделі қатынастары</w:t>
            </w:r>
          </w:p>
        </w:tc>
        <w:tc>
          <w:tcPr>
            <w:tcW w:w="5816" w:type="dxa"/>
          </w:tcPr>
          <w:p w14:paraId="1942CD2A" w14:textId="5388083B" w:rsidR="0066649B" w:rsidRPr="00EE3E4C" w:rsidRDefault="0032472F" w:rsidP="0066649B">
            <w:pPr>
              <w:widowControl w:val="0"/>
              <w:autoSpaceDE w:val="0"/>
              <w:autoSpaceDN w:val="0"/>
              <w:adjustRightInd w:val="0"/>
              <w:jc w:val="both"/>
              <w:rPr>
                <w:noProof/>
                <w:sz w:val="28"/>
                <w:szCs w:val="28"/>
                <w:lang w:val="en-US"/>
              </w:rPr>
            </w:pPr>
            <w:r w:rsidRPr="00EE3E4C">
              <w:rPr>
                <w:sz w:val="28"/>
                <w:szCs w:val="28"/>
                <w:lang w:val="kk-KZ"/>
              </w:rPr>
              <w:t>Қарапайым қатынас</w:t>
            </w:r>
          </w:p>
        </w:tc>
      </w:tr>
      <w:tr w:rsidR="0066649B" w:rsidRPr="0066649B" w14:paraId="68AEF723" w14:textId="77777777" w:rsidTr="00EE3E4C">
        <w:tc>
          <w:tcPr>
            <w:tcW w:w="3823" w:type="dxa"/>
          </w:tcPr>
          <w:p w14:paraId="5CD435DD" w14:textId="26EF0FDB" w:rsidR="0066649B" w:rsidRPr="00EE3E4C" w:rsidRDefault="0032472F" w:rsidP="0066649B">
            <w:pPr>
              <w:widowControl w:val="0"/>
              <w:autoSpaceDE w:val="0"/>
              <w:autoSpaceDN w:val="0"/>
              <w:adjustRightInd w:val="0"/>
              <w:jc w:val="both"/>
              <w:rPr>
                <w:noProof/>
                <w:sz w:val="28"/>
                <w:szCs w:val="28"/>
                <w:lang w:val="en-US"/>
              </w:rPr>
            </w:pPr>
            <w:r w:rsidRPr="00EE3E4C">
              <w:rPr>
                <w:sz w:val="28"/>
                <w:szCs w:val="28"/>
              </w:rPr>
              <w:t>Схемалылық</w:t>
            </w:r>
          </w:p>
        </w:tc>
        <w:tc>
          <w:tcPr>
            <w:tcW w:w="5816" w:type="dxa"/>
          </w:tcPr>
          <w:p w14:paraId="542348DC" w14:textId="7F71280A" w:rsidR="0066649B" w:rsidRPr="00EE3E4C" w:rsidRDefault="0032472F" w:rsidP="0066649B">
            <w:pPr>
              <w:widowControl w:val="0"/>
              <w:autoSpaceDE w:val="0"/>
              <w:autoSpaceDN w:val="0"/>
              <w:adjustRightInd w:val="0"/>
              <w:rPr>
                <w:noProof/>
                <w:sz w:val="28"/>
                <w:szCs w:val="28"/>
                <w:lang w:val="en-US"/>
              </w:rPr>
            </w:pPr>
            <w:proofErr w:type="spellStart"/>
            <w:r w:rsidRPr="00EE3E4C">
              <w:rPr>
                <w:sz w:val="28"/>
                <w:szCs w:val="28"/>
                <w:lang w:val="kk-KZ"/>
              </w:rPr>
              <w:t>Құрылымданбаған</w:t>
            </w:r>
            <w:proofErr w:type="spellEnd"/>
            <w:r w:rsidRPr="00EE3E4C">
              <w:rPr>
                <w:sz w:val="28"/>
                <w:szCs w:val="28"/>
                <w:lang w:val="kk-KZ"/>
              </w:rPr>
              <w:t xml:space="preserve"> деректердің ерікті схемасы</w:t>
            </w:r>
          </w:p>
        </w:tc>
      </w:tr>
      <w:tr w:rsidR="0066649B" w:rsidRPr="0066649B" w14:paraId="21027D50" w14:textId="77777777" w:rsidTr="00EE3E4C">
        <w:tc>
          <w:tcPr>
            <w:tcW w:w="3823" w:type="dxa"/>
          </w:tcPr>
          <w:p w14:paraId="1B4BE40A" w14:textId="06A04608" w:rsidR="0066649B" w:rsidRPr="00EE3E4C" w:rsidRDefault="0032472F" w:rsidP="0066649B">
            <w:pPr>
              <w:widowControl w:val="0"/>
              <w:autoSpaceDE w:val="0"/>
              <w:autoSpaceDN w:val="0"/>
              <w:adjustRightInd w:val="0"/>
              <w:jc w:val="both"/>
              <w:rPr>
                <w:noProof/>
                <w:sz w:val="28"/>
                <w:szCs w:val="28"/>
                <w:lang w:val="en-US"/>
              </w:rPr>
            </w:pPr>
            <w:r w:rsidRPr="00EE3E4C">
              <w:rPr>
                <w:sz w:val="28"/>
                <w:szCs w:val="28"/>
              </w:rPr>
              <w:t>Ауқымдылық</w:t>
            </w:r>
          </w:p>
        </w:tc>
        <w:tc>
          <w:tcPr>
            <w:tcW w:w="5816" w:type="dxa"/>
          </w:tcPr>
          <w:p w14:paraId="497823CE" w14:textId="3F35F7C4" w:rsidR="0066649B" w:rsidRPr="00EE3E4C" w:rsidRDefault="0032472F" w:rsidP="0066649B">
            <w:pPr>
              <w:widowControl w:val="0"/>
              <w:autoSpaceDE w:val="0"/>
              <w:autoSpaceDN w:val="0"/>
              <w:adjustRightInd w:val="0"/>
              <w:jc w:val="both"/>
              <w:rPr>
                <w:noProof/>
                <w:sz w:val="28"/>
                <w:szCs w:val="28"/>
                <w:lang w:val="en-US"/>
              </w:rPr>
            </w:pPr>
            <w:r w:rsidRPr="00EE3E4C">
              <w:rPr>
                <w:sz w:val="28"/>
                <w:szCs w:val="28"/>
                <w:lang w:val="kk-KZ"/>
              </w:rPr>
              <w:t>Үлестірілген өңдеу</w:t>
            </w:r>
          </w:p>
        </w:tc>
      </w:tr>
      <w:tr w:rsidR="0066649B" w:rsidRPr="0066649B" w14:paraId="1B2C7309" w14:textId="77777777" w:rsidTr="00EE3E4C">
        <w:tc>
          <w:tcPr>
            <w:tcW w:w="3823" w:type="dxa"/>
          </w:tcPr>
          <w:p w14:paraId="239D77A8" w14:textId="0197A486" w:rsidR="0066649B" w:rsidRPr="00EE3E4C" w:rsidRDefault="0032472F" w:rsidP="0066649B">
            <w:pPr>
              <w:widowControl w:val="0"/>
              <w:autoSpaceDE w:val="0"/>
              <w:autoSpaceDN w:val="0"/>
              <w:adjustRightInd w:val="0"/>
              <w:jc w:val="both"/>
              <w:rPr>
                <w:sz w:val="28"/>
                <w:szCs w:val="28"/>
              </w:rPr>
            </w:pPr>
            <w:r w:rsidRPr="00EE3E4C">
              <w:rPr>
                <w:sz w:val="28"/>
                <w:szCs w:val="28"/>
                <w:lang w:val="kk-KZ"/>
              </w:rPr>
              <w:t>С</w:t>
            </w:r>
            <w:proofErr w:type="spellStart"/>
            <w:r w:rsidR="0066649B" w:rsidRPr="00EE3E4C">
              <w:rPr>
                <w:sz w:val="28"/>
                <w:szCs w:val="28"/>
                <w:lang w:val="en-US"/>
              </w:rPr>
              <w:t>тaти</w:t>
            </w:r>
            <w:r w:rsidR="0066649B" w:rsidRPr="00EE3E4C">
              <w:rPr>
                <w:sz w:val="28"/>
                <w:szCs w:val="28"/>
                <w:lang w:val="kk-KZ"/>
              </w:rPr>
              <w:t>калық</w:t>
            </w:r>
            <w:proofErr w:type="spellEnd"/>
            <w:r w:rsidR="0066649B" w:rsidRPr="00EE3E4C">
              <w:rPr>
                <w:sz w:val="28"/>
                <w:szCs w:val="28"/>
                <w:lang w:val="kk-KZ"/>
              </w:rPr>
              <w:t xml:space="preserve"> жады</w:t>
            </w:r>
          </w:p>
        </w:tc>
        <w:tc>
          <w:tcPr>
            <w:tcW w:w="5816" w:type="dxa"/>
          </w:tcPr>
          <w:p w14:paraId="6B04332F" w14:textId="626DAC1C" w:rsidR="0066649B" w:rsidRPr="00EE3E4C" w:rsidRDefault="0032472F" w:rsidP="0066649B">
            <w:pPr>
              <w:widowControl w:val="0"/>
              <w:autoSpaceDE w:val="0"/>
              <w:autoSpaceDN w:val="0"/>
              <w:adjustRightInd w:val="0"/>
              <w:rPr>
                <w:noProof/>
                <w:sz w:val="28"/>
                <w:szCs w:val="28"/>
              </w:rPr>
            </w:pPr>
            <w:r w:rsidRPr="00EE3E4C">
              <w:rPr>
                <w:sz w:val="28"/>
                <w:szCs w:val="28"/>
                <w:lang w:val="kk-KZ"/>
              </w:rPr>
              <w:t xml:space="preserve">Жады есептеу қорымен бірге </w:t>
            </w:r>
            <w:proofErr w:type="spellStart"/>
            <w:r w:rsidRPr="00EE3E4C">
              <w:rPr>
                <w:sz w:val="28"/>
                <w:szCs w:val="28"/>
                <w:lang w:val="kk-KZ"/>
              </w:rPr>
              <w:t>ауқымдалады</w:t>
            </w:r>
            <w:proofErr w:type="spellEnd"/>
          </w:p>
        </w:tc>
      </w:tr>
      <w:tr w:rsidR="0066649B" w:rsidRPr="0066649B" w14:paraId="52FF175B" w14:textId="77777777" w:rsidTr="00EE3E4C">
        <w:tc>
          <w:tcPr>
            <w:tcW w:w="3823" w:type="dxa"/>
          </w:tcPr>
          <w:p w14:paraId="1216BE38" w14:textId="0EFFFB8E" w:rsidR="0066649B" w:rsidRPr="00EE3E4C" w:rsidRDefault="0032472F" w:rsidP="00485DA8">
            <w:pPr>
              <w:widowControl w:val="0"/>
              <w:autoSpaceDE w:val="0"/>
              <w:autoSpaceDN w:val="0"/>
              <w:adjustRightInd w:val="0"/>
              <w:rPr>
                <w:sz w:val="28"/>
                <w:szCs w:val="28"/>
              </w:rPr>
            </w:pPr>
            <w:r w:rsidRPr="00EE3E4C">
              <w:rPr>
                <w:sz w:val="28"/>
                <w:szCs w:val="28"/>
                <w:lang w:val="kk-KZ"/>
              </w:rPr>
              <w:t xml:space="preserve">Әмбебап қасиеті мен </w:t>
            </w:r>
            <w:r w:rsidR="0066649B" w:rsidRPr="00EE3E4C">
              <w:rPr>
                <w:sz w:val="28"/>
                <w:szCs w:val="28"/>
              </w:rPr>
              <w:t>функцисы</w:t>
            </w:r>
          </w:p>
        </w:tc>
        <w:tc>
          <w:tcPr>
            <w:tcW w:w="5816" w:type="dxa"/>
          </w:tcPr>
          <w:p w14:paraId="0D8C1B46" w14:textId="0BEE62BA" w:rsidR="0066649B" w:rsidRPr="00EE3E4C" w:rsidRDefault="0032472F" w:rsidP="0066649B">
            <w:pPr>
              <w:widowControl w:val="0"/>
              <w:autoSpaceDE w:val="0"/>
              <w:autoSpaceDN w:val="0"/>
              <w:adjustRightInd w:val="0"/>
              <w:rPr>
                <w:noProof/>
                <w:sz w:val="28"/>
                <w:szCs w:val="28"/>
                <w:lang w:val="kk-KZ"/>
              </w:rPr>
            </w:pPr>
            <w:r w:rsidRPr="00EE3E4C">
              <w:rPr>
                <w:noProof/>
                <w:sz w:val="28"/>
                <w:szCs w:val="28"/>
                <w:lang w:val="kk-KZ"/>
              </w:rPr>
              <w:t xml:space="preserve">Жүйе әзірлеуші мен </w:t>
            </w:r>
            <w:r w:rsidR="0066649B" w:rsidRPr="00EE3E4C">
              <w:rPr>
                <w:noProof/>
                <w:sz w:val="28"/>
                <w:szCs w:val="28"/>
                <w:lang w:val="kk-KZ"/>
              </w:rPr>
              <w:t>қосымшаға бағытталған</w:t>
            </w:r>
          </w:p>
        </w:tc>
      </w:tr>
    </w:tbl>
    <w:p w14:paraId="32776E6B" w14:textId="77777777" w:rsidR="00D06B91" w:rsidRDefault="00D06B91" w:rsidP="00485DA8">
      <w:pPr>
        <w:widowControl w:val="0"/>
        <w:autoSpaceDE w:val="0"/>
        <w:autoSpaceDN w:val="0"/>
        <w:adjustRightInd w:val="0"/>
        <w:ind w:firstLine="567"/>
        <w:jc w:val="both"/>
        <w:rPr>
          <w:color w:val="000000" w:themeColor="text1"/>
          <w:sz w:val="28"/>
          <w:szCs w:val="28"/>
        </w:rPr>
      </w:pPr>
    </w:p>
    <w:p w14:paraId="2D5C77CC" w14:textId="2A327FAE" w:rsidR="00986B8F" w:rsidRDefault="004735A6" w:rsidP="00485DA8">
      <w:pPr>
        <w:widowControl w:val="0"/>
        <w:autoSpaceDE w:val="0"/>
        <w:autoSpaceDN w:val="0"/>
        <w:adjustRightInd w:val="0"/>
        <w:ind w:firstLine="567"/>
        <w:jc w:val="both"/>
        <w:rPr>
          <w:color w:val="000000" w:themeColor="text1"/>
          <w:sz w:val="28"/>
          <w:szCs w:val="28"/>
          <w:lang w:val="kk-KZ"/>
        </w:rPr>
      </w:pPr>
      <w:r w:rsidRPr="004735A6">
        <w:rPr>
          <w:color w:val="000000" w:themeColor="text1"/>
          <w:sz w:val="28"/>
          <w:szCs w:val="28"/>
        </w:rPr>
        <w:t xml:space="preserve">Өз кезегінде, </w:t>
      </w:r>
      <w:r w:rsidR="005E331F">
        <w:rPr>
          <w:color w:val="000000" w:themeColor="text1"/>
          <w:sz w:val="28"/>
          <w:szCs w:val="28"/>
          <w:lang w:val="kk-KZ"/>
        </w:rPr>
        <w:t>біршама</w:t>
      </w:r>
      <w:r w:rsidR="005E331F" w:rsidRPr="00B62F85">
        <w:rPr>
          <w:color w:val="000000" w:themeColor="text1"/>
          <w:sz w:val="28"/>
          <w:szCs w:val="28"/>
          <w:lang w:val="kk-KZ"/>
        </w:rPr>
        <w:t xml:space="preserve"> еңбек шығындары</w:t>
      </w:r>
      <w:r w:rsidR="005E331F">
        <w:rPr>
          <w:color w:val="000000" w:themeColor="text1"/>
          <w:sz w:val="28"/>
          <w:szCs w:val="28"/>
          <w:lang w:val="kk-KZ"/>
        </w:rPr>
        <w:t xml:space="preserve">на қарамастан </w:t>
      </w:r>
      <w:r w:rsidR="005E331F" w:rsidRPr="00B62F85">
        <w:rPr>
          <w:color w:val="000000" w:themeColor="text1"/>
          <w:sz w:val="28"/>
          <w:szCs w:val="28"/>
          <w:lang w:val="kk-KZ"/>
        </w:rPr>
        <w:t xml:space="preserve">үлкен ірі кластерлерді және </w:t>
      </w:r>
      <w:proofErr w:type="spellStart"/>
      <w:r w:rsidR="005E331F" w:rsidRPr="00B62F85">
        <w:rPr>
          <w:color w:val="000000" w:themeColor="text1"/>
          <w:sz w:val="28"/>
          <w:szCs w:val="28"/>
          <w:lang w:val="kk-KZ"/>
        </w:rPr>
        <w:t>басқалар</w:t>
      </w:r>
      <w:r w:rsidR="005E331F">
        <w:rPr>
          <w:color w:val="000000" w:themeColor="text1"/>
          <w:sz w:val="28"/>
          <w:szCs w:val="28"/>
          <w:lang w:val="kk-KZ"/>
        </w:rPr>
        <w:t>д</w:t>
      </w:r>
      <w:r w:rsidR="005E331F" w:rsidRPr="00B62F85">
        <w:rPr>
          <w:color w:val="000000" w:themeColor="text1"/>
          <w:sz w:val="28"/>
          <w:szCs w:val="28"/>
          <w:lang w:val="kk-KZ"/>
        </w:rPr>
        <w:t>ы</w:t>
      </w:r>
      <w:proofErr w:type="spellEnd"/>
      <w:r w:rsidR="005E331F" w:rsidRPr="00B62F85">
        <w:rPr>
          <w:color w:val="000000" w:themeColor="text1"/>
          <w:sz w:val="28"/>
          <w:szCs w:val="28"/>
          <w:lang w:val="kk-KZ"/>
        </w:rPr>
        <w:t xml:space="preserve"> дамыту</w:t>
      </w:r>
      <w:r w:rsidR="005E331F">
        <w:rPr>
          <w:color w:val="000000" w:themeColor="text1"/>
          <w:sz w:val="28"/>
          <w:szCs w:val="28"/>
          <w:lang w:val="kk-KZ"/>
        </w:rPr>
        <w:t>да</w:t>
      </w:r>
      <w:r w:rsidR="005E331F" w:rsidRPr="00B62F85">
        <w:rPr>
          <w:color w:val="000000" w:themeColor="text1"/>
          <w:sz w:val="28"/>
          <w:szCs w:val="28"/>
          <w:lang w:val="kk-KZ"/>
        </w:rPr>
        <w:t xml:space="preserve"> </w:t>
      </w:r>
      <w:proofErr w:type="spellStart"/>
      <w:r w:rsidRPr="005E331F">
        <w:rPr>
          <w:color w:val="000000" w:themeColor="text1"/>
          <w:sz w:val="28"/>
          <w:szCs w:val="28"/>
          <w:lang w:val="kk-KZ"/>
        </w:rPr>
        <w:t>Big</w:t>
      </w:r>
      <w:proofErr w:type="spellEnd"/>
      <w:r w:rsidRPr="005E331F">
        <w:rPr>
          <w:color w:val="000000" w:themeColor="text1"/>
          <w:sz w:val="28"/>
          <w:szCs w:val="28"/>
          <w:lang w:val="kk-KZ"/>
        </w:rPr>
        <w:t xml:space="preserve"> </w:t>
      </w:r>
      <w:proofErr w:type="spellStart"/>
      <w:r w:rsidRPr="005E331F">
        <w:rPr>
          <w:color w:val="000000" w:themeColor="text1"/>
          <w:sz w:val="28"/>
          <w:szCs w:val="28"/>
          <w:lang w:val="kk-KZ"/>
        </w:rPr>
        <w:t>Data</w:t>
      </w:r>
      <w:proofErr w:type="spellEnd"/>
      <w:r w:rsidRPr="005E331F">
        <w:rPr>
          <w:color w:val="000000" w:themeColor="text1"/>
          <w:sz w:val="28"/>
          <w:szCs w:val="28"/>
          <w:lang w:val="kk-KZ"/>
        </w:rPr>
        <w:t xml:space="preserve"> технологиясы</w:t>
      </w:r>
      <w:r w:rsidR="00F15B8D">
        <w:rPr>
          <w:color w:val="000000" w:themeColor="text1"/>
          <w:sz w:val="28"/>
          <w:szCs w:val="28"/>
          <w:lang w:val="kk-KZ"/>
        </w:rPr>
        <w:t xml:space="preserve">н </w:t>
      </w:r>
      <w:r w:rsidR="00F15B8D" w:rsidRPr="005E331F">
        <w:rPr>
          <w:color w:val="000000" w:themeColor="text1"/>
          <w:sz w:val="28"/>
          <w:szCs w:val="28"/>
          <w:lang w:val="kk-KZ"/>
        </w:rPr>
        <w:t>қолдану</w:t>
      </w:r>
      <w:r w:rsidR="00F15B8D">
        <w:rPr>
          <w:color w:val="000000" w:themeColor="text1"/>
          <w:sz w:val="28"/>
          <w:szCs w:val="28"/>
          <w:lang w:val="kk-KZ"/>
        </w:rPr>
        <w:t xml:space="preserve"> арқылы</w:t>
      </w:r>
      <w:r w:rsidR="00864C3D">
        <w:rPr>
          <w:color w:val="000000" w:themeColor="text1"/>
          <w:sz w:val="28"/>
          <w:szCs w:val="28"/>
          <w:lang w:val="kk-KZ"/>
        </w:rPr>
        <w:t xml:space="preserve"> </w:t>
      </w:r>
      <w:r w:rsidR="00007511">
        <w:rPr>
          <w:color w:val="000000" w:themeColor="text1"/>
          <w:sz w:val="28"/>
          <w:szCs w:val="28"/>
          <w:lang w:val="kk-KZ"/>
        </w:rPr>
        <w:t xml:space="preserve">деректердің </w:t>
      </w:r>
      <w:r w:rsidR="00864C3D" w:rsidRPr="006A5CC3">
        <w:rPr>
          <w:color w:val="000000" w:themeColor="text1"/>
          <w:sz w:val="28"/>
          <w:szCs w:val="28"/>
          <w:lang w:val="kk-KZ"/>
        </w:rPr>
        <w:t>дәйектілігі қамтамасыз ет</w:t>
      </w:r>
      <w:r w:rsidR="005E331F">
        <w:rPr>
          <w:color w:val="000000" w:themeColor="text1"/>
          <w:sz w:val="28"/>
          <w:szCs w:val="28"/>
          <w:lang w:val="kk-KZ"/>
        </w:rPr>
        <w:t>іле</w:t>
      </w:r>
      <w:r w:rsidR="00864C3D" w:rsidRPr="006A5CC3">
        <w:rPr>
          <w:color w:val="000000" w:themeColor="text1"/>
          <w:sz w:val="28"/>
          <w:szCs w:val="28"/>
          <w:lang w:val="kk-KZ"/>
        </w:rPr>
        <w:t>ді</w:t>
      </w:r>
      <w:r w:rsidR="005E331F">
        <w:rPr>
          <w:color w:val="000000" w:themeColor="text1"/>
          <w:sz w:val="28"/>
          <w:szCs w:val="28"/>
          <w:lang w:val="kk-KZ"/>
        </w:rPr>
        <w:t>.</w:t>
      </w:r>
    </w:p>
    <w:p w14:paraId="7C3E07A4" w14:textId="7AB2908B" w:rsidR="00F84378" w:rsidRDefault="008A2CBD" w:rsidP="000E3D89">
      <w:pPr>
        <w:widowControl w:val="0"/>
        <w:autoSpaceDE w:val="0"/>
        <w:autoSpaceDN w:val="0"/>
        <w:adjustRightInd w:val="0"/>
        <w:ind w:firstLine="567"/>
        <w:jc w:val="both"/>
        <w:rPr>
          <w:noProof/>
          <w:color w:val="000000" w:themeColor="text1"/>
          <w:sz w:val="28"/>
          <w:szCs w:val="28"/>
          <w:lang w:val="kk-KZ"/>
        </w:rPr>
      </w:pPr>
      <w:proofErr w:type="spellStart"/>
      <w:r w:rsidRPr="008A2CBD">
        <w:rPr>
          <w:color w:val="000000" w:themeColor="text1"/>
          <w:sz w:val="28"/>
          <w:szCs w:val="28"/>
          <w:lang w:val="kk-KZ"/>
        </w:rPr>
        <w:t>NoSQL</w:t>
      </w:r>
      <w:proofErr w:type="spellEnd"/>
      <w:r w:rsidRPr="008A2CBD">
        <w:rPr>
          <w:color w:val="000000" w:themeColor="text1"/>
          <w:sz w:val="28"/>
          <w:szCs w:val="28"/>
          <w:lang w:val="kk-KZ"/>
        </w:rPr>
        <w:t xml:space="preserve"> технологиясы (мысалы, </w:t>
      </w:r>
      <w:r w:rsidRPr="005E331F">
        <w:rPr>
          <w:noProof/>
          <w:color w:val="000000" w:themeColor="text1"/>
          <w:sz w:val="28"/>
          <w:szCs w:val="28"/>
          <w:lang w:val="kk-KZ"/>
        </w:rPr>
        <w:t>Cassandra</w:t>
      </w:r>
      <w:r w:rsidRPr="008A2CBD">
        <w:rPr>
          <w:color w:val="000000" w:themeColor="text1"/>
          <w:sz w:val="28"/>
          <w:szCs w:val="28"/>
          <w:lang w:val="kk-KZ"/>
        </w:rPr>
        <w:t xml:space="preserve">) реляциялық </w:t>
      </w:r>
      <w:r>
        <w:rPr>
          <w:color w:val="000000" w:themeColor="text1"/>
          <w:sz w:val="28"/>
          <w:szCs w:val="28"/>
          <w:lang w:val="kk-KZ"/>
        </w:rPr>
        <w:t>дерекқорды</w:t>
      </w:r>
      <w:r w:rsidRPr="008A2CBD">
        <w:rPr>
          <w:color w:val="000000" w:themeColor="text1"/>
          <w:sz w:val="28"/>
          <w:szCs w:val="28"/>
          <w:lang w:val="kk-KZ"/>
        </w:rPr>
        <w:t xml:space="preserve"> </w:t>
      </w:r>
      <w:r w:rsidRPr="008A2CBD">
        <w:rPr>
          <w:color w:val="000000" w:themeColor="text1"/>
          <w:sz w:val="28"/>
          <w:szCs w:val="28"/>
          <w:lang w:val="kk-KZ"/>
        </w:rPr>
        <w:lastRenderedPageBreak/>
        <w:t>ауыстыруға арналмаған, бірақ көбірек деректер қажет болған кезде мәселелерді шешуге көмектеседі.</w:t>
      </w:r>
      <w:r w:rsidR="00902265">
        <w:rPr>
          <w:color w:val="000000" w:themeColor="text1"/>
          <w:sz w:val="28"/>
          <w:szCs w:val="28"/>
          <w:lang w:val="kk-KZ"/>
        </w:rPr>
        <w:t xml:space="preserve"> </w:t>
      </w:r>
      <w:proofErr w:type="spellStart"/>
      <w:r w:rsidR="00902265" w:rsidRPr="00902265">
        <w:rPr>
          <w:color w:val="000000" w:themeColor="text1"/>
          <w:sz w:val="28"/>
          <w:szCs w:val="28"/>
          <w:lang w:val="kk-KZ"/>
        </w:rPr>
        <w:t>NoSQL</w:t>
      </w:r>
      <w:proofErr w:type="spellEnd"/>
      <w:r w:rsidR="00902265" w:rsidRPr="00902265">
        <w:rPr>
          <w:color w:val="000000" w:themeColor="text1"/>
          <w:sz w:val="28"/>
          <w:szCs w:val="28"/>
          <w:lang w:val="kk-KZ"/>
        </w:rPr>
        <w:t xml:space="preserve"> көбінесе арзан стандартты серверлердің кластерлерін қолданады. Бұл шешім секундына гигабайттың құнын бірнеше есе азайтуға мүмкіндік береді</w:t>
      </w:r>
      <w:r w:rsidR="00F84378" w:rsidRPr="000E3D89">
        <w:rPr>
          <w:noProof/>
          <w:color w:val="000000" w:themeColor="text1"/>
          <w:sz w:val="28"/>
          <w:szCs w:val="28"/>
          <w:lang w:val="kk-KZ"/>
        </w:rPr>
        <w:t xml:space="preserve"> [</w:t>
      </w:r>
      <w:r w:rsidR="006F0A3A" w:rsidRPr="006F0A3A">
        <w:rPr>
          <w:noProof/>
          <w:color w:val="000000" w:themeColor="text1"/>
          <w:sz w:val="28"/>
          <w:szCs w:val="28"/>
          <w:lang w:val="kk-KZ"/>
        </w:rPr>
        <w:t>11</w:t>
      </w:r>
      <w:r w:rsidR="00F84378" w:rsidRPr="000E3D89">
        <w:rPr>
          <w:noProof/>
          <w:color w:val="000000" w:themeColor="text1"/>
          <w:sz w:val="28"/>
          <w:szCs w:val="28"/>
          <w:lang w:val="kk-KZ"/>
        </w:rPr>
        <w:t>].</w:t>
      </w:r>
    </w:p>
    <w:p w14:paraId="70C10217" w14:textId="7919C9B3" w:rsidR="001B5CBE" w:rsidRDefault="00BC5FEA" w:rsidP="001B5CBE">
      <w:pPr>
        <w:widowControl w:val="0"/>
        <w:autoSpaceDE w:val="0"/>
        <w:autoSpaceDN w:val="0"/>
        <w:adjustRightInd w:val="0"/>
        <w:ind w:firstLine="567"/>
        <w:jc w:val="both"/>
        <w:rPr>
          <w:noProof/>
          <w:color w:val="000000" w:themeColor="text1"/>
          <w:sz w:val="28"/>
          <w:szCs w:val="28"/>
          <w:lang w:val="kk-KZ"/>
        </w:rPr>
      </w:pPr>
      <w:r w:rsidRPr="00BC5FEA">
        <w:rPr>
          <w:noProof/>
          <w:color w:val="000000" w:themeColor="text1"/>
          <w:sz w:val="28"/>
          <w:szCs w:val="28"/>
          <w:lang w:val="kk-KZ"/>
        </w:rPr>
        <w:t xml:space="preserve">Google корпорациясының жалпыға ортақ веб-қосымшасы болып табылатын Google іздеуіне негізделген Google Trends көмегімен </w:t>
      </w:r>
      <w:r w:rsidR="00001EBF">
        <w:rPr>
          <w:noProof/>
          <w:color w:val="000000" w:themeColor="text1"/>
          <w:sz w:val="28"/>
          <w:szCs w:val="28"/>
          <w:lang w:val="kk-KZ"/>
        </w:rPr>
        <w:t>«Үлкен деректер» және «ДҚБЖ»</w:t>
      </w:r>
      <w:r w:rsidR="000A7D8E">
        <w:rPr>
          <w:noProof/>
          <w:color w:val="000000" w:themeColor="text1"/>
          <w:sz w:val="28"/>
          <w:szCs w:val="28"/>
          <w:lang w:val="kk-KZ"/>
        </w:rPr>
        <w:t xml:space="preserve"> </w:t>
      </w:r>
      <w:r w:rsidR="000A7D8E" w:rsidRPr="000A7D8E">
        <w:rPr>
          <w:noProof/>
          <w:color w:val="000000" w:themeColor="text1"/>
          <w:sz w:val="28"/>
          <w:szCs w:val="28"/>
          <w:lang w:val="kk-KZ"/>
        </w:rPr>
        <w:t>сұраныстарының сұранысын салыстыру жүргізілді.</w:t>
      </w:r>
      <w:r w:rsidR="001B5CBE">
        <w:rPr>
          <w:noProof/>
          <w:color w:val="000000" w:themeColor="text1"/>
          <w:sz w:val="28"/>
          <w:szCs w:val="28"/>
          <w:lang w:val="kk-KZ"/>
        </w:rPr>
        <w:t xml:space="preserve"> </w:t>
      </w:r>
      <w:r w:rsidR="007E4B5F" w:rsidRPr="007E4B5F">
        <w:rPr>
          <w:noProof/>
          <w:color w:val="000000" w:themeColor="text1"/>
          <w:sz w:val="28"/>
          <w:szCs w:val="28"/>
          <w:lang w:val="kk-KZ"/>
        </w:rPr>
        <w:t xml:space="preserve">Нәтижесінде </w:t>
      </w:r>
      <w:r w:rsidR="00FB3792">
        <w:rPr>
          <w:noProof/>
          <w:color w:val="000000" w:themeColor="text1"/>
          <w:sz w:val="28"/>
          <w:szCs w:val="28"/>
          <w:lang w:val="kk-KZ"/>
        </w:rPr>
        <w:t xml:space="preserve">аталмыш терминдердің </w:t>
      </w:r>
      <w:r w:rsidR="00F53F4F" w:rsidRPr="00F53F4F">
        <w:rPr>
          <w:noProof/>
          <w:color w:val="000000" w:themeColor="text1"/>
          <w:sz w:val="28"/>
          <w:szCs w:val="28"/>
          <w:lang w:val="kk-KZ"/>
        </w:rPr>
        <w:t>әлемнің әртүрлі аймақтарындағы және әр түрлі тілдердегі іздеу сұрауларының жалпы көлеміне қатысты</w:t>
      </w:r>
      <w:r w:rsidR="00382670">
        <w:rPr>
          <w:noProof/>
          <w:color w:val="000000" w:themeColor="text1"/>
          <w:sz w:val="28"/>
          <w:szCs w:val="28"/>
          <w:lang w:val="kk-KZ"/>
        </w:rPr>
        <w:t xml:space="preserve"> </w:t>
      </w:r>
      <w:r w:rsidR="007E4B5F" w:rsidRPr="007E4B5F">
        <w:rPr>
          <w:noProof/>
          <w:color w:val="000000" w:themeColor="text1"/>
          <w:sz w:val="28"/>
          <w:szCs w:val="28"/>
          <w:lang w:val="kk-KZ"/>
        </w:rPr>
        <w:t>«Танымалдық динамикасы» графигі алынды</w:t>
      </w:r>
      <w:r w:rsidR="001B5CBE">
        <w:rPr>
          <w:noProof/>
          <w:color w:val="000000" w:themeColor="text1"/>
          <w:sz w:val="28"/>
          <w:szCs w:val="28"/>
          <w:lang w:val="kk-KZ"/>
        </w:rPr>
        <w:t xml:space="preserve"> </w:t>
      </w:r>
      <w:r w:rsidR="001B5CBE" w:rsidRPr="001B5CBE">
        <w:rPr>
          <w:noProof/>
          <w:color w:val="000000" w:themeColor="text1"/>
          <w:sz w:val="28"/>
          <w:szCs w:val="28"/>
          <w:lang w:val="kk-KZ"/>
        </w:rPr>
        <w:t>(</w:t>
      </w:r>
      <w:r w:rsidR="005902AD" w:rsidRPr="00C20E44">
        <w:rPr>
          <w:color w:val="000000" w:themeColor="text1"/>
          <w:sz w:val="28"/>
          <w:szCs w:val="28"/>
          <w:lang w:val="kk-KZ"/>
        </w:rPr>
        <w:t>сурет</w:t>
      </w:r>
      <w:r w:rsidR="005902AD" w:rsidRPr="001B5CBE">
        <w:rPr>
          <w:noProof/>
          <w:color w:val="000000" w:themeColor="text1"/>
          <w:sz w:val="28"/>
          <w:szCs w:val="28"/>
          <w:lang w:val="kk-KZ"/>
        </w:rPr>
        <w:t xml:space="preserve"> </w:t>
      </w:r>
      <w:r w:rsidR="001B5CBE" w:rsidRPr="001B5CBE">
        <w:rPr>
          <w:noProof/>
          <w:color w:val="000000" w:themeColor="text1"/>
          <w:sz w:val="28"/>
          <w:szCs w:val="28"/>
          <w:lang w:val="kk-KZ"/>
        </w:rPr>
        <w:t>1</w:t>
      </w:r>
      <w:r w:rsidR="001B5CBE">
        <w:rPr>
          <w:noProof/>
          <w:color w:val="000000" w:themeColor="text1"/>
          <w:sz w:val="28"/>
          <w:szCs w:val="28"/>
          <w:lang w:val="kk-KZ"/>
        </w:rPr>
        <w:t>.</w:t>
      </w:r>
      <w:r w:rsidR="00485DA8" w:rsidRPr="00485DA8">
        <w:rPr>
          <w:noProof/>
          <w:color w:val="000000" w:themeColor="text1"/>
          <w:sz w:val="28"/>
          <w:szCs w:val="28"/>
          <w:lang w:val="kk-KZ"/>
        </w:rPr>
        <w:t>1</w:t>
      </w:r>
      <w:r w:rsidR="00485DA8">
        <w:rPr>
          <w:noProof/>
          <w:color w:val="000000" w:themeColor="text1"/>
          <w:sz w:val="28"/>
          <w:szCs w:val="28"/>
          <w:lang w:val="kk-KZ"/>
        </w:rPr>
        <w:t>0</w:t>
      </w:r>
      <w:r w:rsidR="001B5CBE" w:rsidRPr="001B5CBE">
        <w:rPr>
          <w:noProof/>
          <w:color w:val="000000" w:themeColor="text1"/>
          <w:sz w:val="28"/>
          <w:szCs w:val="28"/>
          <w:lang w:val="kk-KZ"/>
        </w:rPr>
        <w:t>)</w:t>
      </w:r>
      <w:r w:rsidR="00382670">
        <w:rPr>
          <w:noProof/>
          <w:color w:val="000000" w:themeColor="text1"/>
          <w:sz w:val="28"/>
          <w:szCs w:val="28"/>
          <w:lang w:val="kk-KZ"/>
        </w:rPr>
        <w:t>.</w:t>
      </w:r>
    </w:p>
    <w:p w14:paraId="37BDD50C" w14:textId="77777777" w:rsidR="001B5CBE" w:rsidRPr="001B5CBE" w:rsidRDefault="001B5CBE" w:rsidP="001B5CBE">
      <w:pPr>
        <w:widowControl w:val="0"/>
        <w:autoSpaceDE w:val="0"/>
        <w:autoSpaceDN w:val="0"/>
        <w:adjustRightInd w:val="0"/>
        <w:ind w:firstLine="567"/>
        <w:jc w:val="both"/>
        <w:rPr>
          <w:color w:val="000000" w:themeColor="text1"/>
          <w:sz w:val="28"/>
          <w:szCs w:val="28"/>
          <w:lang w:val="kk-KZ"/>
        </w:rPr>
      </w:pPr>
    </w:p>
    <w:p w14:paraId="7FAC2837" w14:textId="4E9FB24E" w:rsidR="00215BC1" w:rsidRPr="00215BC1" w:rsidRDefault="00F84378" w:rsidP="0032472F">
      <w:pPr>
        <w:pStyle w:val="a3"/>
        <w:shd w:val="clear" w:color="auto" w:fill="FFFFFF" w:themeFill="background1"/>
        <w:spacing w:before="0" w:beforeAutospacing="0" w:after="0" w:afterAutospacing="0"/>
        <w:jc w:val="center"/>
        <w:rPr>
          <w:rFonts w:ascii="Times New Roman" w:hAnsi="Times New Roman"/>
          <w:color w:val="000000" w:themeColor="text1"/>
          <w:sz w:val="28"/>
          <w:szCs w:val="28"/>
        </w:rPr>
      </w:pPr>
      <w:r>
        <w:rPr>
          <w:noProof/>
        </w:rPr>
        <w:drawing>
          <wp:inline distT="0" distB="0" distL="0" distR="0" wp14:anchorId="1D469053" wp14:editId="109C40A9">
            <wp:extent cx="5800953" cy="4026790"/>
            <wp:effectExtent l="0" t="0" r="3175" b="0"/>
            <wp:docPr id="10700472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pic:nvPicPr>
                  <pic:blipFill>
                    <a:blip r:embed="rId33">
                      <a:extLst>
                        <a:ext uri="{28A0092B-C50C-407E-A947-70E740481C1C}">
                          <a14:useLocalDpi xmlns:a14="http://schemas.microsoft.com/office/drawing/2010/main" val="0"/>
                        </a:ext>
                      </a:extLst>
                    </a:blip>
                    <a:stretch>
                      <a:fillRect/>
                    </a:stretch>
                  </pic:blipFill>
                  <pic:spPr>
                    <a:xfrm>
                      <a:off x="0" y="0"/>
                      <a:ext cx="5805033" cy="4029622"/>
                    </a:xfrm>
                    <a:prstGeom prst="rect">
                      <a:avLst/>
                    </a:prstGeom>
                  </pic:spPr>
                </pic:pic>
              </a:graphicData>
            </a:graphic>
          </wp:inline>
        </w:drawing>
      </w:r>
    </w:p>
    <w:p w14:paraId="479077F5" w14:textId="77777777" w:rsidR="00215BC1" w:rsidRDefault="00215BC1" w:rsidP="371D774F">
      <w:pPr>
        <w:shd w:val="clear" w:color="auto" w:fill="FFFFFF" w:themeFill="background1"/>
        <w:jc w:val="center"/>
        <w:rPr>
          <w:color w:val="000000" w:themeColor="text1"/>
          <w:sz w:val="28"/>
          <w:szCs w:val="28"/>
        </w:rPr>
      </w:pPr>
    </w:p>
    <w:p w14:paraId="4F2FEA85" w14:textId="27DFBF66" w:rsidR="00F84378" w:rsidRDefault="0032472F" w:rsidP="371D774F">
      <w:pPr>
        <w:shd w:val="clear" w:color="auto" w:fill="FFFFFF" w:themeFill="background1"/>
        <w:jc w:val="center"/>
        <w:rPr>
          <w:color w:val="000000" w:themeColor="text1"/>
          <w:sz w:val="28"/>
          <w:szCs w:val="28"/>
          <w:lang w:val="kk-KZ"/>
        </w:rPr>
      </w:pPr>
      <w:r>
        <w:rPr>
          <w:color w:val="000000" w:themeColor="text1"/>
          <w:sz w:val="28"/>
          <w:szCs w:val="28"/>
        </w:rPr>
        <w:t xml:space="preserve">      </w:t>
      </w:r>
      <w:r w:rsidR="005902AD">
        <w:rPr>
          <w:color w:val="000000" w:themeColor="text1"/>
          <w:sz w:val="28"/>
          <w:szCs w:val="28"/>
        </w:rPr>
        <w:t>С</w:t>
      </w:r>
      <w:r w:rsidR="00D96EF2" w:rsidRPr="371D774F">
        <w:rPr>
          <w:color w:val="000000" w:themeColor="text1"/>
          <w:sz w:val="28"/>
          <w:szCs w:val="28"/>
        </w:rPr>
        <w:t xml:space="preserve">урет </w:t>
      </w:r>
      <w:r w:rsidR="00F84378" w:rsidRPr="371D774F">
        <w:rPr>
          <w:color w:val="000000" w:themeColor="text1"/>
          <w:sz w:val="28"/>
          <w:szCs w:val="28"/>
        </w:rPr>
        <w:t>1.</w:t>
      </w:r>
      <w:r w:rsidR="005E28ED">
        <w:rPr>
          <w:color w:val="000000" w:themeColor="text1"/>
          <w:sz w:val="28"/>
          <w:szCs w:val="28"/>
        </w:rPr>
        <w:t>1</w:t>
      </w:r>
      <w:r w:rsidR="00485DA8">
        <w:rPr>
          <w:color w:val="000000" w:themeColor="text1"/>
          <w:sz w:val="28"/>
          <w:szCs w:val="28"/>
        </w:rPr>
        <w:t>0</w:t>
      </w:r>
      <w:r w:rsidR="00D96EF2" w:rsidRPr="00D96EF2">
        <w:rPr>
          <w:color w:val="000000" w:themeColor="text1"/>
          <w:sz w:val="28"/>
          <w:szCs w:val="28"/>
        </w:rPr>
        <w:t xml:space="preserve"> </w:t>
      </w:r>
      <w:r w:rsidR="00E70A4C" w:rsidRPr="00E70A4C">
        <w:rPr>
          <w:color w:val="000000" w:themeColor="text1"/>
          <w:sz w:val="28"/>
          <w:szCs w:val="28"/>
        </w:rPr>
        <w:t xml:space="preserve">- </w:t>
      </w:r>
      <w:r w:rsidR="00002A15" w:rsidRPr="371D774F">
        <w:rPr>
          <w:color w:val="000000" w:themeColor="text1"/>
          <w:sz w:val="28"/>
          <w:szCs w:val="28"/>
        </w:rPr>
        <w:t xml:space="preserve">Үлкен деректер технологиясының танымалдық </w:t>
      </w:r>
      <w:r w:rsidR="00002A15" w:rsidRPr="371D774F">
        <w:rPr>
          <w:color w:val="000000" w:themeColor="text1"/>
          <w:sz w:val="28"/>
          <w:szCs w:val="28"/>
          <w:lang w:val="kk-KZ"/>
        </w:rPr>
        <w:t>серпіні</w:t>
      </w:r>
    </w:p>
    <w:p w14:paraId="33E2CD4F" w14:textId="77777777" w:rsidR="00485DA8" w:rsidRPr="00AE50DA" w:rsidRDefault="00485DA8" w:rsidP="371D774F">
      <w:pPr>
        <w:shd w:val="clear" w:color="auto" w:fill="FFFFFF" w:themeFill="background1"/>
        <w:jc w:val="center"/>
        <w:rPr>
          <w:color w:val="000000" w:themeColor="text1"/>
          <w:sz w:val="28"/>
          <w:szCs w:val="28"/>
        </w:rPr>
      </w:pPr>
    </w:p>
    <w:p w14:paraId="1DF87B5B" w14:textId="5F5D88B3" w:rsidR="00F84378" w:rsidRPr="00C20E44" w:rsidRDefault="3D7213BB" w:rsidP="3869483C">
      <w:pPr>
        <w:widowControl w:val="0"/>
        <w:autoSpaceDE w:val="0"/>
        <w:autoSpaceDN w:val="0"/>
        <w:adjustRightInd w:val="0"/>
        <w:ind w:firstLine="567"/>
        <w:jc w:val="both"/>
        <w:rPr>
          <w:color w:val="000000" w:themeColor="text1"/>
          <w:sz w:val="28"/>
          <w:szCs w:val="28"/>
        </w:rPr>
      </w:pPr>
      <w:r w:rsidRPr="00C20E44">
        <w:rPr>
          <w:b/>
          <w:bCs/>
          <w:color w:val="000000" w:themeColor="text1"/>
          <w:sz w:val="28"/>
          <w:szCs w:val="28"/>
        </w:rPr>
        <w:t>1.2 Ғылыми ақпараттарды басқарудың әдістері мен тәсілдері</w:t>
      </w:r>
    </w:p>
    <w:p w14:paraId="34EB7595" w14:textId="4CDF766A" w:rsidR="00B67B05" w:rsidRPr="00B67B05" w:rsidRDefault="00B67B05" w:rsidP="00B67B05">
      <w:pPr>
        <w:widowControl w:val="0"/>
        <w:autoSpaceDE w:val="0"/>
        <w:autoSpaceDN w:val="0"/>
        <w:adjustRightInd w:val="0"/>
        <w:ind w:firstLine="567"/>
        <w:jc w:val="both"/>
        <w:rPr>
          <w:color w:val="000000" w:themeColor="text1"/>
          <w:sz w:val="28"/>
          <w:szCs w:val="28"/>
          <w:lang w:val="kk-KZ"/>
        </w:rPr>
      </w:pPr>
      <w:proofErr w:type="spellStart"/>
      <w:r w:rsidRPr="00B67B05">
        <w:rPr>
          <w:color w:val="000000" w:themeColor="text1"/>
          <w:sz w:val="28"/>
          <w:szCs w:val="28"/>
        </w:rPr>
        <w:t>Мекемеде</w:t>
      </w:r>
      <w:proofErr w:type="spellEnd"/>
      <w:r w:rsidRPr="00B67B05">
        <w:rPr>
          <w:color w:val="000000" w:themeColor="text1"/>
          <w:sz w:val="28"/>
          <w:szCs w:val="28"/>
        </w:rPr>
        <w:t xml:space="preserve"> </w:t>
      </w:r>
      <w:proofErr w:type="spellStart"/>
      <w:r w:rsidRPr="00B67B05">
        <w:rPr>
          <w:color w:val="000000" w:themeColor="text1"/>
          <w:sz w:val="28"/>
          <w:szCs w:val="28"/>
        </w:rPr>
        <w:t>ғылыми</w:t>
      </w:r>
      <w:proofErr w:type="spellEnd"/>
      <w:r w:rsidRPr="00B67B05">
        <w:rPr>
          <w:color w:val="000000" w:themeColor="text1"/>
          <w:sz w:val="28"/>
          <w:szCs w:val="28"/>
        </w:rPr>
        <w:t xml:space="preserve"> </w:t>
      </w:r>
      <w:proofErr w:type="spellStart"/>
      <w:r w:rsidRPr="00B67B05">
        <w:rPr>
          <w:color w:val="000000" w:themeColor="text1"/>
          <w:sz w:val="28"/>
          <w:szCs w:val="28"/>
        </w:rPr>
        <w:t>жұмыстарды</w:t>
      </w:r>
      <w:proofErr w:type="spellEnd"/>
      <w:r w:rsidRPr="00B67B05">
        <w:rPr>
          <w:color w:val="000000" w:themeColor="text1"/>
          <w:sz w:val="28"/>
          <w:szCs w:val="28"/>
        </w:rPr>
        <w:t xml:space="preserve"> </w:t>
      </w:r>
      <w:proofErr w:type="spellStart"/>
      <w:r w:rsidRPr="00B67B05">
        <w:rPr>
          <w:color w:val="000000" w:themeColor="text1"/>
          <w:sz w:val="28"/>
          <w:szCs w:val="28"/>
        </w:rPr>
        <w:t>бақылау</w:t>
      </w:r>
      <w:proofErr w:type="spellEnd"/>
      <w:r w:rsidRPr="00B67B05">
        <w:rPr>
          <w:color w:val="000000" w:themeColor="text1"/>
          <w:sz w:val="28"/>
          <w:szCs w:val="28"/>
        </w:rPr>
        <w:t xml:space="preserve"> </w:t>
      </w:r>
      <w:proofErr w:type="spellStart"/>
      <w:r w:rsidRPr="00B67B05">
        <w:rPr>
          <w:color w:val="000000" w:themeColor="text1"/>
          <w:sz w:val="28"/>
          <w:szCs w:val="28"/>
        </w:rPr>
        <w:t>жүйесін</w:t>
      </w:r>
      <w:proofErr w:type="spellEnd"/>
      <w:r w:rsidRPr="00B67B05">
        <w:rPr>
          <w:color w:val="000000" w:themeColor="text1"/>
          <w:sz w:val="28"/>
          <w:szCs w:val="28"/>
        </w:rPr>
        <w:t xml:space="preserve"> құру бойынша жұмыс басталған кезде, барлық есеп беру қызметі </w:t>
      </w:r>
      <w:r>
        <w:rPr>
          <w:color w:val="000000" w:themeColor="text1"/>
          <w:sz w:val="28"/>
          <w:szCs w:val="28"/>
          <w:lang w:val="kk-KZ"/>
        </w:rPr>
        <w:t>ғ</w:t>
      </w:r>
      <w:r w:rsidRPr="00B67B05">
        <w:rPr>
          <w:color w:val="000000" w:themeColor="text1"/>
          <w:sz w:val="28"/>
          <w:szCs w:val="28"/>
        </w:rPr>
        <w:t>ылыми -техникалық кеңес әзірлеген қағаз бланкілер (бос кестелер) арқылы жүргізілді. Бұл үлкен көлемдегі жаңартылған ақпаратты тез өңде</w:t>
      </w:r>
      <w:r>
        <w:rPr>
          <w:color w:val="000000" w:themeColor="text1"/>
          <w:sz w:val="28"/>
          <w:szCs w:val="28"/>
          <w:lang w:val="kk-KZ"/>
        </w:rPr>
        <w:t xml:space="preserve">уге мүмкіндік беретін </w:t>
      </w:r>
      <w:r w:rsidRPr="00B67B05">
        <w:rPr>
          <w:color w:val="000000" w:themeColor="text1"/>
          <w:sz w:val="28"/>
          <w:szCs w:val="28"/>
        </w:rPr>
        <w:t>қазіргі заманғы ақпараттық технологиялар қолдан</w:t>
      </w:r>
      <w:r>
        <w:rPr>
          <w:color w:val="000000" w:themeColor="text1"/>
          <w:sz w:val="28"/>
          <w:szCs w:val="28"/>
          <w:lang w:val="kk-KZ"/>
        </w:rPr>
        <w:t>бағандықтан қолайсыз</w:t>
      </w:r>
      <w:r w:rsidRPr="00B67B05">
        <w:rPr>
          <w:color w:val="000000" w:themeColor="text1"/>
          <w:sz w:val="28"/>
          <w:szCs w:val="28"/>
        </w:rPr>
        <w:t>ды</w:t>
      </w:r>
      <w:r>
        <w:rPr>
          <w:color w:val="000000" w:themeColor="text1"/>
          <w:sz w:val="28"/>
          <w:szCs w:val="28"/>
          <w:lang w:val="kk-KZ"/>
        </w:rPr>
        <w:t xml:space="preserve">қ туғызады. Аталған ғылыми жұмыс </w:t>
      </w:r>
      <w:proofErr w:type="spellStart"/>
      <w:r>
        <w:rPr>
          <w:color w:val="000000" w:themeColor="text1"/>
          <w:sz w:val="28"/>
          <w:szCs w:val="28"/>
          <w:lang w:val="kk-KZ"/>
        </w:rPr>
        <w:t>автомантандырылмаған</w:t>
      </w:r>
      <w:proofErr w:type="spellEnd"/>
      <w:r>
        <w:rPr>
          <w:color w:val="000000" w:themeColor="text1"/>
          <w:sz w:val="28"/>
          <w:szCs w:val="28"/>
          <w:lang w:val="kk-KZ"/>
        </w:rPr>
        <w:t>, жүйеленбеген.</w:t>
      </w:r>
    </w:p>
    <w:p w14:paraId="4DC6C6C1" w14:textId="098C7C4D" w:rsidR="00080492" w:rsidRPr="00485DA8" w:rsidRDefault="00B67B05" w:rsidP="3869483C">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З</w:t>
      </w:r>
      <w:r w:rsidRPr="005E2392">
        <w:rPr>
          <w:color w:val="000000" w:themeColor="text1"/>
          <w:sz w:val="28"/>
          <w:szCs w:val="28"/>
          <w:lang w:val="kk-KZ"/>
        </w:rPr>
        <w:t xml:space="preserve">ерттеу қызметінің тиімділігі мен бағытының сенімді көрсеткіштерін алу үшін жеке құрылымдық бөлімшелер үшін дербес және жалпыланған деректерді тез жинауға және сапалы талдауға мүмкіндік беретін құралдың қажеттілігі </w:t>
      </w:r>
      <w:r>
        <w:rPr>
          <w:color w:val="000000" w:themeColor="text1"/>
          <w:sz w:val="28"/>
          <w:szCs w:val="28"/>
          <w:lang w:val="kk-KZ"/>
        </w:rPr>
        <w:t>туындайды</w:t>
      </w:r>
      <w:r w:rsidRPr="005E2392">
        <w:rPr>
          <w:color w:val="000000" w:themeColor="text1"/>
          <w:sz w:val="28"/>
          <w:szCs w:val="28"/>
          <w:lang w:val="kk-KZ"/>
        </w:rPr>
        <w:t>.</w:t>
      </w:r>
    </w:p>
    <w:p w14:paraId="32DB3228" w14:textId="4334934A" w:rsidR="007E6765" w:rsidRPr="00FE6716" w:rsidRDefault="00485DA8" w:rsidP="005902AD">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lastRenderedPageBreak/>
        <w:t xml:space="preserve">Қазіргі таңда қолданылатын ғылыми ақпаратты басқару әдістері мен құралдары </w:t>
      </w:r>
      <w:r w:rsidR="00FE6716">
        <w:rPr>
          <w:color w:val="000000" w:themeColor="text1"/>
          <w:sz w:val="28"/>
          <w:szCs w:val="28"/>
          <w:lang w:val="kk-KZ"/>
        </w:rPr>
        <w:t xml:space="preserve">кесте </w:t>
      </w:r>
      <w:r w:rsidRPr="005E2392">
        <w:rPr>
          <w:color w:val="000000" w:themeColor="text1"/>
          <w:sz w:val="28"/>
          <w:szCs w:val="28"/>
          <w:lang w:val="kk-KZ"/>
        </w:rPr>
        <w:t xml:space="preserve">1.2 </w:t>
      </w:r>
      <w:r>
        <w:rPr>
          <w:color w:val="000000" w:themeColor="text1"/>
          <w:sz w:val="28"/>
          <w:szCs w:val="28"/>
          <w:lang w:val="kk-KZ"/>
        </w:rPr>
        <w:t>келтірілген.</w:t>
      </w:r>
    </w:p>
    <w:p w14:paraId="5F59F396" w14:textId="77777777" w:rsidR="005902AD" w:rsidRPr="00FE6716" w:rsidRDefault="005902AD" w:rsidP="005902AD">
      <w:pPr>
        <w:widowControl w:val="0"/>
        <w:autoSpaceDE w:val="0"/>
        <w:autoSpaceDN w:val="0"/>
        <w:adjustRightInd w:val="0"/>
        <w:ind w:firstLine="567"/>
        <w:jc w:val="both"/>
        <w:rPr>
          <w:color w:val="000000" w:themeColor="text1"/>
          <w:sz w:val="28"/>
          <w:szCs w:val="28"/>
          <w:lang w:val="kk-KZ"/>
        </w:rPr>
      </w:pPr>
    </w:p>
    <w:p w14:paraId="15320D00" w14:textId="1B9CBA41" w:rsidR="007E6765" w:rsidRPr="004B02B3" w:rsidRDefault="005902AD" w:rsidP="0032472F">
      <w:pPr>
        <w:rPr>
          <w:color w:val="000000" w:themeColor="text1"/>
          <w:sz w:val="28"/>
          <w:szCs w:val="28"/>
          <w:lang w:val="kk-KZ"/>
        </w:rPr>
      </w:pPr>
      <w:r>
        <w:rPr>
          <w:color w:val="000000" w:themeColor="text1"/>
          <w:sz w:val="28"/>
          <w:szCs w:val="28"/>
          <w:lang w:val="kk-KZ"/>
        </w:rPr>
        <w:t xml:space="preserve">Кесте </w:t>
      </w:r>
      <w:r w:rsidR="004B02B3" w:rsidRPr="004B02B3">
        <w:rPr>
          <w:color w:val="000000" w:themeColor="text1"/>
          <w:sz w:val="28"/>
          <w:szCs w:val="28"/>
          <w:lang w:val="kk-KZ"/>
        </w:rPr>
        <w:t>1.2</w:t>
      </w:r>
      <w:r>
        <w:rPr>
          <w:color w:val="000000" w:themeColor="text1"/>
          <w:sz w:val="28"/>
          <w:szCs w:val="28"/>
          <w:lang w:val="kk-KZ"/>
        </w:rPr>
        <w:t xml:space="preserve"> </w:t>
      </w:r>
      <w:r w:rsidR="007E6765" w:rsidRPr="004B02B3">
        <w:rPr>
          <w:color w:val="000000" w:themeColor="text1"/>
          <w:sz w:val="28"/>
          <w:szCs w:val="28"/>
          <w:lang w:val="kk-KZ"/>
        </w:rPr>
        <w:t xml:space="preserve">– </w:t>
      </w:r>
      <w:r w:rsidR="007E6765" w:rsidRPr="005E2392">
        <w:rPr>
          <w:color w:val="000000" w:themeColor="text1"/>
          <w:sz w:val="28"/>
          <w:szCs w:val="28"/>
          <w:lang w:val="kk-KZ"/>
        </w:rPr>
        <w:t>Ғылыми</w:t>
      </w:r>
      <w:r w:rsidR="007E6765" w:rsidRPr="004B02B3">
        <w:rPr>
          <w:color w:val="000000" w:themeColor="text1"/>
          <w:sz w:val="28"/>
          <w:szCs w:val="28"/>
          <w:lang w:val="kk-KZ"/>
        </w:rPr>
        <w:t xml:space="preserve"> </w:t>
      </w:r>
      <w:r w:rsidR="007E6765" w:rsidRPr="005E2392">
        <w:rPr>
          <w:color w:val="000000" w:themeColor="text1"/>
          <w:sz w:val="28"/>
          <w:szCs w:val="28"/>
          <w:lang w:val="kk-KZ"/>
        </w:rPr>
        <w:t>ақпараттарды</w:t>
      </w:r>
      <w:r w:rsidR="007E6765" w:rsidRPr="004B02B3">
        <w:rPr>
          <w:color w:val="000000" w:themeColor="text1"/>
          <w:sz w:val="28"/>
          <w:szCs w:val="28"/>
          <w:lang w:val="kk-KZ"/>
        </w:rPr>
        <w:t xml:space="preserve"> </w:t>
      </w:r>
      <w:r w:rsidR="007E6765" w:rsidRPr="005E2392">
        <w:rPr>
          <w:color w:val="000000" w:themeColor="text1"/>
          <w:sz w:val="28"/>
          <w:szCs w:val="28"/>
          <w:lang w:val="kk-KZ"/>
        </w:rPr>
        <w:t>басқарудың</w:t>
      </w:r>
      <w:r w:rsidR="007E6765" w:rsidRPr="004B02B3">
        <w:rPr>
          <w:color w:val="000000" w:themeColor="text1"/>
          <w:sz w:val="28"/>
          <w:szCs w:val="28"/>
          <w:lang w:val="kk-KZ"/>
        </w:rPr>
        <w:t xml:space="preserve"> </w:t>
      </w:r>
      <w:r w:rsidR="007E6765" w:rsidRPr="005E2392">
        <w:rPr>
          <w:color w:val="000000" w:themeColor="text1"/>
          <w:sz w:val="28"/>
          <w:szCs w:val="28"/>
          <w:lang w:val="kk-KZ"/>
        </w:rPr>
        <w:t>құралдары</w:t>
      </w:r>
      <w:r w:rsidR="007E6765" w:rsidRPr="004B02B3">
        <w:rPr>
          <w:color w:val="000000" w:themeColor="text1"/>
          <w:sz w:val="28"/>
          <w:szCs w:val="28"/>
          <w:lang w:val="kk-KZ"/>
        </w:rPr>
        <w:t xml:space="preserve"> </w:t>
      </w:r>
      <w:r w:rsidR="007E6765" w:rsidRPr="005E2392">
        <w:rPr>
          <w:color w:val="000000" w:themeColor="text1"/>
          <w:sz w:val="28"/>
          <w:szCs w:val="28"/>
          <w:lang w:val="kk-KZ"/>
        </w:rPr>
        <w:t>мен</w:t>
      </w:r>
      <w:r w:rsidR="007E6765" w:rsidRPr="004B02B3">
        <w:rPr>
          <w:color w:val="000000" w:themeColor="text1"/>
          <w:sz w:val="28"/>
          <w:szCs w:val="28"/>
          <w:lang w:val="kk-KZ"/>
        </w:rPr>
        <w:t xml:space="preserve"> </w:t>
      </w:r>
      <w:r w:rsidR="007E6765" w:rsidRPr="005E2392">
        <w:rPr>
          <w:color w:val="000000" w:themeColor="text1"/>
          <w:sz w:val="28"/>
          <w:szCs w:val="28"/>
          <w:lang w:val="kk-KZ"/>
        </w:rPr>
        <w:t>әдістері</w:t>
      </w:r>
    </w:p>
    <w:p w14:paraId="1E91DAB5" w14:textId="5C801197" w:rsidR="007E6765" w:rsidRDefault="007E6765" w:rsidP="005902AD">
      <w:pPr>
        <w:widowControl w:val="0"/>
        <w:autoSpaceDE w:val="0"/>
        <w:autoSpaceDN w:val="0"/>
        <w:adjustRightInd w:val="0"/>
        <w:jc w:val="both"/>
        <w:rPr>
          <w:color w:val="000000" w:themeColor="text1"/>
          <w:sz w:val="28"/>
          <w:szCs w:val="28"/>
          <w:lang w:val="kk-KZ"/>
        </w:rPr>
      </w:pPr>
    </w:p>
    <w:tbl>
      <w:tblPr>
        <w:tblStyle w:val="a4"/>
        <w:tblW w:w="9634" w:type="dxa"/>
        <w:tblLook w:val="04A0" w:firstRow="1" w:lastRow="0" w:firstColumn="1" w:lastColumn="0" w:noHBand="0" w:noVBand="1"/>
      </w:tblPr>
      <w:tblGrid>
        <w:gridCol w:w="3256"/>
        <w:gridCol w:w="3543"/>
        <w:gridCol w:w="2835"/>
      </w:tblGrid>
      <w:tr w:rsidR="0032472F" w:rsidRPr="00EE3E4C" w14:paraId="5E3CCF0C" w14:textId="77777777" w:rsidTr="00EE3E4C">
        <w:tc>
          <w:tcPr>
            <w:tcW w:w="3256" w:type="dxa"/>
          </w:tcPr>
          <w:p w14:paraId="63A8448E" w14:textId="6133C635" w:rsidR="0032472F" w:rsidRPr="00EE3E4C" w:rsidRDefault="0032472F" w:rsidP="00EE3E4C">
            <w:pPr>
              <w:widowControl w:val="0"/>
              <w:autoSpaceDE w:val="0"/>
              <w:autoSpaceDN w:val="0"/>
              <w:adjustRightInd w:val="0"/>
              <w:jc w:val="center"/>
              <w:rPr>
                <w:color w:val="000000" w:themeColor="text1"/>
                <w:sz w:val="28"/>
                <w:szCs w:val="28"/>
                <w:lang w:val="kk-KZ"/>
              </w:rPr>
            </w:pPr>
            <w:r w:rsidRPr="00EE3E4C">
              <w:rPr>
                <w:color w:val="000000" w:themeColor="text1"/>
                <w:sz w:val="28"/>
                <w:szCs w:val="28"/>
              </w:rPr>
              <w:t>Ғылыми</w:t>
            </w:r>
            <w:r w:rsidRPr="00EE3E4C">
              <w:rPr>
                <w:color w:val="000000" w:themeColor="text1"/>
                <w:sz w:val="28"/>
                <w:szCs w:val="28"/>
                <w:lang w:val="kk-KZ"/>
              </w:rPr>
              <w:t xml:space="preserve"> </w:t>
            </w:r>
            <w:r w:rsidRPr="00EE3E4C">
              <w:rPr>
                <w:color w:val="000000" w:themeColor="text1"/>
                <w:sz w:val="28"/>
                <w:szCs w:val="28"/>
              </w:rPr>
              <w:t>ақпараттарды</w:t>
            </w:r>
            <w:r w:rsidRPr="00EE3E4C">
              <w:rPr>
                <w:color w:val="000000" w:themeColor="text1"/>
                <w:sz w:val="28"/>
                <w:szCs w:val="28"/>
                <w:lang w:val="kk-KZ"/>
              </w:rPr>
              <w:t xml:space="preserve"> </w:t>
            </w:r>
            <w:r w:rsidRPr="00EE3E4C">
              <w:rPr>
                <w:color w:val="000000" w:themeColor="text1"/>
                <w:sz w:val="28"/>
                <w:szCs w:val="28"/>
              </w:rPr>
              <w:t>басқару</w:t>
            </w:r>
            <w:r w:rsidRPr="00EE3E4C">
              <w:rPr>
                <w:color w:val="000000" w:themeColor="text1"/>
                <w:sz w:val="28"/>
                <w:szCs w:val="28"/>
                <w:lang w:val="kk-KZ"/>
              </w:rPr>
              <w:t xml:space="preserve"> </w:t>
            </w:r>
            <w:r w:rsidRPr="00EE3E4C">
              <w:rPr>
                <w:color w:val="000000" w:themeColor="text1"/>
                <w:sz w:val="28"/>
                <w:szCs w:val="28"/>
              </w:rPr>
              <w:t>әдісі</w:t>
            </w:r>
          </w:p>
        </w:tc>
        <w:tc>
          <w:tcPr>
            <w:tcW w:w="3543" w:type="dxa"/>
          </w:tcPr>
          <w:p w14:paraId="495AF32C" w14:textId="088866F1" w:rsidR="0032472F" w:rsidRPr="00EE3E4C" w:rsidRDefault="0032472F" w:rsidP="00EE3E4C">
            <w:pPr>
              <w:widowControl w:val="0"/>
              <w:autoSpaceDE w:val="0"/>
              <w:autoSpaceDN w:val="0"/>
              <w:adjustRightInd w:val="0"/>
              <w:jc w:val="center"/>
              <w:rPr>
                <w:color w:val="000000" w:themeColor="text1"/>
                <w:sz w:val="28"/>
                <w:szCs w:val="28"/>
                <w:lang w:val="kk-KZ"/>
              </w:rPr>
            </w:pPr>
            <w:r w:rsidRPr="00EE3E4C">
              <w:rPr>
                <w:color w:val="000000" w:themeColor="text1"/>
                <w:sz w:val="28"/>
                <w:szCs w:val="28"/>
                <w:lang w:val="kk-KZ"/>
              </w:rPr>
              <w:t>Артықшылығы</w:t>
            </w:r>
          </w:p>
        </w:tc>
        <w:tc>
          <w:tcPr>
            <w:tcW w:w="2835" w:type="dxa"/>
          </w:tcPr>
          <w:p w14:paraId="412FB4ED" w14:textId="24B2FC20" w:rsidR="0032472F" w:rsidRPr="00EE3E4C" w:rsidRDefault="0032472F" w:rsidP="00EE3E4C">
            <w:pPr>
              <w:widowControl w:val="0"/>
              <w:autoSpaceDE w:val="0"/>
              <w:autoSpaceDN w:val="0"/>
              <w:adjustRightInd w:val="0"/>
              <w:jc w:val="center"/>
              <w:rPr>
                <w:color w:val="000000" w:themeColor="text1"/>
                <w:sz w:val="28"/>
                <w:szCs w:val="28"/>
                <w:lang w:val="kk-KZ"/>
              </w:rPr>
            </w:pPr>
            <w:r w:rsidRPr="00EE3E4C">
              <w:rPr>
                <w:color w:val="000000" w:themeColor="text1"/>
                <w:sz w:val="28"/>
                <w:szCs w:val="28"/>
                <w:lang w:val="kk-KZ"/>
              </w:rPr>
              <w:t>Кемшілігі</w:t>
            </w:r>
          </w:p>
        </w:tc>
      </w:tr>
      <w:tr w:rsidR="0032472F" w:rsidRPr="009D1196" w14:paraId="79125CC3" w14:textId="77777777" w:rsidTr="00EE3E4C">
        <w:tc>
          <w:tcPr>
            <w:tcW w:w="3256" w:type="dxa"/>
          </w:tcPr>
          <w:p w14:paraId="72E9652D" w14:textId="54C55950" w:rsidR="0032472F" w:rsidRPr="00EE3E4C" w:rsidRDefault="0032472F" w:rsidP="006B6ED6">
            <w:pPr>
              <w:widowControl w:val="0"/>
              <w:autoSpaceDE w:val="0"/>
              <w:autoSpaceDN w:val="0"/>
              <w:adjustRightInd w:val="0"/>
              <w:rPr>
                <w:color w:val="000000" w:themeColor="text1"/>
                <w:sz w:val="28"/>
                <w:szCs w:val="28"/>
                <w:lang w:val="kk-KZ"/>
              </w:rPr>
            </w:pPr>
            <w:r w:rsidRPr="00EE3E4C">
              <w:rPr>
                <w:color w:val="000000" w:themeColor="text1"/>
                <w:sz w:val="28"/>
                <w:szCs w:val="28"/>
              </w:rPr>
              <w:t>Ғылыми жұмыс есебінің ақпараты нәтижесі бойынша сандық қорытынды</w:t>
            </w:r>
          </w:p>
        </w:tc>
        <w:tc>
          <w:tcPr>
            <w:tcW w:w="3543" w:type="dxa"/>
          </w:tcPr>
          <w:p w14:paraId="7EDB58C5" w14:textId="1D006EF2" w:rsidR="0032472F" w:rsidRPr="00EE3E4C" w:rsidRDefault="0032472F" w:rsidP="006B6ED6">
            <w:pPr>
              <w:widowControl w:val="0"/>
              <w:autoSpaceDE w:val="0"/>
              <w:autoSpaceDN w:val="0"/>
              <w:adjustRightInd w:val="0"/>
              <w:rPr>
                <w:color w:val="000000" w:themeColor="text1"/>
                <w:sz w:val="28"/>
                <w:szCs w:val="28"/>
                <w:lang w:val="kk-KZ"/>
              </w:rPr>
            </w:pPr>
            <w:r w:rsidRPr="00EE3E4C">
              <w:rPr>
                <w:color w:val="000000" w:themeColor="text1"/>
                <w:sz w:val="28"/>
                <w:szCs w:val="28"/>
                <w:lang w:val="kk-KZ"/>
              </w:rPr>
              <w:t>қол есебі арқылы жүргізіліп, сандық көрсеткішті жазады</w:t>
            </w:r>
          </w:p>
        </w:tc>
        <w:tc>
          <w:tcPr>
            <w:tcW w:w="2835" w:type="dxa"/>
          </w:tcPr>
          <w:p w14:paraId="3FE96D49" w14:textId="2AD586BA" w:rsidR="0032472F" w:rsidRPr="00EE3E4C" w:rsidRDefault="0032472F" w:rsidP="006B6ED6">
            <w:pPr>
              <w:widowControl w:val="0"/>
              <w:autoSpaceDE w:val="0"/>
              <w:autoSpaceDN w:val="0"/>
              <w:adjustRightInd w:val="0"/>
              <w:rPr>
                <w:color w:val="000000" w:themeColor="text1"/>
                <w:sz w:val="28"/>
                <w:szCs w:val="28"/>
                <w:lang w:val="kk-KZ"/>
              </w:rPr>
            </w:pPr>
            <w:r w:rsidRPr="00EE3E4C">
              <w:rPr>
                <w:color w:val="000000" w:themeColor="text1"/>
                <w:sz w:val="28"/>
                <w:szCs w:val="28"/>
                <w:lang w:val="kk-KZ"/>
              </w:rPr>
              <w:t>жұмыстың сапасы тыс қалып қояды</w:t>
            </w:r>
          </w:p>
        </w:tc>
      </w:tr>
      <w:tr w:rsidR="0032472F" w:rsidRPr="009D1196" w14:paraId="7C58E18E" w14:textId="77777777" w:rsidTr="00EE3E4C">
        <w:tc>
          <w:tcPr>
            <w:tcW w:w="3256" w:type="dxa"/>
          </w:tcPr>
          <w:p w14:paraId="7E0F15E0" w14:textId="32002BE7" w:rsidR="0032472F" w:rsidRPr="00EE3E4C" w:rsidRDefault="0032472F" w:rsidP="006B6ED6">
            <w:pPr>
              <w:widowControl w:val="0"/>
              <w:autoSpaceDE w:val="0"/>
              <w:autoSpaceDN w:val="0"/>
              <w:adjustRightInd w:val="0"/>
              <w:rPr>
                <w:color w:val="000000" w:themeColor="text1"/>
                <w:sz w:val="28"/>
                <w:szCs w:val="28"/>
                <w:lang w:val="kk-KZ"/>
              </w:rPr>
            </w:pPr>
            <w:r w:rsidRPr="00EE3E4C">
              <w:rPr>
                <w:color w:val="000000" w:themeColor="text1"/>
                <w:sz w:val="28"/>
                <w:szCs w:val="28"/>
              </w:rPr>
              <w:t xml:space="preserve">Конференция мен журнал </w:t>
            </w:r>
            <w:proofErr w:type="spellStart"/>
            <w:r w:rsidRPr="00EE3E4C">
              <w:rPr>
                <w:color w:val="000000" w:themeColor="text1"/>
                <w:sz w:val="28"/>
                <w:szCs w:val="28"/>
              </w:rPr>
              <w:t>материалдардың</w:t>
            </w:r>
            <w:proofErr w:type="spellEnd"/>
            <w:r w:rsidRPr="00EE3E4C">
              <w:rPr>
                <w:color w:val="000000" w:themeColor="text1"/>
                <w:sz w:val="28"/>
                <w:szCs w:val="28"/>
              </w:rPr>
              <w:t xml:space="preserve"> эксперттік қорытынды</w:t>
            </w:r>
          </w:p>
        </w:tc>
        <w:tc>
          <w:tcPr>
            <w:tcW w:w="3543" w:type="dxa"/>
          </w:tcPr>
          <w:p w14:paraId="23C73A4C" w14:textId="4253EB60" w:rsidR="0032472F" w:rsidRPr="00EE3E4C" w:rsidRDefault="0032472F" w:rsidP="00F7657F">
            <w:pPr>
              <w:widowControl w:val="0"/>
              <w:autoSpaceDE w:val="0"/>
              <w:autoSpaceDN w:val="0"/>
              <w:adjustRightInd w:val="0"/>
              <w:rPr>
                <w:color w:val="000000" w:themeColor="text1"/>
                <w:sz w:val="28"/>
                <w:szCs w:val="28"/>
                <w:lang w:val="kk-KZ"/>
              </w:rPr>
            </w:pPr>
            <w:r w:rsidRPr="00EE3E4C">
              <w:rPr>
                <w:color w:val="000000" w:themeColor="text1"/>
                <w:sz w:val="28"/>
                <w:szCs w:val="28"/>
                <w:lang w:val="kk-KZ"/>
              </w:rPr>
              <w:t>эксперт сапалы, әрі мағыналы жұмыс жүргізеді</w:t>
            </w:r>
          </w:p>
        </w:tc>
        <w:tc>
          <w:tcPr>
            <w:tcW w:w="2835" w:type="dxa"/>
          </w:tcPr>
          <w:p w14:paraId="2D143C45" w14:textId="3DA40FD5" w:rsidR="0032472F" w:rsidRPr="00EE3E4C" w:rsidRDefault="0032472F" w:rsidP="00F7657F">
            <w:pPr>
              <w:widowControl w:val="0"/>
              <w:autoSpaceDE w:val="0"/>
              <w:autoSpaceDN w:val="0"/>
              <w:adjustRightInd w:val="0"/>
              <w:rPr>
                <w:color w:val="000000" w:themeColor="text1"/>
                <w:sz w:val="28"/>
                <w:szCs w:val="28"/>
                <w:lang w:val="kk-KZ"/>
              </w:rPr>
            </w:pPr>
            <w:r w:rsidRPr="00EE3E4C">
              <w:rPr>
                <w:color w:val="000000" w:themeColor="text1"/>
                <w:sz w:val="28"/>
                <w:szCs w:val="28"/>
                <w:lang w:val="kk-KZ"/>
              </w:rPr>
              <w:t>мақалалар әртүрлі тілде басылады, жіктелмеген</w:t>
            </w:r>
          </w:p>
        </w:tc>
      </w:tr>
      <w:tr w:rsidR="0032472F" w:rsidRPr="009D1196" w14:paraId="5AEDCD07" w14:textId="77777777" w:rsidTr="00EE3E4C">
        <w:tc>
          <w:tcPr>
            <w:tcW w:w="3256" w:type="dxa"/>
          </w:tcPr>
          <w:p w14:paraId="291D6D04" w14:textId="4BA10E97" w:rsidR="0032472F" w:rsidRPr="00EE3E4C" w:rsidRDefault="0032472F" w:rsidP="006B6ED6">
            <w:pPr>
              <w:widowControl w:val="0"/>
              <w:autoSpaceDE w:val="0"/>
              <w:autoSpaceDN w:val="0"/>
              <w:adjustRightInd w:val="0"/>
              <w:rPr>
                <w:color w:val="000000" w:themeColor="text1"/>
                <w:sz w:val="28"/>
                <w:szCs w:val="28"/>
                <w:lang w:val="kk-KZ"/>
              </w:rPr>
            </w:pPr>
            <w:proofErr w:type="spellStart"/>
            <w:r w:rsidRPr="00EE3E4C">
              <w:rPr>
                <w:color w:val="000000" w:themeColor="text1"/>
                <w:sz w:val="28"/>
                <w:szCs w:val="28"/>
              </w:rPr>
              <w:t>Негізгі</w:t>
            </w:r>
            <w:proofErr w:type="spellEnd"/>
            <w:r w:rsidRPr="00EE3E4C">
              <w:rPr>
                <w:color w:val="000000" w:themeColor="text1"/>
                <w:sz w:val="28"/>
                <w:szCs w:val="28"/>
              </w:rPr>
              <w:t xml:space="preserve"> </w:t>
            </w:r>
            <w:proofErr w:type="spellStart"/>
            <w:r w:rsidRPr="00EE3E4C">
              <w:rPr>
                <w:color w:val="000000" w:themeColor="text1"/>
                <w:sz w:val="28"/>
                <w:szCs w:val="28"/>
              </w:rPr>
              <w:t>мақалалардың</w:t>
            </w:r>
            <w:proofErr w:type="spellEnd"/>
            <w:r w:rsidRPr="00EE3E4C">
              <w:rPr>
                <w:color w:val="000000" w:themeColor="text1"/>
                <w:sz w:val="28"/>
                <w:szCs w:val="28"/>
              </w:rPr>
              <w:t xml:space="preserve"> </w:t>
            </w:r>
            <w:proofErr w:type="spellStart"/>
            <w:r w:rsidRPr="00EE3E4C">
              <w:rPr>
                <w:color w:val="000000" w:themeColor="text1"/>
                <w:sz w:val="28"/>
                <w:szCs w:val="28"/>
              </w:rPr>
              <w:t>сапартамасы</w:t>
            </w:r>
            <w:proofErr w:type="spellEnd"/>
          </w:p>
        </w:tc>
        <w:tc>
          <w:tcPr>
            <w:tcW w:w="3543" w:type="dxa"/>
          </w:tcPr>
          <w:p w14:paraId="68EBF211" w14:textId="6945921F" w:rsidR="0032472F" w:rsidRPr="00EE3E4C" w:rsidRDefault="0032472F" w:rsidP="00F7657F">
            <w:pPr>
              <w:widowControl w:val="0"/>
              <w:autoSpaceDE w:val="0"/>
              <w:autoSpaceDN w:val="0"/>
              <w:adjustRightInd w:val="0"/>
              <w:rPr>
                <w:color w:val="000000" w:themeColor="text1"/>
                <w:sz w:val="28"/>
                <w:szCs w:val="28"/>
                <w:lang w:val="kk-KZ"/>
              </w:rPr>
            </w:pPr>
            <w:proofErr w:type="spellStart"/>
            <w:r w:rsidRPr="00EE3E4C">
              <w:rPr>
                <w:color w:val="000000" w:themeColor="text1"/>
                <w:sz w:val="28"/>
                <w:szCs w:val="28"/>
                <w:lang w:val="kk-KZ"/>
              </w:rPr>
              <w:t>аннатациялау</w:t>
            </w:r>
            <w:proofErr w:type="spellEnd"/>
            <w:r w:rsidRPr="00EE3E4C">
              <w:rPr>
                <w:color w:val="000000" w:themeColor="text1"/>
                <w:sz w:val="28"/>
                <w:szCs w:val="28"/>
                <w:lang w:val="kk-KZ"/>
              </w:rPr>
              <w:t xml:space="preserve"> арқылы жұмыс көлемі азайтылады</w:t>
            </w:r>
          </w:p>
        </w:tc>
        <w:tc>
          <w:tcPr>
            <w:tcW w:w="2835" w:type="dxa"/>
          </w:tcPr>
          <w:p w14:paraId="3EB2582F" w14:textId="077E099C" w:rsidR="0032472F" w:rsidRPr="00EE3E4C" w:rsidRDefault="0032472F" w:rsidP="00F7657F">
            <w:pPr>
              <w:widowControl w:val="0"/>
              <w:autoSpaceDE w:val="0"/>
              <w:autoSpaceDN w:val="0"/>
              <w:adjustRightInd w:val="0"/>
              <w:rPr>
                <w:color w:val="000000" w:themeColor="text1"/>
                <w:sz w:val="28"/>
                <w:szCs w:val="28"/>
                <w:lang w:val="kk-KZ"/>
              </w:rPr>
            </w:pPr>
            <w:proofErr w:type="spellStart"/>
            <w:r w:rsidRPr="00EE3E4C">
              <w:rPr>
                <w:color w:val="000000" w:themeColor="text1"/>
                <w:sz w:val="28"/>
                <w:szCs w:val="28"/>
                <w:lang w:val="kk-KZ"/>
              </w:rPr>
              <w:t>андатпаға</w:t>
            </w:r>
            <w:proofErr w:type="spellEnd"/>
            <w:r w:rsidRPr="00EE3E4C">
              <w:rPr>
                <w:color w:val="000000" w:themeColor="text1"/>
                <w:sz w:val="28"/>
                <w:szCs w:val="28"/>
                <w:lang w:val="kk-KZ"/>
              </w:rPr>
              <w:t xml:space="preserve"> кірмеген мағлұматтар тыс қалып қалады</w:t>
            </w:r>
          </w:p>
        </w:tc>
      </w:tr>
      <w:tr w:rsidR="0032472F" w:rsidRPr="00EE3E4C" w14:paraId="61F37E5A" w14:textId="77777777" w:rsidTr="00EE3E4C">
        <w:tc>
          <w:tcPr>
            <w:tcW w:w="3256" w:type="dxa"/>
          </w:tcPr>
          <w:p w14:paraId="7DE0C62B" w14:textId="7CB9903E" w:rsidR="0032472F" w:rsidRPr="00EE3E4C" w:rsidRDefault="0032472F" w:rsidP="006B6ED6">
            <w:pPr>
              <w:widowControl w:val="0"/>
              <w:autoSpaceDE w:val="0"/>
              <w:autoSpaceDN w:val="0"/>
              <w:adjustRightInd w:val="0"/>
              <w:rPr>
                <w:color w:val="000000" w:themeColor="text1"/>
                <w:sz w:val="28"/>
                <w:szCs w:val="28"/>
                <w:lang w:val="kk-KZ"/>
              </w:rPr>
            </w:pPr>
            <w:proofErr w:type="spellStart"/>
            <w:r w:rsidRPr="00EE3E4C">
              <w:rPr>
                <w:color w:val="000000" w:themeColor="text1"/>
                <w:sz w:val="28"/>
                <w:szCs w:val="28"/>
              </w:rPr>
              <w:t>Кілт</w:t>
            </w:r>
            <w:proofErr w:type="spellEnd"/>
            <w:r w:rsidRPr="00EE3E4C">
              <w:rPr>
                <w:color w:val="000000" w:themeColor="text1"/>
                <w:sz w:val="28"/>
                <w:szCs w:val="28"/>
              </w:rPr>
              <w:t xml:space="preserve"> </w:t>
            </w:r>
            <w:proofErr w:type="spellStart"/>
            <w:r w:rsidRPr="00EE3E4C">
              <w:rPr>
                <w:color w:val="000000" w:themeColor="text1"/>
                <w:sz w:val="28"/>
                <w:szCs w:val="28"/>
              </w:rPr>
              <w:t>сөздер</w:t>
            </w:r>
            <w:proofErr w:type="spellEnd"/>
            <w:r w:rsidRPr="00EE3E4C">
              <w:rPr>
                <w:color w:val="000000" w:themeColor="text1"/>
                <w:sz w:val="28"/>
                <w:szCs w:val="28"/>
              </w:rPr>
              <w:t xml:space="preserve"> </w:t>
            </w:r>
            <w:proofErr w:type="spellStart"/>
            <w:r w:rsidRPr="00EE3E4C">
              <w:rPr>
                <w:color w:val="000000" w:themeColor="text1"/>
                <w:sz w:val="28"/>
                <w:szCs w:val="28"/>
              </w:rPr>
              <w:t>бойынша</w:t>
            </w:r>
            <w:proofErr w:type="spellEnd"/>
            <w:r w:rsidRPr="00EE3E4C">
              <w:rPr>
                <w:color w:val="000000" w:themeColor="text1"/>
                <w:sz w:val="28"/>
                <w:szCs w:val="28"/>
              </w:rPr>
              <w:t xml:space="preserve"> </w:t>
            </w:r>
            <w:proofErr w:type="spellStart"/>
            <w:r w:rsidRPr="00EE3E4C">
              <w:rPr>
                <w:color w:val="000000" w:themeColor="text1"/>
                <w:sz w:val="28"/>
                <w:szCs w:val="28"/>
              </w:rPr>
              <w:t>іздеу</w:t>
            </w:r>
            <w:proofErr w:type="spellEnd"/>
          </w:p>
        </w:tc>
        <w:tc>
          <w:tcPr>
            <w:tcW w:w="3543" w:type="dxa"/>
          </w:tcPr>
          <w:p w14:paraId="331F66B8" w14:textId="163BCEE4" w:rsidR="0032472F" w:rsidRPr="00EE3E4C" w:rsidRDefault="0032472F" w:rsidP="00F7657F">
            <w:pPr>
              <w:widowControl w:val="0"/>
              <w:autoSpaceDE w:val="0"/>
              <w:autoSpaceDN w:val="0"/>
              <w:adjustRightInd w:val="0"/>
              <w:rPr>
                <w:color w:val="000000" w:themeColor="text1"/>
                <w:sz w:val="28"/>
                <w:szCs w:val="28"/>
                <w:lang w:val="kk-KZ"/>
              </w:rPr>
            </w:pPr>
            <w:r w:rsidRPr="005E2392">
              <w:rPr>
                <w:color w:val="000000" w:themeColor="text1"/>
                <w:sz w:val="28"/>
                <w:szCs w:val="28"/>
                <w:lang w:val="kk-KZ"/>
              </w:rPr>
              <w:t>электронды нұсқада мәтіндік ақпараттардың үлкен көлемін сарала</w:t>
            </w:r>
            <w:r w:rsidRPr="00EE3E4C">
              <w:rPr>
                <w:color w:val="000000" w:themeColor="text1"/>
                <w:sz w:val="28"/>
                <w:szCs w:val="28"/>
                <w:lang w:val="kk-KZ"/>
              </w:rPr>
              <w:t>нады</w:t>
            </w:r>
          </w:p>
        </w:tc>
        <w:tc>
          <w:tcPr>
            <w:tcW w:w="2835" w:type="dxa"/>
          </w:tcPr>
          <w:p w14:paraId="56B46780" w14:textId="4F46CDD1" w:rsidR="0032472F" w:rsidRPr="00EE3E4C" w:rsidRDefault="0032472F" w:rsidP="007E6765">
            <w:pPr>
              <w:widowControl w:val="0"/>
              <w:autoSpaceDE w:val="0"/>
              <w:autoSpaceDN w:val="0"/>
              <w:adjustRightInd w:val="0"/>
              <w:jc w:val="both"/>
              <w:rPr>
                <w:color w:val="000000" w:themeColor="text1"/>
                <w:sz w:val="28"/>
                <w:szCs w:val="28"/>
                <w:lang w:val="kk-KZ"/>
              </w:rPr>
            </w:pPr>
            <w:proofErr w:type="spellStart"/>
            <w:r w:rsidRPr="00EE3E4C">
              <w:rPr>
                <w:color w:val="000000" w:themeColor="text1"/>
                <w:sz w:val="28"/>
                <w:szCs w:val="28"/>
                <w:lang w:val="kk-KZ"/>
              </w:rPr>
              <w:t>фактологиялық</w:t>
            </w:r>
            <w:proofErr w:type="spellEnd"/>
            <w:r w:rsidRPr="00EE3E4C">
              <w:rPr>
                <w:color w:val="000000" w:themeColor="text1"/>
                <w:sz w:val="28"/>
                <w:szCs w:val="28"/>
                <w:lang w:val="kk-KZ"/>
              </w:rPr>
              <w:t xml:space="preserve"> сұраныс </w:t>
            </w:r>
            <w:proofErr w:type="spellStart"/>
            <w:r w:rsidRPr="00EE3E4C">
              <w:rPr>
                <w:color w:val="000000" w:themeColor="text1"/>
                <w:sz w:val="28"/>
                <w:szCs w:val="28"/>
                <w:lang w:val="kk-KZ"/>
              </w:rPr>
              <w:t>қамтылдмайды</w:t>
            </w:r>
            <w:proofErr w:type="spellEnd"/>
          </w:p>
        </w:tc>
      </w:tr>
    </w:tbl>
    <w:p w14:paraId="31CA699E" w14:textId="77777777" w:rsidR="0079009B" w:rsidRPr="00EE3E4C" w:rsidRDefault="0079009B" w:rsidP="0079009B">
      <w:pPr>
        <w:widowControl w:val="0"/>
        <w:autoSpaceDE w:val="0"/>
        <w:autoSpaceDN w:val="0"/>
        <w:adjustRightInd w:val="0"/>
        <w:jc w:val="both"/>
        <w:rPr>
          <w:b/>
          <w:bCs/>
          <w:color w:val="000000" w:themeColor="text1"/>
          <w:sz w:val="28"/>
          <w:szCs w:val="28"/>
          <w:lang w:val="en-US"/>
        </w:rPr>
      </w:pPr>
    </w:p>
    <w:p w14:paraId="2BF7E0EB" w14:textId="2BAFA991" w:rsidR="004B02B3" w:rsidRDefault="004B02B3" w:rsidP="004B02B3">
      <w:pPr>
        <w:ind w:firstLine="567"/>
        <w:jc w:val="both"/>
        <w:rPr>
          <w:noProof/>
          <w:color w:val="000000" w:themeColor="text1"/>
          <w:sz w:val="28"/>
          <w:szCs w:val="28"/>
          <w:lang w:val="kk-KZ"/>
        </w:rPr>
      </w:pPr>
      <w:r w:rsidRPr="004B02B3">
        <w:rPr>
          <w:color w:val="000000" w:themeColor="text1"/>
          <w:sz w:val="28"/>
          <w:szCs w:val="28"/>
        </w:rPr>
        <w:t>Ұқсас</w:t>
      </w:r>
      <w:r w:rsidRPr="005E2392">
        <w:rPr>
          <w:color w:val="000000" w:themeColor="text1"/>
          <w:sz w:val="28"/>
          <w:szCs w:val="28"/>
          <w:lang w:val="en-US"/>
        </w:rPr>
        <w:t xml:space="preserve"> </w:t>
      </w:r>
      <w:r w:rsidRPr="004B02B3">
        <w:rPr>
          <w:color w:val="000000" w:themeColor="text1"/>
          <w:sz w:val="28"/>
          <w:szCs w:val="28"/>
        </w:rPr>
        <w:t>мәселелерді</w:t>
      </w:r>
      <w:r w:rsidRPr="005E2392">
        <w:rPr>
          <w:color w:val="000000" w:themeColor="text1"/>
          <w:sz w:val="28"/>
          <w:szCs w:val="28"/>
          <w:lang w:val="en-US"/>
        </w:rPr>
        <w:t xml:space="preserve"> </w:t>
      </w:r>
      <w:r w:rsidRPr="004B02B3">
        <w:rPr>
          <w:color w:val="000000" w:themeColor="text1"/>
          <w:sz w:val="28"/>
          <w:szCs w:val="28"/>
        </w:rPr>
        <w:t>шешу</w:t>
      </w:r>
      <w:r w:rsidRPr="005E2392">
        <w:rPr>
          <w:color w:val="000000" w:themeColor="text1"/>
          <w:sz w:val="28"/>
          <w:szCs w:val="28"/>
          <w:lang w:val="en-US"/>
        </w:rPr>
        <w:t xml:space="preserve"> </w:t>
      </w:r>
      <w:r w:rsidRPr="004B02B3">
        <w:rPr>
          <w:color w:val="000000" w:themeColor="text1"/>
          <w:sz w:val="28"/>
          <w:szCs w:val="28"/>
        </w:rPr>
        <w:t>үшін</w:t>
      </w:r>
      <w:r w:rsidRPr="005E2392">
        <w:rPr>
          <w:color w:val="000000" w:themeColor="text1"/>
          <w:sz w:val="28"/>
          <w:szCs w:val="28"/>
          <w:lang w:val="en-US"/>
        </w:rPr>
        <w:t xml:space="preserve"> </w:t>
      </w:r>
      <w:r w:rsidRPr="004B02B3">
        <w:rPr>
          <w:color w:val="000000" w:themeColor="text1"/>
          <w:sz w:val="28"/>
          <w:szCs w:val="28"/>
        </w:rPr>
        <w:t>пайдаланылатын</w:t>
      </w:r>
      <w:r w:rsidRPr="005E2392">
        <w:rPr>
          <w:color w:val="000000" w:themeColor="text1"/>
          <w:sz w:val="28"/>
          <w:szCs w:val="28"/>
          <w:lang w:val="en-US"/>
        </w:rPr>
        <w:t xml:space="preserve"> </w:t>
      </w:r>
      <w:r w:rsidRPr="004B02B3">
        <w:rPr>
          <w:color w:val="000000" w:themeColor="text1"/>
          <w:sz w:val="28"/>
          <w:szCs w:val="28"/>
        </w:rPr>
        <w:t>және</w:t>
      </w:r>
      <w:r w:rsidRPr="005E2392">
        <w:rPr>
          <w:color w:val="000000" w:themeColor="text1"/>
          <w:sz w:val="28"/>
          <w:szCs w:val="28"/>
          <w:lang w:val="en-US"/>
        </w:rPr>
        <w:t xml:space="preserve"> </w:t>
      </w:r>
      <w:r w:rsidRPr="004B02B3">
        <w:rPr>
          <w:color w:val="000000" w:themeColor="text1"/>
          <w:sz w:val="28"/>
          <w:szCs w:val="28"/>
        </w:rPr>
        <w:t>Интернетте</w:t>
      </w:r>
      <w:r w:rsidRPr="005E2392">
        <w:rPr>
          <w:color w:val="000000" w:themeColor="text1"/>
          <w:sz w:val="28"/>
          <w:szCs w:val="28"/>
          <w:lang w:val="en-US"/>
        </w:rPr>
        <w:t xml:space="preserve"> </w:t>
      </w:r>
      <w:r w:rsidRPr="004B02B3">
        <w:rPr>
          <w:color w:val="000000" w:themeColor="text1"/>
          <w:sz w:val="28"/>
          <w:szCs w:val="28"/>
        </w:rPr>
        <w:t>ұсынылған</w:t>
      </w:r>
      <w:r w:rsidRPr="005E2392">
        <w:rPr>
          <w:color w:val="000000" w:themeColor="text1"/>
          <w:sz w:val="28"/>
          <w:szCs w:val="28"/>
          <w:lang w:val="en-US"/>
        </w:rPr>
        <w:t xml:space="preserve"> </w:t>
      </w:r>
      <w:r w:rsidRPr="004B02B3">
        <w:rPr>
          <w:color w:val="000000" w:themeColor="text1"/>
          <w:sz w:val="28"/>
          <w:szCs w:val="28"/>
        </w:rPr>
        <w:t>ақпараттық</w:t>
      </w:r>
      <w:r w:rsidRPr="005E2392">
        <w:rPr>
          <w:color w:val="000000" w:themeColor="text1"/>
          <w:sz w:val="28"/>
          <w:szCs w:val="28"/>
          <w:lang w:val="en-US"/>
        </w:rPr>
        <w:t xml:space="preserve"> </w:t>
      </w:r>
      <w:r w:rsidRPr="004B02B3">
        <w:rPr>
          <w:color w:val="000000" w:themeColor="text1"/>
          <w:sz w:val="28"/>
          <w:szCs w:val="28"/>
        </w:rPr>
        <w:t>жүйелердің</w:t>
      </w:r>
      <w:r w:rsidRPr="005E2392">
        <w:rPr>
          <w:color w:val="000000" w:themeColor="text1"/>
          <w:sz w:val="28"/>
          <w:szCs w:val="28"/>
          <w:lang w:val="en-US"/>
        </w:rPr>
        <w:t xml:space="preserve"> </w:t>
      </w:r>
      <w:r w:rsidRPr="004B02B3">
        <w:rPr>
          <w:color w:val="000000" w:themeColor="text1"/>
          <w:sz w:val="28"/>
          <w:szCs w:val="28"/>
        </w:rPr>
        <w:t>талдауы</w:t>
      </w:r>
      <w:r w:rsidRPr="005E2392">
        <w:rPr>
          <w:color w:val="000000" w:themeColor="text1"/>
          <w:sz w:val="28"/>
          <w:szCs w:val="28"/>
          <w:lang w:val="en-US"/>
        </w:rPr>
        <w:t xml:space="preserve"> </w:t>
      </w:r>
      <w:r w:rsidRPr="004B02B3">
        <w:rPr>
          <w:color w:val="000000" w:themeColor="text1"/>
          <w:sz w:val="28"/>
          <w:szCs w:val="28"/>
        </w:rPr>
        <w:t>жүйелердің</w:t>
      </w:r>
      <w:r w:rsidRPr="005E2392">
        <w:rPr>
          <w:color w:val="000000" w:themeColor="text1"/>
          <w:sz w:val="28"/>
          <w:szCs w:val="28"/>
          <w:lang w:val="en-US"/>
        </w:rPr>
        <w:t xml:space="preserve"> </w:t>
      </w:r>
      <w:r w:rsidRPr="004B02B3">
        <w:rPr>
          <w:color w:val="000000" w:themeColor="text1"/>
          <w:sz w:val="28"/>
          <w:szCs w:val="28"/>
        </w:rPr>
        <w:t>бірнеше</w:t>
      </w:r>
      <w:r w:rsidRPr="005E2392">
        <w:rPr>
          <w:color w:val="000000" w:themeColor="text1"/>
          <w:sz w:val="28"/>
          <w:szCs w:val="28"/>
          <w:lang w:val="en-US"/>
        </w:rPr>
        <w:t xml:space="preserve"> </w:t>
      </w:r>
      <w:r w:rsidRPr="004B02B3">
        <w:rPr>
          <w:color w:val="000000" w:themeColor="text1"/>
          <w:sz w:val="28"/>
          <w:szCs w:val="28"/>
        </w:rPr>
        <w:t>тобын</w:t>
      </w:r>
      <w:r w:rsidRPr="005E2392">
        <w:rPr>
          <w:color w:val="000000" w:themeColor="text1"/>
          <w:sz w:val="28"/>
          <w:szCs w:val="28"/>
          <w:lang w:val="en-US"/>
        </w:rPr>
        <w:t xml:space="preserve"> </w:t>
      </w:r>
      <w:r w:rsidRPr="004B02B3">
        <w:rPr>
          <w:color w:val="000000" w:themeColor="text1"/>
          <w:sz w:val="28"/>
          <w:szCs w:val="28"/>
        </w:rPr>
        <w:t>анықтауға</w:t>
      </w:r>
      <w:r w:rsidRPr="005E2392">
        <w:rPr>
          <w:color w:val="000000" w:themeColor="text1"/>
          <w:sz w:val="28"/>
          <w:szCs w:val="28"/>
          <w:lang w:val="en-US"/>
        </w:rPr>
        <w:t xml:space="preserve"> </w:t>
      </w:r>
      <w:r w:rsidRPr="004B02B3">
        <w:rPr>
          <w:color w:val="000000" w:themeColor="text1"/>
          <w:sz w:val="28"/>
          <w:szCs w:val="28"/>
        </w:rPr>
        <w:t>мүмкіндік</w:t>
      </w:r>
      <w:r w:rsidRPr="005E2392">
        <w:rPr>
          <w:color w:val="000000" w:themeColor="text1"/>
          <w:sz w:val="28"/>
          <w:szCs w:val="28"/>
          <w:lang w:val="en-US"/>
        </w:rPr>
        <w:t xml:space="preserve"> </w:t>
      </w:r>
      <w:r w:rsidRPr="004B02B3">
        <w:rPr>
          <w:color w:val="000000" w:themeColor="text1"/>
          <w:sz w:val="28"/>
          <w:szCs w:val="28"/>
        </w:rPr>
        <w:t>берді</w:t>
      </w:r>
      <w:r w:rsidRPr="005E2392">
        <w:rPr>
          <w:color w:val="000000" w:themeColor="text1"/>
          <w:sz w:val="28"/>
          <w:szCs w:val="28"/>
          <w:lang w:val="en-US"/>
        </w:rPr>
        <w:t xml:space="preserve">, </w:t>
      </w:r>
      <w:r w:rsidRPr="004B02B3">
        <w:rPr>
          <w:color w:val="000000" w:themeColor="text1"/>
          <w:sz w:val="28"/>
          <w:szCs w:val="28"/>
        </w:rPr>
        <w:t>олардың</w:t>
      </w:r>
      <w:r w:rsidRPr="005E2392">
        <w:rPr>
          <w:color w:val="000000" w:themeColor="text1"/>
          <w:sz w:val="28"/>
          <w:szCs w:val="28"/>
          <w:lang w:val="en-US"/>
        </w:rPr>
        <w:t xml:space="preserve"> </w:t>
      </w:r>
      <w:r w:rsidRPr="004B02B3">
        <w:rPr>
          <w:color w:val="000000" w:themeColor="text1"/>
          <w:sz w:val="28"/>
          <w:szCs w:val="28"/>
        </w:rPr>
        <w:t>көпшілігі</w:t>
      </w:r>
      <w:r w:rsidRPr="005E2392">
        <w:rPr>
          <w:color w:val="000000" w:themeColor="text1"/>
          <w:sz w:val="28"/>
          <w:szCs w:val="28"/>
          <w:lang w:val="en-US"/>
        </w:rPr>
        <w:t xml:space="preserve"> </w:t>
      </w:r>
      <w:r w:rsidRPr="004B02B3">
        <w:rPr>
          <w:color w:val="000000" w:themeColor="text1"/>
          <w:sz w:val="28"/>
          <w:szCs w:val="28"/>
        </w:rPr>
        <w:t>библиографиялық</w:t>
      </w:r>
      <w:r w:rsidRPr="005E2392">
        <w:rPr>
          <w:color w:val="000000" w:themeColor="text1"/>
          <w:sz w:val="28"/>
          <w:szCs w:val="28"/>
          <w:lang w:val="en-US"/>
        </w:rPr>
        <w:t xml:space="preserve"> </w:t>
      </w:r>
      <w:r w:rsidRPr="004B02B3">
        <w:rPr>
          <w:color w:val="000000" w:themeColor="text1"/>
          <w:sz w:val="28"/>
          <w:szCs w:val="28"/>
        </w:rPr>
        <w:t>және</w:t>
      </w:r>
      <w:r w:rsidRPr="005E2392">
        <w:rPr>
          <w:color w:val="000000" w:themeColor="text1"/>
          <w:sz w:val="28"/>
          <w:szCs w:val="28"/>
          <w:lang w:val="en-US"/>
        </w:rPr>
        <w:t xml:space="preserve"> </w:t>
      </w:r>
      <w:r w:rsidRPr="004B02B3">
        <w:rPr>
          <w:color w:val="000000" w:themeColor="text1"/>
          <w:sz w:val="28"/>
          <w:szCs w:val="28"/>
        </w:rPr>
        <w:t>дерексіз</w:t>
      </w:r>
      <w:r w:rsidRPr="005E2392">
        <w:rPr>
          <w:color w:val="000000" w:themeColor="text1"/>
          <w:sz w:val="28"/>
          <w:szCs w:val="28"/>
          <w:lang w:val="en-US"/>
        </w:rPr>
        <w:t xml:space="preserve"> </w:t>
      </w:r>
      <w:r w:rsidRPr="004B02B3">
        <w:rPr>
          <w:color w:val="000000" w:themeColor="text1"/>
          <w:sz w:val="28"/>
          <w:szCs w:val="28"/>
        </w:rPr>
        <w:t>мәліметтер</w:t>
      </w:r>
      <w:r w:rsidRPr="005E2392">
        <w:rPr>
          <w:color w:val="000000" w:themeColor="text1"/>
          <w:sz w:val="28"/>
          <w:szCs w:val="28"/>
          <w:lang w:val="en-US"/>
        </w:rPr>
        <w:t xml:space="preserve"> </w:t>
      </w:r>
      <w:r w:rsidRPr="004B02B3">
        <w:rPr>
          <w:color w:val="000000" w:themeColor="text1"/>
          <w:sz w:val="28"/>
          <w:szCs w:val="28"/>
        </w:rPr>
        <w:t>базасы</w:t>
      </w:r>
      <w:r w:rsidRPr="005E2392">
        <w:rPr>
          <w:color w:val="000000" w:themeColor="text1"/>
          <w:sz w:val="28"/>
          <w:szCs w:val="28"/>
          <w:lang w:val="en-US"/>
        </w:rPr>
        <w:t xml:space="preserve">, </w:t>
      </w:r>
      <w:r w:rsidRPr="004B02B3">
        <w:rPr>
          <w:color w:val="000000" w:themeColor="text1"/>
          <w:sz w:val="28"/>
          <w:szCs w:val="28"/>
        </w:rPr>
        <w:t>атап</w:t>
      </w:r>
      <w:r w:rsidRPr="005E2392">
        <w:rPr>
          <w:color w:val="000000" w:themeColor="text1"/>
          <w:sz w:val="28"/>
          <w:szCs w:val="28"/>
          <w:lang w:val="en-US"/>
        </w:rPr>
        <w:t xml:space="preserve"> </w:t>
      </w:r>
      <w:r w:rsidRPr="004B02B3">
        <w:rPr>
          <w:color w:val="000000" w:themeColor="text1"/>
          <w:sz w:val="28"/>
          <w:szCs w:val="28"/>
        </w:rPr>
        <w:t>айтқанда</w:t>
      </w:r>
      <w:r w:rsidRPr="005E2392">
        <w:rPr>
          <w:color w:val="000000" w:themeColor="text1"/>
          <w:sz w:val="28"/>
          <w:szCs w:val="28"/>
          <w:lang w:val="en-US"/>
        </w:rPr>
        <w:t xml:space="preserve"> Web of Science, Scopus, Google Scholar, </w:t>
      </w:r>
      <w:r w:rsidRPr="004B02B3">
        <w:rPr>
          <w:color w:val="000000" w:themeColor="text1"/>
          <w:sz w:val="28"/>
          <w:szCs w:val="28"/>
        </w:rPr>
        <w:t>ресейлік</w:t>
      </w:r>
      <w:r w:rsidRPr="005E2392">
        <w:rPr>
          <w:color w:val="000000" w:themeColor="text1"/>
          <w:sz w:val="28"/>
          <w:szCs w:val="28"/>
          <w:lang w:val="en-US"/>
        </w:rPr>
        <w:t xml:space="preserve"> </w:t>
      </w:r>
      <w:r w:rsidRPr="004B02B3">
        <w:rPr>
          <w:color w:val="000000" w:themeColor="text1"/>
          <w:sz w:val="28"/>
          <w:szCs w:val="28"/>
        </w:rPr>
        <w:t>портал</w:t>
      </w:r>
      <w:r w:rsidRPr="005E2392">
        <w:rPr>
          <w:color w:val="000000" w:themeColor="text1"/>
          <w:sz w:val="28"/>
          <w:szCs w:val="28"/>
          <w:lang w:val="en-US"/>
        </w:rPr>
        <w:t xml:space="preserve"> eLibrary.ru. </w:t>
      </w:r>
      <w:r w:rsidRPr="004B02B3">
        <w:rPr>
          <w:color w:val="000000" w:themeColor="text1"/>
          <w:sz w:val="28"/>
          <w:szCs w:val="28"/>
        </w:rPr>
        <w:t>Олар</w:t>
      </w:r>
      <w:r w:rsidRPr="005E2392">
        <w:rPr>
          <w:color w:val="000000" w:themeColor="text1"/>
          <w:sz w:val="28"/>
          <w:szCs w:val="28"/>
          <w:lang w:val="en-US"/>
        </w:rPr>
        <w:t xml:space="preserve"> </w:t>
      </w:r>
      <w:r w:rsidRPr="004B02B3">
        <w:rPr>
          <w:color w:val="000000" w:themeColor="text1"/>
          <w:sz w:val="28"/>
          <w:szCs w:val="28"/>
        </w:rPr>
        <w:t>бір</w:t>
      </w:r>
      <w:r w:rsidRPr="005E2392">
        <w:rPr>
          <w:color w:val="000000" w:themeColor="text1"/>
          <w:sz w:val="28"/>
          <w:szCs w:val="28"/>
          <w:lang w:val="en-US"/>
        </w:rPr>
        <w:t xml:space="preserve"> </w:t>
      </w:r>
      <w:r w:rsidRPr="004B02B3">
        <w:rPr>
          <w:color w:val="000000" w:themeColor="text1"/>
          <w:sz w:val="28"/>
          <w:szCs w:val="28"/>
        </w:rPr>
        <w:t>немесе</w:t>
      </w:r>
      <w:r w:rsidRPr="005E2392">
        <w:rPr>
          <w:color w:val="000000" w:themeColor="text1"/>
          <w:sz w:val="28"/>
          <w:szCs w:val="28"/>
          <w:lang w:val="en-US"/>
        </w:rPr>
        <w:t xml:space="preserve"> </w:t>
      </w:r>
      <w:r w:rsidRPr="004B02B3">
        <w:rPr>
          <w:color w:val="000000" w:themeColor="text1"/>
          <w:sz w:val="28"/>
          <w:szCs w:val="28"/>
        </w:rPr>
        <w:t>екі</w:t>
      </w:r>
      <w:r w:rsidRPr="005E2392">
        <w:rPr>
          <w:color w:val="000000" w:themeColor="text1"/>
          <w:sz w:val="28"/>
          <w:szCs w:val="28"/>
          <w:lang w:val="en-US"/>
        </w:rPr>
        <w:t xml:space="preserve"> </w:t>
      </w:r>
      <w:r w:rsidRPr="004B02B3">
        <w:rPr>
          <w:color w:val="000000" w:themeColor="text1"/>
          <w:sz w:val="28"/>
          <w:szCs w:val="28"/>
        </w:rPr>
        <w:t>дәрежеде</w:t>
      </w:r>
      <w:r w:rsidRPr="005E2392">
        <w:rPr>
          <w:color w:val="000000" w:themeColor="text1"/>
          <w:sz w:val="28"/>
          <w:szCs w:val="28"/>
          <w:lang w:val="en-US"/>
        </w:rPr>
        <w:t xml:space="preserve"> </w:t>
      </w:r>
      <w:r w:rsidRPr="004B02B3">
        <w:rPr>
          <w:color w:val="000000" w:themeColor="text1"/>
          <w:sz w:val="28"/>
          <w:szCs w:val="28"/>
        </w:rPr>
        <w:t>индекстеу</w:t>
      </w:r>
      <w:r w:rsidRPr="005E2392">
        <w:rPr>
          <w:color w:val="000000" w:themeColor="text1"/>
          <w:sz w:val="28"/>
          <w:szCs w:val="28"/>
          <w:lang w:val="en-US"/>
        </w:rPr>
        <w:t xml:space="preserve"> </w:t>
      </w:r>
      <w:r w:rsidRPr="004B02B3">
        <w:rPr>
          <w:color w:val="000000" w:themeColor="text1"/>
          <w:sz w:val="28"/>
          <w:szCs w:val="28"/>
        </w:rPr>
        <w:t>және</w:t>
      </w:r>
      <w:r w:rsidRPr="005E2392">
        <w:rPr>
          <w:color w:val="000000" w:themeColor="text1"/>
          <w:sz w:val="28"/>
          <w:szCs w:val="28"/>
          <w:lang w:val="en-US"/>
        </w:rPr>
        <w:t xml:space="preserve"> </w:t>
      </w:r>
      <w:r w:rsidRPr="004B02B3">
        <w:rPr>
          <w:color w:val="000000" w:themeColor="text1"/>
          <w:sz w:val="28"/>
          <w:szCs w:val="28"/>
        </w:rPr>
        <w:t>зерттеу</w:t>
      </w:r>
      <w:r w:rsidRPr="005E2392">
        <w:rPr>
          <w:color w:val="000000" w:themeColor="text1"/>
          <w:sz w:val="28"/>
          <w:szCs w:val="28"/>
          <w:lang w:val="en-US"/>
        </w:rPr>
        <w:t xml:space="preserve"> </w:t>
      </w:r>
      <w:r w:rsidRPr="004B02B3">
        <w:rPr>
          <w:color w:val="000000" w:themeColor="text1"/>
          <w:sz w:val="28"/>
          <w:szCs w:val="28"/>
        </w:rPr>
        <w:t>жұмыстары</w:t>
      </w:r>
      <w:r w:rsidRPr="005E2392">
        <w:rPr>
          <w:color w:val="000000" w:themeColor="text1"/>
          <w:sz w:val="28"/>
          <w:szCs w:val="28"/>
          <w:lang w:val="en-US"/>
        </w:rPr>
        <w:t xml:space="preserve"> </w:t>
      </w:r>
      <w:r w:rsidRPr="004B02B3">
        <w:rPr>
          <w:color w:val="000000" w:themeColor="text1"/>
          <w:sz w:val="28"/>
          <w:szCs w:val="28"/>
        </w:rPr>
        <w:t>сияқты</w:t>
      </w:r>
      <w:r w:rsidRPr="005E2392">
        <w:rPr>
          <w:color w:val="000000" w:themeColor="text1"/>
          <w:sz w:val="28"/>
          <w:szCs w:val="28"/>
          <w:lang w:val="en-US"/>
        </w:rPr>
        <w:t xml:space="preserve"> </w:t>
      </w:r>
      <w:r w:rsidRPr="004B02B3">
        <w:rPr>
          <w:color w:val="000000" w:themeColor="text1"/>
          <w:sz w:val="28"/>
          <w:szCs w:val="28"/>
        </w:rPr>
        <w:t>функцияларды</w:t>
      </w:r>
      <w:r w:rsidRPr="005E2392">
        <w:rPr>
          <w:color w:val="000000" w:themeColor="text1"/>
          <w:sz w:val="28"/>
          <w:szCs w:val="28"/>
          <w:lang w:val="en-US"/>
        </w:rPr>
        <w:t xml:space="preserve"> </w:t>
      </w:r>
      <w:r w:rsidRPr="004B02B3">
        <w:rPr>
          <w:color w:val="000000" w:themeColor="text1"/>
          <w:sz w:val="28"/>
          <w:szCs w:val="28"/>
        </w:rPr>
        <w:t>біріктіреді</w:t>
      </w:r>
      <w:r w:rsidRPr="005E2392">
        <w:rPr>
          <w:color w:val="000000" w:themeColor="text1"/>
          <w:sz w:val="28"/>
          <w:szCs w:val="28"/>
          <w:lang w:val="en-US"/>
        </w:rPr>
        <w:t xml:space="preserve">. </w:t>
      </w:r>
      <w:r w:rsidRPr="004B02B3">
        <w:rPr>
          <w:color w:val="000000" w:themeColor="text1"/>
          <w:sz w:val="28"/>
          <w:szCs w:val="28"/>
        </w:rPr>
        <w:t>Жүйелердің</w:t>
      </w:r>
      <w:r w:rsidRPr="005E2392">
        <w:rPr>
          <w:color w:val="000000" w:themeColor="text1"/>
          <w:sz w:val="28"/>
          <w:szCs w:val="28"/>
          <w:lang w:val="en-US"/>
        </w:rPr>
        <w:t xml:space="preserve"> </w:t>
      </w:r>
      <w:r w:rsidRPr="004B02B3">
        <w:rPr>
          <w:color w:val="000000" w:themeColor="text1"/>
          <w:sz w:val="28"/>
          <w:szCs w:val="28"/>
        </w:rPr>
        <w:t>бір</w:t>
      </w:r>
      <w:r w:rsidRPr="005E2392">
        <w:rPr>
          <w:color w:val="000000" w:themeColor="text1"/>
          <w:sz w:val="28"/>
          <w:szCs w:val="28"/>
          <w:lang w:val="en-US"/>
        </w:rPr>
        <w:t xml:space="preserve"> </w:t>
      </w:r>
      <w:r w:rsidRPr="004B02B3">
        <w:rPr>
          <w:color w:val="000000" w:themeColor="text1"/>
          <w:sz w:val="28"/>
          <w:szCs w:val="28"/>
        </w:rPr>
        <w:t>бөлігі</w:t>
      </w:r>
      <w:r w:rsidRPr="005E2392">
        <w:rPr>
          <w:color w:val="000000" w:themeColor="text1"/>
          <w:sz w:val="28"/>
          <w:szCs w:val="28"/>
          <w:lang w:val="en-US"/>
        </w:rPr>
        <w:t xml:space="preserve">, </w:t>
      </w:r>
      <w:r w:rsidRPr="004B02B3">
        <w:rPr>
          <w:color w:val="000000" w:themeColor="text1"/>
          <w:sz w:val="28"/>
          <w:szCs w:val="28"/>
        </w:rPr>
        <w:t>мысалы</w:t>
      </w:r>
      <w:r w:rsidRPr="005E2392">
        <w:rPr>
          <w:color w:val="000000" w:themeColor="text1"/>
          <w:sz w:val="28"/>
          <w:szCs w:val="28"/>
          <w:lang w:val="en-US"/>
        </w:rPr>
        <w:t xml:space="preserve"> </w:t>
      </w:r>
      <w:r w:rsidRPr="004B02B3">
        <w:rPr>
          <w:color w:val="000000" w:themeColor="text1"/>
          <w:sz w:val="28"/>
          <w:szCs w:val="28"/>
        </w:rPr>
        <w:t>М</w:t>
      </w:r>
      <w:r w:rsidRPr="005E2392">
        <w:rPr>
          <w:color w:val="000000" w:themeColor="text1"/>
          <w:sz w:val="28"/>
          <w:szCs w:val="28"/>
          <w:lang w:val="en-US"/>
        </w:rPr>
        <w:t>.</w:t>
      </w:r>
      <w:r w:rsidRPr="004B02B3">
        <w:rPr>
          <w:color w:val="000000" w:themeColor="text1"/>
          <w:sz w:val="28"/>
          <w:szCs w:val="28"/>
        </w:rPr>
        <w:t>В</w:t>
      </w:r>
      <w:r w:rsidRPr="005E2392">
        <w:rPr>
          <w:color w:val="000000" w:themeColor="text1"/>
          <w:sz w:val="28"/>
          <w:szCs w:val="28"/>
          <w:lang w:val="en-US"/>
        </w:rPr>
        <w:t xml:space="preserve">. </w:t>
      </w:r>
      <w:r w:rsidRPr="004B02B3">
        <w:rPr>
          <w:color w:val="000000" w:themeColor="text1"/>
          <w:sz w:val="28"/>
          <w:szCs w:val="28"/>
        </w:rPr>
        <w:t>Ломоносов</w:t>
      </w:r>
      <w:r>
        <w:rPr>
          <w:color w:val="000000" w:themeColor="text1"/>
          <w:sz w:val="28"/>
          <w:szCs w:val="28"/>
          <w:lang w:val="kk-KZ"/>
        </w:rPr>
        <w:t xml:space="preserve"> </w:t>
      </w:r>
      <w:proofErr w:type="spellStart"/>
      <w:r w:rsidRPr="004B02B3">
        <w:rPr>
          <w:color w:val="000000" w:themeColor="text1"/>
          <w:sz w:val="28"/>
          <w:szCs w:val="28"/>
        </w:rPr>
        <w:t>атындағы</w:t>
      </w:r>
      <w:proofErr w:type="spellEnd"/>
      <w:r w:rsidRPr="005E2392">
        <w:rPr>
          <w:color w:val="000000" w:themeColor="text1"/>
          <w:sz w:val="28"/>
          <w:szCs w:val="28"/>
          <w:lang w:val="en-US"/>
        </w:rPr>
        <w:t xml:space="preserve"> </w:t>
      </w:r>
      <w:proofErr w:type="spellStart"/>
      <w:r w:rsidRPr="004B02B3">
        <w:rPr>
          <w:color w:val="000000" w:themeColor="text1"/>
          <w:sz w:val="28"/>
          <w:szCs w:val="28"/>
        </w:rPr>
        <w:t>Мәскеу</w:t>
      </w:r>
      <w:proofErr w:type="spellEnd"/>
      <w:r w:rsidRPr="005E2392">
        <w:rPr>
          <w:color w:val="000000" w:themeColor="text1"/>
          <w:sz w:val="28"/>
          <w:szCs w:val="28"/>
          <w:lang w:val="en-US"/>
        </w:rPr>
        <w:t xml:space="preserve"> </w:t>
      </w:r>
      <w:proofErr w:type="spellStart"/>
      <w:r w:rsidRPr="004B02B3">
        <w:rPr>
          <w:color w:val="000000" w:themeColor="text1"/>
          <w:sz w:val="28"/>
          <w:szCs w:val="28"/>
        </w:rPr>
        <w:t>мемлекеттік</w:t>
      </w:r>
      <w:proofErr w:type="spellEnd"/>
      <w:r w:rsidRPr="005E2392">
        <w:rPr>
          <w:color w:val="000000" w:themeColor="text1"/>
          <w:sz w:val="28"/>
          <w:szCs w:val="28"/>
          <w:lang w:val="en-US"/>
        </w:rPr>
        <w:t xml:space="preserve"> </w:t>
      </w:r>
      <w:proofErr w:type="spellStart"/>
      <w:r w:rsidRPr="004B02B3">
        <w:rPr>
          <w:color w:val="000000" w:themeColor="text1"/>
          <w:sz w:val="28"/>
          <w:szCs w:val="28"/>
        </w:rPr>
        <w:t>университетінің</w:t>
      </w:r>
      <w:proofErr w:type="spellEnd"/>
      <w:r w:rsidRPr="005E2392">
        <w:rPr>
          <w:color w:val="000000" w:themeColor="text1"/>
          <w:sz w:val="28"/>
          <w:szCs w:val="28"/>
          <w:lang w:val="en-US"/>
        </w:rPr>
        <w:t xml:space="preserve"> «</w:t>
      </w:r>
      <w:r w:rsidRPr="004B02B3">
        <w:rPr>
          <w:color w:val="000000" w:themeColor="text1"/>
          <w:sz w:val="28"/>
          <w:szCs w:val="28"/>
        </w:rPr>
        <w:t>ИСТИНА</w:t>
      </w:r>
      <w:r w:rsidRPr="005E2392">
        <w:rPr>
          <w:color w:val="000000" w:themeColor="text1"/>
          <w:sz w:val="28"/>
          <w:szCs w:val="28"/>
          <w:lang w:val="en-US"/>
        </w:rPr>
        <w:t>» [12]</w:t>
      </w:r>
      <w:r>
        <w:rPr>
          <w:color w:val="000000" w:themeColor="text1"/>
          <w:sz w:val="28"/>
          <w:szCs w:val="28"/>
          <w:lang w:val="kk-KZ"/>
        </w:rPr>
        <w:t xml:space="preserve"> </w:t>
      </w:r>
      <w:proofErr w:type="spellStart"/>
      <w:r w:rsidRPr="004B02B3">
        <w:rPr>
          <w:color w:val="000000" w:themeColor="text1"/>
          <w:sz w:val="28"/>
          <w:szCs w:val="28"/>
        </w:rPr>
        <w:t>жүйесі</w:t>
      </w:r>
      <w:proofErr w:type="spellEnd"/>
      <w:r>
        <w:rPr>
          <w:color w:val="000000" w:themeColor="text1"/>
          <w:sz w:val="28"/>
          <w:szCs w:val="28"/>
          <w:lang w:val="kk-KZ"/>
        </w:rPr>
        <w:t>,</w:t>
      </w:r>
      <w:r w:rsidRPr="005E2392">
        <w:rPr>
          <w:color w:val="000000" w:themeColor="text1"/>
          <w:sz w:val="28"/>
          <w:szCs w:val="28"/>
          <w:lang w:val="en-US"/>
        </w:rPr>
        <w:t xml:space="preserve"> </w:t>
      </w:r>
      <w:proofErr w:type="spellStart"/>
      <w:r w:rsidRPr="004B02B3">
        <w:rPr>
          <w:color w:val="000000" w:themeColor="text1"/>
          <w:sz w:val="28"/>
          <w:szCs w:val="28"/>
        </w:rPr>
        <w:t>Астрахан</w:t>
      </w:r>
      <w:proofErr w:type="spellEnd"/>
      <w:r w:rsidRPr="005E2392">
        <w:rPr>
          <w:color w:val="000000" w:themeColor="text1"/>
          <w:sz w:val="28"/>
          <w:szCs w:val="28"/>
          <w:lang w:val="en-US"/>
        </w:rPr>
        <w:t xml:space="preserve"> </w:t>
      </w:r>
      <w:proofErr w:type="spellStart"/>
      <w:r w:rsidRPr="004B02B3">
        <w:rPr>
          <w:color w:val="000000" w:themeColor="text1"/>
          <w:sz w:val="28"/>
          <w:szCs w:val="28"/>
        </w:rPr>
        <w:t>мемлекеттік</w:t>
      </w:r>
      <w:proofErr w:type="spellEnd"/>
      <w:r w:rsidRPr="005E2392">
        <w:rPr>
          <w:color w:val="000000" w:themeColor="text1"/>
          <w:sz w:val="28"/>
          <w:szCs w:val="28"/>
          <w:lang w:val="en-US"/>
        </w:rPr>
        <w:t xml:space="preserve"> </w:t>
      </w:r>
      <w:proofErr w:type="spellStart"/>
      <w:r w:rsidRPr="004B02B3">
        <w:rPr>
          <w:color w:val="000000" w:themeColor="text1"/>
          <w:sz w:val="28"/>
          <w:szCs w:val="28"/>
        </w:rPr>
        <w:t>университетінің</w:t>
      </w:r>
      <w:proofErr w:type="spellEnd"/>
      <w:r w:rsidRPr="005E2392">
        <w:rPr>
          <w:color w:val="000000" w:themeColor="text1"/>
          <w:sz w:val="28"/>
          <w:szCs w:val="28"/>
          <w:lang w:val="en-US"/>
        </w:rPr>
        <w:t xml:space="preserve"> «</w:t>
      </w:r>
      <w:proofErr w:type="spellStart"/>
      <w:r w:rsidRPr="004B02B3">
        <w:rPr>
          <w:color w:val="000000" w:themeColor="text1"/>
          <w:sz w:val="28"/>
          <w:szCs w:val="28"/>
        </w:rPr>
        <w:t>Ғылыми</w:t>
      </w:r>
      <w:proofErr w:type="spellEnd"/>
      <w:r w:rsidRPr="005E2392">
        <w:rPr>
          <w:color w:val="000000" w:themeColor="text1"/>
          <w:sz w:val="28"/>
          <w:szCs w:val="28"/>
          <w:lang w:val="en-US"/>
        </w:rPr>
        <w:t xml:space="preserve"> </w:t>
      </w:r>
      <w:proofErr w:type="spellStart"/>
      <w:r w:rsidRPr="004B02B3">
        <w:rPr>
          <w:color w:val="000000" w:themeColor="text1"/>
          <w:sz w:val="28"/>
          <w:szCs w:val="28"/>
        </w:rPr>
        <w:t>қызмет</w:t>
      </w:r>
      <w:proofErr w:type="spellEnd"/>
      <w:r w:rsidRPr="005E2392">
        <w:rPr>
          <w:color w:val="000000" w:themeColor="text1"/>
          <w:sz w:val="28"/>
          <w:szCs w:val="28"/>
          <w:lang w:val="en-US"/>
        </w:rPr>
        <w:t xml:space="preserve"> </w:t>
      </w:r>
      <w:proofErr w:type="spellStart"/>
      <w:r w:rsidRPr="004B02B3">
        <w:rPr>
          <w:color w:val="000000" w:themeColor="text1"/>
          <w:sz w:val="28"/>
          <w:szCs w:val="28"/>
        </w:rPr>
        <w:t>нәтижелері</w:t>
      </w:r>
      <w:proofErr w:type="spellEnd"/>
      <w:r w:rsidRPr="005E2392">
        <w:rPr>
          <w:color w:val="000000" w:themeColor="text1"/>
          <w:sz w:val="28"/>
          <w:szCs w:val="28"/>
          <w:lang w:val="en-US"/>
        </w:rPr>
        <w:t xml:space="preserve">» </w:t>
      </w:r>
      <w:proofErr w:type="spellStart"/>
      <w:r w:rsidRPr="004B02B3">
        <w:rPr>
          <w:color w:val="000000" w:themeColor="text1"/>
          <w:sz w:val="28"/>
          <w:szCs w:val="28"/>
        </w:rPr>
        <w:t>ақпараттық</w:t>
      </w:r>
      <w:proofErr w:type="spellEnd"/>
      <w:r w:rsidRPr="005E2392">
        <w:rPr>
          <w:color w:val="000000" w:themeColor="text1"/>
          <w:sz w:val="28"/>
          <w:szCs w:val="28"/>
          <w:lang w:val="en-US"/>
        </w:rPr>
        <w:t xml:space="preserve"> -</w:t>
      </w:r>
      <w:proofErr w:type="spellStart"/>
      <w:r w:rsidRPr="004B02B3">
        <w:rPr>
          <w:color w:val="000000" w:themeColor="text1"/>
          <w:sz w:val="28"/>
          <w:szCs w:val="28"/>
        </w:rPr>
        <w:t>аналитикалық</w:t>
      </w:r>
      <w:proofErr w:type="spellEnd"/>
      <w:r w:rsidRPr="005E2392">
        <w:rPr>
          <w:color w:val="000000" w:themeColor="text1"/>
          <w:sz w:val="28"/>
          <w:szCs w:val="28"/>
          <w:lang w:val="en-US"/>
        </w:rPr>
        <w:t xml:space="preserve"> </w:t>
      </w:r>
      <w:proofErr w:type="spellStart"/>
      <w:r w:rsidRPr="004B02B3">
        <w:rPr>
          <w:color w:val="000000" w:themeColor="text1"/>
          <w:sz w:val="28"/>
          <w:szCs w:val="28"/>
        </w:rPr>
        <w:t>жүйесі</w:t>
      </w:r>
      <w:proofErr w:type="spellEnd"/>
      <w:r w:rsidRPr="005E2392">
        <w:rPr>
          <w:color w:val="000000" w:themeColor="text1"/>
          <w:sz w:val="28"/>
          <w:szCs w:val="28"/>
          <w:lang w:val="en-US"/>
        </w:rPr>
        <w:t xml:space="preserve"> [13], Elsevier-</w:t>
      </w:r>
      <w:r w:rsidRPr="004B02B3">
        <w:rPr>
          <w:color w:val="000000" w:themeColor="text1"/>
          <w:sz w:val="28"/>
          <w:szCs w:val="28"/>
        </w:rPr>
        <w:t>д</w:t>
      </w:r>
      <w:r>
        <w:rPr>
          <w:color w:val="000000" w:themeColor="text1"/>
          <w:sz w:val="28"/>
          <w:szCs w:val="28"/>
          <w:lang w:val="kk-KZ"/>
        </w:rPr>
        <w:t xml:space="preserve">ің </w:t>
      </w:r>
      <w:r w:rsidRPr="005E2392">
        <w:rPr>
          <w:color w:val="000000" w:themeColor="text1"/>
          <w:sz w:val="28"/>
          <w:szCs w:val="28"/>
          <w:lang w:val="en-US"/>
        </w:rPr>
        <w:t xml:space="preserve">PURE </w:t>
      </w:r>
      <w:proofErr w:type="spellStart"/>
      <w:r w:rsidRPr="004B02B3">
        <w:rPr>
          <w:color w:val="000000" w:themeColor="text1"/>
          <w:sz w:val="28"/>
          <w:szCs w:val="28"/>
        </w:rPr>
        <w:t>жүйе</w:t>
      </w:r>
      <w:r>
        <w:rPr>
          <w:color w:val="000000" w:themeColor="text1"/>
          <w:sz w:val="28"/>
          <w:szCs w:val="28"/>
          <w:lang w:val="kk-KZ"/>
        </w:rPr>
        <w:t>сі</w:t>
      </w:r>
      <w:proofErr w:type="spellEnd"/>
      <w:r w:rsidRPr="005E2392">
        <w:rPr>
          <w:color w:val="000000" w:themeColor="text1"/>
          <w:sz w:val="28"/>
          <w:szCs w:val="28"/>
          <w:lang w:val="en-US"/>
        </w:rPr>
        <w:t xml:space="preserve"> [14] </w:t>
      </w:r>
      <w:proofErr w:type="spellStart"/>
      <w:r w:rsidRPr="004B02B3">
        <w:rPr>
          <w:color w:val="000000" w:themeColor="text1"/>
          <w:sz w:val="28"/>
          <w:szCs w:val="28"/>
        </w:rPr>
        <w:t>ұйымның</w:t>
      </w:r>
      <w:proofErr w:type="spellEnd"/>
      <w:r w:rsidRPr="005E2392">
        <w:rPr>
          <w:color w:val="000000" w:themeColor="text1"/>
          <w:sz w:val="28"/>
          <w:szCs w:val="28"/>
          <w:lang w:val="en-US"/>
        </w:rPr>
        <w:t xml:space="preserve"> </w:t>
      </w:r>
      <w:proofErr w:type="spellStart"/>
      <w:r w:rsidRPr="004B02B3">
        <w:rPr>
          <w:color w:val="000000" w:themeColor="text1"/>
          <w:sz w:val="28"/>
          <w:szCs w:val="28"/>
        </w:rPr>
        <w:t>ғылыми</w:t>
      </w:r>
      <w:proofErr w:type="spellEnd"/>
      <w:r w:rsidRPr="005E2392">
        <w:rPr>
          <w:color w:val="000000" w:themeColor="text1"/>
          <w:sz w:val="28"/>
          <w:szCs w:val="28"/>
          <w:lang w:val="en-US"/>
        </w:rPr>
        <w:t xml:space="preserve"> </w:t>
      </w:r>
      <w:proofErr w:type="spellStart"/>
      <w:r w:rsidRPr="004B02B3">
        <w:rPr>
          <w:color w:val="000000" w:themeColor="text1"/>
          <w:sz w:val="28"/>
          <w:szCs w:val="28"/>
        </w:rPr>
        <w:t>қызметі</w:t>
      </w:r>
      <w:proofErr w:type="spellEnd"/>
      <w:r w:rsidRPr="005E2392">
        <w:rPr>
          <w:color w:val="000000" w:themeColor="text1"/>
          <w:sz w:val="28"/>
          <w:szCs w:val="28"/>
          <w:lang w:val="en-US"/>
        </w:rPr>
        <w:t xml:space="preserve"> </w:t>
      </w:r>
      <w:r w:rsidRPr="004B02B3">
        <w:rPr>
          <w:color w:val="000000" w:themeColor="text1"/>
          <w:sz w:val="28"/>
          <w:szCs w:val="28"/>
        </w:rPr>
        <w:t>мен</w:t>
      </w:r>
      <w:r w:rsidRPr="005E2392">
        <w:rPr>
          <w:color w:val="000000" w:themeColor="text1"/>
          <w:sz w:val="28"/>
          <w:szCs w:val="28"/>
          <w:lang w:val="en-US"/>
        </w:rPr>
        <w:t xml:space="preserve"> </w:t>
      </w:r>
      <w:proofErr w:type="spellStart"/>
      <w:r w:rsidRPr="004B02B3">
        <w:rPr>
          <w:color w:val="000000" w:themeColor="text1"/>
          <w:sz w:val="28"/>
          <w:szCs w:val="28"/>
        </w:rPr>
        <w:t>өнімділігін</w:t>
      </w:r>
      <w:proofErr w:type="spellEnd"/>
      <w:r w:rsidRPr="005E2392">
        <w:rPr>
          <w:color w:val="000000" w:themeColor="text1"/>
          <w:sz w:val="28"/>
          <w:szCs w:val="28"/>
          <w:lang w:val="en-US"/>
        </w:rPr>
        <w:t xml:space="preserve"> </w:t>
      </w:r>
      <w:proofErr w:type="spellStart"/>
      <w:r w:rsidRPr="004B02B3">
        <w:rPr>
          <w:color w:val="000000" w:themeColor="text1"/>
          <w:sz w:val="28"/>
          <w:szCs w:val="28"/>
        </w:rPr>
        <w:t>бағалауға</w:t>
      </w:r>
      <w:proofErr w:type="spellEnd"/>
      <w:r w:rsidRPr="005E2392">
        <w:rPr>
          <w:color w:val="000000" w:themeColor="text1"/>
          <w:sz w:val="28"/>
          <w:szCs w:val="28"/>
          <w:lang w:val="en-US"/>
        </w:rPr>
        <w:t xml:space="preserve"> </w:t>
      </w:r>
      <w:proofErr w:type="spellStart"/>
      <w:r w:rsidRPr="004B02B3">
        <w:rPr>
          <w:color w:val="000000" w:themeColor="text1"/>
          <w:sz w:val="28"/>
          <w:szCs w:val="28"/>
        </w:rPr>
        <w:t>кеңінен</w:t>
      </w:r>
      <w:proofErr w:type="spellEnd"/>
      <w:r w:rsidRPr="005E2392">
        <w:rPr>
          <w:color w:val="000000" w:themeColor="text1"/>
          <w:sz w:val="28"/>
          <w:szCs w:val="28"/>
          <w:lang w:val="en-US"/>
        </w:rPr>
        <w:t xml:space="preserve"> </w:t>
      </w:r>
      <w:r w:rsidRPr="004B02B3">
        <w:rPr>
          <w:color w:val="000000" w:themeColor="text1"/>
          <w:sz w:val="28"/>
          <w:szCs w:val="28"/>
        </w:rPr>
        <w:t>мониторинг</w:t>
      </w:r>
      <w:r w:rsidRPr="005E2392">
        <w:rPr>
          <w:color w:val="000000" w:themeColor="text1"/>
          <w:sz w:val="28"/>
          <w:szCs w:val="28"/>
          <w:lang w:val="en-US"/>
        </w:rPr>
        <w:t xml:space="preserve"> </w:t>
      </w:r>
      <w:proofErr w:type="spellStart"/>
      <w:r w:rsidRPr="004B02B3">
        <w:rPr>
          <w:color w:val="000000" w:themeColor="text1"/>
          <w:sz w:val="28"/>
          <w:szCs w:val="28"/>
        </w:rPr>
        <w:t>жүргізеді</w:t>
      </w:r>
      <w:proofErr w:type="spellEnd"/>
      <w:r w:rsidRPr="005E2392">
        <w:rPr>
          <w:color w:val="000000" w:themeColor="text1"/>
          <w:sz w:val="28"/>
          <w:szCs w:val="28"/>
          <w:lang w:val="en-US"/>
        </w:rPr>
        <w:t xml:space="preserve">. </w:t>
      </w:r>
      <w:r>
        <w:rPr>
          <w:noProof/>
          <w:color w:val="000000" w:themeColor="text1"/>
          <w:sz w:val="28"/>
          <w:szCs w:val="28"/>
          <w:lang w:val="kk-KZ"/>
        </w:rPr>
        <w:t>Әлемдегі ғылыми ақпараттарды басқаруда қолданылатын ірі веб қызметтерінің сипаттамаларының салыстырмасы</w:t>
      </w:r>
      <w:r w:rsidR="00FE6716">
        <w:rPr>
          <w:noProof/>
          <w:color w:val="000000" w:themeColor="text1"/>
          <w:sz w:val="28"/>
          <w:szCs w:val="28"/>
          <w:lang w:val="kk-KZ"/>
        </w:rPr>
        <w:t xml:space="preserve"> кесте</w:t>
      </w:r>
      <w:r>
        <w:rPr>
          <w:noProof/>
          <w:color w:val="000000" w:themeColor="text1"/>
          <w:sz w:val="28"/>
          <w:szCs w:val="28"/>
          <w:lang w:val="kk-KZ"/>
        </w:rPr>
        <w:t xml:space="preserve"> </w:t>
      </w:r>
      <w:r w:rsidRPr="00494DC9">
        <w:rPr>
          <w:noProof/>
          <w:color w:val="000000" w:themeColor="text1"/>
          <w:sz w:val="28"/>
          <w:szCs w:val="28"/>
          <w:lang w:val="kk-KZ"/>
        </w:rPr>
        <w:t>1.</w:t>
      </w:r>
      <w:r w:rsidRPr="005E2392">
        <w:rPr>
          <w:noProof/>
          <w:color w:val="000000" w:themeColor="text1"/>
          <w:sz w:val="28"/>
          <w:szCs w:val="28"/>
          <w:lang w:val="en-US"/>
        </w:rPr>
        <w:t>3</w:t>
      </w:r>
      <w:r w:rsidRPr="00494DC9">
        <w:rPr>
          <w:noProof/>
          <w:color w:val="000000" w:themeColor="text1"/>
          <w:sz w:val="28"/>
          <w:szCs w:val="28"/>
          <w:lang w:val="kk-KZ"/>
        </w:rPr>
        <w:t xml:space="preserve"> </w:t>
      </w:r>
      <w:r>
        <w:rPr>
          <w:noProof/>
          <w:color w:val="000000" w:themeColor="text1"/>
          <w:sz w:val="28"/>
          <w:szCs w:val="28"/>
          <w:lang w:val="kk-KZ"/>
        </w:rPr>
        <w:t>берілген.</w:t>
      </w:r>
    </w:p>
    <w:p w14:paraId="5DC879A3" w14:textId="77777777" w:rsidR="0032472F" w:rsidRDefault="0032472F" w:rsidP="00EE3E4C">
      <w:pPr>
        <w:ind w:firstLine="567"/>
        <w:rPr>
          <w:noProof/>
          <w:color w:val="000000" w:themeColor="text1"/>
          <w:sz w:val="28"/>
          <w:szCs w:val="28"/>
          <w:lang w:val="kk-KZ"/>
        </w:rPr>
      </w:pPr>
      <w:r>
        <w:rPr>
          <w:noProof/>
          <w:color w:val="000000" w:themeColor="text1"/>
          <w:sz w:val="28"/>
          <w:szCs w:val="28"/>
          <w:lang w:val="kk-KZ"/>
        </w:rPr>
        <w:br w:type="page"/>
      </w:r>
    </w:p>
    <w:p w14:paraId="30E6495E" w14:textId="0B5BDA0A" w:rsidR="004B02B3" w:rsidRDefault="004B02B3" w:rsidP="0032472F">
      <w:pPr>
        <w:rPr>
          <w:noProof/>
          <w:color w:val="000000" w:themeColor="text1"/>
          <w:sz w:val="28"/>
          <w:szCs w:val="28"/>
          <w:lang w:val="kk-KZ"/>
        </w:rPr>
      </w:pPr>
      <w:r w:rsidRPr="00494DC9">
        <w:rPr>
          <w:noProof/>
          <w:color w:val="000000" w:themeColor="text1"/>
          <w:sz w:val="28"/>
          <w:szCs w:val="28"/>
          <w:lang w:val="kk-KZ"/>
        </w:rPr>
        <w:lastRenderedPageBreak/>
        <w:t>Кесте 1.</w:t>
      </w:r>
      <w:r w:rsidRPr="005E2392">
        <w:rPr>
          <w:noProof/>
          <w:color w:val="000000" w:themeColor="text1"/>
          <w:sz w:val="28"/>
          <w:szCs w:val="28"/>
          <w:lang w:val="kk-KZ"/>
        </w:rPr>
        <w:t>3</w:t>
      </w:r>
      <w:r w:rsidRPr="00494DC9">
        <w:rPr>
          <w:noProof/>
          <w:color w:val="000000" w:themeColor="text1"/>
          <w:sz w:val="28"/>
          <w:szCs w:val="28"/>
          <w:lang w:val="kk-KZ"/>
        </w:rPr>
        <w:t xml:space="preserve"> – </w:t>
      </w:r>
      <w:r>
        <w:rPr>
          <w:noProof/>
          <w:color w:val="000000" w:themeColor="text1"/>
          <w:sz w:val="28"/>
          <w:szCs w:val="28"/>
          <w:lang w:val="kk-KZ"/>
        </w:rPr>
        <w:t>Ірі веб қызметтерінің сипаттамаларының салыстырмасы</w:t>
      </w:r>
    </w:p>
    <w:p w14:paraId="6EEF5168" w14:textId="77777777" w:rsidR="0032472F" w:rsidRDefault="0032472F" w:rsidP="0032472F">
      <w:pPr>
        <w:rPr>
          <w:color w:val="000000" w:themeColor="text1"/>
          <w:sz w:val="28"/>
          <w:szCs w:val="28"/>
          <w:lang w:val="kk-KZ"/>
        </w:rPr>
      </w:pPr>
    </w:p>
    <w:tbl>
      <w:tblPr>
        <w:tblStyle w:val="a4"/>
        <w:tblW w:w="0" w:type="auto"/>
        <w:tblLook w:val="04A0" w:firstRow="1" w:lastRow="0" w:firstColumn="1" w:lastColumn="0" w:noHBand="0" w:noVBand="1"/>
      </w:tblPr>
      <w:tblGrid>
        <w:gridCol w:w="488"/>
        <w:gridCol w:w="437"/>
        <w:gridCol w:w="1822"/>
        <w:gridCol w:w="1860"/>
        <w:gridCol w:w="2073"/>
        <w:gridCol w:w="1811"/>
        <w:gridCol w:w="1131"/>
      </w:tblGrid>
      <w:tr w:rsidR="00FE6716" w:rsidRPr="00FE6716" w14:paraId="3FFFF8A0" w14:textId="77777777" w:rsidTr="00FE6716">
        <w:tc>
          <w:tcPr>
            <w:tcW w:w="491" w:type="dxa"/>
          </w:tcPr>
          <w:p w14:paraId="0D996A47" w14:textId="6E6C7BE5" w:rsidR="005B031A" w:rsidRPr="00FE6716" w:rsidRDefault="005B031A" w:rsidP="00CC12D5">
            <w:pPr>
              <w:widowControl w:val="0"/>
              <w:autoSpaceDE w:val="0"/>
              <w:autoSpaceDN w:val="0"/>
              <w:adjustRightInd w:val="0"/>
              <w:jc w:val="both"/>
              <w:rPr>
                <w:color w:val="000000"/>
                <w:sz w:val="22"/>
                <w:szCs w:val="22"/>
                <w:lang w:val="kk-KZ"/>
              </w:rPr>
            </w:pPr>
          </w:p>
        </w:tc>
        <w:tc>
          <w:tcPr>
            <w:tcW w:w="439" w:type="dxa"/>
          </w:tcPr>
          <w:p w14:paraId="3E693731" w14:textId="52D9E3D8" w:rsidR="005B031A" w:rsidRPr="00FE6716" w:rsidRDefault="005902AD" w:rsidP="00CC12D5">
            <w:pPr>
              <w:widowControl w:val="0"/>
              <w:autoSpaceDE w:val="0"/>
              <w:autoSpaceDN w:val="0"/>
              <w:adjustRightInd w:val="0"/>
              <w:jc w:val="both"/>
              <w:rPr>
                <w:color w:val="000000"/>
                <w:sz w:val="22"/>
                <w:szCs w:val="22"/>
                <w:lang w:val="kk-KZ"/>
              </w:rPr>
            </w:pPr>
            <w:r w:rsidRPr="00FE6716">
              <w:rPr>
                <w:color w:val="000000"/>
                <w:sz w:val="22"/>
                <w:szCs w:val="22"/>
              </w:rPr>
              <w:t>№</w:t>
            </w:r>
          </w:p>
        </w:tc>
        <w:tc>
          <w:tcPr>
            <w:tcW w:w="1838" w:type="dxa"/>
          </w:tcPr>
          <w:p w14:paraId="518ED213" w14:textId="253A089D"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Атауы</w:t>
            </w:r>
          </w:p>
        </w:tc>
        <w:tc>
          <w:tcPr>
            <w:tcW w:w="1763" w:type="dxa"/>
          </w:tcPr>
          <w:p w14:paraId="6F1E0A27" w14:textId="77777777" w:rsidR="005B031A" w:rsidRPr="00FE6716" w:rsidRDefault="005B031A" w:rsidP="00CC12D5">
            <w:pPr>
              <w:widowControl w:val="0"/>
              <w:autoSpaceDE w:val="0"/>
              <w:autoSpaceDN w:val="0"/>
              <w:adjustRightInd w:val="0"/>
              <w:jc w:val="both"/>
              <w:rPr>
                <w:color w:val="000000"/>
                <w:sz w:val="22"/>
                <w:szCs w:val="22"/>
                <w:lang w:val="kk-KZ"/>
              </w:rPr>
            </w:pPr>
            <w:proofErr w:type="spellStart"/>
            <w:r w:rsidRPr="00FE6716">
              <w:rPr>
                <w:color w:val="000000"/>
                <w:sz w:val="22"/>
                <w:szCs w:val="22"/>
                <w:lang w:val="kk-KZ"/>
              </w:rPr>
              <w:t>Құзіретті</w:t>
            </w:r>
            <w:proofErr w:type="spellEnd"/>
            <w:r w:rsidRPr="00FE6716">
              <w:rPr>
                <w:color w:val="000000"/>
                <w:sz w:val="22"/>
                <w:szCs w:val="22"/>
                <w:lang w:val="kk-KZ"/>
              </w:rPr>
              <w:t xml:space="preserve"> орган</w:t>
            </w:r>
          </w:p>
        </w:tc>
        <w:tc>
          <w:tcPr>
            <w:tcW w:w="2124" w:type="dxa"/>
          </w:tcPr>
          <w:p w14:paraId="6E785F8B"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Артықшылығы</w:t>
            </w:r>
          </w:p>
        </w:tc>
        <w:tc>
          <w:tcPr>
            <w:tcW w:w="1827" w:type="dxa"/>
          </w:tcPr>
          <w:p w14:paraId="1AF64E8F"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Кемшілігі</w:t>
            </w:r>
          </w:p>
        </w:tc>
        <w:tc>
          <w:tcPr>
            <w:tcW w:w="1140" w:type="dxa"/>
          </w:tcPr>
          <w:p w14:paraId="76308F8D"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Деректер форматы</w:t>
            </w:r>
          </w:p>
        </w:tc>
      </w:tr>
      <w:tr w:rsidR="00FE6716" w:rsidRPr="00FE6716" w14:paraId="0407E2E1" w14:textId="77777777" w:rsidTr="00FE6716">
        <w:tc>
          <w:tcPr>
            <w:tcW w:w="491" w:type="dxa"/>
            <w:vMerge w:val="restart"/>
            <w:textDirection w:val="btLr"/>
          </w:tcPr>
          <w:p w14:paraId="59F1FB40" w14:textId="63761653" w:rsidR="005B031A" w:rsidRPr="00FE6716" w:rsidRDefault="00E715F1" w:rsidP="00FE6716">
            <w:pPr>
              <w:widowControl w:val="0"/>
              <w:autoSpaceDE w:val="0"/>
              <w:autoSpaceDN w:val="0"/>
              <w:adjustRightInd w:val="0"/>
              <w:ind w:left="113" w:right="113"/>
              <w:jc w:val="center"/>
              <w:rPr>
                <w:color w:val="000000"/>
                <w:sz w:val="22"/>
                <w:szCs w:val="22"/>
                <w:lang w:val="kk-KZ"/>
              </w:rPr>
            </w:pPr>
            <w:r w:rsidRPr="00FE6716">
              <w:rPr>
                <w:color w:val="000000"/>
                <w:sz w:val="22"/>
                <w:szCs w:val="22"/>
                <w:lang w:val="kk-KZ"/>
              </w:rPr>
              <w:t>Ірі веб қызмет</w:t>
            </w:r>
          </w:p>
        </w:tc>
        <w:tc>
          <w:tcPr>
            <w:tcW w:w="439" w:type="dxa"/>
          </w:tcPr>
          <w:p w14:paraId="2782868E" w14:textId="5D5EE1C4" w:rsidR="005B031A" w:rsidRPr="00FE6716" w:rsidRDefault="005B031A" w:rsidP="00CC12D5">
            <w:pPr>
              <w:widowControl w:val="0"/>
              <w:autoSpaceDE w:val="0"/>
              <w:autoSpaceDN w:val="0"/>
              <w:adjustRightInd w:val="0"/>
              <w:rPr>
                <w:color w:val="000000" w:themeColor="text1"/>
                <w:sz w:val="22"/>
                <w:szCs w:val="22"/>
                <w:lang w:val="en-US"/>
              </w:rPr>
            </w:pPr>
            <w:r w:rsidRPr="00FE6716">
              <w:rPr>
                <w:color w:val="000000" w:themeColor="text1"/>
                <w:sz w:val="22"/>
                <w:szCs w:val="22"/>
                <w:lang w:val="en-US"/>
              </w:rPr>
              <w:t>1</w:t>
            </w:r>
          </w:p>
        </w:tc>
        <w:tc>
          <w:tcPr>
            <w:tcW w:w="1838" w:type="dxa"/>
          </w:tcPr>
          <w:p w14:paraId="33409A05" w14:textId="65772991" w:rsidR="005B031A" w:rsidRPr="00FE6716" w:rsidRDefault="005B031A" w:rsidP="00CC12D5">
            <w:pPr>
              <w:widowControl w:val="0"/>
              <w:autoSpaceDE w:val="0"/>
              <w:autoSpaceDN w:val="0"/>
              <w:adjustRightInd w:val="0"/>
              <w:rPr>
                <w:color w:val="000000"/>
                <w:sz w:val="22"/>
                <w:szCs w:val="22"/>
                <w:lang w:val="en-US"/>
              </w:rPr>
            </w:pPr>
            <w:r w:rsidRPr="00FE6716">
              <w:rPr>
                <w:color w:val="000000" w:themeColor="text1"/>
                <w:sz w:val="22"/>
                <w:szCs w:val="22"/>
                <w:lang w:val="en-US"/>
              </w:rPr>
              <w:t>Web of Science</w:t>
            </w:r>
          </w:p>
        </w:tc>
        <w:tc>
          <w:tcPr>
            <w:tcW w:w="1763" w:type="dxa"/>
          </w:tcPr>
          <w:p w14:paraId="50618E81" w14:textId="77777777" w:rsidR="005B031A" w:rsidRPr="00FE6716" w:rsidRDefault="005B031A" w:rsidP="00CC12D5">
            <w:pPr>
              <w:widowControl w:val="0"/>
              <w:autoSpaceDE w:val="0"/>
              <w:autoSpaceDN w:val="0"/>
              <w:adjustRightInd w:val="0"/>
              <w:jc w:val="both"/>
              <w:rPr>
                <w:color w:val="000000"/>
                <w:sz w:val="22"/>
                <w:szCs w:val="22"/>
                <w:lang w:val="en-US"/>
              </w:rPr>
            </w:pPr>
            <w:r w:rsidRPr="00FE6716">
              <w:rPr>
                <w:color w:val="000000" w:themeColor="text1"/>
                <w:sz w:val="22"/>
                <w:szCs w:val="22"/>
                <w:lang w:val="en-US"/>
              </w:rPr>
              <w:t xml:space="preserve">Thomson </w:t>
            </w:r>
            <w:proofErr w:type="spellStart"/>
            <w:r w:rsidRPr="00FE6716">
              <w:rPr>
                <w:color w:val="000000" w:themeColor="text1"/>
                <w:sz w:val="22"/>
                <w:szCs w:val="22"/>
                <w:lang w:val="en-US"/>
              </w:rPr>
              <w:t>Scientic</w:t>
            </w:r>
            <w:proofErr w:type="spellEnd"/>
          </w:p>
        </w:tc>
        <w:tc>
          <w:tcPr>
            <w:tcW w:w="2124" w:type="dxa"/>
          </w:tcPr>
          <w:p w14:paraId="49A4B8CA" w14:textId="60F746D1" w:rsidR="005B031A" w:rsidRPr="006B6ED6" w:rsidRDefault="005B031A" w:rsidP="006B6ED6">
            <w:pPr>
              <w:widowControl w:val="0"/>
              <w:autoSpaceDE w:val="0"/>
              <w:autoSpaceDN w:val="0"/>
              <w:adjustRightInd w:val="0"/>
              <w:rPr>
                <w:color w:val="000000"/>
                <w:sz w:val="22"/>
                <w:szCs w:val="22"/>
                <w:lang w:val="kk-KZ"/>
              </w:rPr>
            </w:pPr>
            <w:r w:rsidRPr="00FE6716">
              <w:rPr>
                <w:color w:val="000000"/>
                <w:sz w:val="22"/>
                <w:szCs w:val="22"/>
                <w:lang w:val="kk-KZ"/>
              </w:rPr>
              <w:t xml:space="preserve">Жүйеде </w:t>
            </w:r>
            <w:r w:rsidRPr="006B6ED6">
              <w:rPr>
                <w:color w:val="000000"/>
                <w:sz w:val="22"/>
                <w:szCs w:val="22"/>
                <w:lang w:val="en-US"/>
              </w:rPr>
              <w:t xml:space="preserve">1900 </w:t>
            </w:r>
            <w:proofErr w:type="spellStart"/>
            <w:r w:rsidRPr="00FE6716">
              <w:rPr>
                <w:color w:val="000000"/>
                <w:sz w:val="22"/>
                <w:szCs w:val="22"/>
                <w:lang w:val="kk-KZ"/>
              </w:rPr>
              <w:t>жж</w:t>
            </w:r>
            <w:proofErr w:type="spellEnd"/>
            <w:r w:rsidRPr="00FE6716">
              <w:rPr>
                <w:color w:val="000000"/>
                <w:sz w:val="22"/>
                <w:szCs w:val="22"/>
                <w:lang w:val="kk-KZ"/>
              </w:rPr>
              <w:t xml:space="preserve"> </w:t>
            </w:r>
            <w:r w:rsidR="006B6ED6">
              <w:rPr>
                <w:color w:val="000000"/>
                <w:sz w:val="22"/>
                <w:szCs w:val="22"/>
                <w:lang w:val="kk-KZ"/>
              </w:rPr>
              <w:t xml:space="preserve">бастап </w:t>
            </w:r>
            <w:r w:rsidRPr="00FE6716">
              <w:rPr>
                <w:color w:val="000000"/>
                <w:sz w:val="22"/>
                <w:szCs w:val="22"/>
                <w:lang w:val="kk-KZ"/>
              </w:rPr>
              <w:t xml:space="preserve">мақалалар </w:t>
            </w:r>
            <w:r w:rsidR="006B6ED6">
              <w:rPr>
                <w:color w:val="000000"/>
                <w:sz w:val="22"/>
                <w:szCs w:val="22"/>
                <w:lang w:val="kk-KZ"/>
              </w:rPr>
              <w:t>тіркелген</w:t>
            </w:r>
          </w:p>
        </w:tc>
        <w:tc>
          <w:tcPr>
            <w:tcW w:w="1827" w:type="dxa"/>
          </w:tcPr>
          <w:p w14:paraId="4F51F3A0"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Сұраныс кілт сөзбен ғана орындалады</w:t>
            </w:r>
          </w:p>
        </w:tc>
        <w:tc>
          <w:tcPr>
            <w:tcW w:w="1140" w:type="dxa"/>
          </w:tcPr>
          <w:p w14:paraId="15FC1D97" w14:textId="77777777" w:rsidR="005B031A" w:rsidRPr="00FE6716" w:rsidRDefault="005B031A" w:rsidP="00CC12D5">
            <w:pPr>
              <w:widowControl w:val="0"/>
              <w:autoSpaceDE w:val="0"/>
              <w:autoSpaceDN w:val="0"/>
              <w:adjustRightInd w:val="0"/>
              <w:jc w:val="both"/>
              <w:rPr>
                <w:color w:val="000000"/>
                <w:sz w:val="22"/>
                <w:szCs w:val="22"/>
                <w:lang w:val="en-US"/>
              </w:rPr>
            </w:pPr>
            <w:r w:rsidRPr="00FE6716">
              <w:rPr>
                <w:color w:val="000000"/>
                <w:sz w:val="22"/>
                <w:szCs w:val="22"/>
                <w:lang w:val="en-US"/>
              </w:rPr>
              <w:t>.TXT</w:t>
            </w:r>
          </w:p>
        </w:tc>
      </w:tr>
      <w:tr w:rsidR="00FE6716" w:rsidRPr="00FE6716" w14:paraId="6E06965B" w14:textId="77777777" w:rsidTr="00FE6716">
        <w:tc>
          <w:tcPr>
            <w:tcW w:w="491" w:type="dxa"/>
            <w:vMerge/>
          </w:tcPr>
          <w:p w14:paraId="56F9DC88" w14:textId="77777777" w:rsidR="00F7657F" w:rsidRPr="00FE6716" w:rsidRDefault="00F7657F" w:rsidP="00F7657F">
            <w:pPr>
              <w:widowControl w:val="0"/>
              <w:autoSpaceDE w:val="0"/>
              <w:autoSpaceDN w:val="0"/>
              <w:adjustRightInd w:val="0"/>
              <w:jc w:val="both"/>
              <w:rPr>
                <w:color w:val="000000"/>
                <w:sz w:val="22"/>
                <w:szCs w:val="22"/>
                <w:lang w:val="en-US"/>
              </w:rPr>
            </w:pPr>
          </w:p>
        </w:tc>
        <w:tc>
          <w:tcPr>
            <w:tcW w:w="439" w:type="dxa"/>
          </w:tcPr>
          <w:p w14:paraId="4A8E2B97" w14:textId="1C080BA0" w:rsidR="00F7657F" w:rsidRPr="00FE6716" w:rsidRDefault="00F7657F" w:rsidP="00F7657F">
            <w:pPr>
              <w:widowControl w:val="0"/>
              <w:autoSpaceDE w:val="0"/>
              <w:autoSpaceDN w:val="0"/>
              <w:adjustRightInd w:val="0"/>
              <w:rPr>
                <w:color w:val="000000" w:themeColor="text1"/>
                <w:sz w:val="22"/>
                <w:szCs w:val="22"/>
                <w:lang w:val="en-US"/>
              </w:rPr>
            </w:pPr>
            <w:r w:rsidRPr="00FE6716">
              <w:rPr>
                <w:color w:val="000000" w:themeColor="text1"/>
                <w:sz w:val="22"/>
                <w:szCs w:val="22"/>
                <w:lang w:val="en-US"/>
              </w:rPr>
              <w:t>2</w:t>
            </w:r>
          </w:p>
        </w:tc>
        <w:tc>
          <w:tcPr>
            <w:tcW w:w="1838" w:type="dxa"/>
          </w:tcPr>
          <w:p w14:paraId="4B2B260F" w14:textId="7D472A23" w:rsidR="00F7657F" w:rsidRPr="00FE6716" w:rsidRDefault="00F7657F" w:rsidP="00F7657F">
            <w:pPr>
              <w:widowControl w:val="0"/>
              <w:autoSpaceDE w:val="0"/>
              <w:autoSpaceDN w:val="0"/>
              <w:adjustRightInd w:val="0"/>
              <w:rPr>
                <w:color w:val="000000" w:themeColor="text1"/>
                <w:sz w:val="22"/>
                <w:szCs w:val="22"/>
                <w:lang w:val="en-US"/>
              </w:rPr>
            </w:pPr>
            <w:r w:rsidRPr="00FE6716">
              <w:rPr>
                <w:color w:val="000000" w:themeColor="text1"/>
                <w:sz w:val="22"/>
                <w:szCs w:val="22"/>
                <w:lang w:val="en-US"/>
              </w:rPr>
              <w:t>Scopus</w:t>
            </w:r>
          </w:p>
        </w:tc>
        <w:tc>
          <w:tcPr>
            <w:tcW w:w="1763" w:type="dxa"/>
          </w:tcPr>
          <w:p w14:paraId="515FDDFF" w14:textId="53A59F32" w:rsidR="00F7657F" w:rsidRPr="00FE6716" w:rsidRDefault="00F7657F" w:rsidP="00F7657F">
            <w:pPr>
              <w:widowControl w:val="0"/>
              <w:autoSpaceDE w:val="0"/>
              <w:autoSpaceDN w:val="0"/>
              <w:adjustRightInd w:val="0"/>
              <w:jc w:val="both"/>
              <w:rPr>
                <w:color w:val="000000" w:themeColor="text1"/>
                <w:sz w:val="22"/>
                <w:szCs w:val="22"/>
                <w:lang w:val="en-US"/>
              </w:rPr>
            </w:pPr>
            <w:proofErr w:type="spellStart"/>
            <w:r w:rsidRPr="00FE6716">
              <w:rPr>
                <w:color w:val="000000" w:themeColor="text1"/>
                <w:sz w:val="22"/>
                <w:szCs w:val="22"/>
                <w:lang w:val="en-US"/>
              </w:rPr>
              <w:t>Elsever</w:t>
            </w:r>
            <w:proofErr w:type="spellEnd"/>
          </w:p>
        </w:tc>
        <w:tc>
          <w:tcPr>
            <w:tcW w:w="2124" w:type="dxa"/>
          </w:tcPr>
          <w:p w14:paraId="65D46397" w14:textId="1B3F44BC" w:rsidR="00F7657F" w:rsidRPr="00FE6716" w:rsidRDefault="00F7657F" w:rsidP="00F7657F">
            <w:pPr>
              <w:rPr>
                <w:color w:val="000000"/>
                <w:sz w:val="22"/>
                <w:szCs w:val="22"/>
                <w:lang w:val="kk-KZ"/>
              </w:rPr>
            </w:pPr>
            <w:r w:rsidRPr="00FE6716">
              <w:rPr>
                <w:color w:val="000000"/>
                <w:sz w:val="22"/>
                <w:szCs w:val="22"/>
                <w:lang w:val="kk-KZ"/>
              </w:rPr>
              <w:t>Жалпы пәндік аумақты қамтиды</w:t>
            </w:r>
          </w:p>
        </w:tc>
        <w:tc>
          <w:tcPr>
            <w:tcW w:w="1827" w:type="dxa"/>
          </w:tcPr>
          <w:p w14:paraId="1FFD7D89" w14:textId="6A5F048D" w:rsidR="00F7657F" w:rsidRPr="00FE6716" w:rsidRDefault="00F7657F" w:rsidP="00F7657F">
            <w:pPr>
              <w:widowControl w:val="0"/>
              <w:autoSpaceDE w:val="0"/>
              <w:autoSpaceDN w:val="0"/>
              <w:adjustRightInd w:val="0"/>
              <w:jc w:val="both"/>
              <w:rPr>
                <w:color w:val="000000"/>
                <w:sz w:val="22"/>
                <w:szCs w:val="22"/>
                <w:lang w:val="kk-KZ"/>
              </w:rPr>
            </w:pPr>
            <w:r w:rsidRPr="00FE6716">
              <w:rPr>
                <w:color w:val="000000"/>
                <w:sz w:val="22"/>
                <w:szCs w:val="22"/>
                <w:lang w:val="kk-KZ"/>
              </w:rPr>
              <w:t>Сұраныс кілт сөзбен ғана орындалады</w:t>
            </w:r>
          </w:p>
        </w:tc>
        <w:tc>
          <w:tcPr>
            <w:tcW w:w="1140" w:type="dxa"/>
          </w:tcPr>
          <w:p w14:paraId="5AC5B6E7" w14:textId="12B79A8A" w:rsidR="00F7657F" w:rsidRPr="00FE6716" w:rsidRDefault="00F7657F" w:rsidP="00F7657F">
            <w:pPr>
              <w:widowControl w:val="0"/>
              <w:autoSpaceDE w:val="0"/>
              <w:autoSpaceDN w:val="0"/>
              <w:adjustRightInd w:val="0"/>
              <w:jc w:val="both"/>
              <w:rPr>
                <w:color w:val="000000"/>
                <w:sz w:val="22"/>
                <w:szCs w:val="22"/>
              </w:rPr>
            </w:pPr>
            <w:r w:rsidRPr="00FE6716">
              <w:rPr>
                <w:color w:val="000000"/>
                <w:sz w:val="22"/>
                <w:szCs w:val="22"/>
                <w:lang w:val="en-US"/>
              </w:rPr>
              <w:t>.TXT</w:t>
            </w:r>
          </w:p>
        </w:tc>
      </w:tr>
      <w:tr w:rsidR="00FE6716" w:rsidRPr="00FE6716" w14:paraId="160384BE" w14:textId="77777777" w:rsidTr="00FE6716">
        <w:tc>
          <w:tcPr>
            <w:tcW w:w="491" w:type="dxa"/>
            <w:vMerge/>
          </w:tcPr>
          <w:p w14:paraId="1934A89C" w14:textId="77777777" w:rsidR="00F7657F" w:rsidRPr="00FE6716" w:rsidRDefault="00F7657F" w:rsidP="00F7657F">
            <w:pPr>
              <w:widowControl w:val="0"/>
              <w:autoSpaceDE w:val="0"/>
              <w:autoSpaceDN w:val="0"/>
              <w:adjustRightInd w:val="0"/>
              <w:jc w:val="both"/>
              <w:rPr>
                <w:color w:val="000000"/>
                <w:sz w:val="22"/>
                <w:szCs w:val="22"/>
              </w:rPr>
            </w:pPr>
          </w:p>
        </w:tc>
        <w:tc>
          <w:tcPr>
            <w:tcW w:w="439" w:type="dxa"/>
          </w:tcPr>
          <w:p w14:paraId="14351AA7" w14:textId="7BB2B06B" w:rsidR="00F7657F" w:rsidRPr="00FE6716" w:rsidRDefault="00F7657F" w:rsidP="00F7657F">
            <w:pPr>
              <w:widowControl w:val="0"/>
              <w:autoSpaceDE w:val="0"/>
              <w:autoSpaceDN w:val="0"/>
              <w:adjustRightInd w:val="0"/>
              <w:rPr>
                <w:color w:val="000000" w:themeColor="text1"/>
                <w:sz w:val="22"/>
                <w:szCs w:val="22"/>
                <w:lang w:val="en-US"/>
              </w:rPr>
            </w:pPr>
            <w:r w:rsidRPr="00FE6716">
              <w:rPr>
                <w:color w:val="000000" w:themeColor="text1"/>
                <w:sz w:val="22"/>
                <w:szCs w:val="22"/>
                <w:lang w:val="en-US"/>
              </w:rPr>
              <w:t>3</w:t>
            </w:r>
          </w:p>
        </w:tc>
        <w:tc>
          <w:tcPr>
            <w:tcW w:w="1838" w:type="dxa"/>
          </w:tcPr>
          <w:p w14:paraId="544C3210" w14:textId="4B3117C2" w:rsidR="00F7657F" w:rsidRPr="00FE6716" w:rsidRDefault="00F7657F" w:rsidP="00F7657F">
            <w:pPr>
              <w:widowControl w:val="0"/>
              <w:autoSpaceDE w:val="0"/>
              <w:autoSpaceDN w:val="0"/>
              <w:adjustRightInd w:val="0"/>
              <w:rPr>
                <w:color w:val="000000" w:themeColor="text1"/>
                <w:sz w:val="22"/>
                <w:szCs w:val="22"/>
                <w:lang w:val="en-US"/>
              </w:rPr>
            </w:pPr>
            <w:r w:rsidRPr="00FE6716">
              <w:rPr>
                <w:color w:val="000000" w:themeColor="text1"/>
                <w:sz w:val="22"/>
                <w:szCs w:val="22"/>
                <w:lang w:val="en-US"/>
              </w:rPr>
              <w:t>Google Scholar</w:t>
            </w:r>
          </w:p>
        </w:tc>
        <w:tc>
          <w:tcPr>
            <w:tcW w:w="1763" w:type="dxa"/>
          </w:tcPr>
          <w:p w14:paraId="0A296EE6" w14:textId="05A58B34" w:rsidR="00F7657F" w:rsidRPr="00FE6716" w:rsidRDefault="00F7657F" w:rsidP="00F7657F">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Google</w:t>
            </w:r>
          </w:p>
        </w:tc>
        <w:tc>
          <w:tcPr>
            <w:tcW w:w="2124" w:type="dxa"/>
          </w:tcPr>
          <w:p w14:paraId="72903449" w14:textId="640C01ED" w:rsidR="00F7657F" w:rsidRPr="00FE6716" w:rsidRDefault="00F7657F" w:rsidP="006B6ED6">
            <w:pPr>
              <w:widowControl w:val="0"/>
              <w:autoSpaceDE w:val="0"/>
              <w:autoSpaceDN w:val="0"/>
              <w:adjustRightInd w:val="0"/>
              <w:rPr>
                <w:color w:val="000000"/>
                <w:sz w:val="22"/>
                <w:szCs w:val="22"/>
                <w:lang w:val="kk-KZ"/>
              </w:rPr>
            </w:pPr>
            <w:r w:rsidRPr="00FE6716">
              <w:rPr>
                <w:color w:val="000000"/>
                <w:sz w:val="22"/>
                <w:szCs w:val="22"/>
              </w:rPr>
              <w:t>Баспа</w:t>
            </w:r>
            <w:r w:rsidRPr="00FE6716">
              <w:rPr>
                <w:color w:val="000000"/>
                <w:sz w:val="22"/>
                <w:szCs w:val="22"/>
                <w:lang w:val="kk-KZ"/>
              </w:rPr>
              <w:t>ға қабылданған, бірақ жарыққа шығып үлгермеген мақалалар есепке алынады</w:t>
            </w:r>
          </w:p>
        </w:tc>
        <w:tc>
          <w:tcPr>
            <w:tcW w:w="1827" w:type="dxa"/>
          </w:tcPr>
          <w:p w14:paraId="2132C058" w14:textId="1D40A743" w:rsidR="00F7657F" w:rsidRPr="00FE6716" w:rsidRDefault="00F7657F" w:rsidP="00F7657F">
            <w:pPr>
              <w:widowControl w:val="0"/>
              <w:autoSpaceDE w:val="0"/>
              <w:autoSpaceDN w:val="0"/>
              <w:adjustRightInd w:val="0"/>
              <w:jc w:val="both"/>
              <w:rPr>
                <w:color w:val="000000"/>
                <w:sz w:val="22"/>
                <w:szCs w:val="22"/>
                <w:lang w:val="kk-KZ"/>
              </w:rPr>
            </w:pPr>
            <w:r w:rsidRPr="00FE6716">
              <w:rPr>
                <w:color w:val="000000"/>
                <w:sz w:val="22"/>
                <w:szCs w:val="22"/>
                <w:lang w:val="kk-KZ"/>
              </w:rPr>
              <w:t>сапасыз және жалған ғылыми жарияланымдар кездеседі</w:t>
            </w:r>
          </w:p>
        </w:tc>
        <w:tc>
          <w:tcPr>
            <w:tcW w:w="1140" w:type="dxa"/>
          </w:tcPr>
          <w:p w14:paraId="3309B222" w14:textId="28B0564F" w:rsidR="00F7657F" w:rsidRPr="00FE6716" w:rsidRDefault="00F7657F" w:rsidP="00F7657F">
            <w:pPr>
              <w:widowControl w:val="0"/>
              <w:autoSpaceDE w:val="0"/>
              <w:autoSpaceDN w:val="0"/>
              <w:adjustRightInd w:val="0"/>
              <w:jc w:val="both"/>
              <w:rPr>
                <w:color w:val="000000"/>
                <w:sz w:val="22"/>
                <w:szCs w:val="22"/>
                <w:lang w:val="kk-KZ"/>
              </w:rPr>
            </w:pPr>
            <w:r w:rsidRPr="00FE6716">
              <w:rPr>
                <w:color w:val="000000"/>
                <w:sz w:val="22"/>
                <w:szCs w:val="22"/>
                <w:lang w:val="en-US"/>
              </w:rPr>
              <w:t>.TXT</w:t>
            </w:r>
          </w:p>
        </w:tc>
      </w:tr>
      <w:tr w:rsidR="00FE6716" w:rsidRPr="00FE6716" w14:paraId="0AC996FD" w14:textId="77777777" w:rsidTr="00FE6716">
        <w:tc>
          <w:tcPr>
            <w:tcW w:w="491" w:type="dxa"/>
            <w:vMerge w:val="restart"/>
            <w:textDirection w:val="btLr"/>
          </w:tcPr>
          <w:p w14:paraId="3D978DFB" w14:textId="22AFA7C9" w:rsidR="005B031A" w:rsidRPr="00FE6716" w:rsidRDefault="00E715F1" w:rsidP="00FE6716">
            <w:pPr>
              <w:widowControl w:val="0"/>
              <w:autoSpaceDE w:val="0"/>
              <w:autoSpaceDN w:val="0"/>
              <w:adjustRightInd w:val="0"/>
              <w:ind w:left="113" w:right="113"/>
              <w:jc w:val="center"/>
              <w:rPr>
                <w:color w:val="000000"/>
                <w:sz w:val="22"/>
                <w:szCs w:val="22"/>
                <w:lang w:val="kk-KZ"/>
              </w:rPr>
            </w:pPr>
            <w:r w:rsidRPr="00FE6716">
              <w:rPr>
                <w:color w:val="000000"/>
                <w:sz w:val="22"/>
                <w:szCs w:val="22"/>
                <w:lang w:val="kk-KZ"/>
              </w:rPr>
              <w:t>Шет елдік проект</w:t>
            </w:r>
          </w:p>
        </w:tc>
        <w:tc>
          <w:tcPr>
            <w:tcW w:w="439" w:type="dxa"/>
          </w:tcPr>
          <w:p w14:paraId="6054627D" w14:textId="53B234CC" w:rsidR="005B031A" w:rsidRPr="00FE6716" w:rsidRDefault="005B031A" w:rsidP="00CC12D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1</w:t>
            </w:r>
          </w:p>
        </w:tc>
        <w:tc>
          <w:tcPr>
            <w:tcW w:w="1838" w:type="dxa"/>
          </w:tcPr>
          <w:p w14:paraId="7A2EB185" w14:textId="5570B81F" w:rsidR="005B031A" w:rsidRPr="00FE6716" w:rsidRDefault="005B031A" w:rsidP="00CC12D5">
            <w:pPr>
              <w:widowControl w:val="0"/>
              <w:autoSpaceDE w:val="0"/>
              <w:autoSpaceDN w:val="0"/>
              <w:adjustRightInd w:val="0"/>
              <w:jc w:val="both"/>
              <w:rPr>
                <w:color w:val="000000"/>
                <w:sz w:val="22"/>
                <w:szCs w:val="22"/>
                <w:lang w:val="en-US"/>
              </w:rPr>
            </w:pPr>
            <w:proofErr w:type="spellStart"/>
            <w:r w:rsidRPr="00FE6716">
              <w:rPr>
                <w:color w:val="000000" w:themeColor="text1"/>
                <w:sz w:val="22"/>
                <w:szCs w:val="22"/>
                <w:lang w:val="en-US"/>
              </w:rPr>
              <w:t>Bibster</w:t>
            </w:r>
            <w:proofErr w:type="spellEnd"/>
          </w:p>
        </w:tc>
        <w:tc>
          <w:tcPr>
            <w:tcW w:w="1763" w:type="dxa"/>
          </w:tcPr>
          <w:p w14:paraId="6C5D2543" w14:textId="77777777" w:rsidR="005B031A" w:rsidRPr="00FE6716" w:rsidRDefault="005B031A" w:rsidP="00CC12D5">
            <w:pPr>
              <w:widowControl w:val="0"/>
              <w:autoSpaceDE w:val="0"/>
              <w:autoSpaceDN w:val="0"/>
              <w:adjustRightInd w:val="0"/>
              <w:jc w:val="both"/>
              <w:rPr>
                <w:color w:val="000000"/>
                <w:sz w:val="22"/>
                <w:szCs w:val="22"/>
              </w:rPr>
            </w:pPr>
            <w:r w:rsidRPr="00FE6716">
              <w:rPr>
                <w:color w:val="000000" w:themeColor="text1"/>
                <w:sz w:val="22"/>
                <w:szCs w:val="22"/>
                <w:lang w:val="kk-KZ"/>
              </w:rPr>
              <w:t>Карлсруэ университеті</w:t>
            </w:r>
            <w:r w:rsidRPr="00FE6716">
              <w:rPr>
                <w:color w:val="000000" w:themeColor="text1"/>
                <w:sz w:val="22"/>
                <w:szCs w:val="22"/>
              </w:rPr>
              <w:t xml:space="preserve">, </w:t>
            </w:r>
            <w:r w:rsidRPr="00FE6716">
              <w:rPr>
                <w:color w:val="000000" w:themeColor="text1"/>
                <w:sz w:val="22"/>
                <w:szCs w:val="22"/>
                <w:lang w:val="kk-KZ"/>
              </w:rPr>
              <w:t>Амстердам</w:t>
            </w:r>
            <w:r w:rsidRPr="00FE6716">
              <w:rPr>
                <w:color w:val="000000" w:themeColor="text1"/>
                <w:sz w:val="22"/>
                <w:szCs w:val="22"/>
              </w:rPr>
              <w:t xml:space="preserve"> </w:t>
            </w:r>
            <w:r w:rsidRPr="00FE6716">
              <w:rPr>
                <w:color w:val="000000" w:themeColor="text1"/>
                <w:sz w:val="22"/>
                <w:szCs w:val="22"/>
                <w:lang w:val="kk-KZ"/>
              </w:rPr>
              <w:t>университеті</w:t>
            </w:r>
            <w:r w:rsidRPr="00FE6716">
              <w:rPr>
                <w:color w:val="000000" w:themeColor="text1"/>
                <w:sz w:val="22"/>
                <w:szCs w:val="22"/>
              </w:rPr>
              <w:t xml:space="preserve">, </w:t>
            </w:r>
            <w:r w:rsidRPr="00FE6716">
              <w:rPr>
                <w:color w:val="000000" w:themeColor="text1"/>
                <w:sz w:val="22"/>
                <w:szCs w:val="22"/>
                <w:lang w:val="en-US"/>
              </w:rPr>
              <w:t>Dresden</w:t>
            </w:r>
            <w:r w:rsidRPr="00FE6716">
              <w:rPr>
                <w:color w:val="000000" w:themeColor="text1"/>
                <w:sz w:val="22"/>
                <w:szCs w:val="22"/>
              </w:rPr>
              <w:t xml:space="preserve"> </w:t>
            </w:r>
            <w:r w:rsidRPr="00FE6716">
              <w:rPr>
                <w:color w:val="000000" w:themeColor="text1"/>
                <w:sz w:val="22"/>
                <w:szCs w:val="22"/>
                <w:lang w:val="en-US"/>
              </w:rPr>
              <w:t>Bank</w:t>
            </w:r>
          </w:p>
        </w:tc>
        <w:tc>
          <w:tcPr>
            <w:tcW w:w="2124" w:type="dxa"/>
          </w:tcPr>
          <w:p w14:paraId="4C6B758C" w14:textId="77777777" w:rsidR="005B031A" w:rsidRPr="00FE6716" w:rsidRDefault="005B031A" w:rsidP="006B6ED6">
            <w:pPr>
              <w:widowControl w:val="0"/>
              <w:autoSpaceDE w:val="0"/>
              <w:autoSpaceDN w:val="0"/>
              <w:adjustRightInd w:val="0"/>
              <w:rPr>
                <w:color w:val="000000"/>
                <w:sz w:val="22"/>
                <w:szCs w:val="22"/>
                <w:lang w:val="kk-KZ"/>
              </w:rPr>
            </w:pPr>
            <w:proofErr w:type="spellStart"/>
            <w:r w:rsidRPr="00FE6716">
              <w:rPr>
                <w:color w:val="000000" w:themeColor="text1"/>
                <w:sz w:val="22"/>
                <w:szCs w:val="22"/>
              </w:rPr>
              <w:t>Жүйеден</w:t>
            </w:r>
            <w:proofErr w:type="spellEnd"/>
            <w:r w:rsidRPr="00FE6716">
              <w:rPr>
                <w:color w:val="000000" w:themeColor="text1"/>
                <w:sz w:val="22"/>
                <w:szCs w:val="22"/>
                <w:lang w:val="kk-KZ"/>
              </w:rPr>
              <w:t xml:space="preserve"> </w:t>
            </w:r>
            <w:proofErr w:type="spellStart"/>
            <w:r w:rsidRPr="00FE6716">
              <w:rPr>
                <w:color w:val="000000" w:themeColor="text1"/>
                <w:sz w:val="22"/>
                <w:szCs w:val="22"/>
              </w:rPr>
              <w:t>деректерді</w:t>
            </w:r>
            <w:proofErr w:type="spellEnd"/>
            <w:r w:rsidRPr="00FE6716">
              <w:rPr>
                <w:color w:val="000000" w:themeColor="text1"/>
                <w:sz w:val="22"/>
                <w:szCs w:val="22"/>
              </w:rPr>
              <w:t xml:space="preserve"> </w:t>
            </w:r>
            <w:r w:rsidRPr="00FE6716">
              <w:rPr>
                <w:color w:val="000000" w:themeColor="text1"/>
                <w:sz w:val="22"/>
                <w:szCs w:val="22"/>
                <w:lang w:val="en-US"/>
              </w:rPr>
              <w:t>RDF</w:t>
            </w:r>
            <w:r w:rsidRPr="00FE6716">
              <w:rPr>
                <w:color w:val="000000" w:themeColor="text1"/>
                <w:sz w:val="22"/>
                <w:szCs w:val="22"/>
              </w:rPr>
              <w:t xml:space="preserve"> </w:t>
            </w:r>
            <w:r w:rsidRPr="00FE6716">
              <w:rPr>
                <w:color w:val="000000" w:themeColor="text1"/>
                <w:sz w:val="22"/>
                <w:szCs w:val="22"/>
                <w:lang w:val="kk-KZ"/>
              </w:rPr>
              <w:t>форматында</w:t>
            </w:r>
            <w:r w:rsidRPr="00FE6716">
              <w:rPr>
                <w:color w:val="000000" w:themeColor="text1"/>
                <w:sz w:val="22"/>
                <w:szCs w:val="22"/>
              </w:rPr>
              <w:t xml:space="preserve"> </w:t>
            </w:r>
            <w:proofErr w:type="spellStart"/>
            <w:r w:rsidRPr="00FE6716">
              <w:rPr>
                <w:color w:val="000000" w:themeColor="text1"/>
                <w:sz w:val="22"/>
                <w:szCs w:val="22"/>
              </w:rPr>
              <w:t>шығар</w:t>
            </w:r>
            <w:r w:rsidRPr="00FE6716">
              <w:rPr>
                <w:color w:val="000000" w:themeColor="text1"/>
                <w:sz w:val="22"/>
                <w:szCs w:val="22"/>
                <w:lang w:val="kk-KZ"/>
              </w:rPr>
              <w:t>ады</w:t>
            </w:r>
            <w:proofErr w:type="spellEnd"/>
          </w:p>
        </w:tc>
        <w:tc>
          <w:tcPr>
            <w:tcW w:w="1827" w:type="dxa"/>
          </w:tcPr>
          <w:p w14:paraId="51895F97"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Жүйеге ақпарат құрылымдалған файл арқылы жүктеледі</w:t>
            </w:r>
          </w:p>
        </w:tc>
        <w:tc>
          <w:tcPr>
            <w:tcW w:w="1140" w:type="dxa"/>
          </w:tcPr>
          <w:p w14:paraId="1E24F4A1" w14:textId="77777777" w:rsidR="005B031A" w:rsidRPr="00FE6716" w:rsidRDefault="005B031A" w:rsidP="00CC12D5">
            <w:pPr>
              <w:widowControl w:val="0"/>
              <w:autoSpaceDE w:val="0"/>
              <w:autoSpaceDN w:val="0"/>
              <w:adjustRightInd w:val="0"/>
              <w:jc w:val="both"/>
              <w:rPr>
                <w:color w:val="000000"/>
                <w:sz w:val="22"/>
                <w:szCs w:val="22"/>
                <w:lang w:val="en-US"/>
              </w:rPr>
            </w:pPr>
            <w:proofErr w:type="spellStart"/>
            <w:r w:rsidRPr="00FE6716">
              <w:rPr>
                <w:color w:val="000000" w:themeColor="text1"/>
                <w:sz w:val="22"/>
                <w:szCs w:val="22"/>
                <w:lang w:val="en-US"/>
              </w:rPr>
              <w:t>BibTeX</w:t>
            </w:r>
            <w:proofErr w:type="spellEnd"/>
          </w:p>
        </w:tc>
      </w:tr>
      <w:tr w:rsidR="00FE6716" w:rsidRPr="00FE6716" w14:paraId="007881FA" w14:textId="77777777" w:rsidTr="00FE6716">
        <w:tc>
          <w:tcPr>
            <w:tcW w:w="491" w:type="dxa"/>
            <w:vMerge/>
          </w:tcPr>
          <w:p w14:paraId="72B21ADC" w14:textId="22B74234" w:rsidR="005B031A" w:rsidRPr="00FE6716" w:rsidRDefault="005B031A" w:rsidP="00CC12D5">
            <w:pPr>
              <w:widowControl w:val="0"/>
              <w:autoSpaceDE w:val="0"/>
              <w:autoSpaceDN w:val="0"/>
              <w:adjustRightInd w:val="0"/>
              <w:jc w:val="both"/>
              <w:rPr>
                <w:color w:val="000000"/>
                <w:sz w:val="22"/>
                <w:szCs w:val="22"/>
                <w:lang w:val="en-US"/>
              </w:rPr>
            </w:pPr>
          </w:p>
        </w:tc>
        <w:tc>
          <w:tcPr>
            <w:tcW w:w="439" w:type="dxa"/>
          </w:tcPr>
          <w:p w14:paraId="349001AB" w14:textId="76A0666D" w:rsidR="005B031A" w:rsidRPr="00FE6716" w:rsidRDefault="005B031A" w:rsidP="00CC12D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2</w:t>
            </w:r>
          </w:p>
        </w:tc>
        <w:tc>
          <w:tcPr>
            <w:tcW w:w="1838" w:type="dxa"/>
          </w:tcPr>
          <w:p w14:paraId="35BD578B" w14:textId="20533E76" w:rsidR="005B031A" w:rsidRPr="00FE6716" w:rsidRDefault="005B031A" w:rsidP="00CC12D5">
            <w:pPr>
              <w:widowControl w:val="0"/>
              <w:autoSpaceDE w:val="0"/>
              <w:autoSpaceDN w:val="0"/>
              <w:adjustRightInd w:val="0"/>
              <w:jc w:val="both"/>
              <w:rPr>
                <w:color w:val="000000"/>
                <w:sz w:val="22"/>
                <w:szCs w:val="22"/>
                <w:lang w:val="en-US"/>
              </w:rPr>
            </w:pPr>
            <w:proofErr w:type="spellStart"/>
            <w:r w:rsidRPr="00FE6716">
              <w:rPr>
                <w:color w:val="000000" w:themeColor="text1"/>
                <w:sz w:val="22"/>
                <w:szCs w:val="22"/>
                <w:lang w:val="en-US"/>
              </w:rPr>
              <w:t>JeromeDL</w:t>
            </w:r>
            <w:proofErr w:type="spellEnd"/>
          </w:p>
        </w:tc>
        <w:tc>
          <w:tcPr>
            <w:tcW w:w="1763" w:type="dxa"/>
          </w:tcPr>
          <w:p w14:paraId="3BD43F72" w14:textId="77777777" w:rsidR="005B031A" w:rsidRPr="00FE6716" w:rsidRDefault="005B031A" w:rsidP="00CC12D5">
            <w:pPr>
              <w:widowControl w:val="0"/>
              <w:autoSpaceDE w:val="0"/>
              <w:autoSpaceDN w:val="0"/>
              <w:adjustRightInd w:val="0"/>
              <w:jc w:val="both"/>
              <w:rPr>
                <w:color w:val="000000"/>
                <w:sz w:val="22"/>
                <w:szCs w:val="22"/>
              </w:rPr>
            </w:pPr>
            <w:proofErr w:type="spellStart"/>
            <w:r w:rsidRPr="00FE6716">
              <w:rPr>
                <w:color w:val="000000" w:themeColor="text1"/>
                <w:sz w:val="22"/>
                <w:szCs w:val="22"/>
                <w:lang w:val="kk-KZ"/>
              </w:rPr>
              <w:t>Гданьска</w:t>
            </w:r>
            <w:proofErr w:type="spellEnd"/>
            <w:r w:rsidRPr="00FE6716">
              <w:rPr>
                <w:color w:val="000000" w:themeColor="text1"/>
                <w:sz w:val="22"/>
                <w:szCs w:val="22"/>
                <w:lang w:val="kk-KZ"/>
              </w:rPr>
              <w:t xml:space="preserve"> </w:t>
            </w:r>
            <w:r w:rsidRPr="00FE6716">
              <w:rPr>
                <w:color w:val="000000" w:themeColor="text1"/>
                <w:sz w:val="22"/>
                <w:szCs w:val="22"/>
              </w:rPr>
              <w:t>(</w:t>
            </w:r>
            <w:r w:rsidRPr="00FE6716">
              <w:rPr>
                <w:color w:val="000000" w:themeColor="text1"/>
                <w:sz w:val="22"/>
                <w:szCs w:val="22"/>
                <w:lang w:val="kk-KZ"/>
              </w:rPr>
              <w:t>Польша</w:t>
            </w:r>
            <w:r w:rsidRPr="00FE6716">
              <w:rPr>
                <w:color w:val="000000" w:themeColor="text1"/>
                <w:sz w:val="22"/>
                <w:szCs w:val="22"/>
              </w:rPr>
              <w:t xml:space="preserve">) </w:t>
            </w:r>
            <w:r w:rsidRPr="00FE6716">
              <w:rPr>
                <w:color w:val="000000" w:themeColor="text1"/>
                <w:sz w:val="22"/>
                <w:szCs w:val="22"/>
                <w:lang w:val="kk-KZ"/>
              </w:rPr>
              <w:t>Технологиялық университет,</w:t>
            </w:r>
            <w:r w:rsidRPr="00FE6716">
              <w:rPr>
                <w:color w:val="000000" w:themeColor="text1"/>
                <w:sz w:val="22"/>
                <w:szCs w:val="22"/>
              </w:rPr>
              <w:t xml:space="preserve"> </w:t>
            </w:r>
            <w:r w:rsidRPr="00FE6716">
              <w:rPr>
                <w:color w:val="000000" w:themeColor="text1"/>
                <w:sz w:val="22"/>
                <w:szCs w:val="22"/>
                <w:lang w:val="en-US"/>
              </w:rPr>
              <w:t>DERI</w:t>
            </w:r>
            <w:r w:rsidRPr="00FE6716">
              <w:rPr>
                <w:color w:val="000000" w:themeColor="text1"/>
                <w:sz w:val="22"/>
                <w:szCs w:val="22"/>
              </w:rPr>
              <w:t xml:space="preserve"> (Ирландия) </w:t>
            </w:r>
            <w:proofErr w:type="spellStart"/>
            <w:r w:rsidRPr="00FE6716">
              <w:rPr>
                <w:color w:val="000000" w:themeColor="text1"/>
                <w:sz w:val="22"/>
                <w:szCs w:val="22"/>
              </w:rPr>
              <w:t>сандық</w:t>
            </w:r>
            <w:proofErr w:type="spellEnd"/>
            <w:r w:rsidRPr="00FE6716">
              <w:rPr>
                <w:color w:val="000000" w:themeColor="text1"/>
                <w:sz w:val="22"/>
                <w:szCs w:val="22"/>
              </w:rPr>
              <w:t xml:space="preserve"> </w:t>
            </w:r>
            <w:proofErr w:type="spellStart"/>
            <w:r w:rsidRPr="00FE6716">
              <w:rPr>
                <w:color w:val="000000" w:themeColor="text1"/>
                <w:sz w:val="22"/>
                <w:szCs w:val="22"/>
              </w:rPr>
              <w:t>технологияларын</w:t>
            </w:r>
            <w:proofErr w:type="spellEnd"/>
            <w:r w:rsidRPr="00FE6716">
              <w:rPr>
                <w:color w:val="000000" w:themeColor="text1"/>
                <w:sz w:val="22"/>
                <w:szCs w:val="22"/>
              </w:rPr>
              <w:t xml:space="preserve"> </w:t>
            </w:r>
            <w:proofErr w:type="spellStart"/>
            <w:r w:rsidRPr="00FE6716">
              <w:rPr>
                <w:color w:val="000000" w:themeColor="text1"/>
                <w:sz w:val="22"/>
                <w:szCs w:val="22"/>
              </w:rPr>
              <w:t>зерттеу</w:t>
            </w:r>
            <w:proofErr w:type="spellEnd"/>
            <w:r w:rsidRPr="00FE6716">
              <w:rPr>
                <w:color w:val="000000" w:themeColor="text1"/>
                <w:sz w:val="22"/>
                <w:szCs w:val="22"/>
              </w:rPr>
              <w:t xml:space="preserve"> Институты</w:t>
            </w:r>
          </w:p>
        </w:tc>
        <w:tc>
          <w:tcPr>
            <w:tcW w:w="2124" w:type="dxa"/>
          </w:tcPr>
          <w:p w14:paraId="5892CAFC" w14:textId="77777777" w:rsidR="005B031A" w:rsidRPr="00FE6716" w:rsidRDefault="005B031A" w:rsidP="00CC12D5">
            <w:pPr>
              <w:widowControl w:val="0"/>
              <w:autoSpaceDE w:val="0"/>
              <w:autoSpaceDN w:val="0"/>
              <w:adjustRightInd w:val="0"/>
              <w:rPr>
                <w:color w:val="000000"/>
                <w:sz w:val="22"/>
                <w:szCs w:val="22"/>
                <w:lang w:val="kk-KZ"/>
              </w:rPr>
            </w:pPr>
            <w:r w:rsidRPr="00FE6716">
              <w:rPr>
                <w:color w:val="000000"/>
                <w:sz w:val="22"/>
                <w:szCs w:val="22"/>
                <w:lang w:val="kk-KZ"/>
              </w:rPr>
              <w:t>Жүйе қордағы электронды ақпаратты жіктей және мазмұндай алады</w:t>
            </w:r>
          </w:p>
          <w:p w14:paraId="128205D5" w14:textId="77777777" w:rsidR="005B031A" w:rsidRPr="00FE6716" w:rsidRDefault="005B031A" w:rsidP="00CC12D5">
            <w:pPr>
              <w:widowControl w:val="0"/>
              <w:autoSpaceDE w:val="0"/>
              <w:autoSpaceDN w:val="0"/>
              <w:adjustRightInd w:val="0"/>
              <w:jc w:val="both"/>
              <w:rPr>
                <w:color w:val="000000"/>
                <w:sz w:val="22"/>
                <w:szCs w:val="22"/>
              </w:rPr>
            </w:pPr>
          </w:p>
        </w:tc>
        <w:tc>
          <w:tcPr>
            <w:tcW w:w="1827" w:type="dxa"/>
          </w:tcPr>
          <w:p w14:paraId="21267F84"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themeColor="text1"/>
                <w:sz w:val="22"/>
                <w:szCs w:val="22"/>
                <w:lang w:val="kk-KZ"/>
              </w:rPr>
              <w:t xml:space="preserve">Жүйеге ақпарат құрылымдалған күйде немесе қолмен енгізіледі. </w:t>
            </w:r>
            <w:proofErr w:type="spellStart"/>
            <w:r w:rsidRPr="00FE6716">
              <w:rPr>
                <w:color w:val="000000" w:themeColor="text1"/>
                <w:sz w:val="22"/>
                <w:szCs w:val="22"/>
              </w:rPr>
              <w:t>күрделі</w:t>
            </w:r>
            <w:proofErr w:type="spellEnd"/>
            <w:r w:rsidRPr="00FE6716">
              <w:rPr>
                <w:color w:val="000000" w:themeColor="text1"/>
                <w:sz w:val="22"/>
                <w:szCs w:val="22"/>
              </w:rPr>
              <w:t xml:space="preserve"> </w:t>
            </w:r>
            <w:proofErr w:type="spellStart"/>
            <w:r w:rsidRPr="00FE6716">
              <w:rPr>
                <w:color w:val="000000" w:themeColor="text1"/>
                <w:sz w:val="22"/>
                <w:szCs w:val="22"/>
              </w:rPr>
              <w:t>сұраныстар</w:t>
            </w:r>
            <w:proofErr w:type="spellEnd"/>
            <w:r w:rsidRPr="00FE6716">
              <w:rPr>
                <w:color w:val="000000" w:themeColor="text1"/>
                <w:sz w:val="22"/>
                <w:szCs w:val="22"/>
              </w:rPr>
              <w:t xml:space="preserve"> </w:t>
            </w:r>
            <w:proofErr w:type="spellStart"/>
            <w:r w:rsidRPr="00FE6716">
              <w:rPr>
                <w:color w:val="000000" w:themeColor="text1"/>
                <w:sz w:val="22"/>
                <w:szCs w:val="22"/>
              </w:rPr>
              <w:t>орында</w:t>
            </w:r>
            <w:r w:rsidRPr="00FE6716">
              <w:rPr>
                <w:color w:val="000000" w:themeColor="text1"/>
                <w:sz w:val="22"/>
                <w:szCs w:val="22"/>
                <w:lang w:val="kk-KZ"/>
              </w:rPr>
              <w:t>лмайды</w:t>
            </w:r>
            <w:proofErr w:type="spellEnd"/>
            <w:r w:rsidRPr="00FE6716">
              <w:rPr>
                <w:color w:val="000000" w:themeColor="text1"/>
                <w:sz w:val="22"/>
                <w:szCs w:val="22"/>
                <w:lang w:val="kk-KZ"/>
              </w:rPr>
              <w:t>,</w:t>
            </w:r>
            <w:r w:rsidRPr="00FE6716">
              <w:rPr>
                <w:color w:val="000000" w:themeColor="text1"/>
                <w:sz w:val="22"/>
                <w:szCs w:val="22"/>
              </w:rPr>
              <w:t xml:space="preserve"> </w:t>
            </w:r>
            <w:r w:rsidRPr="00FE6716">
              <w:rPr>
                <w:color w:val="000000" w:themeColor="text1"/>
                <w:sz w:val="22"/>
                <w:szCs w:val="22"/>
                <w:lang w:val="kk-KZ"/>
              </w:rPr>
              <w:t xml:space="preserve">ақпарат </w:t>
            </w:r>
            <w:r w:rsidRPr="00FE6716">
              <w:rPr>
                <w:color w:val="000000" w:themeColor="text1"/>
                <w:sz w:val="22"/>
                <w:szCs w:val="22"/>
              </w:rPr>
              <w:t>қолмен енгіз</w:t>
            </w:r>
            <w:r w:rsidRPr="00FE6716">
              <w:rPr>
                <w:color w:val="000000" w:themeColor="text1"/>
                <w:sz w:val="22"/>
                <w:szCs w:val="22"/>
                <w:lang w:val="kk-KZ"/>
              </w:rPr>
              <w:t>іледі</w:t>
            </w:r>
          </w:p>
        </w:tc>
        <w:tc>
          <w:tcPr>
            <w:tcW w:w="1140" w:type="dxa"/>
          </w:tcPr>
          <w:p w14:paraId="5CF6BB33" w14:textId="77777777" w:rsidR="005B031A" w:rsidRPr="00FE6716" w:rsidRDefault="005B031A" w:rsidP="00CC12D5">
            <w:pPr>
              <w:widowControl w:val="0"/>
              <w:autoSpaceDE w:val="0"/>
              <w:autoSpaceDN w:val="0"/>
              <w:adjustRightInd w:val="0"/>
              <w:jc w:val="both"/>
              <w:rPr>
                <w:color w:val="000000"/>
                <w:sz w:val="22"/>
                <w:szCs w:val="22"/>
                <w:lang w:val="kk-KZ"/>
              </w:rPr>
            </w:pPr>
            <w:proofErr w:type="spellStart"/>
            <w:r w:rsidRPr="00FE6716">
              <w:rPr>
                <w:color w:val="000000" w:themeColor="text1"/>
                <w:sz w:val="22"/>
                <w:szCs w:val="22"/>
                <w:lang w:val="en-US"/>
              </w:rPr>
              <w:t>BibTeX</w:t>
            </w:r>
            <w:proofErr w:type="spellEnd"/>
            <w:r w:rsidRPr="00FE6716">
              <w:rPr>
                <w:color w:val="000000" w:themeColor="text1"/>
                <w:sz w:val="22"/>
                <w:szCs w:val="22"/>
                <w:lang w:val="kk-KZ"/>
              </w:rPr>
              <w:t xml:space="preserve">, </w:t>
            </w:r>
            <w:r w:rsidRPr="00FE6716">
              <w:rPr>
                <w:color w:val="000000" w:themeColor="text1"/>
                <w:sz w:val="22"/>
                <w:szCs w:val="22"/>
                <w:lang w:val="en-US"/>
              </w:rPr>
              <w:t>Marc21</w:t>
            </w:r>
            <w:r w:rsidRPr="00FE6716">
              <w:rPr>
                <w:color w:val="000000" w:themeColor="text1"/>
                <w:sz w:val="22"/>
                <w:szCs w:val="22"/>
                <w:lang w:val="kk-KZ"/>
              </w:rPr>
              <w:t xml:space="preserve">, </w:t>
            </w:r>
            <w:r w:rsidRPr="00FE6716">
              <w:rPr>
                <w:color w:val="000000" w:themeColor="text1"/>
                <w:sz w:val="22"/>
                <w:szCs w:val="22"/>
                <w:lang w:val="en-US"/>
              </w:rPr>
              <w:t>Dublin Core</w:t>
            </w:r>
          </w:p>
        </w:tc>
      </w:tr>
      <w:tr w:rsidR="00FE6716" w:rsidRPr="00FE6716" w14:paraId="04BC468C" w14:textId="77777777" w:rsidTr="00FE6716">
        <w:tc>
          <w:tcPr>
            <w:tcW w:w="491" w:type="dxa"/>
            <w:vMerge/>
          </w:tcPr>
          <w:p w14:paraId="2A1EFD42" w14:textId="4620AC07" w:rsidR="005B031A" w:rsidRPr="00FE6716" w:rsidRDefault="005B031A" w:rsidP="00CC12D5">
            <w:pPr>
              <w:widowControl w:val="0"/>
              <w:autoSpaceDE w:val="0"/>
              <w:autoSpaceDN w:val="0"/>
              <w:adjustRightInd w:val="0"/>
              <w:jc w:val="both"/>
              <w:rPr>
                <w:color w:val="000000"/>
                <w:sz w:val="22"/>
                <w:szCs w:val="22"/>
                <w:lang w:val="en-US"/>
              </w:rPr>
            </w:pPr>
          </w:p>
        </w:tc>
        <w:tc>
          <w:tcPr>
            <w:tcW w:w="439" w:type="dxa"/>
          </w:tcPr>
          <w:p w14:paraId="03FAC104" w14:textId="02864828" w:rsidR="005B031A" w:rsidRPr="00FE6716" w:rsidRDefault="005B031A" w:rsidP="00CC12D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3</w:t>
            </w:r>
          </w:p>
        </w:tc>
        <w:tc>
          <w:tcPr>
            <w:tcW w:w="1838" w:type="dxa"/>
          </w:tcPr>
          <w:p w14:paraId="01E6919E" w14:textId="139CDDEE" w:rsidR="005B031A" w:rsidRPr="00FE6716" w:rsidRDefault="005B031A" w:rsidP="00CC12D5">
            <w:pPr>
              <w:widowControl w:val="0"/>
              <w:autoSpaceDE w:val="0"/>
              <w:autoSpaceDN w:val="0"/>
              <w:adjustRightInd w:val="0"/>
              <w:jc w:val="both"/>
              <w:rPr>
                <w:color w:val="000000"/>
                <w:sz w:val="22"/>
                <w:szCs w:val="22"/>
                <w:lang w:val="en-US"/>
              </w:rPr>
            </w:pPr>
            <w:proofErr w:type="spellStart"/>
            <w:r w:rsidRPr="00FE6716">
              <w:rPr>
                <w:color w:val="000000" w:themeColor="text1"/>
                <w:sz w:val="22"/>
                <w:szCs w:val="22"/>
                <w:lang w:val="en-US"/>
              </w:rPr>
              <w:t>Flink</w:t>
            </w:r>
            <w:proofErr w:type="spellEnd"/>
          </w:p>
        </w:tc>
        <w:tc>
          <w:tcPr>
            <w:tcW w:w="1763" w:type="dxa"/>
          </w:tcPr>
          <w:p w14:paraId="056D01B4"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Амстердам университеті</w:t>
            </w:r>
          </w:p>
        </w:tc>
        <w:tc>
          <w:tcPr>
            <w:tcW w:w="2124" w:type="dxa"/>
          </w:tcPr>
          <w:p w14:paraId="41E70111" w14:textId="77777777" w:rsidR="005B031A" w:rsidRPr="00FE6716" w:rsidRDefault="005B031A" w:rsidP="00CC12D5">
            <w:pPr>
              <w:widowControl w:val="0"/>
              <w:autoSpaceDE w:val="0"/>
              <w:autoSpaceDN w:val="0"/>
              <w:adjustRightInd w:val="0"/>
              <w:rPr>
                <w:color w:val="000000"/>
                <w:sz w:val="22"/>
                <w:szCs w:val="22"/>
                <w:lang w:val="kk-KZ"/>
              </w:rPr>
            </w:pPr>
            <w:r w:rsidRPr="00FE6716">
              <w:rPr>
                <w:color w:val="000000" w:themeColor="text1"/>
                <w:sz w:val="22"/>
                <w:szCs w:val="22"/>
                <w:lang w:val="kk-KZ"/>
              </w:rPr>
              <w:t>Кілт сөз негізінде ғалымдардың интерфейстік аумағын анықтайды</w:t>
            </w:r>
          </w:p>
        </w:tc>
        <w:tc>
          <w:tcPr>
            <w:tcW w:w="1827" w:type="dxa"/>
          </w:tcPr>
          <w:p w14:paraId="5620B182" w14:textId="77777777" w:rsidR="005B031A" w:rsidRPr="00FE6716" w:rsidRDefault="005B031A" w:rsidP="00CC12D5">
            <w:pPr>
              <w:jc w:val="both"/>
              <w:rPr>
                <w:color w:val="000000" w:themeColor="text1"/>
                <w:sz w:val="22"/>
                <w:szCs w:val="22"/>
                <w:lang w:val="kk-KZ"/>
              </w:rPr>
            </w:pPr>
            <w:proofErr w:type="spellStart"/>
            <w:r w:rsidRPr="00FE6716">
              <w:rPr>
                <w:color w:val="000000" w:themeColor="text1"/>
                <w:sz w:val="22"/>
                <w:szCs w:val="22"/>
                <w:lang w:val="kk-KZ"/>
              </w:rPr>
              <w:t>Кажет</w:t>
            </w:r>
            <w:proofErr w:type="spellEnd"/>
            <w:r w:rsidRPr="00FE6716">
              <w:rPr>
                <w:color w:val="000000" w:themeColor="text1"/>
                <w:sz w:val="22"/>
                <w:szCs w:val="22"/>
                <w:lang w:val="kk-KZ"/>
              </w:rPr>
              <w:t xml:space="preserve"> пәндік аумақтағы онтологияны қолмен құрастырады</w:t>
            </w:r>
          </w:p>
          <w:p w14:paraId="3F46B459" w14:textId="77777777" w:rsidR="005B031A" w:rsidRPr="00FE6716" w:rsidRDefault="005B031A" w:rsidP="00CC12D5">
            <w:pPr>
              <w:widowControl w:val="0"/>
              <w:autoSpaceDE w:val="0"/>
              <w:autoSpaceDN w:val="0"/>
              <w:adjustRightInd w:val="0"/>
              <w:jc w:val="both"/>
              <w:rPr>
                <w:color w:val="000000"/>
                <w:sz w:val="22"/>
                <w:szCs w:val="22"/>
                <w:lang w:val="kk-KZ"/>
              </w:rPr>
            </w:pPr>
          </w:p>
        </w:tc>
        <w:tc>
          <w:tcPr>
            <w:tcW w:w="1140" w:type="dxa"/>
          </w:tcPr>
          <w:p w14:paraId="1681984C"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themeColor="text1"/>
                <w:sz w:val="22"/>
                <w:szCs w:val="22"/>
                <w:lang w:val="en-US"/>
              </w:rPr>
              <w:t>FOAF</w:t>
            </w:r>
            <w:r w:rsidRPr="00FE6716">
              <w:rPr>
                <w:color w:val="000000" w:themeColor="text1"/>
                <w:sz w:val="22"/>
                <w:szCs w:val="22"/>
                <w:lang w:val="kk-KZ"/>
              </w:rPr>
              <w:t xml:space="preserve">, </w:t>
            </w:r>
            <w:r w:rsidRPr="00FE6716">
              <w:rPr>
                <w:color w:val="000000" w:themeColor="text1"/>
                <w:sz w:val="22"/>
                <w:szCs w:val="22"/>
                <w:lang w:val="en-US"/>
              </w:rPr>
              <w:t>SWRC</w:t>
            </w:r>
          </w:p>
        </w:tc>
      </w:tr>
      <w:tr w:rsidR="00FE6716" w:rsidRPr="00FE6716" w14:paraId="7DCF72F9" w14:textId="77777777" w:rsidTr="00FE6716">
        <w:tc>
          <w:tcPr>
            <w:tcW w:w="491" w:type="dxa"/>
            <w:vMerge/>
          </w:tcPr>
          <w:p w14:paraId="45EB1F68" w14:textId="0156FD90" w:rsidR="005B031A" w:rsidRPr="00FE6716" w:rsidRDefault="005B031A" w:rsidP="00CC12D5">
            <w:pPr>
              <w:widowControl w:val="0"/>
              <w:autoSpaceDE w:val="0"/>
              <w:autoSpaceDN w:val="0"/>
              <w:adjustRightInd w:val="0"/>
              <w:jc w:val="both"/>
              <w:rPr>
                <w:color w:val="000000"/>
                <w:sz w:val="22"/>
                <w:szCs w:val="22"/>
                <w:lang w:val="en-US"/>
              </w:rPr>
            </w:pPr>
          </w:p>
        </w:tc>
        <w:tc>
          <w:tcPr>
            <w:tcW w:w="439" w:type="dxa"/>
          </w:tcPr>
          <w:p w14:paraId="27A8C144" w14:textId="748AD103" w:rsidR="005B031A" w:rsidRPr="00FE6716" w:rsidRDefault="005B031A" w:rsidP="00CC12D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4</w:t>
            </w:r>
          </w:p>
        </w:tc>
        <w:tc>
          <w:tcPr>
            <w:tcW w:w="1838" w:type="dxa"/>
          </w:tcPr>
          <w:p w14:paraId="6820BB9C" w14:textId="45CB69DB" w:rsidR="005B031A" w:rsidRPr="00FE6716" w:rsidRDefault="005B031A" w:rsidP="00CC12D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AIR</w:t>
            </w:r>
          </w:p>
        </w:tc>
        <w:tc>
          <w:tcPr>
            <w:tcW w:w="1763" w:type="dxa"/>
          </w:tcPr>
          <w:p w14:paraId="4ACA3FEA" w14:textId="77777777" w:rsidR="005B031A" w:rsidRPr="00FE6716" w:rsidRDefault="005B031A" w:rsidP="00F7657F">
            <w:pPr>
              <w:widowControl w:val="0"/>
              <w:autoSpaceDE w:val="0"/>
              <w:autoSpaceDN w:val="0"/>
              <w:adjustRightInd w:val="0"/>
              <w:rPr>
                <w:color w:val="000000" w:themeColor="text1"/>
                <w:sz w:val="22"/>
                <w:szCs w:val="22"/>
                <w:lang w:val="kk-KZ"/>
              </w:rPr>
            </w:pPr>
            <w:proofErr w:type="spellStart"/>
            <w:r w:rsidRPr="00FE6716">
              <w:rPr>
                <w:color w:val="000000" w:themeColor="text1"/>
                <w:sz w:val="22"/>
                <w:szCs w:val="22"/>
                <w:lang w:val="kk-KZ"/>
              </w:rPr>
              <w:t>Вульверхэмтон</w:t>
            </w:r>
            <w:proofErr w:type="spellEnd"/>
            <w:r w:rsidRPr="00FE6716">
              <w:rPr>
                <w:color w:val="000000" w:themeColor="text1"/>
                <w:sz w:val="22"/>
                <w:szCs w:val="22"/>
                <w:lang w:val="kk-KZ"/>
              </w:rPr>
              <w:t xml:space="preserve"> (Ұлыбритания) мен </w:t>
            </w:r>
            <w:proofErr w:type="spellStart"/>
            <w:r w:rsidRPr="00FE6716">
              <w:rPr>
                <w:color w:val="000000" w:themeColor="text1"/>
                <w:sz w:val="22"/>
                <w:szCs w:val="22"/>
                <w:lang w:val="kk-KZ"/>
              </w:rPr>
              <w:t>Аликанте</w:t>
            </w:r>
            <w:proofErr w:type="spellEnd"/>
            <w:r w:rsidRPr="00FE6716">
              <w:rPr>
                <w:color w:val="000000" w:themeColor="text1"/>
                <w:sz w:val="22"/>
                <w:szCs w:val="22"/>
                <w:lang w:val="kk-KZ"/>
              </w:rPr>
              <w:t xml:space="preserve"> (Испания) университеті</w:t>
            </w:r>
          </w:p>
        </w:tc>
        <w:tc>
          <w:tcPr>
            <w:tcW w:w="2124" w:type="dxa"/>
          </w:tcPr>
          <w:p w14:paraId="4C02D198" w14:textId="77777777" w:rsidR="005B031A" w:rsidRPr="00FE6716" w:rsidRDefault="005B031A" w:rsidP="00CC12D5">
            <w:pPr>
              <w:widowControl w:val="0"/>
              <w:autoSpaceDE w:val="0"/>
              <w:autoSpaceDN w:val="0"/>
              <w:adjustRightInd w:val="0"/>
              <w:rPr>
                <w:color w:val="000000"/>
                <w:sz w:val="22"/>
                <w:szCs w:val="22"/>
                <w:lang w:val="kk-KZ"/>
              </w:rPr>
            </w:pPr>
            <w:r w:rsidRPr="00FE6716">
              <w:rPr>
                <w:color w:val="000000"/>
                <w:sz w:val="22"/>
                <w:szCs w:val="22"/>
                <w:lang w:val="kk-KZ"/>
              </w:rPr>
              <w:t xml:space="preserve">Жүйе </w:t>
            </w:r>
            <w:r w:rsidRPr="00FE6716">
              <w:rPr>
                <w:color w:val="000000" w:themeColor="text1"/>
                <w:sz w:val="22"/>
                <w:szCs w:val="22"/>
                <w:lang w:val="kk-KZ"/>
              </w:rPr>
              <w:t>DC құрылымдағы ақпаратты веб парақшаларынан ақпаратты жинайды</w:t>
            </w:r>
          </w:p>
        </w:tc>
        <w:tc>
          <w:tcPr>
            <w:tcW w:w="1827" w:type="dxa"/>
          </w:tcPr>
          <w:p w14:paraId="232F890A" w14:textId="77777777" w:rsidR="005B031A" w:rsidRPr="005E2392"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 xml:space="preserve">Пән аймағын </w:t>
            </w:r>
            <w:proofErr w:type="spellStart"/>
            <w:r w:rsidRPr="00FE6716">
              <w:rPr>
                <w:color w:val="000000"/>
                <w:sz w:val="22"/>
                <w:szCs w:val="22"/>
                <w:lang w:val="kk-KZ"/>
              </w:rPr>
              <w:t>үлгілейтін</w:t>
            </w:r>
            <w:proofErr w:type="spellEnd"/>
            <w:r w:rsidRPr="00FE6716">
              <w:rPr>
                <w:color w:val="000000"/>
                <w:sz w:val="22"/>
                <w:szCs w:val="22"/>
                <w:lang w:val="kk-KZ"/>
              </w:rPr>
              <w:t xml:space="preserve"> күрделі онтология жоқ</w:t>
            </w:r>
          </w:p>
        </w:tc>
        <w:tc>
          <w:tcPr>
            <w:tcW w:w="1140" w:type="dxa"/>
          </w:tcPr>
          <w:p w14:paraId="71A90FC8" w14:textId="77777777" w:rsidR="005B031A" w:rsidRPr="00FE6716" w:rsidRDefault="005B031A" w:rsidP="00CC12D5">
            <w:pPr>
              <w:widowControl w:val="0"/>
              <w:autoSpaceDE w:val="0"/>
              <w:autoSpaceDN w:val="0"/>
              <w:adjustRightInd w:val="0"/>
              <w:jc w:val="both"/>
              <w:rPr>
                <w:color w:val="000000"/>
                <w:sz w:val="22"/>
                <w:szCs w:val="22"/>
                <w:lang w:val="en-US"/>
              </w:rPr>
            </w:pPr>
            <w:r w:rsidRPr="00FE6716">
              <w:rPr>
                <w:color w:val="000000" w:themeColor="text1"/>
                <w:sz w:val="22"/>
                <w:szCs w:val="22"/>
                <w:lang w:val="en-US"/>
              </w:rPr>
              <w:t>Dublin Core</w:t>
            </w:r>
          </w:p>
        </w:tc>
      </w:tr>
      <w:tr w:rsidR="00FE6716" w:rsidRPr="00FE6716" w14:paraId="783679C4" w14:textId="77777777" w:rsidTr="00FE6716">
        <w:trPr>
          <w:cantSplit/>
          <w:trHeight w:val="1134"/>
        </w:trPr>
        <w:tc>
          <w:tcPr>
            <w:tcW w:w="491" w:type="dxa"/>
            <w:textDirection w:val="btLr"/>
          </w:tcPr>
          <w:p w14:paraId="1A7ABC76" w14:textId="679AB35C" w:rsidR="005B031A" w:rsidRPr="00FE6716" w:rsidRDefault="00FE6716" w:rsidP="00FE6716">
            <w:pPr>
              <w:widowControl w:val="0"/>
              <w:autoSpaceDE w:val="0"/>
              <w:autoSpaceDN w:val="0"/>
              <w:adjustRightInd w:val="0"/>
              <w:ind w:left="113" w:right="113"/>
              <w:jc w:val="center"/>
              <w:rPr>
                <w:color w:val="000000"/>
                <w:sz w:val="22"/>
                <w:szCs w:val="22"/>
                <w:lang w:val="en-US"/>
              </w:rPr>
            </w:pPr>
            <w:r w:rsidRPr="00FE6716">
              <w:rPr>
                <w:color w:val="000000" w:themeColor="text1"/>
                <w:sz w:val="22"/>
                <w:szCs w:val="22"/>
                <w:lang w:val="kk-KZ"/>
              </w:rPr>
              <w:t>СДҚ</w:t>
            </w:r>
          </w:p>
        </w:tc>
        <w:tc>
          <w:tcPr>
            <w:tcW w:w="439" w:type="dxa"/>
          </w:tcPr>
          <w:p w14:paraId="11C5ED0D" w14:textId="77777777" w:rsidR="005B031A" w:rsidRPr="00FE6716" w:rsidRDefault="005B031A" w:rsidP="00CC12D5">
            <w:pPr>
              <w:widowControl w:val="0"/>
              <w:autoSpaceDE w:val="0"/>
              <w:autoSpaceDN w:val="0"/>
              <w:adjustRightInd w:val="0"/>
              <w:jc w:val="both"/>
              <w:rPr>
                <w:color w:val="000000" w:themeColor="text1"/>
                <w:sz w:val="22"/>
                <w:szCs w:val="22"/>
                <w:lang w:val="kk-KZ"/>
              </w:rPr>
            </w:pPr>
          </w:p>
        </w:tc>
        <w:tc>
          <w:tcPr>
            <w:tcW w:w="1838" w:type="dxa"/>
          </w:tcPr>
          <w:p w14:paraId="719CB409" w14:textId="100B04DB" w:rsidR="005B031A" w:rsidRPr="00FE6716" w:rsidRDefault="005B031A" w:rsidP="00CC12D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kk-KZ"/>
              </w:rPr>
              <w:t xml:space="preserve">Семантикалық </w:t>
            </w:r>
            <w:proofErr w:type="spellStart"/>
            <w:r w:rsidRPr="00FE6716">
              <w:rPr>
                <w:color w:val="000000" w:themeColor="text1"/>
                <w:sz w:val="22"/>
                <w:szCs w:val="22"/>
                <w:lang w:val="en-US"/>
              </w:rPr>
              <w:t>дерекқор</w:t>
            </w:r>
            <w:proofErr w:type="spellEnd"/>
          </w:p>
        </w:tc>
        <w:tc>
          <w:tcPr>
            <w:tcW w:w="1763" w:type="dxa"/>
          </w:tcPr>
          <w:p w14:paraId="23B3ADD0" w14:textId="77777777" w:rsidR="005B031A" w:rsidRPr="00FE6716" w:rsidRDefault="005B031A" w:rsidP="00CC12D5">
            <w:pPr>
              <w:widowControl w:val="0"/>
              <w:autoSpaceDE w:val="0"/>
              <w:autoSpaceDN w:val="0"/>
              <w:adjustRightInd w:val="0"/>
              <w:jc w:val="both"/>
              <w:rPr>
                <w:color w:val="000000"/>
                <w:sz w:val="22"/>
                <w:szCs w:val="22"/>
                <w:lang w:val="en-US"/>
              </w:rPr>
            </w:pPr>
            <w:r w:rsidRPr="00FE6716">
              <w:rPr>
                <w:color w:val="000000"/>
                <w:sz w:val="22"/>
                <w:szCs w:val="22"/>
                <w:lang w:val="en-US"/>
              </w:rPr>
              <w:t xml:space="preserve">Open </w:t>
            </w:r>
            <w:proofErr w:type="spellStart"/>
            <w:r w:rsidRPr="00FE6716">
              <w:rPr>
                <w:color w:val="000000"/>
                <w:sz w:val="22"/>
                <w:szCs w:val="22"/>
                <w:lang w:val="en-US"/>
              </w:rPr>
              <w:t>Sourse</w:t>
            </w:r>
            <w:proofErr w:type="spellEnd"/>
          </w:p>
        </w:tc>
        <w:tc>
          <w:tcPr>
            <w:tcW w:w="2124" w:type="dxa"/>
          </w:tcPr>
          <w:p w14:paraId="3F1FD7CF"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Кез</w:t>
            </w:r>
            <w:r w:rsidRPr="00FE6716">
              <w:rPr>
                <w:color w:val="000000"/>
                <w:sz w:val="22"/>
                <w:szCs w:val="22"/>
                <w:lang w:val="en-US"/>
              </w:rPr>
              <w:t>-</w:t>
            </w:r>
            <w:r w:rsidRPr="00FE6716">
              <w:rPr>
                <w:color w:val="000000"/>
                <w:sz w:val="22"/>
                <w:szCs w:val="22"/>
                <w:lang w:val="kk-KZ"/>
              </w:rPr>
              <w:t>келген бағдарлама жасақтаушыға қол жетімді</w:t>
            </w:r>
          </w:p>
        </w:tc>
        <w:tc>
          <w:tcPr>
            <w:tcW w:w="1827" w:type="dxa"/>
          </w:tcPr>
          <w:p w14:paraId="43A6F278" w14:textId="77777777" w:rsidR="005B031A" w:rsidRPr="00FE6716" w:rsidRDefault="005B031A" w:rsidP="00CC12D5">
            <w:pPr>
              <w:widowControl w:val="0"/>
              <w:autoSpaceDE w:val="0"/>
              <w:autoSpaceDN w:val="0"/>
              <w:adjustRightInd w:val="0"/>
              <w:jc w:val="both"/>
              <w:rPr>
                <w:color w:val="000000"/>
                <w:sz w:val="22"/>
                <w:szCs w:val="22"/>
                <w:lang w:val="kk-KZ"/>
              </w:rPr>
            </w:pPr>
            <w:r w:rsidRPr="00FE6716">
              <w:rPr>
                <w:color w:val="000000"/>
                <w:sz w:val="22"/>
                <w:szCs w:val="22"/>
                <w:lang w:val="kk-KZ"/>
              </w:rPr>
              <w:t>Логикалық байласты қамтамасыз ету</w:t>
            </w:r>
          </w:p>
        </w:tc>
        <w:tc>
          <w:tcPr>
            <w:tcW w:w="1140" w:type="dxa"/>
          </w:tcPr>
          <w:p w14:paraId="76B0D05D" w14:textId="77777777" w:rsidR="005B031A" w:rsidRPr="00FE6716" w:rsidRDefault="005B031A" w:rsidP="00CC12D5">
            <w:pPr>
              <w:widowControl w:val="0"/>
              <w:autoSpaceDE w:val="0"/>
              <w:autoSpaceDN w:val="0"/>
              <w:adjustRightInd w:val="0"/>
              <w:jc w:val="both"/>
              <w:rPr>
                <w:color w:val="000000"/>
                <w:sz w:val="22"/>
                <w:szCs w:val="22"/>
                <w:lang w:val="en-US"/>
              </w:rPr>
            </w:pPr>
            <w:r w:rsidRPr="00FE6716">
              <w:rPr>
                <w:color w:val="000000"/>
                <w:sz w:val="22"/>
                <w:szCs w:val="22"/>
                <w:lang w:val="en-US"/>
              </w:rPr>
              <w:t>RDF(s), OWL, SPARQL</w:t>
            </w:r>
          </w:p>
        </w:tc>
      </w:tr>
      <w:tr w:rsidR="00FE6716" w:rsidRPr="00FE6716" w14:paraId="1D3189FB" w14:textId="77777777" w:rsidTr="00FE6716">
        <w:tc>
          <w:tcPr>
            <w:tcW w:w="491" w:type="dxa"/>
            <w:vMerge w:val="restart"/>
            <w:textDirection w:val="btLr"/>
          </w:tcPr>
          <w:p w14:paraId="672C67F8" w14:textId="7B0A533E" w:rsidR="00C92A45" w:rsidRPr="00FE6716" w:rsidRDefault="00FE6716" w:rsidP="00FE6716">
            <w:pPr>
              <w:widowControl w:val="0"/>
              <w:autoSpaceDE w:val="0"/>
              <w:autoSpaceDN w:val="0"/>
              <w:adjustRightInd w:val="0"/>
              <w:ind w:left="113" w:right="113"/>
              <w:jc w:val="center"/>
              <w:rPr>
                <w:color w:val="000000" w:themeColor="text1"/>
                <w:sz w:val="22"/>
                <w:szCs w:val="22"/>
                <w:lang w:val="kk-KZ"/>
              </w:rPr>
            </w:pPr>
            <w:r w:rsidRPr="00FE6716">
              <w:rPr>
                <w:color w:val="000000"/>
                <w:sz w:val="22"/>
                <w:szCs w:val="22"/>
                <w:lang w:val="kk-KZ"/>
              </w:rPr>
              <w:t>Ресейлік жүйе</w:t>
            </w:r>
          </w:p>
        </w:tc>
        <w:tc>
          <w:tcPr>
            <w:tcW w:w="439" w:type="dxa"/>
          </w:tcPr>
          <w:p w14:paraId="2D9D8C3B" w14:textId="26CB5AB6" w:rsidR="00C92A45" w:rsidRPr="00FE6716" w:rsidRDefault="00C92A45" w:rsidP="00C92A4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1</w:t>
            </w:r>
          </w:p>
        </w:tc>
        <w:tc>
          <w:tcPr>
            <w:tcW w:w="1838" w:type="dxa"/>
          </w:tcPr>
          <w:p w14:paraId="101985EF" w14:textId="18F92B46" w:rsidR="00C92A45" w:rsidRPr="00FE6716" w:rsidRDefault="00C92A45" w:rsidP="00C92A45">
            <w:pPr>
              <w:widowControl w:val="0"/>
              <w:autoSpaceDE w:val="0"/>
              <w:autoSpaceDN w:val="0"/>
              <w:adjustRightInd w:val="0"/>
              <w:jc w:val="both"/>
              <w:rPr>
                <w:color w:val="000000" w:themeColor="text1"/>
                <w:sz w:val="22"/>
                <w:szCs w:val="22"/>
                <w:lang w:val="kk-KZ"/>
              </w:rPr>
            </w:pPr>
            <w:r w:rsidRPr="00FE6716">
              <w:rPr>
                <w:color w:val="000000" w:themeColor="text1"/>
                <w:sz w:val="22"/>
                <w:szCs w:val="22"/>
                <w:lang w:val="kk-KZ"/>
              </w:rPr>
              <w:t>«ИСТИНА»</w:t>
            </w:r>
          </w:p>
        </w:tc>
        <w:tc>
          <w:tcPr>
            <w:tcW w:w="1763" w:type="dxa"/>
          </w:tcPr>
          <w:p w14:paraId="3E33D4C7" w14:textId="0CF548EE"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kk-KZ"/>
              </w:rPr>
              <w:t>Ресей, Мәскеу</w:t>
            </w:r>
          </w:p>
        </w:tc>
        <w:tc>
          <w:tcPr>
            <w:tcW w:w="2124" w:type="dxa"/>
          </w:tcPr>
          <w:p w14:paraId="65769D8C" w14:textId="1CBE5E47"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kk-KZ"/>
              </w:rPr>
              <w:t>Кез-келген бағдарлама жасақтаушыға қол жетімді</w:t>
            </w:r>
          </w:p>
        </w:tc>
        <w:tc>
          <w:tcPr>
            <w:tcW w:w="1827" w:type="dxa"/>
          </w:tcPr>
          <w:p w14:paraId="1286FA19" w14:textId="4E337853"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kk-KZ"/>
              </w:rPr>
              <w:t>Логикалық байласты қамтамасыз ету</w:t>
            </w:r>
          </w:p>
        </w:tc>
        <w:tc>
          <w:tcPr>
            <w:tcW w:w="1140" w:type="dxa"/>
          </w:tcPr>
          <w:p w14:paraId="5F355CAF" w14:textId="279BDA47" w:rsidR="00C92A45" w:rsidRPr="00FE6716" w:rsidRDefault="00C92A45" w:rsidP="00C92A45">
            <w:pPr>
              <w:widowControl w:val="0"/>
              <w:autoSpaceDE w:val="0"/>
              <w:autoSpaceDN w:val="0"/>
              <w:adjustRightInd w:val="0"/>
              <w:jc w:val="both"/>
              <w:rPr>
                <w:color w:val="000000"/>
                <w:sz w:val="22"/>
                <w:szCs w:val="22"/>
                <w:lang w:val="en-US"/>
              </w:rPr>
            </w:pPr>
            <w:r w:rsidRPr="00FE6716">
              <w:rPr>
                <w:color w:val="000000"/>
                <w:sz w:val="22"/>
                <w:szCs w:val="22"/>
                <w:lang w:val="en-US"/>
              </w:rPr>
              <w:t>RDF(s), OWL, SPARQL</w:t>
            </w:r>
          </w:p>
        </w:tc>
      </w:tr>
      <w:tr w:rsidR="00FE6716" w:rsidRPr="00FE6716" w14:paraId="1DF3FB8E" w14:textId="77777777" w:rsidTr="00FE6716">
        <w:tc>
          <w:tcPr>
            <w:tcW w:w="491" w:type="dxa"/>
            <w:vMerge/>
          </w:tcPr>
          <w:p w14:paraId="1AB1E796" w14:textId="77777777" w:rsidR="00C92A45" w:rsidRPr="00FE6716" w:rsidRDefault="00C92A45" w:rsidP="00C92A45">
            <w:pPr>
              <w:widowControl w:val="0"/>
              <w:autoSpaceDE w:val="0"/>
              <w:autoSpaceDN w:val="0"/>
              <w:adjustRightInd w:val="0"/>
              <w:jc w:val="both"/>
              <w:rPr>
                <w:color w:val="000000" w:themeColor="text1"/>
                <w:sz w:val="22"/>
                <w:szCs w:val="22"/>
                <w:lang w:val="kk-KZ"/>
              </w:rPr>
            </w:pPr>
          </w:p>
        </w:tc>
        <w:tc>
          <w:tcPr>
            <w:tcW w:w="439" w:type="dxa"/>
          </w:tcPr>
          <w:p w14:paraId="360E1A78" w14:textId="36883AFC" w:rsidR="00C92A45" w:rsidRPr="00FE6716" w:rsidRDefault="00C92A45" w:rsidP="00C92A45">
            <w:pPr>
              <w:widowControl w:val="0"/>
              <w:autoSpaceDE w:val="0"/>
              <w:autoSpaceDN w:val="0"/>
              <w:adjustRightInd w:val="0"/>
              <w:jc w:val="both"/>
              <w:rPr>
                <w:color w:val="000000" w:themeColor="text1"/>
                <w:sz w:val="22"/>
                <w:szCs w:val="22"/>
                <w:lang w:val="en-US"/>
              </w:rPr>
            </w:pPr>
            <w:r w:rsidRPr="00FE6716">
              <w:rPr>
                <w:color w:val="000000" w:themeColor="text1"/>
                <w:sz w:val="22"/>
                <w:szCs w:val="22"/>
                <w:lang w:val="en-US"/>
              </w:rPr>
              <w:t>2</w:t>
            </w:r>
          </w:p>
        </w:tc>
        <w:tc>
          <w:tcPr>
            <w:tcW w:w="1838" w:type="dxa"/>
          </w:tcPr>
          <w:p w14:paraId="561A312E" w14:textId="10A99642" w:rsidR="00C92A45" w:rsidRPr="00FE6716" w:rsidRDefault="00C92A45" w:rsidP="00C92A45">
            <w:pPr>
              <w:widowControl w:val="0"/>
              <w:autoSpaceDE w:val="0"/>
              <w:autoSpaceDN w:val="0"/>
              <w:adjustRightInd w:val="0"/>
              <w:jc w:val="both"/>
              <w:rPr>
                <w:color w:val="000000" w:themeColor="text1"/>
                <w:sz w:val="22"/>
                <w:szCs w:val="22"/>
                <w:lang w:val="kk-KZ"/>
              </w:rPr>
            </w:pPr>
            <w:r w:rsidRPr="00FE6716">
              <w:rPr>
                <w:color w:val="000000" w:themeColor="text1"/>
                <w:sz w:val="22"/>
                <w:szCs w:val="22"/>
                <w:lang w:val="kk-KZ"/>
              </w:rPr>
              <w:t>Астрахан университетінің «ғылыми қызметінің нәтижелері»</w:t>
            </w:r>
          </w:p>
        </w:tc>
        <w:tc>
          <w:tcPr>
            <w:tcW w:w="1763" w:type="dxa"/>
          </w:tcPr>
          <w:p w14:paraId="45DD8568" w14:textId="128E5A10"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kk-KZ"/>
              </w:rPr>
              <w:t>Ресей, Астрахан</w:t>
            </w:r>
          </w:p>
        </w:tc>
        <w:tc>
          <w:tcPr>
            <w:tcW w:w="2124" w:type="dxa"/>
          </w:tcPr>
          <w:p w14:paraId="5E53BC7F" w14:textId="21118C45"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kk-KZ"/>
              </w:rPr>
              <w:t>Кез-келген бағдарлама жасақтаушыға қол жетімді</w:t>
            </w:r>
          </w:p>
        </w:tc>
        <w:tc>
          <w:tcPr>
            <w:tcW w:w="1827" w:type="dxa"/>
          </w:tcPr>
          <w:p w14:paraId="4D734C8C" w14:textId="393EE891"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kk-KZ"/>
              </w:rPr>
              <w:t>Логикалық байласты қамтамасыз ету</w:t>
            </w:r>
          </w:p>
        </w:tc>
        <w:tc>
          <w:tcPr>
            <w:tcW w:w="1140" w:type="dxa"/>
          </w:tcPr>
          <w:p w14:paraId="5B4C6CBA" w14:textId="3D6CD0AD" w:rsidR="00C92A45" w:rsidRPr="00FE6716" w:rsidRDefault="00C92A45" w:rsidP="00C92A45">
            <w:pPr>
              <w:widowControl w:val="0"/>
              <w:autoSpaceDE w:val="0"/>
              <w:autoSpaceDN w:val="0"/>
              <w:adjustRightInd w:val="0"/>
              <w:jc w:val="both"/>
              <w:rPr>
                <w:color w:val="000000"/>
                <w:sz w:val="22"/>
                <w:szCs w:val="22"/>
                <w:lang w:val="kk-KZ"/>
              </w:rPr>
            </w:pPr>
            <w:r w:rsidRPr="00FE6716">
              <w:rPr>
                <w:color w:val="000000"/>
                <w:sz w:val="22"/>
                <w:szCs w:val="22"/>
                <w:lang w:val="en-US"/>
              </w:rPr>
              <w:t>RDF(s), OWL, SPARQL</w:t>
            </w:r>
          </w:p>
        </w:tc>
      </w:tr>
    </w:tbl>
    <w:p w14:paraId="21EEAB51" w14:textId="6D793077" w:rsidR="004B02B3" w:rsidRPr="00E138A8" w:rsidRDefault="004B02B3" w:rsidP="00E138A8">
      <w:pPr>
        <w:widowControl w:val="0"/>
        <w:autoSpaceDE w:val="0"/>
        <w:autoSpaceDN w:val="0"/>
        <w:adjustRightInd w:val="0"/>
        <w:ind w:firstLine="567"/>
        <w:jc w:val="both"/>
        <w:rPr>
          <w:color w:val="000000" w:themeColor="text1"/>
          <w:sz w:val="28"/>
          <w:szCs w:val="28"/>
          <w:lang w:val="kk-KZ"/>
        </w:rPr>
      </w:pPr>
      <w:r w:rsidRPr="005902AD">
        <w:rPr>
          <w:i/>
          <w:iCs/>
          <w:color w:val="000000" w:themeColor="text1"/>
          <w:sz w:val="28"/>
          <w:szCs w:val="28"/>
          <w:lang w:val="en-US"/>
        </w:rPr>
        <w:lastRenderedPageBreak/>
        <w:t xml:space="preserve">Web of Science </w:t>
      </w:r>
      <w:r w:rsidRPr="005902AD">
        <w:rPr>
          <w:color w:val="000000" w:themeColor="text1"/>
          <w:sz w:val="28"/>
          <w:szCs w:val="28"/>
          <w:lang w:val="en-US"/>
        </w:rPr>
        <w:t>Web</w:t>
      </w:r>
      <w:r w:rsidRPr="14771D12">
        <w:rPr>
          <w:color w:val="000000" w:themeColor="text1"/>
          <w:sz w:val="28"/>
          <w:szCs w:val="28"/>
          <w:lang w:val="en-US"/>
        </w:rPr>
        <w:t xml:space="preserve"> of Knowledge </w:t>
      </w:r>
      <w:proofErr w:type="spellStart"/>
      <w:r w:rsidRPr="14771D12">
        <w:rPr>
          <w:color w:val="000000" w:themeColor="text1"/>
          <w:sz w:val="28"/>
          <w:szCs w:val="28"/>
          <w:lang w:val="en-US"/>
        </w:rPr>
        <w:t>жобасының</w:t>
      </w:r>
      <w:proofErr w:type="spellEnd"/>
      <w:r w:rsidRPr="14771D12">
        <w:rPr>
          <w:color w:val="000000" w:themeColor="text1"/>
          <w:sz w:val="28"/>
          <w:szCs w:val="28"/>
          <w:lang w:val="en-US"/>
        </w:rPr>
        <w:t xml:space="preserve"> </w:t>
      </w:r>
      <w:proofErr w:type="spellStart"/>
      <w:r w:rsidRPr="14771D12">
        <w:rPr>
          <w:color w:val="000000" w:themeColor="text1"/>
          <w:sz w:val="28"/>
          <w:szCs w:val="28"/>
          <w:lang w:val="en-US"/>
        </w:rPr>
        <w:t>бір</w:t>
      </w:r>
      <w:proofErr w:type="spellEnd"/>
      <w:r w:rsidRPr="14771D12">
        <w:rPr>
          <w:color w:val="000000" w:themeColor="text1"/>
          <w:sz w:val="28"/>
          <w:szCs w:val="28"/>
          <w:lang w:val="en-US"/>
        </w:rPr>
        <w:t xml:space="preserve"> </w:t>
      </w:r>
      <w:proofErr w:type="spellStart"/>
      <w:r w:rsidRPr="14771D12">
        <w:rPr>
          <w:color w:val="000000" w:themeColor="text1"/>
          <w:sz w:val="28"/>
          <w:szCs w:val="28"/>
          <w:lang w:val="en-US"/>
        </w:rPr>
        <w:t>бөлігі</w:t>
      </w:r>
      <w:proofErr w:type="spellEnd"/>
      <w:r w:rsidRPr="14771D12">
        <w:rPr>
          <w:color w:val="000000" w:themeColor="text1"/>
          <w:sz w:val="28"/>
          <w:szCs w:val="28"/>
          <w:lang w:val="en-US"/>
        </w:rPr>
        <w:t xml:space="preserve"> </w:t>
      </w:r>
      <w:proofErr w:type="spellStart"/>
      <w:r w:rsidRPr="14771D12">
        <w:rPr>
          <w:color w:val="000000" w:themeColor="text1"/>
          <w:sz w:val="28"/>
          <w:szCs w:val="28"/>
          <w:lang w:val="en-US"/>
        </w:rPr>
        <w:t>болып</w:t>
      </w:r>
      <w:proofErr w:type="spellEnd"/>
      <w:r w:rsidRPr="14771D12">
        <w:rPr>
          <w:color w:val="000000" w:themeColor="text1"/>
          <w:sz w:val="28"/>
          <w:szCs w:val="28"/>
          <w:lang w:val="en-US"/>
        </w:rPr>
        <w:t xml:space="preserve"> </w:t>
      </w:r>
      <w:proofErr w:type="spellStart"/>
      <w:r w:rsidRPr="14771D12">
        <w:rPr>
          <w:color w:val="000000" w:themeColor="text1"/>
          <w:sz w:val="28"/>
          <w:szCs w:val="28"/>
          <w:lang w:val="en-US"/>
        </w:rPr>
        <w:t>табылады</w:t>
      </w:r>
      <w:proofErr w:type="spellEnd"/>
      <w:r w:rsidRPr="14771D12">
        <w:rPr>
          <w:color w:val="000000" w:themeColor="text1"/>
          <w:sz w:val="28"/>
          <w:szCs w:val="28"/>
          <w:lang w:val="en-US"/>
        </w:rPr>
        <w:t>.</w:t>
      </w:r>
      <w:r w:rsidR="00843B64">
        <w:rPr>
          <w:color w:val="000000" w:themeColor="text1"/>
          <w:sz w:val="28"/>
          <w:szCs w:val="28"/>
          <w:lang w:val="en-US"/>
        </w:rPr>
        <w:t xml:space="preserve"> </w:t>
      </w:r>
      <w:r w:rsidR="00E138A8">
        <w:rPr>
          <w:color w:val="000000" w:themeColor="text1"/>
          <w:sz w:val="28"/>
          <w:szCs w:val="28"/>
          <w:lang w:val="kk-KZ"/>
        </w:rPr>
        <w:t xml:space="preserve">Ақпарат институтында құрастырылған жүйе құрамында </w:t>
      </w:r>
      <w:r w:rsidR="00E138A8" w:rsidRPr="00E138A8">
        <w:rPr>
          <w:color w:val="000000" w:themeColor="text1"/>
          <w:sz w:val="28"/>
          <w:szCs w:val="28"/>
          <w:lang w:val="en-US"/>
        </w:rPr>
        <w:t xml:space="preserve">1900 </w:t>
      </w:r>
      <w:r w:rsidR="00E138A8">
        <w:rPr>
          <w:color w:val="000000" w:themeColor="text1"/>
          <w:sz w:val="28"/>
          <w:szCs w:val="28"/>
          <w:lang w:val="kk-KZ"/>
        </w:rPr>
        <w:t xml:space="preserve">жылдан жарық көрген </w:t>
      </w:r>
      <w:r w:rsidR="00E138A8" w:rsidRPr="00E138A8">
        <w:rPr>
          <w:color w:val="000000" w:themeColor="text1"/>
          <w:sz w:val="28"/>
          <w:szCs w:val="28"/>
          <w:lang w:val="en-US"/>
        </w:rPr>
        <w:t>12</w:t>
      </w:r>
      <w:r w:rsidR="00E138A8">
        <w:rPr>
          <w:color w:val="000000" w:themeColor="text1"/>
          <w:sz w:val="28"/>
          <w:szCs w:val="28"/>
          <w:lang w:val="en-US"/>
        </w:rPr>
        <w:t> </w:t>
      </w:r>
      <w:r w:rsidR="00E138A8" w:rsidRPr="00E138A8">
        <w:rPr>
          <w:color w:val="000000" w:themeColor="text1"/>
          <w:sz w:val="28"/>
          <w:szCs w:val="28"/>
          <w:lang w:val="en-US"/>
        </w:rPr>
        <w:t>000</w:t>
      </w:r>
      <w:r w:rsidR="00E138A8">
        <w:rPr>
          <w:color w:val="000000" w:themeColor="text1"/>
          <w:sz w:val="28"/>
          <w:szCs w:val="28"/>
          <w:lang w:val="kk-KZ"/>
        </w:rPr>
        <w:t xml:space="preserve"> конференция,</w:t>
      </w:r>
      <w:r w:rsidR="00E138A8" w:rsidRPr="00E138A8">
        <w:rPr>
          <w:color w:val="000000" w:themeColor="text1"/>
          <w:sz w:val="28"/>
          <w:szCs w:val="28"/>
          <w:lang w:val="en-US"/>
        </w:rPr>
        <w:t xml:space="preserve"> 11</w:t>
      </w:r>
      <w:r w:rsidR="00E138A8">
        <w:rPr>
          <w:color w:val="000000" w:themeColor="text1"/>
          <w:sz w:val="28"/>
          <w:szCs w:val="28"/>
          <w:lang w:val="en-US"/>
        </w:rPr>
        <w:t> </w:t>
      </w:r>
      <w:r w:rsidR="00E138A8" w:rsidRPr="00E138A8">
        <w:rPr>
          <w:color w:val="000000" w:themeColor="text1"/>
          <w:sz w:val="28"/>
          <w:szCs w:val="28"/>
          <w:lang w:val="en-US"/>
        </w:rPr>
        <w:t>000</w:t>
      </w:r>
      <w:r w:rsidR="00E138A8">
        <w:rPr>
          <w:color w:val="000000" w:themeColor="text1"/>
          <w:sz w:val="28"/>
          <w:szCs w:val="28"/>
          <w:lang w:val="kk-KZ"/>
        </w:rPr>
        <w:t xml:space="preserve"> астан журналда жарияланған</w:t>
      </w:r>
      <w:r w:rsidR="00E138A8" w:rsidRPr="00E138A8">
        <w:rPr>
          <w:color w:val="000000" w:themeColor="text1"/>
          <w:sz w:val="28"/>
          <w:szCs w:val="28"/>
          <w:lang w:val="en-US"/>
        </w:rPr>
        <w:t xml:space="preserve"> 40</w:t>
      </w:r>
      <w:r w:rsidR="00E138A8">
        <w:rPr>
          <w:color w:val="000000" w:themeColor="text1"/>
          <w:sz w:val="28"/>
          <w:szCs w:val="28"/>
          <w:lang w:val="kk-KZ"/>
        </w:rPr>
        <w:t xml:space="preserve"> млн</w:t>
      </w:r>
      <w:r w:rsidR="00E138A8">
        <w:rPr>
          <w:color w:val="000000" w:themeColor="text1"/>
          <w:sz w:val="28"/>
          <w:szCs w:val="28"/>
          <w:lang w:val="en-US"/>
        </w:rPr>
        <w:t>-</w:t>
      </w:r>
      <w:r w:rsidR="00E138A8">
        <w:rPr>
          <w:color w:val="000000" w:themeColor="text1"/>
          <w:sz w:val="28"/>
          <w:szCs w:val="28"/>
          <w:lang w:val="kk-KZ"/>
        </w:rPr>
        <w:t xml:space="preserve">ға жуық мақалалар бар. </w:t>
      </w:r>
      <w:proofErr w:type="spellStart"/>
      <w:r w:rsidR="00E138A8" w:rsidRPr="009D1196">
        <w:rPr>
          <w:color w:val="000000" w:themeColor="text1"/>
          <w:sz w:val="28"/>
          <w:szCs w:val="28"/>
          <w:lang w:val="kk-KZ"/>
        </w:rPr>
        <w:t>Web</w:t>
      </w:r>
      <w:proofErr w:type="spellEnd"/>
      <w:r w:rsidR="00E138A8" w:rsidRPr="009D1196">
        <w:rPr>
          <w:color w:val="000000" w:themeColor="text1"/>
          <w:sz w:val="28"/>
          <w:szCs w:val="28"/>
          <w:lang w:val="kk-KZ"/>
        </w:rPr>
        <w:t xml:space="preserve"> </w:t>
      </w:r>
      <w:proofErr w:type="spellStart"/>
      <w:r w:rsidR="00E138A8" w:rsidRPr="009D1196">
        <w:rPr>
          <w:color w:val="000000" w:themeColor="text1"/>
          <w:sz w:val="28"/>
          <w:szCs w:val="28"/>
          <w:lang w:val="kk-KZ"/>
        </w:rPr>
        <w:t>of</w:t>
      </w:r>
      <w:proofErr w:type="spellEnd"/>
      <w:r w:rsidR="00E138A8" w:rsidRPr="009D1196">
        <w:rPr>
          <w:color w:val="000000" w:themeColor="text1"/>
          <w:sz w:val="28"/>
          <w:szCs w:val="28"/>
          <w:lang w:val="kk-KZ"/>
        </w:rPr>
        <w:t xml:space="preserve"> </w:t>
      </w:r>
      <w:proofErr w:type="spellStart"/>
      <w:r w:rsidR="00E138A8" w:rsidRPr="009D1196">
        <w:rPr>
          <w:color w:val="000000" w:themeColor="text1"/>
          <w:sz w:val="28"/>
          <w:szCs w:val="28"/>
          <w:lang w:val="kk-KZ"/>
        </w:rPr>
        <w:t>Science</w:t>
      </w:r>
      <w:proofErr w:type="spellEnd"/>
      <w:r w:rsidR="00E138A8" w:rsidRPr="009D1196">
        <w:rPr>
          <w:color w:val="000000" w:themeColor="text1"/>
          <w:sz w:val="28"/>
          <w:szCs w:val="28"/>
          <w:lang w:val="kk-KZ"/>
        </w:rPr>
        <w:t xml:space="preserve"> жүйесі</w:t>
      </w:r>
      <w:r w:rsidR="00E138A8">
        <w:rPr>
          <w:color w:val="000000" w:themeColor="text1"/>
          <w:sz w:val="28"/>
          <w:szCs w:val="28"/>
          <w:lang w:val="kk-KZ"/>
        </w:rPr>
        <w:t xml:space="preserve"> </w:t>
      </w:r>
      <w:r w:rsidR="00E138A8" w:rsidRPr="009D1196">
        <w:rPr>
          <w:color w:val="000000" w:themeColor="text1"/>
          <w:sz w:val="28"/>
          <w:szCs w:val="28"/>
          <w:lang w:val="kk-KZ"/>
        </w:rPr>
        <w:t>ағылшын тіліндегі</w:t>
      </w:r>
      <w:r w:rsidR="00E138A8">
        <w:rPr>
          <w:color w:val="000000" w:themeColor="text1"/>
          <w:sz w:val="28"/>
          <w:szCs w:val="28"/>
          <w:lang w:val="kk-KZ"/>
        </w:rPr>
        <w:t xml:space="preserve"> </w:t>
      </w:r>
      <w:proofErr w:type="spellStart"/>
      <w:r w:rsidR="00E138A8">
        <w:rPr>
          <w:color w:val="000000" w:themeColor="text1"/>
          <w:sz w:val="28"/>
          <w:szCs w:val="28"/>
          <w:lang w:val="kk-KZ"/>
        </w:rPr>
        <w:t>метадеректерді</w:t>
      </w:r>
      <w:proofErr w:type="spellEnd"/>
      <w:r w:rsidR="00E138A8">
        <w:rPr>
          <w:color w:val="000000" w:themeColor="text1"/>
          <w:sz w:val="28"/>
          <w:szCs w:val="28"/>
          <w:lang w:val="kk-KZ"/>
        </w:rPr>
        <w:t xml:space="preserve"> кілт сөз арқылы индекстейді. Алайда өзге </w:t>
      </w:r>
      <w:proofErr w:type="spellStart"/>
      <w:r w:rsidR="00E138A8">
        <w:rPr>
          <w:color w:val="000000" w:themeColor="text1"/>
          <w:sz w:val="28"/>
          <w:szCs w:val="28"/>
          <w:lang w:val="kk-KZ"/>
        </w:rPr>
        <w:t>фактологиялық</w:t>
      </w:r>
      <w:proofErr w:type="spellEnd"/>
      <w:r w:rsidR="00E138A8">
        <w:rPr>
          <w:color w:val="000000" w:themeColor="text1"/>
          <w:sz w:val="28"/>
          <w:szCs w:val="28"/>
          <w:lang w:val="kk-KZ"/>
        </w:rPr>
        <w:t xml:space="preserve"> сұранысты орындамайды.</w:t>
      </w:r>
    </w:p>
    <w:p w14:paraId="39F9575C" w14:textId="54B9A526" w:rsidR="004B02B3" w:rsidRPr="00CF05DA" w:rsidRDefault="004B02B3" w:rsidP="00E138A8">
      <w:pPr>
        <w:ind w:firstLine="567"/>
        <w:jc w:val="both"/>
        <w:rPr>
          <w:color w:val="000000" w:themeColor="text1"/>
          <w:sz w:val="28"/>
          <w:szCs w:val="28"/>
          <w:lang w:val="kk-KZ"/>
        </w:rPr>
      </w:pPr>
      <w:proofErr w:type="spellStart"/>
      <w:r w:rsidRPr="005902AD">
        <w:rPr>
          <w:i/>
          <w:iCs/>
          <w:color w:val="000000" w:themeColor="text1"/>
          <w:sz w:val="28"/>
          <w:szCs w:val="28"/>
          <w:lang w:val="kk-KZ"/>
        </w:rPr>
        <w:t>Bibster</w:t>
      </w:r>
      <w:proofErr w:type="spellEnd"/>
      <w:r w:rsidRPr="004B02B3">
        <w:rPr>
          <w:b/>
          <w:bCs/>
          <w:i/>
          <w:iCs/>
          <w:color w:val="000000" w:themeColor="text1"/>
          <w:sz w:val="28"/>
          <w:szCs w:val="28"/>
          <w:lang w:val="kk-KZ"/>
        </w:rPr>
        <w:t xml:space="preserve"> </w:t>
      </w:r>
      <w:proofErr w:type="spellStart"/>
      <w:r w:rsidRPr="000E1766">
        <w:rPr>
          <w:color w:val="000000" w:themeColor="text1"/>
          <w:sz w:val="28"/>
          <w:szCs w:val="28"/>
          <w:lang w:val="kk-KZ"/>
        </w:rPr>
        <w:t>peer-to-peer</w:t>
      </w:r>
      <w:proofErr w:type="spellEnd"/>
      <w:r w:rsidRPr="000E1766">
        <w:rPr>
          <w:color w:val="000000" w:themeColor="text1"/>
          <w:sz w:val="28"/>
          <w:szCs w:val="28"/>
          <w:lang w:val="kk-KZ"/>
        </w:rPr>
        <w:t xml:space="preserve"> технологиясы бойынша [1</w:t>
      </w:r>
      <w:r w:rsidR="000E1766" w:rsidRPr="000E1766">
        <w:rPr>
          <w:color w:val="000000" w:themeColor="text1"/>
          <w:sz w:val="28"/>
          <w:szCs w:val="28"/>
          <w:lang w:val="kk-KZ"/>
        </w:rPr>
        <w:t>5</w:t>
      </w:r>
      <w:r w:rsidRPr="000E1766">
        <w:rPr>
          <w:color w:val="000000" w:themeColor="text1"/>
          <w:sz w:val="28"/>
          <w:szCs w:val="28"/>
          <w:lang w:val="kk-KZ"/>
        </w:rPr>
        <w:t>]</w:t>
      </w:r>
      <w:r w:rsidR="00E138A8">
        <w:rPr>
          <w:color w:val="000000" w:themeColor="text1"/>
          <w:sz w:val="28"/>
          <w:szCs w:val="28"/>
          <w:lang w:val="kk-KZ"/>
        </w:rPr>
        <w:t xml:space="preserve"> жасалған еуропалық жүйе. </w:t>
      </w:r>
      <w:r>
        <w:rPr>
          <w:color w:val="000000" w:themeColor="text1"/>
          <w:sz w:val="28"/>
          <w:szCs w:val="28"/>
          <w:lang w:val="kk-KZ"/>
        </w:rPr>
        <w:t>Карлсруэ</w:t>
      </w:r>
      <w:r w:rsidRPr="00CF05DA">
        <w:rPr>
          <w:color w:val="000000" w:themeColor="text1"/>
          <w:sz w:val="28"/>
          <w:szCs w:val="28"/>
          <w:lang w:val="kk-KZ"/>
        </w:rPr>
        <w:t xml:space="preserve"> </w:t>
      </w:r>
      <w:r>
        <w:rPr>
          <w:color w:val="000000" w:themeColor="text1"/>
          <w:sz w:val="28"/>
          <w:szCs w:val="28"/>
          <w:lang w:val="kk-KZ"/>
        </w:rPr>
        <w:t>университет</w:t>
      </w:r>
      <w:r w:rsidR="00E138A8">
        <w:rPr>
          <w:color w:val="000000" w:themeColor="text1"/>
          <w:sz w:val="28"/>
          <w:szCs w:val="28"/>
          <w:lang w:val="kk-KZ"/>
        </w:rPr>
        <w:t>і</w:t>
      </w:r>
      <w:r w:rsidRPr="00CF05DA">
        <w:rPr>
          <w:color w:val="000000" w:themeColor="text1"/>
          <w:sz w:val="28"/>
          <w:szCs w:val="28"/>
          <w:lang w:val="kk-KZ"/>
        </w:rPr>
        <w:t>,</w:t>
      </w:r>
      <w:r>
        <w:rPr>
          <w:color w:val="000000" w:themeColor="text1"/>
          <w:sz w:val="28"/>
          <w:szCs w:val="28"/>
          <w:lang w:val="kk-KZ"/>
        </w:rPr>
        <w:t xml:space="preserve"> Амстердам университет</w:t>
      </w:r>
      <w:r w:rsidR="00E138A8">
        <w:rPr>
          <w:color w:val="000000" w:themeColor="text1"/>
          <w:sz w:val="28"/>
          <w:szCs w:val="28"/>
          <w:lang w:val="kk-KZ"/>
        </w:rPr>
        <w:t>і және</w:t>
      </w:r>
      <w:r w:rsidRPr="00CF05DA">
        <w:rPr>
          <w:color w:val="000000" w:themeColor="text1"/>
          <w:sz w:val="28"/>
          <w:szCs w:val="28"/>
          <w:lang w:val="kk-KZ"/>
        </w:rPr>
        <w:t xml:space="preserve"> </w:t>
      </w:r>
      <w:proofErr w:type="spellStart"/>
      <w:r w:rsidRPr="00CF05DA">
        <w:rPr>
          <w:color w:val="000000" w:themeColor="text1"/>
          <w:sz w:val="28"/>
          <w:szCs w:val="28"/>
          <w:lang w:val="kk-KZ"/>
        </w:rPr>
        <w:t>Dresden</w:t>
      </w:r>
      <w:proofErr w:type="spellEnd"/>
      <w:r w:rsidRPr="00CF05DA">
        <w:rPr>
          <w:color w:val="000000" w:themeColor="text1"/>
          <w:sz w:val="28"/>
          <w:szCs w:val="28"/>
          <w:lang w:val="kk-KZ"/>
        </w:rPr>
        <w:t xml:space="preserve"> </w:t>
      </w:r>
      <w:proofErr w:type="spellStart"/>
      <w:r w:rsidRPr="00CF05DA">
        <w:rPr>
          <w:color w:val="000000" w:themeColor="text1"/>
          <w:sz w:val="28"/>
          <w:szCs w:val="28"/>
          <w:lang w:val="kk-KZ"/>
        </w:rPr>
        <w:t>Bank</w:t>
      </w:r>
      <w:proofErr w:type="spellEnd"/>
      <w:r w:rsidRPr="00CF05DA">
        <w:rPr>
          <w:color w:val="000000" w:themeColor="text1"/>
          <w:sz w:val="28"/>
          <w:szCs w:val="28"/>
          <w:lang w:val="kk-KZ"/>
        </w:rPr>
        <w:t xml:space="preserve"> </w:t>
      </w:r>
      <w:r w:rsidR="00E138A8">
        <w:rPr>
          <w:color w:val="000000" w:themeColor="text1"/>
          <w:sz w:val="28"/>
          <w:szCs w:val="28"/>
          <w:lang w:val="kk-KZ"/>
        </w:rPr>
        <w:t>күшімен жүзеге асқан жүйе</w:t>
      </w:r>
      <w:r w:rsidR="000E1766">
        <w:rPr>
          <w:color w:val="000000" w:themeColor="text1"/>
          <w:sz w:val="28"/>
          <w:szCs w:val="28"/>
          <w:lang w:val="kk-KZ"/>
        </w:rPr>
        <w:t>.</w:t>
      </w:r>
      <w:r w:rsidRPr="00CF05DA">
        <w:rPr>
          <w:color w:val="000000" w:themeColor="text1"/>
          <w:sz w:val="28"/>
          <w:szCs w:val="28"/>
          <w:lang w:val="kk-KZ"/>
        </w:rPr>
        <w:t xml:space="preserve"> Пәндік аумаққа тәуелсіз библиографиялық ақпараттарды ішкі тараптан көрсету үшін </w:t>
      </w:r>
      <w:proofErr w:type="spellStart"/>
      <w:r w:rsidRPr="00CF05DA">
        <w:rPr>
          <w:color w:val="000000" w:themeColor="text1"/>
          <w:sz w:val="28"/>
          <w:szCs w:val="28"/>
          <w:lang w:val="kk-KZ"/>
        </w:rPr>
        <w:t>Semantic</w:t>
      </w:r>
      <w:proofErr w:type="spellEnd"/>
      <w:r w:rsidRPr="00CF05DA">
        <w:rPr>
          <w:color w:val="000000" w:themeColor="text1"/>
          <w:sz w:val="28"/>
          <w:szCs w:val="28"/>
          <w:lang w:val="kk-KZ"/>
        </w:rPr>
        <w:t xml:space="preserve"> </w:t>
      </w:r>
      <w:proofErr w:type="spellStart"/>
      <w:r w:rsidRPr="00CF05DA">
        <w:rPr>
          <w:color w:val="000000" w:themeColor="text1"/>
          <w:sz w:val="28"/>
          <w:szCs w:val="28"/>
          <w:lang w:val="kk-KZ"/>
        </w:rPr>
        <w:t>Web</w:t>
      </w:r>
      <w:proofErr w:type="spellEnd"/>
      <w:r w:rsidRPr="00CF05DA">
        <w:rPr>
          <w:color w:val="000000" w:themeColor="text1"/>
          <w:sz w:val="28"/>
          <w:szCs w:val="28"/>
          <w:lang w:val="kk-KZ"/>
        </w:rPr>
        <w:t xml:space="preserve"> </w:t>
      </w:r>
      <w:proofErr w:type="spellStart"/>
      <w:r w:rsidRPr="00CF05DA">
        <w:rPr>
          <w:color w:val="000000" w:themeColor="text1"/>
          <w:sz w:val="28"/>
          <w:szCs w:val="28"/>
          <w:lang w:val="kk-KZ"/>
        </w:rPr>
        <w:t>for</w:t>
      </w:r>
      <w:proofErr w:type="spellEnd"/>
      <w:r w:rsidRPr="00CF05DA">
        <w:rPr>
          <w:color w:val="000000" w:themeColor="text1"/>
          <w:sz w:val="28"/>
          <w:szCs w:val="28"/>
          <w:lang w:val="kk-KZ"/>
        </w:rPr>
        <w:t xml:space="preserve"> </w:t>
      </w:r>
      <w:proofErr w:type="spellStart"/>
      <w:r w:rsidRPr="00CF05DA">
        <w:rPr>
          <w:color w:val="000000" w:themeColor="text1"/>
          <w:sz w:val="28"/>
          <w:szCs w:val="28"/>
          <w:lang w:val="kk-KZ"/>
        </w:rPr>
        <w:t>Research</w:t>
      </w:r>
      <w:proofErr w:type="spellEnd"/>
      <w:r w:rsidRPr="00CF05DA">
        <w:rPr>
          <w:color w:val="000000" w:themeColor="text1"/>
          <w:sz w:val="28"/>
          <w:szCs w:val="28"/>
          <w:lang w:val="kk-KZ"/>
        </w:rPr>
        <w:t xml:space="preserve"> </w:t>
      </w:r>
      <w:proofErr w:type="spellStart"/>
      <w:r w:rsidRPr="00CF05DA">
        <w:rPr>
          <w:color w:val="000000" w:themeColor="text1"/>
          <w:sz w:val="28"/>
          <w:szCs w:val="28"/>
          <w:lang w:val="kk-KZ"/>
        </w:rPr>
        <w:t>Communities</w:t>
      </w:r>
      <w:proofErr w:type="spellEnd"/>
      <w:r w:rsidRPr="00CF05DA">
        <w:rPr>
          <w:color w:val="000000" w:themeColor="text1"/>
          <w:sz w:val="28"/>
          <w:szCs w:val="28"/>
          <w:lang w:val="kk-KZ"/>
        </w:rPr>
        <w:t xml:space="preserve"> онтологиясы қолданылады (SWRC) [1</w:t>
      </w:r>
      <w:r w:rsidR="000E1766" w:rsidRPr="00CF05DA">
        <w:rPr>
          <w:color w:val="000000" w:themeColor="text1"/>
          <w:sz w:val="28"/>
          <w:szCs w:val="28"/>
          <w:lang w:val="kk-KZ"/>
        </w:rPr>
        <w:t>6</w:t>
      </w:r>
      <w:r w:rsidRPr="00CF05DA">
        <w:rPr>
          <w:color w:val="000000" w:themeColor="text1"/>
          <w:sz w:val="28"/>
          <w:szCs w:val="28"/>
          <w:lang w:val="kk-KZ"/>
        </w:rPr>
        <w:t xml:space="preserve">]. </w:t>
      </w:r>
      <w:proofErr w:type="spellStart"/>
      <w:r w:rsidRPr="00CF05DA">
        <w:rPr>
          <w:color w:val="000000" w:themeColor="text1"/>
          <w:sz w:val="28"/>
          <w:szCs w:val="28"/>
          <w:lang w:val="kk-KZ"/>
        </w:rPr>
        <w:t>Bibster</w:t>
      </w:r>
      <w:proofErr w:type="spellEnd"/>
      <w:r w:rsidRPr="00CF05DA">
        <w:rPr>
          <w:color w:val="000000" w:themeColor="text1"/>
          <w:sz w:val="28"/>
          <w:szCs w:val="28"/>
          <w:lang w:val="kk-KZ"/>
        </w:rPr>
        <w:t xml:space="preserve"> артықшылығы желідегі деректерді басқа сақтау қоймаларымен біріктіруге мүмкіндік беретін RDF [1</w:t>
      </w:r>
      <w:r w:rsidR="000E1766" w:rsidRPr="00CF05DA">
        <w:rPr>
          <w:color w:val="000000" w:themeColor="text1"/>
          <w:sz w:val="28"/>
          <w:szCs w:val="28"/>
          <w:lang w:val="kk-KZ"/>
        </w:rPr>
        <w:t>7</w:t>
      </w:r>
      <w:r w:rsidRPr="00CF05DA">
        <w:rPr>
          <w:color w:val="000000" w:themeColor="text1"/>
          <w:sz w:val="28"/>
          <w:szCs w:val="28"/>
          <w:lang w:val="kk-KZ"/>
        </w:rPr>
        <w:t>]</w:t>
      </w:r>
      <w:r>
        <w:rPr>
          <w:color w:val="000000" w:themeColor="text1"/>
          <w:sz w:val="28"/>
          <w:szCs w:val="28"/>
          <w:lang w:val="kk-KZ"/>
        </w:rPr>
        <w:t xml:space="preserve"> форматында</w:t>
      </w:r>
      <w:r w:rsidRPr="00CF05DA">
        <w:rPr>
          <w:color w:val="000000" w:themeColor="text1"/>
          <w:sz w:val="28"/>
          <w:szCs w:val="28"/>
          <w:lang w:val="kk-KZ"/>
        </w:rPr>
        <w:t xml:space="preserve"> жүйеден деректерді шығару болып табылады.</w:t>
      </w:r>
    </w:p>
    <w:p w14:paraId="15F65F81" w14:textId="3D51C3F0" w:rsidR="004B02B3" w:rsidRPr="002A7839" w:rsidRDefault="004B02B3" w:rsidP="002A7839">
      <w:pPr>
        <w:ind w:firstLine="567"/>
        <w:jc w:val="both"/>
        <w:rPr>
          <w:color w:val="000000" w:themeColor="text1"/>
          <w:sz w:val="28"/>
          <w:szCs w:val="28"/>
          <w:lang w:val="kk-KZ"/>
        </w:rPr>
      </w:pPr>
      <w:proofErr w:type="spellStart"/>
      <w:r w:rsidRPr="005902AD">
        <w:rPr>
          <w:i/>
          <w:iCs/>
          <w:color w:val="000000" w:themeColor="text1"/>
          <w:sz w:val="28"/>
          <w:szCs w:val="28"/>
          <w:lang w:val="kk-KZ"/>
        </w:rPr>
        <w:t>JeromeDL</w:t>
      </w:r>
      <w:proofErr w:type="spellEnd"/>
      <w:r w:rsidRPr="005902AD">
        <w:rPr>
          <w:i/>
          <w:iCs/>
          <w:color w:val="000000" w:themeColor="text1"/>
          <w:sz w:val="28"/>
          <w:szCs w:val="28"/>
          <w:lang w:val="kk-KZ"/>
        </w:rPr>
        <w:t xml:space="preserve"> жүйесі</w:t>
      </w:r>
      <w:r w:rsidRPr="004B02B3">
        <w:rPr>
          <w:b/>
          <w:bCs/>
          <w:i/>
          <w:iCs/>
          <w:color w:val="000000" w:themeColor="text1"/>
          <w:sz w:val="28"/>
          <w:szCs w:val="28"/>
          <w:lang w:val="kk-KZ"/>
        </w:rPr>
        <w:t xml:space="preserve"> </w:t>
      </w:r>
      <w:r w:rsidR="00E138A8">
        <w:rPr>
          <w:color w:val="000000" w:themeColor="text1"/>
          <w:sz w:val="28"/>
          <w:szCs w:val="28"/>
          <w:lang w:val="kk-KZ"/>
        </w:rPr>
        <w:t xml:space="preserve">Польша мемлекетінің </w:t>
      </w:r>
      <w:proofErr w:type="spellStart"/>
      <w:r w:rsidR="00E138A8">
        <w:rPr>
          <w:color w:val="000000" w:themeColor="text1"/>
          <w:sz w:val="28"/>
          <w:szCs w:val="28"/>
          <w:lang w:val="kk-KZ"/>
        </w:rPr>
        <w:t>Гданьска</w:t>
      </w:r>
      <w:proofErr w:type="spellEnd"/>
      <w:r w:rsidR="00E138A8">
        <w:rPr>
          <w:b/>
          <w:bCs/>
          <w:i/>
          <w:iCs/>
          <w:color w:val="000000" w:themeColor="text1"/>
          <w:sz w:val="28"/>
          <w:szCs w:val="28"/>
          <w:lang w:val="kk-KZ"/>
        </w:rPr>
        <w:t xml:space="preserve"> </w:t>
      </w:r>
      <w:r>
        <w:rPr>
          <w:color w:val="000000" w:themeColor="text1"/>
          <w:sz w:val="28"/>
          <w:szCs w:val="28"/>
          <w:lang w:val="kk-KZ"/>
        </w:rPr>
        <w:t>Технологиялық</w:t>
      </w:r>
      <w:r w:rsidRPr="00CF05DA">
        <w:rPr>
          <w:color w:val="000000" w:themeColor="text1"/>
          <w:sz w:val="28"/>
          <w:szCs w:val="28"/>
          <w:lang w:val="kk-KZ"/>
        </w:rPr>
        <w:t xml:space="preserve"> </w:t>
      </w:r>
      <w:r>
        <w:rPr>
          <w:color w:val="000000" w:themeColor="text1"/>
          <w:sz w:val="28"/>
          <w:szCs w:val="28"/>
          <w:lang w:val="kk-KZ"/>
        </w:rPr>
        <w:t>университет</w:t>
      </w:r>
      <w:r w:rsidR="00E138A8">
        <w:rPr>
          <w:color w:val="000000" w:themeColor="text1"/>
          <w:sz w:val="28"/>
          <w:szCs w:val="28"/>
          <w:lang w:val="kk-KZ"/>
        </w:rPr>
        <w:t>і мен</w:t>
      </w:r>
      <w:r w:rsidRPr="00CF05DA">
        <w:rPr>
          <w:color w:val="000000" w:themeColor="text1"/>
          <w:sz w:val="28"/>
          <w:szCs w:val="28"/>
          <w:lang w:val="kk-KZ"/>
        </w:rPr>
        <w:t xml:space="preserve"> </w:t>
      </w:r>
      <w:r w:rsidR="00E138A8">
        <w:rPr>
          <w:color w:val="000000" w:themeColor="text1"/>
          <w:sz w:val="28"/>
          <w:szCs w:val="28"/>
          <w:lang w:val="kk-KZ"/>
        </w:rPr>
        <w:t>Ирландияның</w:t>
      </w:r>
      <w:r w:rsidRPr="00CF05DA">
        <w:rPr>
          <w:color w:val="000000" w:themeColor="text1"/>
          <w:sz w:val="28"/>
          <w:szCs w:val="28"/>
          <w:lang w:val="kk-KZ"/>
        </w:rPr>
        <w:t xml:space="preserve"> </w:t>
      </w:r>
      <w:r w:rsidR="00E138A8">
        <w:rPr>
          <w:color w:val="000000" w:themeColor="text1"/>
          <w:sz w:val="28"/>
          <w:szCs w:val="28"/>
          <w:lang w:val="kk-KZ"/>
        </w:rPr>
        <w:t>С</w:t>
      </w:r>
      <w:r w:rsidRPr="00CF05DA">
        <w:rPr>
          <w:color w:val="000000" w:themeColor="text1"/>
          <w:sz w:val="28"/>
          <w:szCs w:val="28"/>
          <w:lang w:val="kk-KZ"/>
        </w:rPr>
        <w:t>андық технология</w:t>
      </w:r>
      <w:r w:rsidR="002A7839" w:rsidRPr="002A7839">
        <w:rPr>
          <w:color w:val="000000" w:themeColor="text1"/>
          <w:sz w:val="28"/>
          <w:szCs w:val="28"/>
          <w:lang w:val="kk-KZ"/>
        </w:rPr>
        <w:t xml:space="preserve"> </w:t>
      </w:r>
      <w:r w:rsidRPr="00CF05DA">
        <w:rPr>
          <w:color w:val="000000" w:themeColor="text1"/>
          <w:sz w:val="28"/>
          <w:szCs w:val="28"/>
          <w:lang w:val="kk-KZ"/>
        </w:rPr>
        <w:t xml:space="preserve">зерттеу </w:t>
      </w:r>
      <w:r w:rsidR="002A7839">
        <w:rPr>
          <w:color w:val="000000" w:themeColor="text1"/>
          <w:sz w:val="28"/>
          <w:szCs w:val="28"/>
          <w:lang w:val="kk-KZ"/>
        </w:rPr>
        <w:t>и</w:t>
      </w:r>
      <w:r w:rsidRPr="00CF05DA">
        <w:rPr>
          <w:color w:val="000000" w:themeColor="text1"/>
          <w:sz w:val="28"/>
          <w:szCs w:val="28"/>
          <w:lang w:val="kk-KZ"/>
        </w:rPr>
        <w:t>нститутында құрастырыл</w:t>
      </w:r>
      <w:r w:rsidR="00E138A8">
        <w:rPr>
          <w:color w:val="000000" w:themeColor="text1"/>
          <w:sz w:val="28"/>
          <w:szCs w:val="28"/>
          <w:lang w:val="kk-KZ"/>
        </w:rPr>
        <w:t>ды.</w:t>
      </w:r>
      <w:r w:rsidR="00AB3A2E">
        <w:rPr>
          <w:color w:val="000000" w:themeColor="text1"/>
          <w:sz w:val="28"/>
          <w:szCs w:val="28"/>
          <w:lang w:val="kk-KZ"/>
        </w:rPr>
        <w:t xml:space="preserve"> </w:t>
      </w:r>
      <w:r w:rsidR="002A7839">
        <w:rPr>
          <w:color w:val="000000" w:themeColor="text1"/>
          <w:sz w:val="28"/>
          <w:szCs w:val="28"/>
          <w:lang w:val="kk-KZ"/>
        </w:rPr>
        <w:t xml:space="preserve">Осы жерде </w:t>
      </w:r>
      <w:r w:rsidR="00AB3A2E" w:rsidRPr="00CF05DA">
        <w:rPr>
          <w:color w:val="000000" w:themeColor="text1"/>
          <w:sz w:val="28"/>
          <w:szCs w:val="28"/>
          <w:lang w:val="kk-KZ"/>
        </w:rPr>
        <w:t>семантикалық технологияларды қолда</w:t>
      </w:r>
      <w:r w:rsidR="00AB3A2E">
        <w:rPr>
          <w:color w:val="000000" w:themeColor="text1"/>
          <w:sz w:val="28"/>
          <w:szCs w:val="28"/>
          <w:lang w:val="kk-KZ"/>
        </w:rPr>
        <w:t xml:space="preserve">на </w:t>
      </w:r>
      <w:r w:rsidR="002A7839">
        <w:rPr>
          <w:color w:val="000000" w:themeColor="text1"/>
          <w:sz w:val="28"/>
          <w:szCs w:val="28"/>
          <w:lang w:val="kk-KZ"/>
        </w:rPr>
        <w:t xml:space="preserve">арқылы </w:t>
      </w:r>
      <w:r w:rsidRPr="00CF05DA">
        <w:rPr>
          <w:color w:val="000000" w:themeColor="text1"/>
          <w:sz w:val="28"/>
          <w:szCs w:val="28"/>
          <w:lang w:val="kk-KZ"/>
        </w:rPr>
        <w:t>жүйеге әртүрлі ресурстарды жүктеу жолы жеңілде</w:t>
      </w:r>
      <w:r w:rsidR="00AB3A2E">
        <w:rPr>
          <w:color w:val="000000" w:themeColor="text1"/>
          <w:sz w:val="28"/>
          <w:szCs w:val="28"/>
          <w:lang w:val="kk-KZ"/>
        </w:rPr>
        <w:t>т</w:t>
      </w:r>
      <w:r w:rsidRPr="00CF05DA">
        <w:rPr>
          <w:color w:val="000000" w:themeColor="text1"/>
          <w:sz w:val="28"/>
          <w:szCs w:val="28"/>
          <w:lang w:val="kk-KZ"/>
        </w:rPr>
        <w:t>і</w:t>
      </w:r>
      <w:r w:rsidR="002A7839">
        <w:rPr>
          <w:color w:val="000000" w:themeColor="text1"/>
          <w:sz w:val="28"/>
          <w:szCs w:val="28"/>
          <w:lang w:val="kk-KZ"/>
        </w:rPr>
        <w:t>лді</w:t>
      </w:r>
      <w:r w:rsidRPr="00CF05DA">
        <w:rPr>
          <w:color w:val="000000" w:themeColor="text1"/>
          <w:sz w:val="28"/>
          <w:szCs w:val="28"/>
          <w:lang w:val="kk-KZ"/>
        </w:rPr>
        <w:t>.</w:t>
      </w:r>
    </w:p>
    <w:p w14:paraId="69A0270C" w14:textId="4BE0E07D" w:rsidR="004B02B3" w:rsidRPr="00CF05DA" w:rsidRDefault="004B02B3" w:rsidP="00EE3E4C">
      <w:pPr>
        <w:ind w:firstLine="567"/>
        <w:jc w:val="both"/>
        <w:rPr>
          <w:color w:val="000000" w:themeColor="text1"/>
          <w:sz w:val="28"/>
          <w:szCs w:val="28"/>
          <w:lang w:val="kk-KZ"/>
        </w:rPr>
      </w:pPr>
      <w:r w:rsidRPr="00CF05DA">
        <w:rPr>
          <w:color w:val="000000" w:themeColor="text1"/>
          <w:sz w:val="28"/>
          <w:szCs w:val="28"/>
          <w:lang w:val="kk-KZ"/>
        </w:rPr>
        <w:t xml:space="preserve">Тұтынушылар онтология бөлшектерінің тапсырмаларын талап ететін семантикалық іздеу жолы мен кілт сөздер бойынша қарапайым ізденісті іске асыра алады. Іздеу барысында олардың даму сатысында берілген семантикалық жүйелер үшін сирек кездесетін логикалық қорытынды қолданылады. </w:t>
      </w:r>
      <w:proofErr w:type="spellStart"/>
      <w:r w:rsidRPr="00CF05DA">
        <w:rPr>
          <w:color w:val="000000" w:themeColor="text1"/>
          <w:sz w:val="28"/>
          <w:szCs w:val="28"/>
          <w:lang w:val="kk-KZ"/>
        </w:rPr>
        <w:t>JeromeDL</w:t>
      </w:r>
      <w:proofErr w:type="spellEnd"/>
      <w:r w:rsidRPr="00CF05DA">
        <w:rPr>
          <w:color w:val="000000" w:themeColor="text1"/>
          <w:sz w:val="28"/>
          <w:szCs w:val="28"/>
          <w:lang w:val="kk-KZ"/>
        </w:rPr>
        <w:t xml:space="preserve"> жүйесі тұтынушыларға кітапхананың ішіндегі электронды ресурстарға түсініктеме беріп және оларды жіктеуге, бағалауға мүмкіндік береді. Тұтынушылар жайлы ақпаратты сақтау үшін </w:t>
      </w:r>
      <w:proofErr w:type="spellStart"/>
      <w:r w:rsidRPr="00CF05DA">
        <w:rPr>
          <w:color w:val="000000" w:themeColor="text1"/>
          <w:sz w:val="28"/>
          <w:szCs w:val="28"/>
          <w:lang w:val="kk-KZ"/>
        </w:rPr>
        <w:t>Friend</w:t>
      </w:r>
      <w:proofErr w:type="spellEnd"/>
      <w:r w:rsidRPr="00CF05DA">
        <w:rPr>
          <w:color w:val="000000" w:themeColor="text1"/>
          <w:sz w:val="28"/>
          <w:szCs w:val="28"/>
          <w:lang w:val="kk-KZ"/>
        </w:rPr>
        <w:t xml:space="preserve"> </w:t>
      </w:r>
      <w:proofErr w:type="spellStart"/>
      <w:r w:rsidRPr="00CF05DA">
        <w:rPr>
          <w:color w:val="000000" w:themeColor="text1"/>
          <w:sz w:val="28"/>
          <w:szCs w:val="28"/>
          <w:lang w:val="kk-KZ"/>
        </w:rPr>
        <w:t>of</w:t>
      </w:r>
      <w:proofErr w:type="spellEnd"/>
      <w:r w:rsidRPr="00CF05DA">
        <w:rPr>
          <w:color w:val="000000" w:themeColor="text1"/>
          <w:sz w:val="28"/>
          <w:szCs w:val="28"/>
          <w:lang w:val="kk-KZ"/>
        </w:rPr>
        <w:t xml:space="preserve"> a </w:t>
      </w:r>
      <w:proofErr w:type="spellStart"/>
      <w:r w:rsidRPr="00CF05DA">
        <w:rPr>
          <w:color w:val="000000" w:themeColor="text1"/>
          <w:sz w:val="28"/>
          <w:szCs w:val="28"/>
          <w:lang w:val="kk-KZ"/>
        </w:rPr>
        <w:t>Friend</w:t>
      </w:r>
      <w:proofErr w:type="spellEnd"/>
      <w:r w:rsidRPr="00CF05DA">
        <w:rPr>
          <w:color w:val="000000" w:themeColor="text1"/>
          <w:sz w:val="28"/>
          <w:szCs w:val="28"/>
          <w:lang w:val="kk-KZ"/>
        </w:rPr>
        <w:t xml:space="preserve"> (FOAF) онтологиясы [1</w:t>
      </w:r>
      <w:r w:rsidR="000E1766" w:rsidRPr="00CF05DA">
        <w:rPr>
          <w:color w:val="000000" w:themeColor="text1"/>
          <w:sz w:val="28"/>
          <w:szCs w:val="28"/>
          <w:lang w:val="kk-KZ"/>
        </w:rPr>
        <w:t>9</w:t>
      </w:r>
      <w:r w:rsidRPr="00CF05DA">
        <w:rPr>
          <w:color w:val="000000" w:themeColor="text1"/>
          <w:sz w:val="28"/>
          <w:szCs w:val="28"/>
          <w:lang w:val="kk-KZ"/>
        </w:rPr>
        <w:t>] қолданылады</w:t>
      </w:r>
      <w:r w:rsidR="000E1766" w:rsidRPr="00CF05DA">
        <w:rPr>
          <w:color w:val="000000" w:themeColor="text1"/>
          <w:sz w:val="28"/>
          <w:szCs w:val="28"/>
          <w:lang w:val="kk-KZ"/>
        </w:rPr>
        <w:t>.</w:t>
      </w:r>
    </w:p>
    <w:p w14:paraId="5BC56090" w14:textId="1B315CCC" w:rsidR="00EB3F0E" w:rsidRPr="005E2392" w:rsidRDefault="7F44DC47" w:rsidP="00EE3E4C">
      <w:pPr>
        <w:ind w:firstLine="567"/>
        <w:jc w:val="both"/>
        <w:rPr>
          <w:color w:val="000000" w:themeColor="text1"/>
          <w:sz w:val="28"/>
          <w:szCs w:val="28"/>
          <w:lang w:val="kk-KZ"/>
        </w:rPr>
      </w:pPr>
      <w:proofErr w:type="spellStart"/>
      <w:r w:rsidRPr="005E2392">
        <w:rPr>
          <w:i/>
          <w:iCs/>
          <w:color w:val="000000" w:themeColor="text1"/>
          <w:sz w:val="28"/>
          <w:szCs w:val="28"/>
          <w:lang w:val="kk-KZ"/>
        </w:rPr>
        <w:t>Flink</w:t>
      </w:r>
      <w:proofErr w:type="spellEnd"/>
      <w:r w:rsidRPr="005E2392">
        <w:rPr>
          <w:i/>
          <w:iCs/>
          <w:color w:val="000000" w:themeColor="text1"/>
          <w:sz w:val="28"/>
          <w:szCs w:val="28"/>
          <w:lang w:val="kk-KZ"/>
        </w:rPr>
        <w:t xml:space="preserve"> жүйесі</w:t>
      </w:r>
      <w:r w:rsidRPr="005E2392">
        <w:rPr>
          <w:color w:val="000000" w:themeColor="text1"/>
          <w:sz w:val="28"/>
          <w:szCs w:val="28"/>
          <w:lang w:val="kk-KZ"/>
        </w:rPr>
        <w:t xml:space="preserve"> ғылыми серіктестіктер туралы ақпараттарды қорытындылау мен ерекшелеу үшін Амстердам қаласындағы университетте жасалынған. Ол</w:t>
      </w:r>
      <w:r w:rsidR="008D4B07">
        <w:rPr>
          <w:color w:val="000000" w:themeColor="text1"/>
          <w:sz w:val="28"/>
          <w:szCs w:val="28"/>
          <w:lang w:val="kk-KZ"/>
        </w:rPr>
        <w:t xml:space="preserve"> семантикалық технологияларға</w:t>
      </w:r>
      <w:r w:rsidRPr="005E2392">
        <w:rPr>
          <w:color w:val="000000" w:themeColor="text1"/>
          <w:sz w:val="28"/>
          <w:szCs w:val="28"/>
          <w:lang w:val="kk-KZ"/>
        </w:rPr>
        <w:t xml:space="preserve"> негізделген [18</w:t>
      </w:r>
      <w:r w:rsidR="00E35D8F" w:rsidRPr="005E2392">
        <w:rPr>
          <w:color w:val="000000" w:themeColor="text1"/>
          <w:sz w:val="28"/>
          <w:szCs w:val="28"/>
          <w:lang w:val="kk-KZ"/>
        </w:rPr>
        <w:t>,р. 716</w:t>
      </w:r>
      <w:r w:rsidRPr="005E2392">
        <w:rPr>
          <w:color w:val="000000" w:themeColor="text1"/>
          <w:sz w:val="28"/>
          <w:szCs w:val="28"/>
          <w:lang w:val="kk-KZ"/>
        </w:rPr>
        <w:t>]. Жүйе мақалалардың онлайн түріндегі жиынтығы мен сілтемелердің тізімі, веб-</w:t>
      </w:r>
      <w:proofErr w:type="spellStart"/>
      <w:r w:rsidRPr="005E2392">
        <w:rPr>
          <w:color w:val="000000" w:themeColor="text1"/>
          <w:sz w:val="28"/>
          <w:szCs w:val="28"/>
          <w:lang w:val="kk-KZ"/>
        </w:rPr>
        <w:t>парақшалардағы</w:t>
      </w:r>
      <w:proofErr w:type="spellEnd"/>
      <w:r w:rsidRPr="005E2392">
        <w:rPr>
          <w:color w:val="000000" w:themeColor="text1"/>
          <w:sz w:val="28"/>
          <w:szCs w:val="28"/>
          <w:lang w:val="kk-KZ"/>
        </w:rPr>
        <w:t xml:space="preserve"> ғалымдардың ғылыми байланыстары туралы (біріккен авторлар, зерттеу жобаларына бірігіп қатысу) деректердің жалпы базасына енгізуге және оны ерекшелеуге мүмкіндік берді.</w:t>
      </w:r>
    </w:p>
    <w:p w14:paraId="6A2429AF" w14:textId="0326F157" w:rsidR="4A5CA590" w:rsidRPr="005E2392" w:rsidRDefault="6794854B" w:rsidP="000E1766">
      <w:pPr>
        <w:ind w:firstLine="567"/>
        <w:jc w:val="both"/>
        <w:rPr>
          <w:color w:val="000000" w:themeColor="text1"/>
          <w:sz w:val="28"/>
          <w:szCs w:val="28"/>
          <w:lang w:val="kk-KZ"/>
        </w:rPr>
      </w:pPr>
      <w:proofErr w:type="spellStart"/>
      <w:r w:rsidRPr="005E2392">
        <w:rPr>
          <w:color w:val="000000" w:themeColor="text1"/>
          <w:sz w:val="28"/>
          <w:szCs w:val="28"/>
          <w:lang w:val="kk-KZ"/>
        </w:rPr>
        <w:t>Flink</w:t>
      </w:r>
      <w:proofErr w:type="spellEnd"/>
      <w:r w:rsidRPr="005E2392">
        <w:rPr>
          <w:color w:val="000000" w:themeColor="text1"/>
          <w:sz w:val="28"/>
          <w:szCs w:val="28"/>
          <w:lang w:val="kk-KZ"/>
        </w:rPr>
        <w:t xml:space="preserve"> жүйесінде қосымша онтология ретінде басқа да көрсеткіштер мен қарастырылатын бағыттағы тапсырмаларды шешудегі әртүрлі зерттеушілердің ғылыми үл</w:t>
      </w:r>
      <w:r w:rsidR="00426663">
        <w:rPr>
          <w:color w:val="000000" w:themeColor="text1"/>
          <w:sz w:val="28"/>
          <w:szCs w:val="28"/>
          <w:lang w:val="kk-KZ"/>
        </w:rPr>
        <w:t>е</w:t>
      </w:r>
      <w:r w:rsidRPr="005E2392">
        <w:rPr>
          <w:color w:val="000000" w:themeColor="text1"/>
          <w:sz w:val="28"/>
          <w:szCs w:val="28"/>
          <w:lang w:val="kk-KZ"/>
        </w:rPr>
        <w:t xml:space="preserve">стерін </w:t>
      </w:r>
      <w:proofErr w:type="spellStart"/>
      <w:r w:rsidRPr="005E2392">
        <w:rPr>
          <w:color w:val="000000" w:themeColor="text1"/>
          <w:sz w:val="28"/>
          <w:szCs w:val="28"/>
          <w:lang w:val="kk-KZ"/>
        </w:rPr>
        <w:t>бағалу</w:t>
      </w:r>
      <w:proofErr w:type="spellEnd"/>
      <w:r w:rsidRPr="005E2392">
        <w:rPr>
          <w:color w:val="000000" w:themeColor="text1"/>
          <w:sz w:val="28"/>
          <w:szCs w:val="28"/>
          <w:lang w:val="kk-KZ"/>
        </w:rPr>
        <w:t xml:space="preserve"> үшін FOAF және SWRC сөздіктері қолданылады. Бұл жүйенің мақсаты ғылыми серіктестіктегі адамдардың әлеуметтік байланыстары туралы ақпараттардың қорытындысы мен жиынтық тәсілін жасаудан тұрады, алайда қосымша факторлармен бірге онтологияның автоматты түрде құра</w:t>
      </w:r>
      <w:r w:rsidR="009B4C7E">
        <w:rPr>
          <w:color w:val="000000" w:themeColor="text1"/>
          <w:sz w:val="28"/>
          <w:szCs w:val="28"/>
          <w:lang w:val="kk-KZ"/>
        </w:rPr>
        <w:t>у</w:t>
      </w:r>
      <w:r w:rsidRPr="005E2392">
        <w:rPr>
          <w:color w:val="000000" w:themeColor="text1"/>
          <w:sz w:val="28"/>
          <w:szCs w:val="28"/>
          <w:lang w:val="kk-KZ"/>
        </w:rPr>
        <w:t xml:space="preserve"> модульінің болмауы</w:t>
      </w:r>
      <w:r w:rsidR="00F40C88" w:rsidRPr="00F40C88">
        <w:rPr>
          <w:color w:val="000000" w:themeColor="text1"/>
          <w:sz w:val="28"/>
          <w:szCs w:val="28"/>
          <w:lang w:val="kk-KZ"/>
        </w:rPr>
        <w:t xml:space="preserve"> </w:t>
      </w:r>
      <w:r w:rsidRPr="005E2392">
        <w:rPr>
          <w:color w:val="000000" w:themeColor="text1"/>
          <w:sz w:val="28"/>
          <w:szCs w:val="28"/>
          <w:lang w:val="kk-KZ"/>
        </w:rPr>
        <w:t xml:space="preserve">қызығушылық танытқан ғалымдардың тізімін басынан ұсынуды талап ету, ішкі деректердің ерекшеліктеріне байланысты ғылыми ақпараттарды қорытындылау үшін </w:t>
      </w:r>
      <w:proofErr w:type="spellStart"/>
      <w:r w:rsidRPr="005E2392">
        <w:rPr>
          <w:color w:val="000000" w:themeColor="text1"/>
          <w:sz w:val="28"/>
          <w:szCs w:val="28"/>
          <w:lang w:val="kk-KZ"/>
        </w:rPr>
        <w:t>Flink</w:t>
      </w:r>
      <w:proofErr w:type="spellEnd"/>
      <w:r w:rsidRPr="005E2392">
        <w:rPr>
          <w:color w:val="000000" w:themeColor="text1"/>
          <w:sz w:val="28"/>
          <w:szCs w:val="28"/>
          <w:lang w:val="kk-KZ"/>
        </w:rPr>
        <w:t xml:space="preserve"> </w:t>
      </w:r>
      <w:r w:rsidR="009B4C7E">
        <w:rPr>
          <w:color w:val="000000" w:themeColor="text1"/>
          <w:sz w:val="28"/>
          <w:szCs w:val="28"/>
          <w:lang w:val="kk-KZ"/>
        </w:rPr>
        <w:t>жүйесі</w:t>
      </w:r>
      <w:r w:rsidRPr="005E2392">
        <w:rPr>
          <w:color w:val="000000" w:themeColor="text1"/>
          <w:sz w:val="28"/>
          <w:szCs w:val="28"/>
          <w:lang w:val="kk-KZ"/>
        </w:rPr>
        <w:t xml:space="preserve"> қолдануға </w:t>
      </w:r>
      <w:r w:rsidR="009B4C7E">
        <w:rPr>
          <w:color w:val="000000" w:themeColor="text1"/>
          <w:sz w:val="28"/>
          <w:szCs w:val="28"/>
          <w:lang w:val="kk-KZ"/>
        </w:rPr>
        <w:t>келмейді</w:t>
      </w:r>
      <w:r w:rsidRPr="005E2392">
        <w:rPr>
          <w:color w:val="000000" w:themeColor="text1"/>
          <w:sz w:val="28"/>
          <w:szCs w:val="28"/>
          <w:lang w:val="kk-KZ"/>
        </w:rPr>
        <w:t>.</w:t>
      </w:r>
    </w:p>
    <w:p w14:paraId="7DBC1BC1" w14:textId="4CB682A4" w:rsidR="269AFF6F" w:rsidRPr="005E2392" w:rsidRDefault="269AFF6F" w:rsidP="4A5CA590">
      <w:pPr>
        <w:ind w:firstLine="567"/>
        <w:jc w:val="both"/>
        <w:rPr>
          <w:color w:val="000000" w:themeColor="text1"/>
          <w:sz w:val="28"/>
          <w:szCs w:val="28"/>
          <w:lang w:val="kk-KZ"/>
        </w:rPr>
      </w:pPr>
      <w:r w:rsidRPr="005E2392">
        <w:rPr>
          <w:i/>
          <w:iCs/>
          <w:color w:val="000000" w:themeColor="text1"/>
          <w:sz w:val="28"/>
          <w:szCs w:val="28"/>
          <w:lang w:val="kk-KZ"/>
        </w:rPr>
        <w:t>AIR жүйесі</w:t>
      </w:r>
      <w:r w:rsidRPr="005E2392">
        <w:rPr>
          <w:color w:val="000000" w:themeColor="text1"/>
          <w:sz w:val="28"/>
          <w:szCs w:val="28"/>
          <w:lang w:val="kk-KZ"/>
        </w:rPr>
        <w:t xml:space="preserve"> </w:t>
      </w:r>
      <w:proofErr w:type="spellStart"/>
      <w:r w:rsidRPr="005E2392">
        <w:rPr>
          <w:color w:val="000000" w:themeColor="text1"/>
          <w:sz w:val="28"/>
          <w:szCs w:val="28"/>
          <w:lang w:val="kk-KZ"/>
        </w:rPr>
        <w:t>Вулв</w:t>
      </w:r>
      <w:r w:rsidR="008D4B07">
        <w:rPr>
          <w:color w:val="000000" w:themeColor="text1"/>
          <w:sz w:val="28"/>
          <w:szCs w:val="28"/>
          <w:lang w:val="kk-KZ"/>
        </w:rPr>
        <w:t>е</w:t>
      </w:r>
      <w:r w:rsidRPr="005E2392">
        <w:rPr>
          <w:color w:val="000000" w:themeColor="text1"/>
          <w:sz w:val="28"/>
          <w:szCs w:val="28"/>
          <w:lang w:val="kk-KZ"/>
        </w:rPr>
        <w:t>рхэмпт</w:t>
      </w:r>
      <w:r w:rsidR="008D4B07">
        <w:rPr>
          <w:color w:val="000000" w:themeColor="text1"/>
          <w:sz w:val="28"/>
          <w:szCs w:val="28"/>
          <w:lang w:val="kk-KZ"/>
        </w:rPr>
        <w:t>о</w:t>
      </w:r>
      <w:r w:rsidRPr="005E2392">
        <w:rPr>
          <w:color w:val="000000" w:themeColor="text1"/>
          <w:sz w:val="28"/>
          <w:szCs w:val="28"/>
          <w:lang w:val="kk-KZ"/>
        </w:rPr>
        <w:t>н</w:t>
      </w:r>
      <w:proofErr w:type="spellEnd"/>
      <w:r w:rsidRPr="005E2392">
        <w:rPr>
          <w:color w:val="000000" w:themeColor="text1"/>
          <w:sz w:val="28"/>
          <w:szCs w:val="28"/>
          <w:lang w:val="kk-KZ"/>
        </w:rPr>
        <w:t xml:space="preserve"> (</w:t>
      </w:r>
      <w:r w:rsidR="00C41022">
        <w:rPr>
          <w:color w:val="000000" w:themeColor="text1"/>
          <w:sz w:val="28"/>
          <w:szCs w:val="28"/>
          <w:lang w:val="kk-KZ"/>
        </w:rPr>
        <w:t>Ұлы</w:t>
      </w:r>
      <w:r w:rsidRPr="005E2392">
        <w:rPr>
          <w:color w:val="000000" w:themeColor="text1"/>
          <w:sz w:val="28"/>
          <w:szCs w:val="28"/>
          <w:lang w:val="kk-KZ"/>
        </w:rPr>
        <w:t>брит</w:t>
      </w:r>
      <w:r w:rsidR="008D4B07">
        <w:rPr>
          <w:color w:val="000000" w:themeColor="text1"/>
          <w:sz w:val="28"/>
          <w:szCs w:val="28"/>
          <w:lang w:val="kk-KZ"/>
        </w:rPr>
        <w:t>а</w:t>
      </w:r>
      <w:r w:rsidRPr="005E2392">
        <w:rPr>
          <w:color w:val="000000" w:themeColor="text1"/>
          <w:sz w:val="28"/>
          <w:szCs w:val="28"/>
          <w:lang w:val="kk-KZ"/>
        </w:rPr>
        <w:t xml:space="preserve">ния) қаласы мен </w:t>
      </w:r>
      <w:proofErr w:type="spellStart"/>
      <w:r w:rsidR="008D4B07">
        <w:rPr>
          <w:color w:val="000000" w:themeColor="text1"/>
          <w:sz w:val="28"/>
          <w:szCs w:val="28"/>
          <w:lang w:val="kk-KZ"/>
        </w:rPr>
        <w:t>А</w:t>
      </w:r>
      <w:r w:rsidRPr="005E2392">
        <w:rPr>
          <w:color w:val="000000" w:themeColor="text1"/>
          <w:sz w:val="28"/>
          <w:szCs w:val="28"/>
          <w:lang w:val="kk-KZ"/>
        </w:rPr>
        <w:t>лик</w:t>
      </w:r>
      <w:r w:rsidR="008D4B07">
        <w:rPr>
          <w:color w:val="000000" w:themeColor="text1"/>
          <w:sz w:val="28"/>
          <w:szCs w:val="28"/>
          <w:lang w:val="kk-KZ"/>
        </w:rPr>
        <w:t>а</w:t>
      </w:r>
      <w:r w:rsidRPr="005E2392">
        <w:rPr>
          <w:color w:val="000000" w:themeColor="text1"/>
          <w:sz w:val="28"/>
          <w:szCs w:val="28"/>
          <w:lang w:val="kk-KZ"/>
        </w:rPr>
        <w:t>нт</w:t>
      </w:r>
      <w:r w:rsidR="008D4B07">
        <w:rPr>
          <w:color w:val="000000" w:themeColor="text1"/>
          <w:sz w:val="28"/>
          <w:szCs w:val="28"/>
          <w:lang w:val="kk-KZ"/>
        </w:rPr>
        <w:t>е</w:t>
      </w:r>
      <w:proofErr w:type="spellEnd"/>
      <w:r w:rsidRPr="005E2392">
        <w:rPr>
          <w:color w:val="000000" w:themeColor="text1"/>
          <w:sz w:val="28"/>
          <w:szCs w:val="28"/>
          <w:lang w:val="kk-KZ"/>
        </w:rPr>
        <w:t xml:space="preserve"> (И</w:t>
      </w:r>
      <w:r w:rsidR="008D4B07">
        <w:rPr>
          <w:color w:val="000000" w:themeColor="text1"/>
          <w:sz w:val="28"/>
          <w:szCs w:val="28"/>
          <w:lang w:val="kk-KZ"/>
        </w:rPr>
        <w:t>с</w:t>
      </w:r>
      <w:r w:rsidRPr="005E2392">
        <w:rPr>
          <w:color w:val="000000" w:themeColor="text1"/>
          <w:sz w:val="28"/>
          <w:szCs w:val="28"/>
          <w:lang w:val="kk-KZ"/>
        </w:rPr>
        <w:t>п</w:t>
      </w:r>
      <w:r w:rsidR="008D4B07">
        <w:rPr>
          <w:color w:val="000000" w:themeColor="text1"/>
          <w:sz w:val="28"/>
          <w:szCs w:val="28"/>
          <w:lang w:val="kk-KZ"/>
        </w:rPr>
        <w:t>а</w:t>
      </w:r>
      <w:r w:rsidRPr="005E2392">
        <w:rPr>
          <w:color w:val="000000" w:themeColor="text1"/>
          <w:sz w:val="28"/>
          <w:szCs w:val="28"/>
          <w:lang w:val="kk-KZ"/>
        </w:rPr>
        <w:t>ния) қаласындағы университеттердегі ғалымдардың біріккен жобасының аумағында жасалынған</w:t>
      </w:r>
      <w:r w:rsidR="00053E46">
        <w:rPr>
          <w:color w:val="000000" w:themeColor="text1"/>
          <w:sz w:val="28"/>
          <w:szCs w:val="28"/>
          <w:lang w:val="kk-KZ"/>
        </w:rPr>
        <w:t xml:space="preserve"> </w:t>
      </w:r>
      <w:r w:rsidRPr="005E2392">
        <w:rPr>
          <w:color w:val="000000" w:themeColor="text1"/>
          <w:sz w:val="28"/>
          <w:szCs w:val="28"/>
          <w:lang w:val="kk-KZ"/>
        </w:rPr>
        <w:t>[</w:t>
      </w:r>
      <w:r w:rsidR="000E1766" w:rsidRPr="005E2392">
        <w:rPr>
          <w:color w:val="000000" w:themeColor="text1"/>
          <w:sz w:val="28"/>
          <w:szCs w:val="28"/>
          <w:lang w:val="kk-KZ"/>
        </w:rPr>
        <w:t>20</w:t>
      </w:r>
      <w:r w:rsidRPr="005E2392">
        <w:rPr>
          <w:color w:val="000000" w:themeColor="text1"/>
          <w:sz w:val="28"/>
          <w:szCs w:val="28"/>
          <w:lang w:val="kk-KZ"/>
        </w:rPr>
        <w:t xml:space="preserve">]. AIR мақсаты университеттік веб-сайттарға енгізілген ақпараттар туралы университет қызметкерлерінің мақалаларын индекстеу болып табылады. Алдымен деректер AIR-ға автоматты түрде жиналады, содан кейін </w:t>
      </w:r>
      <w:r w:rsidRPr="005E2392">
        <w:rPr>
          <w:color w:val="000000" w:themeColor="text1"/>
          <w:sz w:val="28"/>
          <w:szCs w:val="28"/>
          <w:lang w:val="kk-KZ"/>
        </w:rPr>
        <w:lastRenderedPageBreak/>
        <w:t>порталға енеді, редакцияланады және жиналған деректердің дұрыстығын бекітеді. AIR жиынтығы мақалалардың толық мәтінін іздемейді, тек қана әріптесінің мақалаларының тізімі сияқты библиографиялық тізімнен тұратын веб-парақшаларды анықтайды.</w:t>
      </w:r>
    </w:p>
    <w:p w14:paraId="0CC804C0" w14:textId="2A0FFDDC" w:rsidR="000E1766" w:rsidRPr="005E2392" w:rsidRDefault="586B75B2" w:rsidP="00F40C88">
      <w:pPr>
        <w:ind w:firstLine="567"/>
        <w:jc w:val="both"/>
        <w:rPr>
          <w:color w:val="000000" w:themeColor="text1"/>
          <w:sz w:val="28"/>
          <w:szCs w:val="28"/>
          <w:lang w:val="kk-KZ"/>
        </w:rPr>
      </w:pPr>
      <w:r w:rsidRPr="005E2392">
        <w:rPr>
          <w:color w:val="000000" w:themeColor="text1"/>
          <w:sz w:val="28"/>
          <w:szCs w:val="28"/>
          <w:lang w:val="kk-KZ"/>
        </w:rPr>
        <w:t>AIR жиынтығы</w:t>
      </w:r>
      <w:r w:rsidR="00F40C88">
        <w:rPr>
          <w:color w:val="000000" w:themeColor="text1"/>
          <w:sz w:val="28"/>
          <w:szCs w:val="28"/>
          <w:lang w:val="kk-KZ"/>
        </w:rPr>
        <w:t>нда</w:t>
      </w:r>
      <w:r w:rsidR="00F40C88" w:rsidRPr="00F40C88">
        <w:rPr>
          <w:color w:val="000000" w:themeColor="text1"/>
          <w:sz w:val="28"/>
          <w:szCs w:val="28"/>
          <w:lang w:val="kk-KZ"/>
        </w:rPr>
        <w:t xml:space="preserve"> </w:t>
      </w:r>
      <w:r w:rsidR="00F40C88" w:rsidRPr="005E2392">
        <w:rPr>
          <w:color w:val="000000" w:themeColor="text1"/>
          <w:sz w:val="28"/>
          <w:szCs w:val="28"/>
          <w:lang w:val="kk-KZ"/>
        </w:rPr>
        <w:t>күрделі сұраныстарды іске асыр</w:t>
      </w:r>
      <w:r w:rsidR="00F40C88">
        <w:rPr>
          <w:color w:val="000000" w:themeColor="text1"/>
          <w:sz w:val="28"/>
          <w:szCs w:val="28"/>
          <w:lang w:val="kk-KZ"/>
        </w:rPr>
        <w:t>ылмайды,</w:t>
      </w:r>
      <w:r w:rsidR="00F40C88" w:rsidRPr="00F40C88">
        <w:rPr>
          <w:color w:val="000000" w:themeColor="text1"/>
          <w:sz w:val="28"/>
          <w:szCs w:val="28"/>
          <w:lang w:val="kk-KZ"/>
        </w:rPr>
        <w:t xml:space="preserve"> </w:t>
      </w:r>
      <w:r w:rsidR="00F40C88" w:rsidRPr="005E2392">
        <w:rPr>
          <w:color w:val="000000" w:themeColor="text1"/>
          <w:sz w:val="28"/>
          <w:szCs w:val="28"/>
          <w:lang w:val="kk-KZ"/>
        </w:rPr>
        <w:t>енетін ақпараттарды қорытындылайтын қалыптасушы пәндік аймақ</w:t>
      </w:r>
      <w:r w:rsidR="00F40C88">
        <w:rPr>
          <w:color w:val="000000" w:themeColor="text1"/>
          <w:sz w:val="28"/>
          <w:szCs w:val="28"/>
          <w:lang w:val="kk-KZ"/>
        </w:rPr>
        <w:t xml:space="preserve"> және</w:t>
      </w:r>
      <w:r w:rsidR="00F40C88" w:rsidRPr="005E2392">
        <w:rPr>
          <w:color w:val="000000" w:themeColor="text1"/>
          <w:sz w:val="28"/>
          <w:szCs w:val="28"/>
          <w:lang w:val="kk-KZ"/>
        </w:rPr>
        <w:t xml:space="preserve"> күрделі онтологиялардың жоқтығы</w:t>
      </w:r>
      <w:r w:rsidR="00F40C88">
        <w:rPr>
          <w:color w:val="000000" w:themeColor="text1"/>
          <w:sz w:val="28"/>
          <w:szCs w:val="28"/>
          <w:lang w:val="kk-KZ"/>
        </w:rPr>
        <w:t xml:space="preserve"> </w:t>
      </w:r>
      <w:r w:rsidR="00F40C88" w:rsidRPr="005E2392">
        <w:rPr>
          <w:color w:val="000000" w:themeColor="text1"/>
          <w:sz w:val="28"/>
          <w:szCs w:val="28"/>
          <w:lang w:val="kk-KZ"/>
        </w:rPr>
        <w:t>кемшіл</w:t>
      </w:r>
      <w:r w:rsidR="00F40C88">
        <w:rPr>
          <w:color w:val="000000" w:themeColor="text1"/>
          <w:sz w:val="28"/>
          <w:szCs w:val="28"/>
          <w:lang w:val="kk-KZ"/>
        </w:rPr>
        <w:t xml:space="preserve">ік </w:t>
      </w:r>
      <w:r w:rsidRPr="005E2392">
        <w:rPr>
          <w:color w:val="000000" w:themeColor="text1"/>
          <w:sz w:val="28"/>
          <w:szCs w:val="28"/>
          <w:lang w:val="kk-KZ"/>
        </w:rPr>
        <w:t xml:space="preserve">болып табылады. </w:t>
      </w:r>
      <w:proofErr w:type="spellStart"/>
      <w:r w:rsidRPr="005E2392">
        <w:rPr>
          <w:color w:val="000000" w:themeColor="text1"/>
          <w:sz w:val="28"/>
          <w:szCs w:val="28"/>
          <w:lang w:val="kk-KZ"/>
        </w:rPr>
        <w:t>Метадеректердің</w:t>
      </w:r>
      <w:proofErr w:type="spellEnd"/>
      <w:r w:rsidRPr="005E2392">
        <w:rPr>
          <w:color w:val="000000" w:themeColor="text1"/>
          <w:sz w:val="28"/>
          <w:szCs w:val="28"/>
          <w:lang w:val="kk-KZ"/>
        </w:rPr>
        <w:t xml:space="preserve"> ерекшеленуі ғылыми жұмыстың </w:t>
      </w:r>
      <w:proofErr w:type="spellStart"/>
      <w:r w:rsidRPr="005E2392">
        <w:rPr>
          <w:color w:val="000000" w:themeColor="text1"/>
          <w:sz w:val="28"/>
          <w:szCs w:val="28"/>
          <w:lang w:val="kk-KZ"/>
        </w:rPr>
        <w:t>онотологиялық</w:t>
      </w:r>
      <w:proofErr w:type="spellEnd"/>
      <w:r w:rsidRPr="005E2392">
        <w:rPr>
          <w:color w:val="000000" w:themeColor="text1"/>
          <w:sz w:val="28"/>
          <w:szCs w:val="28"/>
          <w:lang w:val="kk-KZ"/>
        </w:rPr>
        <w:t xml:space="preserve"> деңгейінде орын алады</w:t>
      </w:r>
      <w:r w:rsidR="00F40C88">
        <w:rPr>
          <w:color w:val="000000" w:themeColor="text1"/>
          <w:sz w:val="28"/>
          <w:szCs w:val="28"/>
          <w:lang w:val="kk-KZ"/>
        </w:rPr>
        <w:t xml:space="preserve">. </w:t>
      </w:r>
      <w:r w:rsidRPr="005E2392">
        <w:rPr>
          <w:color w:val="000000" w:themeColor="text1"/>
          <w:sz w:val="28"/>
          <w:szCs w:val="28"/>
          <w:lang w:val="kk-KZ"/>
        </w:rPr>
        <w:t>Іздеу интерфейсінің болмауы алынған деректердің т</w:t>
      </w:r>
      <w:r w:rsidR="00053E46">
        <w:rPr>
          <w:color w:val="000000" w:themeColor="text1"/>
          <w:sz w:val="28"/>
          <w:szCs w:val="28"/>
          <w:lang w:val="kk-KZ"/>
        </w:rPr>
        <w:t>ақырыптық</w:t>
      </w:r>
      <w:r w:rsidRPr="005E2392">
        <w:rPr>
          <w:color w:val="000000" w:themeColor="text1"/>
          <w:sz w:val="28"/>
          <w:szCs w:val="28"/>
          <w:lang w:val="kk-KZ"/>
        </w:rPr>
        <w:t xml:space="preserve"> қорытындысын жүргізуге мүмкіндік бермейді.</w:t>
      </w:r>
    </w:p>
    <w:p w14:paraId="329F3434" w14:textId="428AB19F" w:rsidR="0071794E" w:rsidRPr="00AB3A2E" w:rsidRDefault="00AB3A2E" w:rsidP="00DE77B5">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 xml:space="preserve">Жоғарыда аталған артықшылықтар ғылыми ақпаратты жаһандандыруға септігін тигізгенмен соңғы қолданушының сұранысын толықтай қамтамасыз етпейді </w:t>
      </w:r>
      <w:r w:rsidR="004B02B3" w:rsidRPr="005E2392">
        <w:rPr>
          <w:color w:val="000000" w:themeColor="text1"/>
          <w:sz w:val="28"/>
          <w:szCs w:val="28"/>
          <w:lang w:val="kk-KZ"/>
        </w:rPr>
        <w:t>[</w:t>
      </w:r>
      <w:r w:rsidR="00DE77B5" w:rsidRPr="005E2392">
        <w:rPr>
          <w:color w:val="000000" w:themeColor="text1"/>
          <w:sz w:val="28"/>
          <w:szCs w:val="28"/>
          <w:lang w:val="kk-KZ"/>
        </w:rPr>
        <w:t>21</w:t>
      </w:r>
      <w:r w:rsidR="004B02B3" w:rsidRPr="005E2392">
        <w:rPr>
          <w:color w:val="000000" w:themeColor="text1"/>
          <w:sz w:val="28"/>
          <w:szCs w:val="28"/>
          <w:lang w:val="kk-KZ"/>
        </w:rPr>
        <w:t>].</w:t>
      </w:r>
      <w:r>
        <w:rPr>
          <w:color w:val="000000" w:themeColor="text1"/>
          <w:sz w:val="28"/>
          <w:szCs w:val="28"/>
          <w:lang w:val="kk-KZ"/>
        </w:rPr>
        <w:t xml:space="preserve"> Сондықтан осы диссертациялық жұмыста ғылыми қызметкердің жұмысын көрсететін автоматтандырылған кешеннің нобайы</w:t>
      </w:r>
      <w:r w:rsidR="00F40C88">
        <w:rPr>
          <w:color w:val="000000" w:themeColor="text1"/>
          <w:sz w:val="28"/>
          <w:szCs w:val="28"/>
          <w:lang w:val="kk-KZ"/>
        </w:rPr>
        <w:t>н</w:t>
      </w:r>
      <w:r>
        <w:rPr>
          <w:color w:val="000000" w:themeColor="text1"/>
          <w:sz w:val="28"/>
          <w:szCs w:val="28"/>
          <w:lang w:val="kk-KZ"/>
        </w:rPr>
        <w:t xml:space="preserve"> жасау ұйғарылды.</w:t>
      </w:r>
    </w:p>
    <w:p w14:paraId="524EDDF8" w14:textId="77777777" w:rsidR="0071794E" w:rsidRPr="005E2392" w:rsidRDefault="0071794E" w:rsidP="0071794E">
      <w:pPr>
        <w:ind w:firstLine="567"/>
        <w:jc w:val="both"/>
        <w:rPr>
          <w:b/>
          <w:bCs/>
          <w:color w:val="000000" w:themeColor="text1"/>
          <w:sz w:val="28"/>
          <w:szCs w:val="28"/>
          <w:lang w:val="kk-KZ"/>
        </w:rPr>
      </w:pPr>
    </w:p>
    <w:p w14:paraId="1749D630" w14:textId="1E366295" w:rsidR="00DE77B5" w:rsidRPr="005E2392" w:rsidRDefault="0071794E" w:rsidP="00DE77B5">
      <w:pPr>
        <w:ind w:firstLine="567"/>
        <w:jc w:val="both"/>
        <w:rPr>
          <w:b/>
          <w:bCs/>
          <w:color w:val="000000" w:themeColor="text1"/>
          <w:sz w:val="28"/>
          <w:szCs w:val="28"/>
          <w:lang w:val="kk-KZ"/>
        </w:rPr>
      </w:pPr>
      <w:r w:rsidRPr="005E2392">
        <w:rPr>
          <w:b/>
          <w:bCs/>
          <w:color w:val="000000" w:themeColor="text1"/>
          <w:sz w:val="28"/>
          <w:szCs w:val="28"/>
          <w:lang w:val="kk-KZ"/>
        </w:rPr>
        <w:t>1.</w:t>
      </w:r>
      <w:r w:rsidR="00DE77B5" w:rsidRPr="005E2392">
        <w:rPr>
          <w:b/>
          <w:bCs/>
          <w:color w:val="000000" w:themeColor="text1"/>
          <w:sz w:val="28"/>
          <w:szCs w:val="28"/>
          <w:lang w:val="kk-KZ"/>
        </w:rPr>
        <w:t>3</w:t>
      </w:r>
      <w:r w:rsidRPr="005E2392">
        <w:rPr>
          <w:b/>
          <w:bCs/>
          <w:color w:val="000000" w:themeColor="text1"/>
          <w:sz w:val="28"/>
          <w:szCs w:val="28"/>
          <w:lang w:val="kk-KZ"/>
        </w:rPr>
        <w:t xml:space="preserve"> Зерттеу жұмысына қойылатын тапсырмалар, зерттеудің әдістері мен деңгейлері</w:t>
      </w:r>
    </w:p>
    <w:p w14:paraId="54F9F68E" w14:textId="5DCCEC4A" w:rsidR="007C6A62" w:rsidRPr="007C6A62" w:rsidRDefault="007C6A62" w:rsidP="00D31471">
      <w:pPr>
        <w:ind w:firstLine="567"/>
        <w:jc w:val="both"/>
        <w:rPr>
          <w:color w:val="000000" w:themeColor="text1"/>
          <w:sz w:val="28"/>
          <w:szCs w:val="28"/>
          <w:lang w:val="kk-KZ"/>
        </w:rPr>
      </w:pPr>
      <w:r>
        <w:rPr>
          <w:color w:val="000000" w:themeColor="text1"/>
          <w:sz w:val="28"/>
          <w:szCs w:val="28"/>
          <w:lang w:val="kk-KZ"/>
        </w:rPr>
        <w:t xml:space="preserve">Ғылыми ұйымдарда ғылыми қызметкердің жылдық есебінде сандық көрсеткіштері көбіне сапасыз болып келеді, кейде мүлдем ескерілмей де қалады. Әлемдік деңгейге шығу үшін ғалымның </w:t>
      </w:r>
      <w:proofErr w:type="spellStart"/>
      <w:r>
        <w:rPr>
          <w:color w:val="000000" w:themeColor="text1"/>
          <w:sz w:val="28"/>
          <w:szCs w:val="28"/>
          <w:lang w:val="kk-KZ"/>
        </w:rPr>
        <w:t>паттентік</w:t>
      </w:r>
      <w:proofErr w:type="spellEnd"/>
      <w:r>
        <w:rPr>
          <w:color w:val="000000" w:themeColor="text1"/>
          <w:sz w:val="28"/>
          <w:szCs w:val="28"/>
          <w:lang w:val="kk-KZ"/>
        </w:rPr>
        <w:t xml:space="preserve"> зерттеул</w:t>
      </w:r>
      <w:r w:rsidR="00F40C88">
        <w:rPr>
          <w:color w:val="000000" w:themeColor="text1"/>
          <w:sz w:val="28"/>
          <w:szCs w:val="28"/>
          <w:lang w:val="kk-KZ"/>
        </w:rPr>
        <w:t>е</w:t>
      </w:r>
      <w:r>
        <w:rPr>
          <w:color w:val="000000" w:themeColor="text1"/>
          <w:sz w:val="28"/>
          <w:szCs w:val="28"/>
          <w:lang w:val="kk-KZ"/>
        </w:rPr>
        <w:t xml:space="preserve">рі, конференциядағы баяндамалары мен академиялық жұмыстары </w:t>
      </w:r>
      <w:r w:rsidRPr="007C6A62">
        <w:rPr>
          <w:color w:val="000000" w:themeColor="text1"/>
          <w:sz w:val="28"/>
          <w:szCs w:val="28"/>
          <w:lang w:val="kk-KZ"/>
        </w:rPr>
        <w:t>(</w:t>
      </w:r>
      <w:r w:rsidRPr="005E2392">
        <w:rPr>
          <w:color w:val="000000" w:themeColor="text1"/>
          <w:sz w:val="28"/>
          <w:szCs w:val="28"/>
          <w:lang w:val="kk-KZ"/>
        </w:rPr>
        <w:t>дипломдық және диссертациялық жұмыстар</w:t>
      </w:r>
      <w:r>
        <w:rPr>
          <w:color w:val="000000" w:themeColor="text1"/>
          <w:sz w:val="28"/>
          <w:szCs w:val="28"/>
          <w:lang w:val="kk-KZ"/>
        </w:rPr>
        <w:t>ына басшылығы</w:t>
      </w:r>
      <w:r w:rsidRPr="007C6A62">
        <w:rPr>
          <w:color w:val="000000" w:themeColor="text1"/>
          <w:sz w:val="28"/>
          <w:szCs w:val="28"/>
          <w:lang w:val="kk-KZ"/>
        </w:rPr>
        <w:t xml:space="preserve">) </w:t>
      </w:r>
      <w:r>
        <w:rPr>
          <w:color w:val="000000" w:themeColor="text1"/>
          <w:sz w:val="28"/>
          <w:szCs w:val="28"/>
          <w:lang w:val="kk-KZ"/>
        </w:rPr>
        <w:t xml:space="preserve">сарапшының қатысуынсыз есепке алынып </w:t>
      </w:r>
      <w:proofErr w:type="spellStart"/>
      <w:r>
        <w:rPr>
          <w:color w:val="000000" w:themeColor="text1"/>
          <w:sz w:val="28"/>
          <w:szCs w:val="28"/>
          <w:lang w:val="kk-KZ"/>
        </w:rPr>
        <w:t>мазұнына</w:t>
      </w:r>
      <w:proofErr w:type="spellEnd"/>
      <w:r>
        <w:rPr>
          <w:color w:val="000000" w:themeColor="text1"/>
          <w:sz w:val="28"/>
          <w:szCs w:val="28"/>
          <w:lang w:val="kk-KZ"/>
        </w:rPr>
        <w:t xml:space="preserve"> анағұрлым көңіл бөлінуі қажет.</w:t>
      </w:r>
    </w:p>
    <w:p w14:paraId="653A94C3" w14:textId="18E0C71A" w:rsidR="005B031A" w:rsidRDefault="6483B141" w:rsidP="005B031A">
      <w:pPr>
        <w:ind w:firstLine="567"/>
        <w:jc w:val="both"/>
        <w:rPr>
          <w:color w:val="000000" w:themeColor="text1"/>
          <w:sz w:val="28"/>
          <w:szCs w:val="28"/>
          <w:lang w:val="kk-KZ"/>
        </w:rPr>
      </w:pPr>
      <w:r w:rsidRPr="000A0224">
        <w:rPr>
          <w:color w:val="000000" w:themeColor="text1"/>
          <w:sz w:val="28"/>
          <w:szCs w:val="28"/>
          <w:lang w:val="kk-KZ"/>
        </w:rPr>
        <w:t xml:space="preserve">Берілген </w:t>
      </w:r>
      <w:r w:rsidR="00D31471">
        <w:rPr>
          <w:color w:val="000000" w:themeColor="text1"/>
          <w:sz w:val="28"/>
          <w:szCs w:val="28"/>
          <w:lang w:val="kk-KZ"/>
        </w:rPr>
        <w:t xml:space="preserve">диссертациялық </w:t>
      </w:r>
      <w:r w:rsidRPr="000A0224">
        <w:rPr>
          <w:color w:val="000000" w:themeColor="text1"/>
          <w:sz w:val="28"/>
          <w:szCs w:val="28"/>
          <w:lang w:val="kk-KZ"/>
        </w:rPr>
        <w:t>жұмыстың шеңберінде</w:t>
      </w:r>
      <w:r w:rsidR="00D31471">
        <w:rPr>
          <w:color w:val="000000" w:themeColor="text1"/>
          <w:sz w:val="28"/>
          <w:szCs w:val="28"/>
          <w:lang w:val="kk-KZ"/>
        </w:rPr>
        <w:t xml:space="preserve"> отандық</w:t>
      </w:r>
      <w:r w:rsidRPr="000A0224">
        <w:rPr>
          <w:color w:val="000000" w:themeColor="text1"/>
          <w:sz w:val="28"/>
          <w:szCs w:val="28"/>
          <w:lang w:val="kk-KZ"/>
        </w:rPr>
        <w:t xml:space="preserve"> </w:t>
      </w:r>
      <w:r w:rsidR="00D31471">
        <w:rPr>
          <w:color w:val="000000" w:themeColor="text1"/>
          <w:sz w:val="28"/>
          <w:szCs w:val="28"/>
          <w:lang w:val="kk-KZ"/>
        </w:rPr>
        <w:t xml:space="preserve">ғылыми </w:t>
      </w:r>
      <w:proofErr w:type="spellStart"/>
      <w:r w:rsidR="00D31471">
        <w:rPr>
          <w:color w:val="000000" w:themeColor="text1"/>
          <w:sz w:val="28"/>
          <w:szCs w:val="28"/>
          <w:lang w:val="kk-KZ"/>
        </w:rPr>
        <w:t>кызметкердің</w:t>
      </w:r>
      <w:proofErr w:type="spellEnd"/>
      <w:r w:rsidR="00D31471">
        <w:rPr>
          <w:color w:val="000000" w:themeColor="text1"/>
          <w:sz w:val="28"/>
          <w:szCs w:val="28"/>
          <w:lang w:val="kk-KZ"/>
        </w:rPr>
        <w:t xml:space="preserve"> жұмысын басқаруды оңтайландыру мақсатында </w:t>
      </w:r>
      <w:r w:rsidR="005B031A">
        <w:rPr>
          <w:color w:val="000000" w:themeColor="text1"/>
          <w:sz w:val="28"/>
          <w:szCs w:val="28"/>
          <w:lang w:val="kk-KZ"/>
        </w:rPr>
        <w:t xml:space="preserve">жарияланым </w:t>
      </w:r>
      <w:r w:rsidR="005B031A" w:rsidRPr="005B031A">
        <w:rPr>
          <w:color w:val="000000" w:themeColor="text1"/>
          <w:sz w:val="28"/>
          <w:szCs w:val="28"/>
          <w:lang w:val="kk-KZ"/>
        </w:rPr>
        <w:t>деректерді жылдам жинауға және талдауға мүмкіндік беретін</w:t>
      </w:r>
      <w:r w:rsidR="005B031A">
        <w:rPr>
          <w:color w:val="000000" w:themeColor="text1"/>
          <w:sz w:val="28"/>
          <w:szCs w:val="28"/>
          <w:lang w:val="kk-KZ"/>
        </w:rPr>
        <w:t xml:space="preserve"> интеллектуалды а</w:t>
      </w:r>
      <w:r w:rsidR="005B031A" w:rsidRPr="005B031A">
        <w:rPr>
          <w:color w:val="000000" w:themeColor="text1"/>
          <w:sz w:val="28"/>
          <w:szCs w:val="28"/>
          <w:lang w:val="kk-KZ"/>
        </w:rPr>
        <w:t>қпараттық-аналитикалық жүйе</w:t>
      </w:r>
      <w:r w:rsidR="005B031A">
        <w:rPr>
          <w:color w:val="000000" w:themeColor="text1"/>
          <w:sz w:val="28"/>
          <w:szCs w:val="28"/>
          <w:lang w:val="kk-KZ"/>
        </w:rPr>
        <w:t xml:space="preserve"> </w:t>
      </w:r>
      <w:r w:rsidR="005B031A" w:rsidRPr="005B031A">
        <w:rPr>
          <w:color w:val="000000" w:themeColor="text1"/>
          <w:sz w:val="28"/>
          <w:szCs w:val="28"/>
          <w:lang w:val="kk-KZ"/>
        </w:rPr>
        <w:t>құрал</w:t>
      </w:r>
      <w:r w:rsidR="005B031A">
        <w:rPr>
          <w:color w:val="000000" w:themeColor="text1"/>
          <w:sz w:val="28"/>
          <w:szCs w:val="28"/>
          <w:lang w:val="kk-KZ"/>
        </w:rPr>
        <w:t>ын құру</w:t>
      </w:r>
      <w:r w:rsidR="005B031A" w:rsidRPr="005B031A">
        <w:rPr>
          <w:color w:val="000000" w:themeColor="text1"/>
          <w:sz w:val="28"/>
          <w:szCs w:val="28"/>
          <w:lang w:val="kk-KZ"/>
        </w:rPr>
        <w:t xml:space="preserve"> қажеттілігі </w:t>
      </w:r>
      <w:r w:rsidR="005B031A">
        <w:rPr>
          <w:color w:val="000000" w:themeColor="text1"/>
          <w:sz w:val="28"/>
          <w:szCs w:val="28"/>
          <w:lang w:val="kk-KZ"/>
        </w:rPr>
        <w:t>туындады</w:t>
      </w:r>
      <w:r w:rsidR="005B031A" w:rsidRPr="005B031A">
        <w:rPr>
          <w:color w:val="000000" w:themeColor="text1"/>
          <w:sz w:val="28"/>
          <w:szCs w:val="28"/>
          <w:lang w:val="kk-KZ"/>
        </w:rPr>
        <w:t>.</w:t>
      </w:r>
    </w:p>
    <w:p w14:paraId="3FC26D39" w14:textId="77777777" w:rsidR="000F667C" w:rsidRDefault="000F667C" w:rsidP="000F667C">
      <w:pPr>
        <w:ind w:firstLine="709"/>
        <w:jc w:val="both"/>
        <w:rPr>
          <w:color w:val="000000" w:themeColor="text1"/>
          <w:sz w:val="28"/>
          <w:szCs w:val="28"/>
          <w:lang w:val="kk-KZ"/>
        </w:rPr>
      </w:pPr>
      <w:r>
        <w:rPr>
          <w:color w:val="000000" w:themeColor="text1"/>
          <w:sz w:val="28"/>
          <w:szCs w:val="28"/>
          <w:lang w:val="kk-KZ"/>
        </w:rPr>
        <w:t>Жүйе келесі шарттарды қанағаттандыру керек:</w:t>
      </w:r>
    </w:p>
    <w:p w14:paraId="6B697D3B" w14:textId="20E4F29C" w:rsidR="007C5D97" w:rsidRDefault="007C5D97" w:rsidP="000F667C">
      <w:pPr>
        <w:ind w:firstLine="709"/>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 xml:space="preserve">қауіпсіздік (пайдаланушылар мен парольдердің дамыған жүйесінен тұрады); </w:t>
      </w:r>
    </w:p>
    <w:p w14:paraId="285B1B67" w14:textId="77777777" w:rsidR="007C5D97" w:rsidRDefault="007C5D97" w:rsidP="371D774F">
      <w:pPr>
        <w:ind w:firstLine="567"/>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 xml:space="preserve">кіру құқығын </w:t>
      </w:r>
      <w:proofErr w:type="spellStart"/>
      <w:r w:rsidR="00430AE1" w:rsidRPr="00430AE1">
        <w:rPr>
          <w:color w:val="000000" w:themeColor="text1"/>
          <w:sz w:val="28"/>
          <w:szCs w:val="28"/>
          <w:lang w:val="kk-KZ"/>
        </w:rPr>
        <w:t>дифференциациялаумен</w:t>
      </w:r>
      <w:proofErr w:type="spellEnd"/>
      <w:r w:rsidR="00430AE1" w:rsidRPr="00430AE1">
        <w:rPr>
          <w:color w:val="000000" w:themeColor="text1"/>
          <w:sz w:val="28"/>
          <w:szCs w:val="28"/>
          <w:lang w:val="kk-KZ"/>
        </w:rPr>
        <w:t xml:space="preserve"> көп қолданушыға қол жеткізу; </w:t>
      </w:r>
    </w:p>
    <w:p w14:paraId="1C12F7EF" w14:textId="77777777" w:rsidR="007C5D97" w:rsidRDefault="007C5D97" w:rsidP="371D774F">
      <w:pPr>
        <w:ind w:firstLine="567"/>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 xml:space="preserve">оқытудың әр түрлі деңгейлері бар пайдаланушыларға арналған ыңғайлы және түсінікті интерфейс; </w:t>
      </w:r>
    </w:p>
    <w:p w14:paraId="07AE3BCF" w14:textId="3C1B97C2" w:rsidR="007C5D97" w:rsidRPr="000F667C" w:rsidRDefault="007C5D97" w:rsidP="371D774F">
      <w:pPr>
        <w:ind w:firstLine="567"/>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университеттің бірыңғай ақпараттық кеңістігіне бірігу.</w:t>
      </w:r>
    </w:p>
    <w:p w14:paraId="60F1355D" w14:textId="77777777" w:rsidR="007C5D97" w:rsidRDefault="00430AE1" w:rsidP="007C5D97">
      <w:pPr>
        <w:ind w:firstLine="567"/>
        <w:jc w:val="both"/>
        <w:rPr>
          <w:color w:val="000000" w:themeColor="text1"/>
          <w:sz w:val="28"/>
          <w:szCs w:val="28"/>
          <w:lang w:val="kk-KZ"/>
        </w:rPr>
      </w:pPr>
      <w:r w:rsidRPr="00430AE1">
        <w:rPr>
          <w:color w:val="000000" w:themeColor="text1"/>
          <w:sz w:val="28"/>
          <w:szCs w:val="28"/>
          <w:lang w:val="kk-KZ"/>
        </w:rPr>
        <w:t>Бұл әзірленіп жатқан қосымша қызметі Интернетке</w:t>
      </w:r>
      <w:r w:rsidR="007C5D97">
        <w:rPr>
          <w:color w:val="000000" w:themeColor="text1"/>
          <w:sz w:val="28"/>
          <w:szCs w:val="28"/>
          <w:lang w:val="kk-KZ"/>
        </w:rPr>
        <w:t xml:space="preserve"> </w:t>
      </w:r>
      <w:r w:rsidRPr="00430AE1">
        <w:rPr>
          <w:color w:val="000000" w:themeColor="text1"/>
          <w:sz w:val="28"/>
          <w:szCs w:val="28"/>
          <w:lang w:val="kk-KZ"/>
        </w:rPr>
        <w:t>кез келген уақытта</w:t>
      </w:r>
      <w:r w:rsidR="007C5D97">
        <w:rPr>
          <w:color w:val="000000" w:themeColor="text1"/>
          <w:sz w:val="28"/>
          <w:szCs w:val="28"/>
          <w:lang w:val="kk-KZ"/>
        </w:rPr>
        <w:t xml:space="preserve"> </w:t>
      </w:r>
      <w:r w:rsidR="007C5D97" w:rsidRPr="00430AE1">
        <w:rPr>
          <w:color w:val="000000" w:themeColor="text1"/>
          <w:sz w:val="28"/>
          <w:szCs w:val="28"/>
          <w:lang w:val="kk-KZ"/>
        </w:rPr>
        <w:t>қосылған</w:t>
      </w:r>
      <w:r w:rsidR="007C5D97">
        <w:rPr>
          <w:color w:val="000000" w:themeColor="text1"/>
          <w:sz w:val="28"/>
          <w:szCs w:val="28"/>
          <w:lang w:val="kk-KZ"/>
        </w:rPr>
        <w:t>да</w:t>
      </w:r>
      <w:r w:rsidRPr="00430AE1">
        <w:rPr>
          <w:color w:val="000000" w:themeColor="text1"/>
          <w:sz w:val="28"/>
          <w:szCs w:val="28"/>
          <w:lang w:val="kk-KZ"/>
        </w:rPr>
        <w:t xml:space="preserve"> қол жетімді етеді. Жүйені әзірлеушілер тобының алдында тұрған негізгі міндеттердің ішінде мыналарды бөліп көрсетуге болады: </w:t>
      </w:r>
    </w:p>
    <w:p w14:paraId="5435329C" w14:textId="77777777" w:rsidR="007C5D97" w:rsidRDefault="007C5D97" w:rsidP="007C5D97">
      <w:pPr>
        <w:ind w:firstLine="567"/>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 xml:space="preserve">университетте қолданылатын ғылыми жұмыстар бойынша есеп беру формаларын талдау; </w:t>
      </w:r>
    </w:p>
    <w:p w14:paraId="02F0C225" w14:textId="255FEBA2" w:rsidR="007C5D97" w:rsidRDefault="007C5D97" w:rsidP="007C5D97">
      <w:pPr>
        <w:ind w:firstLine="567"/>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 xml:space="preserve">ақпараттық жүйе үшін мәліметтер қорын және оның объектілері арасындағы байланыстарды әзірлеу мен </w:t>
      </w:r>
      <w:r w:rsidR="00F40C88">
        <w:rPr>
          <w:color w:val="000000" w:themeColor="text1"/>
          <w:sz w:val="28"/>
          <w:szCs w:val="28"/>
          <w:lang w:val="kk-KZ"/>
        </w:rPr>
        <w:t>үлгіл</w:t>
      </w:r>
      <w:r w:rsidR="00430AE1" w:rsidRPr="00430AE1">
        <w:rPr>
          <w:color w:val="000000" w:themeColor="text1"/>
          <w:sz w:val="28"/>
          <w:szCs w:val="28"/>
          <w:lang w:val="kk-KZ"/>
        </w:rPr>
        <w:t xml:space="preserve">еу; </w:t>
      </w:r>
    </w:p>
    <w:p w14:paraId="55976D5A" w14:textId="77777777" w:rsidR="007C5D97" w:rsidRDefault="007C5D97" w:rsidP="007C5D97">
      <w:pPr>
        <w:ind w:firstLine="567"/>
        <w:jc w:val="both"/>
        <w:rPr>
          <w:color w:val="000000" w:themeColor="text1"/>
          <w:sz w:val="28"/>
          <w:szCs w:val="28"/>
          <w:lang w:val="kk-KZ"/>
        </w:rPr>
      </w:pPr>
      <w:r w:rsidRPr="007C5D97">
        <w:rPr>
          <w:color w:val="000000" w:themeColor="text1"/>
          <w:sz w:val="28"/>
          <w:szCs w:val="28"/>
        </w:rPr>
        <w:t xml:space="preserve">- </w:t>
      </w:r>
      <w:r w:rsidR="00430AE1" w:rsidRPr="00430AE1">
        <w:rPr>
          <w:color w:val="000000" w:themeColor="text1"/>
          <w:sz w:val="28"/>
          <w:szCs w:val="28"/>
          <w:lang w:val="kk-KZ"/>
        </w:rPr>
        <w:t xml:space="preserve">интерфейске эргономикалық талаптарды ескере отырып экрандық формаларды әзірлеу; </w:t>
      </w:r>
    </w:p>
    <w:p w14:paraId="1ADAA052" w14:textId="77777777" w:rsidR="007C5D97" w:rsidRDefault="007C5D97" w:rsidP="007C5D97">
      <w:pPr>
        <w:ind w:firstLine="567"/>
        <w:jc w:val="both"/>
        <w:rPr>
          <w:color w:val="000000" w:themeColor="text1"/>
          <w:sz w:val="28"/>
          <w:szCs w:val="28"/>
          <w:lang w:val="kk-KZ"/>
        </w:rPr>
      </w:pPr>
      <w:r w:rsidRPr="007C5D97">
        <w:rPr>
          <w:color w:val="000000" w:themeColor="text1"/>
          <w:sz w:val="28"/>
          <w:szCs w:val="28"/>
          <w:lang w:val="kk-KZ"/>
        </w:rPr>
        <w:t xml:space="preserve">- </w:t>
      </w:r>
      <w:r w:rsidR="00430AE1" w:rsidRPr="00430AE1">
        <w:rPr>
          <w:color w:val="000000" w:themeColor="text1"/>
          <w:sz w:val="28"/>
          <w:szCs w:val="28"/>
          <w:lang w:val="kk-KZ"/>
        </w:rPr>
        <w:t xml:space="preserve">форма өңдеушілерге арналған бағдарлама кодын әзірлеу; </w:t>
      </w:r>
    </w:p>
    <w:p w14:paraId="59186A94" w14:textId="196E3A48" w:rsidR="00F06FFD" w:rsidRPr="00D31471" w:rsidRDefault="007C5D97" w:rsidP="007C5D97">
      <w:pPr>
        <w:ind w:firstLine="567"/>
        <w:jc w:val="both"/>
        <w:rPr>
          <w:color w:val="000000" w:themeColor="text1"/>
          <w:sz w:val="28"/>
          <w:szCs w:val="28"/>
          <w:lang w:val="kk-KZ"/>
        </w:rPr>
      </w:pPr>
      <w:r w:rsidRPr="007C5D97">
        <w:rPr>
          <w:color w:val="000000" w:themeColor="text1"/>
          <w:sz w:val="28"/>
          <w:szCs w:val="28"/>
          <w:lang w:val="kk-KZ"/>
        </w:rPr>
        <w:lastRenderedPageBreak/>
        <w:t xml:space="preserve">- </w:t>
      </w:r>
      <w:r w:rsidR="00430AE1" w:rsidRPr="00430AE1">
        <w:rPr>
          <w:color w:val="000000" w:themeColor="text1"/>
          <w:sz w:val="28"/>
          <w:szCs w:val="28"/>
          <w:lang w:val="kk-KZ"/>
        </w:rPr>
        <w:t>ақпараттық жүйенің серверлік бөлігінің бағдарламалық кодын әзірлеу. Әзірленген бағдарламалық қосымша ұқсас бағдарламалық өнімдерге қойылатын барлық заманауи талаптарды ескеруі және заманауи технологияларды қолдана отырып жасалуы тиіс [</w:t>
      </w:r>
      <w:r w:rsidR="00C92A45" w:rsidRPr="00C92A45">
        <w:rPr>
          <w:color w:val="000000" w:themeColor="text1"/>
          <w:sz w:val="28"/>
          <w:szCs w:val="28"/>
          <w:lang w:val="kk-KZ"/>
        </w:rPr>
        <w:t>2</w:t>
      </w:r>
      <w:r w:rsidR="00430AE1" w:rsidRPr="00430AE1">
        <w:rPr>
          <w:color w:val="000000" w:themeColor="text1"/>
          <w:sz w:val="28"/>
          <w:szCs w:val="28"/>
          <w:lang w:val="kk-KZ"/>
        </w:rPr>
        <w:t>2].</w:t>
      </w:r>
    </w:p>
    <w:p w14:paraId="0C184769" w14:textId="77777777" w:rsidR="00DF6537" w:rsidRPr="00C92A45" w:rsidRDefault="00DF6537" w:rsidP="371D774F">
      <w:pPr>
        <w:widowControl w:val="0"/>
        <w:tabs>
          <w:tab w:val="left" w:pos="220"/>
          <w:tab w:val="left" w:pos="720"/>
        </w:tabs>
        <w:autoSpaceDE w:val="0"/>
        <w:autoSpaceDN w:val="0"/>
        <w:adjustRightInd w:val="0"/>
        <w:ind w:firstLine="567"/>
        <w:jc w:val="both"/>
        <w:rPr>
          <w:b/>
          <w:bCs/>
          <w:color w:val="000000" w:themeColor="text1"/>
          <w:sz w:val="28"/>
          <w:szCs w:val="28"/>
          <w:lang w:val="kk-KZ"/>
        </w:rPr>
      </w:pPr>
    </w:p>
    <w:p w14:paraId="2E036A4F" w14:textId="467B3E94" w:rsidR="00F06FFD" w:rsidRDefault="00F84378" w:rsidP="00EE3E4C">
      <w:pPr>
        <w:widowControl w:val="0"/>
        <w:tabs>
          <w:tab w:val="left" w:pos="220"/>
          <w:tab w:val="left" w:pos="720"/>
        </w:tabs>
        <w:autoSpaceDE w:val="0"/>
        <w:autoSpaceDN w:val="0"/>
        <w:adjustRightInd w:val="0"/>
        <w:ind w:firstLine="567"/>
        <w:jc w:val="both"/>
        <w:rPr>
          <w:b/>
          <w:bCs/>
          <w:color w:val="000000" w:themeColor="text1"/>
          <w:sz w:val="28"/>
          <w:szCs w:val="28"/>
          <w:lang w:val="kk-KZ"/>
        </w:rPr>
      </w:pPr>
      <w:r w:rsidRPr="371D774F">
        <w:rPr>
          <w:b/>
          <w:bCs/>
          <w:color w:val="000000" w:themeColor="text1"/>
          <w:sz w:val="28"/>
          <w:szCs w:val="28"/>
          <w:lang w:val="kk-KZ"/>
        </w:rPr>
        <w:t>1</w:t>
      </w:r>
      <w:r w:rsidR="00647CCA" w:rsidRPr="371D774F">
        <w:rPr>
          <w:b/>
          <w:bCs/>
          <w:color w:val="000000" w:themeColor="text1"/>
          <w:sz w:val="28"/>
          <w:szCs w:val="28"/>
          <w:lang w:val="kk-KZ"/>
        </w:rPr>
        <w:t xml:space="preserve"> бөлім бойынша тұжырым</w:t>
      </w:r>
    </w:p>
    <w:p w14:paraId="0DC9E954" w14:textId="77777777" w:rsidR="00C92A45" w:rsidRDefault="2999184B" w:rsidP="4A5CA590">
      <w:pPr>
        <w:ind w:firstLine="567"/>
        <w:jc w:val="both"/>
        <w:rPr>
          <w:color w:val="000000" w:themeColor="text1"/>
          <w:sz w:val="28"/>
          <w:szCs w:val="28"/>
          <w:lang w:val="kk-KZ"/>
        </w:rPr>
      </w:pPr>
      <w:r w:rsidRPr="00EE549F">
        <w:rPr>
          <w:color w:val="000000" w:themeColor="text1"/>
          <w:sz w:val="28"/>
          <w:szCs w:val="28"/>
          <w:lang w:val="kk-KZ"/>
        </w:rPr>
        <w:t xml:space="preserve">Диссертацияның алғашқы бөлімінде </w:t>
      </w:r>
      <w:r w:rsidR="00C92A45">
        <w:rPr>
          <w:color w:val="000000" w:themeColor="text1"/>
          <w:sz w:val="28"/>
          <w:szCs w:val="28"/>
          <w:lang w:val="kk-KZ"/>
        </w:rPr>
        <w:t xml:space="preserve">ғылыми ақпаратты басқару </w:t>
      </w:r>
      <w:r w:rsidRPr="00EE549F">
        <w:rPr>
          <w:color w:val="000000" w:themeColor="text1"/>
          <w:sz w:val="28"/>
          <w:szCs w:val="28"/>
          <w:lang w:val="kk-KZ"/>
        </w:rPr>
        <w:t>мәселе</w:t>
      </w:r>
      <w:r w:rsidR="00C92A45">
        <w:rPr>
          <w:color w:val="000000" w:themeColor="text1"/>
          <w:sz w:val="28"/>
          <w:szCs w:val="28"/>
          <w:lang w:val="kk-KZ"/>
        </w:rPr>
        <w:t>сі кеңінен қарастырылған</w:t>
      </w:r>
      <w:r w:rsidRPr="00EE549F">
        <w:rPr>
          <w:color w:val="000000" w:themeColor="text1"/>
          <w:sz w:val="28"/>
          <w:szCs w:val="28"/>
          <w:lang w:val="kk-KZ"/>
        </w:rPr>
        <w:t xml:space="preserve">. </w:t>
      </w:r>
    </w:p>
    <w:p w14:paraId="1DEFE035" w14:textId="34BE90E8" w:rsidR="2999184B" w:rsidRPr="00EE549F" w:rsidRDefault="2999184B" w:rsidP="4A5CA590">
      <w:pPr>
        <w:ind w:firstLine="567"/>
        <w:jc w:val="both"/>
        <w:rPr>
          <w:color w:val="000000" w:themeColor="text1"/>
          <w:sz w:val="28"/>
          <w:szCs w:val="28"/>
          <w:lang w:val="kk-KZ"/>
        </w:rPr>
      </w:pPr>
      <w:r w:rsidRPr="00EE549F">
        <w:rPr>
          <w:color w:val="000000" w:themeColor="text1"/>
          <w:sz w:val="28"/>
          <w:szCs w:val="28"/>
          <w:lang w:val="kk-KZ"/>
        </w:rPr>
        <w:t xml:space="preserve">Негізгі тапсырманың мүмкін болатын шешімі ретінде қарастыруға болатын ғылыми деректердің қорытындысы мен өңделу жүйесінің қазіргі уақытта белгілі негізгі кемшіліктерін тізіп, атау үшін ғылыми және тәжірибелік әдебиеттер көп қарастырылған. </w:t>
      </w:r>
    </w:p>
    <w:p w14:paraId="2E46AB07" w14:textId="4FF84FF9" w:rsidR="2999184B" w:rsidRPr="00EE549F" w:rsidRDefault="2999184B" w:rsidP="4A5CA590">
      <w:pPr>
        <w:ind w:firstLine="567"/>
        <w:jc w:val="both"/>
        <w:rPr>
          <w:color w:val="000000" w:themeColor="text1"/>
          <w:sz w:val="28"/>
          <w:szCs w:val="28"/>
          <w:lang w:val="kk-KZ"/>
        </w:rPr>
      </w:pPr>
      <w:r w:rsidRPr="00EE549F">
        <w:rPr>
          <w:color w:val="000000" w:themeColor="text1"/>
          <w:sz w:val="28"/>
          <w:szCs w:val="28"/>
          <w:lang w:val="kk-KZ"/>
        </w:rPr>
        <w:t>Қорытындыда келесі екі жағдайды атап өту маңызды.</w:t>
      </w:r>
    </w:p>
    <w:p w14:paraId="7A5E1FF9" w14:textId="53647564" w:rsidR="7C83C379" w:rsidRPr="00EE549F" w:rsidRDefault="7C83C379" w:rsidP="00A67569">
      <w:pPr>
        <w:pStyle w:val="a7"/>
        <w:numPr>
          <w:ilvl w:val="0"/>
          <w:numId w:val="4"/>
        </w:numPr>
        <w:tabs>
          <w:tab w:val="left" w:pos="284"/>
          <w:tab w:val="left" w:pos="426"/>
          <w:tab w:val="left" w:pos="851"/>
        </w:tabs>
        <w:ind w:left="0" w:firstLine="567"/>
        <w:jc w:val="both"/>
        <w:rPr>
          <w:color w:val="000000" w:themeColor="text1"/>
          <w:sz w:val="28"/>
          <w:szCs w:val="28"/>
          <w:lang w:val="kk-KZ"/>
        </w:rPr>
      </w:pPr>
      <w:r w:rsidRPr="00EE549F">
        <w:rPr>
          <w:color w:val="000000" w:themeColor="text1"/>
          <w:sz w:val="28"/>
          <w:szCs w:val="28"/>
          <w:lang w:val="kk-KZ"/>
        </w:rPr>
        <w:t>Жасалынған бағдарламалық жиынтық жеке компоненттер мен ақпараттық белсенділерді жеке қолдану, жоғарыда көрсетілген басқа да жүйелермен байланысу мүмкіндігіне ие.</w:t>
      </w:r>
    </w:p>
    <w:p w14:paraId="64C58270" w14:textId="540D97EB" w:rsidR="7C83C379" w:rsidRDefault="000D0FA4" w:rsidP="00A67569">
      <w:pPr>
        <w:pStyle w:val="a7"/>
        <w:numPr>
          <w:ilvl w:val="0"/>
          <w:numId w:val="4"/>
        </w:numPr>
        <w:tabs>
          <w:tab w:val="left" w:pos="851"/>
        </w:tabs>
        <w:ind w:left="0" w:firstLine="567"/>
        <w:jc w:val="both"/>
        <w:rPr>
          <w:color w:val="000000" w:themeColor="text1"/>
          <w:sz w:val="28"/>
          <w:szCs w:val="28"/>
          <w:lang w:val="kk-KZ"/>
        </w:rPr>
      </w:pPr>
      <w:r>
        <w:rPr>
          <w:color w:val="000000" w:themeColor="text1"/>
          <w:sz w:val="28"/>
          <w:szCs w:val="28"/>
          <w:lang w:val="kk-KZ"/>
        </w:rPr>
        <w:t>Бірінші</w:t>
      </w:r>
      <w:r w:rsidR="7C83C379" w:rsidRPr="00EE549F">
        <w:rPr>
          <w:color w:val="000000" w:themeColor="text1"/>
          <w:sz w:val="28"/>
          <w:szCs w:val="28"/>
          <w:lang w:val="kk-KZ"/>
        </w:rPr>
        <w:t xml:space="preserve"> бөлімде пәндік аймақ ретінде ғылыми ақпаратты басқару жүйесі мен тәсілдері, әдістерін зерттеу туралы айтылған, бұл осы аймақтағы мәселені жүйелі түрде көруге мүмкіндік береді. </w:t>
      </w:r>
      <w:r w:rsidR="7C83C379" w:rsidRPr="000D0FA4">
        <w:rPr>
          <w:color w:val="000000" w:themeColor="text1"/>
          <w:sz w:val="28"/>
          <w:szCs w:val="28"/>
          <w:lang w:val="kk-KZ"/>
        </w:rPr>
        <w:t>Бұл мынандай нәтиже шығарады:</w:t>
      </w:r>
    </w:p>
    <w:p w14:paraId="011C9CBF" w14:textId="77777777" w:rsidR="00EE3E4C" w:rsidRPr="00EE3E4C" w:rsidRDefault="00EE3E4C" w:rsidP="00EE3E4C">
      <w:pPr>
        <w:pStyle w:val="a7"/>
        <w:tabs>
          <w:tab w:val="left" w:pos="851"/>
        </w:tabs>
        <w:ind w:left="567"/>
        <w:jc w:val="both"/>
        <w:rPr>
          <w:color w:val="000000" w:themeColor="text1"/>
          <w:sz w:val="28"/>
          <w:szCs w:val="28"/>
          <w:lang w:val="kk-KZ"/>
        </w:rPr>
      </w:pPr>
    </w:p>
    <w:p w14:paraId="1BC1493F" w14:textId="7EE24E27" w:rsidR="00F84378" w:rsidRDefault="007D345B" w:rsidP="00F84378">
      <w:pPr>
        <w:widowControl w:val="0"/>
        <w:autoSpaceDE w:val="0"/>
        <w:autoSpaceDN w:val="0"/>
        <w:adjustRightInd w:val="0"/>
        <w:ind w:firstLine="567"/>
        <w:jc w:val="both"/>
        <w:rPr>
          <w:color w:val="000000"/>
          <w:sz w:val="28"/>
          <w:szCs w:val="28"/>
          <w:lang w:val="en-US"/>
        </w:rPr>
      </w:pPr>
      <w:r>
        <w:rPr>
          <w:noProof/>
          <w:color w:val="000000"/>
          <w:sz w:val="28"/>
          <w:szCs w:val="28"/>
        </w:rPr>
        <w:drawing>
          <wp:inline distT="0" distB="0" distL="0" distR="0" wp14:anchorId="4ADD1A24" wp14:editId="1F40A72E">
            <wp:extent cx="5486400" cy="1918123"/>
            <wp:effectExtent l="50800" t="25400" r="63500" b="6350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0B8F5DD3" w14:textId="77777777" w:rsidR="00EE3E4C" w:rsidRPr="00EE3E4C" w:rsidRDefault="00EE3E4C" w:rsidP="00E55BBA">
      <w:pPr>
        <w:ind w:left="567"/>
        <w:jc w:val="center"/>
        <w:rPr>
          <w:color w:val="000000" w:themeColor="text1"/>
          <w:sz w:val="16"/>
          <w:szCs w:val="16"/>
        </w:rPr>
      </w:pPr>
    </w:p>
    <w:p w14:paraId="1D201091" w14:textId="609F96EC" w:rsidR="005E28ED" w:rsidRPr="00EE3E4C" w:rsidRDefault="005902AD" w:rsidP="00EE3E4C">
      <w:pPr>
        <w:ind w:left="567" w:hanging="283"/>
        <w:jc w:val="center"/>
        <w:rPr>
          <w:color w:val="000000" w:themeColor="text1"/>
          <w:sz w:val="28"/>
          <w:szCs w:val="28"/>
        </w:rPr>
      </w:pPr>
      <w:r>
        <w:rPr>
          <w:color w:val="000000" w:themeColor="text1"/>
          <w:sz w:val="28"/>
          <w:szCs w:val="28"/>
        </w:rPr>
        <w:t>Сурет</w:t>
      </w:r>
      <w:r w:rsidRPr="00EE3E4C">
        <w:rPr>
          <w:color w:val="000000" w:themeColor="text1"/>
          <w:sz w:val="28"/>
          <w:szCs w:val="28"/>
        </w:rPr>
        <w:t xml:space="preserve"> </w:t>
      </w:r>
      <w:r w:rsidR="005E28ED" w:rsidRPr="00EE3E4C">
        <w:rPr>
          <w:color w:val="000000" w:themeColor="text1"/>
          <w:sz w:val="28"/>
          <w:szCs w:val="28"/>
        </w:rPr>
        <w:t>1.</w:t>
      </w:r>
      <w:r w:rsidR="00F07DD9" w:rsidRPr="00EE3E4C">
        <w:rPr>
          <w:color w:val="000000" w:themeColor="text1"/>
          <w:sz w:val="28"/>
          <w:szCs w:val="28"/>
        </w:rPr>
        <w:t>11</w:t>
      </w:r>
      <w:r w:rsidRPr="00EE3E4C">
        <w:rPr>
          <w:color w:val="000000" w:themeColor="text1"/>
          <w:sz w:val="28"/>
          <w:szCs w:val="28"/>
        </w:rPr>
        <w:t xml:space="preserve"> </w:t>
      </w:r>
      <w:r w:rsidR="00EE3E4C" w:rsidRPr="00EE3E4C">
        <w:rPr>
          <w:color w:val="000000" w:themeColor="text1"/>
          <w:sz w:val="28"/>
          <w:szCs w:val="28"/>
        </w:rPr>
        <w:t>–</w:t>
      </w:r>
      <w:r w:rsidR="00EE3E4C">
        <w:rPr>
          <w:color w:val="000000" w:themeColor="text1"/>
          <w:sz w:val="28"/>
          <w:szCs w:val="28"/>
          <w:lang w:val="kk-KZ"/>
        </w:rPr>
        <w:t xml:space="preserve"> Ғ</w:t>
      </w:r>
      <w:r w:rsidR="00E55BBA">
        <w:rPr>
          <w:color w:val="000000" w:themeColor="text1"/>
          <w:sz w:val="28"/>
          <w:szCs w:val="28"/>
          <w:lang w:val="kk-KZ"/>
        </w:rPr>
        <w:t xml:space="preserve">ылыми ақпаратты басқару жүйесінің </w:t>
      </w:r>
      <w:r w:rsidR="00E55BBA" w:rsidRPr="00EE3E4C">
        <w:rPr>
          <w:color w:val="000000" w:themeColor="text1"/>
          <w:sz w:val="28"/>
          <w:szCs w:val="28"/>
        </w:rPr>
        <w:t>автоматтандырылған жиынтықтың жалпы формальды үлгісі</w:t>
      </w:r>
    </w:p>
    <w:p w14:paraId="5B150F7F" w14:textId="77777777" w:rsidR="007D345B" w:rsidRPr="00EE3E4C" w:rsidRDefault="007D345B" w:rsidP="00E55BBA">
      <w:pPr>
        <w:ind w:left="567"/>
        <w:jc w:val="center"/>
        <w:rPr>
          <w:color w:val="000000" w:themeColor="text1"/>
          <w:sz w:val="28"/>
          <w:szCs w:val="28"/>
        </w:rPr>
      </w:pPr>
    </w:p>
    <w:p w14:paraId="1F45448C" w14:textId="77777777" w:rsidR="007D345B" w:rsidRDefault="007D345B" w:rsidP="007D345B">
      <w:pPr>
        <w:ind w:firstLine="567"/>
        <w:jc w:val="both"/>
        <w:rPr>
          <w:color w:val="000000" w:themeColor="text1"/>
          <w:sz w:val="28"/>
          <w:szCs w:val="28"/>
          <w:lang w:val="kk-KZ"/>
        </w:rPr>
      </w:pPr>
      <w:r w:rsidRPr="00E55BBA">
        <w:rPr>
          <w:color w:val="000000" w:themeColor="text1"/>
          <w:sz w:val="28"/>
          <w:szCs w:val="28"/>
          <w:lang w:val="kk-KZ"/>
        </w:rPr>
        <w:t xml:space="preserve">Ғылыми жұмыс туралы деректердің қорытындысы мен </w:t>
      </w:r>
      <w:proofErr w:type="spellStart"/>
      <w:r w:rsidRPr="00E55BBA">
        <w:rPr>
          <w:color w:val="000000" w:themeColor="text1"/>
          <w:sz w:val="28"/>
          <w:szCs w:val="28"/>
          <w:lang w:val="kk-KZ"/>
        </w:rPr>
        <w:t>жүйелендірілуі</w:t>
      </w:r>
      <w:proofErr w:type="spellEnd"/>
      <w:r w:rsidRPr="00E55BBA">
        <w:rPr>
          <w:color w:val="000000" w:themeColor="text1"/>
          <w:sz w:val="28"/>
          <w:szCs w:val="28"/>
          <w:lang w:val="kk-KZ"/>
        </w:rPr>
        <w:t xml:space="preserve">, сақталуы, іздеу аймағындағы автоматтандырушы технологиялық үрдіс жиынтығын жасауға жарамды жағдай туғызу; </w:t>
      </w:r>
    </w:p>
    <w:p w14:paraId="6073A5AE" w14:textId="2A4FB089" w:rsidR="00F84378" w:rsidRPr="00053E46" w:rsidRDefault="007D345B" w:rsidP="005902AD">
      <w:pPr>
        <w:ind w:firstLine="567"/>
        <w:jc w:val="both"/>
        <w:rPr>
          <w:color w:val="000000" w:themeColor="text1"/>
          <w:sz w:val="28"/>
          <w:szCs w:val="28"/>
          <w:lang w:val="kk-KZ"/>
        </w:rPr>
      </w:pPr>
      <w:r w:rsidRPr="007D345B">
        <w:rPr>
          <w:color w:val="000000" w:themeColor="text1"/>
          <w:sz w:val="28"/>
          <w:szCs w:val="28"/>
          <w:lang w:val="kk-KZ"/>
        </w:rPr>
        <w:t>Оны құрайтын жеке бөлшектердің аса нақты үлгілер мен осындай автоматтандырылған жиынтықтың жалпы формальды үлгісін құру қажет.</w:t>
      </w:r>
      <w:r w:rsidR="005902AD">
        <w:rPr>
          <w:color w:val="000000" w:themeColor="text1"/>
          <w:sz w:val="28"/>
          <w:szCs w:val="28"/>
          <w:lang w:val="kk-KZ"/>
        </w:rPr>
        <w:t xml:space="preserve"> </w:t>
      </w:r>
      <w:r w:rsidR="00DF6537" w:rsidRPr="00053E46">
        <w:rPr>
          <w:color w:val="000000" w:themeColor="text1"/>
          <w:sz w:val="28"/>
          <w:szCs w:val="28"/>
          <w:lang w:val="kk-KZ"/>
        </w:rPr>
        <w:br w:type="page"/>
      </w:r>
    </w:p>
    <w:p w14:paraId="20D265BE" w14:textId="7DBEE502" w:rsidR="0052508B" w:rsidRPr="00EE3E4C" w:rsidRDefault="0052508B" w:rsidP="00EE3E4C">
      <w:pPr>
        <w:pStyle w:val="a7"/>
        <w:widowControl w:val="0"/>
        <w:numPr>
          <w:ilvl w:val="0"/>
          <w:numId w:val="6"/>
        </w:numPr>
        <w:tabs>
          <w:tab w:val="left" w:pos="993"/>
        </w:tabs>
        <w:autoSpaceDE w:val="0"/>
        <w:autoSpaceDN w:val="0"/>
        <w:adjustRightInd w:val="0"/>
        <w:ind w:left="0" w:firstLine="567"/>
        <w:jc w:val="both"/>
        <w:rPr>
          <w:b/>
          <w:bCs/>
          <w:color w:val="000000" w:themeColor="text1"/>
          <w:sz w:val="28"/>
          <w:szCs w:val="28"/>
          <w:lang w:val="kk-KZ"/>
        </w:rPr>
      </w:pPr>
      <w:r w:rsidRPr="00EE3E4C">
        <w:rPr>
          <w:b/>
          <w:bCs/>
          <w:color w:val="000000" w:themeColor="text1"/>
          <w:sz w:val="28"/>
          <w:szCs w:val="28"/>
          <w:lang w:val="kk-KZ"/>
        </w:rPr>
        <w:lastRenderedPageBreak/>
        <w:t xml:space="preserve">ҒЫЛЫМИ АҚПАРАТТЫ ЕСЕПТЕУ ЖӘНЕ ТАЛДАУ ЖҮЙЕСІНІҢ </w:t>
      </w:r>
      <w:r w:rsidR="00BD18B7" w:rsidRPr="00EE3E4C">
        <w:rPr>
          <w:b/>
          <w:bCs/>
          <w:color w:val="000000" w:themeColor="text1"/>
          <w:sz w:val="28"/>
          <w:szCs w:val="28"/>
          <w:lang w:val="kk-KZ"/>
        </w:rPr>
        <w:t>АРХИТЕКТУРАСЫ</w:t>
      </w:r>
    </w:p>
    <w:p w14:paraId="474A056C" w14:textId="77777777" w:rsidR="00EE3E4C" w:rsidRPr="00EE3E4C" w:rsidRDefault="00EE3E4C" w:rsidP="00EE3E4C">
      <w:pPr>
        <w:pStyle w:val="a7"/>
        <w:widowControl w:val="0"/>
        <w:autoSpaceDE w:val="0"/>
        <w:autoSpaceDN w:val="0"/>
        <w:adjustRightInd w:val="0"/>
        <w:ind w:left="420"/>
        <w:jc w:val="both"/>
        <w:rPr>
          <w:b/>
          <w:bCs/>
          <w:color w:val="000000"/>
          <w:sz w:val="22"/>
          <w:szCs w:val="22"/>
          <w:lang w:val="kk-KZ"/>
        </w:rPr>
      </w:pPr>
    </w:p>
    <w:p w14:paraId="4295FB0F" w14:textId="66B9CC5D" w:rsidR="0052508B" w:rsidRDefault="0052508B" w:rsidP="0052508B">
      <w:pPr>
        <w:ind w:firstLine="567"/>
        <w:jc w:val="both"/>
        <w:rPr>
          <w:color w:val="000000"/>
          <w:sz w:val="28"/>
          <w:szCs w:val="28"/>
          <w:lang w:val="kk-KZ"/>
        </w:rPr>
      </w:pPr>
      <w:r w:rsidRPr="371D774F">
        <w:rPr>
          <w:color w:val="000000" w:themeColor="text1"/>
          <w:sz w:val="28"/>
          <w:szCs w:val="28"/>
          <w:lang w:val="kk-KZ"/>
        </w:rPr>
        <w:t xml:space="preserve">Берілген бөлімде ғылыми ақпаратты автоматты басқару жүйесі кезінде қолданылған </w:t>
      </w:r>
      <w:r w:rsidR="00BD18B7">
        <w:rPr>
          <w:color w:val="000000" w:themeColor="text1"/>
          <w:sz w:val="28"/>
          <w:szCs w:val="28"/>
          <w:lang w:val="kk-KZ"/>
        </w:rPr>
        <w:t>архитектура</w:t>
      </w:r>
      <w:r w:rsidRPr="371D774F">
        <w:rPr>
          <w:color w:val="000000" w:themeColor="text1"/>
          <w:sz w:val="28"/>
          <w:szCs w:val="28"/>
          <w:lang w:val="kk-KZ"/>
        </w:rPr>
        <w:t>-технологиялық шешімдер көрсетілген.</w:t>
      </w:r>
    </w:p>
    <w:p w14:paraId="0ECD4628" w14:textId="77777777" w:rsidR="0052508B" w:rsidRPr="00EE3E4C" w:rsidRDefault="0052508B" w:rsidP="0052508B">
      <w:pPr>
        <w:ind w:firstLine="567"/>
        <w:jc w:val="both"/>
        <w:rPr>
          <w:color w:val="000000"/>
          <w:sz w:val="22"/>
          <w:szCs w:val="22"/>
          <w:lang w:val="kk-KZ"/>
        </w:rPr>
      </w:pPr>
    </w:p>
    <w:p w14:paraId="74092446" w14:textId="1AB6D907" w:rsidR="0052508B" w:rsidRPr="00750A2C" w:rsidRDefault="0052508B" w:rsidP="00A67569">
      <w:pPr>
        <w:pStyle w:val="a7"/>
        <w:widowControl w:val="0"/>
        <w:numPr>
          <w:ilvl w:val="1"/>
          <w:numId w:val="4"/>
        </w:numPr>
        <w:autoSpaceDE w:val="0"/>
        <w:autoSpaceDN w:val="0"/>
        <w:adjustRightInd w:val="0"/>
        <w:jc w:val="both"/>
        <w:rPr>
          <w:b/>
          <w:bCs/>
          <w:color w:val="000000"/>
          <w:sz w:val="28"/>
          <w:szCs w:val="28"/>
          <w:lang w:val="kk-KZ"/>
        </w:rPr>
      </w:pPr>
      <w:r w:rsidRPr="371D774F">
        <w:rPr>
          <w:b/>
          <w:bCs/>
          <w:color w:val="000000" w:themeColor="text1"/>
          <w:sz w:val="28"/>
          <w:szCs w:val="28"/>
          <w:lang w:val="kk-KZ"/>
        </w:rPr>
        <w:t xml:space="preserve"> </w:t>
      </w:r>
      <w:proofErr w:type="spellStart"/>
      <w:r w:rsidRPr="00750A2C">
        <w:rPr>
          <w:b/>
          <w:bCs/>
          <w:color w:val="000000" w:themeColor="text1"/>
          <w:sz w:val="28"/>
          <w:szCs w:val="28"/>
          <w:lang w:val="kk-KZ"/>
        </w:rPr>
        <w:t>Semantic</w:t>
      </w:r>
      <w:proofErr w:type="spellEnd"/>
      <w:r w:rsidRPr="00750A2C">
        <w:rPr>
          <w:b/>
          <w:bCs/>
          <w:color w:val="000000" w:themeColor="text1"/>
          <w:sz w:val="28"/>
          <w:szCs w:val="28"/>
          <w:lang w:val="kk-KZ"/>
        </w:rPr>
        <w:t xml:space="preserve"> </w:t>
      </w:r>
      <w:proofErr w:type="spellStart"/>
      <w:r w:rsidRPr="00750A2C">
        <w:rPr>
          <w:b/>
          <w:bCs/>
          <w:color w:val="000000" w:themeColor="text1"/>
          <w:sz w:val="28"/>
          <w:szCs w:val="28"/>
          <w:lang w:val="kk-KZ"/>
        </w:rPr>
        <w:t>Web</w:t>
      </w:r>
      <w:proofErr w:type="spellEnd"/>
      <w:r w:rsidR="00750A2C">
        <w:rPr>
          <w:b/>
          <w:bCs/>
          <w:color w:val="000000" w:themeColor="text1"/>
          <w:sz w:val="28"/>
          <w:szCs w:val="28"/>
          <w:lang w:val="kk-KZ"/>
        </w:rPr>
        <w:t xml:space="preserve"> технологиясы</w:t>
      </w:r>
    </w:p>
    <w:p w14:paraId="6A3D3640" w14:textId="4ECF5980" w:rsidR="000F667C" w:rsidRDefault="00750A2C" w:rsidP="00462C74">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С</w:t>
      </w:r>
      <w:r w:rsidRPr="00750A2C">
        <w:rPr>
          <w:color w:val="000000" w:themeColor="text1"/>
          <w:sz w:val="28"/>
          <w:szCs w:val="28"/>
          <w:lang w:val="kk-KZ"/>
        </w:rPr>
        <w:t xml:space="preserve">емантикалық </w:t>
      </w:r>
      <w:r w:rsidR="000F667C">
        <w:rPr>
          <w:color w:val="000000" w:themeColor="text1"/>
          <w:sz w:val="28"/>
          <w:szCs w:val="28"/>
          <w:lang w:val="kk-KZ"/>
        </w:rPr>
        <w:t>веб</w:t>
      </w:r>
      <w:r w:rsidR="004B2E58">
        <w:rPr>
          <w:color w:val="000000" w:themeColor="text1"/>
          <w:sz w:val="28"/>
          <w:szCs w:val="28"/>
          <w:lang w:val="kk-KZ"/>
        </w:rPr>
        <w:t xml:space="preserve"> </w:t>
      </w:r>
      <w:r w:rsidR="004B2E58" w:rsidRPr="004B2E58">
        <w:rPr>
          <w:color w:val="000000" w:themeColor="text1"/>
          <w:sz w:val="28"/>
          <w:szCs w:val="28"/>
          <w:lang w:val="kk-KZ"/>
        </w:rPr>
        <w:t>–</w:t>
      </w:r>
      <w:r>
        <w:rPr>
          <w:b/>
          <w:bCs/>
          <w:color w:val="000000" w:themeColor="text1"/>
          <w:sz w:val="28"/>
          <w:szCs w:val="28"/>
          <w:lang w:val="kk-KZ"/>
        </w:rPr>
        <w:t xml:space="preserve"> </w:t>
      </w:r>
      <w:r w:rsidR="000F667C" w:rsidRPr="000F667C">
        <w:rPr>
          <w:color w:val="000000" w:themeColor="text1"/>
          <w:sz w:val="28"/>
          <w:szCs w:val="28"/>
          <w:lang w:val="kk-KZ"/>
        </w:rPr>
        <w:t xml:space="preserve">ақпараттың машиналық өңдеуге жарамды </w:t>
      </w:r>
      <w:r w:rsidR="004B2E58">
        <w:rPr>
          <w:color w:val="000000" w:themeColor="text1"/>
          <w:sz w:val="28"/>
          <w:szCs w:val="28"/>
          <w:lang w:val="kk-KZ"/>
        </w:rPr>
        <w:t>түрде</w:t>
      </w:r>
      <w:r w:rsidR="000F667C" w:rsidRPr="000F667C">
        <w:rPr>
          <w:color w:val="000000" w:themeColor="text1"/>
          <w:sz w:val="28"/>
          <w:szCs w:val="28"/>
          <w:lang w:val="kk-KZ"/>
        </w:rPr>
        <w:t xml:space="preserve"> ұсынылуын стандарттау арқылы </w:t>
      </w:r>
      <w:proofErr w:type="spellStart"/>
      <w:r w:rsidR="000F667C" w:rsidRPr="000F667C">
        <w:rPr>
          <w:color w:val="000000" w:themeColor="text1"/>
          <w:sz w:val="28"/>
          <w:szCs w:val="28"/>
          <w:lang w:val="kk-KZ"/>
        </w:rPr>
        <w:t>World</w:t>
      </w:r>
      <w:proofErr w:type="spellEnd"/>
      <w:r w:rsidR="000F667C" w:rsidRPr="000F667C">
        <w:rPr>
          <w:color w:val="000000" w:themeColor="text1"/>
          <w:sz w:val="28"/>
          <w:szCs w:val="28"/>
          <w:lang w:val="kk-KZ"/>
        </w:rPr>
        <w:t xml:space="preserve"> </w:t>
      </w:r>
      <w:proofErr w:type="spellStart"/>
      <w:r w:rsidR="000F667C" w:rsidRPr="000F667C">
        <w:rPr>
          <w:color w:val="000000" w:themeColor="text1"/>
          <w:sz w:val="28"/>
          <w:szCs w:val="28"/>
          <w:lang w:val="kk-KZ"/>
        </w:rPr>
        <w:t>Wide</w:t>
      </w:r>
      <w:proofErr w:type="spellEnd"/>
      <w:r w:rsidR="000F667C" w:rsidRPr="000F667C">
        <w:rPr>
          <w:color w:val="000000" w:themeColor="text1"/>
          <w:sz w:val="28"/>
          <w:szCs w:val="28"/>
          <w:lang w:val="kk-KZ"/>
        </w:rPr>
        <w:t xml:space="preserve"> </w:t>
      </w:r>
      <w:proofErr w:type="spellStart"/>
      <w:r w:rsidR="000F667C" w:rsidRPr="000F667C">
        <w:rPr>
          <w:color w:val="000000" w:themeColor="text1"/>
          <w:sz w:val="28"/>
          <w:szCs w:val="28"/>
          <w:lang w:val="kk-KZ"/>
        </w:rPr>
        <w:t>Web</w:t>
      </w:r>
      <w:proofErr w:type="spellEnd"/>
      <w:r w:rsidR="000F667C" w:rsidRPr="000F667C">
        <w:rPr>
          <w:color w:val="000000" w:themeColor="text1"/>
          <w:sz w:val="28"/>
          <w:szCs w:val="28"/>
          <w:lang w:val="kk-KZ"/>
        </w:rPr>
        <w:t xml:space="preserve"> негізінде құрылған жалпыға қолжетімді жаһандық семантикалық желі. </w:t>
      </w:r>
      <w:proofErr w:type="spellStart"/>
      <w:r w:rsidR="0052508B" w:rsidRPr="00750A2C">
        <w:rPr>
          <w:color w:val="000000" w:themeColor="text1"/>
          <w:sz w:val="28"/>
          <w:szCs w:val="28"/>
          <w:lang w:val="kk-KZ"/>
        </w:rPr>
        <w:t>Semantic</w:t>
      </w:r>
      <w:proofErr w:type="spellEnd"/>
      <w:r w:rsidR="0052508B" w:rsidRPr="00750A2C">
        <w:rPr>
          <w:color w:val="000000" w:themeColor="text1"/>
          <w:sz w:val="28"/>
          <w:szCs w:val="28"/>
          <w:lang w:val="kk-KZ"/>
        </w:rPr>
        <w:t xml:space="preserve"> </w:t>
      </w:r>
      <w:proofErr w:type="spellStart"/>
      <w:r w:rsidR="0052508B" w:rsidRPr="00750A2C">
        <w:rPr>
          <w:color w:val="000000" w:themeColor="text1"/>
          <w:sz w:val="28"/>
          <w:szCs w:val="28"/>
          <w:lang w:val="kk-KZ"/>
        </w:rPr>
        <w:t>Web</w:t>
      </w:r>
      <w:proofErr w:type="spellEnd"/>
      <w:r w:rsidR="0052508B" w:rsidRPr="371D774F">
        <w:rPr>
          <w:color w:val="000000" w:themeColor="text1"/>
          <w:sz w:val="28"/>
          <w:szCs w:val="28"/>
          <w:lang w:val="kk-KZ"/>
        </w:rPr>
        <w:t xml:space="preserve"> </w:t>
      </w:r>
      <w:r w:rsidRPr="00750A2C">
        <w:rPr>
          <w:color w:val="000000" w:themeColor="text1"/>
          <w:sz w:val="28"/>
          <w:szCs w:val="28"/>
          <w:lang w:val="kk-KZ"/>
        </w:rPr>
        <w:t xml:space="preserve">технологиялардың </w:t>
      </w:r>
      <w:r>
        <w:rPr>
          <w:color w:val="000000" w:themeColor="text1"/>
          <w:sz w:val="28"/>
          <w:szCs w:val="28"/>
          <w:lang w:val="kk-KZ"/>
        </w:rPr>
        <w:t>құрамы</w:t>
      </w:r>
      <w:r w:rsidR="0052508B" w:rsidRPr="00750A2C">
        <w:rPr>
          <w:color w:val="000000" w:themeColor="text1"/>
          <w:sz w:val="28"/>
          <w:szCs w:val="28"/>
          <w:lang w:val="kk-KZ"/>
        </w:rPr>
        <w:t xml:space="preserve"> </w:t>
      </w:r>
      <w:r w:rsidR="0076781B">
        <w:rPr>
          <w:color w:val="000000" w:themeColor="text1"/>
          <w:sz w:val="28"/>
          <w:szCs w:val="28"/>
          <w:lang w:val="kk-KZ"/>
        </w:rPr>
        <w:t xml:space="preserve"> төменде келтірілген</w:t>
      </w:r>
      <w:r w:rsidR="00EE3E4C">
        <w:rPr>
          <w:color w:val="000000" w:themeColor="text1"/>
          <w:sz w:val="28"/>
          <w:szCs w:val="28"/>
          <w:lang w:val="kk-KZ"/>
        </w:rPr>
        <w:t xml:space="preserve"> </w:t>
      </w:r>
      <w:r w:rsidR="00EE3E4C" w:rsidRPr="00750A2C">
        <w:rPr>
          <w:color w:val="000000" w:themeColor="text1"/>
          <w:sz w:val="28"/>
          <w:szCs w:val="28"/>
          <w:lang w:val="kk-KZ"/>
        </w:rPr>
        <w:t>(</w:t>
      </w:r>
      <w:r w:rsidR="00EE3E4C">
        <w:rPr>
          <w:color w:val="000000" w:themeColor="text1"/>
          <w:sz w:val="28"/>
          <w:szCs w:val="28"/>
          <w:lang w:val="kk-KZ"/>
        </w:rPr>
        <w:t xml:space="preserve">сурет </w:t>
      </w:r>
      <w:r w:rsidR="00EE3E4C" w:rsidRPr="00750A2C">
        <w:rPr>
          <w:color w:val="000000" w:themeColor="text1"/>
          <w:sz w:val="28"/>
          <w:szCs w:val="28"/>
          <w:lang w:val="kk-KZ"/>
        </w:rPr>
        <w:t>2.1)</w:t>
      </w:r>
      <w:r w:rsidR="0052508B" w:rsidRPr="00750A2C">
        <w:rPr>
          <w:color w:val="000000" w:themeColor="text1"/>
          <w:sz w:val="28"/>
          <w:szCs w:val="28"/>
          <w:lang w:val="kk-KZ"/>
        </w:rPr>
        <w:t xml:space="preserve">: </w:t>
      </w:r>
    </w:p>
    <w:p w14:paraId="47ECC007" w14:textId="77777777" w:rsidR="00AF0F01" w:rsidRPr="00AF0F01" w:rsidRDefault="00AF0F01" w:rsidP="00462C74">
      <w:pPr>
        <w:widowControl w:val="0"/>
        <w:autoSpaceDE w:val="0"/>
        <w:autoSpaceDN w:val="0"/>
        <w:adjustRightInd w:val="0"/>
        <w:ind w:firstLine="567"/>
        <w:jc w:val="both"/>
        <w:rPr>
          <w:color w:val="000000"/>
          <w:sz w:val="16"/>
          <w:szCs w:val="16"/>
          <w:lang w:val="kk-KZ"/>
        </w:rPr>
      </w:pPr>
    </w:p>
    <w:p w14:paraId="2C2186D8" w14:textId="3F1D6C1E" w:rsidR="004770AD" w:rsidRPr="00D87C53" w:rsidRDefault="004B2E58" w:rsidP="008422BF">
      <w:pPr>
        <w:jc w:val="center"/>
        <w:rPr>
          <w:lang w:val="kk-KZ"/>
        </w:rPr>
      </w:pPr>
      <w:r>
        <w:fldChar w:fldCharType="begin"/>
      </w:r>
      <w:r>
        <w:instrText xml:space="preserve"> INCLUDEPICTURE "/var/folders/l6/2hqynh854cd54sv7f7xc94v00000gn/T/com.microsoft.Word/WebArchiveCopyPasteTempFiles/260.png" \* MERGEFORMATINET </w:instrText>
      </w:r>
      <w:r>
        <w:fldChar w:fldCharType="separate"/>
      </w:r>
      <w:r>
        <w:rPr>
          <w:noProof/>
        </w:rPr>
        <w:drawing>
          <wp:inline distT="0" distB="0" distL="0" distR="0" wp14:anchorId="66C98813" wp14:editId="6A0927DE">
            <wp:extent cx="3316041" cy="1669625"/>
            <wp:effectExtent l="0" t="0" r="0" b="4445"/>
            <wp:docPr id="1147724376" name="Рисунок 114772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6041" cy="1669625"/>
                    </a:xfrm>
                    <a:prstGeom prst="rect">
                      <a:avLst/>
                    </a:prstGeom>
                    <a:noFill/>
                    <a:ln>
                      <a:noFill/>
                    </a:ln>
                  </pic:spPr>
                </pic:pic>
              </a:graphicData>
            </a:graphic>
          </wp:inline>
        </w:drawing>
      </w:r>
      <w:r>
        <w:fldChar w:fldCharType="end"/>
      </w:r>
    </w:p>
    <w:p w14:paraId="606C416C" w14:textId="77777777" w:rsidR="008422BF" w:rsidRPr="00AF0F01" w:rsidRDefault="008422BF" w:rsidP="002C4467">
      <w:pPr>
        <w:widowControl w:val="0"/>
        <w:autoSpaceDE w:val="0"/>
        <w:autoSpaceDN w:val="0"/>
        <w:adjustRightInd w:val="0"/>
        <w:jc w:val="center"/>
        <w:rPr>
          <w:color w:val="000000" w:themeColor="text1"/>
          <w:sz w:val="16"/>
          <w:szCs w:val="16"/>
        </w:rPr>
      </w:pPr>
    </w:p>
    <w:p w14:paraId="648BD083" w14:textId="3A70F6BF" w:rsidR="0052508B" w:rsidRDefault="00EE3E4C" w:rsidP="002C4467">
      <w:pPr>
        <w:widowControl w:val="0"/>
        <w:autoSpaceDE w:val="0"/>
        <w:autoSpaceDN w:val="0"/>
        <w:adjustRightInd w:val="0"/>
        <w:jc w:val="center"/>
        <w:rPr>
          <w:color w:val="000000" w:themeColor="text1"/>
          <w:sz w:val="28"/>
          <w:szCs w:val="28"/>
          <w:lang w:val="kk-KZ"/>
        </w:rPr>
      </w:pPr>
      <w:r w:rsidRPr="00EE3E4C">
        <w:rPr>
          <w:color w:val="000000" w:themeColor="text1"/>
          <w:sz w:val="28"/>
          <w:szCs w:val="28"/>
        </w:rPr>
        <w:t xml:space="preserve">    </w:t>
      </w:r>
      <w:proofErr w:type="spellStart"/>
      <w:r w:rsidR="005902AD" w:rsidRPr="005902AD">
        <w:rPr>
          <w:color w:val="000000" w:themeColor="text1"/>
          <w:sz w:val="28"/>
          <w:szCs w:val="28"/>
        </w:rPr>
        <w:t>Сурет</w:t>
      </w:r>
      <w:proofErr w:type="spellEnd"/>
      <w:r w:rsidR="005902AD" w:rsidRPr="005902AD">
        <w:rPr>
          <w:color w:val="000000" w:themeColor="text1"/>
          <w:sz w:val="28"/>
          <w:szCs w:val="28"/>
        </w:rPr>
        <w:t xml:space="preserve"> </w:t>
      </w:r>
      <w:r w:rsidR="0052508B" w:rsidRPr="0076781B">
        <w:rPr>
          <w:color w:val="000000" w:themeColor="text1"/>
          <w:sz w:val="28"/>
          <w:szCs w:val="28"/>
        </w:rPr>
        <w:t xml:space="preserve">2.1 </w:t>
      </w:r>
      <w:r w:rsidR="005902AD">
        <w:rPr>
          <w:color w:val="000000" w:themeColor="text1"/>
          <w:sz w:val="28"/>
          <w:szCs w:val="28"/>
        </w:rPr>
        <w:t>–</w:t>
      </w:r>
      <w:r w:rsidR="0052508B" w:rsidRPr="0076781B">
        <w:rPr>
          <w:color w:val="000000" w:themeColor="text1"/>
          <w:sz w:val="28"/>
          <w:szCs w:val="28"/>
        </w:rPr>
        <w:t xml:space="preserve"> </w:t>
      </w:r>
      <w:proofErr w:type="spellStart"/>
      <w:r w:rsidR="0052508B" w:rsidRPr="0076781B">
        <w:rPr>
          <w:color w:val="000000" w:themeColor="text1"/>
          <w:sz w:val="28"/>
          <w:szCs w:val="28"/>
        </w:rPr>
        <w:t>Semantic</w:t>
      </w:r>
      <w:proofErr w:type="spellEnd"/>
      <w:r w:rsidR="0052508B" w:rsidRPr="0076781B">
        <w:rPr>
          <w:color w:val="000000" w:themeColor="text1"/>
          <w:sz w:val="28"/>
          <w:szCs w:val="28"/>
        </w:rPr>
        <w:t xml:space="preserve"> </w:t>
      </w:r>
      <w:proofErr w:type="spellStart"/>
      <w:r w:rsidR="0052508B" w:rsidRPr="0076781B">
        <w:rPr>
          <w:color w:val="000000" w:themeColor="text1"/>
          <w:sz w:val="28"/>
          <w:szCs w:val="28"/>
        </w:rPr>
        <w:t>Web</w:t>
      </w:r>
      <w:proofErr w:type="spellEnd"/>
      <w:r w:rsidR="0052508B" w:rsidRPr="0076781B">
        <w:rPr>
          <w:color w:val="000000" w:themeColor="text1"/>
          <w:sz w:val="28"/>
          <w:szCs w:val="28"/>
        </w:rPr>
        <w:t xml:space="preserve"> </w:t>
      </w:r>
      <w:r w:rsidR="00750A2C" w:rsidRPr="00750A2C">
        <w:rPr>
          <w:color w:val="000000" w:themeColor="text1"/>
          <w:sz w:val="28"/>
          <w:szCs w:val="28"/>
          <w:lang w:val="kk-KZ"/>
        </w:rPr>
        <w:t>технология</w:t>
      </w:r>
      <w:r w:rsidR="00750A2C">
        <w:rPr>
          <w:color w:val="000000" w:themeColor="text1"/>
          <w:sz w:val="28"/>
          <w:szCs w:val="28"/>
          <w:lang w:val="kk-KZ"/>
        </w:rPr>
        <w:t>сының</w:t>
      </w:r>
      <w:r w:rsidR="00750A2C">
        <w:rPr>
          <w:b/>
          <w:bCs/>
          <w:color w:val="000000" w:themeColor="text1"/>
          <w:sz w:val="28"/>
          <w:szCs w:val="28"/>
          <w:lang w:val="kk-KZ"/>
        </w:rPr>
        <w:t xml:space="preserve"> </w:t>
      </w:r>
      <w:r w:rsidR="0052508B" w:rsidRPr="371D774F">
        <w:rPr>
          <w:color w:val="000000" w:themeColor="text1"/>
          <w:sz w:val="28"/>
          <w:szCs w:val="28"/>
          <w:lang w:val="kk-KZ"/>
        </w:rPr>
        <w:t>элементтері</w:t>
      </w:r>
    </w:p>
    <w:p w14:paraId="7F510D67" w14:textId="77777777" w:rsidR="00AF0F01" w:rsidRPr="00AF0F01" w:rsidRDefault="00AF0F01" w:rsidP="002C4467">
      <w:pPr>
        <w:widowControl w:val="0"/>
        <w:autoSpaceDE w:val="0"/>
        <w:autoSpaceDN w:val="0"/>
        <w:adjustRightInd w:val="0"/>
        <w:jc w:val="center"/>
        <w:rPr>
          <w:color w:val="000000"/>
          <w:sz w:val="16"/>
          <w:szCs w:val="16"/>
          <w:lang w:val="kk-KZ"/>
        </w:rPr>
      </w:pPr>
    </w:p>
    <w:p w14:paraId="1516E8CE" w14:textId="7E664BFF" w:rsidR="0052508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Ары қарай, берілген бөлімде онтология, </w:t>
      </w:r>
      <w:proofErr w:type="spellStart"/>
      <w:r w:rsidRPr="371D774F">
        <w:rPr>
          <w:color w:val="000000" w:themeColor="text1"/>
          <w:sz w:val="28"/>
          <w:szCs w:val="28"/>
          <w:lang w:val="kk-KZ"/>
        </w:rPr>
        <w:t>метадеректер</w:t>
      </w:r>
      <w:proofErr w:type="spellEnd"/>
      <w:r w:rsidRPr="371D774F">
        <w:rPr>
          <w:color w:val="000000" w:themeColor="text1"/>
          <w:sz w:val="28"/>
          <w:szCs w:val="28"/>
          <w:lang w:val="kk-KZ"/>
        </w:rPr>
        <w:t xml:space="preserve"> мен логикалық қорытындылар толығымен түсіндіріледі.</w:t>
      </w:r>
    </w:p>
    <w:p w14:paraId="2AEDF091" w14:textId="77777777" w:rsidR="0052508B" w:rsidRPr="00AF0F01" w:rsidRDefault="0052508B" w:rsidP="0052508B">
      <w:pPr>
        <w:widowControl w:val="0"/>
        <w:autoSpaceDE w:val="0"/>
        <w:autoSpaceDN w:val="0"/>
        <w:adjustRightInd w:val="0"/>
        <w:ind w:firstLine="567"/>
        <w:jc w:val="both"/>
        <w:rPr>
          <w:color w:val="000000"/>
          <w:sz w:val="16"/>
          <w:szCs w:val="16"/>
          <w:lang w:val="kk-KZ"/>
        </w:rPr>
      </w:pPr>
    </w:p>
    <w:p w14:paraId="0532BA54" w14:textId="7B6A29FA" w:rsidR="0052508B" w:rsidRPr="00EE3E4C" w:rsidRDefault="0052508B" w:rsidP="371D774F">
      <w:pPr>
        <w:widowControl w:val="0"/>
        <w:autoSpaceDE w:val="0"/>
        <w:autoSpaceDN w:val="0"/>
        <w:adjustRightInd w:val="0"/>
        <w:ind w:firstLine="567"/>
        <w:jc w:val="both"/>
        <w:rPr>
          <w:bCs/>
          <w:color w:val="000000"/>
          <w:sz w:val="28"/>
          <w:szCs w:val="28"/>
          <w:lang w:val="kk-KZ"/>
        </w:rPr>
      </w:pPr>
      <w:r w:rsidRPr="00EE3E4C">
        <w:rPr>
          <w:bCs/>
          <w:color w:val="000000" w:themeColor="text1"/>
          <w:sz w:val="28"/>
          <w:szCs w:val="28"/>
          <w:lang w:val="kk-KZ"/>
        </w:rPr>
        <w:t xml:space="preserve">2.1.1 </w:t>
      </w:r>
      <w:r w:rsidR="00750A2C" w:rsidRPr="00EE3E4C">
        <w:rPr>
          <w:bCs/>
          <w:color w:val="000000" w:themeColor="text1"/>
          <w:sz w:val="28"/>
          <w:szCs w:val="28"/>
          <w:lang w:val="kk-KZ"/>
        </w:rPr>
        <w:t>Онтология</w:t>
      </w:r>
    </w:p>
    <w:p w14:paraId="0622DF38" w14:textId="39213EA2" w:rsidR="0052508B" w:rsidRPr="00F4745F" w:rsidRDefault="00750A2C" w:rsidP="371D774F">
      <w:pPr>
        <w:widowControl w:val="0"/>
        <w:autoSpaceDE w:val="0"/>
        <w:autoSpaceDN w:val="0"/>
        <w:adjustRightInd w:val="0"/>
        <w:ind w:firstLine="567"/>
        <w:jc w:val="both"/>
        <w:rPr>
          <w:b/>
          <w:bCs/>
          <w:color w:val="000000"/>
          <w:sz w:val="28"/>
          <w:szCs w:val="28"/>
          <w:lang w:val="kk-KZ"/>
        </w:rPr>
      </w:pPr>
      <w:r w:rsidRPr="00EE3E4C">
        <w:rPr>
          <w:color w:val="000000" w:themeColor="text1"/>
          <w:sz w:val="28"/>
          <w:szCs w:val="28"/>
          <w:lang w:val="kk-KZ"/>
        </w:rPr>
        <w:t>Онтологияны</w:t>
      </w:r>
      <w:r>
        <w:rPr>
          <w:color w:val="000000" w:themeColor="text1"/>
          <w:sz w:val="28"/>
          <w:szCs w:val="28"/>
          <w:lang w:val="kk-KZ"/>
        </w:rPr>
        <w:t xml:space="preserve"> </w:t>
      </w:r>
      <w:r w:rsidR="0052508B" w:rsidRPr="371D774F">
        <w:rPr>
          <w:color w:val="000000" w:themeColor="text1"/>
          <w:sz w:val="28"/>
          <w:szCs w:val="28"/>
          <w:lang w:val="kk-KZ"/>
        </w:rPr>
        <w:t>жасанды интеллект аймағында жұмыс істейтін зерттеушілер 1980 жылдардан бастап информатика аймағында қолдана бастаған. Алдымен олар жасанды тілдерді өңдеу үшін, кейін білім түсінігін көрсету</w:t>
      </w:r>
      <w:r w:rsidR="004B2E58">
        <w:rPr>
          <w:color w:val="000000" w:themeColor="text1"/>
          <w:sz w:val="28"/>
          <w:szCs w:val="28"/>
          <w:lang w:val="kk-KZ"/>
        </w:rPr>
        <w:t>де</w:t>
      </w:r>
      <w:r w:rsidR="0052508B" w:rsidRPr="371D774F">
        <w:rPr>
          <w:color w:val="000000" w:themeColor="text1"/>
          <w:sz w:val="28"/>
          <w:szCs w:val="28"/>
          <w:lang w:val="kk-KZ"/>
        </w:rPr>
        <w:t xml:space="preserve"> </w:t>
      </w:r>
      <w:r w:rsidR="004B2E58">
        <w:rPr>
          <w:color w:val="000000" w:themeColor="text1"/>
          <w:sz w:val="28"/>
          <w:szCs w:val="28"/>
          <w:lang w:val="kk-KZ"/>
        </w:rPr>
        <w:t>қолдана басталды</w:t>
      </w:r>
      <w:r w:rsidR="0052508B" w:rsidRPr="371D774F">
        <w:rPr>
          <w:color w:val="000000" w:themeColor="text1"/>
          <w:sz w:val="28"/>
          <w:szCs w:val="28"/>
          <w:lang w:val="kk-KZ"/>
        </w:rPr>
        <w:t>. 1990 жылдары онтологияны Интернет желісі мен дерекқордан ақпаратты іздеу үшін қолдану мүмкіндігі</w:t>
      </w:r>
      <w:r w:rsidR="008422BF">
        <w:rPr>
          <w:color w:val="000000" w:themeColor="text1"/>
          <w:sz w:val="28"/>
          <w:szCs w:val="28"/>
          <w:lang w:val="kk-KZ"/>
        </w:rPr>
        <w:t xml:space="preserve">не қатысты </w:t>
      </w:r>
      <w:r w:rsidR="0052508B" w:rsidRPr="371D774F">
        <w:rPr>
          <w:color w:val="000000" w:themeColor="text1"/>
          <w:sz w:val="28"/>
          <w:szCs w:val="28"/>
          <w:lang w:val="kk-KZ"/>
        </w:rPr>
        <w:t>зерттеу бастады. Кейінірек</w:t>
      </w:r>
      <w:r>
        <w:rPr>
          <w:color w:val="000000" w:themeColor="text1"/>
          <w:sz w:val="28"/>
          <w:szCs w:val="28"/>
          <w:lang w:val="kk-KZ"/>
        </w:rPr>
        <w:t xml:space="preserve"> о</w:t>
      </w:r>
      <w:r w:rsidRPr="00750A2C">
        <w:rPr>
          <w:color w:val="000000" w:themeColor="text1"/>
          <w:sz w:val="28"/>
          <w:szCs w:val="28"/>
          <w:lang w:val="kk-KZ"/>
        </w:rPr>
        <w:t>нтология</w:t>
      </w:r>
      <w:r w:rsidR="0052508B" w:rsidRPr="371D774F">
        <w:rPr>
          <w:color w:val="000000" w:themeColor="text1"/>
          <w:sz w:val="28"/>
          <w:szCs w:val="28"/>
          <w:lang w:val="kk-KZ"/>
        </w:rPr>
        <w:t xml:space="preserve"> семантикалық веб-желінің концепциясын іске асыру үшін қолданылатын негізгі элементке айналды.</w:t>
      </w:r>
    </w:p>
    <w:p w14:paraId="78E57047" w14:textId="49571D40" w:rsidR="0052508B" w:rsidRPr="008422BF" w:rsidRDefault="00750A2C" w:rsidP="00375B2A">
      <w:pPr>
        <w:widowControl w:val="0"/>
        <w:autoSpaceDE w:val="0"/>
        <w:autoSpaceDN w:val="0"/>
        <w:adjustRightInd w:val="0"/>
        <w:ind w:firstLine="567"/>
        <w:jc w:val="both"/>
        <w:rPr>
          <w:color w:val="000000"/>
          <w:sz w:val="28"/>
          <w:szCs w:val="28"/>
          <w:lang w:val="kk-KZ"/>
        </w:rPr>
      </w:pPr>
      <w:r>
        <w:rPr>
          <w:color w:val="000000" w:themeColor="text1"/>
          <w:sz w:val="28"/>
          <w:szCs w:val="28"/>
          <w:lang w:val="kk-KZ"/>
        </w:rPr>
        <w:t>О</w:t>
      </w:r>
      <w:r w:rsidRPr="00750A2C">
        <w:rPr>
          <w:color w:val="000000" w:themeColor="text1"/>
          <w:sz w:val="28"/>
          <w:szCs w:val="28"/>
          <w:lang w:val="kk-KZ"/>
        </w:rPr>
        <w:t>нтология</w:t>
      </w:r>
      <w:r w:rsidRPr="371D774F">
        <w:rPr>
          <w:color w:val="000000" w:themeColor="text1"/>
          <w:sz w:val="28"/>
          <w:szCs w:val="28"/>
          <w:lang w:val="kk-KZ"/>
        </w:rPr>
        <w:t xml:space="preserve"> </w:t>
      </w:r>
      <w:r w:rsidR="0052508B" w:rsidRPr="371D774F">
        <w:rPr>
          <w:color w:val="000000" w:themeColor="text1"/>
          <w:sz w:val="28"/>
          <w:szCs w:val="28"/>
          <w:lang w:val="kk-KZ"/>
        </w:rPr>
        <w:t>– бұл нақты сипаттама</w:t>
      </w:r>
      <w:r>
        <w:rPr>
          <w:color w:val="000000" w:themeColor="text1"/>
          <w:sz w:val="28"/>
          <w:szCs w:val="28"/>
          <w:lang w:val="kk-KZ"/>
        </w:rPr>
        <w:t xml:space="preserve">, </w:t>
      </w:r>
      <w:r w:rsidR="0052508B" w:rsidRPr="371D774F">
        <w:rPr>
          <w:color w:val="000000" w:themeColor="text1"/>
          <w:sz w:val="28"/>
          <w:szCs w:val="28"/>
          <w:lang w:val="kk-KZ"/>
        </w:rPr>
        <w:t xml:space="preserve"> машина арқылы оқылатын құрал</w:t>
      </w:r>
      <w:r>
        <w:rPr>
          <w:color w:val="000000" w:themeColor="text1"/>
          <w:sz w:val="28"/>
          <w:szCs w:val="28"/>
          <w:lang w:val="kk-KZ"/>
        </w:rPr>
        <w:t>.</w:t>
      </w:r>
      <w:r w:rsidR="00375B2A">
        <w:rPr>
          <w:color w:val="000000" w:themeColor="text1"/>
          <w:sz w:val="28"/>
          <w:szCs w:val="28"/>
          <w:lang w:val="kk-KZ"/>
        </w:rPr>
        <w:t xml:space="preserve"> </w:t>
      </w:r>
      <w:r w:rsidR="0052508B" w:rsidRPr="371D774F">
        <w:rPr>
          <w:color w:val="000000" w:themeColor="text1"/>
          <w:sz w:val="28"/>
          <w:szCs w:val="28"/>
          <w:lang w:val="kk-KZ"/>
        </w:rPr>
        <w:t>Қазіргі уақытта онтология</w:t>
      </w:r>
      <w:r w:rsidR="008422BF" w:rsidRPr="008422BF">
        <w:rPr>
          <w:color w:val="000000" w:themeColor="text1"/>
          <w:sz w:val="28"/>
          <w:szCs w:val="28"/>
          <w:lang w:val="kk-KZ"/>
        </w:rPr>
        <w:t xml:space="preserve"> </w:t>
      </w:r>
      <w:r w:rsidR="00375B2A">
        <w:rPr>
          <w:color w:val="000000" w:themeColor="text1"/>
          <w:sz w:val="28"/>
          <w:szCs w:val="28"/>
          <w:lang w:val="kk-KZ"/>
        </w:rPr>
        <w:t>формальдылық</w:t>
      </w:r>
      <w:r w:rsidR="00375B2A" w:rsidRPr="371D774F">
        <w:rPr>
          <w:color w:val="000000" w:themeColor="text1"/>
          <w:sz w:val="28"/>
          <w:szCs w:val="28"/>
          <w:lang w:val="kk-KZ"/>
        </w:rPr>
        <w:t xml:space="preserve"> </w:t>
      </w:r>
      <w:r w:rsidR="008422BF" w:rsidRPr="371D774F">
        <w:rPr>
          <w:color w:val="000000" w:themeColor="text1"/>
          <w:sz w:val="28"/>
          <w:szCs w:val="28"/>
          <w:lang w:val="kk-KZ"/>
        </w:rPr>
        <w:t>деңгейі бойынша, пайда болғызу мақсаты мен мазмұны бойынша</w:t>
      </w:r>
      <w:r w:rsidR="008422BF">
        <w:rPr>
          <w:color w:val="000000" w:themeColor="text1"/>
          <w:sz w:val="28"/>
          <w:szCs w:val="28"/>
          <w:lang w:val="kk-KZ"/>
        </w:rPr>
        <w:t xml:space="preserve"> деген </w:t>
      </w:r>
      <w:r w:rsidR="008422BF" w:rsidRPr="371D774F">
        <w:rPr>
          <w:color w:val="000000" w:themeColor="text1"/>
          <w:sz w:val="28"/>
          <w:szCs w:val="28"/>
          <w:lang w:val="kk-KZ"/>
        </w:rPr>
        <w:t>3</w:t>
      </w:r>
      <w:r w:rsidR="008422BF" w:rsidRPr="008422BF">
        <w:rPr>
          <w:color w:val="000000" w:themeColor="text1"/>
          <w:sz w:val="28"/>
          <w:szCs w:val="28"/>
          <w:lang w:val="kk-KZ"/>
        </w:rPr>
        <w:t xml:space="preserve"> </w:t>
      </w:r>
      <w:r w:rsidR="008422BF" w:rsidRPr="371D774F">
        <w:rPr>
          <w:color w:val="000000" w:themeColor="text1"/>
          <w:sz w:val="28"/>
          <w:szCs w:val="28"/>
          <w:lang w:val="kk-KZ"/>
        </w:rPr>
        <w:t>тәсіл</w:t>
      </w:r>
      <w:r w:rsidR="008422BF">
        <w:rPr>
          <w:color w:val="000000" w:themeColor="text1"/>
          <w:sz w:val="28"/>
          <w:szCs w:val="28"/>
          <w:lang w:val="kk-KZ"/>
        </w:rPr>
        <w:t xml:space="preserve">ді </w:t>
      </w:r>
      <w:r w:rsidR="008422BF" w:rsidRPr="371D774F">
        <w:rPr>
          <w:color w:val="000000" w:themeColor="text1"/>
          <w:sz w:val="28"/>
          <w:szCs w:val="28"/>
          <w:lang w:val="kk-KZ"/>
        </w:rPr>
        <w:t>қолданы</w:t>
      </w:r>
      <w:r w:rsidR="008422BF">
        <w:rPr>
          <w:color w:val="000000" w:themeColor="text1"/>
          <w:sz w:val="28"/>
          <w:szCs w:val="28"/>
          <w:lang w:val="kk-KZ"/>
        </w:rPr>
        <w:t xml:space="preserve">п </w:t>
      </w:r>
      <w:r w:rsidR="0052508B" w:rsidRPr="371D774F">
        <w:rPr>
          <w:color w:val="000000" w:themeColor="text1"/>
          <w:sz w:val="28"/>
          <w:szCs w:val="28"/>
          <w:lang w:val="kk-KZ"/>
        </w:rPr>
        <w:t>жіктел</w:t>
      </w:r>
      <w:r w:rsidR="008422BF">
        <w:rPr>
          <w:color w:val="000000" w:themeColor="text1"/>
          <w:sz w:val="28"/>
          <w:szCs w:val="28"/>
          <w:lang w:val="kk-KZ"/>
        </w:rPr>
        <w:t>інеді</w:t>
      </w:r>
      <w:r w:rsidR="0052508B" w:rsidRPr="371D774F">
        <w:rPr>
          <w:color w:val="000000" w:themeColor="text1"/>
          <w:sz w:val="28"/>
          <w:szCs w:val="28"/>
          <w:lang w:val="kk-KZ"/>
        </w:rPr>
        <w:t>.</w:t>
      </w:r>
    </w:p>
    <w:p w14:paraId="30AE8EA4" w14:textId="4ABDEBAF" w:rsidR="000F667C" w:rsidRPr="000F667C" w:rsidRDefault="0052508B" w:rsidP="00A67569">
      <w:pPr>
        <w:pStyle w:val="a7"/>
        <w:widowControl w:val="0"/>
        <w:numPr>
          <w:ilvl w:val="0"/>
          <w:numId w:val="9"/>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w:t>
      </w:r>
      <w:r w:rsidR="00375B2A" w:rsidRPr="000F667C">
        <w:rPr>
          <w:i/>
          <w:iCs/>
          <w:color w:val="000000" w:themeColor="text1"/>
          <w:sz w:val="28"/>
          <w:szCs w:val="28"/>
          <w:lang w:val="kk-KZ"/>
        </w:rPr>
        <w:t xml:space="preserve">формальдылық </w:t>
      </w:r>
      <w:r w:rsidRPr="000F667C">
        <w:rPr>
          <w:i/>
          <w:iCs/>
          <w:color w:val="000000" w:themeColor="text1"/>
          <w:sz w:val="28"/>
          <w:szCs w:val="28"/>
          <w:lang w:val="kk-KZ"/>
        </w:rPr>
        <w:t>деңгейі</w:t>
      </w:r>
      <w:r w:rsidR="000F667C">
        <w:rPr>
          <w:color w:val="000000"/>
          <w:sz w:val="28"/>
          <w:szCs w:val="28"/>
          <w:lang w:val="kk-KZ"/>
        </w:rPr>
        <w:t xml:space="preserve"> </w:t>
      </w:r>
      <w:r w:rsidRPr="005256C5">
        <w:rPr>
          <w:color w:val="000000" w:themeColor="text1"/>
          <w:sz w:val="28"/>
          <w:szCs w:val="28"/>
          <w:lang w:val="kk-KZ"/>
        </w:rPr>
        <w:t>–</w:t>
      </w:r>
      <w:r w:rsidRPr="371D774F">
        <w:rPr>
          <w:color w:val="000000" w:themeColor="text1"/>
          <w:sz w:val="28"/>
          <w:szCs w:val="28"/>
          <w:lang w:val="kk-KZ"/>
        </w:rPr>
        <w:t xml:space="preserve"> </w:t>
      </w:r>
      <w:r w:rsidR="000F667C">
        <w:rPr>
          <w:color w:val="000000" w:themeColor="text1"/>
          <w:sz w:val="28"/>
          <w:szCs w:val="28"/>
          <w:lang w:val="kk-KZ"/>
        </w:rPr>
        <w:t xml:space="preserve">формальды </w:t>
      </w:r>
      <w:r w:rsidR="000F667C" w:rsidRPr="371D774F">
        <w:rPr>
          <w:color w:val="000000" w:themeColor="text1"/>
          <w:sz w:val="28"/>
          <w:szCs w:val="28"/>
          <w:lang w:val="kk-KZ"/>
        </w:rPr>
        <w:t xml:space="preserve">емес, жартылай </w:t>
      </w:r>
      <w:r w:rsidR="000F667C">
        <w:rPr>
          <w:color w:val="000000" w:themeColor="text1"/>
          <w:sz w:val="28"/>
          <w:szCs w:val="28"/>
          <w:lang w:val="kk-KZ"/>
        </w:rPr>
        <w:t>формальды</w:t>
      </w:r>
      <w:r w:rsidR="000F667C" w:rsidRPr="371D774F">
        <w:rPr>
          <w:color w:val="000000" w:themeColor="text1"/>
          <w:sz w:val="28"/>
          <w:szCs w:val="28"/>
          <w:lang w:val="kk-KZ"/>
        </w:rPr>
        <w:t xml:space="preserve">, жасанды тілдегі жартылай </w:t>
      </w:r>
      <w:r w:rsidR="000F667C">
        <w:rPr>
          <w:color w:val="000000" w:themeColor="text1"/>
          <w:sz w:val="28"/>
          <w:szCs w:val="28"/>
          <w:lang w:val="kk-KZ"/>
        </w:rPr>
        <w:t>формальдылық</w:t>
      </w:r>
      <w:r w:rsidR="000F667C" w:rsidRPr="371D774F">
        <w:rPr>
          <w:color w:val="000000" w:themeColor="text1"/>
          <w:sz w:val="28"/>
          <w:szCs w:val="28"/>
          <w:lang w:val="kk-KZ"/>
        </w:rPr>
        <w:t xml:space="preserve">, </w:t>
      </w:r>
      <w:r w:rsidR="000F667C">
        <w:rPr>
          <w:color w:val="000000" w:themeColor="text1"/>
          <w:sz w:val="28"/>
          <w:szCs w:val="28"/>
          <w:lang w:val="kk-KZ"/>
        </w:rPr>
        <w:t>формальды онтологиядан тұрады.</w:t>
      </w:r>
    </w:p>
    <w:p w14:paraId="5673AE7F" w14:textId="67C625AD" w:rsidR="0052508B" w:rsidRPr="00F4745F" w:rsidRDefault="0052508B" w:rsidP="0052508B">
      <w:pPr>
        <w:widowControl w:val="0"/>
        <w:autoSpaceDE w:val="0"/>
        <w:autoSpaceDN w:val="0"/>
        <w:adjustRightInd w:val="0"/>
        <w:ind w:firstLine="567"/>
        <w:jc w:val="both"/>
        <w:rPr>
          <w:color w:val="000000"/>
          <w:sz w:val="28"/>
          <w:szCs w:val="28"/>
          <w:lang w:val="kk-KZ"/>
        </w:rPr>
      </w:pPr>
      <w:proofErr w:type="spellStart"/>
      <w:r w:rsidRPr="371D774F">
        <w:rPr>
          <w:color w:val="000000" w:themeColor="text1"/>
          <w:sz w:val="28"/>
          <w:szCs w:val="28"/>
          <w:lang w:val="kk-KZ"/>
        </w:rPr>
        <w:t>Онтолгияны</w:t>
      </w:r>
      <w:proofErr w:type="spellEnd"/>
      <w:r w:rsidRPr="371D774F">
        <w:rPr>
          <w:color w:val="000000" w:themeColor="text1"/>
          <w:sz w:val="28"/>
          <w:szCs w:val="28"/>
          <w:lang w:val="kk-KZ"/>
        </w:rPr>
        <w:t xml:space="preserve"> жіктеу шеңбері бойынша 4 деңгейді ерекшелеп айтуға болады: ойлау онтологиясы, беткі қабат онтологиясы (мысалы, </w:t>
      </w:r>
      <w:proofErr w:type="spellStart"/>
      <w:r w:rsidRPr="371D774F">
        <w:rPr>
          <w:color w:val="000000" w:themeColor="text1"/>
          <w:sz w:val="28"/>
          <w:szCs w:val="28"/>
          <w:lang w:val="kk-KZ"/>
        </w:rPr>
        <w:t>Cyc</w:t>
      </w:r>
      <w:proofErr w:type="spellEnd"/>
      <w:r w:rsidRPr="371D774F">
        <w:rPr>
          <w:color w:val="000000" w:themeColor="text1"/>
          <w:sz w:val="28"/>
          <w:szCs w:val="28"/>
          <w:lang w:val="kk-KZ"/>
        </w:rPr>
        <w:t xml:space="preserve">, DOLCE, SUMO), пән аймағындағы </w:t>
      </w:r>
      <w:r w:rsidR="00375B2A">
        <w:rPr>
          <w:color w:val="000000" w:themeColor="text1"/>
          <w:sz w:val="28"/>
          <w:szCs w:val="28"/>
          <w:lang w:val="kk-KZ"/>
        </w:rPr>
        <w:t>онтология</w:t>
      </w:r>
      <w:r w:rsidR="00375B2A" w:rsidRPr="371D774F">
        <w:rPr>
          <w:color w:val="000000" w:themeColor="text1"/>
          <w:sz w:val="28"/>
          <w:szCs w:val="28"/>
          <w:lang w:val="kk-KZ"/>
        </w:rPr>
        <w:t xml:space="preserve"> </w:t>
      </w:r>
      <w:r w:rsidRPr="371D774F">
        <w:rPr>
          <w:color w:val="000000" w:themeColor="text1"/>
          <w:sz w:val="28"/>
          <w:szCs w:val="28"/>
          <w:lang w:val="kk-KZ"/>
        </w:rPr>
        <w:t xml:space="preserve">мен қосымша </w:t>
      </w:r>
      <w:r w:rsidR="00375B2A">
        <w:rPr>
          <w:color w:val="000000" w:themeColor="text1"/>
          <w:sz w:val="28"/>
          <w:szCs w:val="28"/>
          <w:lang w:val="kk-KZ"/>
        </w:rPr>
        <w:t>онтология</w:t>
      </w:r>
      <w:r w:rsidRPr="371D774F">
        <w:rPr>
          <w:color w:val="000000" w:themeColor="text1"/>
          <w:sz w:val="28"/>
          <w:szCs w:val="28"/>
          <w:lang w:val="kk-KZ"/>
        </w:rPr>
        <w:t xml:space="preserve">. </w:t>
      </w:r>
    </w:p>
    <w:p w14:paraId="1F53B226" w14:textId="69EC733A" w:rsidR="00375B2A" w:rsidRPr="00AF0F01" w:rsidRDefault="0052508B" w:rsidP="00AF0F01">
      <w:pPr>
        <w:pStyle w:val="a7"/>
        <w:widowControl w:val="0"/>
        <w:numPr>
          <w:ilvl w:val="0"/>
          <w:numId w:val="10"/>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Кл</w:t>
      </w:r>
      <w:r w:rsidR="00375B2A">
        <w:rPr>
          <w:color w:val="000000" w:themeColor="text1"/>
          <w:sz w:val="28"/>
          <w:szCs w:val="28"/>
          <w:lang w:val="kk-KZ"/>
        </w:rPr>
        <w:t>асс</w:t>
      </w:r>
      <w:r w:rsidRPr="371D774F">
        <w:rPr>
          <w:color w:val="000000" w:themeColor="text1"/>
          <w:sz w:val="28"/>
          <w:szCs w:val="28"/>
          <w:lang w:val="kk-KZ"/>
        </w:rPr>
        <w:t>ифик</w:t>
      </w:r>
      <w:r w:rsidR="00375B2A">
        <w:rPr>
          <w:color w:val="000000" w:themeColor="text1"/>
          <w:sz w:val="28"/>
          <w:szCs w:val="28"/>
          <w:lang w:val="kk-KZ"/>
        </w:rPr>
        <w:t>а</w:t>
      </w:r>
      <w:r w:rsidRPr="371D774F">
        <w:rPr>
          <w:color w:val="000000" w:themeColor="text1"/>
          <w:sz w:val="28"/>
          <w:szCs w:val="28"/>
          <w:lang w:val="kk-KZ"/>
        </w:rPr>
        <w:t xml:space="preserve">цияның маңызы бағыт бойынша онтологияның </w:t>
      </w:r>
      <w:proofErr w:type="spellStart"/>
      <w:r w:rsidRPr="371D774F">
        <w:rPr>
          <w:color w:val="000000" w:themeColor="text1"/>
          <w:sz w:val="28"/>
          <w:szCs w:val="28"/>
          <w:lang w:val="kk-KZ"/>
        </w:rPr>
        <w:t>классифкациясына</w:t>
      </w:r>
      <w:proofErr w:type="spellEnd"/>
      <w:r w:rsidRPr="371D774F">
        <w:rPr>
          <w:color w:val="000000" w:themeColor="text1"/>
          <w:sz w:val="28"/>
          <w:szCs w:val="28"/>
          <w:lang w:val="kk-KZ"/>
        </w:rPr>
        <w:t xml:space="preserve"> қатты ұқсас, бірақ онда абстрактілі мақсатқа емес, нақтылы мазмұнына басты назар аударылады. Маңызы бойынша онтологияның негізгі түрлері: жалпы онтология, тапсырмалар онтологиясы, пәндік онтология болып табылады (</w:t>
      </w:r>
      <w:r w:rsidR="005902AD">
        <w:rPr>
          <w:color w:val="000000" w:themeColor="text1"/>
          <w:sz w:val="28"/>
          <w:szCs w:val="28"/>
          <w:lang w:val="kk-KZ"/>
        </w:rPr>
        <w:t xml:space="preserve">сурет </w:t>
      </w:r>
      <w:r w:rsidRPr="371D774F">
        <w:rPr>
          <w:color w:val="000000" w:themeColor="text1"/>
          <w:sz w:val="28"/>
          <w:szCs w:val="28"/>
          <w:lang w:val="kk-KZ"/>
        </w:rPr>
        <w:t xml:space="preserve">2.2). </w:t>
      </w:r>
    </w:p>
    <w:p w14:paraId="2E541428" w14:textId="77777777" w:rsidR="00375B2A" w:rsidRPr="00AF0F01" w:rsidRDefault="00375B2A" w:rsidP="00375B2A">
      <w:pPr>
        <w:widowControl w:val="0"/>
        <w:autoSpaceDE w:val="0"/>
        <w:autoSpaceDN w:val="0"/>
        <w:adjustRightInd w:val="0"/>
        <w:jc w:val="center"/>
        <w:rPr>
          <w:color w:val="000000"/>
          <w:sz w:val="16"/>
          <w:szCs w:val="16"/>
          <w:lang w:val="kk-KZ"/>
        </w:rPr>
      </w:pPr>
      <w:r>
        <w:rPr>
          <w:noProof/>
        </w:rPr>
        <w:lastRenderedPageBreak/>
        <w:drawing>
          <wp:inline distT="0" distB="0" distL="0" distR="0" wp14:anchorId="18BD5D5D" wp14:editId="4EB630A0">
            <wp:extent cx="5486400" cy="2156865"/>
            <wp:effectExtent l="12700" t="25400" r="50800" b="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6A9607FD" w14:textId="2FF808A0" w:rsidR="00375B2A" w:rsidRPr="00375B2A" w:rsidRDefault="005902AD" w:rsidP="00EE3E4C">
      <w:pPr>
        <w:pStyle w:val="a7"/>
        <w:widowControl w:val="0"/>
        <w:autoSpaceDE w:val="0"/>
        <w:autoSpaceDN w:val="0"/>
        <w:adjustRightInd w:val="0"/>
        <w:ind w:left="1287" w:hanging="861"/>
        <w:jc w:val="center"/>
        <w:rPr>
          <w:color w:val="000000"/>
          <w:sz w:val="28"/>
          <w:szCs w:val="28"/>
          <w:lang w:val="kk-KZ"/>
        </w:rPr>
      </w:pPr>
      <w:r>
        <w:rPr>
          <w:color w:val="000000" w:themeColor="text1"/>
          <w:sz w:val="28"/>
          <w:szCs w:val="28"/>
          <w:lang w:val="kk-KZ"/>
        </w:rPr>
        <w:t xml:space="preserve">Сурет </w:t>
      </w:r>
      <w:r w:rsidR="00375B2A" w:rsidRPr="00375B2A">
        <w:rPr>
          <w:color w:val="000000" w:themeColor="text1"/>
          <w:sz w:val="28"/>
          <w:szCs w:val="28"/>
          <w:lang w:val="kk-KZ"/>
        </w:rPr>
        <w:t>2.2</w:t>
      </w:r>
      <w:r>
        <w:rPr>
          <w:color w:val="000000" w:themeColor="text1"/>
          <w:sz w:val="28"/>
          <w:szCs w:val="28"/>
          <w:lang w:val="kk-KZ"/>
        </w:rPr>
        <w:t xml:space="preserve"> </w:t>
      </w:r>
      <w:r w:rsidR="00375B2A" w:rsidRPr="00375B2A">
        <w:rPr>
          <w:color w:val="000000" w:themeColor="text1"/>
          <w:sz w:val="28"/>
          <w:szCs w:val="28"/>
          <w:lang w:val="kk-KZ"/>
        </w:rPr>
        <w:t>– Онтологияның жалпы жіктелуі</w:t>
      </w:r>
    </w:p>
    <w:p w14:paraId="608C8FAA" w14:textId="77777777" w:rsidR="00375B2A" w:rsidRPr="00AF0F01" w:rsidRDefault="00375B2A" w:rsidP="00375B2A">
      <w:pPr>
        <w:widowControl w:val="0"/>
        <w:autoSpaceDE w:val="0"/>
        <w:autoSpaceDN w:val="0"/>
        <w:adjustRightInd w:val="0"/>
        <w:jc w:val="both"/>
        <w:rPr>
          <w:color w:val="000000"/>
          <w:sz w:val="16"/>
          <w:szCs w:val="16"/>
          <w:lang w:val="kk-KZ"/>
        </w:rPr>
      </w:pPr>
    </w:p>
    <w:p w14:paraId="7CAA3115" w14:textId="6C582DAB" w:rsidR="00CF05DA" w:rsidRPr="0046059C" w:rsidRDefault="00080492" w:rsidP="0046059C">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Қазіргі уақытта онтологияны сипаттау үшін бүкіл әлемдік тордың консорциумы арнайы OWL – </w:t>
      </w:r>
      <w:proofErr w:type="spellStart"/>
      <w:r w:rsidRPr="371D774F">
        <w:rPr>
          <w:color w:val="000000" w:themeColor="text1"/>
          <w:sz w:val="28"/>
          <w:szCs w:val="28"/>
          <w:lang w:val="kk-KZ"/>
        </w:rPr>
        <w:t>Ontology</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Web</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Language</w:t>
      </w:r>
      <w:proofErr w:type="spellEnd"/>
      <w:r w:rsidRPr="371D774F">
        <w:rPr>
          <w:color w:val="000000" w:themeColor="text1"/>
          <w:sz w:val="28"/>
          <w:szCs w:val="28"/>
          <w:lang w:val="kk-KZ"/>
        </w:rPr>
        <w:t xml:space="preserve"> [2</w:t>
      </w:r>
      <w:r w:rsidR="00CF05DA" w:rsidRPr="00CF05DA">
        <w:rPr>
          <w:color w:val="000000" w:themeColor="text1"/>
          <w:sz w:val="28"/>
          <w:szCs w:val="28"/>
          <w:lang w:val="kk-KZ"/>
        </w:rPr>
        <w:t>3</w:t>
      </w:r>
      <w:r w:rsidRPr="371D774F">
        <w:rPr>
          <w:color w:val="000000" w:themeColor="text1"/>
          <w:sz w:val="28"/>
          <w:szCs w:val="28"/>
          <w:lang w:val="kk-KZ"/>
        </w:rPr>
        <w:t xml:space="preserve">] тілін </w:t>
      </w:r>
      <w:r w:rsidR="004B2E58">
        <w:rPr>
          <w:color w:val="000000" w:themeColor="text1"/>
          <w:sz w:val="28"/>
          <w:szCs w:val="28"/>
          <w:lang w:val="kk-KZ"/>
        </w:rPr>
        <w:t>қолданылады</w:t>
      </w:r>
      <w:r w:rsidRPr="371D774F">
        <w:rPr>
          <w:color w:val="000000" w:themeColor="text1"/>
          <w:sz w:val="28"/>
          <w:szCs w:val="28"/>
          <w:lang w:val="kk-KZ"/>
        </w:rPr>
        <w:t>.</w:t>
      </w:r>
    </w:p>
    <w:p w14:paraId="17C63222" w14:textId="2C4FA516" w:rsidR="00080492" w:rsidRPr="00A878E3" w:rsidRDefault="00080492" w:rsidP="00080492">
      <w:pPr>
        <w:widowControl w:val="0"/>
        <w:autoSpaceDE w:val="0"/>
        <w:autoSpaceDN w:val="0"/>
        <w:adjustRightInd w:val="0"/>
        <w:ind w:firstLine="567"/>
        <w:jc w:val="both"/>
        <w:rPr>
          <w:color w:val="000000"/>
          <w:sz w:val="28"/>
          <w:szCs w:val="28"/>
          <w:lang w:val="kk-KZ"/>
        </w:rPr>
      </w:pPr>
      <w:r w:rsidRPr="371D774F">
        <w:rPr>
          <w:i/>
          <w:iCs/>
          <w:color w:val="000000" w:themeColor="text1"/>
          <w:sz w:val="28"/>
          <w:szCs w:val="28"/>
          <w:lang w:val="kk-KZ"/>
        </w:rPr>
        <w:t>OWL тілі</w:t>
      </w:r>
      <w:r w:rsidRPr="371D774F">
        <w:rPr>
          <w:color w:val="000000" w:themeColor="text1"/>
          <w:sz w:val="28"/>
          <w:szCs w:val="28"/>
          <w:lang w:val="kk-KZ"/>
        </w:rPr>
        <w:t xml:space="preserve"> алдыңғы уақытта қолданылған OIL [34], DAML+OIL [35] және RDFS [13</w:t>
      </w:r>
      <w:r w:rsidR="00E35D8F">
        <w:rPr>
          <w:color w:val="000000" w:themeColor="text1"/>
          <w:sz w:val="28"/>
          <w:szCs w:val="28"/>
          <w:lang w:val="kk-KZ"/>
        </w:rPr>
        <w:t>,р. 122</w:t>
      </w:r>
      <w:r w:rsidRPr="371D774F">
        <w:rPr>
          <w:color w:val="000000" w:themeColor="text1"/>
          <w:sz w:val="28"/>
          <w:szCs w:val="28"/>
          <w:lang w:val="kk-KZ"/>
        </w:rPr>
        <w:t xml:space="preserve">] тілдермен салыстырғанда деректердің семантикасын </w:t>
      </w:r>
      <w:proofErr w:type="spellStart"/>
      <w:r w:rsidRPr="371D774F">
        <w:rPr>
          <w:color w:val="000000" w:themeColor="text1"/>
          <w:sz w:val="28"/>
          <w:szCs w:val="28"/>
          <w:lang w:val="kk-KZ"/>
        </w:rPr>
        <w:t>сыйпаттауда</w:t>
      </w:r>
      <w:proofErr w:type="spellEnd"/>
      <w:r w:rsidRPr="371D774F">
        <w:rPr>
          <w:color w:val="000000" w:themeColor="text1"/>
          <w:sz w:val="28"/>
          <w:szCs w:val="28"/>
          <w:lang w:val="kk-KZ"/>
        </w:rPr>
        <w:t xml:space="preserve"> зор мүмкіндігіне ие және де үш бөліктен тұрады: </w:t>
      </w:r>
    </w:p>
    <w:p w14:paraId="097DEB01" w14:textId="5C8AD503" w:rsidR="00080492" w:rsidRDefault="00080492" w:rsidP="00080492">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1. OWL </w:t>
      </w:r>
      <w:proofErr w:type="spellStart"/>
      <w:r w:rsidRPr="371D774F">
        <w:rPr>
          <w:color w:val="000000" w:themeColor="text1"/>
          <w:sz w:val="28"/>
          <w:szCs w:val="28"/>
          <w:lang w:val="kk-KZ"/>
        </w:rPr>
        <w:t>Lite</w:t>
      </w:r>
      <w:proofErr w:type="spellEnd"/>
      <w:r w:rsidRPr="371D774F">
        <w:rPr>
          <w:color w:val="000000" w:themeColor="text1"/>
          <w:sz w:val="28"/>
          <w:szCs w:val="28"/>
          <w:lang w:val="kk-KZ"/>
        </w:rPr>
        <w:t xml:space="preserve"> – шектеулерді жеңілдету мен </w:t>
      </w:r>
      <w:proofErr w:type="spellStart"/>
      <w:r w:rsidRPr="371D774F">
        <w:rPr>
          <w:color w:val="000000" w:themeColor="text1"/>
          <w:sz w:val="28"/>
          <w:szCs w:val="28"/>
          <w:lang w:val="kk-KZ"/>
        </w:rPr>
        <w:t>кл</w:t>
      </w:r>
      <w:r w:rsidR="00375B2A">
        <w:rPr>
          <w:color w:val="000000" w:themeColor="text1"/>
          <w:sz w:val="28"/>
          <w:szCs w:val="28"/>
          <w:lang w:val="kk-KZ"/>
        </w:rPr>
        <w:t>асс</w:t>
      </w:r>
      <w:r w:rsidRPr="371D774F">
        <w:rPr>
          <w:color w:val="000000" w:themeColor="text1"/>
          <w:sz w:val="28"/>
          <w:szCs w:val="28"/>
          <w:lang w:val="kk-KZ"/>
        </w:rPr>
        <w:t>ификaциялық</w:t>
      </w:r>
      <w:proofErr w:type="spellEnd"/>
      <w:r w:rsidR="00375B2A">
        <w:rPr>
          <w:color w:val="000000" w:themeColor="text1"/>
          <w:sz w:val="28"/>
          <w:szCs w:val="28"/>
          <w:lang w:val="kk-KZ"/>
        </w:rPr>
        <w:t xml:space="preserve"> иерархияны</w:t>
      </w:r>
      <w:r w:rsidRPr="371D774F">
        <w:rPr>
          <w:color w:val="000000" w:themeColor="text1"/>
          <w:sz w:val="28"/>
          <w:szCs w:val="28"/>
          <w:lang w:val="kk-KZ"/>
        </w:rPr>
        <w:t xml:space="preserve"> туғызуға арналған, ол жеңіл іске асады;</w:t>
      </w:r>
    </w:p>
    <w:p w14:paraId="19EABDDC" w14:textId="77777777" w:rsidR="00080492" w:rsidRDefault="00080492" w:rsidP="00080492">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2. OWL DL (логиканы сипаттау) – толықтығы мен рұқсаттамасын сақтаған кездегі максималды түрде айтылуын қолдайды; </w:t>
      </w:r>
    </w:p>
    <w:p w14:paraId="7B35CD0C" w14:textId="4B368EBB" w:rsidR="0052508B" w:rsidRPr="00FD228E" w:rsidRDefault="00080492" w:rsidP="00375B2A">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 OWL </w:t>
      </w:r>
      <w:proofErr w:type="spellStart"/>
      <w:r w:rsidRPr="371D774F">
        <w:rPr>
          <w:color w:val="000000" w:themeColor="text1"/>
          <w:sz w:val="28"/>
          <w:szCs w:val="28"/>
          <w:lang w:val="kk-KZ"/>
        </w:rPr>
        <w:t>Full</w:t>
      </w:r>
      <w:proofErr w:type="spellEnd"/>
      <w:r w:rsidRPr="371D774F">
        <w:rPr>
          <w:color w:val="000000" w:themeColor="text1"/>
          <w:sz w:val="28"/>
          <w:szCs w:val="28"/>
          <w:lang w:val="kk-KZ"/>
        </w:rPr>
        <w:t xml:space="preserve"> – </w:t>
      </w:r>
      <w:r w:rsidR="00375B2A">
        <w:rPr>
          <w:color w:val="000000" w:themeColor="text1"/>
          <w:sz w:val="28"/>
          <w:szCs w:val="28"/>
          <w:lang w:val="kk-KZ"/>
        </w:rPr>
        <w:t>синтаксистік</w:t>
      </w:r>
      <w:r w:rsidRPr="371D774F">
        <w:rPr>
          <w:color w:val="000000" w:themeColor="text1"/>
          <w:sz w:val="28"/>
          <w:szCs w:val="28"/>
          <w:lang w:val="kk-KZ"/>
        </w:rPr>
        <w:t xml:space="preserve"> еркін RDF </w:t>
      </w:r>
      <w:r>
        <w:rPr>
          <w:color w:val="000000" w:themeColor="text1"/>
          <w:sz w:val="28"/>
          <w:szCs w:val="28"/>
          <w:lang w:val="kk-KZ"/>
        </w:rPr>
        <w:t>п</w:t>
      </w:r>
      <w:r w:rsidRPr="371D774F">
        <w:rPr>
          <w:color w:val="000000" w:themeColor="text1"/>
          <w:sz w:val="28"/>
          <w:szCs w:val="28"/>
          <w:lang w:val="kk-KZ"/>
        </w:rPr>
        <w:t xml:space="preserve">ен максималды түрде айтылуын қамтамасыз етеді, бірақ көрсету </w:t>
      </w:r>
      <w:proofErr w:type="spellStart"/>
      <w:r w:rsidRPr="371D774F">
        <w:rPr>
          <w:color w:val="000000" w:themeColor="text1"/>
          <w:sz w:val="28"/>
          <w:szCs w:val="28"/>
          <w:lang w:val="kk-KZ"/>
        </w:rPr>
        <w:t>қабілеті</w:t>
      </w:r>
      <w:r w:rsidR="004B2E58">
        <w:rPr>
          <w:color w:val="000000" w:themeColor="text1"/>
          <w:sz w:val="28"/>
          <w:szCs w:val="28"/>
          <w:lang w:val="kk-KZ"/>
        </w:rPr>
        <w:t>лігіне</w:t>
      </w:r>
      <w:proofErr w:type="spellEnd"/>
      <w:r w:rsidR="004B2E58">
        <w:rPr>
          <w:color w:val="000000" w:themeColor="text1"/>
          <w:sz w:val="28"/>
          <w:szCs w:val="28"/>
          <w:lang w:val="kk-KZ"/>
        </w:rPr>
        <w:t xml:space="preserve"> </w:t>
      </w:r>
      <w:r w:rsidRPr="371D774F">
        <w:rPr>
          <w:color w:val="000000" w:themeColor="text1"/>
          <w:sz w:val="28"/>
          <w:szCs w:val="28"/>
          <w:lang w:val="kk-KZ"/>
        </w:rPr>
        <w:t>кепілдік болмайды.</w:t>
      </w:r>
    </w:p>
    <w:p w14:paraId="5A08426A" w14:textId="57ED6AB3" w:rsidR="0052508B" w:rsidRDefault="0052508B" w:rsidP="371D774F">
      <w:pPr>
        <w:ind w:firstLine="567"/>
        <w:jc w:val="both"/>
        <w:rPr>
          <w:color w:val="000000" w:themeColor="text1"/>
          <w:sz w:val="28"/>
          <w:szCs w:val="28"/>
          <w:lang w:val="kk-KZ"/>
        </w:rPr>
      </w:pPr>
      <w:r w:rsidRPr="371D774F">
        <w:rPr>
          <w:color w:val="000000" w:themeColor="text1"/>
          <w:sz w:val="28"/>
          <w:szCs w:val="28"/>
          <w:lang w:val="kk-KZ"/>
        </w:rPr>
        <w:t>Сем</w:t>
      </w:r>
      <w:r w:rsidR="00375B2A">
        <w:rPr>
          <w:color w:val="000000" w:themeColor="text1"/>
          <w:sz w:val="28"/>
          <w:szCs w:val="28"/>
          <w:lang w:val="kk-KZ"/>
        </w:rPr>
        <w:t>а</w:t>
      </w:r>
      <w:r w:rsidRPr="371D774F">
        <w:rPr>
          <w:color w:val="000000" w:themeColor="text1"/>
          <w:sz w:val="28"/>
          <w:szCs w:val="28"/>
          <w:lang w:val="kk-KZ"/>
        </w:rPr>
        <w:t>нтикалық технологияларда қолданылатын тілдер төмендегі</w:t>
      </w:r>
      <w:r w:rsidR="00053A31">
        <w:rPr>
          <w:color w:val="000000" w:themeColor="text1"/>
          <w:sz w:val="28"/>
          <w:szCs w:val="28"/>
          <w:lang w:val="kk-KZ"/>
        </w:rPr>
        <w:t>дей</w:t>
      </w:r>
      <w:r w:rsidRPr="371D774F">
        <w:rPr>
          <w:color w:val="000000" w:themeColor="text1"/>
          <w:sz w:val="28"/>
          <w:szCs w:val="28"/>
          <w:lang w:val="kk-KZ"/>
        </w:rPr>
        <w:t xml:space="preserve"> жіктеледі (</w:t>
      </w:r>
      <w:r w:rsidR="005902AD">
        <w:rPr>
          <w:color w:val="000000" w:themeColor="text1"/>
          <w:sz w:val="28"/>
          <w:szCs w:val="28"/>
          <w:lang w:val="kk-KZ"/>
        </w:rPr>
        <w:t xml:space="preserve">сурет </w:t>
      </w:r>
      <w:r w:rsidRPr="371D774F">
        <w:rPr>
          <w:color w:val="000000" w:themeColor="text1"/>
          <w:sz w:val="28"/>
          <w:szCs w:val="28"/>
          <w:lang w:val="kk-KZ"/>
        </w:rPr>
        <w:t>2.3):</w:t>
      </w:r>
    </w:p>
    <w:p w14:paraId="4A234040" w14:textId="77777777" w:rsidR="00AF0F01" w:rsidRPr="00AF0F01" w:rsidRDefault="00AF0F01" w:rsidP="371D774F">
      <w:pPr>
        <w:ind w:firstLine="567"/>
        <w:jc w:val="both"/>
        <w:rPr>
          <w:color w:val="000000" w:themeColor="text1"/>
          <w:sz w:val="16"/>
          <w:szCs w:val="16"/>
          <w:lang w:val="kk-KZ"/>
        </w:rPr>
      </w:pPr>
    </w:p>
    <w:p w14:paraId="4A9615B9" w14:textId="4564AE51" w:rsidR="0052508B" w:rsidRDefault="0052508B" w:rsidP="56889694">
      <w:pPr>
        <w:jc w:val="center"/>
      </w:pPr>
      <w:r>
        <w:rPr>
          <w:noProof/>
          <w:sz w:val="28"/>
          <w:szCs w:val="28"/>
        </w:rPr>
        <w:drawing>
          <wp:inline distT="0" distB="0" distL="0" distR="0" wp14:anchorId="29CC68E3" wp14:editId="5C346D9F">
            <wp:extent cx="5486400" cy="3557814"/>
            <wp:effectExtent l="50800" t="0" r="0" b="0"/>
            <wp:docPr id="37" name="Схе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428035D0" w14:textId="77777777" w:rsidR="00AF0F01" w:rsidRPr="00AF0F01" w:rsidRDefault="00AF0F01" w:rsidP="56889694">
      <w:pPr>
        <w:jc w:val="center"/>
        <w:rPr>
          <w:sz w:val="16"/>
          <w:szCs w:val="16"/>
        </w:rPr>
      </w:pPr>
    </w:p>
    <w:p w14:paraId="79088BF0" w14:textId="1FF842D9" w:rsidR="00AF0F01" w:rsidRDefault="005902AD" w:rsidP="00AC1ECA">
      <w:pPr>
        <w:jc w:val="center"/>
        <w:rPr>
          <w:color w:val="000000"/>
          <w:sz w:val="28"/>
          <w:szCs w:val="28"/>
          <w:lang w:val="kk-KZ"/>
        </w:rPr>
      </w:pPr>
      <w:r>
        <w:rPr>
          <w:color w:val="000000"/>
          <w:sz w:val="28"/>
          <w:szCs w:val="28"/>
          <w:lang w:val="kk-KZ"/>
        </w:rPr>
        <w:t xml:space="preserve">Сурет </w:t>
      </w:r>
      <w:r w:rsidR="0052508B" w:rsidRPr="00FD228E">
        <w:rPr>
          <w:color w:val="000000"/>
          <w:sz w:val="28"/>
          <w:szCs w:val="28"/>
          <w:lang w:val="kk-KZ"/>
        </w:rPr>
        <w:t>2.3</w:t>
      </w:r>
      <w:r>
        <w:rPr>
          <w:color w:val="000000"/>
          <w:sz w:val="28"/>
          <w:szCs w:val="28"/>
          <w:lang w:val="kk-KZ"/>
        </w:rPr>
        <w:t xml:space="preserve"> </w:t>
      </w:r>
      <w:r w:rsidR="0052508B" w:rsidRPr="00FD228E">
        <w:rPr>
          <w:color w:val="000000"/>
          <w:sz w:val="28"/>
          <w:szCs w:val="28"/>
          <w:lang w:val="kk-KZ"/>
        </w:rPr>
        <w:t xml:space="preserve">– </w:t>
      </w:r>
      <w:r w:rsidR="00EE3E4C">
        <w:rPr>
          <w:color w:val="000000"/>
          <w:sz w:val="28"/>
          <w:szCs w:val="28"/>
          <w:lang w:val="kk-KZ"/>
        </w:rPr>
        <w:t>Т</w:t>
      </w:r>
      <w:r w:rsidR="0052508B">
        <w:rPr>
          <w:color w:val="000000"/>
          <w:sz w:val="28"/>
          <w:szCs w:val="28"/>
          <w:lang w:val="kk-KZ"/>
        </w:rPr>
        <w:t>ілдер к</w:t>
      </w:r>
      <w:r w:rsidR="0052508B" w:rsidRPr="00FD228E">
        <w:rPr>
          <w:color w:val="000000"/>
          <w:sz w:val="28"/>
          <w:szCs w:val="28"/>
          <w:lang w:val="kk-KZ"/>
        </w:rPr>
        <w:t>л</w:t>
      </w:r>
      <w:r w:rsidR="00375B2A">
        <w:rPr>
          <w:color w:val="000000"/>
          <w:sz w:val="28"/>
          <w:szCs w:val="28"/>
          <w:lang w:val="kk-KZ"/>
        </w:rPr>
        <w:t>асс</w:t>
      </w:r>
      <w:r w:rsidR="0052508B" w:rsidRPr="00FD228E">
        <w:rPr>
          <w:color w:val="000000"/>
          <w:sz w:val="28"/>
          <w:szCs w:val="28"/>
          <w:lang w:val="kk-KZ"/>
        </w:rPr>
        <w:t>ифик</w:t>
      </w:r>
      <w:r w:rsidR="00375B2A">
        <w:rPr>
          <w:color w:val="000000"/>
          <w:sz w:val="28"/>
          <w:szCs w:val="28"/>
          <w:lang w:val="kk-KZ"/>
        </w:rPr>
        <w:t>а</w:t>
      </w:r>
      <w:r w:rsidR="0052508B" w:rsidRPr="00FD228E">
        <w:rPr>
          <w:color w:val="000000"/>
          <w:sz w:val="28"/>
          <w:szCs w:val="28"/>
          <w:lang w:val="kk-KZ"/>
        </w:rPr>
        <w:t>ция</w:t>
      </w:r>
      <w:r w:rsidR="0052508B">
        <w:rPr>
          <w:color w:val="000000"/>
          <w:sz w:val="28"/>
          <w:szCs w:val="28"/>
          <w:lang w:val="kk-KZ"/>
        </w:rPr>
        <w:t>сы</w:t>
      </w:r>
      <w:r w:rsidR="0052508B" w:rsidRPr="00FD228E">
        <w:rPr>
          <w:color w:val="000000"/>
          <w:sz w:val="28"/>
          <w:szCs w:val="28"/>
          <w:lang w:val="kk-KZ"/>
        </w:rPr>
        <w:t xml:space="preserve"> </w:t>
      </w:r>
    </w:p>
    <w:p w14:paraId="4373C0A6" w14:textId="6EDBF107" w:rsidR="00CA2C22" w:rsidRPr="00FF06BA" w:rsidRDefault="0052508B" w:rsidP="00FF06BA">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lastRenderedPageBreak/>
        <w:t xml:space="preserve">OWL DL мен OWL </w:t>
      </w:r>
      <w:proofErr w:type="spellStart"/>
      <w:r w:rsidRPr="371D774F">
        <w:rPr>
          <w:color w:val="000000" w:themeColor="text1"/>
          <w:sz w:val="28"/>
          <w:szCs w:val="28"/>
          <w:lang w:val="kk-KZ"/>
        </w:rPr>
        <w:t>Lite</w:t>
      </w:r>
      <w:proofErr w:type="spellEnd"/>
      <w:r w:rsidRPr="371D774F">
        <w:rPr>
          <w:color w:val="000000" w:themeColor="text1"/>
          <w:sz w:val="28"/>
          <w:szCs w:val="28"/>
          <w:lang w:val="kk-KZ"/>
        </w:rPr>
        <w:t xml:space="preserve"> тілдері</w:t>
      </w:r>
      <w:r w:rsidR="004B2E58" w:rsidRPr="004B2E58">
        <w:rPr>
          <w:color w:val="000000" w:themeColor="text1"/>
          <w:sz w:val="28"/>
          <w:szCs w:val="28"/>
          <w:lang w:val="kk-KZ"/>
        </w:rPr>
        <w:t xml:space="preserve"> </w:t>
      </w:r>
      <w:r w:rsidR="004B2E58" w:rsidRPr="371D774F">
        <w:rPr>
          <w:color w:val="000000" w:themeColor="text1"/>
          <w:sz w:val="28"/>
          <w:szCs w:val="28"/>
          <w:lang w:val="kk-KZ"/>
        </w:rPr>
        <w:t xml:space="preserve">бағдарламалық өңдеу үшін </w:t>
      </w:r>
      <w:proofErr w:type="spellStart"/>
      <w:r w:rsidR="004B2E58" w:rsidRPr="371D774F">
        <w:rPr>
          <w:color w:val="000000" w:themeColor="text1"/>
          <w:sz w:val="28"/>
          <w:szCs w:val="28"/>
          <w:lang w:val="kk-KZ"/>
        </w:rPr>
        <w:t>RDF</w:t>
      </w:r>
      <w:r w:rsidR="004B2E58" w:rsidRPr="004B2E58">
        <w:rPr>
          <w:color w:val="000000" w:themeColor="text1"/>
          <w:sz w:val="28"/>
          <w:szCs w:val="28"/>
          <w:lang w:val="kk-KZ"/>
        </w:rPr>
        <w:t>s</w:t>
      </w:r>
      <w:proofErr w:type="spellEnd"/>
      <w:r w:rsidR="004B2E58" w:rsidRPr="371D774F">
        <w:rPr>
          <w:color w:val="000000" w:themeColor="text1"/>
          <w:sz w:val="28"/>
          <w:szCs w:val="28"/>
          <w:lang w:val="kk-KZ"/>
        </w:rPr>
        <w:t xml:space="preserve"> сөздігі</w:t>
      </w:r>
      <w:r w:rsidR="004B2E58">
        <w:rPr>
          <w:color w:val="000000" w:themeColor="text1"/>
          <w:sz w:val="28"/>
          <w:szCs w:val="28"/>
          <w:lang w:val="kk-KZ"/>
        </w:rPr>
        <w:t>н</w:t>
      </w:r>
      <w:r w:rsidR="004B2E58" w:rsidRPr="371D774F">
        <w:rPr>
          <w:color w:val="000000" w:themeColor="text1"/>
          <w:sz w:val="28"/>
          <w:szCs w:val="28"/>
          <w:lang w:val="kk-KZ"/>
        </w:rPr>
        <w:t xml:space="preserve"> қолдануға шектеу</w:t>
      </w:r>
      <w:r w:rsidRPr="371D774F">
        <w:rPr>
          <w:color w:val="000000" w:themeColor="text1"/>
          <w:sz w:val="28"/>
          <w:szCs w:val="28"/>
          <w:lang w:val="kk-KZ"/>
        </w:rPr>
        <w:t xml:space="preserve"> қояды. Бұл шектеулер </w:t>
      </w:r>
      <w:proofErr w:type="spellStart"/>
      <w:r w:rsidRPr="371D774F">
        <w:rPr>
          <w:color w:val="000000" w:themeColor="text1"/>
          <w:sz w:val="28"/>
          <w:szCs w:val="28"/>
          <w:lang w:val="kk-KZ"/>
        </w:rPr>
        <w:t>д</w:t>
      </w:r>
      <w:r w:rsidR="00375B2A">
        <w:rPr>
          <w:color w:val="000000" w:themeColor="text1"/>
          <w:sz w:val="28"/>
          <w:szCs w:val="28"/>
          <w:lang w:val="kk-KZ"/>
        </w:rPr>
        <w:t>ес</w:t>
      </w:r>
      <w:r w:rsidRPr="371D774F">
        <w:rPr>
          <w:color w:val="000000" w:themeColor="text1"/>
          <w:sz w:val="28"/>
          <w:szCs w:val="28"/>
          <w:lang w:val="kk-KZ"/>
        </w:rPr>
        <w:t>крипциялық</w:t>
      </w:r>
      <w:proofErr w:type="spellEnd"/>
      <w:r w:rsidRPr="371D774F">
        <w:rPr>
          <w:color w:val="000000" w:themeColor="text1"/>
          <w:sz w:val="28"/>
          <w:szCs w:val="28"/>
          <w:lang w:val="kk-KZ"/>
        </w:rPr>
        <w:t xml:space="preserve"> логикалардың (ДЛ) негізінде OWL-</w:t>
      </w:r>
      <w:r w:rsidR="00A56C2D">
        <w:rPr>
          <w:color w:val="000000" w:themeColor="text1"/>
          <w:sz w:val="28"/>
          <w:szCs w:val="28"/>
          <w:lang w:val="kk-KZ"/>
        </w:rPr>
        <w:t>онтологиясында</w:t>
      </w:r>
      <w:r w:rsidRPr="371D774F">
        <w:rPr>
          <w:color w:val="000000" w:themeColor="text1"/>
          <w:sz w:val="28"/>
          <w:szCs w:val="28"/>
          <w:lang w:val="kk-KZ"/>
        </w:rPr>
        <w:t xml:space="preserve"> логикалық қорытынды жасай алатын </w:t>
      </w:r>
      <w:proofErr w:type="spellStart"/>
      <w:r w:rsidRPr="371D774F">
        <w:rPr>
          <w:color w:val="000000" w:themeColor="text1"/>
          <w:sz w:val="28"/>
          <w:szCs w:val="28"/>
          <w:lang w:val="kk-KZ"/>
        </w:rPr>
        <w:t>FaCT</w:t>
      </w:r>
      <w:proofErr w:type="spellEnd"/>
      <w:r w:rsidRPr="371D774F">
        <w:rPr>
          <w:color w:val="000000" w:themeColor="text1"/>
          <w:sz w:val="28"/>
          <w:szCs w:val="28"/>
          <w:lang w:val="kk-KZ"/>
        </w:rPr>
        <w:t xml:space="preserve">++ мен </w:t>
      </w:r>
      <w:proofErr w:type="spellStart"/>
      <w:r w:rsidRPr="371D774F">
        <w:rPr>
          <w:color w:val="000000" w:themeColor="text1"/>
          <w:sz w:val="28"/>
          <w:szCs w:val="28"/>
          <w:lang w:val="kk-KZ"/>
        </w:rPr>
        <w:t>Pellet</w:t>
      </w:r>
      <w:proofErr w:type="spellEnd"/>
      <w:r w:rsidRPr="371D774F">
        <w:rPr>
          <w:color w:val="000000" w:themeColor="text1"/>
          <w:sz w:val="28"/>
          <w:szCs w:val="28"/>
          <w:lang w:val="kk-KZ"/>
        </w:rPr>
        <w:t xml:space="preserve"> сияқты жүйелерді қолдану арқылы логикалық қорытынды</w:t>
      </w:r>
      <w:r w:rsidR="004B2E58">
        <w:rPr>
          <w:color w:val="000000" w:themeColor="text1"/>
          <w:sz w:val="28"/>
          <w:szCs w:val="28"/>
          <w:lang w:val="kk-KZ"/>
        </w:rPr>
        <w:t xml:space="preserve"> </w:t>
      </w:r>
      <w:r w:rsidRPr="371D774F">
        <w:rPr>
          <w:color w:val="000000" w:themeColor="text1"/>
          <w:sz w:val="28"/>
          <w:szCs w:val="28"/>
          <w:lang w:val="kk-KZ"/>
        </w:rPr>
        <w:t>жүйесі</w:t>
      </w:r>
      <w:r w:rsidR="004B2E58">
        <w:rPr>
          <w:color w:val="000000" w:themeColor="text1"/>
          <w:sz w:val="28"/>
          <w:szCs w:val="28"/>
          <w:lang w:val="kk-KZ"/>
        </w:rPr>
        <w:t>не</w:t>
      </w:r>
      <w:r w:rsidRPr="371D774F">
        <w:rPr>
          <w:color w:val="000000" w:themeColor="text1"/>
          <w:sz w:val="28"/>
          <w:szCs w:val="28"/>
          <w:lang w:val="kk-KZ"/>
        </w:rPr>
        <w:t xml:space="preserve"> рұқсат ету мен толықтай есепт</w:t>
      </w:r>
      <w:r w:rsidR="004B2E58">
        <w:rPr>
          <w:color w:val="000000" w:themeColor="text1"/>
          <w:sz w:val="28"/>
          <w:szCs w:val="28"/>
          <w:lang w:val="kk-KZ"/>
        </w:rPr>
        <w:t>е</w:t>
      </w:r>
      <w:r w:rsidRPr="371D774F">
        <w:rPr>
          <w:color w:val="000000" w:themeColor="text1"/>
          <w:sz w:val="28"/>
          <w:szCs w:val="28"/>
          <w:lang w:val="kk-KZ"/>
        </w:rPr>
        <w:t>уіне кепілдік береді [2</w:t>
      </w:r>
      <w:r w:rsidR="0046059C">
        <w:rPr>
          <w:color w:val="000000" w:themeColor="text1"/>
          <w:sz w:val="28"/>
          <w:szCs w:val="28"/>
          <w:lang w:val="kk-KZ"/>
        </w:rPr>
        <w:t>4</w:t>
      </w:r>
      <w:r w:rsidRPr="371D774F">
        <w:rPr>
          <w:color w:val="000000" w:themeColor="text1"/>
          <w:sz w:val="28"/>
          <w:szCs w:val="28"/>
          <w:lang w:val="kk-KZ"/>
        </w:rPr>
        <w:t xml:space="preserve">]. </w:t>
      </w:r>
      <w:r w:rsidRPr="000F667C">
        <w:rPr>
          <w:color w:val="000000" w:themeColor="text1"/>
          <w:sz w:val="28"/>
          <w:szCs w:val="28"/>
          <w:lang w:val="kk-KZ"/>
        </w:rPr>
        <w:t xml:space="preserve">Берілген тілдің басқа да қатынастары </w:t>
      </w:r>
      <w:r w:rsidR="0043057D" w:rsidRPr="000F667C">
        <w:rPr>
          <w:color w:val="000000" w:themeColor="text1"/>
          <w:sz w:val="28"/>
          <w:szCs w:val="28"/>
          <w:lang w:val="kk-KZ"/>
        </w:rPr>
        <w:t>кесте</w:t>
      </w:r>
      <w:r w:rsidR="00FF06BA">
        <w:rPr>
          <w:color w:val="000000" w:themeColor="text1"/>
          <w:sz w:val="28"/>
          <w:szCs w:val="28"/>
          <w:lang w:val="kk-KZ"/>
        </w:rPr>
        <w:t xml:space="preserve"> </w:t>
      </w:r>
      <w:r w:rsidR="00FF06BA" w:rsidRPr="000F667C">
        <w:rPr>
          <w:color w:val="000000" w:themeColor="text1"/>
          <w:sz w:val="28"/>
          <w:szCs w:val="28"/>
          <w:lang w:val="kk-KZ"/>
        </w:rPr>
        <w:t>2.1</w:t>
      </w:r>
      <w:r w:rsidRPr="000F667C">
        <w:rPr>
          <w:color w:val="000000" w:themeColor="text1"/>
          <w:sz w:val="28"/>
          <w:szCs w:val="28"/>
          <w:lang w:val="kk-KZ"/>
        </w:rPr>
        <w:t xml:space="preserve"> көрсетілген [2</w:t>
      </w:r>
      <w:r w:rsidR="0046059C" w:rsidRPr="000F667C">
        <w:rPr>
          <w:color w:val="000000" w:themeColor="text1"/>
          <w:sz w:val="28"/>
          <w:szCs w:val="28"/>
          <w:lang w:val="kk-KZ"/>
        </w:rPr>
        <w:t>4</w:t>
      </w:r>
      <w:r w:rsidR="00E35D8F" w:rsidRPr="000F667C">
        <w:rPr>
          <w:color w:val="000000" w:themeColor="text1"/>
          <w:sz w:val="28"/>
          <w:szCs w:val="28"/>
          <w:lang w:val="kk-KZ"/>
        </w:rPr>
        <w:t xml:space="preserve">,р. </w:t>
      </w:r>
      <w:r w:rsidR="00631158" w:rsidRPr="000F667C">
        <w:rPr>
          <w:color w:val="000000" w:themeColor="text1"/>
          <w:sz w:val="28"/>
          <w:szCs w:val="28"/>
          <w:lang w:val="kk-KZ"/>
        </w:rPr>
        <w:t>15</w:t>
      </w:r>
      <w:r w:rsidRPr="000F667C">
        <w:rPr>
          <w:color w:val="000000" w:themeColor="text1"/>
          <w:sz w:val="28"/>
          <w:szCs w:val="28"/>
          <w:lang w:val="kk-KZ"/>
        </w:rPr>
        <w:t xml:space="preserve">]. </w:t>
      </w:r>
    </w:p>
    <w:tbl>
      <w:tblPr>
        <w:tblpPr w:leftFromText="180" w:rightFromText="180" w:vertAnchor="text" w:horzAnchor="margin" w:tblpY="1035"/>
        <w:tblW w:w="9629" w:type="dxa"/>
        <w:tblBorders>
          <w:top w:val="nil"/>
          <w:left w:val="nil"/>
          <w:right w:val="nil"/>
        </w:tblBorders>
        <w:tblLayout w:type="fixed"/>
        <w:tblLook w:val="0000" w:firstRow="0" w:lastRow="0" w:firstColumn="0" w:lastColumn="0" w:noHBand="0" w:noVBand="0"/>
      </w:tblPr>
      <w:tblGrid>
        <w:gridCol w:w="3545"/>
        <w:gridCol w:w="6084"/>
      </w:tblGrid>
      <w:tr w:rsidR="0052508B" w:rsidRPr="00E31558" w14:paraId="70B68CA5" w14:textId="77777777" w:rsidTr="00D3369F">
        <w:tc>
          <w:tcPr>
            <w:tcW w:w="3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5E3B936" w14:textId="2C9E3047" w:rsidR="0052508B" w:rsidRPr="00E35D8F" w:rsidRDefault="0052508B" w:rsidP="00D3369F">
            <w:pPr>
              <w:widowControl w:val="0"/>
              <w:autoSpaceDE w:val="0"/>
              <w:autoSpaceDN w:val="0"/>
              <w:adjustRightInd w:val="0"/>
              <w:jc w:val="center"/>
              <w:rPr>
                <w:color w:val="000000"/>
                <w:sz w:val="28"/>
                <w:szCs w:val="28"/>
                <w:lang w:val="kk-KZ"/>
              </w:rPr>
            </w:pPr>
            <w:r w:rsidRPr="00E35D8F">
              <w:rPr>
                <w:color w:val="000000" w:themeColor="text1"/>
                <w:sz w:val="28"/>
                <w:szCs w:val="28"/>
                <w:lang w:val="kk-KZ"/>
              </w:rPr>
              <w:t>OWL-</w:t>
            </w:r>
            <w:r w:rsidR="00A56C2D">
              <w:rPr>
                <w:color w:val="000000" w:themeColor="text1"/>
                <w:sz w:val="28"/>
                <w:szCs w:val="28"/>
                <w:lang w:val="kk-KZ"/>
              </w:rPr>
              <w:t>онтология</w:t>
            </w:r>
            <w:r w:rsidRPr="00E35D8F">
              <w:rPr>
                <w:color w:val="000000" w:themeColor="text1"/>
                <w:sz w:val="28"/>
                <w:szCs w:val="28"/>
                <w:lang w:val="kk-KZ"/>
              </w:rPr>
              <w:t xml:space="preserve"> байланысының сипаты</w:t>
            </w:r>
          </w:p>
        </w:tc>
        <w:tc>
          <w:tcPr>
            <w:tcW w:w="60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C451154" w14:textId="6D7FD8A6" w:rsidR="0052508B" w:rsidRPr="0073710A" w:rsidRDefault="0052508B" w:rsidP="00D3369F">
            <w:pPr>
              <w:widowControl w:val="0"/>
              <w:autoSpaceDE w:val="0"/>
              <w:autoSpaceDN w:val="0"/>
              <w:adjustRightInd w:val="0"/>
              <w:jc w:val="center"/>
              <w:rPr>
                <w:color w:val="000000"/>
                <w:sz w:val="28"/>
                <w:szCs w:val="28"/>
                <w:lang w:val="kk-KZ"/>
              </w:rPr>
            </w:pPr>
            <w:r w:rsidRPr="00E35D8F">
              <w:rPr>
                <w:color w:val="000000" w:themeColor="text1"/>
                <w:sz w:val="28"/>
                <w:szCs w:val="28"/>
                <w:lang w:val="kk-KZ"/>
              </w:rPr>
              <w:t>Сәйкес байланыстың шығару ережесі</w:t>
            </w:r>
          </w:p>
        </w:tc>
      </w:tr>
      <w:tr w:rsidR="0052508B" w:rsidRPr="009D1196" w14:paraId="27C53199" w14:textId="77777777" w:rsidTr="00D3369F">
        <w:tblPrEx>
          <w:tblBorders>
            <w:top w:val="none" w:sz="0" w:space="0" w:color="auto"/>
          </w:tblBorders>
        </w:tblPrEx>
        <w:tc>
          <w:tcPr>
            <w:tcW w:w="3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63E7A92" w14:textId="17912AFF" w:rsidR="0052508B" w:rsidRPr="00E35D8F" w:rsidRDefault="00413A29" w:rsidP="00D3369F">
            <w:pPr>
              <w:widowControl w:val="0"/>
              <w:autoSpaceDE w:val="0"/>
              <w:autoSpaceDN w:val="0"/>
              <w:adjustRightInd w:val="0"/>
              <w:jc w:val="both"/>
              <w:rPr>
                <w:color w:val="000000"/>
                <w:sz w:val="22"/>
                <w:szCs w:val="22"/>
                <w:lang w:val="kk-KZ"/>
              </w:rPr>
            </w:pPr>
            <m:oMathPara>
              <m:oMathParaPr>
                <m:jc m:val="left"/>
              </m:oMathParaPr>
              <m:oMath>
                <m:r>
                  <w:rPr>
                    <w:rFonts w:ascii="Cambria Math" w:hAnsi="Cambria Math"/>
                    <w:color w:val="000000" w:themeColor="text1"/>
                    <w:sz w:val="22"/>
                    <w:szCs w:val="22"/>
                    <w:lang w:val="kk-KZ"/>
                  </w:rPr>
                  <m:t xml:space="preserve">owl:inverseOf </m:t>
                </m:r>
              </m:oMath>
            </m:oMathPara>
          </w:p>
          <w:p w14:paraId="45F10AC8" w14:textId="77777777" w:rsidR="0052508B" w:rsidRPr="00E35D8F" w:rsidRDefault="0052508B" w:rsidP="00D3369F">
            <w:pPr>
              <w:widowControl w:val="0"/>
              <w:autoSpaceDE w:val="0"/>
              <w:autoSpaceDN w:val="0"/>
              <w:adjustRightInd w:val="0"/>
              <w:jc w:val="both"/>
              <w:rPr>
                <w:color w:val="000000"/>
                <w:sz w:val="28"/>
                <w:szCs w:val="28"/>
                <w:lang w:val="kk-KZ"/>
              </w:rPr>
            </w:pPr>
            <w:r>
              <w:rPr>
                <w:noProof/>
              </w:rPr>
              <w:drawing>
                <wp:inline distT="0" distB="0" distL="0" distR="0" wp14:anchorId="417E59D6" wp14:editId="09FB8357">
                  <wp:extent cx="12700" cy="12700"/>
                  <wp:effectExtent l="0" t="0" r="0" b="0"/>
                  <wp:docPr id="16046194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pic:nvPicPr>
                        <pic:blipFill>
                          <a:blip r:embed="rId50">
                            <a:extLst>
                              <a:ext uri="{28A0092B-C50C-407E-A947-70E740481C1C}">
                                <a14:useLocalDpi xmlns:a14="http://schemas.microsoft.com/office/drawing/2010/main" val="0"/>
                              </a:ext>
                            </a:extLst>
                          </a:blip>
                          <a:stretch>
                            <a:fillRect/>
                          </a:stretch>
                        </pic:blipFill>
                        <pic:spPr>
                          <a:xfrm>
                            <a:off x="0" y="0"/>
                            <a:ext cx="12700" cy="12700"/>
                          </a:xfrm>
                          <a:prstGeom prst="rect">
                            <a:avLst/>
                          </a:prstGeom>
                        </pic:spPr>
                      </pic:pic>
                    </a:graphicData>
                  </a:graphic>
                </wp:inline>
              </w:drawing>
            </w:r>
            <w:r w:rsidRPr="00E35D8F">
              <w:rPr>
                <w:color w:val="000000" w:themeColor="text1"/>
                <w:sz w:val="28"/>
                <w:szCs w:val="28"/>
                <w:lang w:val="kk-KZ"/>
              </w:rPr>
              <w:t xml:space="preserve"> </w:t>
            </w:r>
          </w:p>
        </w:tc>
        <w:tc>
          <w:tcPr>
            <w:tcW w:w="60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B376908" w14:textId="0079697A" w:rsidR="0052508B" w:rsidRPr="006B6ED6" w:rsidRDefault="00715CC5" w:rsidP="00D3369F">
            <w:pPr>
              <w:widowControl w:val="0"/>
              <w:autoSpaceDE w:val="0"/>
              <w:autoSpaceDN w:val="0"/>
              <w:adjustRightInd w:val="0"/>
              <w:jc w:val="both"/>
              <w:rPr>
                <w:color w:val="000000"/>
                <w:sz w:val="22"/>
                <w:szCs w:val="22"/>
                <w:lang w:val="kk-KZ"/>
              </w:rPr>
            </w:pPr>
            <m:oMath>
              <m:sSub>
                <m:sSubPr>
                  <m:ctrlPr>
                    <w:rPr>
                      <w:rFonts w:ascii="Cambria Math" w:hAnsi="Cambria Math"/>
                      <w:i/>
                      <w:color w:val="000000"/>
                      <w:sz w:val="22"/>
                      <w:szCs w:val="22"/>
                      <w:lang w:val="en-US"/>
                    </w:rPr>
                  </m:ctrlPr>
                </m:sSubPr>
                <m:e>
                  <m:r>
                    <w:rPr>
                      <w:rFonts w:ascii="Cambria Math" w:hAnsi="Cambria Math"/>
                      <w:color w:val="000000"/>
                      <w:sz w:val="22"/>
                      <w:szCs w:val="22"/>
                      <w:lang w:val="kk-KZ"/>
                    </w:rPr>
                    <m:t>(p</m:t>
                  </m:r>
                </m:e>
                <m:sub>
                  <m:r>
                    <w:rPr>
                      <w:rFonts w:ascii="Cambria Math" w:hAnsi="Cambria Math"/>
                      <w:color w:val="000000"/>
                      <w:sz w:val="22"/>
                      <w:szCs w:val="22"/>
                      <w:lang w:val="kk-KZ"/>
                    </w:rPr>
                    <m:t>1</m:t>
                  </m:r>
                </m:sub>
              </m:sSub>
              <m:r>
                <w:rPr>
                  <w:rFonts w:ascii="Cambria Math" w:hAnsi="Cambria Math"/>
                  <w:color w:val="000000"/>
                  <w:sz w:val="22"/>
                  <w:szCs w:val="22"/>
                  <w:lang w:val="kk-KZ"/>
                </w:rPr>
                <m:t xml:space="preserve">, owl:inverseOf, </m:t>
              </m:r>
              <m:sSub>
                <m:sSubPr>
                  <m:ctrlPr>
                    <w:rPr>
                      <w:rFonts w:ascii="Cambria Math" w:hAnsi="Cambria Math"/>
                      <w:i/>
                      <w:color w:val="000000"/>
                      <w:sz w:val="22"/>
                      <w:szCs w:val="22"/>
                      <w:lang w:val="en-US"/>
                    </w:rPr>
                  </m:ctrlPr>
                </m:sSubPr>
                <m:e>
                  <m:r>
                    <w:rPr>
                      <w:rFonts w:ascii="Cambria Math" w:hAnsi="Cambria Math"/>
                      <w:color w:val="000000"/>
                      <w:sz w:val="22"/>
                      <w:szCs w:val="22"/>
                      <w:lang w:val="kk-KZ"/>
                    </w:rPr>
                    <m:t>p</m:t>
                  </m:r>
                </m:e>
                <m:sub>
                  <m:r>
                    <w:rPr>
                      <w:rFonts w:ascii="Cambria Math" w:hAnsi="Cambria Math"/>
                      <w:color w:val="000000"/>
                      <w:sz w:val="22"/>
                      <w:szCs w:val="22"/>
                      <w:lang w:val="kk-KZ"/>
                    </w:rPr>
                    <m:t>2</m:t>
                  </m:r>
                </m:sub>
              </m:sSub>
              <m:r>
                <w:rPr>
                  <w:rFonts w:ascii="Cambria Math" w:hAnsi="Cambria Math"/>
                  <w:color w:val="000000"/>
                  <w:sz w:val="22"/>
                  <w:szCs w:val="22"/>
                  <w:lang w:val="kk-KZ"/>
                </w:rPr>
                <m:t>)</m:t>
              </m:r>
            </m:oMath>
            <w:r w:rsidR="00697885" w:rsidRPr="006B6ED6">
              <w:rPr>
                <w:color w:val="000000"/>
                <w:sz w:val="22"/>
                <w:szCs w:val="22"/>
                <w:lang w:val="kk-KZ"/>
              </w:rPr>
              <w:t xml:space="preserve"> </w:t>
            </w:r>
            <m:oMath>
              <m:r>
                <w:rPr>
                  <w:rFonts w:ascii="Cambria Math" w:hAnsi="Cambria Math"/>
                  <w:color w:val="000000"/>
                  <w:sz w:val="22"/>
                  <w:szCs w:val="22"/>
                  <w:lang w:val="kk-KZ"/>
                </w:rPr>
                <m:t>∧</m:t>
              </m:r>
            </m:oMath>
            <w:r w:rsidR="0052508B" w:rsidRPr="006B6ED6">
              <w:rPr>
                <w:color w:val="000000"/>
                <w:sz w:val="22"/>
                <w:szCs w:val="22"/>
                <w:lang w:val="kk-KZ"/>
              </w:rPr>
              <w:t xml:space="preserve"> </w:t>
            </w:r>
            <m:oMath>
              <m:d>
                <m:dPr>
                  <m:ctrlPr>
                    <w:rPr>
                      <w:rFonts w:ascii="Cambria Math" w:hAnsi="Cambria Math"/>
                      <w:i/>
                      <w:color w:val="000000"/>
                      <w:sz w:val="22"/>
                      <w:szCs w:val="22"/>
                      <w:lang w:val="en-US"/>
                    </w:rPr>
                  </m:ctrlPr>
                </m:dPr>
                <m:e>
                  <m:r>
                    <w:rPr>
                      <w:rFonts w:ascii="Cambria Math" w:hAnsi="Cambria Math"/>
                      <w:color w:val="000000"/>
                      <w:sz w:val="22"/>
                      <w:szCs w:val="22"/>
                      <w:lang w:val="kk-KZ"/>
                    </w:rPr>
                    <m:t>s,</m:t>
                  </m:r>
                  <m:sSub>
                    <m:sSubPr>
                      <m:ctrlPr>
                        <w:rPr>
                          <w:rFonts w:ascii="Cambria Math" w:hAnsi="Cambria Math"/>
                          <w:i/>
                          <w:color w:val="000000"/>
                          <w:sz w:val="22"/>
                          <w:szCs w:val="22"/>
                          <w:lang w:val="en-US"/>
                        </w:rPr>
                      </m:ctrlPr>
                    </m:sSubPr>
                    <m:e>
                      <m:r>
                        <w:rPr>
                          <w:rFonts w:ascii="Cambria Math" w:hAnsi="Cambria Math"/>
                          <w:color w:val="000000"/>
                          <w:sz w:val="22"/>
                          <w:szCs w:val="22"/>
                          <w:lang w:val="kk-KZ"/>
                        </w:rPr>
                        <m:t>p</m:t>
                      </m:r>
                    </m:e>
                    <m:sub>
                      <m:r>
                        <w:rPr>
                          <w:rFonts w:ascii="Cambria Math" w:hAnsi="Cambria Math"/>
                          <w:color w:val="000000"/>
                          <w:sz w:val="22"/>
                          <w:szCs w:val="22"/>
                          <w:lang w:val="kk-KZ"/>
                        </w:rPr>
                        <m:t>1</m:t>
                      </m:r>
                    </m:sub>
                  </m:sSub>
                  <m:r>
                    <w:rPr>
                      <w:rFonts w:ascii="Cambria Math" w:hAnsi="Cambria Math"/>
                      <w:color w:val="000000"/>
                      <w:sz w:val="22"/>
                      <w:szCs w:val="22"/>
                      <w:lang w:val="kk-KZ"/>
                    </w:rPr>
                    <m:t>,o</m:t>
                  </m:r>
                </m:e>
              </m:d>
              <m:r>
                <w:rPr>
                  <w:rFonts w:ascii="Cambria Math" w:hAnsi="Cambria Math"/>
                  <w:color w:val="000000"/>
                  <w:sz w:val="22"/>
                  <w:szCs w:val="22"/>
                  <w:lang w:val="kk-KZ"/>
                </w:rPr>
                <m:t>→</m:t>
              </m:r>
              <m:sSub>
                <m:sSubPr>
                  <m:ctrlPr>
                    <w:rPr>
                      <w:rFonts w:ascii="Cambria Math" w:hAnsi="Cambria Math"/>
                      <w:i/>
                      <w:color w:val="000000"/>
                      <w:sz w:val="22"/>
                      <w:szCs w:val="22"/>
                      <w:lang w:val="en-US"/>
                    </w:rPr>
                  </m:ctrlPr>
                </m:sSubPr>
                <m:e>
                  <m:r>
                    <w:rPr>
                      <w:rFonts w:ascii="Cambria Math" w:hAnsi="Cambria Math"/>
                      <w:color w:val="000000"/>
                      <w:sz w:val="22"/>
                      <w:szCs w:val="22"/>
                      <w:lang w:val="kk-KZ"/>
                    </w:rPr>
                    <m:t>(o,p</m:t>
                  </m:r>
                </m:e>
                <m:sub>
                  <m:r>
                    <w:rPr>
                      <w:rFonts w:ascii="Cambria Math" w:hAnsi="Cambria Math"/>
                      <w:color w:val="000000"/>
                      <w:sz w:val="22"/>
                      <w:szCs w:val="22"/>
                      <w:lang w:val="kk-KZ"/>
                    </w:rPr>
                    <m:t>2</m:t>
                  </m:r>
                </m:sub>
              </m:sSub>
              <m:r>
                <w:rPr>
                  <w:rFonts w:ascii="Cambria Math" w:hAnsi="Cambria Math"/>
                  <w:color w:val="000000"/>
                  <w:sz w:val="22"/>
                  <w:szCs w:val="22"/>
                  <w:lang w:val="kk-KZ"/>
                </w:rPr>
                <m:t>,s)</m:t>
              </m:r>
            </m:oMath>
          </w:p>
        </w:tc>
      </w:tr>
      <w:tr w:rsidR="0052508B" w:rsidRPr="009D1196" w14:paraId="19B8CBEE" w14:textId="77777777" w:rsidTr="00D3369F">
        <w:tblPrEx>
          <w:tblBorders>
            <w:top w:val="none" w:sz="0" w:space="0" w:color="auto"/>
          </w:tblBorders>
        </w:tblPrEx>
        <w:tc>
          <w:tcPr>
            <w:tcW w:w="3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30C7E51" w14:textId="345A062D" w:rsidR="0052508B" w:rsidRPr="0080489E" w:rsidRDefault="00816CC9" w:rsidP="00D3369F">
            <w:pPr>
              <w:widowControl w:val="0"/>
              <w:autoSpaceDE w:val="0"/>
              <w:autoSpaceDN w:val="0"/>
              <w:adjustRightInd w:val="0"/>
              <w:jc w:val="both"/>
              <w:rPr>
                <w:color w:val="000000"/>
                <w:sz w:val="22"/>
                <w:szCs w:val="22"/>
                <w:lang w:val="en-US"/>
              </w:rPr>
            </w:pPr>
            <m:oMath>
              <m:r>
                <w:rPr>
                  <w:rFonts w:ascii="Cambria Math" w:hAnsi="Cambria Math"/>
                  <w:color w:val="000000" w:themeColor="text1"/>
                  <w:sz w:val="22"/>
                  <w:szCs w:val="22"/>
                  <w:lang w:val="en-US"/>
                </w:rPr>
                <m:t>owl:TransitiveProperty</m:t>
              </m:r>
            </m:oMath>
            <w:r w:rsidR="0052508B" w:rsidRPr="0080489E">
              <w:rPr>
                <w:color w:val="000000" w:themeColor="text1"/>
                <w:sz w:val="22"/>
                <w:szCs w:val="22"/>
                <w:lang w:val="en-US"/>
              </w:rPr>
              <w:t xml:space="preserve"> </w:t>
            </w:r>
          </w:p>
        </w:tc>
        <w:tc>
          <w:tcPr>
            <w:tcW w:w="60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156CB0F" w14:textId="53598451" w:rsidR="0052508B" w:rsidRPr="00431668" w:rsidRDefault="00431668" w:rsidP="00D3369F">
            <w:pPr>
              <w:widowControl w:val="0"/>
              <w:autoSpaceDE w:val="0"/>
              <w:autoSpaceDN w:val="0"/>
              <w:adjustRightInd w:val="0"/>
              <w:jc w:val="both"/>
              <w:rPr>
                <w:color w:val="000000"/>
                <w:sz w:val="22"/>
                <w:szCs w:val="22"/>
                <w:lang w:val="en-US"/>
              </w:rPr>
            </w:pPr>
            <m:oMath>
              <m:r>
                <w:rPr>
                  <w:rFonts w:ascii="Cambria Math" w:hAnsi="Cambria Math"/>
                  <w:color w:val="000000" w:themeColor="text1"/>
                  <w:sz w:val="22"/>
                  <w:szCs w:val="22"/>
                  <w:lang w:val="en-US"/>
                </w:rPr>
                <m:t>(p, rdf:type, owl: TransitiveProperty )</m:t>
              </m:r>
              <m:r>
                <w:rPr>
                  <w:rFonts w:ascii="Cambria Math" w:hAnsi="Cambria Math"/>
                  <w:color w:val="000000"/>
                  <w:sz w:val="22"/>
                  <w:szCs w:val="22"/>
                  <w:lang w:val="en-US"/>
                </w:rPr>
                <m:t>∧</m:t>
              </m:r>
              <m:r>
                <w:rPr>
                  <w:rFonts w:ascii="Cambria Math" w:hAnsi="Cambria Math"/>
                  <w:color w:val="000000" w:themeColor="text1"/>
                  <w:sz w:val="22"/>
                  <w:szCs w:val="22"/>
                  <w:lang w:val="en-US"/>
                </w:rPr>
                <m:t>(X, p, Y)</m:t>
              </m:r>
              <m:r>
                <w:rPr>
                  <w:rFonts w:ascii="Cambria Math" w:hAnsi="Cambria Math"/>
                  <w:color w:val="000000"/>
                  <w:sz w:val="22"/>
                  <w:szCs w:val="22"/>
                  <w:lang w:val="en-US"/>
                </w:rPr>
                <m:t>∧</m:t>
              </m:r>
              <m:r>
                <w:rPr>
                  <w:rFonts w:ascii="Cambria Math" w:hAnsi="Cambria Math"/>
                  <w:color w:val="000000" w:themeColor="text1"/>
                  <w:sz w:val="22"/>
                  <w:szCs w:val="22"/>
                  <w:lang w:val="en-US"/>
                </w:rPr>
                <m:t>(Y, p, Z)</m:t>
              </m:r>
              <m:r>
                <w:rPr>
                  <w:rFonts w:ascii="Cambria Math" w:hAnsi="Cambria Math"/>
                  <w:color w:val="000000"/>
                  <w:sz w:val="22"/>
                  <w:szCs w:val="22"/>
                  <w:lang w:val="en-US"/>
                </w:rPr>
                <m:t>→</m:t>
              </m:r>
              <m:r>
                <w:rPr>
                  <w:rFonts w:ascii="Cambria Math" w:hAnsi="Cambria Math"/>
                  <w:color w:val="000000" w:themeColor="text1"/>
                  <w:sz w:val="22"/>
                  <w:szCs w:val="22"/>
                  <w:lang w:val="en-US"/>
                </w:rPr>
                <m:t>(X, p, Z)</m:t>
              </m:r>
            </m:oMath>
            <w:r w:rsidR="0052508B" w:rsidRPr="00431668">
              <w:rPr>
                <w:color w:val="000000" w:themeColor="text1"/>
                <w:sz w:val="22"/>
                <w:szCs w:val="22"/>
                <w:lang w:val="en-US"/>
              </w:rPr>
              <w:t xml:space="preserve"> </w:t>
            </w:r>
          </w:p>
        </w:tc>
      </w:tr>
      <w:tr w:rsidR="00FC6D4D" w:rsidRPr="009D1196" w14:paraId="57D7D93A" w14:textId="77777777" w:rsidTr="00D3369F">
        <w:tblPrEx>
          <w:tblBorders>
            <w:top w:val="none" w:sz="0" w:space="0" w:color="auto"/>
          </w:tblBorders>
        </w:tblPrEx>
        <w:tc>
          <w:tcPr>
            <w:tcW w:w="3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D78C104" w14:textId="4C1D9B3C" w:rsidR="00FC6D4D" w:rsidRPr="00E31558" w:rsidRDefault="00FC6D4D" w:rsidP="00D3369F">
            <w:pPr>
              <w:widowControl w:val="0"/>
              <w:autoSpaceDE w:val="0"/>
              <w:autoSpaceDN w:val="0"/>
              <w:adjustRightInd w:val="0"/>
              <w:jc w:val="both"/>
              <w:rPr>
                <w:color w:val="000000"/>
                <w:sz w:val="28"/>
                <w:szCs w:val="28"/>
                <w:lang w:val="en-US"/>
              </w:rPr>
            </w:pPr>
            <m:oMath>
              <m:r>
                <w:rPr>
                  <w:rFonts w:ascii="Cambria Math" w:hAnsi="Cambria Math"/>
                  <w:color w:val="000000" w:themeColor="text1"/>
                  <w:sz w:val="22"/>
                  <w:szCs w:val="22"/>
                  <w:lang w:val="en-US"/>
                </w:rPr>
                <m:t>owl:FunctionalProperty</m:t>
              </m:r>
            </m:oMath>
            <w:r>
              <w:rPr>
                <w:noProof/>
              </w:rPr>
              <w:drawing>
                <wp:inline distT="0" distB="0" distL="0" distR="0" wp14:anchorId="411F9BB7" wp14:editId="56C244F1">
                  <wp:extent cx="12700" cy="12700"/>
                  <wp:effectExtent l="0" t="0" r="0" b="0"/>
                  <wp:docPr id="18807469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pic:nvPicPr>
                        <pic:blipFill>
                          <a:blip r:embed="rId50">
                            <a:extLst>
                              <a:ext uri="{28A0092B-C50C-407E-A947-70E740481C1C}">
                                <a14:useLocalDpi xmlns:a14="http://schemas.microsoft.com/office/drawing/2010/main" val="0"/>
                              </a:ext>
                            </a:extLst>
                          </a:blip>
                          <a:stretch>
                            <a:fillRect/>
                          </a:stretch>
                        </pic:blipFill>
                        <pic:spPr>
                          <a:xfrm>
                            <a:off x="0" y="0"/>
                            <a:ext cx="12700" cy="12700"/>
                          </a:xfrm>
                          <a:prstGeom prst="rect">
                            <a:avLst/>
                          </a:prstGeom>
                        </pic:spPr>
                      </pic:pic>
                    </a:graphicData>
                  </a:graphic>
                </wp:inline>
              </w:drawing>
            </w:r>
            <w:r w:rsidRPr="70D22E05">
              <w:rPr>
                <w:color w:val="000000" w:themeColor="text1"/>
                <w:sz w:val="28"/>
                <w:szCs w:val="28"/>
                <w:lang w:val="en-US"/>
              </w:rPr>
              <w:t xml:space="preserve"> </w:t>
            </w:r>
          </w:p>
        </w:tc>
        <w:tc>
          <w:tcPr>
            <w:tcW w:w="60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C919396" w14:textId="457B1CEA" w:rsidR="00FC6D4D" w:rsidRPr="00AD065C" w:rsidRDefault="00715CC5" w:rsidP="00D3369F">
            <w:pPr>
              <w:widowControl w:val="0"/>
              <w:autoSpaceDE w:val="0"/>
              <w:autoSpaceDN w:val="0"/>
              <w:adjustRightInd w:val="0"/>
              <w:rPr>
                <w:color w:val="000000"/>
                <w:sz w:val="22"/>
                <w:szCs w:val="22"/>
                <w:lang w:val="kk-KZ"/>
              </w:rPr>
            </w:pPr>
            <m:oMath>
              <m:d>
                <m:dPr>
                  <m:ctrlPr>
                    <w:rPr>
                      <w:rFonts w:ascii="Cambria Math" w:hAnsi="Cambria Math"/>
                      <w:i/>
                      <w:color w:val="000000" w:themeColor="text1"/>
                      <w:sz w:val="22"/>
                      <w:szCs w:val="22"/>
                      <w:lang w:val="en-US"/>
                    </w:rPr>
                  </m:ctrlPr>
                </m:dPr>
                <m:e>
                  <m:r>
                    <w:rPr>
                      <w:rFonts w:ascii="Cambria Math" w:hAnsi="Cambria Math"/>
                      <w:color w:val="000000" w:themeColor="text1"/>
                      <w:sz w:val="22"/>
                      <w:szCs w:val="22"/>
                      <w:lang w:val="en-US"/>
                    </w:rPr>
                    <m:t>p, rdf:type, owl: FunctionalProperty</m:t>
                  </m:r>
                </m:e>
              </m:d>
            </m:oMath>
            <w:r w:rsidR="00FC6D4D" w:rsidRPr="00431668">
              <w:rPr>
                <w:color w:val="000000" w:themeColor="text1"/>
                <w:sz w:val="22"/>
                <w:szCs w:val="22"/>
                <w:lang w:val="en-US"/>
              </w:rPr>
              <w:t xml:space="preserve"> </w:t>
            </w:r>
            <m:oMath>
              <m:r>
                <w:rPr>
                  <w:rFonts w:ascii="Cambria Math" w:hAnsi="Cambria Math"/>
                  <w:color w:val="000000"/>
                  <w:sz w:val="22"/>
                  <w:szCs w:val="22"/>
                  <w:lang w:val="en-US"/>
                </w:rPr>
                <m:t>∧</m:t>
              </m:r>
            </m:oMath>
            <w:r w:rsidR="00FE0EE1" w:rsidRPr="00FE0EE1">
              <w:rPr>
                <w:color w:val="000000"/>
                <w:sz w:val="22"/>
                <w:szCs w:val="22"/>
                <w:lang w:val="en-US"/>
              </w:rPr>
              <w:t xml:space="preserve"> </w:t>
            </w:r>
            <m:oMath>
              <m:d>
                <m:dPr>
                  <m:ctrlPr>
                    <w:rPr>
                      <w:rFonts w:ascii="Cambria Math" w:hAnsi="Cambria Math"/>
                      <w:i/>
                      <w:color w:val="000000"/>
                      <w:sz w:val="22"/>
                      <w:szCs w:val="22"/>
                      <w:lang w:val="en-US"/>
                    </w:rPr>
                  </m:ctrlPr>
                </m:dPr>
                <m:e>
                  <m:r>
                    <w:rPr>
                      <w:rFonts w:ascii="Cambria Math" w:hAnsi="Cambria Math"/>
                      <w:color w:val="000000"/>
                      <w:sz w:val="22"/>
                      <w:szCs w:val="22"/>
                      <w:lang w:val="en-US"/>
                    </w:rPr>
                    <m:t>s,p,o</m:t>
                  </m:r>
                </m:e>
              </m:d>
              <m:r>
                <w:rPr>
                  <w:rFonts w:ascii="Cambria Math" w:hAnsi="Cambria Math"/>
                  <w:color w:val="000000"/>
                  <w:sz w:val="22"/>
                  <w:szCs w:val="22"/>
                  <w:lang w:val="en-US"/>
                </w:rPr>
                <m:t>→(s,p,o)</m:t>
              </m:r>
            </m:oMath>
            <w:r w:rsidR="00AD065C">
              <w:rPr>
                <w:color w:val="000000"/>
                <w:sz w:val="22"/>
                <w:szCs w:val="22"/>
                <w:lang w:val="en-US"/>
              </w:rPr>
              <w:t xml:space="preserve"> s </w:t>
            </w:r>
            <w:r w:rsidR="00AD065C">
              <w:rPr>
                <w:color w:val="000000"/>
                <w:sz w:val="22"/>
                <w:szCs w:val="22"/>
                <w:lang w:val="kk-KZ"/>
              </w:rPr>
              <w:t>үшін жалғыз болып келеді</w:t>
            </w:r>
          </w:p>
        </w:tc>
      </w:tr>
      <w:tr w:rsidR="00FC6D4D" w:rsidRPr="008529A1" w14:paraId="1EBE4D2B" w14:textId="77777777" w:rsidTr="00D3369F">
        <w:tblPrEx>
          <w:tblBorders>
            <w:top w:val="none" w:sz="0" w:space="0" w:color="auto"/>
          </w:tblBorders>
        </w:tblPrEx>
        <w:tc>
          <w:tcPr>
            <w:tcW w:w="3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EB569F4" w14:textId="5A0A5FA0" w:rsidR="00FC6D4D" w:rsidRPr="0080489E" w:rsidRDefault="00FC6D4D" w:rsidP="00D3369F">
            <w:pPr>
              <w:widowControl w:val="0"/>
              <w:autoSpaceDE w:val="0"/>
              <w:autoSpaceDN w:val="0"/>
              <w:adjustRightInd w:val="0"/>
              <w:jc w:val="both"/>
              <w:rPr>
                <w:color w:val="000000"/>
                <w:sz w:val="22"/>
                <w:szCs w:val="22"/>
                <w:lang w:val="en-US"/>
              </w:rPr>
            </w:pPr>
            <m:oMathPara>
              <m:oMathParaPr>
                <m:jc m:val="left"/>
              </m:oMathParaPr>
              <m:oMath>
                <m:r>
                  <w:rPr>
                    <w:rFonts w:ascii="Cambria Math" w:hAnsi="Cambria Math"/>
                    <w:color w:val="000000" w:themeColor="text1"/>
                    <w:sz w:val="22"/>
                    <w:szCs w:val="22"/>
                    <w:lang w:val="en-US"/>
                  </w:rPr>
                  <m:t xml:space="preserve">owl:InverseFunctionalProperty </m:t>
                </m:r>
              </m:oMath>
            </m:oMathPara>
          </w:p>
        </w:tc>
        <w:tc>
          <w:tcPr>
            <w:tcW w:w="60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0AE6DFC" w14:textId="747A6164" w:rsidR="00FC6D4D" w:rsidRPr="008529A1" w:rsidRDefault="008529A1" w:rsidP="00D3369F">
            <w:pPr>
              <w:widowControl w:val="0"/>
              <w:autoSpaceDE w:val="0"/>
              <w:autoSpaceDN w:val="0"/>
              <w:adjustRightInd w:val="0"/>
              <w:rPr>
                <w:color w:val="000000"/>
                <w:sz w:val="28"/>
                <w:szCs w:val="28"/>
              </w:rPr>
            </w:pPr>
            <m:oMath>
              <m:r>
                <w:rPr>
                  <w:rFonts w:ascii="Cambria Math" w:hAnsi="Cambria Math"/>
                  <w:color w:val="000000" w:themeColor="text1"/>
                  <w:sz w:val="22"/>
                  <w:szCs w:val="22"/>
                </w:rPr>
                <m:t>(</m:t>
              </m:r>
              <m:r>
                <w:rPr>
                  <w:rFonts w:ascii="Cambria Math" w:hAnsi="Cambria Math"/>
                  <w:color w:val="000000" w:themeColor="text1"/>
                  <w:sz w:val="22"/>
                  <w:szCs w:val="22"/>
                  <w:lang w:val="en-US"/>
                </w:rPr>
                <m:t>p</m:t>
              </m:r>
              <m:r>
                <w:rPr>
                  <w:rFonts w:ascii="Cambria Math" w:hAnsi="Cambria Math"/>
                  <w:color w:val="000000" w:themeColor="text1"/>
                  <w:sz w:val="22"/>
                  <w:szCs w:val="22"/>
                </w:rPr>
                <m:t xml:space="preserve">, </m:t>
              </m:r>
              <m:r>
                <w:rPr>
                  <w:rFonts w:ascii="Cambria Math" w:hAnsi="Cambria Math"/>
                  <w:color w:val="000000" w:themeColor="text1"/>
                  <w:sz w:val="22"/>
                  <w:szCs w:val="22"/>
                  <w:lang w:val="en-US"/>
                </w:rPr>
                <m:t>owl</m:t>
              </m:r>
              <m:r>
                <w:rPr>
                  <w:rFonts w:ascii="Cambria Math" w:hAnsi="Cambria Math"/>
                  <w:color w:val="000000" w:themeColor="text1"/>
                  <w:sz w:val="22"/>
                  <w:szCs w:val="22"/>
                </w:rPr>
                <m:t xml:space="preserve">: </m:t>
              </m:r>
              <m:r>
                <w:rPr>
                  <w:rFonts w:ascii="Cambria Math" w:hAnsi="Cambria Math"/>
                  <w:color w:val="000000" w:themeColor="text1"/>
                  <w:sz w:val="22"/>
                  <w:szCs w:val="22"/>
                  <w:lang w:val="en-US"/>
                </w:rPr>
                <m:t>InverseFunctionalProperty</m:t>
              </m:r>
              <m:r>
                <w:rPr>
                  <w:rFonts w:ascii="Cambria Math" w:hAnsi="Cambria Math"/>
                  <w:color w:val="000000" w:themeColor="text1"/>
                  <w:sz w:val="22"/>
                  <w:szCs w:val="22"/>
                </w:rPr>
                <m:t xml:space="preserve">, </m:t>
              </m:r>
              <m:sSub>
                <m:sSubPr>
                  <m:ctrlPr>
                    <w:rPr>
                      <w:rFonts w:ascii="Cambria Math" w:hAnsi="Cambria Math"/>
                      <w:i/>
                      <w:color w:val="000000" w:themeColor="text1"/>
                      <w:sz w:val="22"/>
                      <w:szCs w:val="22"/>
                      <w:lang w:val="en-US"/>
                    </w:rPr>
                  </m:ctrlPr>
                </m:sSubPr>
                <m:e>
                  <m:r>
                    <w:rPr>
                      <w:rFonts w:ascii="Cambria Math" w:hAnsi="Cambria Math"/>
                      <w:color w:val="000000" w:themeColor="text1"/>
                      <w:sz w:val="22"/>
                      <w:szCs w:val="22"/>
                      <w:lang w:val="en-US"/>
                    </w:rPr>
                    <m:t>p</m:t>
                  </m:r>
                </m:e>
                <m:sub>
                  <m:r>
                    <w:rPr>
                      <w:rFonts w:ascii="Cambria Math" w:hAnsi="Cambria Math"/>
                      <w:color w:val="000000" w:themeColor="text1"/>
                      <w:sz w:val="22"/>
                      <w:szCs w:val="22"/>
                    </w:rPr>
                    <m:t>2</m:t>
                  </m:r>
                </m:sub>
              </m:sSub>
              <m:r>
                <w:rPr>
                  <w:rFonts w:ascii="Cambria Math" w:hAnsi="Cambria Math"/>
                  <w:color w:val="000000" w:themeColor="text1"/>
                  <w:sz w:val="22"/>
                  <w:szCs w:val="22"/>
                </w:rPr>
                <m:t>)</m:t>
              </m:r>
              <m:r>
                <m:rPr>
                  <m:sty m:val="p"/>
                </m:rPr>
                <w:rPr>
                  <w:rFonts w:ascii="Cambria Math" w:hAnsi="Cambria Math"/>
                  <w:color w:val="000000" w:themeColor="text1"/>
                  <w:sz w:val="22"/>
                  <w:szCs w:val="22"/>
                </w:rPr>
                <m:t xml:space="preserve"> </m:t>
              </m:r>
              <m:r>
                <w:rPr>
                  <w:rFonts w:ascii="Cambria Math" w:hAnsi="Cambria Math"/>
                  <w:color w:val="000000"/>
                  <w:sz w:val="22"/>
                  <w:szCs w:val="22"/>
                </w:rPr>
                <m:t>∧</m:t>
              </m:r>
            </m:oMath>
            <w:r w:rsidR="00FC6D4D" w:rsidRPr="008529A1">
              <w:rPr>
                <w:color w:val="000000"/>
                <w:sz w:val="22"/>
                <w:szCs w:val="22"/>
              </w:rPr>
              <w:t xml:space="preserve"> </w:t>
            </w:r>
            <m:oMath>
              <m:d>
                <m:dPr>
                  <m:ctrlPr>
                    <w:rPr>
                      <w:rFonts w:ascii="Cambria Math" w:hAnsi="Cambria Math"/>
                      <w:i/>
                      <w:color w:val="000000"/>
                      <w:sz w:val="22"/>
                      <w:szCs w:val="22"/>
                      <w:lang w:val="en-US"/>
                    </w:rPr>
                  </m:ctrlPr>
                </m:dPr>
                <m:e>
                  <m:r>
                    <w:rPr>
                      <w:rFonts w:ascii="Cambria Math" w:hAnsi="Cambria Math"/>
                      <w:color w:val="000000"/>
                      <w:sz w:val="22"/>
                      <w:szCs w:val="22"/>
                      <w:lang w:val="en-US"/>
                    </w:rPr>
                    <m:t>s</m:t>
                  </m:r>
                  <m:r>
                    <w:rPr>
                      <w:rFonts w:ascii="Cambria Math" w:hAnsi="Cambria Math"/>
                      <w:color w:val="000000"/>
                      <w:sz w:val="22"/>
                      <w:szCs w:val="22"/>
                    </w:rPr>
                    <m:t>,</m:t>
                  </m:r>
                  <m:sSub>
                    <m:sSubPr>
                      <m:ctrlPr>
                        <w:rPr>
                          <w:rFonts w:ascii="Cambria Math" w:hAnsi="Cambria Math"/>
                          <w:i/>
                          <w:color w:val="000000"/>
                          <w:sz w:val="22"/>
                          <w:szCs w:val="22"/>
                          <w:lang w:val="en-US"/>
                        </w:rPr>
                      </m:ctrlPr>
                    </m:sSubPr>
                    <m:e>
                      <m:r>
                        <w:rPr>
                          <w:rFonts w:ascii="Cambria Math" w:hAnsi="Cambria Math"/>
                          <w:color w:val="000000"/>
                          <w:sz w:val="22"/>
                          <w:szCs w:val="22"/>
                          <w:lang w:val="en-US"/>
                        </w:rPr>
                        <m:t>p</m:t>
                      </m:r>
                    </m:e>
                    <m:sub>
                      <m:r>
                        <w:rPr>
                          <w:rFonts w:ascii="Cambria Math" w:hAnsi="Cambria Math"/>
                          <w:color w:val="000000"/>
                          <w:sz w:val="22"/>
                          <w:szCs w:val="22"/>
                        </w:rPr>
                        <m:t>1</m:t>
                      </m:r>
                    </m:sub>
                  </m:sSub>
                  <m:r>
                    <w:rPr>
                      <w:rFonts w:ascii="Cambria Math" w:hAnsi="Cambria Math"/>
                      <w:color w:val="000000"/>
                      <w:sz w:val="22"/>
                      <w:szCs w:val="22"/>
                    </w:rPr>
                    <m:t>,</m:t>
                  </m:r>
                  <m:r>
                    <w:rPr>
                      <w:rFonts w:ascii="Cambria Math" w:hAnsi="Cambria Math"/>
                      <w:color w:val="000000"/>
                      <w:sz w:val="22"/>
                      <w:szCs w:val="22"/>
                      <w:lang w:val="en-US"/>
                    </w:rPr>
                    <m:t>o</m:t>
                  </m:r>
                </m:e>
              </m:d>
              <m:r>
                <w:rPr>
                  <w:rFonts w:ascii="Cambria Math" w:hAnsi="Cambria Math"/>
                  <w:color w:val="000000"/>
                  <w:sz w:val="22"/>
                  <w:szCs w:val="22"/>
                </w:rPr>
                <m:t>→</m:t>
              </m:r>
              <m:sSub>
                <m:sSubPr>
                  <m:ctrlPr>
                    <w:rPr>
                      <w:rFonts w:ascii="Cambria Math" w:hAnsi="Cambria Math"/>
                      <w:i/>
                      <w:color w:val="000000"/>
                      <w:sz w:val="22"/>
                      <w:szCs w:val="22"/>
                      <w:lang w:val="en-US"/>
                    </w:rPr>
                  </m:ctrlPr>
                </m:sSubPr>
                <m:e>
                  <m:r>
                    <w:rPr>
                      <w:rFonts w:ascii="Cambria Math" w:hAnsi="Cambria Math"/>
                      <w:color w:val="000000"/>
                      <w:sz w:val="22"/>
                      <w:szCs w:val="22"/>
                    </w:rPr>
                    <m:t>(</m:t>
                  </m:r>
                  <m:r>
                    <w:rPr>
                      <w:rFonts w:ascii="Cambria Math" w:hAnsi="Cambria Math"/>
                      <w:color w:val="000000"/>
                      <w:sz w:val="22"/>
                      <w:szCs w:val="22"/>
                      <w:lang w:val="en-US"/>
                    </w:rPr>
                    <m:t>o</m:t>
                  </m:r>
                  <m:r>
                    <w:rPr>
                      <w:rFonts w:ascii="Cambria Math" w:hAnsi="Cambria Math"/>
                      <w:color w:val="000000"/>
                      <w:sz w:val="22"/>
                      <w:szCs w:val="22"/>
                    </w:rPr>
                    <m:t>,</m:t>
                  </m:r>
                  <m:r>
                    <w:rPr>
                      <w:rFonts w:ascii="Cambria Math" w:hAnsi="Cambria Math"/>
                      <w:color w:val="000000"/>
                      <w:sz w:val="22"/>
                      <w:szCs w:val="22"/>
                      <w:lang w:val="en-US"/>
                    </w:rPr>
                    <m:t>p</m:t>
                  </m:r>
                </m:e>
                <m:sub>
                  <m:r>
                    <w:rPr>
                      <w:rFonts w:ascii="Cambria Math" w:hAnsi="Cambria Math"/>
                      <w:color w:val="000000"/>
                      <w:sz w:val="22"/>
                      <w:szCs w:val="22"/>
                    </w:rPr>
                    <m:t>1</m:t>
                  </m:r>
                </m:sub>
              </m:sSub>
              <m:r>
                <w:rPr>
                  <w:rFonts w:ascii="Cambria Math" w:hAnsi="Cambria Math"/>
                  <w:color w:val="000000"/>
                  <w:sz w:val="22"/>
                  <w:szCs w:val="22"/>
                </w:rPr>
                <m:t>,</m:t>
              </m:r>
              <m:r>
                <w:rPr>
                  <w:rFonts w:ascii="Cambria Math" w:hAnsi="Cambria Math"/>
                  <w:color w:val="000000"/>
                  <w:sz w:val="22"/>
                  <w:szCs w:val="22"/>
                  <w:lang w:val="en-US"/>
                </w:rPr>
                <m:t>s</m:t>
              </m:r>
              <m:r>
                <w:rPr>
                  <w:rFonts w:ascii="Cambria Math" w:hAnsi="Cambria Math"/>
                  <w:color w:val="000000"/>
                  <w:sz w:val="22"/>
                  <w:szCs w:val="22"/>
                </w:rPr>
                <m:t>)</m:t>
              </m:r>
            </m:oMath>
            <w:r w:rsidR="00FC6D4D" w:rsidRPr="008529A1">
              <w:rPr>
                <w:color w:val="000000"/>
                <w:sz w:val="22"/>
                <w:szCs w:val="22"/>
              </w:rPr>
              <w:t xml:space="preserve"> </w:t>
            </w:r>
            <w:r w:rsidR="00FC6D4D">
              <w:rPr>
                <w:color w:val="000000"/>
                <w:sz w:val="28"/>
                <w:szCs w:val="28"/>
                <w:lang w:val="kk-KZ"/>
              </w:rPr>
              <w:t xml:space="preserve">және </w:t>
            </w:r>
            <m:oMath>
              <m:sSub>
                <m:sSubPr>
                  <m:ctrlPr>
                    <w:rPr>
                      <w:rFonts w:ascii="Cambria Math" w:hAnsi="Cambria Math"/>
                      <w:i/>
                      <w:color w:val="000000"/>
                      <w:sz w:val="22"/>
                      <w:szCs w:val="22"/>
                      <w:lang w:val="en-US"/>
                    </w:rPr>
                  </m:ctrlPr>
                </m:sSubPr>
                <m:e>
                  <m:r>
                    <w:rPr>
                      <w:rFonts w:ascii="Cambria Math" w:hAnsi="Cambria Math"/>
                      <w:color w:val="000000"/>
                      <w:sz w:val="22"/>
                      <w:szCs w:val="22"/>
                    </w:rPr>
                    <m:t>(</m:t>
                  </m:r>
                  <m:r>
                    <w:rPr>
                      <w:rFonts w:ascii="Cambria Math" w:hAnsi="Cambria Math"/>
                      <w:color w:val="000000"/>
                      <w:sz w:val="22"/>
                      <w:szCs w:val="22"/>
                      <w:lang w:val="en-US"/>
                    </w:rPr>
                    <m:t>o</m:t>
                  </m:r>
                  <m:r>
                    <w:rPr>
                      <w:rFonts w:ascii="Cambria Math" w:hAnsi="Cambria Math"/>
                      <w:color w:val="000000"/>
                      <w:sz w:val="22"/>
                      <w:szCs w:val="22"/>
                    </w:rPr>
                    <m:t>,</m:t>
                  </m:r>
                  <m:r>
                    <w:rPr>
                      <w:rFonts w:ascii="Cambria Math" w:hAnsi="Cambria Math"/>
                      <w:color w:val="000000"/>
                      <w:sz w:val="22"/>
                      <w:szCs w:val="22"/>
                      <w:lang w:val="en-US"/>
                    </w:rPr>
                    <m:t>p</m:t>
                  </m:r>
                </m:e>
                <m:sub>
                  <m:r>
                    <w:rPr>
                      <w:rFonts w:ascii="Cambria Math" w:hAnsi="Cambria Math"/>
                      <w:color w:val="000000"/>
                      <w:sz w:val="22"/>
                      <w:szCs w:val="22"/>
                    </w:rPr>
                    <m:t>1</m:t>
                  </m:r>
                </m:sub>
              </m:sSub>
              <m:r>
                <w:rPr>
                  <w:rFonts w:ascii="Cambria Math" w:hAnsi="Cambria Math"/>
                  <w:color w:val="000000"/>
                  <w:sz w:val="22"/>
                  <w:szCs w:val="22"/>
                </w:rPr>
                <m:t>,</m:t>
              </m:r>
              <m:r>
                <w:rPr>
                  <w:rFonts w:ascii="Cambria Math" w:hAnsi="Cambria Math"/>
                  <w:color w:val="000000"/>
                  <w:sz w:val="22"/>
                  <w:szCs w:val="22"/>
                  <w:lang w:val="en-US"/>
                </w:rPr>
                <m:t>s</m:t>
              </m:r>
              <m:r>
                <w:rPr>
                  <w:rFonts w:ascii="Cambria Math" w:hAnsi="Cambria Math"/>
                  <w:color w:val="000000"/>
                  <w:sz w:val="22"/>
                  <w:szCs w:val="22"/>
                </w:rPr>
                <m:t>)</m:t>
              </m:r>
            </m:oMath>
            <w:r w:rsidR="00FC6D4D">
              <w:rPr>
                <w:color w:val="000000"/>
                <w:sz w:val="28"/>
                <w:szCs w:val="28"/>
                <w:lang w:val="kk-KZ"/>
              </w:rPr>
              <w:t xml:space="preserve"> б</w:t>
            </w:r>
            <w:r w:rsidR="00FC6D4D" w:rsidRPr="002E49B0">
              <w:rPr>
                <w:color w:val="000000"/>
                <w:sz w:val="28"/>
                <w:szCs w:val="28"/>
              </w:rPr>
              <w:t>ір</w:t>
            </w:r>
            <w:r w:rsidR="00FC6D4D" w:rsidRPr="008529A1">
              <w:rPr>
                <w:color w:val="000000"/>
                <w:sz w:val="28"/>
                <w:szCs w:val="28"/>
              </w:rPr>
              <w:t xml:space="preserve"> </w:t>
            </w:r>
            <w:r w:rsidR="00FC6D4D" w:rsidRPr="002E49B0">
              <w:rPr>
                <w:color w:val="000000"/>
                <w:sz w:val="28"/>
                <w:szCs w:val="28"/>
              </w:rPr>
              <w:t>дерекқорда</w:t>
            </w:r>
            <w:r w:rsidR="00FC6D4D" w:rsidRPr="008529A1">
              <w:rPr>
                <w:color w:val="000000"/>
                <w:sz w:val="28"/>
                <w:szCs w:val="28"/>
              </w:rPr>
              <w:t xml:space="preserve"> </w:t>
            </w:r>
            <w:r w:rsidR="00FC6D4D" w:rsidRPr="002E49B0">
              <w:rPr>
                <w:color w:val="000000"/>
                <w:sz w:val="28"/>
                <w:szCs w:val="28"/>
              </w:rPr>
              <w:t>дара</w:t>
            </w:r>
            <w:r w:rsidR="00FC6D4D" w:rsidRPr="008529A1">
              <w:rPr>
                <w:color w:val="000000"/>
                <w:sz w:val="28"/>
                <w:szCs w:val="28"/>
              </w:rPr>
              <w:t xml:space="preserve"> </w:t>
            </w:r>
            <w:r w:rsidR="00FC6D4D" w:rsidRPr="002E49B0">
              <w:rPr>
                <w:color w:val="000000"/>
                <w:sz w:val="28"/>
                <w:szCs w:val="28"/>
              </w:rPr>
              <w:t>болып</w:t>
            </w:r>
            <w:r w:rsidR="00FC6D4D" w:rsidRPr="008529A1">
              <w:rPr>
                <w:color w:val="000000"/>
                <w:sz w:val="28"/>
                <w:szCs w:val="28"/>
              </w:rPr>
              <w:t xml:space="preserve"> </w:t>
            </w:r>
            <w:r w:rsidR="00FC6D4D" w:rsidRPr="002E49B0">
              <w:rPr>
                <w:color w:val="000000"/>
                <w:sz w:val="28"/>
                <w:szCs w:val="28"/>
              </w:rPr>
              <w:t>келеді</w:t>
            </w:r>
            <w:r w:rsidR="00FC6D4D" w:rsidRPr="008529A1">
              <w:rPr>
                <w:color w:val="000000"/>
                <w:sz w:val="28"/>
                <w:szCs w:val="28"/>
              </w:rPr>
              <w:t xml:space="preserve"> </w:t>
            </w:r>
          </w:p>
        </w:tc>
      </w:tr>
      <w:tr w:rsidR="00FC6D4D" w:rsidRPr="009D1196" w14:paraId="6C99E12C" w14:textId="77777777" w:rsidTr="00D3369F">
        <w:tc>
          <w:tcPr>
            <w:tcW w:w="3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5A31E53" w14:textId="4A6CCB33" w:rsidR="00FC6D4D" w:rsidRPr="0080489E" w:rsidRDefault="00FC6D4D" w:rsidP="00D3369F">
            <w:pPr>
              <w:widowControl w:val="0"/>
              <w:autoSpaceDE w:val="0"/>
              <w:autoSpaceDN w:val="0"/>
              <w:adjustRightInd w:val="0"/>
              <w:jc w:val="both"/>
              <w:rPr>
                <w:color w:val="000000"/>
                <w:sz w:val="22"/>
                <w:szCs w:val="22"/>
                <w:lang w:val="en-US"/>
              </w:rPr>
            </w:pPr>
            <m:oMathPara>
              <m:oMathParaPr>
                <m:jc m:val="left"/>
              </m:oMathParaPr>
              <m:oMath>
                <m:r>
                  <w:rPr>
                    <w:rFonts w:ascii="Cambria Math" w:hAnsi="Cambria Math"/>
                    <w:color w:val="000000" w:themeColor="text1"/>
                    <w:sz w:val="22"/>
                    <w:szCs w:val="22"/>
                    <w:lang w:val="en-US"/>
                  </w:rPr>
                  <m:t xml:space="preserve">owl:sameAs </m:t>
                </m:r>
              </m:oMath>
            </m:oMathPara>
          </w:p>
        </w:tc>
        <w:tc>
          <w:tcPr>
            <w:tcW w:w="60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DCF165D" w14:textId="0020E3EE" w:rsidR="00FC6D4D" w:rsidRPr="00510A50" w:rsidRDefault="00FC6D4D" w:rsidP="00D3369F">
            <w:pPr>
              <w:widowControl w:val="0"/>
              <w:autoSpaceDE w:val="0"/>
              <w:autoSpaceDN w:val="0"/>
              <w:adjustRightInd w:val="0"/>
              <w:jc w:val="both"/>
              <w:rPr>
                <w:color w:val="000000"/>
                <w:lang w:val="en-US"/>
              </w:rPr>
            </w:pPr>
            <m:oMath>
              <m:r>
                <w:rPr>
                  <w:rFonts w:ascii="Cambria Math" w:hAnsi="Cambria Math"/>
                  <w:color w:val="000000" w:themeColor="text1"/>
                  <w:lang w:val="en-US"/>
                </w:rPr>
                <m:t>(a, owl: sameAs, b)</m:t>
              </m:r>
              <m:r>
                <w:rPr>
                  <w:rFonts w:ascii="Cambria Math" w:hAnsi="Cambria Math"/>
                  <w:color w:val="000000"/>
                  <w:sz w:val="22"/>
                  <w:szCs w:val="22"/>
                  <w:lang w:val="en-US"/>
                </w:rPr>
                <m:t>→</m:t>
              </m:r>
              <m:r>
                <w:rPr>
                  <w:rFonts w:ascii="Cambria Math" w:hAnsi="Cambria Math"/>
                  <w:color w:val="000000" w:themeColor="text1"/>
                  <w:lang w:val="en-US"/>
                </w:rPr>
                <m:t>(b, owl: sameAs, a)</m:t>
              </m:r>
            </m:oMath>
            <w:r w:rsidRPr="00510A50">
              <w:rPr>
                <w:color w:val="000000" w:themeColor="text1"/>
                <w:lang w:val="en-US"/>
              </w:rPr>
              <w:t xml:space="preserve"> </w:t>
            </w:r>
          </w:p>
        </w:tc>
      </w:tr>
    </w:tbl>
    <w:p w14:paraId="3FB32FCC" w14:textId="77777777" w:rsidR="00080492" w:rsidRPr="002F23BF" w:rsidRDefault="00080492" w:rsidP="0052508B">
      <w:pPr>
        <w:widowControl w:val="0"/>
        <w:autoSpaceDE w:val="0"/>
        <w:autoSpaceDN w:val="0"/>
        <w:adjustRightInd w:val="0"/>
        <w:jc w:val="center"/>
        <w:rPr>
          <w:color w:val="000000" w:themeColor="text1"/>
          <w:sz w:val="16"/>
          <w:szCs w:val="16"/>
          <w:lang w:val="kk-KZ"/>
        </w:rPr>
      </w:pPr>
    </w:p>
    <w:p w14:paraId="27415332" w14:textId="78B61081" w:rsidR="00D3369F" w:rsidRPr="00D3369F" w:rsidRDefault="00D3369F" w:rsidP="00D3369F">
      <w:pPr>
        <w:widowControl w:val="0"/>
        <w:autoSpaceDE w:val="0"/>
        <w:autoSpaceDN w:val="0"/>
        <w:adjustRightInd w:val="0"/>
        <w:rPr>
          <w:color w:val="000000" w:themeColor="text1"/>
          <w:sz w:val="28"/>
          <w:szCs w:val="28"/>
          <w:lang w:val="kk-KZ"/>
        </w:rPr>
      </w:pPr>
      <w:r>
        <w:rPr>
          <w:color w:val="000000" w:themeColor="text1"/>
          <w:sz w:val="28"/>
          <w:szCs w:val="28"/>
          <w:lang w:val="kk-KZ"/>
        </w:rPr>
        <w:t xml:space="preserve">Кесте </w:t>
      </w:r>
      <w:r w:rsidRPr="371D774F">
        <w:rPr>
          <w:color w:val="000000" w:themeColor="text1"/>
          <w:sz w:val="28"/>
          <w:szCs w:val="28"/>
          <w:lang w:val="kk-KZ"/>
        </w:rPr>
        <w:t>2.</w:t>
      </w:r>
      <w:r w:rsidR="0043057D">
        <w:rPr>
          <w:color w:val="000000" w:themeColor="text1"/>
          <w:sz w:val="28"/>
          <w:szCs w:val="28"/>
          <w:lang w:val="kk-KZ"/>
        </w:rPr>
        <w:t>1</w:t>
      </w:r>
      <w:r>
        <w:rPr>
          <w:color w:val="000000" w:themeColor="text1"/>
          <w:sz w:val="28"/>
          <w:szCs w:val="28"/>
          <w:lang w:val="kk-KZ"/>
        </w:rPr>
        <w:t xml:space="preserve"> </w:t>
      </w:r>
      <w:r w:rsidRPr="371D774F">
        <w:rPr>
          <w:color w:val="000000" w:themeColor="text1"/>
          <w:sz w:val="28"/>
          <w:szCs w:val="28"/>
          <w:lang w:val="kk-KZ"/>
        </w:rPr>
        <w:t>– OWL тілінің арнайы қатынастары</w:t>
      </w:r>
    </w:p>
    <w:p w14:paraId="171E764B" w14:textId="77777777" w:rsidR="0052508B" w:rsidRPr="00AF0F01" w:rsidRDefault="0052508B" w:rsidP="00D3369F">
      <w:pPr>
        <w:widowControl w:val="0"/>
        <w:autoSpaceDE w:val="0"/>
        <w:autoSpaceDN w:val="0"/>
        <w:adjustRightInd w:val="0"/>
        <w:rPr>
          <w:color w:val="000000"/>
          <w:sz w:val="16"/>
          <w:szCs w:val="16"/>
          <w:lang w:val="kk-KZ"/>
        </w:rPr>
      </w:pPr>
    </w:p>
    <w:p w14:paraId="6C268514" w14:textId="50E06873" w:rsidR="002F23BF" w:rsidRPr="00AC1ECA" w:rsidRDefault="002F23BF" w:rsidP="009E0E04">
      <w:pPr>
        <w:widowControl w:val="0"/>
        <w:autoSpaceDE w:val="0"/>
        <w:autoSpaceDN w:val="0"/>
        <w:adjustRightInd w:val="0"/>
        <w:ind w:firstLine="567"/>
        <w:jc w:val="both"/>
        <w:rPr>
          <w:i/>
          <w:iCs/>
          <w:color w:val="000000" w:themeColor="text1"/>
          <w:sz w:val="16"/>
          <w:szCs w:val="16"/>
          <w:lang w:val="kk-KZ"/>
        </w:rPr>
      </w:pPr>
    </w:p>
    <w:p w14:paraId="4C13D2C0" w14:textId="77777777" w:rsidR="00AC1ECA" w:rsidRPr="00AC1ECA" w:rsidRDefault="00AC1ECA" w:rsidP="009E0E04">
      <w:pPr>
        <w:widowControl w:val="0"/>
        <w:autoSpaceDE w:val="0"/>
        <w:autoSpaceDN w:val="0"/>
        <w:adjustRightInd w:val="0"/>
        <w:ind w:firstLine="567"/>
        <w:jc w:val="both"/>
        <w:rPr>
          <w:i/>
          <w:iCs/>
          <w:color w:val="000000" w:themeColor="text1"/>
          <w:sz w:val="16"/>
          <w:szCs w:val="16"/>
          <w:lang w:val="kk-KZ"/>
        </w:rPr>
      </w:pPr>
    </w:p>
    <w:p w14:paraId="1D2DE61A" w14:textId="79C09524" w:rsidR="009E0E04" w:rsidRPr="00617CFC" w:rsidRDefault="009E0E04" w:rsidP="009E0E04">
      <w:pPr>
        <w:widowControl w:val="0"/>
        <w:autoSpaceDE w:val="0"/>
        <w:autoSpaceDN w:val="0"/>
        <w:adjustRightInd w:val="0"/>
        <w:ind w:firstLine="567"/>
        <w:jc w:val="both"/>
        <w:rPr>
          <w:i/>
          <w:iCs/>
          <w:color w:val="000000"/>
          <w:sz w:val="28"/>
          <w:szCs w:val="28"/>
          <w:lang w:val="kk-KZ"/>
        </w:rPr>
      </w:pPr>
      <w:proofErr w:type="spellStart"/>
      <w:r w:rsidRPr="371D774F">
        <w:rPr>
          <w:i/>
          <w:iCs/>
          <w:color w:val="000000" w:themeColor="text1"/>
          <w:sz w:val="28"/>
          <w:szCs w:val="28"/>
          <w:lang w:val="kk-KZ"/>
        </w:rPr>
        <w:t>Онтолгияны</w:t>
      </w:r>
      <w:proofErr w:type="spellEnd"/>
      <w:r w:rsidRPr="371D774F">
        <w:rPr>
          <w:i/>
          <w:iCs/>
          <w:color w:val="000000" w:themeColor="text1"/>
          <w:sz w:val="28"/>
          <w:szCs w:val="28"/>
          <w:lang w:val="kk-KZ"/>
        </w:rPr>
        <w:t xml:space="preserve"> сипаттайтын</w:t>
      </w:r>
      <w:r>
        <w:rPr>
          <w:i/>
          <w:iCs/>
          <w:color w:val="000000" w:themeColor="text1"/>
          <w:sz w:val="28"/>
          <w:szCs w:val="28"/>
          <w:lang w:val="kk-KZ"/>
        </w:rPr>
        <w:t xml:space="preserve"> редакторлар</w:t>
      </w:r>
      <w:r w:rsidRPr="371D774F">
        <w:rPr>
          <w:i/>
          <w:iCs/>
          <w:color w:val="000000" w:themeColor="text1"/>
          <w:sz w:val="28"/>
          <w:szCs w:val="28"/>
          <w:lang w:val="kk-KZ"/>
        </w:rPr>
        <w:t xml:space="preserve">. </w:t>
      </w:r>
      <w:r w:rsidRPr="371D774F">
        <w:rPr>
          <w:color w:val="000000" w:themeColor="text1"/>
          <w:sz w:val="28"/>
          <w:szCs w:val="28"/>
          <w:lang w:val="kk-KZ"/>
        </w:rPr>
        <w:t xml:space="preserve">Қазіргі уақытта әртүрлі форматтар мен тілдердегі онтологияны импорттайтын, қарайтын, </w:t>
      </w:r>
      <w:proofErr w:type="spellStart"/>
      <w:r w:rsidRPr="371D774F">
        <w:rPr>
          <w:color w:val="000000" w:themeColor="text1"/>
          <w:sz w:val="28"/>
          <w:szCs w:val="28"/>
          <w:lang w:val="kk-KZ"/>
        </w:rPr>
        <w:t>өңдейтін</w:t>
      </w:r>
      <w:proofErr w:type="spellEnd"/>
      <w:r w:rsidRPr="371D774F">
        <w:rPr>
          <w:color w:val="000000" w:themeColor="text1"/>
          <w:sz w:val="28"/>
          <w:szCs w:val="28"/>
          <w:lang w:val="kk-KZ"/>
        </w:rPr>
        <w:t xml:space="preserve">, онтологияның кітапханасын басқаратын және графиктік өңдеуді қолдайтын мүмкіндіктері бар көптеген бағдарламалар кездеседі. Бұндай құралдарға мысал ретінде </w:t>
      </w:r>
      <w:proofErr w:type="spellStart"/>
      <w:r w:rsidRPr="371D774F">
        <w:rPr>
          <w:color w:val="000000" w:themeColor="text1"/>
          <w:sz w:val="28"/>
          <w:szCs w:val="28"/>
          <w:lang w:val="kk-KZ"/>
        </w:rPr>
        <w:t>Ontolingua</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Protégé</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OntoSaurus</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OntoEdit</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OilEd</w:t>
      </w:r>
      <w:proofErr w:type="spellEnd"/>
      <w:r w:rsidRPr="371D774F">
        <w:rPr>
          <w:color w:val="000000" w:themeColor="text1"/>
          <w:sz w:val="28"/>
          <w:szCs w:val="28"/>
          <w:lang w:val="kk-KZ"/>
        </w:rPr>
        <w:t xml:space="preserve"> [</w:t>
      </w:r>
      <w:r>
        <w:rPr>
          <w:color w:val="000000" w:themeColor="text1"/>
          <w:sz w:val="28"/>
          <w:szCs w:val="28"/>
          <w:lang w:val="kk-KZ"/>
        </w:rPr>
        <w:t>25</w:t>
      </w:r>
      <w:r w:rsidRPr="371D774F">
        <w:rPr>
          <w:color w:val="000000" w:themeColor="text1"/>
          <w:sz w:val="28"/>
          <w:szCs w:val="28"/>
          <w:lang w:val="kk-KZ"/>
        </w:rPr>
        <w:t xml:space="preserve">], </w:t>
      </w:r>
      <w:proofErr w:type="spellStart"/>
      <w:r w:rsidRPr="371D774F">
        <w:rPr>
          <w:color w:val="000000" w:themeColor="text1"/>
          <w:sz w:val="28"/>
          <w:szCs w:val="28"/>
          <w:lang w:val="kk-KZ"/>
        </w:rPr>
        <w:t>WebOnto</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WebODE</w:t>
      </w:r>
      <w:proofErr w:type="spellEnd"/>
      <w:r w:rsidRPr="371D774F">
        <w:rPr>
          <w:color w:val="000000" w:themeColor="text1"/>
          <w:sz w:val="28"/>
          <w:szCs w:val="28"/>
          <w:lang w:val="kk-KZ"/>
        </w:rPr>
        <w:t xml:space="preserve"> сияқты жүйелерді келтіруге болады. </w:t>
      </w:r>
    </w:p>
    <w:p w14:paraId="7E44BF7A" w14:textId="77777777" w:rsidR="00D87C53" w:rsidRPr="00AF0F01" w:rsidRDefault="00D87C53" w:rsidP="0052508B">
      <w:pPr>
        <w:widowControl w:val="0"/>
        <w:autoSpaceDE w:val="0"/>
        <w:autoSpaceDN w:val="0"/>
        <w:adjustRightInd w:val="0"/>
        <w:ind w:firstLine="567"/>
        <w:jc w:val="both"/>
        <w:rPr>
          <w:color w:val="000000"/>
          <w:sz w:val="16"/>
          <w:szCs w:val="16"/>
          <w:lang w:val="kk-KZ"/>
        </w:rPr>
      </w:pPr>
    </w:p>
    <w:p w14:paraId="2FB6F30B" w14:textId="77777777" w:rsidR="0052508B" w:rsidRDefault="0052508B" w:rsidP="00F91335">
      <w:pPr>
        <w:widowControl w:val="0"/>
        <w:autoSpaceDE w:val="0"/>
        <w:autoSpaceDN w:val="0"/>
        <w:adjustRightInd w:val="0"/>
        <w:jc w:val="center"/>
        <w:rPr>
          <w:color w:val="000000"/>
          <w:sz w:val="28"/>
          <w:szCs w:val="28"/>
          <w:lang w:val="kk-KZ"/>
        </w:rPr>
      </w:pPr>
      <w:r>
        <w:rPr>
          <w:noProof/>
        </w:rPr>
        <w:drawing>
          <wp:inline distT="0" distB="0" distL="0" distR="0" wp14:anchorId="0D1F5654" wp14:editId="3AD9C2F2">
            <wp:extent cx="4605432" cy="3253408"/>
            <wp:effectExtent l="0" t="0" r="5080" b="0"/>
            <wp:docPr id="168875087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pic:nvPicPr>
                  <pic:blipFill>
                    <a:blip r:embed="rId51">
                      <a:extLst>
                        <a:ext uri="{28A0092B-C50C-407E-A947-70E740481C1C}">
                          <a14:useLocalDpi xmlns:a14="http://schemas.microsoft.com/office/drawing/2010/main" val="0"/>
                        </a:ext>
                      </a:extLst>
                    </a:blip>
                    <a:stretch>
                      <a:fillRect/>
                    </a:stretch>
                  </pic:blipFill>
                  <pic:spPr>
                    <a:xfrm>
                      <a:off x="0" y="0"/>
                      <a:ext cx="4643609" cy="3280378"/>
                    </a:xfrm>
                    <a:prstGeom prst="rect">
                      <a:avLst/>
                    </a:prstGeom>
                  </pic:spPr>
                </pic:pic>
              </a:graphicData>
            </a:graphic>
          </wp:inline>
        </w:drawing>
      </w:r>
    </w:p>
    <w:p w14:paraId="02027039" w14:textId="77777777" w:rsidR="00D87C53" w:rsidRPr="00AF0F01" w:rsidRDefault="00D87C53" w:rsidP="0052508B">
      <w:pPr>
        <w:widowControl w:val="0"/>
        <w:autoSpaceDE w:val="0"/>
        <w:autoSpaceDN w:val="0"/>
        <w:adjustRightInd w:val="0"/>
        <w:ind w:firstLine="567"/>
        <w:jc w:val="center"/>
        <w:rPr>
          <w:color w:val="000000" w:themeColor="text1"/>
          <w:sz w:val="16"/>
          <w:szCs w:val="16"/>
          <w:lang w:val="kk-KZ"/>
        </w:rPr>
      </w:pPr>
    </w:p>
    <w:p w14:paraId="1896B36E" w14:textId="3EE2AF22" w:rsidR="0052508B" w:rsidRDefault="005902AD" w:rsidP="00D3369F">
      <w:pPr>
        <w:widowControl w:val="0"/>
        <w:autoSpaceDE w:val="0"/>
        <w:autoSpaceDN w:val="0"/>
        <w:adjustRightInd w:val="0"/>
        <w:ind w:firstLine="284"/>
        <w:jc w:val="center"/>
        <w:rPr>
          <w:color w:val="000000" w:themeColor="text1"/>
          <w:sz w:val="28"/>
          <w:szCs w:val="28"/>
          <w:lang w:val="kk-KZ"/>
        </w:rPr>
      </w:pPr>
      <w:r>
        <w:rPr>
          <w:color w:val="000000" w:themeColor="text1"/>
          <w:sz w:val="28"/>
          <w:szCs w:val="28"/>
          <w:lang w:val="kk-KZ"/>
        </w:rPr>
        <w:t xml:space="preserve">Сурет </w:t>
      </w:r>
      <w:r w:rsidR="0052508B" w:rsidRPr="371D774F">
        <w:rPr>
          <w:color w:val="000000" w:themeColor="text1"/>
          <w:sz w:val="28"/>
          <w:szCs w:val="28"/>
          <w:lang w:val="kk-KZ"/>
        </w:rPr>
        <w:t>2.</w:t>
      </w:r>
      <w:r w:rsidR="0043057D">
        <w:rPr>
          <w:color w:val="000000" w:themeColor="text1"/>
          <w:sz w:val="28"/>
          <w:szCs w:val="28"/>
          <w:lang w:val="kk-KZ"/>
        </w:rPr>
        <w:t>4</w:t>
      </w:r>
      <w:r>
        <w:rPr>
          <w:color w:val="000000" w:themeColor="text1"/>
          <w:sz w:val="28"/>
          <w:szCs w:val="28"/>
          <w:lang w:val="kk-KZ"/>
        </w:rPr>
        <w:t xml:space="preserve"> </w:t>
      </w:r>
      <w:r w:rsidR="0052508B" w:rsidRPr="371D774F">
        <w:rPr>
          <w:color w:val="000000" w:themeColor="text1"/>
          <w:sz w:val="28"/>
          <w:szCs w:val="28"/>
          <w:lang w:val="kk-KZ"/>
        </w:rPr>
        <w:t xml:space="preserve">– </w:t>
      </w:r>
      <w:r w:rsidR="00D3369F" w:rsidRPr="371D774F">
        <w:rPr>
          <w:color w:val="000000" w:themeColor="text1"/>
          <w:sz w:val="28"/>
          <w:szCs w:val="28"/>
          <w:lang w:val="kk-KZ"/>
        </w:rPr>
        <w:t>О</w:t>
      </w:r>
      <w:r w:rsidR="0052508B" w:rsidRPr="371D774F">
        <w:rPr>
          <w:color w:val="000000" w:themeColor="text1"/>
          <w:sz w:val="28"/>
          <w:szCs w:val="28"/>
          <w:lang w:val="kk-KZ"/>
        </w:rPr>
        <w:t>нтологияның OWL негізгі эл</w:t>
      </w:r>
      <w:r w:rsidR="00A56C2D">
        <w:rPr>
          <w:color w:val="000000" w:themeColor="text1"/>
          <w:sz w:val="28"/>
          <w:szCs w:val="28"/>
          <w:lang w:val="kk-KZ"/>
        </w:rPr>
        <w:t>емен</w:t>
      </w:r>
      <w:r w:rsidR="0052508B" w:rsidRPr="371D774F">
        <w:rPr>
          <w:color w:val="000000" w:themeColor="text1"/>
          <w:sz w:val="28"/>
          <w:szCs w:val="28"/>
          <w:lang w:val="kk-KZ"/>
        </w:rPr>
        <w:t>ттерінің жалпы құрылысы</w:t>
      </w:r>
    </w:p>
    <w:p w14:paraId="30A32944" w14:textId="7744694A" w:rsidR="0052508B" w:rsidRPr="00617CFC" w:rsidRDefault="0052508B" w:rsidP="00FF06BA">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lastRenderedPageBreak/>
        <w:t xml:space="preserve">Аса жиі қолданылатын </w:t>
      </w:r>
      <w:proofErr w:type="spellStart"/>
      <w:r w:rsidRPr="371D774F">
        <w:rPr>
          <w:color w:val="000000" w:themeColor="text1"/>
          <w:sz w:val="28"/>
          <w:szCs w:val="28"/>
          <w:lang w:val="kk-KZ"/>
        </w:rPr>
        <w:t>Protégé</w:t>
      </w:r>
      <w:proofErr w:type="spellEnd"/>
      <w:r w:rsidR="00FF06BA">
        <w:rPr>
          <w:color w:val="000000" w:themeColor="text1"/>
          <w:sz w:val="28"/>
          <w:szCs w:val="28"/>
          <w:lang w:val="kk-KZ"/>
        </w:rPr>
        <w:t xml:space="preserve"> </w:t>
      </w:r>
      <w:r w:rsidR="00FF06BA" w:rsidRPr="371D774F">
        <w:rPr>
          <w:color w:val="000000" w:themeColor="text1"/>
          <w:sz w:val="28"/>
          <w:szCs w:val="28"/>
          <w:lang w:val="kk-KZ"/>
        </w:rPr>
        <w:t>онтологияның өңдеушісі</w:t>
      </w:r>
      <w:r w:rsidR="00FF06BA">
        <w:rPr>
          <w:color w:val="000000" w:themeColor="text1"/>
          <w:sz w:val="28"/>
          <w:szCs w:val="28"/>
          <w:lang w:val="kk-KZ"/>
        </w:rPr>
        <w:t>нің</w:t>
      </w:r>
      <w:r w:rsidRPr="371D774F">
        <w:rPr>
          <w:color w:val="000000" w:themeColor="text1"/>
          <w:sz w:val="28"/>
          <w:szCs w:val="28"/>
          <w:lang w:val="kk-KZ"/>
        </w:rPr>
        <w:t xml:space="preserve"> ерекшеліктері:</w:t>
      </w:r>
    </w:p>
    <w:p w14:paraId="7E72D8E9" w14:textId="318D4EBB" w:rsidR="0052508B" w:rsidRPr="00BC031A" w:rsidRDefault="0052508B" w:rsidP="009E709D">
      <w:pPr>
        <w:pStyle w:val="a7"/>
        <w:widowControl w:val="0"/>
        <w:numPr>
          <w:ilvl w:val="0"/>
          <w:numId w:val="25"/>
        </w:numPr>
        <w:autoSpaceDE w:val="0"/>
        <w:autoSpaceDN w:val="0"/>
        <w:adjustRightInd w:val="0"/>
        <w:ind w:left="0" w:firstLine="567"/>
        <w:jc w:val="both"/>
        <w:rPr>
          <w:color w:val="000000"/>
          <w:sz w:val="28"/>
          <w:szCs w:val="28"/>
          <w:lang w:val="kk-KZ"/>
        </w:rPr>
      </w:pPr>
      <w:r w:rsidRPr="56889694">
        <w:rPr>
          <w:color w:val="000000" w:themeColor="text1"/>
          <w:sz w:val="28"/>
          <w:szCs w:val="28"/>
          <w:lang w:val="kk-KZ"/>
        </w:rPr>
        <w:t xml:space="preserve"> Қосымша аймақтың </w:t>
      </w:r>
      <w:proofErr w:type="spellStart"/>
      <w:r w:rsidRPr="56889694">
        <w:rPr>
          <w:color w:val="000000" w:themeColor="text1"/>
          <w:sz w:val="28"/>
          <w:szCs w:val="28"/>
          <w:lang w:val="kk-KZ"/>
        </w:rPr>
        <w:t>отнологиясын</w:t>
      </w:r>
      <w:proofErr w:type="spellEnd"/>
      <w:r w:rsidRPr="56889694">
        <w:rPr>
          <w:color w:val="000000" w:themeColor="text1"/>
          <w:sz w:val="28"/>
          <w:szCs w:val="28"/>
          <w:lang w:val="kk-KZ"/>
        </w:rPr>
        <w:t xml:space="preserve"> орнату үшін қолданылатын әрекеттер (жасалу, өңделу мен </w:t>
      </w:r>
      <w:r w:rsidR="007D647C" w:rsidRPr="007D647C">
        <w:rPr>
          <w:color w:val="000000" w:themeColor="text1"/>
          <w:sz w:val="28"/>
          <w:szCs w:val="28"/>
          <w:lang w:val="kk-KZ"/>
        </w:rPr>
        <w:t>қарастыру</w:t>
      </w:r>
      <w:r w:rsidRPr="56889694">
        <w:rPr>
          <w:color w:val="000000" w:themeColor="text1"/>
          <w:sz w:val="28"/>
          <w:szCs w:val="28"/>
          <w:lang w:val="kk-KZ"/>
        </w:rPr>
        <w:t>). Оның бастапқы мақсаты бұл үлгілерді бағдарламалық кодқа енгізу мен пәндік аймақтардың үлгісін жасау мен қолдауды бағдарламалық қамтамасыз етуде</w:t>
      </w:r>
      <w:r w:rsidR="4BDC8D4C" w:rsidRPr="56889694">
        <w:rPr>
          <w:color w:val="000000" w:themeColor="text1"/>
          <w:sz w:val="28"/>
          <w:szCs w:val="28"/>
          <w:lang w:val="kk-KZ"/>
        </w:rPr>
        <w:t xml:space="preserve"> әзірлеушілерге </w:t>
      </w:r>
      <w:r w:rsidRPr="56889694">
        <w:rPr>
          <w:color w:val="000000" w:themeColor="text1"/>
          <w:sz w:val="28"/>
          <w:szCs w:val="28"/>
          <w:lang w:val="kk-KZ"/>
        </w:rPr>
        <w:t xml:space="preserve">көмек болып табылады; </w:t>
      </w:r>
    </w:p>
    <w:p w14:paraId="16F8603A" w14:textId="77777777" w:rsidR="0052508B" w:rsidRPr="00BC031A" w:rsidRDefault="0052508B" w:rsidP="009E709D">
      <w:pPr>
        <w:pStyle w:val="a7"/>
        <w:widowControl w:val="0"/>
        <w:numPr>
          <w:ilvl w:val="0"/>
          <w:numId w:val="25"/>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Нақтылы пәндік класстар немесе иерархиялық абстракт құрылысын теріс аудару арқылы онтологияны жобалауға мүмкіндік береді; </w:t>
      </w:r>
    </w:p>
    <w:p w14:paraId="51905508" w14:textId="77777777" w:rsidR="0052508B" w:rsidRPr="00BC031A" w:rsidRDefault="0052508B" w:rsidP="009E709D">
      <w:pPr>
        <w:pStyle w:val="a7"/>
        <w:widowControl w:val="0"/>
        <w:numPr>
          <w:ilvl w:val="0"/>
          <w:numId w:val="25"/>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Онтологияның құрылысы каталогтық онтологияның иерархиялық құрылысына ұқсас жасалынған. </w:t>
      </w:r>
      <w:proofErr w:type="spellStart"/>
      <w:r w:rsidRPr="371D774F">
        <w:rPr>
          <w:color w:val="000000" w:themeColor="text1"/>
          <w:sz w:val="28"/>
          <w:szCs w:val="28"/>
          <w:lang w:val="kk-KZ"/>
        </w:rPr>
        <w:t>Protégé</w:t>
      </w:r>
      <w:proofErr w:type="spellEnd"/>
      <w:r w:rsidRPr="371D774F">
        <w:rPr>
          <w:color w:val="000000" w:themeColor="text1"/>
          <w:sz w:val="28"/>
          <w:szCs w:val="28"/>
          <w:lang w:val="kk-KZ"/>
        </w:rPr>
        <w:t xml:space="preserve"> құрастырылған онтологиясының негізінде класстар мен олардың бөлімдерінің көшірмелерін енгізу үшін білім алу формасын шығару керек; </w:t>
      </w:r>
    </w:p>
    <w:p w14:paraId="291AE415" w14:textId="77777777" w:rsidR="0052508B" w:rsidRPr="001D54F7" w:rsidRDefault="0052508B" w:rsidP="009E709D">
      <w:pPr>
        <w:pStyle w:val="a7"/>
        <w:widowControl w:val="0"/>
        <w:numPr>
          <w:ilvl w:val="0"/>
          <w:numId w:val="25"/>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Тәжірибесі жоқ қолданушылар үшін ыңғайлы интерфейсі бар; </w:t>
      </w:r>
    </w:p>
    <w:p w14:paraId="07ACBABF" w14:textId="1878B1E2" w:rsidR="0052508B" w:rsidRPr="001D54F7" w:rsidRDefault="0052508B" w:rsidP="009E709D">
      <w:pPr>
        <w:pStyle w:val="a7"/>
        <w:widowControl w:val="0"/>
        <w:numPr>
          <w:ilvl w:val="0"/>
          <w:numId w:val="25"/>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Сақталатын және әртүрлі форматтардағы үлгілерді өңдеу үшін оны үйретуге мүмкіндігі бар </w:t>
      </w:r>
      <w:proofErr w:type="spellStart"/>
      <w:r w:rsidRPr="371D774F">
        <w:rPr>
          <w:color w:val="000000" w:themeColor="text1"/>
          <w:sz w:val="28"/>
          <w:szCs w:val="28"/>
          <w:lang w:val="kk-KZ"/>
        </w:rPr>
        <w:t>плагиндерден</w:t>
      </w:r>
      <w:proofErr w:type="spellEnd"/>
      <w:r w:rsidRPr="371D774F">
        <w:rPr>
          <w:color w:val="000000" w:themeColor="text1"/>
          <w:sz w:val="28"/>
          <w:szCs w:val="28"/>
          <w:lang w:val="kk-KZ"/>
        </w:rPr>
        <w:t xml:space="preserve"> тұрады</w:t>
      </w:r>
      <w:r w:rsidR="00405776">
        <w:rPr>
          <w:color w:val="000000" w:themeColor="text1"/>
          <w:sz w:val="28"/>
          <w:szCs w:val="28"/>
          <w:lang w:val="kk-KZ"/>
        </w:rPr>
        <w:t>.</w:t>
      </w:r>
    </w:p>
    <w:p w14:paraId="0884DEF2" w14:textId="77777777" w:rsidR="0052508B" w:rsidRPr="0073710A" w:rsidRDefault="0052508B" w:rsidP="0052508B">
      <w:pPr>
        <w:widowControl w:val="0"/>
        <w:autoSpaceDE w:val="0"/>
        <w:autoSpaceDN w:val="0"/>
        <w:adjustRightInd w:val="0"/>
        <w:ind w:firstLine="567"/>
        <w:jc w:val="both"/>
        <w:rPr>
          <w:color w:val="000000"/>
          <w:sz w:val="28"/>
          <w:szCs w:val="28"/>
          <w:lang w:val="kk-KZ"/>
        </w:rPr>
      </w:pPr>
    </w:p>
    <w:p w14:paraId="6C69AE2C" w14:textId="3B74419D" w:rsidR="0052508B" w:rsidRPr="0073710A"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2.1.2 </w:t>
      </w:r>
      <w:r w:rsidR="00A56C2D">
        <w:rPr>
          <w:color w:val="000000" w:themeColor="text1"/>
          <w:sz w:val="28"/>
          <w:szCs w:val="28"/>
          <w:lang w:val="kk-KZ"/>
        </w:rPr>
        <w:t>Мета</w:t>
      </w:r>
      <w:r w:rsidRPr="371D774F">
        <w:rPr>
          <w:color w:val="000000" w:themeColor="text1"/>
          <w:sz w:val="28"/>
          <w:szCs w:val="28"/>
          <w:lang w:val="kk-KZ"/>
        </w:rPr>
        <w:t xml:space="preserve"> деректер</w:t>
      </w:r>
    </w:p>
    <w:p w14:paraId="2D4BBA08" w14:textId="23F1C7F8" w:rsidR="0052508B" w:rsidRPr="00E50C7F" w:rsidRDefault="0052508B" w:rsidP="371D774F">
      <w:pPr>
        <w:widowControl w:val="0"/>
        <w:autoSpaceDE w:val="0"/>
        <w:autoSpaceDN w:val="0"/>
        <w:adjustRightInd w:val="0"/>
        <w:ind w:firstLine="567"/>
        <w:jc w:val="both"/>
        <w:rPr>
          <w:b/>
          <w:bCs/>
          <w:color w:val="000000"/>
          <w:sz w:val="28"/>
          <w:szCs w:val="28"/>
          <w:lang w:val="kk-KZ"/>
        </w:rPr>
      </w:pPr>
      <w:r w:rsidRPr="371D774F">
        <w:rPr>
          <w:color w:val="000000" w:themeColor="text1"/>
          <w:sz w:val="28"/>
          <w:szCs w:val="28"/>
          <w:lang w:val="kk-KZ"/>
        </w:rPr>
        <w:t xml:space="preserve">Жалпылама түрде </w:t>
      </w:r>
      <w:proofErr w:type="spellStart"/>
      <w:r w:rsidRPr="371D774F">
        <w:rPr>
          <w:color w:val="000000" w:themeColor="text1"/>
          <w:sz w:val="28"/>
          <w:szCs w:val="28"/>
          <w:lang w:val="kk-KZ"/>
        </w:rPr>
        <w:t>метадеректер</w:t>
      </w:r>
      <w:proofErr w:type="spellEnd"/>
      <w:r w:rsidRPr="371D774F">
        <w:rPr>
          <w:color w:val="000000" w:themeColor="text1"/>
          <w:sz w:val="28"/>
          <w:szCs w:val="28"/>
          <w:lang w:val="kk-KZ"/>
        </w:rPr>
        <w:t xml:space="preserve"> дегеніміз идентификация, ізденіс, баға беру мен оларды басқару үшін берілген сипаттамалардан тұратын </w:t>
      </w:r>
      <w:proofErr w:type="spellStart"/>
      <w:r w:rsidRPr="371D774F">
        <w:rPr>
          <w:color w:val="000000" w:themeColor="text1"/>
          <w:sz w:val="28"/>
          <w:szCs w:val="28"/>
          <w:lang w:val="kk-KZ"/>
        </w:rPr>
        <w:t>құрамдастырылған</w:t>
      </w:r>
      <w:proofErr w:type="spellEnd"/>
      <w:r w:rsidRPr="371D774F">
        <w:rPr>
          <w:color w:val="000000" w:themeColor="text1"/>
          <w:sz w:val="28"/>
          <w:szCs w:val="28"/>
          <w:lang w:val="kk-KZ"/>
        </w:rPr>
        <w:t xml:space="preserve"> деректер жайлы түсініктер болып табылады [</w:t>
      </w:r>
      <w:r w:rsidR="0046059C">
        <w:rPr>
          <w:color w:val="000000" w:themeColor="text1"/>
          <w:sz w:val="28"/>
          <w:szCs w:val="28"/>
          <w:lang w:val="kk-KZ"/>
        </w:rPr>
        <w:t>26</w:t>
      </w:r>
      <w:r w:rsidRPr="371D774F">
        <w:rPr>
          <w:color w:val="000000" w:themeColor="text1"/>
          <w:sz w:val="28"/>
          <w:szCs w:val="28"/>
          <w:lang w:val="kk-KZ"/>
        </w:rPr>
        <w:t>]. Олар ақпараттық жүйенің объектісін сипаттайды және объектінің әртүрлі аспектілерін сипаттайтын элементтердің (қасиеттері мен атрибуттары) жиынтығынан тұрады.</w:t>
      </w:r>
    </w:p>
    <w:p w14:paraId="4D2C9C0C" w14:textId="1A97D778" w:rsidR="0052508B" w:rsidRPr="00E50C7F" w:rsidRDefault="0052508B" w:rsidP="0052508B">
      <w:pPr>
        <w:widowControl w:val="0"/>
        <w:autoSpaceDE w:val="0"/>
        <w:autoSpaceDN w:val="0"/>
        <w:adjustRightInd w:val="0"/>
        <w:ind w:firstLine="567"/>
        <w:jc w:val="both"/>
        <w:rPr>
          <w:color w:val="000000"/>
          <w:sz w:val="28"/>
          <w:szCs w:val="28"/>
          <w:lang w:val="kk-KZ"/>
        </w:rPr>
      </w:pPr>
      <w:r w:rsidRPr="2FE44135">
        <w:rPr>
          <w:color w:val="000000" w:themeColor="text1"/>
          <w:sz w:val="28"/>
          <w:szCs w:val="28"/>
          <w:lang w:val="kk-KZ"/>
        </w:rPr>
        <w:t>Мета деректердің құрамы мынандай сипаттамаларға сай болады: атрибуттардың қорытынды жиынтығы; атрибуттардың атауларының бар болуы; әрбір а</w:t>
      </w:r>
      <w:r w:rsidR="6AF41A9B" w:rsidRPr="2FE44135">
        <w:rPr>
          <w:color w:val="000000" w:themeColor="text1"/>
          <w:sz w:val="28"/>
          <w:szCs w:val="28"/>
          <w:lang w:val="kk-KZ"/>
        </w:rPr>
        <w:t>т</w:t>
      </w:r>
      <w:r w:rsidRPr="2FE44135">
        <w:rPr>
          <w:color w:val="000000" w:themeColor="text1"/>
          <w:sz w:val="28"/>
          <w:szCs w:val="28"/>
          <w:lang w:val="kk-KZ"/>
        </w:rPr>
        <w:t>рибуттың бекітілген мәні (атрибут мәнінің түсіндірілуі); бір атрибутқа бірнеше мәнді беру мүмкіндігі.</w:t>
      </w:r>
    </w:p>
    <w:p w14:paraId="436B5BB7" w14:textId="5D131613" w:rsidR="0052508B" w:rsidRPr="00E50C7F"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Мета деректердің көмегімен сипатталатын кез-келген </w:t>
      </w:r>
      <w:r w:rsidR="00A56C2D">
        <w:rPr>
          <w:color w:val="000000" w:themeColor="text1"/>
          <w:sz w:val="28"/>
          <w:szCs w:val="28"/>
          <w:lang w:val="kk-KZ"/>
        </w:rPr>
        <w:t>об</w:t>
      </w:r>
      <w:r w:rsidRPr="371D774F">
        <w:rPr>
          <w:color w:val="000000" w:themeColor="text1"/>
          <w:sz w:val="28"/>
          <w:szCs w:val="28"/>
          <w:lang w:val="kk-KZ"/>
        </w:rPr>
        <w:t>ъ</w:t>
      </w:r>
      <w:r w:rsidR="00A56C2D">
        <w:rPr>
          <w:color w:val="000000" w:themeColor="text1"/>
          <w:sz w:val="28"/>
          <w:szCs w:val="28"/>
          <w:lang w:val="kk-KZ"/>
        </w:rPr>
        <w:t xml:space="preserve">ект </w:t>
      </w:r>
      <w:r w:rsidRPr="371D774F">
        <w:rPr>
          <w:color w:val="000000" w:themeColor="text1"/>
          <w:sz w:val="28"/>
          <w:szCs w:val="28"/>
          <w:lang w:val="kk-KZ"/>
        </w:rPr>
        <w:t xml:space="preserve">әртүрлі үш </w:t>
      </w:r>
      <w:r w:rsidR="00A56C2D">
        <w:rPr>
          <w:color w:val="000000" w:themeColor="text1"/>
          <w:sz w:val="28"/>
          <w:szCs w:val="28"/>
          <w:lang w:val="kk-KZ"/>
        </w:rPr>
        <w:t>жағдайда</w:t>
      </w:r>
      <w:r w:rsidRPr="371D774F">
        <w:rPr>
          <w:color w:val="000000" w:themeColor="text1"/>
          <w:sz w:val="28"/>
          <w:szCs w:val="28"/>
          <w:lang w:val="kk-KZ"/>
        </w:rPr>
        <w:t xml:space="preserve"> қарастырылуы мүмкін: құрамы, </w:t>
      </w:r>
      <w:proofErr w:type="spellStart"/>
      <w:r w:rsidRPr="371D774F">
        <w:rPr>
          <w:color w:val="000000" w:themeColor="text1"/>
          <w:sz w:val="28"/>
          <w:szCs w:val="28"/>
          <w:lang w:val="kk-KZ"/>
        </w:rPr>
        <w:t>мәнмәтін</w:t>
      </w:r>
      <w:proofErr w:type="spellEnd"/>
      <w:r w:rsidRPr="371D774F">
        <w:rPr>
          <w:color w:val="000000" w:themeColor="text1"/>
          <w:sz w:val="28"/>
          <w:szCs w:val="28"/>
          <w:lang w:val="kk-KZ"/>
        </w:rPr>
        <w:t xml:space="preserve"> және </w:t>
      </w:r>
      <w:proofErr w:type="spellStart"/>
      <w:r w:rsidRPr="371D774F">
        <w:rPr>
          <w:color w:val="000000" w:themeColor="text1"/>
          <w:sz w:val="28"/>
          <w:szCs w:val="28"/>
          <w:lang w:val="kk-KZ"/>
        </w:rPr>
        <w:t>кoнтeнт</w:t>
      </w:r>
      <w:proofErr w:type="spellEnd"/>
      <w:r w:rsidRPr="371D774F">
        <w:rPr>
          <w:color w:val="000000" w:themeColor="text1"/>
          <w:sz w:val="28"/>
          <w:szCs w:val="28"/>
          <w:lang w:val="kk-KZ"/>
        </w:rPr>
        <w:t xml:space="preserve">. </w:t>
      </w:r>
    </w:p>
    <w:p w14:paraId="08AA4FC7" w14:textId="32665E5C" w:rsidR="0052508B" w:rsidRPr="00D867CA"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Құрамы. </w:t>
      </w:r>
      <w:r w:rsidR="00A56C2D">
        <w:rPr>
          <w:color w:val="000000" w:themeColor="text1"/>
          <w:sz w:val="28"/>
          <w:szCs w:val="28"/>
          <w:lang w:val="kk-KZ"/>
        </w:rPr>
        <w:t>Об</w:t>
      </w:r>
      <w:r w:rsidR="00A56C2D" w:rsidRPr="371D774F">
        <w:rPr>
          <w:color w:val="000000" w:themeColor="text1"/>
          <w:sz w:val="28"/>
          <w:szCs w:val="28"/>
          <w:lang w:val="kk-KZ"/>
        </w:rPr>
        <w:t>ъ</w:t>
      </w:r>
      <w:r w:rsidR="00A56C2D">
        <w:rPr>
          <w:color w:val="000000" w:themeColor="text1"/>
          <w:sz w:val="28"/>
          <w:szCs w:val="28"/>
          <w:lang w:val="kk-KZ"/>
        </w:rPr>
        <w:t xml:space="preserve">ект </w:t>
      </w:r>
      <w:r w:rsidRPr="371D774F">
        <w:rPr>
          <w:color w:val="000000" w:themeColor="text1"/>
          <w:sz w:val="28"/>
          <w:szCs w:val="28"/>
          <w:lang w:val="kk-KZ"/>
        </w:rPr>
        <w:t xml:space="preserve">ішкі құрам сияқты, сыртқы құрам болып та сипатталады – ақпараттық жүйедегі басқа да объектілермен байланысты. Объект қаншалықты көп құрамнан тұрса – сыртқы жағынан да ішкі жағынан да, соншалықты </w:t>
      </w:r>
      <w:r w:rsidR="00A56C2D">
        <w:rPr>
          <w:color w:val="000000" w:themeColor="text1"/>
          <w:sz w:val="28"/>
          <w:szCs w:val="28"/>
          <w:lang w:val="kk-KZ"/>
        </w:rPr>
        <w:t>об</w:t>
      </w:r>
      <w:r w:rsidR="00A56C2D" w:rsidRPr="371D774F">
        <w:rPr>
          <w:color w:val="000000" w:themeColor="text1"/>
          <w:sz w:val="28"/>
          <w:szCs w:val="28"/>
          <w:lang w:val="kk-KZ"/>
        </w:rPr>
        <w:t>ъ</w:t>
      </w:r>
      <w:r w:rsidR="00A56C2D">
        <w:rPr>
          <w:color w:val="000000" w:themeColor="text1"/>
          <w:sz w:val="28"/>
          <w:szCs w:val="28"/>
          <w:lang w:val="kk-KZ"/>
        </w:rPr>
        <w:t xml:space="preserve">екті </w:t>
      </w:r>
      <w:r w:rsidRPr="371D774F">
        <w:rPr>
          <w:color w:val="000000" w:themeColor="text1"/>
          <w:sz w:val="28"/>
          <w:szCs w:val="28"/>
          <w:lang w:val="kk-KZ"/>
        </w:rPr>
        <w:t>табу, басқа объектілермен сәйкестігін анықтау мен басқару жеңілдей түседі.</w:t>
      </w:r>
    </w:p>
    <w:p w14:paraId="08C34609" w14:textId="6FBAF317" w:rsidR="0052508B" w:rsidRPr="00D867CA" w:rsidRDefault="0052508B" w:rsidP="0052508B">
      <w:pPr>
        <w:widowControl w:val="0"/>
        <w:autoSpaceDE w:val="0"/>
        <w:autoSpaceDN w:val="0"/>
        <w:adjustRightInd w:val="0"/>
        <w:ind w:firstLine="567"/>
        <w:jc w:val="both"/>
        <w:rPr>
          <w:color w:val="000000"/>
          <w:sz w:val="28"/>
          <w:szCs w:val="28"/>
          <w:lang w:val="kk-KZ"/>
        </w:rPr>
      </w:pPr>
      <w:proofErr w:type="spellStart"/>
      <w:r w:rsidRPr="371D774F">
        <w:rPr>
          <w:color w:val="000000" w:themeColor="text1"/>
          <w:sz w:val="28"/>
          <w:szCs w:val="28"/>
          <w:lang w:val="kk-KZ"/>
        </w:rPr>
        <w:t>Мәнмәтін</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Мәнмәтін</w:t>
      </w:r>
      <w:proofErr w:type="spellEnd"/>
      <w:r w:rsidRPr="371D774F">
        <w:rPr>
          <w:color w:val="000000" w:themeColor="text1"/>
          <w:sz w:val="28"/>
          <w:szCs w:val="28"/>
          <w:lang w:val="kk-KZ"/>
        </w:rPr>
        <w:t xml:space="preserve"> қасиеттерінің объектісіне байланысты сыртқы болып табылады, және оны кім қашан, қалай әрі не үшін жасағандығы бойынша анықталады. </w:t>
      </w:r>
      <w:proofErr w:type="spellStart"/>
      <w:r w:rsidR="00A56C2D">
        <w:rPr>
          <w:color w:val="000000" w:themeColor="text1"/>
          <w:sz w:val="28"/>
          <w:szCs w:val="28"/>
          <w:lang w:val="kk-KZ"/>
        </w:rPr>
        <w:t>Мәнмәтін</w:t>
      </w:r>
      <w:proofErr w:type="spellEnd"/>
      <w:r w:rsidRPr="371D774F">
        <w:rPr>
          <w:color w:val="000000" w:themeColor="text1"/>
          <w:sz w:val="28"/>
          <w:szCs w:val="28"/>
          <w:lang w:val="kk-KZ"/>
        </w:rPr>
        <w:t xml:space="preserve"> көптеген басқа объектілердің ішінен объекті анықтауға мүмкіндік береді.</w:t>
      </w:r>
    </w:p>
    <w:p w14:paraId="46627859" w14:textId="5AACB6DD" w:rsidR="0052508B" w:rsidRPr="00DB7FAB" w:rsidRDefault="00A56C2D" w:rsidP="0052508B">
      <w:pPr>
        <w:widowControl w:val="0"/>
        <w:autoSpaceDE w:val="0"/>
        <w:autoSpaceDN w:val="0"/>
        <w:adjustRightInd w:val="0"/>
        <w:ind w:firstLine="567"/>
        <w:jc w:val="both"/>
        <w:rPr>
          <w:color w:val="000000"/>
          <w:sz w:val="28"/>
          <w:szCs w:val="28"/>
          <w:lang w:val="kk-KZ"/>
        </w:rPr>
      </w:pPr>
      <w:proofErr w:type="spellStart"/>
      <w:r>
        <w:rPr>
          <w:color w:val="000000" w:themeColor="text1"/>
          <w:sz w:val="28"/>
          <w:szCs w:val="28"/>
          <w:lang w:val="kk-KZ"/>
        </w:rPr>
        <w:t>Контент</w:t>
      </w:r>
      <w:proofErr w:type="spellEnd"/>
      <w:r w:rsidR="0052508B" w:rsidRPr="371D774F">
        <w:rPr>
          <w:color w:val="000000" w:themeColor="text1"/>
          <w:sz w:val="28"/>
          <w:szCs w:val="28"/>
          <w:lang w:val="kk-KZ"/>
        </w:rPr>
        <w:t xml:space="preserve">. </w:t>
      </w:r>
      <w:r>
        <w:rPr>
          <w:color w:val="000000" w:themeColor="text1"/>
          <w:sz w:val="28"/>
          <w:szCs w:val="28"/>
          <w:lang w:val="kk-KZ"/>
        </w:rPr>
        <w:t>Об</w:t>
      </w:r>
      <w:r w:rsidRPr="371D774F">
        <w:rPr>
          <w:color w:val="000000" w:themeColor="text1"/>
          <w:sz w:val="28"/>
          <w:szCs w:val="28"/>
          <w:lang w:val="kk-KZ"/>
        </w:rPr>
        <w:t>ъ</w:t>
      </w:r>
      <w:r>
        <w:rPr>
          <w:color w:val="000000" w:themeColor="text1"/>
          <w:sz w:val="28"/>
          <w:szCs w:val="28"/>
          <w:lang w:val="kk-KZ"/>
        </w:rPr>
        <w:t xml:space="preserve">ект </w:t>
      </w:r>
      <w:r w:rsidR="0052508B" w:rsidRPr="371D774F">
        <w:rPr>
          <w:color w:val="000000" w:themeColor="text1"/>
          <w:sz w:val="28"/>
          <w:szCs w:val="28"/>
          <w:lang w:val="kk-KZ"/>
        </w:rPr>
        <w:t xml:space="preserve">қолданушыларға қажетті ақпараттарды ұсыну үшін ақпараттық жүйеде жасалынады, және бұл ақпарат объектінің ақпараттық мазмұны арқылы беріледі, яғни, ол – </w:t>
      </w:r>
      <w:proofErr w:type="spellStart"/>
      <w:r>
        <w:rPr>
          <w:color w:val="000000" w:themeColor="text1"/>
          <w:sz w:val="28"/>
          <w:szCs w:val="28"/>
          <w:lang w:val="kk-KZ"/>
        </w:rPr>
        <w:t>контент</w:t>
      </w:r>
      <w:proofErr w:type="spellEnd"/>
      <w:r w:rsidR="0052508B" w:rsidRPr="371D774F">
        <w:rPr>
          <w:color w:val="000000" w:themeColor="text1"/>
          <w:sz w:val="28"/>
          <w:szCs w:val="28"/>
          <w:lang w:val="kk-KZ"/>
        </w:rPr>
        <w:t xml:space="preserve">. </w:t>
      </w:r>
    </w:p>
    <w:p w14:paraId="4AAFC732" w14:textId="1917C7ED" w:rsidR="0052508B" w:rsidRPr="00347019"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М</w:t>
      </w:r>
      <w:r w:rsidR="00A56C2D">
        <w:rPr>
          <w:color w:val="000000" w:themeColor="text1"/>
          <w:sz w:val="28"/>
          <w:szCs w:val="28"/>
          <w:lang w:val="kk-KZ"/>
        </w:rPr>
        <w:t>ета</w:t>
      </w:r>
      <w:r w:rsidRPr="371D774F">
        <w:rPr>
          <w:color w:val="000000" w:themeColor="text1"/>
          <w:sz w:val="28"/>
          <w:szCs w:val="28"/>
          <w:lang w:val="kk-KZ"/>
        </w:rPr>
        <w:t xml:space="preserve"> деректер жоғарыда келтірілген үш түрінің ішінен бір немесе одан көп аспектіні сипаттай алады. С</w:t>
      </w:r>
      <w:r w:rsidR="00A56C2D">
        <w:rPr>
          <w:color w:val="000000" w:themeColor="text1"/>
          <w:sz w:val="28"/>
          <w:szCs w:val="28"/>
          <w:lang w:val="kk-KZ"/>
        </w:rPr>
        <w:t xml:space="preserve">емантикалық </w:t>
      </w:r>
      <w:proofErr w:type="spellStart"/>
      <w:r w:rsidR="00A56C2D">
        <w:rPr>
          <w:color w:val="000000" w:themeColor="text1"/>
          <w:sz w:val="28"/>
          <w:szCs w:val="28"/>
          <w:lang w:val="kk-KZ"/>
        </w:rPr>
        <w:t>технолония</w:t>
      </w:r>
      <w:proofErr w:type="spellEnd"/>
      <w:r w:rsidR="00A56C2D">
        <w:rPr>
          <w:color w:val="000000" w:themeColor="text1"/>
          <w:sz w:val="28"/>
          <w:szCs w:val="28"/>
          <w:lang w:val="kk-KZ"/>
        </w:rPr>
        <w:t xml:space="preserve"> </w:t>
      </w:r>
      <w:r w:rsidRPr="371D774F">
        <w:rPr>
          <w:color w:val="000000" w:themeColor="text1"/>
          <w:sz w:val="28"/>
          <w:szCs w:val="28"/>
          <w:lang w:val="kk-KZ"/>
        </w:rPr>
        <w:t xml:space="preserve">шеңберінде </w:t>
      </w:r>
      <w:r w:rsidR="00A56C2D">
        <w:rPr>
          <w:color w:val="000000" w:themeColor="text1"/>
          <w:sz w:val="28"/>
          <w:szCs w:val="28"/>
          <w:lang w:val="kk-KZ"/>
        </w:rPr>
        <w:t>об</w:t>
      </w:r>
      <w:r w:rsidR="00A56C2D" w:rsidRPr="371D774F">
        <w:rPr>
          <w:color w:val="000000" w:themeColor="text1"/>
          <w:sz w:val="28"/>
          <w:szCs w:val="28"/>
          <w:lang w:val="kk-KZ"/>
        </w:rPr>
        <w:t>ъ</w:t>
      </w:r>
      <w:r w:rsidR="00A56C2D">
        <w:rPr>
          <w:color w:val="000000" w:themeColor="text1"/>
          <w:sz w:val="28"/>
          <w:szCs w:val="28"/>
          <w:lang w:val="kk-KZ"/>
        </w:rPr>
        <w:t xml:space="preserve">ектінің </w:t>
      </w:r>
      <w:proofErr w:type="spellStart"/>
      <w:r w:rsidRPr="371D774F">
        <w:rPr>
          <w:color w:val="000000" w:themeColor="text1"/>
          <w:sz w:val="28"/>
          <w:szCs w:val="28"/>
          <w:lang w:val="kk-KZ"/>
        </w:rPr>
        <w:t>мәнмәтіні</w:t>
      </w:r>
      <w:proofErr w:type="spellEnd"/>
      <w:r w:rsidRPr="371D774F">
        <w:rPr>
          <w:color w:val="000000" w:themeColor="text1"/>
          <w:sz w:val="28"/>
          <w:szCs w:val="28"/>
          <w:lang w:val="kk-KZ"/>
        </w:rPr>
        <w:t xml:space="preserve"> мен </w:t>
      </w:r>
      <w:proofErr w:type="spellStart"/>
      <w:r w:rsidRPr="371D774F">
        <w:rPr>
          <w:color w:val="000000" w:themeColor="text1"/>
          <w:sz w:val="28"/>
          <w:szCs w:val="28"/>
          <w:lang w:val="kk-KZ"/>
        </w:rPr>
        <w:t>контентіне</w:t>
      </w:r>
      <w:proofErr w:type="spellEnd"/>
      <w:r w:rsidRPr="371D774F">
        <w:rPr>
          <w:color w:val="000000" w:themeColor="text1"/>
          <w:sz w:val="28"/>
          <w:szCs w:val="28"/>
          <w:lang w:val="kk-KZ"/>
        </w:rPr>
        <w:t xml:space="preserve"> сипаттама беретін мета деректерді зерттеуге аса көп уақыт бөледі. Берілген </w:t>
      </w:r>
      <w:r w:rsidR="00A56C2D">
        <w:rPr>
          <w:color w:val="000000" w:themeColor="text1"/>
          <w:sz w:val="28"/>
          <w:szCs w:val="28"/>
          <w:lang w:val="kk-KZ"/>
        </w:rPr>
        <w:t>диссертацияда</w:t>
      </w:r>
      <w:r w:rsidRPr="371D774F">
        <w:rPr>
          <w:color w:val="000000" w:themeColor="text1"/>
          <w:sz w:val="28"/>
          <w:szCs w:val="28"/>
          <w:lang w:val="kk-KZ"/>
        </w:rPr>
        <w:t xml:space="preserve"> </w:t>
      </w:r>
      <w:r w:rsidR="00A56C2D">
        <w:rPr>
          <w:color w:val="000000" w:themeColor="text1"/>
          <w:sz w:val="28"/>
          <w:szCs w:val="28"/>
          <w:lang w:val="kk-KZ"/>
        </w:rPr>
        <w:t>семантикалық</w:t>
      </w:r>
      <w:r w:rsidRPr="371D774F">
        <w:rPr>
          <w:color w:val="000000" w:themeColor="text1"/>
          <w:sz w:val="28"/>
          <w:szCs w:val="28"/>
          <w:lang w:val="kk-KZ"/>
        </w:rPr>
        <w:t xml:space="preserve"> мета деректерді анықтаудың төмендегідей жолдары қолданылады. </w:t>
      </w:r>
    </w:p>
    <w:p w14:paraId="5479B356" w14:textId="05670C9C" w:rsidR="0052508B" w:rsidRPr="00347019" w:rsidRDefault="00A56C2D" w:rsidP="0052508B">
      <w:pPr>
        <w:widowControl w:val="0"/>
        <w:autoSpaceDE w:val="0"/>
        <w:autoSpaceDN w:val="0"/>
        <w:adjustRightInd w:val="0"/>
        <w:ind w:firstLine="567"/>
        <w:jc w:val="both"/>
        <w:rPr>
          <w:color w:val="000000"/>
          <w:sz w:val="28"/>
          <w:szCs w:val="28"/>
          <w:lang w:val="kk-KZ"/>
        </w:rPr>
      </w:pPr>
      <w:r>
        <w:rPr>
          <w:color w:val="000000" w:themeColor="text1"/>
          <w:sz w:val="28"/>
          <w:szCs w:val="28"/>
          <w:lang w:val="kk-KZ"/>
        </w:rPr>
        <w:t>Семантикалық</w:t>
      </w:r>
      <w:r w:rsidRPr="371D774F">
        <w:rPr>
          <w:color w:val="000000" w:themeColor="text1"/>
          <w:sz w:val="28"/>
          <w:szCs w:val="28"/>
          <w:lang w:val="kk-KZ"/>
        </w:rPr>
        <w:t xml:space="preserve"> мета деректер</w:t>
      </w:r>
      <w:r>
        <w:rPr>
          <w:color w:val="000000" w:themeColor="text1"/>
          <w:sz w:val="28"/>
          <w:szCs w:val="28"/>
          <w:lang w:val="kk-KZ"/>
        </w:rPr>
        <w:t xml:space="preserve"> </w:t>
      </w:r>
      <w:r w:rsidR="0052508B" w:rsidRPr="371D774F">
        <w:rPr>
          <w:color w:val="000000" w:themeColor="text1"/>
          <w:sz w:val="28"/>
          <w:szCs w:val="28"/>
          <w:lang w:val="kk-KZ"/>
        </w:rPr>
        <w:t xml:space="preserve">– бұл онтологияны сипаттайтын белгілі бірнеше тілдерде болған пәндік аймақтың түсінігі арқылы ақпараттық жүйедегі </w:t>
      </w:r>
      <w:r w:rsidR="0052508B" w:rsidRPr="371D774F">
        <w:rPr>
          <w:color w:val="000000" w:themeColor="text1"/>
          <w:sz w:val="28"/>
          <w:szCs w:val="28"/>
          <w:lang w:val="kk-KZ"/>
        </w:rPr>
        <w:lastRenderedPageBreak/>
        <w:t xml:space="preserve">объект </w:t>
      </w:r>
      <w:proofErr w:type="spellStart"/>
      <w:r w:rsidR="0052508B" w:rsidRPr="371D774F">
        <w:rPr>
          <w:color w:val="000000" w:themeColor="text1"/>
          <w:sz w:val="28"/>
          <w:szCs w:val="28"/>
          <w:lang w:val="kk-KZ"/>
        </w:rPr>
        <w:t>контенті</w:t>
      </w:r>
      <w:proofErr w:type="spellEnd"/>
      <w:r w:rsidR="0052508B" w:rsidRPr="371D774F">
        <w:rPr>
          <w:color w:val="000000" w:themeColor="text1"/>
          <w:sz w:val="28"/>
          <w:szCs w:val="28"/>
          <w:lang w:val="kk-KZ"/>
        </w:rPr>
        <w:t xml:space="preserve"> мен </w:t>
      </w:r>
      <w:proofErr w:type="spellStart"/>
      <w:r w:rsidR="0052508B" w:rsidRPr="371D774F">
        <w:rPr>
          <w:color w:val="000000" w:themeColor="text1"/>
          <w:sz w:val="28"/>
          <w:szCs w:val="28"/>
          <w:lang w:val="kk-KZ"/>
        </w:rPr>
        <w:t>мәнмәтінін</w:t>
      </w:r>
      <w:proofErr w:type="spellEnd"/>
      <w:r w:rsidR="0052508B" w:rsidRPr="371D774F">
        <w:rPr>
          <w:color w:val="000000" w:themeColor="text1"/>
          <w:sz w:val="28"/>
          <w:szCs w:val="28"/>
          <w:lang w:val="kk-KZ"/>
        </w:rPr>
        <w:t xml:space="preserve"> сипаттайтын </w:t>
      </w:r>
      <w:r w:rsidRPr="371D774F">
        <w:rPr>
          <w:color w:val="000000" w:themeColor="text1"/>
          <w:sz w:val="28"/>
          <w:szCs w:val="28"/>
          <w:lang w:val="kk-KZ"/>
        </w:rPr>
        <w:t>мета деректер</w:t>
      </w:r>
      <w:r w:rsidR="0052508B" w:rsidRPr="371D774F">
        <w:rPr>
          <w:color w:val="000000" w:themeColor="text1"/>
          <w:sz w:val="28"/>
          <w:szCs w:val="28"/>
          <w:lang w:val="kk-KZ"/>
        </w:rPr>
        <w:t xml:space="preserve">. </w:t>
      </w:r>
    </w:p>
    <w:p w14:paraId="5BE1D2D7" w14:textId="77777777" w:rsidR="0052508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Семантикалық мета деректердің көмегімен ақпараттық объектілерді сипаттау үшін қолданылатын лексикалық көп мәнді терминдердің алынып тасталуы мүмкін. Одан бөлек, онтологияның көмегімен әртүрлі ақпараттық объектілердің арасындағы сәйкестік анықталуы мүмкін. </w:t>
      </w:r>
    </w:p>
    <w:p w14:paraId="016271D4" w14:textId="16986715" w:rsidR="0052508B" w:rsidRPr="00EB082A"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W3C мета деректерін сипаттау үшін RDF – </w:t>
      </w:r>
      <w:proofErr w:type="spellStart"/>
      <w:r w:rsidRPr="371D774F">
        <w:rPr>
          <w:color w:val="000000" w:themeColor="text1"/>
          <w:sz w:val="28"/>
          <w:szCs w:val="28"/>
          <w:lang w:val="kk-KZ"/>
        </w:rPr>
        <w:t>Resource</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Description</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Framework</w:t>
      </w:r>
      <w:proofErr w:type="spellEnd"/>
      <w:r w:rsidRPr="371D774F">
        <w:rPr>
          <w:color w:val="000000" w:themeColor="text1"/>
          <w:sz w:val="28"/>
          <w:szCs w:val="28"/>
          <w:lang w:val="kk-KZ"/>
        </w:rPr>
        <w:t xml:space="preserve"> ресурстарын сипаттайтын арнайы тіл бар.</w:t>
      </w:r>
    </w:p>
    <w:p w14:paraId="38B57ED3" w14:textId="3FC48EA3" w:rsidR="0052508B" w:rsidRPr="00EB082A" w:rsidRDefault="0052508B" w:rsidP="371D774F">
      <w:pPr>
        <w:widowControl w:val="0"/>
        <w:autoSpaceDE w:val="0"/>
        <w:autoSpaceDN w:val="0"/>
        <w:adjustRightInd w:val="0"/>
        <w:ind w:firstLine="567"/>
        <w:jc w:val="both"/>
        <w:rPr>
          <w:i/>
          <w:iCs/>
          <w:color w:val="000000"/>
          <w:sz w:val="28"/>
          <w:szCs w:val="28"/>
          <w:lang w:val="kk-KZ"/>
        </w:rPr>
      </w:pPr>
      <w:r w:rsidRPr="371D774F">
        <w:rPr>
          <w:i/>
          <w:iCs/>
          <w:color w:val="000000" w:themeColor="text1"/>
          <w:sz w:val="28"/>
          <w:szCs w:val="28"/>
          <w:lang w:val="kk-KZ"/>
        </w:rPr>
        <w:t xml:space="preserve">RDF тілі. </w:t>
      </w:r>
      <w:r w:rsidRPr="371D774F">
        <w:rPr>
          <w:color w:val="000000" w:themeColor="text1"/>
          <w:sz w:val="28"/>
          <w:szCs w:val="28"/>
          <w:lang w:val="kk-KZ"/>
        </w:rPr>
        <w:t xml:space="preserve">RDF әртүрлі бағдарламалардың арасында </w:t>
      </w:r>
      <w:proofErr w:type="spellStart"/>
      <w:r w:rsidRPr="371D774F">
        <w:rPr>
          <w:color w:val="000000" w:themeColor="text1"/>
          <w:sz w:val="28"/>
          <w:szCs w:val="28"/>
          <w:lang w:val="kk-KZ"/>
        </w:rPr>
        <w:t>құрамдастырылған</w:t>
      </w:r>
      <w:proofErr w:type="spellEnd"/>
      <w:r w:rsidRPr="371D774F">
        <w:rPr>
          <w:color w:val="000000" w:themeColor="text1"/>
          <w:sz w:val="28"/>
          <w:szCs w:val="28"/>
          <w:lang w:val="kk-KZ"/>
        </w:rPr>
        <w:t xml:space="preserve"> мета деректерді қайтадан қолдану мен алмастыру, кодтау қызметтерін орындауға мүмкіндік беретін машинамен оқытылатын тіл болып табылады. XML мета тілінен басталып зерттелінетін бұндай мүмкіндіктер семантикалық ақпараттардың пайдасын арттырады [</w:t>
      </w:r>
      <w:r w:rsidR="0092160D">
        <w:rPr>
          <w:color w:val="000000" w:themeColor="text1"/>
          <w:sz w:val="28"/>
          <w:szCs w:val="28"/>
          <w:lang w:val="kk-KZ"/>
        </w:rPr>
        <w:t>27</w:t>
      </w:r>
      <w:r w:rsidRPr="371D774F">
        <w:rPr>
          <w:color w:val="000000" w:themeColor="text1"/>
          <w:sz w:val="28"/>
          <w:szCs w:val="28"/>
          <w:lang w:val="kk-KZ"/>
        </w:rPr>
        <w:t>].</w:t>
      </w:r>
    </w:p>
    <w:p w14:paraId="25CF2FF5" w14:textId="73831953" w:rsidR="0052508B" w:rsidRPr="00EB082A"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RDF тілінің XML мета тілімен салыстырғандағы артықшылығы бағдары бар граф түріндегі ресурстарда болатын </w:t>
      </w:r>
      <w:proofErr w:type="spellStart"/>
      <w:r w:rsidRPr="371D774F">
        <w:rPr>
          <w:color w:val="000000" w:themeColor="text1"/>
          <w:sz w:val="28"/>
          <w:szCs w:val="28"/>
          <w:lang w:val="kk-KZ"/>
        </w:rPr>
        <w:t>ақпаратардың</w:t>
      </w:r>
      <w:proofErr w:type="spellEnd"/>
      <w:r w:rsidRPr="371D774F">
        <w:rPr>
          <w:color w:val="000000" w:themeColor="text1"/>
          <w:sz w:val="28"/>
          <w:szCs w:val="28"/>
          <w:lang w:val="kk-KZ"/>
        </w:rPr>
        <w:t xml:space="preserve"> берілу мүмкіндігі болып табылады, ал XML тілі тек қана иерархиялық құрамын сипаттауға мүмкіндік береді.</w:t>
      </w:r>
    </w:p>
    <w:p w14:paraId="0C742522" w14:textId="08970BF6" w:rsidR="00D3369F" w:rsidRPr="00405776" w:rsidRDefault="0052508B" w:rsidP="00405776">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RDF ресурстар мен олардың бағандағы басқа да ресурстармен байланысын сипаттау үшін үштікті қолданады. RDF-үштігі</w:t>
      </w:r>
      <w:r w:rsidR="00405776">
        <w:rPr>
          <w:color w:val="000000" w:themeColor="text1"/>
          <w:sz w:val="28"/>
          <w:szCs w:val="28"/>
          <w:lang w:val="kk-KZ"/>
        </w:rPr>
        <w:t>:</w:t>
      </w:r>
      <w:r w:rsidRPr="371D774F">
        <w:rPr>
          <w:color w:val="000000" w:themeColor="text1"/>
          <w:sz w:val="28"/>
          <w:szCs w:val="28"/>
          <w:lang w:val="kk-KZ"/>
        </w:rPr>
        <w:t xml:space="preserve"> </w:t>
      </w:r>
      <w:r w:rsidR="00405776" w:rsidRPr="009D1196">
        <w:rPr>
          <w:color w:val="000000" w:themeColor="text1"/>
          <w:sz w:val="28"/>
          <w:szCs w:val="28"/>
          <w:lang w:val="kk-KZ"/>
        </w:rPr>
        <w:t xml:space="preserve">s – </w:t>
      </w:r>
      <w:r w:rsidR="00405776">
        <w:rPr>
          <w:color w:val="000000" w:themeColor="text1"/>
          <w:sz w:val="28"/>
          <w:szCs w:val="28"/>
          <w:lang w:val="kk-KZ"/>
        </w:rPr>
        <w:t>су</w:t>
      </w:r>
      <w:r w:rsidR="00405776" w:rsidRPr="371D774F">
        <w:rPr>
          <w:color w:val="000000" w:themeColor="text1"/>
          <w:sz w:val="28"/>
          <w:szCs w:val="28"/>
          <w:lang w:val="kk-KZ"/>
        </w:rPr>
        <w:t>бъ</w:t>
      </w:r>
      <w:r w:rsidR="00405776">
        <w:rPr>
          <w:color w:val="000000" w:themeColor="text1"/>
          <w:sz w:val="28"/>
          <w:szCs w:val="28"/>
          <w:lang w:val="kk-KZ"/>
        </w:rPr>
        <w:t>е</w:t>
      </w:r>
      <w:r w:rsidR="00405776" w:rsidRPr="371D774F">
        <w:rPr>
          <w:color w:val="000000" w:themeColor="text1"/>
          <w:sz w:val="28"/>
          <w:szCs w:val="28"/>
          <w:lang w:val="kk-KZ"/>
        </w:rPr>
        <w:t>кт</w:t>
      </w:r>
      <w:r w:rsidR="00405776">
        <w:rPr>
          <w:color w:val="000000" w:themeColor="text1"/>
          <w:sz w:val="28"/>
          <w:szCs w:val="28"/>
          <w:lang w:val="kk-KZ"/>
        </w:rPr>
        <w:t xml:space="preserve"> </w:t>
      </w:r>
      <w:r w:rsidR="00405776" w:rsidRPr="00405776">
        <w:rPr>
          <w:color w:val="000000" w:themeColor="text1"/>
          <w:sz w:val="28"/>
          <w:szCs w:val="28"/>
          <w:lang w:val="kk-KZ"/>
        </w:rPr>
        <w:t>(</w:t>
      </w:r>
      <w:r w:rsidR="00405776" w:rsidRPr="371D774F">
        <w:rPr>
          <w:color w:val="000000" w:themeColor="text1"/>
          <w:sz w:val="28"/>
          <w:szCs w:val="28"/>
          <w:lang w:val="kk-KZ"/>
        </w:rPr>
        <w:t>URI-</w:t>
      </w:r>
      <w:r w:rsidR="00405776">
        <w:rPr>
          <w:color w:val="000000" w:themeColor="text1"/>
          <w:sz w:val="28"/>
          <w:szCs w:val="28"/>
          <w:lang w:val="kk-KZ"/>
        </w:rPr>
        <w:t>идентификатор</w:t>
      </w:r>
      <w:r w:rsidR="00405776" w:rsidRPr="371D774F">
        <w:rPr>
          <w:color w:val="000000" w:themeColor="text1"/>
          <w:sz w:val="28"/>
          <w:szCs w:val="28"/>
          <w:lang w:val="kk-KZ"/>
        </w:rPr>
        <w:t>, немесе бос түйін</w:t>
      </w:r>
      <w:r w:rsidR="00405776" w:rsidRPr="00405776">
        <w:rPr>
          <w:color w:val="000000" w:themeColor="text1"/>
          <w:sz w:val="28"/>
          <w:szCs w:val="28"/>
          <w:lang w:val="kk-KZ"/>
        </w:rPr>
        <w:t>)</w:t>
      </w:r>
      <w:r w:rsidR="00405776">
        <w:rPr>
          <w:color w:val="000000" w:themeColor="text1"/>
          <w:sz w:val="28"/>
          <w:szCs w:val="28"/>
          <w:lang w:val="kk-KZ"/>
        </w:rPr>
        <w:t xml:space="preserve">, </w:t>
      </w:r>
      <w:r w:rsidR="00405776" w:rsidRPr="009D1196">
        <w:rPr>
          <w:color w:val="000000" w:themeColor="text1"/>
          <w:sz w:val="28"/>
          <w:szCs w:val="28"/>
          <w:lang w:val="kk-KZ"/>
        </w:rPr>
        <w:t>p–</w:t>
      </w:r>
      <w:r w:rsidR="00405776">
        <w:rPr>
          <w:color w:val="000000" w:themeColor="text1"/>
          <w:sz w:val="28"/>
          <w:szCs w:val="28"/>
          <w:lang w:val="kk-KZ"/>
        </w:rPr>
        <w:t>предикат (</w:t>
      </w:r>
      <w:r w:rsidR="00405776" w:rsidRPr="00405776">
        <w:rPr>
          <w:color w:val="000000" w:themeColor="text1"/>
          <w:sz w:val="28"/>
          <w:szCs w:val="28"/>
          <w:lang w:val="kk-KZ"/>
        </w:rPr>
        <w:t>URI-</w:t>
      </w:r>
      <w:r w:rsidR="00405776" w:rsidRPr="00A56C2D">
        <w:rPr>
          <w:color w:val="000000" w:themeColor="text1"/>
          <w:sz w:val="28"/>
          <w:szCs w:val="28"/>
          <w:lang w:val="kk-KZ"/>
        </w:rPr>
        <w:t xml:space="preserve"> </w:t>
      </w:r>
      <w:r w:rsidR="00405776">
        <w:rPr>
          <w:color w:val="000000" w:themeColor="text1"/>
          <w:sz w:val="28"/>
          <w:szCs w:val="28"/>
          <w:lang w:val="kk-KZ"/>
        </w:rPr>
        <w:t xml:space="preserve">идентификатор), </w:t>
      </w:r>
      <w:r w:rsidR="00405776" w:rsidRPr="009D1196">
        <w:rPr>
          <w:color w:val="000000" w:themeColor="text1"/>
          <w:sz w:val="28"/>
          <w:szCs w:val="28"/>
          <w:lang w:val="kk-KZ"/>
        </w:rPr>
        <w:t>o–</w:t>
      </w:r>
      <w:proofErr w:type="spellStart"/>
      <w:r w:rsidR="00405776">
        <w:rPr>
          <w:color w:val="000000" w:themeColor="text1"/>
          <w:sz w:val="28"/>
          <w:szCs w:val="28"/>
          <w:lang w:val="kk-KZ"/>
        </w:rPr>
        <w:t>обьектен</w:t>
      </w:r>
      <w:proofErr w:type="spellEnd"/>
      <w:r w:rsidR="00405776">
        <w:rPr>
          <w:color w:val="000000" w:themeColor="text1"/>
          <w:sz w:val="28"/>
          <w:szCs w:val="28"/>
          <w:lang w:val="kk-KZ"/>
        </w:rPr>
        <w:t xml:space="preserve"> (</w:t>
      </w:r>
      <w:r w:rsidR="00405776" w:rsidRPr="00405776">
        <w:rPr>
          <w:color w:val="000000" w:themeColor="text1"/>
          <w:sz w:val="28"/>
          <w:szCs w:val="28"/>
          <w:lang w:val="kk-KZ"/>
        </w:rPr>
        <w:t>URI</w:t>
      </w:r>
      <w:r w:rsidR="00405776" w:rsidRPr="009D1196">
        <w:rPr>
          <w:color w:val="000000" w:themeColor="text1"/>
          <w:sz w:val="28"/>
          <w:szCs w:val="28"/>
          <w:lang w:val="kk-KZ"/>
        </w:rPr>
        <w:t>-</w:t>
      </w:r>
      <w:r w:rsidR="00405776" w:rsidRPr="00A56C2D">
        <w:rPr>
          <w:color w:val="000000" w:themeColor="text1"/>
          <w:sz w:val="28"/>
          <w:szCs w:val="28"/>
          <w:lang w:val="kk-KZ"/>
        </w:rPr>
        <w:t xml:space="preserve"> </w:t>
      </w:r>
      <w:r w:rsidR="00405776">
        <w:rPr>
          <w:color w:val="000000" w:themeColor="text1"/>
          <w:sz w:val="28"/>
          <w:szCs w:val="28"/>
          <w:lang w:val="kk-KZ"/>
        </w:rPr>
        <w:t>идентификатор</w:t>
      </w:r>
      <w:r w:rsidR="00405776" w:rsidRPr="009D1196">
        <w:rPr>
          <w:color w:val="000000" w:themeColor="text1"/>
          <w:sz w:val="28"/>
          <w:szCs w:val="28"/>
          <w:lang w:val="kk-KZ"/>
        </w:rPr>
        <w:t xml:space="preserve">, </w:t>
      </w:r>
      <w:r w:rsidR="00405776" w:rsidRPr="371D774F">
        <w:rPr>
          <w:color w:val="000000" w:themeColor="text1"/>
          <w:sz w:val="28"/>
          <w:szCs w:val="28"/>
          <w:lang w:val="kk-KZ"/>
        </w:rPr>
        <w:t xml:space="preserve">немесе </w:t>
      </w:r>
      <w:proofErr w:type="spellStart"/>
      <w:r w:rsidR="00405776" w:rsidRPr="371D774F">
        <w:rPr>
          <w:color w:val="000000" w:themeColor="text1"/>
          <w:sz w:val="28"/>
          <w:szCs w:val="28"/>
          <w:lang w:val="kk-KZ"/>
        </w:rPr>
        <w:t>литерал</w:t>
      </w:r>
      <w:proofErr w:type="spellEnd"/>
      <w:r w:rsidR="00405776" w:rsidRPr="00405776">
        <w:rPr>
          <w:color w:val="000000" w:themeColor="text1"/>
          <w:sz w:val="28"/>
          <w:szCs w:val="28"/>
          <w:lang w:val="kk-KZ"/>
        </w:rPr>
        <w:t>)</w:t>
      </w:r>
      <w:r w:rsidR="00405776">
        <w:rPr>
          <w:color w:val="000000" w:themeColor="text1"/>
          <w:sz w:val="28"/>
          <w:szCs w:val="28"/>
          <w:lang w:val="kk-KZ"/>
        </w:rPr>
        <w:t xml:space="preserve"> </w:t>
      </w:r>
      <w:r w:rsidRPr="371D774F">
        <w:rPr>
          <w:color w:val="000000" w:themeColor="text1"/>
          <w:sz w:val="28"/>
          <w:szCs w:val="28"/>
          <w:lang w:val="kk-KZ"/>
        </w:rPr>
        <w:t>тұрады</w:t>
      </w:r>
      <w:r w:rsidR="00405776">
        <w:rPr>
          <w:color w:val="000000" w:themeColor="text1"/>
          <w:sz w:val="28"/>
          <w:szCs w:val="28"/>
          <w:lang w:val="kk-KZ"/>
        </w:rPr>
        <w:t xml:space="preserve">. </w:t>
      </w:r>
      <w:r w:rsidRPr="00405776">
        <w:rPr>
          <w:color w:val="000000" w:themeColor="text1"/>
          <w:sz w:val="28"/>
          <w:szCs w:val="28"/>
          <w:lang w:val="kk-KZ"/>
        </w:rPr>
        <w:t>RDF</w:t>
      </w:r>
      <w:r w:rsidRPr="009D1196">
        <w:rPr>
          <w:color w:val="000000" w:themeColor="text1"/>
          <w:sz w:val="28"/>
          <w:szCs w:val="28"/>
          <w:lang w:val="kk-KZ"/>
        </w:rPr>
        <w:t>-</w:t>
      </w:r>
      <w:r w:rsidRPr="371D774F">
        <w:rPr>
          <w:color w:val="000000" w:themeColor="text1"/>
          <w:sz w:val="28"/>
          <w:szCs w:val="28"/>
          <w:lang w:val="kk-KZ"/>
        </w:rPr>
        <w:t>үштіктерінің көпшілігі қабырғалары предикат ретінде белгіленген, шыңы субъект пен объект болып табылатын бағдары бар бағанды көрсетеді.</w:t>
      </w:r>
      <w:r w:rsidR="005902AD">
        <w:rPr>
          <w:color w:val="000000" w:themeColor="text1"/>
          <w:sz w:val="28"/>
          <w:szCs w:val="28"/>
          <w:lang w:val="kk-KZ"/>
        </w:rPr>
        <w:t xml:space="preserve"> Сурет</w:t>
      </w:r>
      <w:r w:rsidR="003426A8">
        <w:rPr>
          <w:color w:val="000000" w:themeColor="text1"/>
          <w:sz w:val="28"/>
          <w:szCs w:val="28"/>
          <w:lang w:val="kk-KZ"/>
        </w:rPr>
        <w:t xml:space="preserve"> </w:t>
      </w:r>
      <w:r w:rsidRPr="00405776">
        <w:rPr>
          <w:color w:val="000000" w:themeColor="text1"/>
          <w:sz w:val="28"/>
          <w:szCs w:val="28"/>
          <w:lang w:val="kk-KZ"/>
        </w:rPr>
        <w:t>2.</w:t>
      </w:r>
      <w:r w:rsidR="0043057D">
        <w:rPr>
          <w:color w:val="000000" w:themeColor="text1"/>
          <w:sz w:val="28"/>
          <w:szCs w:val="28"/>
          <w:lang w:val="kk-KZ"/>
        </w:rPr>
        <w:t>5</w:t>
      </w:r>
      <w:r w:rsidRPr="00405776">
        <w:rPr>
          <w:color w:val="000000" w:themeColor="text1"/>
          <w:sz w:val="28"/>
          <w:szCs w:val="28"/>
          <w:lang w:val="kk-KZ"/>
        </w:rPr>
        <w:t xml:space="preserve"> </w:t>
      </w:r>
      <w:r w:rsidRPr="371D774F">
        <w:rPr>
          <w:color w:val="000000" w:themeColor="text1"/>
          <w:sz w:val="28"/>
          <w:szCs w:val="28"/>
          <w:lang w:val="kk-KZ"/>
        </w:rPr>
        <w:t>қарапайым сипаттама берілген</w:t>
      </w:r>
      <w:r w:rsidR="00BB1AB0">
        <w:rPr>
          <w:color w:val="000000" w:themeColor="text1"/>
          <w:sz w:val="28"/>
          <w:szCs w:val="28"/>
          <w:lang w:val="kk-KZ"/>
        </w:rPr>
        <w:t>.</w:t>
      </w:r>
    </w:p>
    <w:p w14:paraId="44D2EA1A" w14:textId="2102EBC3" w:rsidR="003426A8" w:rsidRDefault="00D3369F" w:rsidP="00D3369F">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      </w:t>
      </w:r>
      <w:r w:rsidR="00BB1AB0" w:rsidRPr="00BB1AB0">
        <w:rPr>
          <w:noProof/>
          <w:color w:val="000000" w:themeColor="text1"/>
          <w:sz w:val="28"/>
          <w:szCs w:val="28"/>
        </w:rPr>
        <w:drawing>
          <wp:inline distT="0" distB="0" distL="0" distR="0" wp14:anchorId="7487B3FC" wp14:editId="0A39D8DA">
            <wp:extent cx="4197297" cy="1191025"/>
            <wp:effectExtent l="0" t="0" r="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08263" cy="1222513"/>
                    </a:xfrm>
                    <a:prstGeom prst="rect">
                      <a:avLst/>
                    </a:prstGeom>
                  </pic:spPr>
                </pic:pic>
              </a:graphicData>
            </a:graphic>
          </wp:inline>
        </w:drawing>
      </w:r>
    </w:p>
    <w:p w14:paraId="30490B0B" w14:textId="1D5DFE3A" w:rsidR="0052508B" w:rsidRDefault="005902AD" w:rsidP="0052508B">
      <w:pPr>
        <w:widowControl w:val="0"/>
        <w:autoSpaceDE w:val="0"/>
        <w:autoSpaceDN w:val="0"/>
        <w:adjustRightInd w:val="0"/>
        <w:jc w:val="center"/>
        <w:rPr>
          <w:color w:val="000000"/>
          <w:sz w:val="28"/>
          <w:szCs w:val="28"/>
          <w:lang w:val="kk-KZ"/>
        </w:rPr>
      </w:pPr>
      <w:r>
        <w:rPr>
          <w:color w:val="000000" w:themeColor="text1"/>
          <w:sz w:val="28"/>
          <w:szCs w:val="28"/>
          <w:lang w:val="kk-KZ"/>
        </w:rPr>
        <w:t xml:space="preserve">Сурет </w:t>
      </w:r>
      <w:r w:rsidR="0052508B" w:rsidRPr="371D774F">
        <w:rPr>
          <w:color w:val="000000" w:themeColor="text1"/>
          <w:sz w:val="28"/>
          <w:szCs w:val="28"/>
          <w:lang w:val="kk-KZ"/>
        </w:rPr>
        <w:t>2.</w:t>
      </w:r>
      <w:r w:rsidR="0043057D">
        <w:rPr>
          <w:color w:val="000000" w:themeColor="text1"/>
          <w:sz w:val="28"/>
          <w:szCs w:val="28"/>
          <w:lang w:val="kk-KZ"/>
        </w:rPr>
        <w:t xml:space="preserve">5 </w:t>
      </w:r>
      <w:r w:rsidR="0052508B" w:rsidRPr="371D774F">
        <w:rPr>
          <w:color w:val="000000" w:themeColor="text1"/>
          <w:sz w:val="28"/>
          <w:szCs w:val="28"/>
          <w:lang w:val="kk-KZ"/>
        </w:rPr>
        <w:t xml:space="preserve"> </w:t>
      </w:r>
      <w:r>
        <w:rPr>
          <w:color w:val="000000" w:themeColor="text1"/>
          <w:sz w:val="28"/>
          <w:szCs w:val="28"/>
          <w:lang w:val="kk-KZ"/>
        </w:rPr>
        <w:t>–</w:t>
      </w:r>
      <w:r w:rsidR="0052508B" w:rsidRPr="371D774F">
        <w:rPr>
          <w:color w:val="000000" w:themeColor="text1"/>
          <w:sz w:val="28"/>
          <w:szCs w:val="28"/>
          <w:lang w:val="kk-KZ"/>
        </w:rPr>
        <w:t xml:space="preserve"> RDF- </w:t>
      </w:r>
      <w:proofErr w:type="spellStart"/>
      <w:r w:rsidR="0052508B" w:rsidRPr="371D774F">
        <w:rPr>
          <w:color w:val="000000" w:themeColor="text1"/>
          <w:sz w:val="28"/>
          <w:szCs w:val="28"/>
          <w:lang w:val="kk-KZ"/>
        </w:rPr>
        <w:t>сериаландырудың</w:t>
      </w:r>
      <w:proofErr w:type="spellEnd"/>
      <w:r w:rsidR="0052508B" w:rsidRPr="371D774F">
        <w:rPr>
          <w:color w:val="000000" w:themeColor="text1"/>
          <w:sz w:val="28"/>
          <w:szCs w:val="28"/>
          <w:lang w:val="kk-KZ"/>
        </w:rPr>
        <w:t xml:space="preserve"> үштігі мен форматы </w:t>
      </w:r>
    </w:p>
    <w:p w14:paraId="7D395F10" w14:textId="77777777" w:rsidR="0052508B" w:rsidRPr="004E68BC" w:rsidRDefault="0052508B" w:rsidP="0052508B">
      <w:pPr>
        <w:widowControl w:val="0"/>
        <w:autoSpaceDE w:val="0"/>
        <w:autoSpaceDN w:val="0"/>
        <w:adjustRightInd w:val="0"/>
        <w:jc w:val="center"/>
        <w:rPr>
          <w:color w:val="000000"/>
          <w:sz w:val="28"/>
          <w:szCs w:val="28"/>
          <w:lang w:val="kk-KZ"/>
        </w:rPr>
      </w:pPr>
    </w:p>
    <w:p w14:paraId="1D00E040" w14:textId="733DEEA3" w:rsidR="0052508B" w:rsidRPr="004E68BC"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RDF-деректері әртүрлі форматтарда жазылуы мүмкін, мысалы N3, N-</w:t>
      </w:r>
      <w:proofErr w:type="spellStart"/>
      <w:r w:rsidRPr="371D774F">
        <w:rPr>
          <w:color w:val="000000" w:themeColor="text1"/>
          <w:sz w:val="28"/>
          <w:szCs w:val="28"/>
          <w:lang w:val="kk-KZ"/>
        </w:rPr>
        <w:t>Triples</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Turtle</w:t>
      </w:r>
      <w:proofErr w:type="spellEnd"/>
      <w:r w:rsidRPr="371D774F">
        <w:rPr>
          <w:color w:val="000000" w:themeColor="text1"/>
          <w:sz w:val="28"/>
          <w:szCs w:val="28"/>
          <w:lang w:val="kk-KZ"/>
        </w:rPr>
        <w:t xml:space="preserve">, RDF/XML. Олардың ішінен адам үшін ең қолайлысы (адам оқи алатыны) N3 мен </w:t>
      </w:r>
      <w:proofErr w:type="spellStart"/>
      <w:r w:rsidRPr="371D774F">
        <w:rPr>
          <w:color w:val="000000" w:themeColor="text1"/>
          <w:sz w:val="28"/>
          <w:szCs w:val="28"/>
          <w:lang w:val="kk-KZ"/>
        </w:rPr>
        <w:t>Turtle</w:t>
      </w:r>
      <w:proofErr w:type="spellEnd"/>
      <w:r w:rsidRPr="371D774F">
        <w:rPr>
          <w:color w:val="000000" w:themeColor="text1"/>
          <w:sz w:val="28"/>
          <w:szCs w:val="28"/>
          <w:lang w:val="kk-KZ"/>
        </w:rPr>
        <w:t xml:space="preserve"> форматтары болып табылады. </w:t>
      </w:r>
    </w:p>
    <w:p w14:paraId="45A7BF68" w14:textId="77777777" w:rsidR="0052508B" w:rsidRDefault="0052508B" w:rsidP="0052508B">
      <w:pPr>
        <w:widowControl w:val="0"/>
        <w:autoSpaceDE w:val="0"/>
        <w:autoSpaceDN w:val="0"/>
        <w:adjustRightInd w:val="0"/>
        <w:ind w:firstLine="567"/>
        <w:jc w:val="both"/>
        <w:rPr>
          <w:color w:val="000000"/>
          <w:sz w:val="28"/>
          <w:szCs w:val="28"/>
          <w:lang w:val="kk-KZ"/>
        </w:rPr>
      </w:pPr>
    </w:p>
    <w:p w14:paraId="4F66CF8C" w14:textId="2F390FA2" w:rsidR="0052508B" w:rsidRPr="004E68BC"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2.1.3 Семантикалық технологиялардағы л</w:t>
      </w:r>
      <w:r w:rsidR="00BB1AB0">
        <w:rPr>
          <w:color w:val="000000" w:themeColor="text1"/>
          <w:sz w:val="28"/>
          <w:szCs w:val="28"/>
          <w:lang w:val="kk-KZ"/>
        </w:rPr>
        <w:t>о</w:t>
      </w:r>
      <w:r w:rsidRPr="371D774F">
        <w:rPr>
          <w:color w:val="000000" w:themeColor="text1"/>
          <w:sz w:val="28"/>
          <w:szCs w:val="28"/>
          <w:lang w:val="kk-KZ"/>
        </w:rPr>
        <w:t xml:space="preserve">гикалық тіл </w:t>
      </w:r>
    </w:p>
    <w:p w14:paraId="04BE7403" w14:textId="43CFA2A3" w:rsidR="006E4EDD" w:rsidRDefault="00BB1AB0" w:rsidP="006E4EDD">
      <w:pPr>
        <w:widowControl w:val="0"/>
        <w:autoSpaceDE w:val="0"/>
        <w:autoSpaceDN w:val="0"/>
        <w:adjustRightInd w:val="0"/>
        <w:ind w:firstLine="567"/>
        <w:jc w:val="both"/>
        <w:rPr>
          <w:color w:val="000000" w:themeColor="text1"/>
          <w:sz w:val="28"/>
          <w:szCs w:val="28"/>
          <w:lang w:val="kk-KZ"/>
        </w:rPr>
      </w:pPr>
      <w:proofErr w:type="spellStart"/>
      <w:r>
        <w:rPr>
          <w:i/>
          <w:iCs/>
          <w:color w:val="000000" w:themeColor="text1"/>
          <w:sz w:val="28"/>
          <w:szCs w:val="28"/>
          <w:lang w:val="kk-KZ"/>
        </w:rPr>
        <w:t>Дескрипционды</w:t>
      </w:r>
      <w:proofErr w:type="spellEnd"/>
      <w:r>
        <w:rPr>
          <w:i/>
          <w:iCs/>
          <w:color w:val="000000" w:themeColor="text1"/>
          <w:sz w:val="28"/>
          <w:szCs w:val="28"/>
          <w:lang w:val="kk-KZ"/>
        </w:rPr>
        <w:t xml:space="preserve"> логикалар </w:t>
      </w:r>
      <w:r w:rsidR="0052508B" w:rsidRPr="371D774F">
        <w:rPr>
          <w:i/>
          <w:iCs/>
          <w:color w:val="000000" w:themeColor="text1"/>
          <w:sz w:val="28"/>
          <w:szCs w:val="28"/>
          <w:lang w:val="kk-KZ"/>
        </w:rPr>
        <w:t xml:space="preserve">(ДЛ). </w:t>
      </w:r>
      <w:r w:rsidR="0052508B" w:rsidRPr="371D774F">
        <w:rPr>
          <w:color w:val="000000" w:themeColor="text1"/>
          <w:sz w:val="28"/>
          <w:szCs w:val="28"/>
          <w:lang w:val="kk-KZ"/>
        </w:rPr>
        <w:t xml:space="preserve">Онтологияны сипаттау әртүрлі логикаларға негізделеді. </w:t>
      </w:r>
      <w:proofErr w:type="spellStart"/>
      <w:r w:rsidR="006E4EDD" w:rsidRPr="006E4EDD">
        <w:rPr>
          <w:color w:val="000000" w:themeColor="text1"/>
          <w:sz w:val="28"/>
          <w:szCs w:val="28"/>
          <w:lang w:val="kk-KZ"/>
        </w:rPr>
        <w:t>C</w:t>
      </w:r>
      <w:r w:rsidR="006E4EDD">
        <w:rPr>
          <w:color w:val="000000" w:themeColor="text1"/>
          <w:sz w:val="28"/>
          <w:szCs w:val="28"/>
          <w:lang w:val="kk-KZ"/>
        </w:rPr>
        <w:t>ондай</w:t>
      </w:r>
      <w:proofErr w:type="spellEnd"/>
      <w:r w:rsidR="006E4EDD">
        <w:rPr>
          <w:color w:val="000000" w:themeColor="text1"/>
          <w:sz w:val="28"/>
          <w:szCs w:val="28"/>
          <w:lang w:val="kk-KZ"/>
        </w:rPr>
        <w:t xml:space="preserve"> логикалардың бірі </w:t>
      </w:r>
      <w:proofErr w:type="spellStart"/>
      <w:r w:rsidR="006E4EDD">
        <w:rPr>
          <w:color w:val="000000" w:themeColor="text1"/>
          <w:sz w:val="28"/>
          <w:szCs w:val="28"/>
          <w:lang w:val="kk-KZ"/>
        </w:rPr>
        <w:t>дескретивті</w:t>
      </w:r>
      <w:proofErr w:type="spellEnd"/>
      <w:r w:rsidR="006E4EDD">
        <w:rPr>
          <w:color w:val="000000" w:themeColor="text1"/>
          <w:sz w:val="28"/>
          <w:szCs w:val="28"/>
          <w:lang w:val="kk-KZ"/>
        </w:rPr>
        <w:t xml:space="preserve"> логика. Сипаттайтын тілдер: </w:t>
      </w:r>
      <w:r w:rsidR="006E4EDD" w:rsidRPr="371D774F">
        <w:rPr>
          <w:color w:val="000000" w:themeColor="text1"/>
          <w:sz w:val="28"/>
          <w:szCs w:val="28"/>
          <w:lang w:val="kk-KZ"/>
        </w:rPr>
        <w:t>OIL, DAML+OIL</w:t>
      </w:r>
      <w:r w:rsidR="006E4EDD">
        <w:rPr>
          <w:color w:val="000000" w:themeColor="text1"/>
          <w:sz w:val="28"/>
          <w:szCs w:val="28"/>
          <w:lang w:val="kk-KZ"/>
        </w:rPr>
        <w:t xml:space="preserve">,  </w:t>
      </w:r>
      <w:r w:rsidR="006E4EDD" w:rsidRPr="371D774F">
        <w:rPr>
          <w:color w:val="000000" w:themeColor="text1"/>
          <w:sz w:val="28"/>
          <w:szCs w:val="28"/>
          <w:lang w:val="kk-KZ"/>
        </w:rPr>
        <w:t>DAML-ONT, мен OWL</w:t>
      </w:r>
      <w:r w:rsidR="006E4EDD">
        <w:rPr>
          <w:color w:val="000000" w:themeColor="text1"/>
          <w:sz w:val="28"/>
          <w:szCs w:val="28"/>
          <w:lang w:val="kk-KZ"/>
        </w:rPr>
        <w:t>.</w:t>
      </w:r>
    </w:p>
    <w:p w14:paraId="00FCDFE8" w14:textId="528698D7" w:rsidR="006E4EDD" w:rsidRDefault="006E4EDD" w:rsidP="006E4EDD">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OWL</w:t>
      </w:r>
      <w:r>
        <w:rPr>
          <w:color w:val="000000" w:themeColor="text1"/>
          <w:sz w:val="28"/>
          <w:szCs w:val="28"/>
          <w:lang w:val="kk-KZ"/>
        </w:rPr>
        <w:t xml:space="preserve"> </w:t>
      </w:r>
      <w:r w:rsidRPr="371D774F">
        <w:rPr>
          <w:color w:val="000000" w:themeColor="text1"/>
          <w:sz w:val="28"/>
          <w:szCs w:val="28"/>
          <w:lang w:val="kk-KZ"/>
        </w:rPr>
        <w:t>тілінде</w:t>
      </w:r>
      <w:r>
        <w:rPr>
          <w:color w:val="000000" w:themeColor="text1"/>
          <w:sz w:val="28"/>
          <w:szCs w:val="28"/>
          <w:lang w:val="kk-KZ"/>
        </w:rPr>
        <w:t xml:space="preserve"> </w:t>
      </w:r>
      <w:proofErr w:type="spellStart"/>
      <w:r>
        <w:rPr>
          <w:color w:val="000000" w:themeColor="text1"/>
          <w:sz w:val="28"/>
          <w:szCs w:val="28"/>
          <w:lang w:val="kk-KZ"/>
        </w:rPr>
        <w:t>лоникалық</w:t>
      </w:r>
      <w:proofErr w:type="spellEnd"/>
      <w:r>
        <w:rPr>
          <w:color w:val="000000" w:themeColor="text1"/>
          <w:sz w:val="28"/>
          <w:szCs w:val="28"/>
          <w:lang w:val="kk-KZ"/>
        </w:rPr>
        <w:t xml:space="preserve"> қорытынды: </w:t>
      </w:r>
      <w:r w:rsidRPr="371D774F">
        <w:rPr>
          <w:color w:val="000000" w:themeColor="text1"/>
          <w:sz w:val="28"/>
          <w:szCs w:val="28"/>
          <w:lang w:val="kk-KZ"/>
        </w:rPr>
        <w:t>рұқсат ет</w:t>
      </w:r>
      <w:r>
        <w:rPr>
          <w:color w:val="000000" w:themeColor="text1"/>
          <w:sz w:val="28"/>
          <w:szCs w:val="28"/>
          <w:lang w:val="kk-KZ"/>
        </w:rPr>
        <w:t>у,</w:t>
      </w:r>
      <w:r w:rsidRPr="371D774F">
        <w:rPr>
          <w:color w:val="000000" w:themeColor="text1"/>
          <w:sz w:val="28"/>
          <w:szCs w:val="28"/>
          <w:lang w:val="kk-KZ"/>
        </w:rPr>
        <w:t xml:space="preserve"> көрсете алу мен түсініктің</w:t>
      </w:r>
      <w:r>
        <w:rPr>
          <w:color w:val="000000" w:themeColor="text1"/>
          <w:sz w:val="28"/>
          <w:szCs w:val="28"/>
          <w:lang w:val="kk-KZ"/>
        </w:rPr>
        <w:t xml:space="preserve"> автоматты классификациясында </w:t>
      </w:r>
      <w:r w:rsidRPr="371D774F">
        <w:rPr>
          <w:color w:val="000000" w:themeColor="text1"/>
          <w:sz w:val="28"/>
          <w:szCs w:val="28"/>
          <w:lang w:val="kk-KZ"/>
        </w:rPr>
        <w:t>қолданылады</w:t>
      </w:r>
      <w:r>
        <w:rPr>
          <w:color w:val="000000" w:themeColor="text1"/>
          <w:sz w:val="28"/>
          <w:szCs w:val="28"/>
          <w:lang w:val="kk-KZ"/>
        </w:rPr>
        <w:t>. Б</w:t>
      </w:r>
      <w:r w:rsidRPr="371D774F">
        <w:rPr>
          <w:color w:val="000000" w:themeColor="text1"/>
          <w:sz w:val="28"/>
          <w:szCs w:val="28"/>
          <w:lang w:val="kk-KZ"/>
        </w:rPr>
        <w:t>ағдарламалық жүйе</w:t>
      </w:r>
      <w:r>
        <w:rPr>
          <w:color w:val="000000" w:themeColor="text1"/>
          <w:sz w:val="28"/>
          <w:szCs w:val="28"/>
          <w:lang w:val="kk-KZ"/>
        </w:rPr>
        <w:t xml:space="preserve">де </w:t>
      </w:r>
      <w:r w:rsidRPr="371D774F">
        <w:rPr>
          <w:color w:val="000000" w:themeColor="text1"/>
          <w:sz w:val="28"/>
          <w:szCs w:val="28"/>
          <w:lang w:val="kk-KZ"/>
        </w:rPr>
        <w:t>логикалық қорытындыға негізделген операцияларды орындау</w:t>
      </w:r>
      <w:r>
        <w:rPr>
          <w:color w:val="000000" w:themeColor="text1"/>
          <w:sz w:val="28"/>
          <w:szCs w:val="28"/>
          <w:lang w:val="kk-KZ"/>
        </w:rPr>
        <w:t>да формализмді қолдану</w:t>
      </w:r>
      <w:r w:rsidR="0052508B" w:rsidRPr="371D774F">
        <w:rPr>
          <w:color w:val="000000" w:themeColor="text1"/>
          <w:sz w:val="28"/>
          <w:szCs w:val="28"/>
          <w:lang w:val="kk-KZ"/>
        </w:rPr>
        <w:t xml:space="preserve"> </w:t>
      </w:r>
      <w:r>
        <w:rPr>
          <w:color w:val="000000" w:themeColor="text1"/>
          <w:sz w:val="28"/>
          <w:szCs w:val="28"/>
          <w:lang w:val="kk-KZ"/>
        </w:rPr>
        <w:t>л</w:t>
      </w:r>
      <w:r w:rsidRPr="371D774F">
        <w:rPr>
          <w:color w:val="000000" w:themeColor="text1"/>
          <w:sz w:val="28"/>
          <w:szCs w:val="28"/>
          <w:lang w:val="kk-KZ"/>
        </w:rPr>
        <w:t>огикалық тілдің рұқсат етілуі жауап алуға кепілдік береді.</w:t>
      </w:r>
    </w:p>
    <w:p w14:paraId="3D8FB865" w14:textId="27D3BCC0" w:rsidR="0052508B" w:rsidRPr="006D672A"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Сонымен қатар логикалық тілдің қиындығына байланысты  жауап іздеуге айтарлықтай көп уақыт жұмсалынуы мүмкін. Логикалық тіл мен оның ресурстық </w:t>
      </w:r>
      <w:r w:rsidRPr="371D774F">
        <w:rPr>
          <w:color w:val="000000" w:themeColor="text1"/>
          <w:sz w:val="28"/>
          <w:szCs w:val="28"/>
          <w:lang w:val="kk-KZ"/>
        </w:rPr>
        <w:lastRenderedPageBreak/>
        <w:t>сыйымдылығын есептеуд</w:t>
      </w:r>
      <w:r w:rsidR="00A3360C">
        <w:rPr>
          <w:color w:val="000000" w:themeColor="text1"/>
          <w:sz w:val="28"/>
          <w:szCs w:val="28"/>
          <w:lang w:val="kk-KZ"/>
        </w:rPr>
        <w:t>е</w:t>
      </w:r>
      <w:r w:rsidRPr="371D774F">
        <w:rPr>
          <w:color w:val="000000" w:themeColor="text1"/>
          <w:sz w:val="28"/>
          <w:szCs w:val="28"/>
          <w:lang w:val="kk-KZ"/>
        </w:rPr>
        <w:t xml:space="preserve"> көрінетін қуатының арасында тура тәуелділік бар. Тіл қаншалықты әсерлі болса, соншалықты осы тілдің көмегі арқылы пәндік аймақты нақтылы сипаттауға болады, логикалық қорытынды жасауға кеткен уақыт та орынды болады. ДЛ қажеттіліктер мен қол жетімді есептеуіш ресурстардың арасындағы ортақ шешімді анықтауға мүмкіндік береді. ДЛ әртүрлі көрсеткіші бар қуатқа ие логикалық тілдерден тұрады. Тапсырмаға байланысты минималды есептелінетін ресурстік сыйымдылық пен айтарлықтай жеткілікті көрсеткішімен бірге тілді таңдап алуға болады. ДЛ көрсеткіштік </w:t>
      </w:r>
      <w:proofErr w:type="spellStart"/>
      <w:r w:rsidRPr="371D774F">
        <w:rPr>
          <w:color w:val="000000" w:themeColor="text1"/>
          <w:sz w:val="28"/>
          <w:szCs w:val="28"/>
          <w:lang w:val="kk-KZ"/>
        </w:rPr>
        <w:t>вариативтілігі</w:t>
      </w:r>
      <w:proofErr w:type="spellEnd"/>
      <w:r w:rsidRPr="371D774F">
        <w:rPr>
          <w:color w:val="000000" w:themeColor="text1"/>
          <w:sz w:val="28"/>
          <w:szCs w:val="28"/>
          <w:lang w:val="kk-KZ"/>
        </w:rPr>
        <w:t xml:space="preserve"> осыған байланысты байқалады.</w:t>
      </w:r>
    </w:p>
    <w:p w14:paraId="4DA1BD61" w14:textId="608349EF" w:rsidR="0052508B" w:rsidRPr="00694AF3"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ДЛ-де </w:t>
      </w:r>
      <w:r w:rsidR="00BB1AB0">
        <w:rPr>
          <w:color w:val="000000" w:themeColor="text1"/>
          <w:sz w:val="28"/>
          <w:szCs w:val="28"/>
          <w:lang w:val="kk-KZ"/>
        </w:rPr>
        <w:t xml:space="preserve">синтаксистік </w:t>
      </w:r>
      <w:r w:rsidRPr="371D774F">
        <w:rPr>
          <w:color w:val="000000" w:themeColor="text1"/>
          <w:sz w:val="28"/>
          <w:szCs w:val="28"/>
          <w:lang w:val="kk-KZ"/>
        </w:rPr>
        <w:t>құрылыстық блок болып табылатын атомдық түсінік (бір ғана</w:t>
      </w:r>
      <w:r w:rsidR="00BB1AB0">
        <w:rPr>
          <w:color w:val="000000" w:themeColor="text1"/>
          <w:sz w:val="28"/>
          <w:szCs w:val="28"/>
          <w:lang w:val="kk-KZ"/>
        </w:rPr>
        <w:t xml:space="preserve"> предикат</w:t>
      </w:r>
      <w:r w:rsidRPr="371D774F">
        <w:rPr>
          <w:color w:val="000000" w:themeColor="text1"/>
          <w:sz w:val="28"/>
          <w:szCs w:val="28"/>
          <w:lang w:val="kk-KZ"/>
        </w:rPr>
        <w:t>), атомдық рөлдер (</w:t>
      </w:r>
      <w:r w:rsidR="00BB1AB0">
        <w:rPr>
          <w:color w:val="000000" w:themeColor="text1"/>
          <w:sz w:val="28"/>
          <w:szCs w:val="28"/>
          <w:lang w:val="kk-KZ"/>
        </w:rPr>
        <w:t>бинарлы</w:t>
      </w:r>
      <w:r w:rsidRPr="371D774F">
        <w:rPr>
          <w:color w:val="000000" w:themeColor="text1"/>
          <w:sz w:val="28"/>
          <w:szCs w:val="28"/>
          <w:lang w:val="kk-KZ"/>
        </w:rPr>
        <w:t xml:space="preserve"> </w:t>
      </w:r>
      <w:r w:rsidR="00BB1AB0">
        <w:rPr>
          <w:color w:val="000000" w:themeColor="text1"/>
          <w:sz w:val="28"/>
          <w:szCs w:val="28"/>
          <w:lang w:val="kk-KZ"/>
        </w:rPr>
        <w:t>предикат</w:t>
      </w:r>
      <w:r w:rsidRPr="371D774F">
        <w:rPr>
          <w:color w:val="000000" w:themeColor="text1"/>
          <w:sz w:val="28"/>
          <w:szCs w:val="28"/>
          <w:lang w:val="kk-KZ"/>
        </w:rPr>
        <w:t>) және елшілер (</w:t>
      </w:r>
      <w:proofErr w:type="spellStart"/>
      <w:r w:rsidRPr="371D774F">
        <w:rPr>
          <w:color w:val="000000" w:themeColor="text1"/>
          <w:sz w:val="28"/>
          <w:szCs w:val="28"/>
          <w:lang w:val="kk-KZ"/>
        </w:rPr>
        <w:t>индивидтар</w:t>
      </w:r>
      <w:proofErr w:type="spellEnd"/>
      <w:r w:rsidRPr="371D774F">
        <w:rPr>
          <w:color w:val="000000" w:themeColor="text1"/>
          <w:sz w:val="28"/>
          <w:szCs w:val="28"/>
          <w:lang w:val="kk-KZ"/>
        </w:rPr>
        <w:t xml:space="preserve">, </w:t>
      </w:r>
      <w:proofErr w:type="spellStart"/>
      <w:r w:rsidR="00BB1AB0">
        <w:rPr>
          <w:color w:val="000000" w:themeColor="text1"/>
          <w:sz w:val="28"/>
          <w:szCs w:val="28"/>
          <w:lang w:val="kk-KZ"/>
        </w:rPr>
        <w:t>константтар</w:t>
      </w:r>
      <w:proofErr w:type="spellEnd"/>
      <w:r w:rsidRPr="371D774F">
        <w:rPr>
          <w:color w:val="000000" w:themeColor="text1"/>
          <w:sz w:val="28"/>
          <w:szCs w:val="28"/>
          <w:lang w:val="kk-KZ"/>
        </w:rPr>
        <w:t>)</w:t>
      </w:r>
      <w:r w:rsidR="00A3360C">
        <w:rPr>
          <w:color w:val="000000" w:themeColor="text1"/>
          <w:sz w:val="28"/>
          <w:szCs w:val="28"/>
          <w:lang w:val="kk-KZ"/>
        </w:rPr>
        <w:t xml:space="preserve"> бар</w:t>
      </w:r>
      <w:r w:rsidRPr="371D774F">
        <w:rPr>
          <w:color w:val="000000" w:themeColor="text1"/>
          <w:sz w:val="28"/>
          <w:szCs w:val="28"/>
          <w:lang w:val="kk-KZ"/>
        </w:rPr>
        <w:t xml:space="preserve">. </w:t>
      </w:r>
      <w:proofErr w:type="spellStart"/>
      <w:r w:rsidRPr="371D774F">
        <w:rPr>
          <w:color w:val="000000" w:themeColor="text1"/>
          <w:sz w:val="28"/>
          <w:szCs w:val="28"/>
          <w:lang w:val="kk-KZ"/>
        </w:rPr>
        <w:t>Р</w:t>
      </w:r>
      <w:r w:rsidR="00BB1AB0">
        <w:rPr>
          <w:color w:val="000000" w:themeColor="text1"/>
          <w:sz w:val="28"/>
          <w:szCs w:val="28"/>
          <w:lang w:val="kk-KZ"/>
        </w:rPr>
        <w:t>ол</w:t>
      </w:r>
      <w:r w:rsidRPr="371D774F">
        <w:rPr>
          <w:color w:val="000000" w:themeColor="text1"/>
          <w:sz w:val="28"/>
          <w:szCs w:val="28"/>
          <w:lang w:val="kk-KZ"/>
        </w:rPr>
        <w:t>дер</w:t>
      </w:r>
      <w:proofErr w:type="spellEnd"/>
      <w:r w:rsidRPr="371D774F">
        <w:rPr>
          <w:color w:val="000000" w:themeColor="text1"/>
          <w:sz w:val="28"/>
          <w:szCs w:val="28"/>
          <w:lang w:val="kk-KZ"/>
        </w:rPr>
        <w:t xml:space="preserve"> (қасиет, байланыс) ары қарай түсінікпен байланысты болатын тәуелсіз </w:t>
      </w:r>
      <w:r w:rsidR="00BB1AB0">
        <w:rPr>
          <w:color w:val="000000" w:themeColor="text1"/>
          <w:sz w:val="28"/>
          <w:szCs w:val="28"/>
          <w:lang w:val="kk-KZ"/>
        </w:rPr>
        <w:t xml:space="preserve">элементтер </w:t>
      </w:r>
      <w:r w:rsidRPr="371D774F">
        <w:rPr>
          <w:color w:val="000000" w:themeColor="text1"/>
          <w:sz w:val="28"/>
          <w:szCs w:val="28"/>
          <w:lang w:val="kk-KZ"/>
        </w:rPr>
        <w:t xml:space="preserve">болып табылады. </w:t>
      </w:r>
    </w:p>
    <w:p w14:paraId="3FC47A83" w14:textId="77777777" w:rsidR="006E4EDD" w:rsidRDefault="0052508B" w:rsidP="0052508B">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Түсініктер мен рөлдерді конструкторлардың көмегімен (операциялар) күрделі түсініктерді сипаттау үшін көріністерді біріктіруге болады. </w:t>
      </w:r>
    </w:p>
    <w:p w14:paraId="595BD39A" w14:textId="5B32D0C6" w:rsidR="0052508B" w:rsidRPr="00A77F3B" w:rsidRDefault="0052508B" w:rsidP="371D774F">
      <w:pPr>
        <w:widowControl w:val="0"/>
        <w:autoSpaceDE w:val="0"/>
        <w:autoSpaceDN w:val="0"/>
        <w:adjustRightInd w:val="0"/>
        <w:ind w:firstLine="567"/>
        <w:jc w:val="both"/>
        <w:rPr>
          <w:i/>
          <w:iCs/>
          <w:color w:val="000000"/>
          <w:sz w:val="28"/>
          <w:szCs w:val="28"/>
          <w:lang w:val="kk-KZ"/>
        </w:rPr>
      </w:pPr>
      <w:r w:rsidRPr="371D774F">
        <w:rPr>
          <w:i/>
          <w:iCs/>
          <w:color w:val="000000" w:themeColor="text1"/>
          <w:sz w:val="28"/>
          <w:szCs w:val="28"/>
          <w:lang w:val="en-US"/>
        </w:rPr>
        <w:t>Semantic Web Rule Language (SWRL).</w:t>
      </w:r>
      <w:r w:rsidRPr="371D774F">
        <w:rPr>
          <w:color w:val="000000" w:themeColor="text1"/>
          <w:sz w:val="28"/>
          <w:szCs w:val="28"/>
          <w:lang w:val="en-US"/>
        </w:rPr>
        <w:t xml:space="preserve"> SWRL</w:t>
      </w:r>
      <w:r w:rsidRPr="371D774F">
        <w:rPr>
          <w:color w:val="000000" w:themeColor="text1"/>
          <w:sz w:val="28"/>
          <w:szCs w:val="28"/>
          <w:lang w:val="kk-KZ"/>
        </w:rPr>
        <w:t xml:space="preserve"> тілі</w:t>
      </w:r>
      <w:r w:rsidRPr="371D774F">
        <w:rPr>
          <w:color w:val="000000" w:themeColor="text1"/>
          <w:sz w:val="28"/>
          <w:szCs w:val="28"/>
          <w:lang w:val="en-US"/>
        </w:rPr>
        <w:t xml:space="preserve"> (</w:t>
      </w:r>
      <w:r w:rsidRPr="371D774F">
        <w:rPr>
          <w:color w:val="000000" w:themeColor="text1"/>
          <w:sz w:val="28"/>
          <w:szCs w:val="28"/>
          <w:lang w:val="kk-KZ"/>
        </w:rPr>
        <w:t>Семантикалық тордағы ережелерді сипаттау тілі</w:t>
      </w:r>
      <w:r w:rsidRPr="371D774F">
        <w:rPr>
          <w:color w:val="000000" w:themeColor="text1"/>
          <w:sz w:val="28"/>
          <w:szCs w:val="28"/>
          <w:lang w:val="en-US"/>
        </w:rPr>
        <w:t>) [</w:t>
      </w:r>
      <w:r w:rsidR="0092160D" w:rsidRPr="0092160D">
        <w:rPr>
          <w:color w:val="000000" w:themeColor="text1"/>
          <w:sz w:val="28"/>
          <w:szCs w:val="28"/>
          <w:lang w:val="en-US"/>
        </w:rPr>
        <w:t>2</w:t>
      </w:r>
      <w:r w:rsidRPr="371D774F">
        <w:rPr>
          <w:color w:val="000000" w:themeColor="text1"/>
          <w:sz w:val="28"/>
          <w:szCs w:val="28"/>
          <w:lang w:val="en-US"/>
        </w:rPr>
        <w:t xml:space="preserve">8] OWL-DL </w:t>
      </w:r>
      <w:r w:rsidRPr="371D774F">
        <w:rPr>
          <w:color w:val="000000" w:themeColor="text1"/>
          <w:sz w:val="28"/>
          <w:szCs w:val="28"/>
          <w:lang w:val="kk-KZ"/>
        </w:rPr>
        <w:t xml:space="preserve">онтологиясының сипаттамасы онтологияны сипаттауға ережелерді қосуға мүмкіндік береді. Ол OWL мен </w:t>
      </w:r>
      <w:proofErr w:type="spellStart"/>
      <w:r w:rsidRPr="371D774F">
        <w:rPr>
          <w:color w:val="000000" w:themeColor="text1"/>
          <w:sz w:val="28"/>
          <w:szCs w:val="28"/>
          <w:lang w:val="kk-KZ"/>
        </w:rPr>
        <w:t>RuleML</w:t>
      </w:r>
      <w:proofErr w:type="spellEnd"/>
      <w:r w:rsidRPr="371D774F">
        <w:rPr>
          <w:color w:val="000000" w:themeColor="text1"/>
          <w:sz w:val="28"/>
          <w:szCs w:val="28"/>
          <w:lang w:val="kk-KZ"/>
        </w:rPr>
        <w:t xml:space="preserve"> тілдерінің бірігуіне негізделген. </w:t>
      </w:r>
    </w:p>
    <w:p w14:paraId="32D194B6" w14:textId="77777777" w:rsidR="0052508B" w:rsidRPr="00A77F3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Оның қолданылу ерекшеліктері логикалық ережелерді сипаттау үшін, мыналардан тұрады: </w:t>
      </w:r>
    </w:p>
    <w:p w14:paraId="2D42D4D2" w14:textId="69A64CCE" w:rsidR="0052508B" w:rsidRPr="00BB6822" w:rsidRDefault="0052508B" w:rsidP="00BB6822">
      <w:pPr>
        <w:pStyle w:val="a7"/>
        <w:widowControl w:val="0"/>
        <w:numPr>
          <w:ilvl w:val="0"/>
          <w:numId w:val="49"/>
        </w:numPr>
        <w:autoSpaceDE w:val="0"/>
        <w:autoSpaceDN w:val="0"/>
        <w:adjustRightInd w:val="0"/>
        <w:ind w:left="0" w:firstLine="567"/>
        <w:jc w:val="both"/>
        <w:rPr>
          <w:color w:val="000000"/>
          <w:sz w:val="28"/>
          <w:szCs w:val="28"/>
          <w:lang w:val="kk-KZ"/>
        </w:rPr>
      </w:pPr>
      <w:r w:rsidRPr="00BB6822">
        <w:rPr>
          <w:color w:val="000000" w:themeColor="text1"/>
          <w:sz w:val="28"/>
          <w:szCs w:val="28"/>
          <w:lang w:val="kk-KZ"/>
        </w:rPr>
        <w:t>SWRL ережесі нақтылы объектілерден тұрмайды, ол тек қана соларға сүйенеді, сол арқылы объектінің бірнеше топтарына бірдей ережелерді қолдануға мүмкіндік береді;</w:t>
      </w:r>
    </w:p>
    <w:p w14:paraId="77EB59CC" w14:textId="40EBDF1E" w:rsidR="0052508B" w:rsidRPr="00BB6822" w:rsidRDefault="0052508B" w:rsidP="00BB6822">
      <w:pPr>
        <w:pStyle w:val="a7"/>
        <w:widowControl w:val="0"/>
        <w:numPr>
          <w:ilvl w:val="0"/>
          <w:numId w:val="49"/>
        </w:numPr>
        <w:tabs>
          <w:tab w:val="left" w:pos="284"/>
          <w:tab w:val="left" w:pos="567"/>
          <w:tab w:val="left" w:pos="709"/>
          <w:tab w:val="left" w:pos="851"/>
        </w:tabs>
        <w:autoSpaceDE w:val="0"/>
        <w:autoSpaceDN w:val="0"/>
        <w:adjustRightInd w:val="0"/>
        <w:ind w:left="0" w:firstLine="567"/>
        <w:jc w:val="both"/>
        <w:rPr>
          <w:color w:val="000000"/>
          <w:sz w:val="28"/>
          <w:szCs w:val="28"/>
          <w:lang w:val="kk-KZ"/>
        </w:rPr>
      </w:pPr>
      <w:r w:rsidRPr="00BB6822">
        <w:rPr>
          <w:color w:val="000000" w:themeColor="text1"/>
          <w:sz w:val="28"/>
          <w:szCs w:val="28"/>
          <w:lang w:val="kk-KZ"/>
        </w:rPr>
        <w:t>SWRL ережесі OWL-</w:t>
      </w:r>
      <w:proofErr w:type="spellStart"/>
      <w:r w:rsidRPr="00BB6822">
        <w:rPr>
          <w:color w:val="000000" w:themeColor="text1"/>
          <w:sz w:val="28"/>
          <w:szCs w:val="28"/>
          <w:lang w:val="kk-KZ"/>
        </w:rPr>
        <w:t>сыйпаттамасымен</w:t>
      </w:r>
      <w:proofErr w:type="spellEnd"/>
      <w:r w:rsidRPr="00BB6822">
        <w:rPr>
          <w:color w:val="000000" w:themeColor="text1"/>
          <w:sz w:val="28"/>
          <w:szCs w:val="28"/>
          <w:lang w:val="kk-KZ"/>
        </w:rPr>
        <w:t xml:space="preserve"> бірігуі мүмкін, яғни онтологияға қосылады;</w:t>
      </w:r>
    </w:p>
    <w:p w14:paraId="1AE0DB53" w14:textId="3009029D" w:rsidR="0052508B" w:rsidRPr="00BB6822" w:rsidRDefault="0052508B" w:rsidP="00BB6822">
      <w:pPr>
        <w:pStyle w:val="a7"/>
        <w:widowControl w:val="0"/>
        <w:numPr>
          <w:ilvl w:val="0"/>
          <w:numId w:val="49"/>
        </w:numPr>
        <w:autoSpaceDE w:val="0"/>
        <w:autoSpaceDN w:val="0"/>
        <w:adjustRightInd w:val="0"/>
        <w:ind w:left="0" w:firstLine="567"/>
        <w:jc w:val="both"/>
        <w:rPr>
          <w:color w:val="000000"/>
          <w:sz w:val="28"/>
          <w:szCs w:val="28"/>
          <w:lang w:val="kk-KZ"/>
        </w:rPr>
      </w:pPr>
      <w:r w:rsidRPr="00BB6822">
        <w:rPr>
          <w:color w:val="000000" w:themeColor="text1"/>
          <w:sz w:val="28"/>
          <w:szCs w:val="28"/>
          <w:lang w:val="kk-KZ"/>
        </w:rPr>
        <w:t>ережелерді құрастыру мен оқуды жеңілдету үшін арнайы қолдан</w:t>
      </w:r>
      <w:r w:rsidR="00F27208" w:rsidRPr="00BB6822">
        <w:rPr>
          <w:color w:val="000000" w:themeColor="text1"/>
          <w:sz w:val="28"/>
          <w:szCs w:val="28"/>
          <w:lang w:val="kk-KZ"/>
        </w:rPr>
        <w:t>ады</w:t>
      </w:r>
      <w:r w:rsidRPr="00BB6822">
        <w:rPr>
          <w:color w:val="000000" w:themeColor="text1"/>
          <w:sz w:val="28"/>
          <w:szCs w:val="28"/>
          <w:lang w:val="kk-KZ"/>
        </w:rPr>
        <w:t xml:space="preserve">. </w:t>
      </w:r>
    </w:p>
    <w:p w14:paraId="23AECCB5" w14:textId="77777777" w:rsidR="002A7839" w:rsidRDefault="002A7839" w:rsidP="371D774F">
      <w:pPr>
        <w:widowControl w:val="0"/>
        <w:autoSpaceDE w:val="0"/>
        <w:autoSpaceDN w:val="0"/>
        <w:adjustRightInd w:val="0"/>
        <w:ind w:firstLine="567"/>
        <w:jc w:val="both"/>
        <w:rPr>
          <w:color w:val="000000" w:themeColor="text1"/>
          <w:sz w:val="28"/>
          <w:szCs w:val="28"/>
          <w:lang w:val="kk-KZ"/>
        </w:rPr>
      </w:pPr>
      <w:proofErr w:type="spellStart"/>
      <w:r w:rsidRPr="371D774F">
        <w:rPr>
          <w:color w:val="000000" w:themeColor="text1"/>
          <w:sz w:val="28"/>
          <w:szCs w:val="28"/>
          <w:lang w:val="kk-KZ"/>
        </w:rPr>
        <w:t>Protégé</w:t>
      </w:r>
      <w:proofErr w:type="spellEnd"/>
      <w:r w:rsidRPr="371D774F">
        <w:rPr>
          <w:color w:val="000000" w:themeColor="text1"/>
          <w:sz w:val="28"/>
          <w:szCs w:val="28"/>
          <w:lang w:val="kk-KZ"/>
        </w:rPr>
        <w:t xml:space="preserve"> </w:t>
      </w:r>
      <w:r w:rsidR="0052508B" w:rsidRPr="371D774F">
        <w:rPr>
          <w:color w:val="000000" w:themeColor="text1"/>
          <w:sz w:val="28"/>
          <w:szCs w:val="28"/>
          <w:lang w:val="kk-KZ"/>
        </w:rPr>
        <w:t>онтология</w:t>
      </w:r>
      <w:r>
        <w:rPr>
          <w:color w:val="000000" w:themeColor="text1"/>
          <w:sz w:val="28"/>
          <w:szCs w:val="28"/>
          <w:lang w:val="kk-KZ"/>
        </w:rPr>
        <w:t xml:space="preserve"> </w:t>
      </w:r>
      <w:r w:rsidR="0052508B" w:rsidRPr="371D774F">
        <w:rPr>
          <w:color w:val="000000" w:themeColor="text1"/>
          <w:sz w:val="28"/>
          <w:szCs w:val="28"/>
          <w:lang w:val="kk-KZ"/>
        </w:rPr>
        <w:t>редакторлары</w:t>
      </w:r>
      <w:r>
        <w:rPr>
          <w:color w:val="000000" w:themeColor="text1"/>
          <w:sz w:val="28"/>
          <w:szCs w:val="28"/>
          <w:lang w:val="kk-KZ"/>
        </w:rPr>
        <w:t xml:space="preserve"> осы мақсатта кеңінен қолданылады.</w:t>
      </w:r>
    </w:p>
    <w:p w14:paraId="33E0EC0D" w14:textId="77777777" w:rsidR="0052508B" w:rsidRPr="0073710A" w:rsidRDefault="0052508B" w:rsidP="0052508B">
      <w:pPr>
        <w:widowControl w:val="0"/>
        <w:autoSpaceDE w:val="0"/>
        <w:autoSpaceDN w:val="0"/>
        <w:adjustRightInd w:val="0"/>
        <w:ind w:firstLine="567"/>
        <w:jc w:val="both"/>
        <w:rPr>
          <w:color w:val="000000"/>
          <w:sz w:val="28"/>
          <w:szCs w:val="28"/>
          <w:lang w:val="kk-KZ"/>
        </w:rPr>
      </w:pPr>
    </w:p>
    <w:p w14:paraId="56CC899C" w14:textId="312A2D2C" w:rsidR="0052508B" w:rsidRPr="0073710A"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2.1.4 </w:t>
      </w:r>
      <w:r w:rsidR="002A7839">
        <w:rPr>
          <w:color w:val="000000" w:themeColor="text1"/>
          <w:sz w:val="28"/>
          <w:szCs w:val="28"/>
          <w:lang w:val="kk-KZ"/>
        </w:rPr>
        <w:t xml:space="preserve"> С</w:t>
      </w:r>
      <w:r w:rsidRPr="371D774F">
        <w:rPr>
          <w:color w:val="000000" w:themeColor="text1"/>
          <w:sz w:val="28"/>
          <w:szCs w:val="28"/>
          <w:lang w:val="kk-KZ"/>
        </w:rPr>
        <w:t>ұраныстардың тілі</w:t>
      </w:r>
    </w:p>
    <w:p w14:paraId="3887E068" w14:textId="40D4D871" w:rsidR="0052508B" w:rsidRPr="001A5491" w:rsidRDefault="004F3208"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SPARQL </w:t>
      </w:r>
      <w:r>
        <w:rPr>
          <w:color w:val="000000" w:themeColor="text1"/>
          <w:sz w:val="28"/>
          <w:szCs w:val="28"/>
          <w:lang w:val="kk-KZ"/>
        </w:rPr>
        <w:t xml:space="preserve">семантикалық деректерге қатысты сұранысты орындауда кеңінен қолданылады. </w:t>
      </w:r>
      <w:r w:rsidRPr="371D774F">
        <w:rPr>
          <w:color w:val="000000" w:themeColor="text1"/>
          <w:sz w:val="28"/>
          <w:szCs w:val="28"/>
          <w:lang w:val="kk-KZ"/>
        </w:rPr>
        <w:t xml:space="preserve">SPARQL </w:t>
      </w:r>
      <w:r>
        <w:rPr>
          <w:color w:val="000000" w:themeColor="text1"/>
          <w:sz w:val="28"/>
          <w:szCs w:val="28"/>
          <w:lang w:val="kk-KZ"/>
        </w:rPr>
        <w:t>б</w:t>
      </w:r>
      <w:r w:rsidR="0052508B" w:rsidRPr="371D774F">
        <w:rPr>
          <w:color w:val="000000" w:themeColor="text1"/>
          <w:sz w:val="28"/>
          <w:szCs w:val="28"/>
          <w:lang w:val="kk-KZ"/>
        </w:rPr>
        <w:t>асқа тілдер</w:t>
      </w:r>
      <w:r>
        <w:rPr>
          <w:color w:val="000000" w:themeColor="text1"/>
          <w:sz w:val="28"/>
          <w:szCs w:val="28"/>
          <w:lang w:val="kk-KZ"/>
        </w:rPr>
        <w:t>д</w:t>
      </w:r>
      <w:r w:rsidR="0052508B" w:rsidRPr="371D774F">
        <w:rPr>
          <w:color w:val="000000" w:themeColor="text1"/>
          <w:sz w:val="28"/>
          <w:szCs w:val="28"/>
          <w:lang w:val="kk-KZ"/>
        </w:rPr>
        <w:t xml:space="preserve">ен </w:t>
      </w:r>
      <w:r>
        <w:rPr>
          <w:color w:val="000000" w:themeColor="text1"/>
          <w:sz w:val="28"/>
          <w:szCs w:val="28"/>
          <w:lang w:val="kk-KZ"/>
        </w:rPr>
        <w:t xml:space="preserve">келесідей </w:t>
      </w:r>
      <w:r w:rsidR="0052508B" w:rsidRPr="371D774F">
        <w:rPr>
          <w:color w:val="000000" w:themeColor="text1"/>
          <w:sz w:val="28"/>
          <w:szCs w:val="28"/>
          <w:lang w:val="kk-KZ"/>
        </w:rPr>
        <w:t xml:space="preserve">артықшылықтарға ие: </w:t>
      </w:r>
    </w:p>
    <w:p w14:paraId="4FB8C953" w14:textId="31ED6157" w:rsidR="0052508B" w:rsidRPr="004F3208" w:rsidRDefault="0052508B" w:rsidP="00D06B91">
      <w:pPr>
        <w:pStyle w:val="a7"/>
        <w:widowControl w:val="0"/>
        <w:numPr>
          <w:ilvl w:val="0"/>
          <w:numId w:val="27"/>
        </w:numPr>
        <w:autoSpaceDE w:val="0"/>
        <w:autoSpaceDN w:val="0"/>
        <w:adjustRightInd w:val="0"/>
        <w:ind w:left="0" w:firstLine="567"/>
        <w:jc w:val="both"/>
        <w:rPr>
          <w:color w:val="000000"/>
          <w:sz w:val="28"/>
          <w:szCs w:val="28"/>
          <w:lang w:val="kk-KZ"/>
        </w:rPr>
      </w:pPr>
      <w:r w:rsidRPr="004F3208">
        <w:rPr>
          <w:color w:val="000000" w:themeColor="text1"/>
          <w:sz w:val="28"/>
          <w:szCs w:val="28"/>
          <w:lang w:val="kk-KZ"/>
        </w:rPr>
        <w:t xml:space="preserve"> </w:t>
      </w:r>
      <w:r w:rsidR="004F3208" w:rsidRPr="004F3208">
        <w:rPr>
          <w:color w:val="000000" w:themeColor="text1"/>
          <w:sz w:val="28"/>
          <w:szCs w:val="28"/>
          <w:lang w:val="kk-KZ"/>
        </w:rPr>
        <w:t xml:space="preserve">RDF түріндегі сақталатын деректерге </w:t>
      </w:r>
      <w:r w:rsidRPr="004F3208">
        <w:rPr>
          <w:color w:val="000000" w:themeColor="text1"/>
          <w:sz w:val="28"/>
          <w:szCs w:val="28"/>
          <w:lang w:val="kk-KZ"/>
        </w:rPr>
        <w:t xml:space="preserve">сұраныс тастау үшін қолданылады. </w:t>
      </w:r>
    </w:p>
    <w:p w14:paraId="7F10634B" w14:textId="19D2F5EE" w:rsidR="0052508B" w:rsidRPr="00DB7FAB" w:rsidRDefault="0052508B" w:rsidP="009E709D">
      <w:pPr>
        <w:pStyle w:val="a7"/>
        <w:widowControl w:val="0"/>
        <w:numPr>
          <w:ilvl w:val="0"/>
          <w:numId w:val="27"/>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Олард</w:t>
      </w:r>
      <w:r w:rsidR="00A3360C">
        <w:rPr>
          <w:color w:val="000000" w:themeColor="text1"/>
          <w:sz w:val="28"/>
          <w:szCs w:val="28"/>
          <w:lang w:val="kk-KZ"/>
        </w:rPr>
        <w:t>ың</w:t>
      </w:r>
      <w:r w:rsidRPr="371D774F">
        <w:rPr>
          <w:color w:val="000000" w:themeColor="text1"/>
          <w:sz w:val="28"/>
          <w:szCs w:val="28"/>
          <w:lang w:val="kk-KZ"/>
        </w:rPr>
        <w:t xml:space="preserve"> к</w:t>
      </w:r>
      <w:r w:rsidR="00BB1AB0">
        <w:rPr>
          <w:color w:val="000000" w:themeColor="text1"/>
          <w:sz w:val="28"/>
          <w:szCs w:val="28"/>
          <w:lang w:val="kk-KZ"/>
        </w:rPr>
        <w:t>о</w:t>
      </w:r>
      <w:r w:rsidRPr="371D774F">
        <w:rPr>
          <w:color w:val="000000" w:themeColor="text1"/>
          <w:sz w:val="28"/>
          <w:szCs w:val="28"/>
          <w:lang w:val="kk-KZ"/>
        </w:rPr>
        <w:t xml:space="preserve">нъюнкция және дизъюнкциялармен бірге сұраныстарды қалыптастыру мүмкіндігіне ие. </w:t>
      </w:r>
    </w:p>
    <w:p w14:paraId="32BE34E6" w14:textId="77AD0652" w:rsidR="0052508B" w:rsidRPr="001A5491" w:rsidRDefault="0052508B" w:rsidP="009E709D">
      <w:pPr>
        <w:pStyle w:val="a7"/>
        <w:widowControl w:val="0"/>
        <w:numPr>
          <w:ilvl w:val="0"/>
          <w:numId w:val="27"/>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RDF-</w:t>
      </w:r>
      <w:r w:rsidR="00BB1AB0">
        <w:rPr>
          <w:color w:val="000000" w:themeColor="text1"/>
          <w:sz w:val="28"/>
          <w:szCs w:val="28"/>
          <w:lang w:val="kk-KZ"/>
        </w:rPr>
        <w:t xml:space="preserve">графының </w:t>
      </w:r>
      <w:r w:rsidRPr="371D774F">
        <w:rPr>
          <w:color w:val="000000" w:themeColor="text1"/>
          <w:sz w:val="28"/>
          <w:szCs w:val="28"/>
          <w:lang w:val="kk-KZ"/>
        </w:rPr>
        <w:t>көмегімен рұқсат етілген сұраныс тастаудың мәні мен шектеулерін тестілеуді қолдайды;</w:t>
      </w:r>
    </w:p>
    <w:p w14:paraId="460030C0" w14:textId="470CFC0D" w:rsidR="0052508B" w:rsidRPr="001A5491" w:rsidRDefault="0052508B" w:rsidP="009E709D">
      <w:pPr>
        <w:pStyle w:val="a7"/>
        <w:widowControl w:val="0"/>
        <w:numPr>
          <w:ilvl w:val="0"/>
          <w:numId w:val="27"/>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SPARQL сұранысының нәтижелері RDF</w:t>
      </w:r>
      <w:r w:rsidR="00BB1AB0">
        <w:rPr>
          <w:color w:val="000000" w:themeColor="text1"/>
          <w:sz w:val="28"/>
          <w:szCs w:val="28"/>
          <w:lang w:val="kk-KZ"/>
        </w:rPr>
        <w:t xml:space="preserve">–графтары </w:t>
      </w:r>
      <w:r w:rsidRPr="371D774F">
        <w:rPr>
          <w:color w:val="000000" w:themeColor="text1"/>
          <w:sz w:val="28"/>
          <w:szCs w:val="28"/>
          <w:lang w:val="kk-KZ"/>
        </w:rPr>
        <w:t>мен қорытындылайтын жиынтық түрінде берілуі мүмкін.</w:t>
      </w:r>
    </w:p>
    <w:p w14:paraId="1EAE41A8" w14:textId="28AAB127" w:rsidR="004F3208" w:rsidRDefault="0052508B" w:rsidP="0052508B">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SPARQL шаблондардың негізгі </w:t>
      </w:r>
      <w:r w:rsidR="00ED799D">
        <w:rPr>
          <w:color w:val="000000" w:themeColor="text1"/>
          <w:sz w:val="28"/>
          <w:szCs w:val="28"/>
          <w:lang w:val="kk-KZ"/>
        </w:rPr>
        <w:t xml:space="preserve">графы </w:t>
      </w:r>
      <w:r w:rsidR="004F3208" w:rsidRPr="371D774F">
        <w:rPr>
          <w:color w:val="000000" w:themeColor="text1"/>
          <w:sz w:val="28"/>
          <w:szCs w:val="28"/>
          <w:lang w:val="kk-KZ"/>
        </w:rPr>
        <w:t>RDF-үштігіне ұқсас болып келеді</w:t>
      </w:r>
      <w:r w:rsidR="004F3208">
        <w:rPr>
          <w:color w:val="000000" w:themeColor="text1"/>
          <w:sz w:val="28"/>
          <w:szCs w:val="28"/>
          <w:lang w:val="kk-KZ"/>
        </w:rPr>
        <w:t xml:space="preserve">, </w:t>
      </w:r>
      <w:r w:rsidRPr="371D774F">
        <w:rPr>
          <w:color w:val="000000" w:themeColor="text1"/>
          <w:sz w:val="28"/>
          <w:szCs w:val="28"/>
          <w:lang w:val="kk-KZ"/>
        </w:rPr>
        <w:t xml:space="preserve">триплет шаблондарының жиынтығынан тұрады. </w:t>
      </w:r>
    </w:p>
    <w:p w14:paraId="393ABE4C" w14:textId="40803BDF" w:rsidR="004F3208" w:rsidRDefault="004F3208" w:rsidP="004F3208">
      <w:pPr>
        <w:pStyle w:val="a7"/>
        <w:widowControl w:val="0"/>
        <w:autoSpaceDE w:val="0"/>
        <w:autoSpaceDN w:val="0"/>
        <w:adjustRightInd w:val="0"/>
        <w:ind w:left="927"/>
        <w:jc w:val="both"/>
        <w:rPr>
          <w:b/>
          <w:bCs/>
          <w:color w:val="000000" w:themeColor="text1"/>
          <w:sz w:val="28"/>
          <w:szCs w:val="28"/>
          <w:lang w:val="kk-KZ"/>
        </w:rPr>
      </w:pPr>
    </w:p>
    <w:p w14:paraId="1285A52B" w14:textId="2C1E1D37" w:rsidR="002A7839" w:rsidRDefault="002A7839" w:rsidP="004F3208">
      <w:pPr>
        <w:pStyle w:val="a7"/>
        <w:widowControl w:val="0"/>
        <w:autoSpaceDE w:val="0"/>
        <w:autoSpaceDN w:val="0"/>
        <w:adjustRightInd w:val="0"/>
        <w:ind w:left="927"/>
        <w:jc w:val="both"/>
        <w:rPr>
          <w:b/>
          <w:bCs/>
          <w:color w:val="000000" w:themeColor="text1"/>
          <w:sz w:val="28"/>
          <w:szCs w:val="28"/>
          <w:lang w:val="kk-KZ"/>
        </w:rPr>
      </w:pPr>
    </w:p>
    <w:p w14:paraId="1A53A278" w14:textId="158CA71E" w:rsidR="002A7839" w:rsidRDefault="002A7839" w:rsidP="004F3208">
      <w:pPr>
        <w:pStyle w:val="a7"/>
        <w:widowControl w:val="0"/>
        <w:autoSpaceDE w:val="0"/>
        <w:autoSpaceDN w:val="0"/>
        <w:adjustRightInd w:val="0"/>
        <w:ind w:left="927"/>
        <w:jc w:val="both"/>
        <w:rPr>
          <w:b/>
          <w:bCs/>
          <w:color w:val="000000" w:themeColor="text1"/>
          <w:sz w:val="28"/>
          <w:szCs w:val="28"/>
          <w:lang w:val="kk-KZ"/>
        </w:rPr>
      </w:pPr>
    </w:p>
    <w:p w14:paraId="4FA8C200" w14:textId="375B00CE" w:rsidR="0052508B" w:rsidRPr="00D3369F" w:rsidRDefault="00D3369F" w:rsidP="00D3369F">
      <w:pPr>
        <w:pStyle w:val="a7"/>
        <w:widowControl w:val="0"/>
        <w:numPr>
          <w:ilvl w:val="1"/>
          <w:numId w:val="4"/>
        </w:numPr>
        <w:autoSpaceDE w:val="0"/>
        <w:autoSpaceDN w:val="0"/>
        <w:adjustRightInd w:val="0"/>
        <w:jc w:val="both"/>
        <w:rPr>
          <w:b/>
          <w:bCs/>
          <w:color w:val="000000" w:themeColor="text1"/>
          <w:sz w:val="28"/>
          <w:szCs w:val="28"/>
          <w:lang w:val="kk-KZ"/>
        </w:rPr>
      </w:pPr>
      <w:r>
        <w:rPr>
          <w:b/>
          <w:bCs/>
          <w:color w:val="000000" w:themeColor="text1"/>
          <w:sz w:val="28"/>
          <w:szCs w:val="28"/>
          <w:lang w:val="kk-KZ"/>
        </w:rPr>
        <w:t xml:space="preserve">  </w:t>
      </w:r>
      <w:r w:rsidR="0052508B" w:rsidRPr="00D3369F">
        <w:rPr>
          <w:b/>
          <w:bCs/>
          <w:color w:val="000000" w:themeColor="text1"/>
          <w:sz w:val="28"/>
          <w:szCs w:val="28"/>
          <w:lang w:val="kk-KZ"/>
        </w:rPr>
        <w:t>Семантикалық дерекқор</w:t>
      </w:r>
    </w:p>
    <w:p w14:paraId="081B5715" w14:textId="77777777" w:rsidR="00D3369F" w:rsidRPr="00D3369F" w:rsidRDefault="00D3369F" w:rsidP="00D3369F">
      <w:pPr>
        <w:pStyle w:val="a7"/>
        <w:widowControl w:val="0"/>
        <w:autoSpaceDE w:val="0"/>
        <w:autoSpaceDN w:val="0"/>
        <w:adjustRightInd w:val="0"/>
        <w:ind w:left="927"/>
        <w:jc w:val="both"/>
        <w:rPr>
          <w:b/>
          <w:bCs/>
          <w:color w:val="000000"/>
          <w:sz w:val="28"/>
          <w:szCs w:val="28"/>
          <w:lang w:val="kk-KZ"/>
        </w:rPr>
      </w:pPr>
    </w:p>
    <w:p w14:paraId="18276048" w14:textId="77777777" w:rsidR="0052508B" w:rsidRDefault="0052508B" w:rsidP="371D774F">
      <w:pPr>
        <w:widowControl w:val="0"/>
        <w:autoSpaceDE w:val="0"/>
        <w:autoSpaceDN w:val="0"/>
        <w:adjustRightInd w:val="0"/>
        <w:ind w:firstLine="567"/>
        <w:jc w:val="both"/>
        <w:rPr>
          <w:b/>
          <w:bCs/>
          <w:color w:val="000000"/>
          <w:sz w:val="28"/>
          <w:szCs w:val="28"/>
          <w:lang w:val="kk-KZ"/>
        </w:rPr>
      </w:pPr>
      <w:r w:rsidRPr="371D774F">
        <w:rPr>
          <w:color w:val="000000" w:themeColor="text1"/>
          <w:sz w:val="28"/>
          <w:szCs w:val="28"/>
          <w:lang w:val="kk-KZ"/>
        </w:rPr>
        <w:t>2.2.1 Семантикалық дерекқор түсінігі</w:t>
      </w:r>
      <w:r w:rsidRPr="371D774F">
        <w:rPr>
          <w:b/>
          <w:bCs/>
          <w:color w:val="000000" w:themeColor="text1"/>
          <w:sz w:val="28"/>
          <w:szCs w:val="28"/>
          <w:lang w:val="kk-KZ"/>
        </w:rPr>
        <w:t xml:space="preserve"> </w:t>
      </w:r>
    </w:p>
    <w:p w14:paraId="39A55B4F" w14:textId="77777777" w:rsidR="0052508B" w:rsidRPr="00BE13D4" w:rsidRDefault="0052508B" w:rsidP="371D774F">
      <w:pPr>
        <w:widowControl w:val="0"/>
        <w:autoSpaceDE w:val="0"/>
        <w:autoSpaceDN w:val="0"/>
        <w:adjustRightInd w:val="0"/>
        <w:ind w:firstLine="567"/>
        <w:jc w:val="both"/>
        <w:rPr>
          <w:b/>
          <w:bCs/>
          <w:color w:val="000000"/>
          <w:sz w:val="28"/>
          <w:szCs w:val="28"/>
          <w:lang w:val="kk-KZ"/>
        </w:rPr>
      </w:pPr>
      <w:r w:rsidRPr="371D774F">
        <w:rPr>
          <w:color w:val="000000" w:themeColor="text1"/>
          <w:sz w:val="28"/>
          <w:szCs w:val="28"/>
          <w:lang w:val="kk-KZ"/>
        </w:rPr>
        <w:t>Дерекқор деп (ДҚ) кейбір пәндік аймақтағы, тақырыпқа, тапсырмаға қатысты құбылыстар немесе жағдайлар, үрдістер, объектілер жайлы деректердің белгілі бір тәртібімен сәйкес келетін ұйымдастырушылықты атайды. Ол қолданушылардың ақпараттық қажеттіліктерін қамтамасыз ету үшін ұйымдастырылған, сонымен қатар бұл деректердің толығымен және кез-келген бөлігін әсерлі етіп сақтау үшін қажет.</w:t>
      </w:r>
    </w:p>
    <w:p w14:paraId="17ACC589" w14:textId="642AD83E" w:rsidR="0052508B" w:rsidRDefault="00ED799D" w:rsidP="0052508B">
      <w:pPr>
        <w:widowControl w:val="0"/>
        <w:autoSpaceDE w:val="0"/>
        <w:autoSpaceDN w:val="0"/>
        <w:adjustRightInd w:val="0"/>
        <w:ind w:firstLine="567"/>
        <w:jc w:val="both"/>
        <w:rPr>
          <w:color w:val="000000"/>
          <w:sz w:val="28"/>
          <w:szCs w:val="28"/>
          <w:lang w:val="kk-KZ"/>
        </w:rPr>
      </w:pPr>
      <w:r>
        <w:rPr>
          <w:color w:val="000000"/>
          <w:sz w:val="28"/>
          <w:szCs w:val="28"/>
          <w:lang w:val="kk-KZ"/>
        </w:rPr>
        <w:t xml:space="preserve">Семантикалық </w:t>
      </w:r>
      <w:r w:rsidR="0052508B">
        <w:rPr>
          <w:color w:val="000000"/>
          <w:sz w:val="28"/>
          <w:szCs w:val="28"/>
          <w:lang w:val="kk-KZ"/>
        </w:rPr>
        <w:t>ДҚ (</w:t>
      </w:r>
      <w:r>
        <w:rPr>
          <w:color w:val="000000"/>
          <w:sz w:val="28"/>
          <w:szCs w:val="28"/>
          <w:lang w:val="kk-KZ"/>
        </w:rPr>
        <w:t>С</w:t>
      </w:r>
      <w:r w:rsidR="0052508B">
        <w:rPr>
          <w:color w:val="000000"/>
          <w:sz w:val="28"/>
          <w:szCs w:val="28"/>
          <w:lang w:val="kk-KZ"/>
        </w:rPr>
        <w:t>ДҚ</w:t>
      </w:r>
      <w:r w:rsidR="0052508B" w:rsidRPr="00DB7FAB">
        <w:rPr>
          <w:color w:val="000000"/>
          <w:sz w:val="28"/>
          <w:szCs w:val="28"/>
          <w:lang w:val="kk-KZ"/>
        </w:rPr>
        <w:t xml:space="preserve">) </w:t>
      </w:r>
      <w:r w:rsidR="002A7839" w:rsidRPr="002A7839">
        <w:rPr>
          <w:color w:val="000000"/>
          <w:sz w:val="28"/>
          <w:szCs w:val="28"/>
          <w:lang w:val="kk-KZ"/>
        </w:rPr>
        <w:t>–</w:t>
      </w:r>
      <w:r w:rsidR="0052508B">
        <w:rPr>
          <w:color w:val="000000"/>
          <w:sz w:val="28"/>
          <w:szCs w:val="28"/>
          <w:lang w:val="kk-KZ"/>
        </w:rPr>
        <w:t xml:space="preserve"> </w:t>
      </w:r>
      <w:r>
        <w:rPr>
          <w:color w:val="000000"/>
          <w:sz w:val="28"/>
          <w:szCs w:val="28"/>
          <w:lang w:val="kk-KZ"/>
        </w:rPr>
        <w:t>онтология</w:t>
      </w:r>
      <w:r w:rsidR="0052508B">
        <w:rPr>
          <w:color w:val="000000"/>
          <w:sz w:val="28"/>
          <w:szCs w:val="28"/>
          <w:lang w:val="kk-KZ"/>
        </w:rPr>
        <w:t xml:space="preserve">, семантикалық мета деректер, </w:t>
      </w:r>
      <w:r w:rsidR="002A7839">
        <w:rPr>
          <w:color w:val="000000"/>
          <w:sz w:val="28"/>
          <w:szCs w:val="28"/>
          <w:lang w:val="kk-KZ"/>
        </w:rPr>
        <w:t xml:space="preserve">және </w:t>
      </w:r>
      <w:r w:rsidR="0052508B">
        <w:rPr>
          <w:color w:val="000000"/>
          <w:sz w:val="28"/>
          <w:szCs w:val="28"/>
          <w:lang w:val="kk-KZ"/>
        </w:rPr>
        <w:t>логикалық ережелер</w:t>
      </w:r>
      <w:r w:rsidR="002A7839">
        <w:rPr>
          <w:color w:val="000000"/>
          <w:sz w:val="28"/>
          <w:szCs w:val="28"/>
          <w:lang w:val="kk-KZ"/>
        </w:rPr>
        <w:t>дің жиыны</w:t>
      </w:r>
      <w:r w:rsidR="0052508B">
        <w:rPr>
          <w:color w:val="000000"/>
          <w:sz w:val="28"/>
          <w:szCs w:val="28"/>
          <w:lang w:val="kk-KZ"/>
        </w:rPr>
        <w:t>. О</w:t>
      </w:r>
      <w:r w:rsidR="002A7839">
        <w:rPr>
          <w:color w:val="000000"/>
          <w:sz w:val="28"/>
          <w:szCs w:val="28"/>
          <w:lang w:val="kk-KZ"/>
        </w:rPr>
        <w:t>ны</w:t>
      </w:r>
      <w:r w:rsidR="0052508B">
        <w:rPr>
          <w:color w:val="000000"/>
          <w:sz w:val="28"/>
          <w:szCs w:val="28"/>
          <w:lang w:val="kk-KZ"/>
        </w:rPr>
        <w:t xml:space="preserve"> </w:t>
      </w:r>
      <m:oMath>
        <m:r>
          <w:rPr>
            <w:rFonts w:ascii="Cambria Math" w:hAnsi="Cambria Math"/>
            <w:color w:val="000000"/>
            <w:sz w:val="28"/>
            <w:szCs w:val="28"/>
            <w:lang w:val="kk-KZ"/>
          </w:rPr>
          <m:t>D</m:t>
        </m:r>
        <m:sSub>
          <m:sSubPr>
            <m:ctrlPr>
              <w:rPr>
                <w:rFonts w:ascii="Cambria Math" w:hAnsi="Cambria Math"/>
                <w:i/>
                <w:color w:val="000000"/>
                <w:sz w:val="28"/>
                <w:szCs w:val="28"/>
                <w:lang w:val="kk-KZ"/>
              </w:rPr>
            </m:ctrlPr>
          </m:sSubPr>
          <m:e>
            <m:r>
              <w:rPr>
                <w:rFonts w:ascii="Cambria Math" w:hAnsi="Cambria Math"/>
                <w:color w:val="000000"/>
                <w:sz w:val="28"/>
                <w:szCs w:val="28"/>
                <w:lang w:val="kk-KZ"/>
              </w:rPr>
              <m:t>B</m:t>
            </m:r>
          </m:e>
          <m:sub>
            <m:r>
              <w:rPr>
                <w:rFonts w:ascii="Cambria Math" w:hAnsi="Cambria Math"/>
                <w:color w:val="000000"/>
                <w:sz w:val="28"/>
                <w:szCs w:val="28"/>
                <w:lang w:val="kk-KZ"/>
              </w:rPr>
              <m:t>s</m:t>
            </m:r>
          </m:sub>
        </m:sSub>
        <m:r>
          <w:rPr>
            <w:rFonts w:ascii="Cambria Math" w:hAnsi="Cambria Math"/>
            <w:color w:val="000000"/>
            <w:sz w:val="28"/>
            <w:szCs w:val="28"/>
            <w:lang w:val="kk-KZ"/>
          </w:rPr>
          <m:t>={O,M,R}</m:t>
        </m:r>
      </m:oMath>
      <w:r w:rsidR="0052508B">
        <w:rPr>
          <w:color w:val="000000"/>
          <w:sz w:val="28"/>
          <w:szCs w:val="28"/>
          <w:lang w:val="kk-KZ"/>
        </w:rPr>
        <w:t xml:space="preserve"> </w:t>
      </w:r>
      <w:r w:rsidR="002A7839">
        <w:rPr>
          <w:color w:val="000000"/>
          <w:sz w:val="28"/>
          <w:szCs w:val="28"/>
          <w:lang w:val="kk-KZ"/>
        </w:rPr>
        <w:t xml:space="preserve">қатынасы арқылы </w:t>
      </w:r>
      <w:r w:rsidR="0052508B">
        <w:rPr>
          <w:color w:val="000000"/>
          <w:sz w:val="28"/>
          <w:szCs w:val="28"/>
          <w:lang w:val="kk-KZ"/>
        </w:rPr>
        <w:t>сипатта</w:t>
      </w:r>
      <w:r w:rsidR="002A7839">
        <w:rPr>
          <w:color w:val="000000"/>
          <w:sz w:val="28"/>
          <w:szCs w:val="28"/>
          <w:lang w:val="kk-KZ"/>
        </w:rPr>
        <w:t>ймыз,</w:t>
      </w:r>
      <w:r w:rsidR="0052508B">
        <w:rPr>
          <w:color w:val="000000"/>
          <w:sz w:val="28"/>
          <w:szCs w:val="28"/>
          <w:lang w:val="kk-KZ"/>
        </w:rPr>
        <w:t xml:space="preserve"> мұнда</w:t>
      </w:r>
      <w:r w:rsidR="0052508B" w:rsidRPr="00DB7FAB">
        <w:rPr>
          <w:color w:val="000000"/>
          <w:sz w:val="28"/>
          <w:szCs w:val="28"/>
          <w:lang w:val="kk-KZ"/>
        </w:rPr>
        <w:t xml:space="preserve"> </w:t>
      </w:r>
      <m:oMath>
        <m:r>
          <w:rPr>
            <w:rFonts w:ascii="Cambria Math" w:hAnsi="Cambria Math"/>
            <w:color w:val="000000"/>
            <w:sz w:val="28"/>
            <w:szCs w:val="28"/>
            <w:lang w:val="kk-KZ"/>
          </w:rPr>
          <m:t>O</m:t>
        </m:r>
      </m:oMath>
      <w:r w:rsidR="0052508B" w:rsidRPr="00DB7FAB">
        <w:rPr>
          <w:color w:val="000000"/>
          <w:sz w:val="28"/>
          <w:szCs w:val="28"/>
          <w:lang w:val="kk-KZ"/>
        </w:rPr>
        <w:t xml:space="preserve"> – oнтoлoгия, </w:t>
      </w:r>
      <m:oMath>
        <m:r>
          <w:rPr>
            <w:rFonts w:ascii="Cambria Math" w:hAnsi="Cambria Math"/>
            <w:color w:val="000000"/>
            <w:sz w:val="28"/>
            <w:szCs w:val="28"/>
            <w:lang w:val="kk-KZ"/>
          </w:rPr>
          <m:t>М</m:t>
        </m:r>
      </m:oMath>
      <w:r w:rsidR="0052508B" w:rsidRPr="00DB7FAB">
        <w:rPr>
          <w:color w:val="000000"/>
          <w:sz w:val="28"/>
          <w:szCs w:val="28"/>
          <w:lang w:val="kk-KZ"/>
        </w:rPr>
        <w:t xml:space="preserve"> – </w:t>
      </w:r>
      <w:r w:rsidR="0052508B">
        <w:rPr>
          <w:color w:val="000000"/>
          <w:sz w:val="28"/>
          <w:szCs w:val="28"/>
          <w:lang w:val="kk-KZ"/>
        </w:rPr>
        <w:t>семантикалық мета деректер</w:t>
      </w:r>
      <w:r w:rsidR="0052508B" w:rsidRPr="00DB7FAB">
        <w:rPr>
          <w:color w:val="000000"/>
          <w:sz w:val="28"/>
          <w:szCs w:val="28"/>
          <w:lang w:val="kk-KZ"/>
        </w:rPr>
        <w:t xml:space="preserve">, </w:t>
      </w:r>
      <m:oMath>
        <m:r>
          <w:rPr>
            <w:rFonts w:ascii="Cambria Math" w:hAnsi="Cambria Math"/>
            <w:color w:val="000000"/>
            <w:sz w:val="28"/>
            <w:szCs w:val="28"/>
            <w:lang w:val="kk-KZ"/>
          </w:rPr>
          <m:t>R</m:t>
        </m:r>
      </m:oMath>
      <w:r w:rsidR="0052508B" w:rsidRPr="00DB7FAB">
        <w:rPr>
          <w:color w:val="000000"/>
          <w:sz w:val="28"/>
          <w:szCs w:val="28"/>
          <w:lang w:val="kk-KZ"/>
        </w:rPr>
        <w:t xml:space="preserve"> – </w:t>
      </w:r>
      <w:r w:rsidR="0052508B">
        <w:rPr>
          <w:color w:val="000000"/>
          <w:sz w:val="28"/>
          <w:szCs w:val="28"/>
          <w:lang w:val="kk-KZ"/>
        </w:rPr>
        <w:t>көптеген логикалық ережелер</w:t>
      </w:r>
      <w:r w:rsidR="0052508B" w:rsidRPr="00DB7FAB">
        <w:rPr>
          <w:color w:val="000000"/>
          <w:sz w:val="28"/>
          <w:szCs w:val="28"/>
          <w:lang w:val="kk-KZ"/>
        </w:rPr>
        <w:t xml:space="preserve"> (</w:t>
      </w:r>
      <w:r w:rsidR="00F91335">
        <w:rPr>
          <w:color w:val="000000"/>
          <w:sz w:val="28"/>
          <w:szCs w:val="28"/>
          <w:lang w:val="kk-KZ"/>
        </w:rPr>
        <w:t xml:space="preserve">сурет </w:t>
      </w:r>
      <w:r w:rsidR="0052508B" w:rsidRPr="00DB7FAB">
        <w:rPr>
          <w:color w:val="000000"/>
          <w:sz w:val="28"/>
          <w:szCs w:val="28"/>
          <w:lang w:val="kk-KZ"/>
        </w:rPr>
        <w:t>2.</w:t>
      </w:r>
      <w:r w:rsidR="0043057D">
        <w:rPr>
          <w:color w:val="000000"/>
          <w:sz w:val="28"/>
          <w:szCs w:val="28"/>
          <w:lang w:val="kk-KZ"/>
        </w:rPr>
        <w:t>6</w:t>
      </w:r>
      <w:r w:rsidR="0052508B" w:rsidRPr="00DB7FAB">
        <w:rPr>
          <w:color w:val="000000"/>
          <w:sz w:val="28"/>
          <w:szCs w:val="28"/>
          <w:lang w:val="kk-KZ"/>
        </w:rPr>
        <w:t>).</w:t>
      </w:r>
    </w:p>
    <w:p w14:paraId="13B75204" w14:textId="77777777" w:rsidR="0044411B" w:rsidRPr="00DB7FAB" w:rsidRDefault="0044411B" w:rsidP="0052508B">
      <w:pPr>
        <w:widowControl w:val="0"/>
        <w:autoSpaceDE w:val="0"/>
        <w:autoSpaceDN w:val="0"/>
        <w:adjustRightInd w:val="0"/>
        <w:ind w:firstLine="567"/>
        <w:jc w:val="both"/>
        <w:rPr>
          <w:color w:val="000000"/>
          <w:sz w:val="28"/>
          <w:szCs w:val="28"/>
          <w:lang w:val="kk-KZ"/>
        </w:rPr>
      </w:pPr>
    </w:p>
    <w:p w14:paraId="0D5F62C8" w14:textId="1DC1F05D" w:rsidR="00D87C53" w:rsidRPr="00F27208" w:rsidRDefault="0052508B" w:rsidP="00F27208">
      <w:pPr>
        <w:widowControl w:val="0"/>
        <w:autoSpaceDE w:val="0"/>
        <w:autoSpaceDN w:val="0"/>
        <w:adjustRightInd w:val="0"/>
        <w:ind w:firstLine="567"/>
        <w:jc w:val="center"/>
        <w:rPr>
          <w:color w:val="000000"/>
          <w:sz w:val="28"/>
          <w:szCs w:val="28"/>
          <w:lang w:val="kk-KZ"/>
        </w:rPr>
      </w:pPr>
      <w:r>
        <w:rPr>
          <w:noProof/>
          <w:color w:val="000000"/>
          <w:sz w:val="28"/>
          <w:szCs w:val="28"/>
        </w:rPr>
        <w:drawing>
          <wp:inline distT="0" distB="0" distL="0" distR="0" wp14:anchorId="3ABFC509" wp14:editId="4D757BCF">
            <wp:extent cx="4213860" cy="1982801"/>
            <wp:effectExtent l="50800" t="38100" r="15240" b="87630"/>
            <wp:docPr id="1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44AFF0D5" w14:textId="77777777" w:rsidR="00D3369F" w:rsidRPr="00D3369F" w:rsidRDefault="00D3369F" w:rsidP="0052508B">
      <w:pPr>
        <w:widowControl w:val="0"/>
        <w:autoSpaceDE w:val="0"/>
        <w:autoSpaceDN w:val="0"/>
        <w:adjustRightInd w:val="0"/>
        <w:ind w:firstLine="567"/>
        <w:jc w:val="center"/>
        <w:rPr>
          <w:color w:val="000000" w:themeColor="text1"/>
          <w:sz w:val="16"/>
          <w:szCs w:val="16"/>
          <w:lang w:val="kk-KZ"/>
        </w:rPr>
      </w:pPr>
    </w:p>
    <w:p w14:paraId="05D6E97B" w14:textId="1B62CC07" w:rsidR="0052508B" w:rsidRDefault="00D3369F" w:rsidP="00D3369F">
      <w:pPr>
        <w:widowControl w:val="0"/>
        <w:autoSpaceDE w:val="0"/>
        <w:autoSpaceDN w:val="0"/>
        <w:adjustRightInd w:val="0"/>
        <w:jc w:val="center"/>
        <w:rPr>
          <w:color w:val="000000"/>
          <w:sz w:val="28"/>
          <w:szCs w:val="28"/>
          <w:lang w:val="kk-KZ"/>
        </w:rPr>
      </w:pPr>
      <w:r>
        <w:rPr>
          <w:color w:val="000000" w:themeColor="text1"/>
          <w:sz w:val="28"/>
          <w:szCs w:val="28"/>
          <w:lang w:val="kk-KZ"/>
        </w:rPr>
        <w:t xml:space="preserve">        </w:t>
      </w:r>
      <w:r w:rsidR="005902AD">
        <w:rPr>
          <w:color w:val="000000" w:themeColor="text1"/>
          <w:sz w:val="28"/>
          <w:szCs w:val="28"/>
          <w:lang w:val="kk-KZ"/>
        </w:rPr>
        <w:t xml:space="preserve">Сурет </w:t>
      </w:r>
      <w:r w:rsidR="0052508B" w:rsidRPr="371D774F">
        <w:rPr>
          <w:color w:val="000000" w:themeColor="text1"/>
          <w:sz w:val="28"/>
          <w:szCs w:val="28"/>
          <w:lang w:val="kk-KZ"/>
        </w:rPr>
        <w:t>2.</w:t>
      </w:r>
      <w:r w:rsidR="0043057D">
        <w:rPr>
          <w:color w:val="000000" w:themeColor="text1"/>
          <w:sz w:val="28"/>
          <w:szCs w:val="28"/>
          <w:lang w:val="kk-KZ"/>
        </w:rPr>
        <w:t>6</w:t>
      </w:r>
      <w:r>
        <w:rPr>
          <w:color w:val="000000" w:themeColor="text1"/>
          <w:sz w:val="28"/>
          <w:szCs w:val="28"/>
          <w:lang w:val="kk-KZ"/>
        </w:rPr>
        <w:t xml:space="preserve"> </w:t>
      </w:r>
      <w:r w:rsidR="0052508B" w:rsidRPr="371D774F">
        <w:rPr>
          <w:color w:val="000000" w:themeColor="text1"/>
          <w:sz w:val="28"/>
          <w:szCs w:val="28"/>
          <w:lang w:val="kk-KZ"/>
        </w:rPr>
        <w:t>– Деректердің семантикалық негізінің құрамы</w:t>
      </w:r>
    </w:p>
    <w:p w14:paraId="20C7D985" w14:textId="77777777" w:rsidR="0052508B" w:rsidRPr="00DB7FAB" w:rsidRDefault="0052508B" w:rsidP="0052508B">
      <w:pPr>
        <w:widowControl w:val="0"/>
        <w:autoSpaceDE w:val="0"/>
        <w:autoSpaceDN w:val="0"/>
        <w:adjustRightInd w:val="0"/>
        <w:ind w:firstLine="567"/>
        <w:jc w:val="center"/>
        <w:rPr>
          <w:color w:val="000000"/>
          <w:sz w:val="28"/>
          <w:szCs w:val="28"/>
          <w:lang w:val="kk-KZ"/>
        </w:rPr>
      </w:pPr>
    </w:p>
    <w:p w14:paraId="2DF081E2" w14:textId="79E4C233" w:rsidR="0052508B" w:rsidRPr="00DB7FAB" w:rsidRDefault="002A7839" w:rsidP="001B5D11">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Белгілі деректердің негізінде логикалық қорытындыны алу үшін </w:t>
      </w:r>
      <w:r w:rsidRPr="00DB7FAB">
        <w:rPr>
          <w:color w:val="000000"/>
          <w:sz w:val="28"/>
          <w:szCs w:val="28"/>
          <w:lang w:val="kk-KZ"/>
        </w:rPr>
        <w:t xml:space="preserve">R </w:t>
      </w:r>
      <w:r>
        <w:rPr>
          <w:color w:val="000000"/>
          <w:sz w:val="28"/>
          <w:szCs w:val="28"/>
          <w:lang w:val="kk-KZ"/>
        </w:rPr>
        <w:t>логикалық ережелері қолданылады.</w:t>
      </w:r>
      <m:oMath>
        <m:r>
          <w:rPr>
            <w:rFonts w:ascii="Cambria Math" w:hAnsi="Cambria Math"/>
            <w:color w:val="000000"/>
            <w:sz w:val="28"/>
            <w:szCs w:val="28"/>
            <w:lang w:val="kk-KZ"/>
          </w:rPr>
          <m:t>R = {</m:t>
        </m:r>
        <m:sSub>
          <m:sSubPr>
            <m:ctrlPr>
              <w:rPr>
                <w:rFonts w:ascii="Cambria Math" w:hAnsi="Cambria Math"/>
                <w:i/>
                <w:color w:val="000000"/>
                <w:sz w:val="28"/>
                <w:szCs w:val="28"/>
                <w:lang w:val="kk-KZ"/>
              </w:rPr>
            </m:ctrlPr>
          </m:sSubPr>
          <m:e>
            <m:r>
              <w:rPr>
                <w:rFonts w:ascii="Cambria Math" w:hAnsi="Cambria Math"/>
                <w:color w:val="000000"/>
                <w:sz w:val="28"/>
                <w:szCs w:val="28"/>
                <w:lang w:val="kk-KZ"/>
              </w:rPr>
              <m:t>R</m:t>
            </m:r>
          </m:e>
          <m:sub>
            <m:r>
              <w:rPr>
                <w:rFonts w:ascii="Cambria Math" w:hAnsi="Cambria Math"/>
                <w:color w:val="000000"/>
                <w:sz w:val="28"/>
                <w:szCs w:val="28"/>
                <w:lang w:val="kk-KZ"/>
              </w:rPr>
              <m:t>1</m:t>
            </m:r>
          </m:sub>
        </m:sSub>
        <m:r>
          <w:rPr>
            <w:rFonts w:ascii="Cambria Math" w:hAnsi="Cambria Math"/>
            <w:color w:val="000000"/>
            <w:sz w:val="28"/>
            <w:szCs w:val="28"/>
            <w:lang w:val="kk-KZ"/>
          </w:rPr>
          <m:t xml:space="preserve">, </m:t>
        </m:r>
        <m:sSub>
          <m:sSubPr>
            <m:ctrlPr>
              <w:rPr>
                <w:rFonts w:ascii="Cambria Math" w:hAnsi="Cambria Math"/>
                <w:i/>
                <w:color w:val="000000"/>
                <w:sz w:val="28"/>
                <w:szCs w:val="28"/>
                <w:lang w:val="kk-KZ"/>
              </w:rPr>
            </m:ctrlPr>
          </m:sSubPr>
          <m:e>
            <m:r>
              <w:rPr>
                <w:rFonts w:ascii="Cambria Math" w:hAnsi="Cambria Math"/>
                <w:color w:val="000000"/>
                <w:sz w:val="28"/>
                <w:szCs w:val="28"/>
                <w:lang w:val="kk-KZ"/>
              </w:rPr>
              <m:t>R</m:t>
            </m:r>
          </m:e>
          <m:sub>
            <m:r>
              <w:rPr>
                <w:rFonts w:ascii="Cambria Math" w:hAnsi="Cambria Math"/>
                <w:color w:val="000000"/>
                <w:sz w:val="28"/>
                <w:szCs w:val="28"/>
                <w:lang w:val="kk-KZ"/>
              </w:rPr>
              <m:t>2</m:t>
            </m:r>
          </m:sub>
        </m:sSub>
        <m:r>
          <w:rPr>
            <w:rFonts w:ascii="Cambria Math" w:hAnsi="Cambria Math"/>
            <w:color w:val="000000"/>
            <w:sz w:val="28"/>
            <w:szCs w:val="28"/>
            <w:lang w:val="kk-KZ"/>
          </w:rPr>
          <m:t>},</m:t>
        </m:r>
      </m:oMath>
      <w:r w:rsidR="0052508B" w:rsidRPr="00DB7FAB">
        <w:rPr>
          <w:color w:val="000000"/>
          <w:sz w:val="28"/>
          <w:szCs w:val="28"/>
          <w:lang w:val="kk-KZ"/>
        </w:rPr>
        <w:t xml:space="preserve"> </w:t>
      </w:r>
      <w:r w:rsidR="0052508B">
        <w:rPr>
          <w:color w:val="000000"/>
          <w:sz w:val="28"/>
          <w:szCs w:val="28"/>
          <w:lang w:val="kk-KZ"/>
        </w:rPr>
        <w:t>мұндағы</w:t>
      </w:r>
      <w:r w:rsidR="0052508B" w:rsidRPr="00DB7FAB">
        <w:rPr>
          <w:color w:val="000000"/>
          <w:sz w:val="28"/>
          <w:szCs w:val="28"/>
          <w:lang w:val="kk-KZ"/>
        </w:rPr>
        <w:t xml:space="preserve">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R</m:t>
            </m:r>
          </m:e>
          <m:sub>
            <m:r>
              <w:rPr>
                <w:rFonts w:ascii="Cambria Math" w:hAnsi="Cambria Math"/>
                <w:color w:val="000000"/>
                <w:sz w:val="28"/>
                <w:szCs w:val="28"/>
                <w:lang w:val="kk-KZ"/>
              </w:rPr>
              <m:t>1</m:t>
            </m:r>
          </m:sub>
        </m:sSub>
      </m:oMath>
      <w:r w:rsidR="0052508B" w:rsidRPr="00DB7FAB">
        <w:rPr>
          <w:color w:val="000000"/>
          <w:sz w:val="28"/>
          <w:szCs w:val="28"/>
          <w:lang w:val="kk-KZ"/>
        </w:rPr>
        <w:t xml:space="preserve">– </w:t>
      </w:r>
      <w:r w:rsidR="0052508B">
        <w:rPr>
          <w:color w:val="000000"/>
          <w:sz w:val="28"/>
          <w:szCs w:val="28"/>
          <w:lang w:val="kk-KZ"/>
        </w:rPr>
        <w:t xml:space="preserve">онтологиялық логикалық ережелер жиыны;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R</m:t>
            </m:r>
          </m:e>
          <m:sub>
            <m:r>
              <w:rPr>
                <w:rFonts w:ascii="Cambria Math" w:hAnsi="Cambria Math"/>
                <w:color w:val="000000"/>
                <w:sz w:val="28"/>
                <w:szCs w:val="28"/>
                <w:lang w:val="kk-KZ"/>
              </w:rPr>
              <m:t>2</m:t>
            </m:r>
          </m:sub>
        </m:sSub>
      </m:oMath>
      <w:r w:rsidR="0052508B" w:rsidRPr="00DB7FAB">
        <w:rPr>
          <w:color w:val="000000"/>
          <w:position w:val="-6"/>
          <w:sz w:val="28"/>
          <w:szCs w:val="28"/>
          <w:lang w:val="kk-KZ"/>
        </w:rPr>
        <w:t xml:space="preserve"> </w:t>
      </w:r>
      <w:r w:rsidR="0052508B" w:rsidRPr="00DB7FAB">
        <w:rPr>
          <w:color w:val="000000"/>
          <w:sz w:val="28"/>
          <w:szCs w:val="28"/>
          <w:lang w:val="kk-KZ"/>
        </w:rPr>
        <w:t xml:space="preserve">– </w:t>
      </w:r>
      <w:r w:rsidR="0052508B">
        <w:rPr>
          <w:color w:val="000000"/>
          <w:sz w:val="28"/>
          <w:szCs w:val="28"/>
          <w:lang w:val="kk-KZ"/>
        </w:rPr>
        <w:t>мүмкін болатын логикалық қорытындыларды алу</w:t>
      </w:r>
      <w:r w:rsidR="001B5D11">
        <w:rPr>
          <w:color w:val="000000"/>
          <w:sz w:val="28"/>
          <w:szCs w:val="28"/>
          <w:lang w:val="kk-KZ"/>
        </w:rPr>
        <w:t>да</w:t>
      </w:r>
      <w:r w:rsidR="0052508B">
        <w:rPr>
          <w:color w:val="000000"/>
          <w:sz w:val="28"/>
          <w:szCs w:val="28"/>
          <w:lang w:val="kk-KZ"/>
        </w:rPr>
        <w:t xml:space="preserve"> пайда болған қолданушылардың логикалық ережелер жиыны. </w:t>
      </w:r>
    </w:p>
    <w:p w14:paraId="487FE914" w14:textId="77777777" w:rsidR="0052508B" w:rsidRDefault="0052508B" w:rsidP="0052508B">
      <w:pPr>
        <w:widowControl w:val="0"/>
        <w:autoSpaceDE w:val="0"/>
        <w:autoSpaceDN w:val="0"/>
        <w:adjustRightInd w:val="0"/>
        <w:ind w:firstLine="567"/>
        <w:jc w:val="both"/>
        <w:rPr>
          <w:color w:val="000000"/>
          <w:sz w:val="28"/>
          <w:szCs w:val="28"/>
          <w:lang w:val="kk-KZ"/>
        </w:rPr>
      </w:pPr>
    </w:p>
    <w:p w14:paraId="6E1D83A6" w14:textId="77777777" w:rsidR="0052508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2.2.2 RDF-қоймасы</w:t>
      </w:r>
      <w:r w:rsidRPr="371D774F">
        <w:rPr>
          <w:b/>
          <w:bCs/>
          <w:color w:val="000000" w:themeColor="text1"/>
          <w:sz w:val="28"/>
          <w:szCs w:val="28"/>
          <w:lang w:val="kk-KZ"/>
        </w:rPr>
        <w:t xml:space="preserve"> </w:t>
      </w:r>
    </w:p>
    <w:p w14:paraId="7D5059E8" w14:textId="309D2C37" w:rsidR="0052508B" w:rsidRDefault="00ED799D" w:rsidP="0052508B">
      <w:pPr>
        <w:widowControl w:val="0"/>
        <w:autoSpaceDE w:val="0"/>
        <w:autoSpaceDN w:val="0"/>
        <w:adjustRightInd w:val="0"/>
        <w:ind w:firstLine="567"/>
        <w:jc w:val="both"/>
        <w:rPr>
          <w:color w:val="000000"/>
          <w:sz w:val="28"/>
          <w:szCs w:val="28"/>
          <w:lang w:val="kk-KZ"/>
        </w:rPr>
      </w:pPr>
      <w:r>
        <w:rPr>
          <w:color w:val="000000"/>
          <w:sz w:val="28"/>
          <w:szCs w:val="28"/>
          <w:lang w:val="kk-KZ"/>
        </w:rPr>
        <w:t xml:space="preserve">Семантикалық </w:t>
      </w:r>
      <w:r w:rsidR="0052508B" w:rsidRPr="371D774F">
        <w:rPr>
          <w:color w:val="000000" w:themeColor="text1"/>
          <w:sz w:val="28"/>
          <w:szCs w:val="28"/>
          <w:lang w:val="kk-KZ"/>
        </w:rPr>
        <w:t>ДҚ RDF-қойма негізінде құралады. RDF-қоймасының (RDF-</w:t>
      </w:r>
      <w:proofErr w:type="spellStart"/>
      <w:r w:rsidR="0052508B" w:rsidRPr="371D774F">
        <w:rPr>
          <w:color w:val="000000" w:themeColor="text1"/>
          <w:sz w:val="28"/>
          <w:szCs w:val="28"/>
          <w:lang w:val="kk-KZ"/>
        </w:rPr>
        <w:t>Stores</w:t>
      </w:r>
      <w:proofErr w:type="spellEnd"/>
      <w:r w:rsidR="0052508B" w:rsidRPr="371D774F">
        <w:rPr>
          <w:color w:val="000000" w:themeColor="text1"/>
          <w:sz w:val="28"/>
          <w:szCs w:val="28"/>
          <w:lang w:val="kk-KZ"/>
        </w:rPr>
        <w:t>, RDF-</w:t>
      </w:r>
      <w:proofErr w:type="spellStart"/>
      <w:r w:rsidR="0052508B" w:rsidRPr="371D774F">
        <w:rPr>
          <w:color w:val="000000" w:themeColor="text1"/>
          <w:sz w:val="28"/>
          <w:szCs w:val="28"/>
          <w:lang w:val="kk-KZ"/>
        </w:rPr>
        <w:t>triple</w:t>
      </w:r>
      <w:proofErr w:type="spellEnd"/>
      <w:r w:rsidR="0052508B" w:rsidRPr="371D774F">
        <w:rPr>
          <w:color w:val="000000" w:themeColor="text1"/>
          <w:sz w:val="28"/>
          <w:szCs w:val="28"/>
          <w:lang w:val="kk-KZ"/>
        </w:rPr>
        <w:t xml:space="preserve"> </w:t>
      </w:r>
      <w:proofErr w:type="spellStart"/>
      <w:r w:rsidR="0052508B" w:rsidRPr="371D774F">
        <w:rPr>
          <w:color w:val="000000" w:themeColor="text1"/>
          <w:sz w:val="28"/>
          <w:szCs w:val="28"/>
          <w:lang w:val="kk-KZ"/>
        </w:rPr>
        <w:t>store</w:t>
      </w:r>
      <w:proofErr w:type="spellEnd"/>
      <w:r w:rsidR="0052508B" w:rsidRPr="371D774F">
        <w:rPr>
          <w:color w:val="000000" w:themeColor="text1"/>
          <w:sz w:val="28"/>
          <w:szCs w:val="28"/>
          <w:lang w:val="kk-KZ"/>
        </w:rPr>
        <w:t xml:space="preserve">) RDF-деректерге (үштігіне) қол жеткізу мүмкіндігі мен оны сақтау үшін арналған ақпараттық кішкентай жүйе жайлы түсінік жатыр. </w:t>
      </w:r>
    </w:p>
    <w:p w14:paraId="0E961AFC" w14:textId="68D49A6D" w:rsidR="0052508B" w:rsidRPr="00DB7FA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RDF-қоймасы өзінің </w:t>
      </w:r>
      <w:r w:rsidR="00BD18B7">
        <w:rPr>
          <w:color w:val="000000" w:themeColor="text1"/>
          <w:sz w:val="28"/>
          <w:szCs w:val="28"/>
          <w:lang w:val="kk-KZ"/>
        </w:rPr>
        <w:t xml:space="preserve">архитектурасы </w:t>
      </w:r>
      <w:r w:rsidRPr="371D774F">
        <w:rPr>
          <w:color w:val="000000" w:themeColor="text1"/>
          <w:sz w:val="28"/>
          <w:szCs w:val="28"/>
          <w:lang w:val="kk-KZ"/>
        </w:rPr>
        <w:t>бойынша екі түрге бөлінеді: шынайы RDF-қойма (</w:t>
      </w:r>
      <w:proofErr w:type="spellStart"/>
      <w:r w:rsidRPr="371D774F">
        <w:rPr>
          <w:color w:val="000000" w:themeColor="text1"/>
          <w:sz w:val="28"/>
          <w:szCs w:val="28"/>
          <w:lang w:val="kk-KZ"/>
        </w:rPr>
        <w:t>native</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stores</w:t>
      </w:r>
      <w:proofErr w:type="spellEnd"/>
      <w:r w:rsidRPr="371D774F">
        <w:rPr>
          <w:color w:val="000000" w:themeColor="text1"/>
          <w:sz w:val="28"/>
          <w:szCs w:val="28"/>
          <w:lang w:val="kk-KZ"/>
        </w:rPr>
        <w:t>) мен RDF-қоймасы, оларға дерекқорды басқару жүйесі (DBMS-</w:t>
      </w:r>
      <w:proofErr w:type="spellStart"/>
      <w:r w:rsidRPr="371D774F">
        <w:rPr>
          <w:color w:val="000000" w:themeColor="text1"/>
          <w:sz w:val="28"/>
          <w:szCs w:val="28"/>
          <w:lang w:val="kk-KZ"/>
        </w:rPr>
        <w:t>backed</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stores</w:t>
      </w:r>
      <w:proofErr w:type="spellEnd"/>
      <w:r w:rsidRPr="371D774F">
        <w:rPr>
          <w:color w:val="000000" w:themeColor="text1"/>
          <w:sz w:val="28"/>
          <w:szCs w:val="28"/>
          <w:lang w:val="kk-KZ"/>
        </w:rPr>
        <w:t>) көмегімен қолдау беріледі.</w:t>
      </w:r>
    </w:p>
    <w:p w14:paraId="2F95F935" w14:textId="77777777" w:rsidR="0052508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RDF-қоймасы (</w:t>
      </w:r>
      <w:proofErr w:type="spellStart"/>
      <w:r w:rsidRPr="371D774F">
        <w:rPr>
          <w:color w:val="000000" w:themeColor="text1"/>
          <w:sz w:val="28"/>
          <w:szCs w:val="28"/>
          <w:lang w:val="kk-KZ"/>
        </w:rPr>
        <w:t>native</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stores</w:t>
      </w:r>
      <w:proofErr w:type="spellEnd"/>
      <w:r w:rsidRPr="371D774F">
        <w:rPr>
          <w:color w:val="000000" w:themeColor="text1"/>
          <w:sz w:val="28"/>
          <w:szCs w:val="28"/>
          <w:lang w:val="kk-KZ"/>
        </w:rPr>
        <w:t xml:space="preserve">) толығымен ДҚБЖ тәуелсіз жұмыс істейді және RDF деректерін өңдеу үшін </w:t>
      </w:r>
      <w:proofErr w:type="spellStart"/>
      <w:r w:rsidRPr="371D774F">
        <w:rPr>
          <w:color w:val="000000" w:themeColor="text1"/>
          <w:sz w:val="28"/>
          <w:szCs w:val="28"/>
          <w:lang w:val="kk-KZ"/>
        </w:rPr>
        <w:t>оптимизацияланған</w:t>
      </w:r>
      <w:proofErr w:type="spellEnd"/>
      <w:r w:rsidRPr="371D774F">
        <w:rPr>
          <w:color w:val="000000" w:themeColor="text1"/>
          <w:sz w:val="28"/>
          <w:szCs w:val="28"/>
          <w:lang w:val="kk-KZ"/>
        </w:rPr>
        <w:t xml:space="preserve"> ДҚ ядроны толығымен іске асырады. Бұл қоймаларда деректер файлдық жүйенің ішінде сақталынады, ол бір ғана файлда болады немесе бірнеше файлдарға бөлінеді.</w:t>
      </w:r>
    </w:p>
    <w:p w14:paraId="278640EB" w14:textId="77777777" w:rsidR="0052508B" w:rsidRPr="00DB7FAB" w:rsidRDefault="0052508B" w:rsidP="0052508B">
      <w:pPr>
        <w:widowControl w:val="0"/>
        <w:autoSpaceDE w:val="0"/>
        <w:autoSpaceDN w:val="0"/>
        <w:adjustRightInd w:val="0"/>
        <w:ind w:firstLine="567"/>
        <w:jc w:val="both"/>
        <w:rPr>
          <w:color w:val="000000"/>
          <w:sz w:val="28"/>
          <w:szCs w:val="28"/>
          <w:lang w:val="kk-KZ"/>
        </w:rPr>
      </w:pPr>
      <w:proofErr w:type="spellStart"/>
      <w:r w:rsidRPr="371D774F">
        <w:rPr>
          <w:color w:val="000000" w:themeColor="text1"/>
          <w:sz w:val="28"/>
          <w:szCs w:val="28"/>
          <w:lang w:val="kk-KZ"/>
        </w:rPr>
        <w:t>Реляционды</w:t>
      </w:r>
      <w:proofErr w:type="spellEnd"/>
      <w:r w:rsidRPr="371D774F">
        <w:rPr>
          <w:color w:val="000000" w:themeColor="text1"/>
          <w:sz w:val="28"/>
          <w:szCs w:val="28"/>
          <w:lang w:val="kk-KZ"/>
        </w:rPr>
        <w:t xml:space="preserve"> ДҚБЖ (DBMS-</w:t>
      </w:r>
      <w:proofErr w:type="spellStart"/>
      <w:r w:rsidRPr="371D774F">
        <w:rPr>
          <w:color w:val="000000" w:themeColor="text1"/>
          <w:sz w:val="28"/>
          <w:szCs w:val="28"/>
          <w:lang w:val="kk-KZ"/>
        </w:rPr>
        <w:t>backed</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stores</w:t>
      </w:r>
      <w:proofErr w:type="spellEnd"/>
      <w:r w:rsidRPr="371D774F">
        <w:rPr>
          <w:color w:val="000000" w:themeColor="text1"/>
          <w:sz w:val="28"/>
          <w:szCs w:val="28"/>
          <w:lang w:val="kk-KZ"/>
        </w:rPr>
        <w:t>) арқылы қолдау берілетін RDF-қоймасы ДҚБЖ бар деректерді іздеу мен сақтау қызметтерін орындау үшін қолданылады.</w:t>
      </w:r>
    </w:p>
    <w:p w14:paraId="647548F7" w14:textId="77777777" w:rsidR="0052508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lastRenderedPageBreak/>
        <w:t>Сақтаудың екі түрлі үлгісі бар: жалпы сұлба және нақтылы онтологияның сұлбасы.</w:t>
      </w:r>
    </w:p>
    <w:p w14:paraId="027D2485" w14:textId="58669321" w:rsidR="0052508B" w:rsidRPr="00ED799D" w:rsidRDefault="0052508B" w:rsidP="00ED799D">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RDF-қойманың жалпы сұлбасы үштіктерді сақтау үшін әртүрлі кестелерден құралуы мүмкін. Мысалы үш бағаннан тұратын кестелер: </w:t>
      </w:r>
      <w:r w:rsidR="00ED799D">
        <w:rPr>
          <w:color w:val="000000" w:themeColor="text1"/>
          <w:sz w:val="28"/>
          <w:szCs w:val="28"/>
          <w:lang w:val="kk-KZ"/>
        </w:rPr>
        <w:t>су</w:t>
      </w:r>
      <w:r w:rsidRPr="371D774F">
        <w:rPr>
          <w:color w:val="000000" w:themeColor="text1"/>
          <w:sz w:val="28"/>
          <w:szCs w:val="28"/>
          <w:lang w:val="kk-KZ"/>
        </w:rPr>
        <w:t>бъ</w:t>
      </w:r>
      <w:r w:rsidR="00ED799D">
        <w:rPr>
          <w:color w:val="000000" w:themeColor="text1"/>
          <w:sz w:val="28"/>
          <w:szCs w:val="28"/>
          <w:lang w:val="kk-KZ"/>
        </w:rPr>
        <w:t>е</w:t>
      </w:r>
      <w:r w:rsidRPr="371D774F">
        <w:rPr>
          <w:color w:val="000000" w:themeColor="text1"/>
          <w:sz w:val="28"/>
          <w:szCs w:val="28"/>
          <w:lang w:val="kk-KZ"/>
        </w:rPr>
        <w:t xml:space="preserve">кт, </w:t>
      </w:r>
      <w:r w:rsidR="00ED799D">
        <w:rPr>
          <w:color w:val="000000" w:themeColor="text1"/>
          <w:sz w:val="28"/>
          <w:szCs w:val="28"/>
          <w:lang w:val="kk-KZ"/>
        </w:rPr>
        <w:t>предикат</w:t>
      </w:r>
      <w:r w:rsidRPr="371D774F">
        <w:rPr>
          <w:color w:val="000000" w:themeColor="text1"/>
          <w:sz w:val="28"/>
          <w:szCs w:val="28"/>
          <w:lang w:val="kk-KZ"/>
        </w:rPr>
        <w:t xml:space="preserve"> және </w:t>
      </w:r>
      <w:r w:rsidR="00ED799D">
        <w:rPr>
          <w:color w:val="000000" w:themeColor="text1"/>
          <w:sz w:val="28"/>
          <w:szCs w:val="28"/>
          <w:lang w:val="kk-KZ"/>
        </w:rPr>
        <w:t>об</w:t>
      </w:r>
      <w:r w:rsidRPr="371D774F">
        <w:rPr>
          <w:color w:val="000000" w:themeColor="text1"/>
          <w:sz w:val="28"/>
          <w:szCs w:val="28"/>
          <w:lang w:val="kk-KZ"/>
        </w:rPr>
        <w:t>ъ</w:t>
      </w:r>
      <w:r w:rsidR="00ED799D">
        <w:rPr>
          <w:color w:val="000000" w:themeColor="text1"/>
          <w:sz w:val="28"/>
          <w:szCs w:val="28"/>
          <w:lang w:val="kk-KZ"/>
        </w:rPr>
        <w:t>е</w:t>
      </w:r>
      <w:r w:rsidRPr="371D774F">
        <w:rPr>
          <w:color w:val="000000" w:themeColor="text1"/>
          <w:sz w:val="28"/>
          <w:szCs w:val="28"/>
          <w:lang w:val="kk-KZ"/>
        </w:rPr>
        <w:t xml:space="preserve">кт. Сонымен қатар жеке кестелердегі </w:t>
      </w:r>
      <w:proofErr w:type="spellStart"/>
      <w:r w:rsidRPr="371D774F">
        <w:rPr>
          <w:color w:val="000000" w:themeColor="text1"/>
          <w:sz w:val="28"/>
          <w:szCs w:val="28"/>
          <w:lang w:val="kk-KZ"/>
        </w:rPr>
        <w:t>литералдар</w:t>
      </w:r>
      <w:proofErr w:type="spellEnd"/>
      <w:r w:rsidRPr="371D774F">
        <w:rPr>
          <w:color w:val="000000" w:themeColor="text1"/>
          <w:sz w:val="28"/>
          <w:szCs w:val="28"/>
          <w:lang w:val="kk-KZ"/>
        </w:rPr>
        <w:t xml:space="preserve"> мен URI-</w:t>
      </w:r>
      <w:r w:rsidR="00ED799D">
        <w:rPr>
          <w:color w:val="000000" w:themeColor="text1"/>
          <w:sz w:val="28"/>
          <w:szCs w:val="28"/>
          <w:lang w:val="kk-KZ"/>
        </w:rPr>
        <w:t xml:space="preserve">идентификаторлардың </w:t>
      </w:r>
      <w:r w:rsidRPr="371D774F">
        <w:rPr>
          <w:color w:val="000000" w:themeColor="text1"/>
          <w:sz w:val="28"/>
          <w:szCs w:val="28"/>
          <w:lang w:val="kk-KZ"/>
        </w:rPr>
        <w:t xml:space="preserve">барлығын ДҚ сақтау жолы сияқты сұлбаның </w:t>
      </w:r>
      <w:proofErr w:type="spellStart"/>
      <w:r w:rsidRPr="371D774F">
        <w:rPr>
          <w:color w:val="000000" w:themeColor="text1"/>
          <w:sz w:val="28"/>
          <w:szCs w:val="28"/>
          <w:lang w:val="kk-KZ"/>
        </w:rPr>
        <w:t>нормаландырылған</w:t>
      </w:r>
      <w:proofErr w:type="spellEnd"/>
      <w:r w:rsidRPr="371D774F">
        <w:rPr>
          <w:color w:val="000000" w:themeColor="text1"/>
          <w:sz w:val="28"/>
          <w:szCs w:val="28"/>
          <w:lang w:val="kk-KZ"/>
        </w:rPr>
        <w:t xml:space="preserve"> принциптерін сақтау қажет. Бұндай әрекет жалпы сұлбаны қолдану арқылы сақтау сұлбаларының оңай болуын көздейді, алайда күрделі сұрақтарға жауап беру үшін кестелердің көп мөлшерін біріктіруді талап етеді.</w:t>
      </w:r>
    </w:p>
    <w:p w14:paraId="15EEAE4D" w14:textId="77777777" w:rsidR="0052508B" w:rsidRPr="00EC55DD"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Нақтылы онтологияның сұлбасының негізінде әрекет ету құрамы нақтылы онтологияның құрамдық қасиетін көрсететін арнайы кестелер жиынтығындағы үштіктерді сақтаумен байланысты болып келеді. Сұлбаның үш түрін </w:t>
      </w:r>
      <w:proofErr w:type="spellStart"/>
      <w:r w:rsidRPr="371D774F">
        <w:rPr>
          <w:color w:val="000000" w:themeColor="text1"/>
          <w:sz w:val="28"/>
          <w:szCs w:val="28"/>
          <w:lang w:val="kk-KZ"/>
        </w:rPr>
        <w:t>еркшелеп</w:t>
      </w:r>
      <w:proofErr w:type="spellEnd"/>
      <w:r w:rsidRPr="371D774F">
        <w:rPr>
          <w:color w:val="000000" w:themeColor="text1"/>
          <w:sz w:val="28"/>
          <w:szCs w:val="28"/>
          <w:lang w:val="kk-KZ"/>
        </w:rPr>
        <w:t xml:space="preserve"> алуға болады:</w:t>
      </w:r>
    </w:p>
    <w:p w14:paraId="00A18B5B" w14:textId="11B5EE7D" w:rsidR="0052508B" w:rsidRPr="00EC55DD" w:rsidRDefault="0052508B" w:rsidP="009E709D">
      <w:pPr>
        <w:pStyle w:val="a7"/>
        <w:widowControl w:val="0"/>
        <w:numPr>
          <w:ilvl w:val="0"/>
          <w:numId w:val="28"/>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Онтологияның әрбір классы үшін (көлденең ойлау) жеке кесте жасалынады, оның әрбір бағаны кластың бір ғана қасиетіне сәйкес келеді, ал әрбір жол – кл</w:t>
      </w:r>
      <w:r w:rsidR="00ED799D">
        <w:rPr>
          <w:color w:val="000000" w:themeColor="text1"/>
          <w:sz w:val="28"/>
          <w:szCs w:val="28"/>
          <w:lang w:val="kk-KZ"/>
        </w:rPr>
        <w:t>асс</w:t>
      </w:r>
      <w:r w:rsidRPr="371D774F">
        <w:rPr>
          <w:color w:val="000000" w:themeColor="text1"/>
          <w:sz w:val="28"/>
          <w:szCs w:val="28"/>
          <w:lang w:val="kk-KZ"/>
        </w:rPr>
        <w:t xml:space="preserve">тың бір ғана </w:t>
      </w:r>
      <w:proofErr w:type="spellStart"/>
      <w:r w:rsidRPr="371D774F">
        <w:rPr>
          <w:color w:val="000000" w:themeColor="text1"/>
          <w:sz w:val="28"/>
          <w:szCs w:val="28"/>
          <w:lang w:val="kk-KZ"/>
        </w:rPr>
        <w:t>экз</w:t>
      </w:r>
      <w:r w:rsidR="00ED799D">
        <w:rPr>
          <w:color w:val="000000" w:themeColor="text1"/>
          <w:sz w:val="28"/>
          <w:szCs w:val="28"/>
          <w:lang w:val="kk-KZ"/>
        </w:rPr>
        <w:t>е</w:t>
      </w:r>
      <w:r w:rsidRPr="371D774F">
        <w:rPr>
          <w:color w:val="000000" w:themeColor="text1"/>
          <w:sz w:val="28"/>
          <w:szCs w:val="28"/>
          <w:lang w:val="kk-KZ"/>
        </w:rPr>
        <w:t>мплярына</w:t>
      </w:r>
      <w:proofErr w:type="spellEnd"/>
      <w:r w:rsidRPr="371D774F">
        <w:rPr>
          <w:color w:val="000000" w:themeColor="text1"/>
          <w:sz w:val="28"/>
          <w:szCs w:val="28"/>
          <w:lang w:val="kk-KZ"/>
        </w:rPr>
        <w:t>. Бұндай әрекеттің негізгі кемшілігі онтологияның құрамы өзгерген кездегі ДҚ кестесін қайта құрастырылу қажет болып табылады;</w:t>
      </w:r>
    </w:p>
    <w:p w14:paraId="506BE232" w14:textId="4179535E" w:rsidR="0052508B" w:rsidRPr="00A97D5A" w:rsidRDefault="0052508B" w:rsidP="009E709D">
      <w:pPr>
        <w:pStyle w:val="a7"/>
        <w:widowControl w:val="0"/>
        <w:numPr>
          <w:ilvl w:val="0"/>
          <w:numId w:val="28"/>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Әрбір предикат үшін екі бағаннан тұратын жеке кесте жасалынады (тігінен көрсету):</w:t>
      </w:r>
      <w:r w:rsidR="00ED799D">
        <w:rPr>
          <w:color w:val="000000" w:themeColor="text1"/>
          <w:sz w:val="28"/>
          <w:szCs w:val="28"/>
          <w:lang w:val="kk-KZ"/>
        </w:rPr>
        <w:t xml:space="preserve"> су</w:t>
      </w:r>
      <w:r w:rsidR="00ED799D" w:rsidRPr="371D774F">
        <w:rPr>
          <w:color w:val="000000" w:themeColor="text1"/>
          <w:sz w:val="28"/>
          <w:szCs w:val="28"/>
          <w:lang w:val="kk-KZ"/>
        </w:rPr>
        <w:t>бъ</w:t>
      </w:r>
      <w:r w:rsidR="00ED799D">
        <w:rPr>
          <w:color w:val="000000" w:themeColor="text1"/>
          <w:sz w:val="28"/>
          <w:szCs w:val="28"/>
          <w:lang w:val="kk-KZ"/>
        </w:rPr>
        <w:t>е</w:t>
      </w:r>
      <w:r w:rsidR="00ED799D" w:rsidRPr="371D774F">
        <w:rPr>
          <w:color w:val="000000" w:themeColor="text1"/>
          <w:sz w:val="28"/>
          <w:szCs w:val="28"/>
          <w:lang w:val="kk-KZ"/>
        </w:rPr>
        <w:t xml:space="preserve">кт </w:t>
      </w:r>
      <w:r w:rsidR="00ED799D">
        <w:rPr>
          <w:color w:val="000000" w:themeColor="text1"/>
          <w:sz w:val="28"/>
          <w:szCs w:val="28"/>
          <w:lang w:val="kk-KZ"/>
        </w:rPr>
        <w:t>пен</w:t>
      </w:r>
      <w:r w:rsidR="00ED799D" w:rsidRPr="371D774F">
        <w:rPr>
          <w:color w:val="000000" w:themeColor="text1"/>
          <w:sz w:val="28"/>
          <w:szCs w:val="28"/>
          <w:lang w:val="kk-KZ"/>
        </w:rPr>
        <w:t xml:space="preserve"> </w:t>
      </w:r>
      <w:r w:rsidR="00ED799D">
        <w:rPr>
          <w:color w:val="000000" w:themeColor="text1"/>
          <w:sz w:val="28"/>
          <w:szCs w:val="28"/>
          <w:lang w:val="kk-KZ"/>
        </w:rPr>
        <w:t>об</w:t>
      </w:r>
      <w:r w:rsidR="00ED799D" w:rsidRPr="371D774F">
        <w:rPr>
          <w:color w:val="000000" w:themeColor="text1"/>
          <w:sz w:val="28"/>
          <w:szCs w:val="28"/>
          <w:lang w:val="kk-KZ"/>
        </w:rPr>
        <w:t>ъ</w:t>
      </w:r>
      <w:r w:rsidR="00ED799D">
        <w:rPr>
          <w:color w:val="000000" w:themeColor="text1"/>
          <w:sz w:val="28"/>
          <w:szCs w:val="28"/>
          <w:lang w:val="kk-KZ"/>
        </w:rPr>
        <w:t>е</w:t>
      </w:r>
      <w:r w:rsidR="00ED799D" w:rsidRPr="371D774F">
        <w:rPr>
          <w:color w:val="000000" w:themeColor="text1"/>
          <w:sz w:val="28"/>
          <w:szCs w:val="28"/>
          <w:lang w:val="kk-KZ"/>
        </w:rPr>
        <w:t>кт</w:t>
      </w:r>
      <w:r w:rsidRPr="371D774F">
        <w:rPr>
          <w:color w:val="000000" w:themeColor="text1"/>
          <w:sz w:val="28"/>
          <w:szCs w:val="28"/>
          <w:lang w:val="kk-KZ"/>
        </w:rPr>
        <w:t xml:space="preserve"> үшін. Бұ</w:t>
      </w:r>
      <w:r w:rsidR="00672FD6">
        <w:rPr>
          <w:color w:val="000000" w:themeColor="text1"/>
          <w:sz w:val="28"/>
          <w:szCs w:val="28"/>
          <w:lang w:val="kk-KZ"/>
        </w:rPr>
        <w:t xml:space="preserve">л </w:t>
      </w:r>
      <w:r w:rsidRPr="371D774F">
        <w:rPr>
          <w:color w:val="000000" w:themeColor="text1"/>
          <w:sz w:val="28"/>
          <w:szCs w:val="28"/>
          <w:lang w:val="kk-KZ"/>
        </w:rPr>
        <w:t>ДҚ</w:t>
      </w:r>
      <w:r w:rsidR="00672FD6">
        <w:rPr>
          <w:color w:val="000000" w:themeColor="text1"/>
          <w:sz w:val="28"/>
          <w:szCs w:val="28"/>
          <w:lang w:val="kk-KZ"/>
        </w:rPr>
        <w:t xml:space="preserve"> б</w:t>
      </w:r>
      <w:r w:rsidRPr="371D774F">
        <w:rPr>
          <w:color w:val="000000" w:themeColor="text1"/>
          <w:sz w:val="28"/>
          <w:szCs w:val="28"/>
          <w:lang w:val="kk-KZ"/>
        </w:rPr>
        <w:t>айланысты күрдел</w:t>
      </w:r>
      <w:r w:rsidR="008F429D">
        <w:rPr>
          <w:color w:val="000000" w:themeColor="text1"/>
          <w:sz w:val="28"/>
          <w:szCs w:val="28"/>
          <w:lang w:val="kk-KZ"/>
        </w:rPr>
        <w:t>і</w:t>
      </w:r>
      <w:r w:rsidRPr="371D774F">
        <w:rPr>
          <w:color w:val="000000" w:themeColor="text1"/>
          <w:sz w:val="28"/>
          <w:szCs w:val="28"/>
          <w:lang w:val="kk-KZ"/>
        </w:rPr>
        <w:t xml:space="preserve"> сұраныстарды орындаудың әсері айтарлықтай төмендейтін болады;</w:t>
      </w:r>
    </w:p>
    <w:p w14:paraId="55D18496" w14:textId="7842C4FA" w:rsidR="0052508B" w:rsidRPr="00A97D5A" w:rsidRDefault="0052508B" w:rsidP="009E709D">
      <w:pPr>
        <w:pStyle w:val="a7"/>
        <w:widowControl w:val="0"/>
        <w:numPr>
          <w:ilvl w:val="0"/>
          <w:numId w:val="28"/>
        </w:numPr>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Гибридті сұлба – алдыңғы әрекеттердің екеуінің де артықшылықтарын біріктіреді, сонымен қатар әрбір класс көрсетілген кластың </w:t>
      </w:r>
      <w:proofErr w:type="spellStart"/>
      <w:r w:rsidRPr="371D774F">
        <w:rPr>
          <w:color w:val="000000" w:themeColor="text1"/>
          <w:sz w:val="28"/>
          <w:szCs w:val="28"/>
          <w:lang w:val="kk-KZ"/>
        </w:rPr>
        <w:t>экз</w:t>
      </w:r>
      <w:r w:rsidR="00ED799D">
        <w:rPr>
          <w:color w:val="000000" w:themeColor="text1"/>
          <w:sz w:val="28"/>
          <w:szCs w:val="28"/>
          <w:lang w:val="kk-KZ"/>
        </w:rPr>
        <w:t>е</w:t>
      </w:r>
      <w:r w:rsidRPr="371D774F">
        <w:rPr>
          <w:color w:val="000000" w:themeColor="text1"/>
          <w:sz w:val="28"/>
          <w:szCs w:val="28"/>
          <w:lang w:val="kk-KZ"/>
        </w:rPr>
        <w:t>мплярлар</w:t>
      </w:r>
      <w:proofErr w:type="spellEnd"/>
      <w:r w:rsidRPr="371D774F">
        <w:rPr>
          <w:color w:val="000000" w:themeColor="text1"/>
          <w:sz w:val="28"/>
          <w:szCs w:val="28"/>
          <w:lang w:val="kk-KZ"/>
        </w:rPr>
        <w:t xml:space="preserve"> </w:t>
      </w:r>
      <w:r w:rsidR="00ED799D">
        <w:rPr>
          <w:color w:val="000000" w:themeColor="text1"/>
          <w:sz w:val="28"/>
          <w:szCs w:val="28"/>
          <w:lang w:val="kk-KZ"/>
        </w:rPr>
        <w:t xml:space="preserve">идентификаторынан </w:t>
      </w:r>
      <w:r w:rsidRPr="371D774F">
        <w:rPr>
          <w:color w:val="000000" w:themeColor="text1"/>
          <w:sz w:val="28"/>
          <w:szCs w:val="28"/>
          <w:lang w:val="kk-KZ"/>
        </w:rPr>
        <w:t>тұратын кесте ретінде беріледі.</w:t>
      </w:r>
    </w:p>
    <w:p w14:paraId="61D84D6D" w14:textId="66648CF1" w:rsidR="0052508B"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Белгілі RDF-қоймалары (</w:t>
      </w:r>
      <w:proofErr w:type="spellStart"/>
      <w:r w:rsidRPr="371D774F">
        <w:rPr>
          <w:color w:val="000000" w:themeColor="text1"/>
          <w:sz w:val="28"/>
          <w:szCs w:val="28"/>
          <w:lang w:val="kk-KZ"/>
        </w:rPr>
        <w:t>native</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stores</w:t>
      </w:r>
      <w:proofErr w:type="spellEnd"/>
      <w:r w:rsidRPr="371D774F">
        <w:rPr>
          <w:color w:val="000000" w:themeColor="text1"/>
          <w:sz w:val="28"/>
          <w:szCs w:val="28"/>
          <w:lang w:val="kk-KZ"/>
        </w:rPr>
        <w:t xml:space="preserve">) 4/5store, </w:t>
      </w:r>
      <w:proofErr w:type="spellStart"/>
      <w:r w:rsidRPr="371D774F">
        <w:rPr>
          <w:color w:val="000000" w:themeColor="text1"/>
          <w:sz w:val="28"/>
          <w:szCs w:val="28"/>
          <w:lang w:val="kk-KZ"/>
        </w:rPr>
        <w:t>AllegroGraph</w:t>
      </w:r>
      <w:proofErr w:type="spellEnd"/>
      <w:r w:rsidRPr="371D774F">
        <w:rPr>
          <w:color w:val="000000" w:themeColor="text1"/>
          <w:sz w:val="28"/>
          <w:szCs w:val="28"/>
          <w:lang w:val="kk-KZ"/>
        </w:rPr>
        <w:t>, OWLIM</w:t>
      </w:r>
      <w:r w:rsidR="0092160D">
        <w:rPr>
          <w:color w:val="000000" w:themeColor="text1"/>
          <w:sz w:val="28"/>
          <w:szCs w:val="28"/>
          <w:lang w:val="kk-KZ"/>
        </w:rPr>
        <w:t xml:space="preserve"> </w:t>
      </w:r>
      <w:r w:rsidRPr="371D774F">
        <w:rPr>
          <w:color w:val="000000" w:themeColor="text1"/>
          <w:sz w:val="28"/>
          <w:szCs w:val="28"/>
          <w:lang w:val="kk-KZ"/>
        </w:rPr>
        <w:t>сияқты жүйелер болып табылады.</w:t>
      </w:r>
    </w:p>
    <w:p w14:paraId="68CB6EC4" w14:textId="77777777" w:rsidR="00D3369F" w:rsidRPr="00A97D5A" w:rsidRDefault="00D3369F" w:rsidP="371D774F">
      <w:pPr>
        <w:widowControl w:val="0"/>
        <w:autoSpaceDE w:val="0"/>
        <w:autoSpaceDN w:val="0"/>
        <w:adjustRightInd w:val="0"/>
        <w:ind w:firstLine="567"/>
        <w:jc w:val="both"/>
        <w:rPr>
          <w:color w:val="000000" w:themeColor="text1"/>
          <w:sz w:val="28"/>
          <w:szCs w:val="28"/>
          <w:lang w:val="kk-KZ"/>
        </w:rPr>
      </w:pPr>
    </w:p>
    <w:p w14:paraId="412B392D" w14:textId="77777777" w:rsidR="0052508B" w:rsidRPr="00A97D5A" w:rsidRDefault="0052508B" w:rsidP="371D774F">
      <w:pPr>
        <w:widowControl w:val="0"/>
        <w:tabs>
          <w:tab w:val="left" w:pos="220"/>
          <w:tab w:val="left" w:pos="720"/>
        </w:tabs>
        <w:autoSpaceDE w:val="0"/>
        <w:autoSpaceDN w:val="0"/>
        <w:adjustRightInd w:val="0"/>
        <w:ind w:firstLine="567"/>
        <w:jc w:val="both"/>
        <w:rPr>
          <w:b/>
          <w:bCs/>
          <w:color w:val="000000"/>
          <w:sz w:val="28"/>
          <w:szCs w:val="28"/>
          <w:lang w:val="kk-KZ"/>
        </w:rPr>
      </w:pPr>
      <w:r w:rsidRPr="371D774F">
        <w:rPr>
          <w:b/>
          <w:bCs/>
          <w:color w:val="000000" w:themeColor="text1"/>
          <w:sz w:val="28"/>
          <w:szCs w:val="28"/>
          <w:lang w:val="kk-KZ"/>
        </w:rPr>
        <w:t>2.3 Семантикалық дерекқор негізіндегі ақпараттық жүйелер</w:t>
      </w:r>
    </w:p>
    <w:p w14:paraId="323D5B0D" w14:textId="44D7BC1C" w:rsidR="0052508B" w:rsidRPr="004F3208" w:rsidRDefault="00ED799D" w:rsidP="004F3208">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 xml:space="preserve">Семантикалық </w:t>
      </w:r>
      <w:r w:rsidR="0052508B" w:rsidRPr="371D774F">
        <w:rPr>
          <w:color w:val="000000" w:themeColor="text1"/>
          <w:sz w:val="28"/>
          <w:szCs w:val="28"/>
          <w:lang w:val="kk-KZ"/>
        </w:rPr>
        <w:t>ДҚ мен</w:t>
      </w:r>
      <w:r>
        <w:rPr>
          <w:color w:val="000000" w:themeColor="text1"/>
          <w:sz w:val="28"/>
          <w:szCs w:val="28"/>
          <w:lang w:val="kk-KZ"/>
        </w:rPr>
        <w:t xml:space="preserve"> технологиялардың </w:t>
      </w:r>
      <w:r w:rsidR="0052508B" w:rsidRPr="371D774F">
        <w:rPr>
          <w:color w:val="000000" w:themeColor="text1"/>
          <w:sz w:val="28"/>
          <w:szCs w:val="28"/>
          <w:lang w:val="kk-KZ"/>
        </w:rPr>
        <w:t xml:space="preserve"> негізінде ақпараттық жүйелердің жаңа түрлері дамытылып келеді (</w:t>
      </w:r>
      <w:r w:rsidR="005902AD">
        <w:rPr>
          <w:color w:val="000000" w:themeColor="text1"/>
          <w:sz w:val="28"/>
          <w:szCs w:val="28"/>
          <w:lang w:val="kk-KZ"/>
        </w:rPr>
        <w:t xml:space="preserve">сурет </w:t>
      </w:r>
      <w:r w:rsidR="0052508B" w:rsidRPr="371D774F">
        <w:rPr>
          <w:color w:val="000000" w:themeColor="text1"/>
          <w:sz w:val="28"/>
          <w:szCs w:val="28"/>
          <w:lang w:val="kk-KZ"/>
        </w:rPr>
        <w:t xml:space="preserve">2.8). </w:t>
      </w:r>
      <w:r w:rsidR="004F3208">
        <w:rPr>
          <w:color w:val="000000" w:themeColor="text1"/>
          <w:sz w:val="28"/>
          <w:szCs w:val="28"/>
          <w:lang w:val="kk-KZ"/>
        </w:rPr>
        <w:t>А</w:t>
      </w:r>
      <w:r w:rsidR="00BD18B7">
        <w:rPr>
          <w:color w:val="000000" w:themeColor="text1"/>
          <w:sz w:val="28"/>
          <w:szCs w:val="28"/>
          <w:lang w:val="kk-KZ"/>
        </w:rPr>
        <w:t>рхитектурада</w:t>
      </w:r>
      <w:r w:rsidR="004F3208">
        <w:rPr>
          <w:color w:val="000000" w:themeColor="text1"/>
          <w:sz w:val="28"/>
          <w:szCs w:val="28"/>
          <w:lang w:val="kk-KZ"/>
        </w:rPr>
        <w:t xml:space="preserve"> келесі деңгейлерді қамтиды</w:t>
      </w:r>
      <w:r w:rsidR="0052508B" w:rsidRPr="371D774F">
        <w:rPr>
          <w:color w:val="000000" w:themeColor="text1"/>
          <w:sz w:val="28"/>
          <w:szCs w:val="28"/>
          <w:lang w:val="kk-KZ"/>
        </w:rPr>
        <w:t>:</w:t>
      </w:r>
    </w:p>
    <w:p w14:paraId="0C8BFB6A" w14:textId="226BAA14" w:rsidR="004F3208" w:rsidRDefault="0052508B" w:rsidP="0052508B">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1) </w:t>
      </w:r>
      <w:r w:rsidR="0020682D">
        <w:rPr>
          <w:color w:val="000000" w:themeColor="text1"/>
          <w:sz w:val="28"/>
          <w:szCs w:val="28"/>
          <w:lang w:val="kk-KZ"/>
        </w:rPr>
        <w:t xml:space="preserve">әртүрлі дерек көздерден жиналған </w:t>
      </w:r>
      <w:r w:rsidR="004F3208">
        <w:rPr>
          <w:color w:val="000000" w:themeColor="text1"/>
          <w:sz w:val="28"/>
          <w:szCs w:val="28"/>
          <w:lang w:val="kk-KZ"/>
        </w:rPr>
        <w:t>гетерогенді дерек</w:t>
      </w:r>
      <w:r w:rsidR="0020682D">
        <w:rPr>
          <w:color w:val="000000" w:themeColor="text1"/>
          <w:sz w:val="28"/>
          <w:szCs w:val="28"/>
          <w:lang w:val="kk-KZ"/>
        </w:rPr>
        <w:t xml:space="preserve"> қорлар.</w:t>
      </w:r>
    </w:p>
    <w:p w14:paraId="11ADA56A" w14:textId="2DB35E21" w:rsidR="004F3208" w:rsidRPr="0020682D" w:rsidRDefault="00080492" w:rsidP="0020682D">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2) </w:t>
      </w:r>
      <w:r w:rsidR="0020682D">
        <w:rPr>
          <w:color w:val="000000" w:themeColor="text1"/>
          <w:sz w:val="28"/>
          <w:szCs w:val="28"/>
          <w:lang w:val="kk-KZ"/>
        </w:rPr>
        <w:t>гетерогенді деректермен ары қарай жұмыс істеу мақсатында тазарту, форматтау үрдістерінен өткізу.</w:t>
      </w:r>
    </w:p>
    <w:p w14:paraId="69C85D1F" w14:textId="5630421D" w:rsidR="00080492" w:rsidRDefault="00080492" w:rsidP="00080492">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Бұл деңгейдің объ</w:t>
      </w:r>
      <w:r w:rsidR="00ED799D">
        <w:rPr>
          <w:color w:val="000000" w:themeColor="text1"/>
          <w:sz w:val="28"/>
          <w:szCs w:val="28"/>
          <w:lang w:val="kk-KZ"/>
        </w:rPr>
        <w:t>е</w:t>
      </w:r>
      <w:r w:rsidRPr="371D774F">
        <w:rPr>
          <w:color w:val="000000" w:themeColor="text1"/>
          <w:sz w:val="28"/>
          <w:szCs w:val="28"/>
          <w:lang w:val="kk-KZ"/>
        </w:rPr>
        <w:t xml:space="preserve">ктілі </w:t>
      </w:r>
      <w:r>
        <w:rPr>
          <w:color w:val="000000" w:themeColor="text1"/>
          <w:sz w:val="28"/>
          <w:szCs w:val="28"/>
          <w:lang w:val="kk-KZ"/>
        </w:rPr>
        <w:t>ү</w:t>
      </w:r>
      <w:r w:rsidRPr="371D774F">
        <w:rPr>
          <w:color w:val="000000" w:themeColor="text1"/>
          <w:sz w:val="28"/>
          <w:szCs w:val="28"/>
          <w:lang w:val="kk-KZ"/>
        </w:rPr>
        <w:t>л</w:t>
      </w:r>
      <w:r>
        <w:rPr>
          <w:color w:val="000000" w:themeColor="text1"/>
          <w:sz w:val="28"/>
          <w:szCs w:val="28"/>
          <w:lang w:val="kk-KZ"/>
        </w:rPr>
        <w:t>гіс</w:t>
      </w:r>
      <w:r w:rsidRPr="371D774F">
        <w:rPr>
          <w:color w:val="000000" w:themeColor="text1"/>
          <w:sz w:val="28"/>
          <w:szCs w:val="28"/>
          <w:lang w:val="kk-KZ"/>
        </w:rPr>
        <w:t>і семантикалық деректерді таратушы (онтологиялық дерек беруші) немесе қарап</w:t>
      </w:r>
      <w:r>
        <w:rPr>
          <w:color w:val="000000" w:themeColor="text1"/>
          <w:sz w:val="28"/>
          <w:szCs w:val="28"/>
          <w:lang w:val="kk-KZ"/>
        </w:rPr>
        <w:t>а</w:t>
      </w:r>
      <w:r w:rsidRPr="371D774F">
        <w:rPr>
          <w:color w:val="000000" w:themeColor="text1"/>
          <w:sz w:val="28"/>
          <w:szCs w:val="28"/>
          <w:lang w:val="kk-KZ"/>
        </w:rPr>
        <w:t>йым ақпарат таратушы (көбінде бұл реляциялық ДҚ) сияқты ақпарат таратушыдан алынуы мүмкін.</w:t>
      </w:r>
    </w:p>
    <w:p w14:paraId="2352EBFE" w14:textId="42998794" w:rsidR="00080492" w:rsidRDefault="009E0E04" w:rsidP="0052508B">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Берілген деңгей API мен </w:t>
      </w:r>
      <w:r>
        <w:rPr>
          <w:color w:val="000000" w:themeColor="text1"/>
          <w:sz w:val="28"/>
          <w:szCs w:val="28"/>
          <w:lang w:val="kk-KZ"/>
        </w:rPr>
        <w:t>арнайы</w:t>
      </w:r>
      <w:r w:rsidRPr="371D774F">
        <w:rPr>
          <w:color w:val="000000" w:themeColor="text1"/>
          <w:sz w:val="28"/>
          <w:szCs w:val="28"/>
          <w:lang w:val="kk-KZ"/>
        </w:rPr>
        <w:t xml:space="preserve"> </w:t>
      </w:r>
      <w:proofErr w:type="spellStart"/>
      <w:r w:rsidRPr="371D774F">
        <w:rPr>
          <w:color w:val="000000" w:themeColor="text1"/>
          <w:sz w:val="28"/>
          <w:szCs w:val="28"/>
          <w:lang w:val="kk-KZ"/>
        </w:rPr>
        <w:t>aдaптeрлардан</w:t>
      </w:r>
      <w:proofErr w:type="spellEnd"/>
      <w:r w:rsidRPr="371D774F">
        <w:rPr>
          <w:color w:val="000000" w:themeColor="text1"/>
          <w:sz w:val="28"/>
          <w:szCs w:val="28"/>
          <w:lang w:val="kk-KZ"/>
        </w:rPr>
        <w:t xml:space="preserve"> тұрады. Деректерді таратушы адаптердің шынайы уақытта RDF-</w:t>
      </w:r>
      <w:r>
        <w:rPr>
          <w:color w:val="000000" w:themeColor="text1"/>
          <w:sz w:val="28"/>
          <w:szCs w:val="28"/>
          <w:lang w:val="kk-KZ"/>
        </w:rPr>
        <w:t>үлгісі</w:t>
      </w:r>
      <w:r w:rsidRPr="371D774F">
        <w:rPr>
          <w:color w:val="000000" w:themeColor="text1"/>
          <w:sz w:val="28"/>
          <w:szCs w:val="28"/>
          <w:lang w:val="kk-KZ"/>
        </w:rPr>
        <w:t>нде қолданылатын форматтардан деректердің өңделуін іске асыруға мүмкіндік беретін жүйе.</w:t>
      </w:r>
    </w:p>
    <w:p w14:paraId="16F30738" w14:textId="77777777" w:rsidR="00AF0F01" w:rsidRPr="00D3369F" w:rsidRDefault="00AF0F01" w:rsidP="0052508B">
      <w:pPr>
        <w:widowControl w:val="0"/>
        <w:autoSpaceDE w:val="0"/>
        <w:autoSpaceDN w:val="0"/>
        <w:adjustRightInd w:val="0"/>
        <w:ind w:firstLine="567"/>
        <w:jc w:val="both"/>
        <w:rPr>
          <w:color w:val="000000"/>
          <w:sz w:val="20"/>
          <w:szCs w:val="20"/>
          <w:lang w:val="kk-KZ"/>
        </w:rPr>
      </w:pPr>
    </w:p>
    <w:p w14:paraId="44B92977" w14:textId="77777777" w:rsidR="00D3369F" w:rsidRDefault="00DE58D7" w:rsidP="00DE58D7">
      <w:pPr>
        <w:widowControl w:val="0"/>
        <w:autoSpaceDE w:val="0"/>
        <w:autoSpaceDN w:val="0"/>
        <w:adjustRightInd w:val="0"/>
        <w:jc w:val="center"/>
        <w:rPr>
          <w:color w:val="000000" w:themeColor="text1"/>
          <w:sz w:val="28"/>
          <w:szCs w:val="28"/>
          <w:lang w:val="kk-KZ"/>
        </w:rPr>
      </w:pPr>
      <w:r w:rsidRPr="0007267E">
        <w:rPr>
          <w:noProof/>
          <w:color w:val="000000" w:themeColor="text1"/>
          <w:sz w:val="28"/>
          <w:szCs w:val="28"/>
        </w:rPr>
        <w:lastRenderedPageBreak/>
        <w:drawing>
          <wp:inline distT="0" distB="0" distL="0" distR="0" wp14:anchorId="157635F7" wp14:editId="032D3FD2">
            <wp:extent cx="6112902" cy="4592782"/>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alphaModFix amt="90000"/>
                    </a:blip>
                    <a:stretch>
                      <a:fillRect/>
                    </a:stretch>
                  </pic:blipFill>
                  <pic:spPr>
                    <a:xfrm>
                      <a:off x="0" y="0"/>
                      <a:ext cx="6154702" cy="4624187"/>
                    </a:xfrm>
                    <a:prstGeom prst="rect">
                      <a:avLst/>
                    </a:prstGeom>
                    <a:noFill/>
                    <a:effectLst>
                      <a:softEdge rad="0"/>
                    </a:effectLst>
                  </pic:spPr>
                </pic:pic>
              </a:graphicData>
            </a:graphic>
          </wp:inline>
        </w:drawing>
      </w:r>
    </w:p>
    <w:p w14:paraId="4AFE364E" w14:textId="0223620B" w:rsidR="00DE58D7" w:rsidRDefault="005902AD" w:rsidP="00DE58D7">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Сурет </w:t>
      </w:r>
      <w:r w:rsidR="00DE58D7" w:rsidRPr="0040179B">
        <w:rPr>
          <w:color w:val="000000" w:themeColor="text1"/>
          <w:sz w:val="28"/>
          <w:szCs w:val="28"/>
          <w:lang w:val="kk-KZ"/>
        </w:rPr>
        <w:t>2.</w:t>
      </w:r>
      <w:r w:rsidR="0043057D">
        <w:rPr>
          <w:color w:val="000000" w:themeColor="text1"/>
          <w:sz w:val="28"/>
          <w:szCs w:val="28"/>
          <w:lang w:val="kk-KZ"/>
        </w:rPr>
        <w:t>7</w:t>
      </w:r>
      <w:r>
        <w:rPr>
          <w:color w:val="000000" w:themeColor="text1"/>
          <w:sz w:val="28"/>
          <w:szCs w:val="28"/>
          <w:lang w:val="kk-KZ"/>
        </w:rPr>
        <w:t xml:space="preserve"> </w:t>
      </w:r>
      <w:r w:rsidR="00DE58D7" w:rsidRPr="0040179B">
        <w:rPr>
          <w:color w:val="000000" w:themeColor="text1"/>
          <w:sz w:val="28"/>
          <w:szCs w:val="28"/>
          <w:lang w:val="kk-KZ"/>
        </w:rPr>
        <w:t xml:space="preserve">– </w:t>
      </w:r>
      <w:r w:rsidR="00D3369F" w:rsidRPr="371D774F">
        <w:rPr>
          <w:color w:val="000000" w:themeColor="text1"/>
          <w:sz w:val="28"/>
          <w:szCs w:val="28"/>
          <w:lang w:val="kk-KZ"/>
        </w:rPr>
        <w:t>С</w:t>
      </w:r>
      <w:r w:rsidR="00DE58D7" w:rsidRPr="371D774F">
        <w:rPr>
          <w:color w:val="000000" w:themeColor="text1"/>
          <w:sz w:val="28"/>
          <w:szCs w:val="28"/>
          <w:lang w:val="kk-KZ"/>
        </w:rPr>
        <w:t>емантикалық деректер негізіндегі ақпараттық жүйенің жалпы құрамы</w:t>
      </w:r>
    </w:p>
    <w:p w14:paraId="2274E4DD" w14:textId="77777777" w:rsidR="0020682D" w:rsidRDefault="0020682D" w:rsidP="00DE58D7">
      <w:pPr>
        <w:widowControl w:val="0"/>
        <w:autoSpaceDE w:val="0"/>
        <w:autoSpaceDN w:val="0"/>
        <w:adjustRightInd w:val="0"/>
        <w:jc w:val="center"/>
        <w:rPr>
          <w:color w:val="000000" w:themeColor="text1"/>
          <w:sz w:val="28"/>
          <w:szCs w:val="28"/>
          <w:lang w:val="kk-KZ"/>
        </w:rPr>
      </w:pPr>
    </w:p>
    <w:p w14:paraId="17F0066E" w14:textId="326B138B" w:rsidR="0052508B" w:rsidRPr="00F86233" w:rsidRDefault="0052508B" w:rsidP="0052508B">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 базалық </w:t>
      </w:r>
      <w:r w:rsidR="00ED799D">
        <w:rPr>
          <w:color w:val="000000" w:themeColor="text1"/>
          <w:sz w:val="28"/>
          <w:szCs w:val="28"/>
          <w:lang w:val="kk-KZ"/>
        </w:rPr>
        <w:t>онтологиялық</w:t>
      </w:r>
      <w:r w:rsidRPr="371D774F">
        <w:rPr>
          <w:color w:val="000000" w:themeColor="text1"/>
          <w:sz w:val="28"/>
          <w:szCs w:val="28"/>
          <w:lang w:val="kk-KZ"/>
        </w:rPr>
        <w:t xml:space="preserve"> </w:t>
      </w:r>
      <w:r w:rsidR="008618B9">
        <w:rPr>
          <w:color w:val="000000" w:themeColor="text1"/>
          <w:sz w:val="28"/>
          <w:szCs w:val="28"/>
          <w:lang w:val="kk-KZ"/>
        </w:rPr>
        <w:t>қызметтер</w:t>
      </w:r>
      <w:r w:rsidRPr="371D774F">
        <w:rPr>
          <w:color w:val="000000" w:themeColor="text1"/>
          <w:sz w:val="28"/>
          <w:szCs w:val="28"/>
          <w:lang w:val="kk-KZ"/>
        </w:rPr>
        <w:t>д</w:t>
      </w:r>
      <w:r w:rsidR="008618B9">
        <w:rPr>
          <w:color w:val="000000" w:themeColor="text1"/>
          <w:sz w:val="28"/>
          <w:szCs w:val="28"/>
          <w:lang w:val="kk-KZ"/>
        </w:rPr>
        <w:t>і</w:t>
      </w:r>
      <w:r w:rsidRPr="371D774F">
        <w:rPr>
          <w:color w:val="000000" w:themeColor="text1"/>
          <w:sz w:val="28"/>
          <w:szCs w:val="28"/>
          <w:lang w:val="kk-KZ"/>
        </w:rPr>
        <w:t xml:space="preserve">ң деңгейі </w:t>
      </w:r>
      <w:r w:rsidR="00ED799D">
        <w:rPr>
          <w:color w:val="000000" w:themeColor="text1"/>
          <w:sz w:val="28"/>
          <w:szCs w:val="28"/>
          <w:lang w:val="kk-KZ"/>
        </w:rPr>
        <w:t>келесідей</w:t>
      </w:r>
      <w:r w:rsidRPr="371D774F">
        <w:rPr>
          <w:color w:val="000000" w:themeColor="text1"/>
          <w:sz w:val="28"/>
          <w:szCs w:val="28"/>
          <w:lang w:val="kk-KZ"/>
        </w:rPr>
        <w:t xml:space="preserve"> </w:t>
      </w:r>
      <w:r w:rsidR="00ED799D">
        <w:rPr>
          <w:color w:val="000000" w:themeColor="text1"/>
          <w:sz w:val="28"/>
          <w:szCs w:val="28"/>
          <w:lang w:val="kk-KZ"/>
        </w:rPr>
        <w:t>құрамнан</w:t>
      </w:r>
      <w:r w:rsidRPr="371D774F">
        <w:rPr>
          <w:color w:val="000000" w:themeColor="text1"/>
          <w:sz w:val="28"/>
          <w:szCs w:val="28"/>
          <w:lang w:val="kk-KZ"/>
        </w:rPr>
        <w:t xml:space="preserve"> тұрады: </w:t>
      </w:r>
    </w:p>
    <w:p w14:paraId="6E33781C" w14:textId="627857EA" w:rsidR="0052508B" w:rsidRPr="005E2392" w:rsidRDefault="0052508B" w:rsidP="009E709D">
      <w:pPr>
        <w:pStyle w:val="a7"/>
        <w:widowControl w:val="0"/>
        <w:numPr>
          <w:ilvl w:val="0"/>
          <w:numId w:val="30"/>
        </w:numPr>
        <w:tabs>
          <w:tab w:val="left" w:pos="220"/>
          <w:tab w:val="left" w:pos="720"/>
        </w:tabs>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Онтологияны тіркеу </w:t>
      </w:r>
      <w:r w:rsidR="008618B9">
        <w:rPr>
          <w:color w:val="000000" w:themeColor="text1"/>
          <w:sz w:val="28"/>
          <w:szCs w:val="28"/>
          <w:lang w:val="kk-KZ"/>
        </w:rPr>
        <w:t>қызметі</w:t>
      </w:r>
      <w:r w:rsidRPr="371D774F">
        <w:rPr>
          <w:color w:val="000000" w:themeColor="text1"/>
          <w:sz w:val="28"/>
          <w:szCs w:val="28"/>
          <w:lang w:val="kk-KZ"/>
        </w:rPr>
        <w:t xml:space="preserve"> </w:t>
      </w:r>
      <w:r w:rsidRPr="005E2392">
        <w:rPr>
          <w:color w:val="000000" w:themeColor="text1"/>
          <w:sz w:val="28"/>
          <w:szCs w:val="28"/>
          <w:lang w:val="kk-KZ"/>
        </w:rPr>
        <w:t>(</w:t>
      </w:r>
      <w:proofErr w:type="spellStart"/>
      <w:r w:rsidR="00ED799D">
        <w:rPr>
          <w:color w:val="000000" w:themeColor="text1"/>
          <w:sz w:val="28"/>
          <w:szCs w:val="28"/>
          <w:lang w:val="kk-KZ"/>
        </w:rPr>
        <w:t>жариялыным</w:t>
      </w:r>
      <w:proofErr w:type="spellEnd"/>
      <w:r w:rsidRPr="005E2392">
        <w:rPr>
          <w:color w:val="000000" w:themeColor="text1"/>
          <w:sz w:val="28"/>
          <w:szCs w:val="28"/>
          <w:lang w:val="kk-KZ"/>
        </w:rPr>
        <w:t xml:space="preserve">, </w:t>
      </w:r>
      <w:r w:rsidRPr="371D774F">
        <w:rPr>
          <w:color w:val="000000" w:themeColor="text1"/>
          <w:sz w:val="28"/>
          <w:szCs w:val="28"/>
          <w:lang w:val="kk-KZ"/>
        </w:rPr>
        <w:t>ізденіс</w:t>
      </w:r>
      <w:r w:rsidRPr="005E2392">
        <w:rPr>
          <w:color w:val="000000" w:themeColor="text1"/>
          <w:sz w:val="28"/>
          <w:szCs w:val="28"/>
          <w:lang w:val="kk-KZ"/>
        </w:rPr>
        <w:t>);</w:t>
      </w:r>
    </w:p>
    <w:p w14:paraId="4793B552" w14:textId="3C135587" w:rsidR="0052508B" w:rsidRPr="005E2392" w:rsidRDefault="0052508B" w:rsidP="009E709D">
      <w:pPr>
        <w:pStyle w:val="a7"/>
        <w:widowControl w:val="0"/>
        <w:numPr>
          <w:ilvl w:val="0"/>
          <w:numId w:val="30"/>
        </w:numPr>
        <w:tabs>
          <w:tab w:val="left" w:pos="220"/>
          <w:tab w:val="left" w:pos="720"/>
        </w:tabs>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Онтологиямен жұмыс жасайтын </w:t>
      </w:r>
      <w:r w:rsidR="008618B9">
        <w:rPr>
          <w:color w:val="000000" w:themeColor="text1"/>
          <w:sz w:val="28"/>
          <w:szCs w:val="28"/>
          <w:lang w:val="kk-KZ"/>
        </w:rPr>
        <w:t>қызмет</w:t>
      </w:r>
      <w:r w:rsidRPr="371D774F">
        <w:rPr>
          <w:color w:val="000000" w:themeColor="text1"/>
          <w:sz w:val="28"/>
          <w:szCs w:val="28"/>
          <w:lang w:val="kk-KZ"/>
        </w:rPr>
        <w:t>, мысалы элементтерді алу мен оларды өзгерту</w:t>
      </w:r>
      <w:r w:rsidRPr="005E2392">
        <w:rPr>
          <w:color w:val="000000" w:themeColor="text1"/>
          <w:sz w:val="28"/>
          <w:szCs w:val="28"/>
          <w:lang w:val="kk-KZ"/>
        </w:rPr>
        <w:t>;</w:t>
      </w:r>
    </w:p>
    <w:p w14:paraId="089FDB0A" w14:textId="7B03C175" w:rsidR="0052508B" w:rsidRPr="005E2392" w:rsidRDefault="0052508B" w:rsidP="009E709D">
      <w:pPr>
        <w:pStyle w:val="a7"/>
        <w:widowControl w:val="0"/>
        <w:numPr>
          <w:ilvl w:val="0"/>
          <w:numId w:val="30"/>
        </w:numPr>
        <w:tabs>
          <w:tab w:val="left" w:pos="220"/>
          <w:tab w:val="left" w:pos="720"/>
        </w:tabs>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Деректерді алу үшін жіберілетін сұраныс </w:t>
      </w:r>
      <w:r w:rsidR="008618B9">
        <w:rPr>
          <w:color w:val="000000" w:themeColor="text1"/>
          <w:sz w:val="28"/>
          <w:szCs w:val="28"/>
          <w:lang w:val="kk-KZ"/>
        </w:rPr>
        <w:t>қызметі</w:t>
      </w:r>
      <w:r w:rsidRPr="371D774F">
        <w:rPr>
          <w:color w:val="000000" w:themeColor="text1"/>
          <w:sz w:val="28"/>
          <w:szCs w:val="28"/>
          <w:lang w:val="kk-KZ"/>
        </w:rPr>
        <w:t>;</w:t>
      </w:r>
    </w:p>
    <w:p w14:paraId="3DF82714" w14:textId="27ED755C" w:rsidR="00F06FFD" w:rsidRPr="0040179B" w:rsidRDefault="0052508B" w:rsidP="009E709D">
      <w:pPr>
        <w:pStyle w:val="a7"/>
        <w:widowControl w:val="0"/>
        <w:numPr>
          <w:ilvl w:val="0"/>
          <w:numId w:val="30"/>
        </w:numPr>
        <w:tabs>
          <w:tab w:val="left" w:pos="220"/>
          <w:tab w:val="left" w:pos="720"/>
        </w:tabs>
        <w:autoSpaceDE w:val="0"/>
        <w:autoSpaceDN w:val="0"/>
        <w:adjustRightInd w:val="0"/>
        <w:ind w:left="0" w:firstLine="567"/>
        <w:jc w:val="both"/>
        <w:rPr>
          <w:color w:val="000000"/>
          <w:sz w:val="28"/>
          <w:szCs w:val="28"/>
          <w:lang w:val="en-US"/>
        </w:rPr>
      </w:pPr>
      <w:r w:rsidRPr="371D774F">
        <w:rPr>
          <w:color w:val="000000" w:themeColor="text1"/>
          <w:sz w:val="28"/>
          <w:szCs w:val="28"/>
          <w:lang w:val="kk-KZ"/>
        </w:rPr>
        <w:t xml:space="preserve">Логикалық қортынды </w:t>
      </w:r>
      <w:r w:rsidR="008618B9">
        <w:rPr>
          <w:color w:val="000000" w:themeColor="text1"/>
          <w:sz w:val="28"/>
          <w:szCs w:val="28"/>
          <w:lang w:val="kk-KZ"/>
        </w:rPr>
        <w:t>қызметі</w:t>
      </w:r>
      <w:r w:rsidRPr="371D774F">
        <w:rPr>
          <w:color w:val="000000" w:themeColor="text1"/>
          <w:sz w:val="28"/>
          <w:szCs w:val="28"/>
          <w:lang w:val="en-US"/>
        </w:rPr>
        <w:t>;</w:t>
      </w:r>
    </w:p>
    <w:p w14:paraId="5B9FB1D2" w14:textId="77777777" w:rsidR="0040179B" w:rsidRPr="00F86233" w:rsidRDefault="0040179B" w:rsidP="009E709D">
      <w:pPr>
        <w:pStyle w:val="a7"/>
        <w:widowControl w:val="0"/>
        <w:numPr>
          <w:ilvl w:val="0"/>
          <w:numId w:val="30"/>
        </w:numPr>
        <w:tabs>
          <w:tab w:val="left" w:pos="220"/>
          <w:tab w:val="left" w:pos="720"/>
        </w:tabs>
        <w:autoSpaceDE w:val="0"/>
        <w:autoSpaceDN w:val="0"/>
        <w:adjustRightInd w:val="0"/>
        <w:ind w:left="0" w:firstLine="567"/>
        <w:jc w:val="both"/>
        <w:rPr>
          <w:color w:val="000000"/>
          <w:sz w:val="28"/>
          <w:szCs w:val="28"/>
        </w:rPr>
      </w:pPr>
      <w:r w:rsidRPr="371D774F">
        <w:rPr>
          <w:color w:val="000000" w:themeColor="text1"/>
          <w:sz w:val="28"/>
          <w:szCs w:val="28"/>
          <w:lang w:val="kk-KZ"/>
        </w:rPr>
        <w:t xml:space="preserve">Онтология мен жұмыс журналын жүргізу </w:t>
      </w:r>
      <w:r>
        <w:rPr>
          <w:color w:val="000000" w:themeColor="text1"/>
          <w:sz w:val="28"/>
          <w:szCs w:val="28"/>
          <w:lang w:val="kk-KZ"/>
        </w:rPr>
        <w:t>қызметі</w:t>
      </w:r>
      <w:r w:rsidRPr="371D774F">
        <w:rPr>
          <w:color w:val="000000" w:themeColor="text1"/>
          <w:sz w:val="28"/>
          <w:szCs w:val="28"/>
        </w:rPr>
        <w:t>.</w:t>
      </w:r>
    </w:p>
    <w:p w14:paraId="1875B203" w14:textId="1FCD328F" w:rsidR="0040179B" w:rsidRPr="0040179B" w:rsidRDefault="0040179B" w:rsidP="009E709D">
      <w:pPr>
        <w:pStyle w:val="a7"/>
        <w:widowControl w:val="0"/>
        <w:numPr>
          <w:ilvl w:val="0"/>
          <w:numId w:val="30"/>
        </w:numPr>
        <w:tabs>
          <w:tab w:val="left" w:pos="220"/>
          <w:tab w:val="left" w:pos="720"/>
        </w:tabs>
        <w:autoSpaceDE w:val="0"/>
        <w:autoSpaceDN w:val="0"/>
        <w:adjustRightInd w:val="0"/>
        <w:ind w:left="0" w:firstLine="567"/>
        <w:jc w:val="both"/>
        <w:rPr>
          <w:color w:val="000000"/>
          <w:sz w:val="28"/>
          <w:szCs w:val="28"/>
          <w:lang w:val="kk-KZ"/>
        </w:rPr>
      </w:pPr>
      <w:r w:rsidRPr="0040179B">
        <w:rPr>
          <w:color w:val="000000" w:themeColor="text1"/>
          <w:sz w:val="28"/>
          <w:szCs w:val="28"/>
          <w:lang w:val="kk-KZ"/>
        </w:rPr>
        <w:t>Семантикалық ДҚ қауіпсіздігін қолдау қызметі. Семантикалық ДҚ қауіпсіздігін қолдау қызметі семантикалық ақпараттық жүйелердің жұмыс істеу үрдісінде аса маңызды рөл атқарады. Олар мынандай мүмкіндіктерге ие болуы керек:</w:t>
      </w:r>
    </w:p>
    <w:p w14:paraId="763AE611" w14:textId="77777777" w:rsidR="0040179B" w:rsidRPr="00C8301C" w:rsidRDefault="0040179B" w:rsidP="009E709D">
      <w:pPr>
        <w:widowControl w:val="0"/>
        <w:numPr>
          <w:ilvl w:val="0"/>
          <w:numId w:val="30"/>
        </w:numPr>
        <w:tabs>
          <w:tab w:val="left" w:pos="0"/>
          <w:tab w:val="left" w:pos="220"/>
        </w:tabs>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Қоймада сақталынған деректерге қолданушылардың қол жетімділігін қамтамасыз ету; </w:t>
      </w:r>
    </w:p>
    <w:p w14:paraId="4C99173B" w14:textId="77777777" w:rsidR="0040179B" w:rsidRPr="00C8301C" w:rsidRDefault="0040179B" w:rsidP="009E709D">
      <w:pPr>
        <w:widowControl w:val="0"/>
        <w:numPr>
          <w:ilvl w:val="0"/>
          <w:numId w:val="30"/>
        </w:numPr>
        <w:tabs>
          <w:tab w:val="left" w:pos="0"/>
          <w:tab w:val="left" w:pos="220"/>
        </w:tabs>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ДҚ сұранысын орындауды бақылау;</w:t>
      </w:r>
    </w:p>
    <w:p w14:paraId="5BBC2336" w14:textId="020B2C33" w:rsidR="0040179B" w:rsidRPr="00DE58D7" w:rsidRDefault="0040179B" w:rsidP="009E709D">
      <w:pPr>
        <w:widowControl w:val="0"/>
        <w:numPr>
          <w:ilvl w:val="0"/>
          <w:numId w:val="30"/>
        </w:numPr>
        <w:tabs>
          <w:tab w:val="left" w:pos="0"/>
          <w:tab w:val="left" w:pos="220"/>
        </w:tabs>
        <w:autoSpaceDE w:val="0"/>
        <w:autoSpaceDN w:val="0"/>
        <w:adjustRightInd w:val="0"/>
        <w:ind w:left="0" w:firstLine="567"/>
        <w:jc w:val="both"/>
        <w:rPr>
          <w:color w:val="000000"/>
          <w:sz w:val="28"/>
          <w:szCs w:val="28"/>
          <w:lang w:val="kk-KZ"/>
        </w:rPr>
      </w:pPr>
      <w:r w:rsidRPr="371D774F">
        <w:rPr>
          <w:color w:val="000000" w:themeColor="text1"/>
          <w:sz w:val="28"/>
          <w:szCs w:val="28"/>
          <w:lang w:val="kk-KZ"/>
        </w:rPr>
        <w:t xml:space="preserve"> Жіберілген сұраныстарды орындау кезінде алынған логикалық қорытындыларды қамтамасыз ету.</w:t>
      </w:r>
    </w:p>
    <w:p w14:paraId="08BC5606" w14:textId="7937A597" w:rsidR="00DE58D7" w:rsidRDefault="00DE58D7" w:rsidP="00DE58D7">
      <w:pPr>
        <w:widowControl w:val="0"/>
        <w:autoSpaceDE w:val="0"/>
        <w:autoSpaceDN w:val="0"/>
        <w:adjustRightInd w:val="0"/>
        <w:ind w:firstLine="567"/>
        <w:jc w:val="both"/>
        <w:rPr>
          <w:color w:val="000000"/>
          <w:sz w:val="28"/>
          <w:szCs w:val="28"/>
          <w:lang w:val="kk-KZ"/>
        </w:rPr>
      </w:pPr>
      <w:r w:rsidRPr="00DE58D7">
        <w:rPr>
          <w:color w:val="000000" w:themeColor="text1"/>
          <w:sz w:val="28"/>
          <w:szCs w:val="28"/>
          <w:lang w:val="kk-KZ"/>
        </w:rPr>
        <w:t xml:space="preserve">4) </w:t>
      </w:r>
      <w:r w:rsidR="00D96741">
        <w:rPr>
          <w:color w:val="000000" w:themeColor="text1"/>
          <w:sz w:val="28"/>
          <w:szCs w:val="28"/>
          <w:lang w:val="kk-KZ"/>
        </w:rPr>
        <w:t>Логика</w:t>
      </w:r>
      <w:r w:rsidRPr="00DE58D7">
        <w:rPr>
          <w:color w:val="000000" w:themeColor="text1"/>
          <w:sz w:val="28"/>
          <w:szCs w:val="28"/>
          <w:lang w:val="kk-KZ"/>
        </w:rPr>
        <w:t xml:space="preserve"> деңгейі</w:t>
      </w:r>
      <w:r w:rsidR="00D96741">
        <w:rPr>
          <w:color w:val="000000" w:themeColor="text1"/>
          <w:sz w:val="28"/>
          <w:szCs w:val="28"/>
          <w:lang w:val="kk-KZ"/>
        </w:rPr>
        <w:t xml:space="preserve"> онтология инженерия</w:t>
      </w:r>
      <w:r w:rsidR="00ED799D">
        <w:rPr>
          <w:color w:val="000000" w:themeColor="text1"/>
          <w:sz w:val="28"/>
          <w:szCs w:val="28"/>
          <w:lang w:val="kk-KZ"/>
        </w:rPr>
        <w:t xml:space="preserve"> </w:t>
      </w:r>
      <w:r w:rsidRPr="00DE58D7">
        <w:rPr>
          <w:color w:val="000000" w:themeColor="text1"/>
          <w:sz w:val="28"/>
          <w:szCs w:val="28"/>
          <w:lang w:val="kk-KZ"/>
        </w:rPr>
        <w:t xml:space="preserve">қызметі мен базалық операцияларды орындау қызметінен, </w:t>
      </w:r>
      <w:r w:rsidR="00D96741">
        <w:rPr>
          <w:color w:val="000000" w:themeColor="text1"/>
          <w:sz w:val="28"/>
          <w:szCs w:val="28"/>
          <w:lang w:val="kk-KZ"/>
        </w:rPr>
        <w:t xml:space="preserve">онтология </w:t>
      </w:r>
      <w:r w:rsidRPr="00DE58D7">
        <w:rPr>
          <w:color w:val="000000" w:themeColor="text1"/>
          <w:sz w:val="28"/>
          <w:szCs w:val="28"/>
          <w:lang w:val="kk-KZ"/>
        </w:rPr>
        <w:t xml:space="preserve">мен </w:t>
      </w:r>
      <w:r w:rsidR="00D96741">
        <w:rPr>
          <w:color w:val="000000" w:themeColor="text1"/>
          <w:sz w:val="28"/>
          <w:szCs w:val="28"/>
          <w:lang w:val="kk-KZ"/>
        </w:rPr>
        <w:t>мета</w:t>
      </w:r>
      <w:r w:rsidRPr="00DE58D7">
        <w:rPr>
          <w:color w:val="000000" w:themeColor="text1"/>
          <w:sz w:val="28"/>
          <w:szCs w:val="28"/>
          <w:lang w:val="kk-KZ"/>
        </w:rPr>
        <w:t xml:space="preserve"> деректерден тұрады (түсініктер </w:t>
      </w:r>
      <w:proofErr w:type="spellStart"/>
      <w:r w:rsidRPr="00DE58D7">
        <w:rPr>
          <w:color w:val="000000" w:themeColor="text1"/>
          <w:sz w:val="28"/>
          <w:szCs w:val="28"/>
          <w:lang w:val="kk-KZ"/>
        </w:rPr>
        <w:t>экз</w:t>
      </w:r>
      <w:r w:rsidR="00D96741">
        <w:rPr>
          <w:color w:val="000000" w:themeColor="text1"/>
          <w:sz w:val="28"/>
          <w:szCs w:val="28"/>
          <w:lang w:val="kk-KZ"/>
        </w:rPr>
        <w:t>е</w:t>
      </w:r>
      <w:r w:rsidRPr="00DE58D7">
        <w:rPr>
          <w:color w:val="000000" w:themeColor="text1"/>
          <w:sz w:val="28"/>
          <w:szCs w:val="28"/>
          <w:lang w:val="kk-KZ"/>
        </w:rPr>
        <w:t>мплярлары</w:t>
      </w:r>
      <w:proofErr w:type="spellEnd"/>
      <w:r w:rsidRPr="00DE58D7">
        <w:rPr>
          <w:color w:val="000000" w:themeColor="text1"/>
          <w:sz w:val="28"/>
          <w:szCs w:val="28"/>
          <w:lang w:val="kk-KZ"/>
        </w:rPr>
        <w:t xml:space="preserve">), олар қолданылатын нұсқалар үшін өте тиімді болып </w:t>
      </w:r>
      <w:r w:rsidRPr="00DE58D7">
        <w:rPr>
          <w:color w:val="000000" w:themeColor="text1"/>
          <w:sz w:val="28"/>
          <w:szCs w:val="28"/>
          <w:lang w:val="kk-KZ"/>
        </w:rPr>
        <w:lastRenderedPageBreak/>
        <w:t>келеді (өңдеу логикасын қосады) және нақтылы объектілі үлгі</w:t>
      </w:r>
      <w:r>
        <w:rPr>
          <w:color w:val="000000" w:themeColor="text1"/>
          <w:sz w:val="28"/>
          <w:szCs w:val="28"/>
          <w:lang w:val="kk-KZ"/>
        </w:rPr>
        <w:t>л</w:t>
      </w:r>
      <w:r w:rsidRPr="00DE58D7">
        <w:rPr>
          <w:color w:val="000000" w:themeColor="text1"/>
          <w:sz w:val="28"/>
          <w:szCs w:val="28"/>
          <w:lang w:val="kk-KZ"/>
        </w:rPr>
        <w:t xml:space="preserve">ермен жұмыс істейді (нақтылы деректермен). Берілген қызметтер таңдауды орындау мен семантикалық деректерді басқару үшін </w:t>
      </w:r>
      <w:proofErr w:type="spellStart"/>
      <w:r w:rsidRPr="00DE58D7">
        <w:rPr>
          <w:color w:val="000000" w:themeColor="text1"/>
          <w:sz w:val="28"/>
          <w:szCs w:val="28"/>
          <w:lang w:val="kk-KZ"/>
        </w:rPr>
        <w:t>отнологияның</w:t>
      </w:r>
      <w:proofErr w:type="spellEnd"/>
      <w:r w:rsidRPr="00DE58D7">
        <w:rPr>
          <w:color w:val="000000" w:themeColor="text1"/>
          <w:sz w:val="28"/>
          <w:szCs w:val="28"/>
          <w:lang w:val="kk-KZ"/>
        </w:rPr>
        <w:t xml:space="preserve"> өмір сүру циклын туғызады (</w:t>
      </w:r>
      <w:proofErr w:type="spellStart"/>
      <w:r w:rsidRPr="00DE58D7">
        <w:rPr>
          <w:color w:val="000000" w:themeColor="text1"/>
          <w:sz w:val="28"/>
          <w:szCs w:val="28"/>
          <w:lang w:val="kk-KZ"/>
        </w:rPr>
        <w:t>ontology</w:t>
      </w:r>
      <w:proofErr w:type="spellEnd"/>
      <w:r w:rsidRPr="00DE58D7">
        <w:rPr>
          <w:color w:val="000000" w:themeColor="text1"/>
          <w:sz w:val="28"/>
          <w:szCs w:val="28"/>
          <w:lang w:val="kk-KZ"/>
        </w:rPr>
        <w:t xml:space="preserve"> </w:t>
      </w:r>
      <w:proofErr w:type="spellStart"/>
      <w:r w:rsidRPr="00DE58D7">
        <w:rPr>
          <w:color w:val="000000" w:themeColor="text1"/>
          <w:sz w:val="28"/>
          <w:szCs w:val="28"/>
          <w:lang w:val="kk-KZ"/>
        </w:rPr>
        <w:t>lifecycle</w:t>
      </w:r>
      <w:proofErr w:type="spellEnd"/>
      <w:r w:rsidRPr="00DE58D7">
        <w:rPr>
          <w:color w:val="000000" w:themeColor="text1"/>
          <w:sz w:val="28"/>
          <w:szCs w:val="28"/>
          <w:lang w:val="kk-KZ"/>
        </w:rPr>
        <w:t xml:space="preserve"> </w:t>
      </w:r>
      <w:proofErr w:type="spellStart"/>
      <w:r w:rsidRPr="00DE58D7">
        <w:rPr>
          <w:color w:val="000000" w:themeColor="text1"/>
          <w:sz w:val="28"/>
          <w:szCs w:val="28"/>
          <w:lang w:val="kk-KZ"/>
        </w:rPr>
        <w:t>services</w:t>
      </w:r>
      <w:proofErr w:type="spellEnd"/>
      <w:r w:rsidRPr="00DE58D7">
        <w:rPr>
          <w:color w:val="000000" w:themeColor="text1"/>
          <w:sz w:val="28"/>
          <w:szCs w:val="28"/>
          <w:lang w:val="kk-KZ"/>
        </w:rPr>
        <w:t>).</w:t>
      </w:r>
    </w:p>
    <w:p w14:paraId="01AB5967" w14:textId="61B0B04E" w:rsidR="00DE58D7" w:rsidRDefault="00DE58D7" w:rsidP="00DE58D7">
      <w:pPr>
        <w:widowControl w:val="0"/>
        <w:autoSpaceDE w:val="0"/>
        <w:autoSpaceDN w:val="0"/>
        <w:adjustRightInd w:val="0"/>
        <w:ind w:firstLine="567"/>
        <w:jc w:val="both"/>
        <w:rPr>
          <w:color w:val="000000"/>
          <w:sz w:val="28"/>
          <w:szCs w:val="28"/>
          <w:lang w:val="kk-KZ"/>
        </w:rPr>
      </w:pPr>
      <w:r w:rsidRPr="00DE58D7">
        <w:rPr>
          <w:color w:val="000000" w:themeColor="text1"/>
          <w:sz w:val="28"/>
          <w:szCs w:val="28"/>
          <w:lang w:val="kk-KZ"/>
        </w:rPr>
        <w:t>Берілген деңгейдегі объ</w:t>
      </w:r>
      <w:r w:rsidR="00D96741">
        <w:rPr>
          <w:color w:val="000000" w:themeColor="text1"/>
          <w:sz w:val="28"/>
          <w:szCs w:val="28"/>
          <w:lang w:val="kk-KZ"/>
        </w:rPr>
        <w:t>е</w:t>
      </w:r>
      <w:r w:rsidRPr="00DE58D7">
        <w:rPr>
          <w:color w:val="000000" w:themeColor="text1"/>
          <w:sz w:val="28"/>
          <w:szCs w:val="28"/>
          <w:lang w:val="kk-KZ"/>
        </w:rPr>
        <w:t xml:space="preserve">ктілі үлгілер әртүрлі таратушы жерлерден келетін деректерден тұруы мүмкін, мысалы қарапайым дерек таратушы (мысалы </w:t>
      </w:r>
      <w:proofErr w:type="spellStart"/>
      <w:r w:rsidRPr="00DE58D7">
        <w:rPr>
          <w:color w:val="000000" w:themeColor="text1"/>
          <w:sz w:val="28"/>
          <w:szCs w:val="28"/>
          <w:lang w:val="kk-KZ"/>
        </w:rPr>
        <w:t>р</w:t>
      </w:r>
      <w:r w:rsidR="00D96741">
        <w:rPr>
          <w:color w:val="000000" w:themeColor="text1"/>
          <w:sz w:val="28"/>
          <w:szCs w:val="28"/>
          <w:lang w:val="kk-KZ"/>
        </w:rPr>
        <w:t>е</w:t>
      </w:r>
      <w:r w:rsidRPr="00DE58D7">
        <w:rPr>
          <w:color w:val="000000" w:themeColor="text1"/>
          <w:sz w:val="28"/>
          <w:szCs w:val="28"/>
          <w:lang w:val="kk-KZ"/>
        </w:rPr>
        <w:t>ляци</w:t>
      </w:r>
      <w:r w:rsidR="00D96741">
        <w:rPr>
          <w:color w:val="000000" w:themeColor="text1"/>
          <w:sz w:val="28"/>
          <w:szCs w:val="28"/>
          <w:lang w:val="kk-KZ"/>
        </w:rPr>
        <w:t>о</w:t>
      </w:r>
      <w:r w:rsidRPr="00DE58D7">
        <w:rPr>
          <w:color w:val="000000" w:themeColor="text1"/>
          <w:sz w:val="28"/>
          <w:szCs w:val="28"/>
          <w:lang w:val="kk-KZ"/>
        </w:rPr>
        <w:t>нды</w:t>
      </w:r>
      <w:proofErr w:type="spellEnd"/>
      <w:r w:rsidRPr="00DE58D7">
        <w:rPr>
          <w:color w:val="000000" w:themeColor="text1"/>
          <w:sz w:val="28"/>
          <w:szCs w:val="28"/>
          <w:lang w:val="kk-KZ"/>
        </w:rPr>
        <w:t xml:space="preserve"> ДҚ), семантикалық деректерді таратушы  (</w:t>
      </w:r>
      <w:r w:rsidR="00D96741">
        <w:rPr>
          <w:color w:val="000000" w:themeColor="text1"/>
          <w:sz w:val="28"/>
          <w:szCs w:val="28"/>
          <w:lang w:val="kk-KZ"/>
        </w:rPr>
        <w:t xml:space="preserve">онтологиялық </w:t>
      </w:r>
      <w:r w:rsidRPr="00DE58D7">
        <w:rPr>
          <w:color w:val="000000" w:themeColor="text1"/>
          <w:sz w:val="28"/>
          <w:szCs w:val="28"/>
          <w:lang w:val="kk-KZ"/>
        </w:rPr>
        <w:t xml:space="preserve">таратушы). </w:t>
      </w:r>
    </w:p>
    <w:p w14:paraId="23657EAB" w14:textId="77777777" w:rsidR="00DE58D7" w:rsidRPr="00C8301C" w:rsidRDefault="00DE58D7" w:rsidP="00DE58D7">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5) таныстыру деңгейі қолданушының графиктік интерфейсінен тұратын компоненттерден тұрады, мысалы </w:t>
      </w:r>
      <w:proofErr w:type="spellStart"/>
      <w:r w:rsidRPr="371D774F">
        <w:rPr>
          <w:color w:val="000000" w:themeColor="text1"/>
          <w:sz w:val="28"/>
          <w:szCs w:val="28"/>
          <w:lang w:val="kk-KZ"/>
        </w:rPr>
        <w:t>web</w:t>
      </w:r>
      <w:proofErr w:type="spellEnd"/>
      <w:r w:rsidRPr="371D774F">
        <w:rPr>
          <w:color w:val="000000" w:themeColor="text1"/>
          <w:sz w:val="28"/>
          <w:szCs w:val="28"/>
          <w:lang w:val="kk-KZ"/>
        </w:rPr>
        <w:t xml:space="preserve">-қосымша мен </w:t>
      </w:r>
      <w:proofErr w:type="spellStart"/>
      <w:r w:rsidRPr="371D774F">
        <w:rPr>
          <w:color w:val="000000" w:themeColor="text1"/>
          <w:sz w:val="28"/>
          <w:szCs w:val="28"/>
          <w:lang w:val="kk-KZ"/>
        </w:rPr>
        <w:t>desktop</w:t>
      </w:r>
      <w:proofErr w:type="spellEnd"/>
      <w:r w:rsidRPr="371D774F">
        <w:rPr>
          <w:color w:val="000000" w:themeColor="text1"/>
          <w:sz w:val="28"/>
          <w:szCs w:val="28"/>
          <w:lang w:val="kk-KZ"/>
        </w:rPr>
        <w:t>-қосымша, бұлар логика деңгейіндегі компоненттермен өзара әрекет етеді.</w:t>
      </w:r>
    </w:p>
    <w:p w14:paraId="07B92836" w14:textId="77777777" w:rsidR="00DE58D7" w:rsidRPr="00A76928" w:rsidRDefault="00DE58D7" w:rsidP="00DE58D7">
      <w:pPr>
        <w:widowControl w:val="0"/>
        <w:autoSpaceDE w:val="0"/>
        <w:autoSpaceDN w:val="0"/>
        <w:adjustRightInd w:val="0"/>
        <w:ind w:firstLine="567"/>
        <w:jc w:val="both"/>
        <w:rPr>
          <w:color w:val="000000"/>
          <w:sz w:val="28"/>
          <w:szCs w:val="28"/>
          <w:lang w:val="kk-KZ"/>
        </w:rPr>
      </w:pPr>
      <w:r>
        <w:rPr>
          <w:color w:val="000000" w:themeColor="text1"/>
          <w:sz w:val="28"/>
          <w:szCs w:val="28"/>
          <w:lang w:val="kk-KZ"/>
        </w:rPr>
        <w:t>Қызметке</w:t>
      </w:r>
      <w:r w:rsidRPr="371D774F">
        <w:rPr>
          <w:color w:val="000000" w:themeColor="text1"/>
          <w:sz w:val="28"/>
          <w:szCs w:val="28"/>
          <w:lang w:val="kk-KZ"/>
        </w:rPr>
        <w:t xml:space="preserve"> деген сұраныс осы деңгейдегі қосымшамен жұмыс істеу барысында логика деңгейінде орындалады. Берілген қосымшалар екі топқа бөлінеді:</w:t>
      </w:r>
    </w:p>
    <w:p w14:paraId="1494BE91" w14:textId="592AA3FA" w:rsidR="00DE58D7" w:rsidRPr="00F91335" w:rsidRDefault="00D96741" w:rsidP="009E709D">
      <w:pPr>
        <w:pStyle w:val="a7"/>
        <w:widowControl w:val="0"/>
        <w:numPr>
          <w:ilvl w:val="1"/>
          <w:numId w:val="31"/>
        </w:numPr>
        <w:tabs>
          <w:tab w:val="left" w:pos="567"/>
          <w:tab w:val="left" w:pos="709"/>
        </w:tabs>
        <w:autoSpaceDE w:val="0"/>
        <w:autoSpaceDN w:val="0"/>
        <w:adjustRightInd w:val="0"/>
        <w:ind w:left="0" w:firstLine="567"/>
        <w:jc w:val="both"/>
        <w:rPr>
          <w:color w:val="000000"/>
          <w:sz w:val="28"/>
          <w:szCs w:val="28"/>
          <w:lang w:val="kk-KZ"/>
        </w:rPr>
      </w:pPr>
      <w:r w:rsidRPr="00F91335">
        <w:rPr>
          <w:color w:val="000000" w:themeColor="text1"/>
          <w:sz w:val="28"/>
          <w:szCs w:val="28"/>
          <w:lang w:val="kk-KZ"/>
        </w:rPr>
        <w:t xml:space="preserve">онтологияның </w:t>
      </w:r>
      <w:r w:rsidR="00DE58D7" w:rsidRPr="00F91335">
        <w:rPr>
          <w:color w:val="000000" w:themeColor="text1"/>
          <w:sz w:val="28"/>
          <w:szCs w:val="28"/>
          <w:lang w:val="kk-KZ"/>
        </w:rPr>
        <w:t xml:space="preserve">редакторларынан, </w:t>
      </w:r>
      <w:proofErr w:type="spellStart"/>
      <w:r w:rsidR="00DE58D7" w:rsidRPr="00F91335">
        <w:rPr>
          <w:color w:val="000000" w:themeColor="text1"/>
          <w:sz w:val="28"/>
          <w:szCs w:val="28"/>
          <w:lang w:val="kk-KZ"/>
        </w:rPr>
        <w:t>браузерынан</w:t>
      </w:r>
      <w:proofErr w:type="spellEnd"/>
      <w:r w:rsidR="00DE58D7" w:rsidRPr="00F91335">
        <w:rPr>
          <w:color w:val="000000" w:themeColor="text1"/>
          <w:sz w:val="28"/>
          <w:szCs w:val="28"/>
          <w:lang w:val="kk-KZ"/>
        </w:rPr>
        <w:t xml:space="preserve">, </w:t>
      </w:r>
      <w:r w:rsidRPr="00F91335">
        <w:rPr>
          <w:color w:val="000000" w:themeColor="text1"/>
          <w:sz w:val="28"/>
          <w:szCs w:val="28"/>
          <w:lang w:val="kk-KZ"/>
        </w:rPr>
        <w:t xml:space="preserve">онтологияның </w:t>
      </w:r>
      <w:r w:rsidR="00DE58D7" w:rsidRPr="00F91335">
        <w:rPr>
          <w:color w:val="000000" w:themeColor="text1"/>
          <w:sz w:val="28"/>
          <w:szCs w:val="28"/>
          <w:lang w:val="kk-KZ"/>
        </w:rPr>
        <w:t xml:space="preserve">кітапханасынан тұратын инженериясын қолдаушы қосымша; </w:t>
      </w:r>
    </w:p>
    <w:p w14:paraId="361CE9BF" w14:textId="5288EDD3" w:rsidR="0052508B" w:rsidRPr="00F91335" w:rsidRDefault="0052508B" w:rsidP="009E709D">
      <w:pPr>
        <w:pStyle w:val="a7"/>
        <w:widowControl w:val="0"/>
        <w:numPr>
          <w:ilvl w:val="1"/>
          <w:numId w:val="31"/>
        </w:numPr>
        <w:tabs>
          <w:tab w:val="left" w:pos="567"/>
          <w:tab w:val="left" w:pos="709"/>
        </w:tabs>
        <w:autoSpaceDE w:val="0"/>
        <w:autoSpaceDN w:val="0"/>
        <w:adjustRightInd w:val="0"/>
        <w:ind w:left="0" w:firstLine="567"/>
        <w:jc w:val="both"/>
        <w:rPr>
          <w:color w:val="000000"/>
          <w:sz w:val="28"/>
          <w:szCs w:val="28"/>
          <w:lang w:val="kk-KZ"/>
        </w:rPr>
      </w:pPr>
      <w:r w:rsidRPr="00F91335">
        <w:rPr>
          <w:color w:val="000000" w:themeColor="text1"/>
          <w:sz w:val="28"/>
          <w:szCs w:val="28"/>
          <w:lang w:val="kk-KZ"/>
        </w:rPr>
        <w:t xml:space="preserve">порталдардан, электронды кітапханалардан, арнайы ақпараттық жүйелерден, шешімді басқарушыларды қабылдаушы жүйелерден, білімді басқару жүйесінен тұратын </w:t>
      </w:r>
      <w:r w:rsidR="00D96741" w:rsidRPr="00F91335">
        <w:rPr>
          <w:color w:val="000000" w:themeColor="text1"/>
          <w:sz w:val="28"/>
          <w:szCs w:val="28"/>
          <w:lang w:val="kk-KZ"/>
        </w:rPr>
        <w:t xml:space="preserve">онтологияны </w:t>
      </w:r>
      <w:r w:rsidRPr="00F91335">
        <w:rPr>
          <w:color w:val="000000" w:themeColor="text1"/>
          <w:sz w:val="28"/>
          <w:szCs w:val="28"/>
          <w:lang w:val="kk-KZ"/>
        </w:rPr>
        <w:t xml:space="preserve">қолданатын қосымшалар. </w:t>
      </w:r>
    </w:p>
    <w:p w14:paraId="0E4007AD" w14:textId="77777777" w:rsidR="0052508B" w:rsidRPr="0073710A" w:rsidRDefault="0052508B" w:rsidP="371D774F">
      <w:pPr>
        <w:ind w:firstLine="567"/>
        <w:jc w:val="both"/>
        <w:rPr>
          <w:color w:val="000000" w:themeColor="text1"/>
          <w:sz w:val="28"/>
          <w:szCs w:val="28"/>
          <w:lang w:val="kk-KZ"/>
        </w:rPr>
      </w:pPr>
    </w:p>
    <w:p w14:paraId="49732FAB" w14:textId="445DD5A6" w:rsidR="0052508B" w:rsidRPr="0073710A"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2.3.1 Білімге қатысты </w:t>
      </w:r>
      <w:r w:rsidR="00D96741">
        <w:rPr>
          <w:color w:val="000000" w:themeColor="text1"/>
          <w:sz w:val="28"/>
          <w:szCs w:val="28"/>
          <w:lang w:val="kk-KZ"/>
        </w:rPr>
        <w:t xml:space="preserve">онтологиялық </w:t>
      </w:r>
      <w:r w:rsidRPr="371D774F">
        <w:rPr>
          <w:color w:val="000000" w:themeColor="text1"/>
          <w:sz w:val="28"/>
          <w:szCs w:val="28"/>
          <w:lang w:val="kk-KZ"/>
        </w:rPr>
        <w:t>әрекет</w:t>
      </w:r>
    </w:p>
    <w:p w14:paraId="62F89952" w14:textId="4E27B775" w:rsidR="0052508B" w:rsidRPr="00A76928" w:rsidRDefault="0052508B" w:rsidP="371D774F">
      <w:pPr>
        <w:ind w:firstLine="567"/>
        <w:jc w:val="both"/>
        <w:rPr>
          <w:b/>
          <w:bCs/>
          <w:color w:val="000000" w:themeColor="text1"/>
          <w:sz w:val="28"/>
          <w:szCs w:val="28"/>
          <w:lang w:val="kk-KZ"/>
        </w:rPr>
      </w:pPr>
      <w:r w:rsidRPr="371D774F">
        <w:rPr>
          <w:color w:val="000000" w:themeColor="text1"/>
          <w:sz w:val="28"/>
          <w:szCs w:val="28"/>
          <w:lang w:val="kk-KZ"/>
        </w:rPr>
        <w:t>Базалық ДЛ ALC [</w:t>
      </w:r>
      <w:r w:rsidR="0092160D">
        <w:rPr>
          <w:color w:val="000000" w:themeColor="text1"/>
          <w:sz w:val="28"/>
          <w:szCs w:val="28"/>
          <w:lang w:val="kk-KZ"/>
        </w:rPr>
        <w:t>29</w:t>
      </w:r>
      <w:r w:rsidRPr="371D774F">
        <w:rPr>
          <w:color w:val="000000" w:themeColor="text1"/>
          <w:sz w:val="28"/>
          <w:szCs w:val="28"/>
          <w:lang w:val="kk-KZ"/>
        </w:rPr>
        <w:t xml:space="preserve">] негізгі түсінігінің анықтамасын келтіреміз. Атап өту керек, </w:t>
      </w:r>
      <w:r w:rsidR="00D96741">
        <w:rPr>
          <w:color w:val="000000" w:themeColor="text1"/>
          <w:sz w:val="28"/>
          <w:szCs w:val="28"/>
          <w:lang w:val="kk-KZ"/>
        </w:rPr>
        <w:t xml:space="preserve">онтологияны </w:t>
      </w:r>
      <w:r w:rsidRPr="371D774F">
        <w:rPr>
          <w:color w:val="000000" w:themeColor="text1"/>
          <w:sz w:val="28"/>
          <w:szCs w:val="28"/>
          <w:lang w:val="kk-KZ"/>
        </w:rPr>
        <w:t xml:space="preserve">сипаттайтын кеңінен қолданылып жүрген тілдер, мысалы OWL </w:t>
      </w:r>
      <w:proofErr w:type="spellStart"/>
      <w:r w:rsidRPr="371D774F">
        <w:rPr>
          <w:color w:val="000000" w:themeColor="text1"/>
          <w:sz w:val="28"/>
          <w:szCs w:val="28"/>
          <w:lang w:val="kk-KZ"/>
        </w:rPr>
        <w:t>Lite</w:t>
      </w:r>
      <w:proofErr w:type="spellEnd"/>
      <w:r w:rsidRPr="371D774F">
        <w:rPr>
          <w:color w:val="000000" w:themeColor="text1"/>
          <w:sz w:val="28"/>
          <w:szCs w:val="28"/>
          <w:lang w:val="kk-KZ"/>
        </w:rPr>
        <w:t xml:space="preserve">, OWL DL және OWL2, күрделі ДЛ-да болады. Мысалы, OWL </w:t>
      </w:r>
      <w:proofErr w:type="spellStart"/>
      <w:r w:rsidRPr="371D774F">
        <w:rPr>
          <w:color w:val="000000" w:themeColor="text1"/>
          <w:sz w:val="28"/>
          <w:szCs w:val="28"/>
          <w:lang w:val="kk-KZ"/>
        </w:rPr>
        <w:t>Lite</w:t>
      </w:r>
      <w:proofErr w:type="spellEnd"/>
      <w:r w:rsidRPr="371D774F">
        <w:rPr>
          <w:color w:val="000000" w:themeColor="text1"/>
          <w:sz w:val="28"/>
          <w:szCs w:val="28"/>
          <w:lang w:val="kk-KZ"/>
        </w:rPr>
        <w:t xml:space="preserve"> тілінің математикалық негізі ДЛ SHIF(D), </w:t>
      </w:r>
      <w:r w:rsidR="00D96741">
        <w:rPr>
          <w:color w:val="000000" w:themeColor="text1"/>
          <w:sz w:val="28"/>
          <w:szCs w:val="28"/>
          <w:lang w:val="kk-KZ"/>
        </w:rPr>
        <w:t>ал</w:t>
      </w:r>
      <w:r w:rsidRPr="371D774F">
        <w:rPr>
          <w:color w:val="000000" w:themeColor="text1"/>
          <w:sz w:val="28"/>
          <w:szCs w:val="28"/>
          <w:lang w:val="kk-KZ"/>
        </w:rPr>
        <w:t xml:space="preserve"> OWL2 тілінде – </w:t>
      </w:r>
      <w:r w:rsidR="00D96741">
        <w:rPr>
          <w:color w:val="000000" w:themeColor="text1"/>
          <w:sz w:val="28"/>
          <w:szCs w:val="28"/>
          <w:lang w:val="kk-KZ"/>
        </w:rPr>
        <w:t>логика</w:t>
      </w:r>
      <w:r w:rsidRPr="371D774F">
        <w:rPr>
          <w:color w:val="000000" w:themeColor="text1"/>
          <w:sz w:val="28"/>
          <w:szCs w:val="28"/>
          <w:lang w:val="kk-KZ"/>
        </w:rPr>
        <w:t xml:space="preserve"> SROIQ(D). Бұл </w:t>
      </w:r>
      <w:r w:rsidR="00D96741">
        <w:rPr>
          <w:color w:val="000000" w:themeColor="text1"/>
          <w:sz w:val="28"/>
          <w:szCs w:val="28"/>
          <w:lang w:val="kk-KZ"/>
        </w:rPr>
        <w:t>логикалар</w:t>
      </w:r>
      <w:r w:rsidRPr="371D774F">
        <w:rPr>
          <w:color w:val="000000" w:themeColor="text1"/>
          <w:sz w:val="28"/>
          <w:szCs w:val="28"/>
          <w:lang w:val="kk-KZ"/>
        </w:rPr>
        <w:t xml:space="preserve"> АLC базалық логикасының кеңейтілуі болып табылады. Көрсету жолының қысқа болуы мен жалпы жағдайы [</w:t>
      </w:r>
      <w:r w:rsidR="0092160D">
        <w:rPr>
          <w:color w:val="000000" w:themeColor="text1"/>
          <w:sz w:val="28"/>
          <w:szCs w:val="28"/>
          <w:lang w:val="kk-KZ"/>
        </w:rPr>
        <w:t>30</w:t>
      </w:r>
      <w:r w:rsidRPr="371D774F">
        <w:rPr>
          <w:color w:val="000000" w:themeColor="text1"/>
          <w:sz w:val="28"/>
          <w:szCs w:val="28"/>
          <w:lang w:val="kk-KZ"/>
        </w:rPr>
        <w:t>] терминологиясының көмегімен ALC логикасы үшін берілген бөлімде көрсетілген.</w:t>
      </w:r>
    </w:p>
    <w:p w14:paraId="761ED5B3" w14:textId="77777777" w:rsidR="0052508B" w:rsidRPr="00F8195C" w:rsidRDefault="0052508B" w:rsidP="371D774F">
      <w:pPr>
        <w:ind w:firstLine="567"/>
        <w:jc w:val="both"/>
        <w:rPr>
          <w:color w:val="000000" w:themeColor="text1"/>
          <w:sz w:val="28"/>
          <w:szCs w:val="28"/>
          <w:lang w:val="kk-KZ"/>
        </w:rPr>
      </w:pPr>
      <w:r w:rsidRPr="00F91335">
        <w:rPr>
          <w:i/>
          <w:iCs/>
          <w:color w:val="000000" w:themeColor="text1"/>
          <w:sz w:val="28"/>
          <w:szCs w:val="28"/>
          <w:lang w:val="kk-KZ"/>
        </w:rPr>
        <w:t>Анықтама 2.1</w:t>
      </w:r>
      <w:r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C</m:t>
            </m:r>
          </m:sub>
        </m:sSub>
      </m:oMath>
      <w:r w:rsidRPr="371D774F">
        <w:rPr>
          <w:color w:val="000000" w:themeColor="text1"/>
          <w:sz w:val="28"/>
          <w:szCs w:val="28"/>
          <w:lang w:val="kk-KZ"/>
        </w:rPr>
        <w:t xml:space="preserve"> – түсініктер атауларының жиыны,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R</m:t>
            </m:r>
          </m:sub>
        </m:sSub>
      </m:oMath>
      <w:r w:rsidRPr="371D774F">
        <w:rPr>
          <w:color w:val="000000" w:themeColor="text1"/>
          <w:sz w:val="28"/>
          <w:szCs w:val="28"/>
          <w:lang w:val="kk-KZ"/>
        </w:rPr>
        <w:t xml:space="preserve"> – қатынас атауларының жиыны. ALC-түсінігінің жиыны мыналар: </w:t>
      </w:r>
    </w:p>
    <w:p w14:paraId="17F917FC" w14:textId="77777777" w:rsidR="0052508B" w:rsidRPr="00F8195C"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1. </w:t>
      </w:r>
      <w:r w:rsidRPr="371D774F">
        <w:rPr>
          <w:rFonts w:hAnsi="Lucida Sans Unicode"/>
          <w:color w:val="000000" w:themeColor="text1"/>
          <w:sz w:val="28"/>
          <w:szCs w:val="28"/>
          <w:lang w:val="kk-KZ"/>
        </w:rPr>
        <w:t>⊤</w:t>
      </w:r>
      <w:r w:rsidRPr="371D774F">
        <w:rPr>
          <w:color w:val="000000" w:themeColor="text1"/>
          <w:sz w:val="28"/>
          <w:szCs w:val="28"/>
          <w:lang w:val="kk-KZ"/>
        </w:rPr>
        <w:t xml:space="preserve"> (көп салалы түсінік), </w:t>
      </w:r>
      <w:r w:rsidRPr="371D774F">
        <w:rPr>
          <w:rFonts w:ascii="Lucida Sans Unicode" w:hAnsi="Lucida Sans Unicode"/>
          <w:color w:val="000000" w:themeColor="text1"/>
          <w:sz w:val="28"/>
          <w:szCs w:val="28"/>
          <w:lang w:val="kk-KZ"/>
        </w:rPr>
        <w:t>⊥</w:t>
      </w:r>
      <w:r w:rsidRPr="371D774F">
        <w:rPr>
          <w:color w:val="000000" w:themeColor="text1"/>
          <w:sz w:val="28"/>
          <w:szCs w:val="28"/>
          <w:lang w:val="kk-KZ"/>
        </w:rPr>
        <w:t xml:space="preserve"> (бос түсінік) және </w:t>
      </w:r>
      <m:oMath>
        <m:r>
          <w:rPr>
            <w:rFonts w:ascii="Cambria Math" w:hAnsi="Cambria Math"/>
            <w:sz w:val="28"/>
            <w:szCs w:val="28"/>
            <w:lang w:val="kk-KZ"/>
          </w:rPr>
          <m:t>A∈</m:t>
        </m:r>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C</m:t>
            </m:r>
          </m:sub>
        </m:sSub>
      </m:oMath>
      <w:r w:rsidRPr="371D774F">
        <w:rPr>
          <w:color w:val="000000" w:themeColor="text1"/>
          <w:sz w:val="28"/>
          <w:szCs w:val="28"/>
          <w:lang w:val="kk-KZ"/>
        </w:rPr>
        <w:t xml:space="preserve"> түсініктерінің барлық атаулары ALC –түсінігі болып табылады; </w:t>
      </w:r>
    </w:p>
    <w:p w14:paraId="4A19DE03" w14:textId="42CB0F63" w:rsidR="0052508B" w:rsidRPr="00F8195C"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2. </w:t>
      </w:r>
      <w:r w:rsidR="00D96741">
        <w:rPr>
          <w:color w:val="000000" w:themeColor="text1"/>
          <w:sz w:val="28"/>
          <w:szCs w:val="28"/>
          <w:lang w:val="kk-KZ"/>
        </w:rPr>
        <w:t>е</w:t>
      </w:r>
      <w:r w:rsidRPr="371D774F">
        <w:rPr>
          <w:color w:val="000000" w:themeColor="text1"/>
          <w:sz w:val="28"/>
          <w:szCs w:val="28"/>
          <w:lang w:val="kk-KZ"/>
        </w:rPr>
        <w:t xml:space="preserve">гер </w:t>
      </w:r>
      <w:r w:rsidRPr="371D774F">
        <w:rPr>
          <w:rFonts w:ascii="Cambria Math" w:hAnsi="Cambria Math" w:cs="Cambria Math"/>
          <w:color w:val="000000" w:themeColor="text1"/>
          <w:sz w:val="28"/>
          <w:szCs w:val="28"/>
          <w:lang w:val="kk-KZ"/>
        </w:rPr>
        <w:t>𝐶</w:t>
      </w:r>
      <w:r w:rsidRPr="371D774F">
        <w:rPr>
          <w:color w:val="000000" w:themeColor="text1"/>
          <w:sz w:val="28"/>
          <w:szCs w:val="28"/>
          <w:lang w:val="kk-KZ"/>
        </w:rPr>
        <w:t xml:space="preserve"> мен </w:t>
      </w:r>
      <w:r w:rsidRPr="371D774F">
        <w:rPr>
          <w:rFonts w:ascii="Cambria Math" w:hAnsi="Cambria Math" w:cs="Cambria Math"/>
          <w:color w:val="000000" w:themeColor="text1"/>
          <w:sz w:val="28"/>
          <w:szCs w:val="28"/>
          <w:lang w:val="kk-KZ"/>
        </w:rPr>
        <w:t>𝐷</w:t>
      </w:r>
      <w:r w:rsidRPr="371D774F">
        <w:rPr>
          <w:color w:val="000000" w:themeColor="text1"/>
          <w:sz w:val="28"/>
          <w:szCs w:val="28"/>
          <w:lang w:val="kk-KZ"/>
        </w:rPr>
        <w:t xml:space="preserve"> – ALC-түсініктері мен </w:t>
      </w:r>
      <m:oMath>
        <m:r>
          <w:rPr>
            <w:rFonts w:ascii="Cambria Math" w:hAnsi="Cambria Math"/>
            <w:sz w:val="28"/>
            <w:szCs w:val="28"/>
            <w:lang w:val="kk-KZ"/>
          </w:rPr>
          <m:t>r∈</m:t>
        </m:r>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R</m:t>
            </m:r>
          </m:sub>
        </m:sSub>
      </m:oMath>
      <w:r w:rsidRPr="371D774F">
        <w:rPr>
          <w:color w:val="000000" w:themeColor="text1"/>
          <w:sz w:val="28"/>
          <w:szCs w:val="28"/>
          <w:lang w:val="kk-KZ"/>
        </w:rPr>
        <w:t xml:space="preserve">, онда </w:t>
      </w:r>
      <m:oMath>
        <m:r>
          <w:rPr>
            <w:rFonts w:ascii="Cambria Math" w:hAnsi="Cambria Math"/>
            <w:sz w:val="28"/>
            <w:szCs w:val="28"/>
            <w:lang w:val="kk-KZ"/>
          </w:rPr>
          <m:t>C⊓D</m:t>
        </m:r>
      </m:oMath>
      <w:r w:rsidRPr="371D774F">
        <w:rPr>
          <w:color w:val="000000" w:themeColor="text1"/>
          <w:sz w:val="28"/>
          <w:szCs w:val="28"/>
          <w:lang w:val="kk-KZ"/>
        </w:rPr>
        <w:t xml:space="preserve">, </w:t>
      </w:r>
      <m:oMath>
        <m:r>
          <w:rPr>
            <w:rFonts w:ascii="Cambria Math" w:hAnsi="Cambria Math"/>
            <w:sz w:val="28"/>
            <w:szCs w:val="28"/>
            <w:lang w:val="kk-KZ"/>
          </w:rPr>
          <m:t>C⊔D</m:t>
        </m:r>
      </m:oMath>
      <w:r w:rsidRPr="371D774F">
        <w:rPr>
          <w:color w:val="000000" w:themeColor="text1"/>
          <w:sz w:val="28"/>
          <w:szCs w:val="28"/>
          <w:lang w:val="kk-KZ"/>
        </w:rPr>
        <w:t xml:space="preserve">, </w:t>
      </w:r>
      <m:oMath>
        <m:r>
          <w:rPr>
            <w:rFonts w:ascii="Cambria Math"/>
            <w:sz w:val="28"/>
            <w:szCs w:val="28"/>
            <w:lang w:val="kk-KZ"/>
          </w:rPr>
          <m:t>¬</m:t>
        </m:r>
        <m:r>
          <w:rPr>
            <w:rFonts w:ascii="Cambria Math" w:hAnsi="Cambria Math"/>
            <w:sz w:val="28"/>
            <w:szCs w:val="28"/>
            <w:lang w:val="kk-KZ"/>
          </w:rPr>
          <m:t>C</m:t>
        </m:r>
      </m:oMath>
      <w:r w:rsidRPr="371D774F">
        <w:rPr>
          <w:color w:val="000000" w:themeColor="text1"/>
          <w:sz w:val="28"/>
          <w:szCs w:val="28"/>
          <w:lang w:val="kk-KZ"/>
        </w:rPr>
        <w:t xml:space="preserve">, </w:t>
      </w:r>
      <m:oMath>
        <m:r>
          <w:rPr>
            <w:rFonts w:ascii="Cambria Math" w:hAnsi="Cambria Math"/>
            <w:sz w:val="28"/>
            <w:szCs w:val="28"/>
            <w:lang w:val="kk-KZ"/>
          </w:rPr>
          <m:t>∀r</m:t>
        </m:r>
        <m:r>
          <w:rPr>
            <w:rFonts w:ascii="Cambria Math"/>
            <w:sz w:val="28"/>
            <w:szCs w:val="28"/>
            <w:lang w:val="kk-KZ"/>
          </w:rPr>
          <m:t>.</m:t>
        </m:r>
        <m:r>
          <w:rPr>
            <w:rFonts w:ascii="Cambria Math" w:hAnsi="Cambria Math"/>
            <w:sz w:val="28"/>
            <w:szCs w:val="28"/>
            <w:lang w:val="kk-KZ"/>
          </w:rPr>
          <m:t>C</m:t>
        </m:r>
      </m:oMath>
      <w:r w:rsidRPr="371D774F">
        <w:rPr>
          <w:color w:val="000000" w:themeColor="text1"/>
          <w:sz w:val="28"/>
          <w:szCs w:val="28"/>
          <w:lang w:val="kk-KZ"/>
        </w:rPr>
        <w:t xml:space="preserve">, </w:t>
      </w:r>
      <m:oMath>
        <m:r>
          <w:rPr>
            <w:rFonts w:ascii="Cambria Math" w:hAnsi="Cambria Math"/>
            <w:sz w:val="28"/>
            <w:szCs w:val="28"/>
            <w:lang w:val="kk-KZ"/>
          </w:rPr>
          <m:t>∃r</m:t>
        </m:r>
        <m:r>
          <w:rPr>
            <w:rFonts w:ascii="Cambria Math"/>
            <w:sz w:val="28"/>
            <w:szCs w:val="28"/>
            <w:lang w:val="kk-KZ"/>
          </w:rPr>
          <m:t>.</m:t>
        </m:r>
        <m:r>
          <w:rPr>
            <w:rFonts w:ascii="Cambria Math" w:hAnsi="Cambria Math"/>
            <w:sz w:val="28"/>
            <w:szCs w:val="28"/>
            <w:lang w:val="kk-KZ"/>
          </w:rPr>
          <m:t>C</m:t>
        </m:r>
      </m:oMath>
      <w:r w:rsidRPr="371D774F">
        <w:rPr>
          <w:color w:val="000000" w:themeColor="text1"/>
          <w:sz w:val="28"/>
          <w:szCs w:val="28"/>
          <w:lang w:val="kk-KZ"/>
        </w:rPr>
        <w:t xml:space="preserve"> </w:t>
      </w:r>
      <w:r w:rsidRPr="371D774F">
        <w:rPr>
          <w:rFonts w:ascii="Cambria Math" w:hAnsi="Cambria Math" w:cs="Cambria Math"/>
          <w:color w:val="000000" w:themeColor="text1"/>
          <w:sz w:val="28"/>
          <w:szCs w:val="28"/>
          <w:lang w:val="kk-KZ"/>
        </w:rPr>
        <w:t xml:space="preserve">∃ </w:t>
      </w:r>
      <w:r w:rsidRPr="008F429D">
        <w:rPr>
          <w:color w:val="000000" w:themeColor="text1"/>
          <w:sz w:val="28"/>
          <w:szCs w:val="28"/>
          <w:lang w:val="kk-KZ"/>
        </w:rPr>
        <w:t>түсінігі</w:t>
      </w:r>
      <w:r w:rsidRPr="371D774F">
        <w:rPr>
          <w:color w:val="000000" w:themeColor="text1"/>
          <w:sz w:val="28"/>
          <w:szCs w:val="28"/>
          <w:lang w:val="kk-KZ"/>
        </w:rPr>
        <w:t xml:space="preserve"> ALC –түсінігі болып табылады. </w:t>
      </w:r>
    </w:p>
    <w:p w14:paraId="5D66ED28" w14:textId="57C3CC57" w:rsidR="0052508B" w:rsidRPr="00013F1E" w:rsidRDefault="00D96741" w:rsidP="371D774F">
      <w:pPr>
        <w:ind w:firstLine="567"/>
        <w:jc w:val="both"/>
        <w:rPr>
          <w:color w:val="000000" w:themeColor="text1"/>
          <w:sz w:val="28"/>
          <w:szCs w:val="28"/>
          <w:lang w:val="kk-KZ"/>
        </w:rPr>
      </w:pPr>
      <w:r>
        <w:rPr>
          <w:color w:val="000000" w:themeColor="text1"/>
          <w:sz w:val="28"/>
          <w:szCs w:val="28"/>
          <w:lang w:val="kk-KZ"/>
        </w:rPr>
        <w:t>Семантика</w:t>
      </w:r>
      <w:r w:rsidR="0052508B" w:rsidRPr="371D774F">
        <w:rPr>
          <w:color w:val="000000" w:themeColor="text1"/>
          <w:sz w:val="28"/>
          <w:szCs w:val="28"/>
          <w:lang w:val="kk-KZ"/>
        </w:rPr>
        <w:t xml:space="preserve"> ДЛ төмендегідей жолмен ALC логикасы үшін анықталатын интерпретацияның көмегімен беріледі. </w:t>
      </w:r>
    </w:p>
    <w:p w14:paraId="50A51017" w14:textId="00635438" w:rsidR="0052508B" w:rsidRDefault="0052508B" w:rsidP="371D774F">
      <w:pPr>
        <w:ind w:firstLine="567"/>
        <w:jc w:val="both"/>
        <w:rPr>
          <w:color w:val="000000" w:themeColor="text1"/>
          <w:sz w:val="28"/>
          <w:szCs w:val="28"/>
          <w:lang w:val="kk-KZ"/>
        </w:rPr>
      </w:pPr>
      <w:r w:rsidRPr="00F91335">
        <w:rPr>
          <w:i/>
          <w:iCs/>
          <w:color w:val="000000" w:themeColor="text1"/>
          <w:sz w:val="28"/>
          <w:szCs w:val="28"/>
          <w:lang w:val="kk-KZ"/>
        </w:rPr>
        <w:t>Анықтама 2.2</w:t>
      </w:r>
      <w:r w:rsidRPr="371D774F">
        <w:rPr>
          <w:color w:val="000000" w:themeColor="text1"/>
          <w:sz w:val="28"/>
          <w:szCs w:val="28"/>
          <w:lang w:val="kk-KZ"/>
        </w:rPr>
        <w:t xml:space="preserve"> </w:t>
      </w:r>
      <w:r w:rsidR="00D96741">
        <w:rPr>
          <w:color w:val="000000" w:themeColor="text1"/>
          <w:sz w:val="28"/>
          <w:szCs w:val="28"/>
          <w:lang w:val="kk-KZ"/>
        </w:rPr>
        <w:t>Интерпретация</w:t>
      </w:r>
      <w:r w:rsidRPr="371D774F">
        <w:rPr>
          <w:color w:val="000000" w:themeColor="text1"/>
          <w:sz w:val="28"/>
          <w:szCs w:val="28"/>
          <w:lang w:val="kk-KZ"/>
        </w:rPr>
        <w:t xml:space="preserve"> деп </w:t>
      </w:r>
      <m:oMath>
        <m:r>
          <w:rPr>
            <w:rFonts w:ascii="Cambria Math" w:hAnsi="Cambria Math"/>
            <w:sz w:val="28"/>
            <w:szCs w:val="28"/>
            <w:lang w:val="kk-KZ"/>
          </w:rPr>
          <m:t>I</m:t>
        </m:r>
        <m:r>
          <w:rPr>
            <w:rFonts w:asci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m:t>
            </m:r>
          </m:e>
          <m:sub>
            <m:r>
              <w:rPr>
                <w:rFonts w:ascii="Cambria Math"/>
                <w:sz w:val="28"/>
                <w:szCs w:val="28"/>
                <w:lang w:val="kk-KZ"/>
              </w:rPr>
              <m:t>,</m:t>
            </m:r>
          </m:sub>
          <m:sup>
            <m:r>
              <w:rPr>
                <w:rFonts w:ascii="Cambria Math" w:hAnsi="Cambria Math"/>
                <w:sz w:val="28"/>
                <w:szCs w:val="28"/>
                <w:lang w:val="kk-KZ"/>
              </w:rPr>
              <m:t>I</m:t>
            </m:r>
            <m:r>
              <w:rPr>
                <w:rFonts w:ascii="Cambria Math"/>
                <w:sz w:val="28"/>
                <w:szCs w:val="28"/>
                <w:lang w:val="kk-KZ"/>
              </w:rPr>
              <m:t xml:space="preserve"> . </m:t>
            </m:r>
            <m:r>
              <w:rPr>
                <w:rFonts w:ascii="Cambria Math" w:hAnsi="Cambria Math"/>
                <w:sz w:val="28"/>
                <w:szCs w:val="28"/>
                <w:lang w:val="kk-KZ"/>
              </w:rPr>
              <m:t>I</m:t>
            </m:r>
          </m:sup>
        </m:sSubSup>
        <m:r>
          <w:rPr>
            <w:rFonts w:ascii="Cambria Math"/>
            <w:sz w:val="28"/>
            <w:szCs w:val="28"/>
            <w:lang w:val="kk-KZ"/>
          </w:rPr>
          <m:t>)</m:t>
        </m:r>
      </m:oMath>
      <w:r w:rsidRPr="371D774F">
        <w:rPr>
          <w:color w:val="000000" w:themeColor="text1"/>
          <w:sz w:val="28"/>
          <w:szCs w:val="28"/>
          <w:lang w:val="kk-KZ"/>
        </w:rPr>
        <w:t xml:space="preserve"> жұбы аталады, ол ∆</w:t>
      </w:r>
      <w:r w:rsidRPr="371D774F">
        <w:rPr>
          <w:color w:val="000000" w:themeColor="text1"/>
          <w:sz w:val="28"/>
          <w:szCs w:val="28"/>
          <w:vertAlign w:val="superscript"/>
          <w:lang w:val="kk-KZ"/>
        </w:rPr>
        <w:t>I</w:t>
      </w:r>
      <w:r w:rsidRPr="371D774F">
        <w:rPr>
          <w:color w:val="000000" w:themeColor="text1"/>
          <w:sz w:val="28"/>
          <w:szCs w:val="28"/>
          <w:lang w:val="kk-KZ"/>
        </w:rPr>
        <w:t xml:space="preserve"> кішкентай жиынындағы әрбір ALC-түсінікті бейнелейтін ·</w:t>
      </w:r>
      <w:r w:rsidRPr="371D774F">
        <w:rPr>
          <w:color w:val="000000" w:themeColor="text1"/>
          <w:sz w:val="28"/>
          <w:szCs w:val="28"/>
          <w:vertAlign w:val="superscript"/>
          <w:lang w:val="kk-KZ"/>
        </w:rPr>
        <w:t>I</w:t>
      </w:r>
      <w:r w:rsidRPr="371D774F">
        <w:rPr>
          <w:color w:val="000000" w:themeColor="text1"/>
          <w:sz w:val="28"/>
          <w:szCs w:val="28"/>
          <w:lang w:val="kk-KZ"/>
        </w:rPr>
        <w:t xml:space="preserve"> функциясы мен интерпретация домені деп аталатын, бос болмайтын </w:t>
      </w:r>
      <m:oMath>
        <m:sSup>
          <m:sSupPr>
            <m:ctrlPr>
              <w:rPr>
                <w:rFonts w:ascii="Cambria Math" w:hAnsi="Cambria Math"/>
                <w:i/>
                <w:sz w:val="28"/>
                <w:szCs w:val="28"/>
                <w:lang w:val="en-US"/>
              </w:rPr>
            </m:ctrlPr>
          </m:sSupPr>
          <m:e>
            <m:r>
              <w:rPr>
                <w:rFonts w:ascii="Cambria Math" w:hAnsi="Cambria Math"/>
                <w:sz w:val="28"/>
                <w:szCs w:val="28"/>
                <w:lang w:val="kk-KZ"/>
              </w:rPr>
              <m:t>∆</m:t>
            </m:r>
            <m:r>
              <w:rPr>
                <w:rFonts w:ascii="Cambria Math"/>
                <w:sz w:val="28"/>
                <w:szCs w:val="28"/>
                <w:lang w:val="kk-KZ"/>
              </w:rPr>
              <m:t xml:space="preserve"> </m:t>
            </m:r>
          </m:e>
          <m:sup>
            <m:r>
              <w:rPr>
                <w:rFonts w:ascii="Cambria Math" w:hAnsi="Cambria Math"/>
                <w:sz w:val="28"/>
                <w:szCs w:val="28"/>
                <w:lang w:val="kk-KZ"/>
              </w:rPr>
              <m:t>I</m:t>
            </m:r>
          </m:sup>
        </m:sSup>
      </m:oMath>
      <w:r w:rsidRPr="371D774F">
        <w:rPr>
          <w:color w:val="000000" w:themeColor="text1"/>
          <w:sz w:val="28"/>
          <w:szCs w:val="28"/>
          <w:lang w:val="kk-KZ"/>
        </w:rPr>
        <w:t xml:space="preserve">жиынынан тұрады, ал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R</m:t>
            </m:r>
          </m:sub>
        </m:sSub>
      </m:oMath>
      <w:r w:rsidRPr="371D774F">
        <w:rPr>
          <w:color w:val="000000" w:themeColor="text1"/>
          <w:sz w:val="28"/>
          <w:szCs w:val="28"/>
          <w:lang w:val="kk-KZ"/>
        </w:rPr>
        <w:t xml:space="preserve"> қатынасының әрбір атауы – ∆</w:t>
      </w:r>
      <w:r w:rsidRPr="371D774F">
        <w:rPr>
          <w:color w:val="000000" w:themeColor="text1"/>
          <w:sz w:val="28"/>
          <w:szCs w:val="28"/>
          <w:vertAlign w:val="superscript"/>
          <w:lang w:val="kk-KZ"/>
        </w:rPr>
        <w:t>I</w:t>
      </w:r>
      <w:r w:rsidRPr="371D774F">
        <w:rPr>
          <w:color w:val="000000" w:themeColor="text1"/>
          <w:sz w:val="28"/>
          <w:szCs w:val="28"/>
          <w:lang w:val="kk-KZ"/>
        </w:rPr>
        <w:t xml:space="preserve"> ×∆</w:t>
      </w:r>
      <w:r w:rsidRPr="371D774F">
        <w:rPr>
          <w:color w:val="000000" w:themeColor="text1"/>
          <w:sz w:val="28"/>
          <w:szCs w:val="28"/>
          <w:vertAlign w:val="superscript"/>
          <w:lang w:val="kk-KZ"/>
        </w:rPr>
        <w:t>I</w:t>
      </w:r>
      <w:r w:rsidRPr="371D774F">
        <w:rPr>
          <w:color w:val="000000" w:themeColor="text1"/>
          <w:sz w:val="28"/>
          <w:szCs w:val="28"/>
          <w:lang w:val="kk-KZ"/>
        </w:rPr>
        <w:t xml:space="preserve"> туындысының </w:t>
      </w:r>
      <w:proofErr w:type="spellStart"/>
      <w:r w:rsidRPr="371D774F">
        <w:rPr>
          <w:color w:val="000000" w:themeColor="text1"/>
          <w:sz w:val="28"/>
          <w:szCs w:val="28"/>
          <w:lang w:val="kk-KZ"/>
        </w:rPr>
        <w:t>декарттік</w:t>
      </w:r>
      <w:proofErr w:type="spellEnd"/>
      <w:r w:rsidRPr="371D774F">
        <w:rPr>
          <w:color w:val="000000" w:themeColor="text1"/>
          <w:sz w:val="28"/>
          <w:szCs w:val="28"/>
          <w:lang w:val="kk-KZ"/>
        </w:rPr>
        <w:t xml:space="preserve"> жиыны мынандай, кез-келген ALC-түсінігі үшін </w:t>
      </w:r>
      <w:r w:rsidRPr="371D774F">
        <w:rPr>
          <w:rFonts w:ascii="Cambria Math" w:hAnsi="Cambria Math" w:cs="Cambria Math"/>
          <w:color w:val="000000" w:themeColor="text1"/>
          <w:sz w:val="28"/>
          <w:szCs w:val="28"/>
          <w:lang w:val="kk-KZ"/>
        </w:rPr>
        <w:t>𝐶</w:t>
      </w:r>
      <w:r w:rsidRPr="371D774F">
        <w:rPr>
          <w:color w:val="000000" w:themeColor="text1"/>
          <w:sz w:val="28"/>
          <w:szCs w:val="28"/>
          <w:lang w:val="kk-KZ"/>
        </w:rPr>
        <w:t xml:space="preserve">, </w:t>
      </w:r>
      <w:r w:rsidRPr="371D774F">
        <w:rPr>
          <w:rFonts w:ascii="Cambria Math" w:hAnsi="Cambria Math" w:cs="Cambria Math"/>
          <w:color w:val="000000" w:themeColor="text1"/>
          <w:sz w:val="28"/>
          <w:szCs w:val="28"/>
          <w:lang w:val="kk-KZ"/>
        </w:rPr>
        <w:t>𝐷</w:t>
      </w:r>
      <w:r w:rsidRPr="371D774F">
        <w:rPr>
          <w:color w:val="000000" w:themeColor="text1"/>
          <w:sz w:val="28"/>
          <w:szCs w:val="28"/>
          <w:lang w:val="kk-KZ"/>
        </w:rPr>
        <w:t xml:space="preserve"> мен </w:t>
      </w:r>
      <w:r w:rsidRPr="371D774F">
        <w:rPr>
          <w:rFonts w:ascii="Cambria Math" w:hAnsi="Cambria Math" w:cs="Cambria Math"/>
          <w:color w:val="000000" w:themeColor="text1"/>
          <w:sz w:val="28"/>
          <w:szCs w:val="28"/>
          <w:lang w:val="kk-KZ"/>
        </w:rPr>
        <w:t>𝑟</w:t>
      </w:r>
      <w:r w:rsidRPr="371D774F">
        <w:rPr>
          <w:color w:val="000000" w:themeColor="text1"/>
          <w:sz w:val="28"/>
          <w:szCs w:val="28"/>
          <w:lang w:val="kk-KZ"/>
        </w:rPr>
        <w:t xml:space="preserve"> атауының қатынасы дұрыс: </w:t>
      </w:r>
    </w:p>
    <w:p w14:paraId="67672628" w14:textId="77777777" w:rsidR="0052508B" w:rsidRPr="005256C5" w:rsidRDefault="00715CC5" w:rsidP="371D774F">
      <w:pPr>
        <w:ind w:left="1134"/>
        <w:jc w:val="both"/>
        <w:rPr>
          <w:rFonts w:ascii="Lucida Sans Unicode" w:hAnsi="Lucida Sans Unicode" w:cs="Lucida Sans Unicode"/>
          <w:color w:val="000000" w:themeColor="text1"/>
          <w:sz w:val="28"/>
          <w:szCs w:val="28"/>
          <w:lang w:val="kk-KZ"/>
        </w:rPr>
      </w:pPr>
      <m:oMath>
        <m:sSup>
          <m:sSupPr>
            <m:ctrlPr>
              <w:rPr>
                <w:rFonts w:ascii="Cambria Math" w:hAnsi="Cambria Math"/>
                <w:i/>
                <w:sz w:val="28"/>
                <w:szCs w:val="28"/>
                <w:lang w:val="en-US"/>
              </w:rPr>
            </m:ctrlPr>
          </m:sSupPr>
          <m:e>
            <m:r>
              <m:rPr>
                <m:sty m:val="p"/>
              </m:rPr>
              <w:rPr>
                <w:rFonts w:ascii="Cambria Math" w:hAnsi="Cambria Math" w:cs="Lucida Sans Unicode"/>
                <w:sz w:val="28"/>
                <w:szCs w:val="28"/>
                <w:lang w:val="kk-KZ"/>
              </w:rPr>
              <m:t>⊤</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m:t>
            </m:r>
          </m:e>
          <m:sup>
            <m:r>
              <w:rPr>
                <w:rFonts w:ascii="Cambria Math" w:hAnsi="Cambria Math"/>
                <w:sz w:val="28"/>
                <w:szCs w:val="28"/>
                <w:lang w:val="kk-KZ"/>
              </w:rPr>
              <m:t>I</m:t>
            </m:r>
          </m:sup>
        </m:sSup>
      </m:oMath>
      <w:r w:rsidR="0052508B" w:rsidRPr="005256C5">
        <w:rPr>
          <w:rFonts w:ascii="Lucida Sans Unicode" w:hAnsi="Lucida Sans Unicode" w:cs="Lucida Sans Unicode"/>
          <w:color w:val="000000" w:themeColor="text1"/>
          <w:sz w:val="28"/>
          <w:szCs w:val="28"/>
          <w:lang w:val="kk-KZ"/>
        </w:rPr>
        <w:t xml:space="preserve">, </w:t>
      </w:r>
      <m:oMath>
        <m:sSup>
          <m:sSupPr>
            <m:ctrlPr>
              <w:rPr>
                <w:rFonts w:ascii="Cambria Math" w:hAnsi="Cambria Math"/>
                <w:i/>
                <w:sz w:val="28"/>
                <w:szCs w:val="28"/>
                <w:lang w:val="en-US"/>
              </w:rPr>
            </m:ctrlPr>
          </m:sSupPr>
          <m:e>
            <m:r>
              <m:rPr>
                <m:sty m:val="p"/>
              </m:rPr>
              <w:rPr>
                <w:rFonts w:ascii="Cambria Math" w:hAnsi="Cambria Math" w:cs="Lucida Sans Unicode"/>
                <w:sz w:val="28"/>
                <w:szCs w:val="28"/>
                <w:lang w:val="kk-KZ"/>
              </w:rPr>
              <m:t>⊥</m:t>
            </m:r>
          </m:e>
          <m:sup>
            <m:r>
              <w:rPr>
                <w:rFonts w:ascii="Cambria Math" w:hAnsi="Cambria Math"/>
                <w:sz w:val="28"/>
                <w:szCs w:val="28"/>
                <w:lang w:val="kk-KZ"/>
              </w:rPr>
              <m:t>I</m:t>
            </m:r>
          </m:sup>
        </m:sSup>
        <m:r>
          <w:rPr>
            <w:rFonts w:ascii="Cambria Math" w:hAnsi="Cambria Math"/>
            <w:sz w:val="28"/>
            <w:szCs w:val="28"/>
            <w:lang w:val="kk-KZ"/>
          </w:rPr>
          <m:t>= ∅</m:t>
        </m:r>
      </m:oMath>
      <w:r w:rsidR="0052508B" w:rsidRPr="005256C5">
        <w:rPr>
          <w:rFonts w:ascii="Lucida Sans Unicode" w:hAnsi="Lucida Sans Unicode" w:cs="Lucida Sans Unicode"/>
          <w:color w:val="000000" w:themeColor="text1"/>
          <w:sz w:val="28"/>
          <w:szCs w:val="28"/>
          <w:lang w:val="kk-KZ"/>
        </w:rPr>
        <w:t>,</w:t>
      </w:r>
    </w:p>
    <w:p w14:paraId="7B2FCAA2" w14:textId="77777777" w:rsidR="0052508B" w:rsidRPr="005256C5" w:rsidRDefault="00715CC5" w:rsidP="371D774F">
      <w:pPr>
        <w:ind w:left="1134"/>
        <w:jc w:val="both"/>
        <w:rPr>
          <w:color w:val="000000" w:themeColor="text1"/>
          <w:sz w:val="28"/>
          <w:szCs w:val="28"/>
          <w:lang w:val="kk-KZ"/>
        </w:rPr>
      </w:pPr>
      <m:oMath>
        <m:sSup>
          <m:sSupPr>
            <m:ctrlPr>
              <w:rPr>
                <w:rFonts w:ascii="Cambria Math" w:hAnsi="Cambria Math"/>
                <w:i/>
                <w:sz w:val="28"/>
                <w:szCs w:val="28"/>
                <w:lang w:val="en-US"/>
              </w:rPr>
            </m:ctrlPr>
          </m:sSupPr>
          <m:e>
            <m:r>
              <m:rPr>
                <m:sty m:val="p"/>
              </m:rPr>
              <w:rPr>
                <w:rFonts w:ascii="Cambria Math" w:hAnsi="Cambria Math" w:cs="Lucida Sans Unicode"/>
                <w:sz w:val="28"/>
                <w:szCs w:val="28"/>
                <w:lang w:val="kk-KZ"/>
              </w:rPr>
              <m:t>(C⊓D)</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C</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D</m:t>
            </m:r>
          </m:e>
          <m:sup>
            <m:r>
              <w:rPr>
                <w:rFonts w:ascii="Cambria Math" w:hAnsi="Cambria Math"/>
                <w:sz w:val="28"/>
                <w:szCs w:val="28"/>
                <w:lang w:val="kk-KZ"/>
              </w:rPr>
              <m:t>I</m:t>
            </m:r>
          </m:sup>
        </m:sSup>
        <m:r>
          <w:rPr>
            <w:rFonts w:ascii="Cambria Math" w:hAnsi="Cambria Math"/>
            <w:sz w:val="28"/>
            <w:szCs w:val="28"/>
            <w:lang w:val="kk-KZ"/>
          </w:rPr>
          <m:t>,</m:t>
        </m:r>
      </m:oMath>
      <w:r w:rsidR="0052508B" w:rsidRPr="005256C5">
        <w:rPr>
          <w:color w:val="000000" w:themeColor="text1"/>
          <w:sz w:val="28"/>
          <w:szCs w:val="28"/>
          <w:lang w:val="kk-KZ"/>
        </w:rPr>
        <w:t xml:space="preserve"> </w:t>
      </w:r>
      <m:oMath>
        <m:sSup>
          <m:sSupPr>
            <m:ctrlPr>
              <w:rPr>
                <w:rFonts w:ascii="Cambria Math" w:hAnsi="Cambria Math"/>
                <w:i/>
                <w:sz w:val="28"/>
                <w:szCs w:val="28"/>
                <w:lang w:val="en-US"/>
              </w:rPr>
            </m:ctrlPr>
          </m:sSupPr>
          <m:e>
            <m:r>
              <m:rPr>
                <m:sty m:val="p"/>
              </m:rPr>
              <w:rPr>
                <w:rFonts w:ascii="Cambria Math" w:hAnsi="Cambria Math" w:cs="Lucida Sans Unicode"/>
                <w:sz w:val="28"/>
                <w:szCs w:val="28"/>
                <w:lang w:val="kk-KZ"/>
              </w:rPr>
              <m:t>(C⊔D)</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C</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D</m:t>
            </m:r>
          </m:e>
          <m:sup>
            <m:r>
              <w:rPr>
                <w:rFonts w:ascii="Cambria Math" w:hAnsi="Cambria Math"/>
                <w:sz w:val="28"/>
                <w:szCs w:val="28"/>
                <w:lang w:val="kk-KZ"/>
              </w:rPr>
              <m:t>I</m:t>
            </m:r>
          </m:sup>
        </m:sSup>
        <m:r>
          <w:rPr>
            <w:rFonts w:ascii="Cambria Math" w:hAnsi="Cambria Math"/>
            <w:sz w:val="28"/>
            <w:szCs w:val="28"/>
            <w:lang w:val="kk-KZ"/>
          </w:rPr>
          <m:t>,</m:t>
        </m:r>
      </m:oMath>
      <w:r w:rsidR="0052508B" w:rsidRPr="005256C5">
        <w:rPr>
          <w:color w:val="000000" w:themeColor="text1"/>
          <w:sz w:val="28"/>
          <w:szCs w:val="28"/>
          <w:lang w:val="kk-KZ"/>
        </w:rPr>
        <w:t xml:space="preserve"> </w:t>
      </w:r>
      <m:oMath>
        <m:sSup>
          <m:sSupPr>
            <m:ctrlPr>
              <w:rPr>
                <w:rFonts w:ascii="Cambria Math" w:hAnsi="Cambria Math"/>
                <w:i/>
                <w:sz w:val="28"/>
                <w:szCs w:val="28"/>
                <w:lang w:val="en-US"/>
              </w:rPr>
            </m:ctrlPr>
          </m:sSupPr>
          <m:e>
            <m:r>
              <m:rPr>
                <m:sty m:val="p"/>
              </m:rPr>
              <w:rPr>
                <w:rFonts w:ascii="Cambria Math" w:hAnsi="Cambria Math" w:cs="Lucida Sans Unicode"/>
                <w:sz w:val="28"/>
                <w:szCs w:val="28"/>
                <w:lang w:val="kk-KZ"/>
              </w:rPr>
              <m:t>¬C</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C</m:t>
            </m:r>
          </m:e>
          <m:sup>
            <m:r>
              <w:rPr>
                <w:rFonts w:ascii="Cambria Math" w:hAnsi="Cambria Math"/>
                <w:sz w:val="28"/>
                <w:szCs w:val="28"/>
                <w:lang w:val="kk-KZ"/>
              </w:rPr>
              <m:t>I</m:t>
            </m:r>
          </m:sup>
        </m:sSup>
        <m:r>
          <w:rPr>
            <w:rFonts w:ascii="Cambria Math" w:hAnsi="Cambria Math"/>
            <w:sz w:val="28"/>
            <w:szCs w:val="28"/>
            <w:lang w:val="kk-KZ"/>
          </w:rPr>
          <m:t>,</m:t>
        </m:r>
      </m:oMath>
      <w:r w:rsidR="0052508B" w:rsidRPr="005256C5">
        <w:rPr>
          <w:color w:val="000000" w:themeColor="text1"/>
          <w:sz w:val="28"/>
          <w:szCs w:val="28"/>
          <w:lang w:val="kk-KZ"/>
        </w:rPr>
        <w:t xml:space="preserve"> </w:t>
      </w:r>
    </w:p>
    <w:p w14:paraId="737D9D96" w14:textId="77777777" w:rsidR="0052508B" w:rsidRPr="008514C5" w:rsidRDefault="00715CC5" w:rsidP="371D774F">
      <w:pPr>
        <w:ind w:left="1134"/>
        <w:jc w:val="both"/>
        <w:rPr>
          <w:color w:val="000000" w:themeColor="text1"/>
          <w:sz w:val="28"/>
          <w:szCs w:val="28"/>
          <w:lang w:val="en-US"/>
        </w:rPr>
      </w:pPr>
      <m:oMathPara>
        <m:oMathParaPr>
          <m:jc m:val="left"/>
        </m:oMathParaPr>
        <m:oMath>
          <m:d>
            <m:dPr>
              <m:endChr m:val="}"/>
              <m:ctrlPr>
                <w:rPr>
                  <w:rFonts w:ascii="Cambria Math" w:hAnsi="Cambria Math"/>
                  <w:i/>
                  <w:sz w:val="28"/>
                  <w:szCs w:val="28"/>
                  <w:lang w:val="en-US"/>
                </w:rPr>
              </m:ctrlPr>
            </m:dPr>
            <m:e>
              <m:sSup>
                <m:sSupPr>
                  <m:ctrlPr>
                    <w:rPr>
                      <w:rFonts w:ascii="Cambria Math" w:hAnsi="Cambria Math"/>
                      <w:i/>
                      <w:sz w:val="28"/>
                      <w:szCs w:val="28"/>
                      <w:lang w:val="en-US"/>
                    </w:rPr>
                  </m:ctrlPr>
                </m:sSupPr>
                <m:e>
                  <m:r>
                    <m:rPr>
                      <m:sty m:val="p"/>
                    </m:rPr>
                    <w:rPr>
                      <w:rFonts w:ascii="Cambria Math" w:hAnsi="Cambria Math" w:cs="Lucida Sans Unicode"/>
                      <w:sz w:val="28"/>
                      <w:szCs w:val="28"/>
                      <w:lang w:val="en-US"/>
                    </w:rPr>
                    <m:t>∃r.C)</m:t>
                  </m:r>
                </m:e>
                <m:sup>
                  <m:r>
                    <w:rPr>
                      <w:rFonts w:ascii="Cambria Math" w:hAnsi="Cambria Math"/>
                      <w:sz w:val="28"/>
                      <w:szCs w:val="28"/>
                      <w:lang w:val="en-US"/>
                    </w:rPr>
                    <m:t>I</m:t>
                  </m:r>
                </m:sup>
              </m:sSup>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I</m:t>
                  </m:r>
                </m:sup>
              </m:sSup>
            </m:e>
            <m:e>
              <m:r>
                <w:rPr>
                  <w:rFonts w:ascii="Cambria Math" w:hAnsi="Cambria Math"/>
                  <w:sz w:val="28"/>
                  <w:szCs w:val="28"/>
                  <w:lang w:val="en-US"/>
                </w:rPr>
                <m:t>∃y∈</m:t>
              </m:r>
              <m:sSup>
                <m:sSupPr>
                  <m:ctrlPr>
                    <w:rPr>
                      <w:rFonts w:ascii="Cambria Math" w:hAnsi="Cambria Math"/>
                      <w:i/>
                      <w:sz w:val="28"/>
                      <w:szCs w:val="28"/>
                      <w:lang w:val="en-US"/>
                    </w:rPr>
                  </m:ctrlPr>
                </m:sSupPr>
                <m:e>
                  <m:r>
                    <w:rPr>
                      <w:rFonts w:ascii="Cambria Math" w:hAnsi="Cambria Math"/>
                      <w:sz w:val="28"/>
                      <w:szCs w:val="28"/>
                      <w:lang w:val="en-US"/>
                    </w:rPr>
                    <m:t>∆</m:t>
                  </m:r>
                </m:e>
                <m:sup>
                  <m:r>
                    <w:rPr>
                      <w:rFonts w:ascii="Cambria Math" w:hAnsi="Cambria Math"/>
                      <w:sz w:val="28"/>
                      <w:szCs w:val="28"/>
                      <w:lang w:val="en-US"/>
                    </w:rPr>
                    <m:t>I</m:t>
                  </m:r>
                </m:sup>
              </m:sSup>
              <m:r>
                <w:rPr>
                  <w:rFonts w:ascii="Cambria Math" w:hAnsi="Cambria Math"/>
                  <w:sz w:val="28"/>
                  <w:szCs w:val="28"/>
                  <w:lang w:val="en-US"/>
                </w:rPr>
                <m:t>:</m:t>
              </m:r>
              <m:d>
                <m:dPr>
                  <m:ctrlPr>
                    <w:rPr>
                      <w:rFonts w:ascii="Cambria Math" w:hAnsi="Cambria Math"/>
                      <w:i/>
                      <w:sz w:val="28"/>
                      <w:szCs w:val="28"/>
                      <w:lang w:val="en-US"/>
                    </w:rPr>
                  </m:ctrlPr>
                </m:dPr>
                <m:e>
                  <m:r>
                    <w:rPr>
                      <w:rFonts w:ascii="Cambria Math" w:hAnsi="Cambria Math"/>
                      <w:sz w:val="28"/>
                      <w:szCs w:val="28"/>
                      <w:lang w:val="en-US"/>
                    </w:rPr>
                    <m:t>x,y</m:t>
                  </m:r>
                </m:e>
              </m:d>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I</m:t>
                  </m:r>
                </m:sup>
              </m:sSup>
              <m:r>
                <w:rPr>
                  <w:rFonts w:ascii="Cambria Math" w:hAnsi="Cambria Math"/>
                  <w:sz w:val="28"/>
                  <w:szCs w:val="28"/>
                  <w:lang w:val="en-US"/>
                </w:rPr>
                <m:t>∧y∈</m:t>
              </m:r>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I</m:t>
                  </m:r>
                </m:sup>
              </m:sSup>
            </m:e>
          </m:d>
          <m:r>
            <w:rPr>
              <w:rFonts w:ascii="Cambria Math" w:hAnsi="Cambria Math"/>
              <w:sz w:val="28"/>
              <w:szCs w:val="28"/>
              <w:lang w:val="en-US"/>
            </w:rPr>
            <m:t>,</m:t>
          </m:r>
        </m:oMath>
      </m:oMathPara>
    </w:p>
    <w:p w14:paraId="351383B2" w14:textId="77777777" w:rsidR="0052508B" w:rsidRPr="008514C5" w:rsidRDefault="00715CC5" w:rsidP="371D774F">
      <w:pPr>
        <w:ind w:left="1134"/>
        <w:jc w:val="both"/>
        <w:rPr>
          <w:color w:val="000000" w:themeColor="text1"/>
          <w:sz w:val="28"/>
          <w:szCs w:val="28"/>
          <w:lang w:val="en-US"/>
        </w:rPr>
      </w:pPr>
      <m:oMathPara>
        <m:oMathParaPr>
          <m:jc m:val="left"/>
        </m:oMathParaPr>
        <m:oMath>
          <m:d>
            <m:dPr>
              <m:endChr m:val="}"/>
              <m:ctrlPr>
                <w:rPr>
                  <w:rFonts w:ascii="Cambria Math" w:hAnsi="Cambria Math"/>
                  <w:i/>
                  <w:sz w:val="28"/>
                  <w:szCs w:val="28"/>
                  <w:lang w:val="en-US"/>
                </w:rPr>
              </m:ctrlPr>
            </m:dPr>
            <m:e>
              <m:sSup>
                <m:sSupPr>
                  <m:ctrlPr>
                    <w:rPr>
                      <w:rFonts w:ascii="Cambria Math" w:hAnsi="Cambria Math"/>
                      <w:i/>
                      <w:sz w:val="28"/>
                      <w:szCs w:val="28"/>
                      <w:lang w:val="en-US"/>
                    </w:rPr>
                  </m:ctrlPr>
                </m:sSupPr>
                <m:e>
                  <m:r>
                    <m:rPr>
                      <m:sty m:val="p"/>
                    </m:rPr>
                    <w:rPr>
                      <w:rFonts w:ascii="Cambria Math" w:hAnsi="Cambria Math" w:cs="Lucida Sans Unicode"/>
                      <w:sz w:val="28"/>
                      <w:szCs w:val="28"/>
                      <w:lang w:val="en-US"/>
                    </w:rPr>
                    <m:t>∀r.C)</m:t>
                  </m:r>
                </m:e>
                <m:sup>
                  <m:r>
                    <w:rPr>
                      <w:rFonts w:ascii="Cambria Math" w:hAnsi="Cambria Math"/>
                      <w:sz w:val="28"/>
                      <w:szCs w:val="28"/>
                      <w:lang w:val="en-US"/>
                    </w:rPr>
                    <m:t>I</m:t>
                  </m:r>
                </m:sup>
              </m:sSup>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I</m:t>
                  </m:r>
                </m:sup>
              </m:sSup>
            </m:e>
            <m:e>
              <m:r>
                <w:rPr>
                  <w:rFonts w:ascii="Cambria Math" w:hAnsi="Cambria Math"/>
                  <w:sz w:val="28"/>
                  <w:szCs w:val="28"/>
                  <w:lang w:val="en-US"/>
                </w:rPr>
                <m:t>∃y∈</m:t>
              </m:r>
              <m:sSup>
                <m:sSupPr>
                  <m:ctrlPr>
                    <w:rPr>
                      <w:rFonts w:ascii="Cambria Math" w:hAnsi="Cambria Math"/>
                      <w:i/>
                      <w:sz w:val="28"/>
                      <w:szCs w:val="28"/>
                      <w:lang w:val="en-US"/>
                    </w:rPr>
                  </m:ctrlPr>
                </m:sSupPr>
                <m:e>
                  <m:r>
                    <w:rPr>
                      <w:rFonts w:ascii="Cambria Math" w:hAnsi="Cambria Math"/>
                      <w:sz w:val="28"/>
                      <w:szCs w:val="28"/>
                      <w:lang w:val="en-US"/>
                    </w:rPr>
                    <m:t>∆</m:t>
                  </m:r>
                </m:e>
                <m:sup>
                  <m:r>
                    <w:rPr>
                      <w:rFonts w:ascii="Cambria Math" w:hAnsi="Cambria Math"/>
                      <w:sz w:val="28"/>
                      <w:szCs w:val="28"/>
                      <w:lang w:val="en-US"/>
                    </w:rPr>
                    <m:t>I</m:t>
                  </m:r>
                </m:sup>
              </m:sSup>
              <m:r>
                <w:rPr>
                  <w:rFonts w:ascii="Cambria Math" w:hAnsi="Cambria Math"/>
                  <w:sz w:val="28"/>
                  <w:szCs w:val="28"/>
                  <w:lang w:val="en-US"/>
                </w:rPr>
                <m:t>:</m:t>
              </m:r>
              <m:r>
                <w:rPr>
                  <w:rFonts w:ascii="Cambria Math" w:hAnsi="Cambria Math"/>
                  <w:sz w:val="28"/>
                  <w:szCs w:val="28"/>
                </w:rPr>
                <m:t xml:space="preserve">егер </m:t>
              </m:r>
              <m:d>
                <m:dPr>
                  <m:ctrlPr>
                    <w:rPr>
                      <w:rFonts w:ascii="Cambria Math" w:hAnsi="Cambria Math"/>
                      <w:i/>
                      <w:sz w:val="28"/>
                      <w:szCs w:val="28"/>
                      <w:lang w:val="en-US"/>
                    </w:rPr>
                  </m:ctrlPr>
                </m:dPr>
                <m:e>
                  <m:r>
                    <w:rPr>
                      <w:rFonts w:ascii="Cambria Math" w:hAnsi="Cambria Math"/>
                      <w:sz w:val="28"/>
                      <w:szCs w:val="28"/>
                      <w:lang w:val="en-US"/>
                    </w:rPr>
                    <m:t>x,y</m:t>
                  </m:r>
                </m:e>
              </m:d>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I</m:t>
                  </m:r>
                </m:sup>
              </m:sSup>
              <m:r>
                <w:rPr>
                  <w:rFonts w:ascii="Cambria Math" w:hAnsi="Cambria Math"/>
                  <w:sz w:val="28"/>
                  <w:szCs w:val="28"/>
                  <w:lang w:val="en-US"/>
                </w:rPr>
                <m:t>, тo y∈</m:t>
              </m:r>
              <m:sSup>
                <m:sSupPr>
                  <m:ctrlPr>
                    <w:rPr>
                      <w:rFonts w:ascii="Cambria Math" w:hAnsi="Cambria Math"/>
                      <w:i/>
                      <w:sz w:val="28"/>
                      <w:szCs w:val="28"/>
                      <w:lang w:val="en-US"/>
                    </w:rPr>
                  </m:ctrlPr>
                </m:sSupPr>
                <m:e>
                  <m:r>
                    <w:rPr>
                      <w:rFonts w:ascii="Cambria Math" w:hAnsi="Cambria Math"/>
                      <w:sz w:val="28"/>
                      <w:szCs w:val="28"/>
                      <w:lang w:val="en-US"/>
                    </w:rPr>
                    <m:t>C</m:t>
                  </m:r>
                </m:e>
                <m:sup>
                  <m:r>
                    <w:rPr>
                      <w:rFonts w:ascii="Cambria Math" w:hAnsi="Cambria Math"/>
                      <w:sz w:val="28"/>
                      <w:szCs w:val="28"/>
                      <w:lang w:val="en-US"/>
                    </w:rPr>
                    <m:t>I</m:t>
                  </m:r>
                </m:sup>
              </m:sSup>
            </m:e>
          </m:d>
          <m:r>
            <w:rPr>
              <w:rFonts w:ascii="Cambria Math" w:hAnsi="Cambria Math"/>
              <w:sz w:val="28"/>
              <w:szCs w:val="28"/>
              <w:lang w:val="en-US"/>
            </w:rPr>
            <m:t>,</m:t>
          </m:r>
        </m:oMath>
      </m:oMathPara>
    </w:p>
    <w:p w14:paraId="26323D81" w14:textId="5C74E8E1" w:rsidR="0052508B" w:rsidRPr="00F8195C" w:rsidRDefault="0052508B" w:rsidP="0052508B">
      <w:pPr>
        <w:widowControl w:val="0"/>
        <w:autoSpaceDE w:val="0"/>
        <w:autoSpaceDN w:val="0"/>
        <w:adjustRightInd w:val="0"/>
        <w:ind w:firstLine="567"/>
        <w:jc w:val="both"/>
        <w:rPr>
          <w:color w:val="000000"/>
          <w:sz w:val="28"/>
          <w:szCs w:val="28"/>
          <w:lang w:val="kk-KZ"/>
        </w:rPr>
      </w:pPr>
      <w:r w:rsidRPr="00F91335">
        <w:rPr>
          <w:i/>
          <w:iCs/>
          <w:color w:val="000000"/>
          <w:sz w:val="28"/>
          <w:szCs w:val="28"/>
          <w:lang w:val="kk-KZ"/>
        </w:rPr>
        <w:lastRenderedPageBreak/>
        <w:t>Анықтама 2.3</w:t>
      </w:r>
      <w:r w:rsidRPr="00F8195C">
        <w:rPr>
          <w:color w:val="000000"/>
          <w:sz w:val="28"/>
          <w:szCs w:val="28"/>
          <w:lang w:val="kk-KZ"/>
        </w:rPr>
        <w:t xml:space="preserve"> </w:t>
      </w:r>
      <w:r>
        <w:rPr>
          <w:color w:val="000000"/>
          <w:sz w:val="28"/>
          <w:szCs w:val="28"/>
          <w:lang w:val="kk-KZ"/>
        </w:rPr>
        <w:t xml:space="preserve">түсінікті білдіретін </w:t>
      </w:r>
      <w:r w:rsidR="00D96741">
        <w:rPr>
          <w:color w:val="000000"/>
          <w:sz w:val="28"/>
          <w:szCs w:val="28"/>
          <w:lang w:val="kk-KZ"/>
        </w:rPr>
        <w:t>аксиома</w:t>
      </w:r>
      <w:r>
        <w:rPr>
          <w:color w:val="000000"/>
          <w:sz w:val="28"/>
          <w:szCs w:val="28"/>
          <w:lang w:val="kk-KZ"/>
        </w:rPr>
        <w:t xml:space="preserve"> деп </w:t>
      </w:r>
      <m:oMath>
        <m:r>
          <w:rPr>
            <w:rFonts w:ascii="Cambria Math" w:hAnsi="Cambria Math"/>
            <w:color w:val="000000"/>
            <w:sz w:val="28"/>
            <w:szCs w:val="28"/>
            <w:lang w:val="kk-KZ"/>
          </w:rPr>
          <m:t>C⊑D</m:t>
        </m:r>
      </m:oMath>
      <w:r>
        <w:rPr>
          <w:color w:val="000000"/>
          <w:sz w:val="28"/>
          <w:szCs w:val="28"/>
          <w:lang w:val="kk-KZ"/>
        </w:rPr>
        <w:t xml:space="preserve"> түріндегі бекітілуін атайды</w:t>
      </w:r>
      <w:r w:rsidRPr="00F8195C">
        <w:rPr>
          <w:color w:val="000000"/>
          <w:sz w:val="28"/>
          <w:szCs w:val="28"/>
          <w:lang w:val="kk-KZ"/>
        </w:rPr>
        <w:t xml:space="preserve">, </w:t>
      </w:r>
      <w:r>
        <w:rPr>
          <w:color w:val="000000"/>
          <w:sz w:val="28"/>
          <w:szCs w:val="28"/>
          <w:lang w:val="kk-KZ"/>
        </w:rPr>
        <w:t>мұндағы</w:t>
      </w:r>
      <w:r w:rsidRPr="00F8195C">
        <w:rPr>
          <w:color w:val="000000"/>
          <w:sz w:val="28"/>
          <w:szCs w:val="28"/>
          <w:lang w:val="kk-KZ"/>
        </w:rPr>
        <w:t xml:space="preserve"> C </w:t>
      </w:r>
      <w:r>
        <w:rPr>
          <w:color w:val="000000"/>
          <w:sz w:val="28"/>
          <w:szCs w:val="28"/>
          <w:lang w:val="kk-KZ"/>
        </w:rPr>
        <w:t>мен</w:t>
      </w:r>
      <w:r w:rsidRPr="00F8195C">
        <w:rPr>
          <w:color w:val="000000"/>
          <w:sz w:val="28"/>
          <w:szCs w:val="28"/>
          <w:lang w:val="kk-KZ"/>
        </w:rPr>
        <w:t xml:space="preserve"> D –ALC-</w:t>
      </w:r>
      <w:r>
        <w:rPr>
          <w:color w:val="000000"/>
          <w:sz w:val="28"/>
          <w:szCs w:val="28"/>
          <w:lang w:val="kk-KZ"/>
        </w:rPr>
        <w:t>түсінігі</w:t>
      </w:r>
      <w:r w:rsidRPr="00F8195C">
        <w:rPr>
          <w:color w:val="000000"/>
          <w:sz w:val="28"/>
          <w:szCs w:val="28"/>
          <w:lang w:val="kk-KZ"/>
        </w:rPr>
        <w:t xml:space="preserve">. </w:t>
      </w:r>
    </w:p>
    <w:p w14:paraId="706E47F7" w14:textId="300B5ABA" w:rsidR="0052508B" w:rsidRPr="00F8195C" w:rsidRDefault="0052508B" w:rsidP="0052508B">
      <w:pPr>
        <w:widowControl w:val="0"/>
        <w:autoSpaceDE w:val="0"/>
        <w:autoSpaceDN w:val="0"/>
        <w:adjustRightInd w:val="0"/>
        <w:ind w:firstLine="567"/>
        <w:jc w:val="both"/>
        <w:rPr>
          <w:color w:val="000000"/>
          <w:sz w:val="28"/>
          <w:szCs w:val="28"/>
          <w:lang w:val="kk-KZ"/>
        </w:rPr>
      </w:pPr>
      <w:r w:rsidRPr="00F91335">
        <w:rPr>
          <w:i/>
          <w:iCs/>
          <w:color w:val="000000" w:themeColor="text1"/>
          <w:sz w:val="28"/>
          <w:szCs w:val="28"/>
          <w:lang w:val="kk-KZ"/>
        </w:rPr>
        <w:t>Анықтама 2.4</w:t>
      </w:r>
      <w:r w:rsidRPr="371D774F">
        <w:rPr>
          <w:color w:val="000000" w:themeColor="text1"/>
          <w:sz w:val="28"/>
          <w:szCs w:val="28"/>
          <w:lang w:val="kk-KZ"/>
        </w:rPr>
        <w:t xml:space="preserve"> түсінікті енгізу аксиомасының жиын сапасы </w:t>
      </w:r>
      <w:proofErr w:type="spellStart"/>
      <w:r w:rsidRPr="371D774F">
        <w:rPr>
          <w:color w:val="000000" w:themeColor="text1"/>
          <w:sz w:val="28"/>
          <w:szCs w:val="28"/>
          <w:lang w:val="kk-KZ"/>
        </w:rPr>
        <w:t>TBox</w:t>
      </w:r>
      <w:proofErr w:type="spellEnd"/>
      <w:r w:rsidRPr="371D774F">
        <w:rPr>
          <w:color w:val="000000" w:themeColor="text1"/>
          <w:sz w:val="28"/>
          <w:szCs w:val="28"/>
          <w:lang w:val="kk-KZ"/>
        </w:rPr>
        <w:t xml:space="preserve">, немесе онтологияның </w:t>
      </w:r>
      <w:r w:rsidR="00D96741">
        <w:rPr>
          <w:color w:val="000000" w:themeColor="text1"/>
          <w:sz w:val="28"/>
          <w:szCs w:val="28"/>
          <w:lang w:val="kk-KZ"/>
        </w:rPr>
        <w:t>терминологиялық</w:t>
      </w:r>
      <w:r w:rsidRPr="371D774F">
        <w:rPr>
          <w:color w:val="000000" w:themeColor="text1"/>
          <w:sz w:val="28"/>
          <w:szCs w:val="28"/>
          <w:lang w:val="kk-KZ"/>
        </w:rPr>
        <w:t xml:space="preserve"> бөлігі деп аталады. </w:t>
      </w:r>
    </w:p>
    <w:p w14:paraId="51CBC138" w14:textId="2A3DBE15" w:rsidR="0052508B" w:rsidRPr="00A564E8" w:rsidRDefault="0052508B" w:rsidP="0052508B">
      <w:pPr>
        <w:widowControl w:val="0"/>
        <w:autoSpaceDE w:val="0"/>
        <w:autoSpaceDN w:val="0"/>
        <w:adjustRightInd w:val="0"/>
        <w:ind w:firstLine="567"/>
        <w:jc w:val="both"/>
        <w:rPr>
          <w:color w:val="000000"/>
          <w:sz w:val="28"/>
          <w:szCs w:val="28"/>
          <w:lang w:val="kk-KZ"/>
        </w:rPr>
      </w:pPr>
      <w:r w:rsidRPr="00F91335">
        <w:rPr>
          <w:i/>
          <w:iCs/>
          <w:color w:val="000000"/>
          <w:sz w:val="28"/>
          <w:szCs w:val="28"/>
          <w:lang w:val="kk-KZ"/>
        </w:rPr>
        <w:t>Анықтама 2.5</w:t>
      </w:r>
      <w:r w:rsidRPr="00A564E8">
        <w:rPr>
          <w:color w:val="000000"/>
          <w:sz w:val="28"/>
          <w:szCs w:val="28"/>
          <w:lang w:val="kk-KZ"/>
        </w:rPr>
        <w:t xml:space="preserve"> I </w:t>
      </w:r>
      <w:proofErr w:type="spellStart"/>
      <w:r w:rsidR="00D96741">
        <w:rPr>
          <w:color w:val="000000"/>
          <w:sz w:val="28"/>
          <w:szCs w:val="28"/>
          <w:lang w:val="kk-KZ"/>
        </w:rPr>
        <w:t>интерпратациясы</w:t>
      </w:r>
      <w:proofErr w:type="spellEnd"/>
      <w:r>
        <w:rPr>
          <w:color w:val="000000"/>
          <w:sz w:val="28"/>
          <w:szCs w:val="28"/>
          <w:lang w:val="kk-KZ"/>
        </w:rPr>
        <w:t xml:space="preserve"> </w:t>
      </w:r>
      <m:oMath>
        <m:sSup>
          <m:sSupPr>
            <m:ctrlPr>
              <w:rPr>
                <w:rFonts w:ascii="Cambria Math" w:hAnsi="Cambria Math"/>
                <w:i/>
                <w:color w:val="000000"/>
                <w:sz w:val="28"/>
                <w:szCs w:val="28"/>
                <w:lang w:val="en-US"/>
              </w:rPr>
            </m:ctrlPr>
          </m:sSupPr>
          <m:e>
            <m:r>
              <w:rPr>
                <w:rFonts w:ascii="Cambria Math" w:hAnsi="Cambria Math"/>
                <w:color w:val="000000"/>
                <w:sz w:val="28"/>
                <w:szCs w:val="28"/>
                <w:lang w:val="kk-KZ"/>
              </w:rPr>
              <m:t>C</m:t>
            </m:r>
          </m:e>
          <m:sup>
            <m:r>
              <w:rPr>
                <w:rFonts w:ascii="Cambria Math" w:hAnsi="Cambria Math"/>
                <w:color w:val="000000"/>
                <w:sz w:val="28"/>
                <w:szCs w:val="28"/>
                <w:lang w:val="kk-KZ"/>
              </w:rPr>
              <m:t>I</m:t>
            </m:r>
          </m:sup>
        </m:sSup>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D</m:t>
            </m:r>
          </m:e>
          <m:sup>
            <m:r>
              <w:rPr>
                <w:rFonts w:ascii="Cambria Math" w:hAnsi="Cambria Math"/>
                <w:color w:val="000000"/>
                <w:sz w:val="28"/>
                <w:szCs w:val="28"/>
                <w:lang w:val="kk-KZ"/>
              </w:rPr>
              <m:t>I</m:t>
            </m:r>
          </m:sup>
        </m:sSup>
      </m:oMath>
      <w:r w:rsidRPr="00A564E8">
        <w:rPr>
          <w:color w:val="000000"/>
          <w:sz w:val="28"/>
          <w:szCs w:val="28"/>
          <w:lang w:val="kk-KZ"/>
        </w:rPr>
        <w:t xml:space="preserve"> </w:t>
      </w:r>
      <w:r>
        <w:rPr>
          <w:color w:val="000000"/>
          <w:sz w:val="28"/>
          <w:szCs w:val="28"/>
          <w:lang w:val="kk-KZ"/>
        </w:rPr>
        <w:t xml:space="preserve">болғандағы </w:t>
      </w:r>
      <m:oMath>
        <m:r>
          <w:rPr>
            <w:rFonts w:ascii="Cambria Math" w:hAnsi="Cambria Math"/>
            <w:color w:val="000000"/>
            <w:sz w:val="28"/>
            <w:szCs w:val="28"/>
            <w:lang w:val="kk-KZ"/>
          </w:rPr>
          <m:t>C⊑D</m:t>
        </m:r>
      </m:oMath>
      <w:r w:rsidRPr="00A564E8">
        <w:rPr>
          <w:color w:val="000000"/>
          <w:sz w:val="28"/>
          <w:szCs w:val="28"/>
          <w:lang w:val="kk-KZ"/>
        </w:rPr>
        <w:t xml:space="preserve"> </w:t>
      </w:r>
      <w:r>
        <w:rPr>
          <w:color w:val="000000"/>
          <w:sz w:val="28"/>
          <w:szCs w:val="28"/>
          <w:lang w:val="kk-KZ"/>
        </w:rPr>
        <w:t>түсінігін енгізу аксиомасының үлгі</w:t>
      </w:r>
      <w:r w:rsidR="008618B9">
        <w:rPr>
          <w:color w:val="000000"/>
          <w:sz w:val="28"/>
          <w:szCs w:val="28"/>
          <w:lang w:val="kk-KZ"/>
        </w:rPr>
        <w:t>с</w:t>
      </w:r>
      <w:r>
        <w:rPr>
          <w:color w:val="000000"/>
          <w:sz w:val="28"/>
          <w:szCs w:val="28"/>
          <w:lang w:val="kk-KZ"/>
        </w:rPr>
        <w:t>і деп а</w:t>
      </w:r>
      <w:r w:rsidR="008618B9">
        <w:rPr>
          <w:color w:val="000000"/>
          <w:sz w:val="28"/>
          <w:szCs w:val="28"/>
          <w:lang w:val="kk-KZ"/>
        </w:rPr>
        <w:t>т</w:t>
      </w:r>
      <w:r>
        <w:rPr>
          <w:color w:val="000000"/>
          <w:sz w:val="28"/>
          <w:szCs w:val="28"/>
          <w:lang w:val="kk-KZ"/>
        </w:rPr>
        <w:t>а</w:t>
      </w:r>
      <w:r w:rsidR="008618B9">
        <w:rPr>
          <w:color w:val="000000"/>
          <w:sz w:val="28"/>
          <w:szCs w:val="28"/>
          <w:lang w:val="kk-KZ"/>
        </w:rPr>
        <w:t>й</w:t>
      </w:r>
      <w:r>
        <w:rPr>
          <w:color w:val="000000"/>
          <w:sz w:val="28"/>
          <w:szCs w:val="28"/>
          <w:lang w:val="kk-KZ"/>
        </w:rPr>
        <w:t>ды.</w:t>
      </w:r>
    </w:p>
    <w:p w14:paraId="10C0702A" w14:textId="7093D978" w:rsidR="0052508B" w:rsidRPr="00A564E8" w:rsidRDefault="0052508B" w:rsidP="0052508B">
      <w:pPr>
        <w:widowControl w:val="0"/>
        <w:autoSpaceDE w:val="0"/>
        <w:autoSpaceDN w:val="0"/>
        <w:adjustRightInd w:val="0"/>
        <w:ind w:firstLine="567"/>
        <w:jc w:val="both"/>
        <w:rPr>
          <w:color w:val="000000"/>
          <w:sz w:val="28"/>
          <w:szCs w:val="28"/>
          <w:lang w:val="kk-KZ"/>
        </w:rPr>
      </w:pPr>
      <w:r w:rsidRPr="00F91335">
        <w:rPr>
          <w:i/>
          <w:iCs/>
          <w:color w:val="000000" w:themeColor="text1"/>
          <w:sz w:val="28"/>
          <w:szCs w:val="28"/>
          <w:lang w:val="kk-KZ"/>
        </w:rPr>
        <w:t>Анықтама 2.6</w:t>
      </w:r>
      <w:r w:rsidRPr="371D774F">
        <w:rPr>
          <w:color w:val="000000" w:themeColor="text1"/>
          <w:sz w:val="28"/>
          <w:szCs w:val="28"/>
          <w:lang w:val="kk-KZ"/>
        </w:rPr>
        <w:t xml:space="preserve"> I </w:t>
      </w:r>
      <w:proofErr w:type="spellStart"/>
      <w:r w:rsidR="00D96741">
        <w:rPr>
          <w:color w:val="000000"/>
          <w:sz w:val="28"/>
          <w:szCs w:val="28"/>
          <w:lang w:val="kk-KZ"/>
        </w:rPr>
        <w:t>интерпратациясы</w:t>
      </w:r>
      <w:proofErr w:type="spellEnd"/>
      <w:r w:rsidR="00D96741">
        <w:rPr>
          <w:color w:val="000000"/>
          <w:sz w:val="28"/>
          <w:szCs w:val="28"/>
          <w:lang w:val="kk-KZ"/>
        </w:rPr>
        <w:t xml:space="preserve"> </w:t>
      </w:r>
      <w:proofErr w:type="spellStart"/>
      <w:r w:rsidRPr="371D774F">
        <w:rPr>
          <w:color w:val="000000" w:themeColor="text1"/>
          <w:sz w:val="28"/>
          <w:szCs w:val="28"/>
          <w:lang w:val="kk-KZ"/>
        </w:rPr>
        <w:t>TBox</w:t>
      </w:r>
      <w:proofErr w:type="spellEnd"/>
      <w:r w:rsidRPr="371D774F">
        <w:rPr>
          <w:color w:val="000000" w:themeColor="text1"/>
          <w:sz w:val="28"/>
          <w:szCs w:val="28"/>
          <w:lang w:val="kk-KZ"/>
        </w:rPr>
        <w:t xml:space="preserve"> I </w:t>
      </w:r>
      <w:r w:rsidR="00D706CE">
        <w:rPr>
          <w:color w:val="000000" w:themeColor="text1"/>
          <w:sz w:val="28"/>
          <w:szCs w:val="28"/>
          <w:lang w:val="kk-KZ"/>
        </w:rPr>
        <w:t>үлгісі</w:t>
      </w:r>
      <w:r w:rsidRPr="371D774F">
        <w:rPr>
          <w:color w:val="000000" w:themeColor="text1"/>
          <w:sz w:val="28"/>
          <w:szCs w:val="28"/>
          <w:lang w:val="kk-KZ"/>
        </w:rPr>
        <w:t xml:space="preserve"> деп аталады, </w:t>
      </w:r>
      <w:r w:rsidR="00D96741">
        <w:rPr>
          <w:color w:val="000000" w:themeColor="text1"/>
          <w:sz w:val="28"/>
          <w:szCs w:val="28"/>
          <w:lang w:val="kk-KZ"/>
        </w:rPr>
        <w:t>егер</w:t>
      </w:r>
      <w:r w:rsidRPr="371D774F">
        <w:rPr>
          <w:color w:val="000000" w:themeColor="text1"/>
          <w:sz w:val="28"/>
          <w:szCs w:val="28"/>
          <w:lang w:val="kk-KZ"/>
        </w:rPr>
        <w:t xml:space="preserve"> ол I түсінігінің барлық аксиомаларының </w:t>
      </w:r>
      <w:r w:rsidR="00D706CE">
        <w:rPr>
          <w:color w:val="000000" w:themeColor="text1"/>
          <w:sz w:val="28"/>
          <w:szCs w:val="28"/>
          <w:lang w:val="kk-KZ"/>
        </w:rPr>
        <w:t>үлгісі</w:t>
      </w:r>
      <w:r w:rsidR="00D706CE" w:rsidRPr="371D774F">
        <w:rPr>
          <w:color w:val="000000" w:themeColor="text1"/>
          <w:sz w:val="28"/>
          <w:szCs w:val="28"/>
          <w:lang w:val="kk-KZ"/>
        </w:rPr>
        <w:t xml:space="preserve"> </w:t>
      </w:r>
      <w:r w:rsidRPr="371D774F">
        <w:rPr>
          <w:color w:val="000000" w:themeColor="text1"/>
          <w:sz w:val="28"/>
          <w:szCs w:val="28"/>
          <w:lang w:val="kk-KZ"/>
        </w:rPr>
        <w:t>болса.</w:t>
      </w:r>
    </w:p>
    <w:p w14:paraId="419BC789" w14:textId="702301EB" w:rsidR="0052508B" w:rsidRPr="00A564E8" w:rsidRDefault="0052508B" w:rsidP="0052508B">
      <w:pPr>
        <w:widowControl w:val="0"/>
        <w:autoSpaceDE w:val="0"/>
        <w:autoSpaceDN w:val="0"/>
        <w:adjustRightInd w:val="0"/>
        <w:ind w:firstLine="567"/>
        <w:jc w:val="both"/>
        <w:rPr>
          <w:color w:val="000000"/>
          <w:sz w:val="28"/>
          <w:szCs w:val="28"/>
          <w:lang w:val="kk-KZ"/>
        </w:rPr>
      </w:pPr>
      <w:r w:rsidRPr="00F91335">
        <w:rPr>
          <w:i/>
          <w:iCs/>
          <w:color w:val="000000"/>
          <w:sz w:val="28"/>
          <w:szCs w:val="28"/>
          <w:lang w:val="kk-KZ"/>
        </w:rPr>
        <w:t>Анықтама 2.7</w:t>
      </w:r>
      <w:r w:rsidRPr="00A564E8">
        <w:rPr>
          <w:color w:val="000000"/>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x</m:t>
            </m:r>
          </m:sub>
        </m:sSub>
      </m:oMath>
      <w:r w:rsidRPr="371D774F">
        <w:rPr>
          <w:color w:val="000000" w:themeColor="text1"/>
          <w:sz w:val="28"/>
          <w:szCs w:val="28"/>
          <w:lang w:val="kk-KZ"/>
        </w:rPr>
        <w:t xml:space="preserve"> </w:t>
      </w:r>
      <w:r w:rsidRPr="00A564E8">
        <w:rPr>
          <w:color w:val="000000"/>
          <w:sz w:val="28"/>
          <w:szCs w:val="28"/>
          <w:lang w:val="kk-KZ"/>
        </w:rPr>
        <w:t>–</w:t>
      </w:r>
      <w:proofErr w:type="spellStart"/>
      <w:r w:rsidRPr="00A564E8">
        <w:rPr>
          <w:color w:val="000000"/>
          <w:sz w:val="28"/>
          <w:szCs w:val="28"/>
          <w:lang w:val="kk-KZ"/>
        </w:rPr>
        <w:t>экзeмпля</w:t>
      </w:r>
      <w:r w:rsidR="61D0374F" w:rsidRPr="00A564E8">
        <w:rPr>
          <w:color w:val="000000"/>
          <w:sz w:val="28"/>
          <w:szCs w:val="28"/>
          <w:lang w:val="kk-KZ"/>
        </w:rPr>
        <w:t>р</w:t>
      </w:r>
      <w:proofErr w:type="spellEnd"/>
      <w:r>
        <w:rPr>
          <w:color w:val="000000"/>
          <w:sz w:val="28"/>
          <w:szCs w:val="28"/>
          <w:lang w:val="kk-KZ"/>
        </w:rPr>
        <w:t xml:space="preserve"> атауларының жиыны болсын</w:t>
      </w:r>
      <w:r w:rsidRPr="00A564E8">
        <w:rPr>
          <w:color w:val="000000"/>
          <w:sz w:val="28"/>
          <w:szCs w:val="28"/>
          <w:lang w:val="kk-KZ"/>
        </w:rPr>
        <w:t xml:space="preserve">. </w:t>
      </w:r>
      <w:r>
        <w:rPr>
          <w:color w:val="000000"/>
          <w:sz w:val="28"/>
          <w:szCs w:val="28"/>
          <w:lang w:val="kk-KZ"/>
        </w:rPr>
        <w:t xml:space="preserve">Сонда </w:t>
      </w:r>
      <w:proofErr w:type="spellStart"/>
      <w:r>
        <w:rPr>
          <w:color w:val="000000"/>
          <w:sz w:val="28"/>
          <w:szCs w:val="28"/>
          <w:lang w:val="kk-KZ"/>
        </w:rPr>
        <w:t>экземплярларды</w:t>
      </w:r>
      <w:proofErr w:type="spellEnd"/>
      <w:r>
        <w:rPr>
          <w:color w:val="000000"/>
          <w:sz w:val="28"/>
          <w:szCs w:val="28"/>
          <w:lang w:val="kk-KZ"/>
        </w:rPr>
        <w:t xml:space="preserve"> бекітуді </w:t>
      </w:r>
      <m:oMath>
        <m:r>
          <w:rPr>
            <w:rFonts w:ascii="Cambria Math" w:hAnsi="Cambria Math"/>
            <w:sz w:val="28"/>
            <w:szCs w:val="28"/>
            <w:lang w:val="kk-KZ"/>
          </w:rPr>
          <m:t>x</m:t>
        </m:r>
        <m:r>
          <w:rPr>
            <w:rFonts w:ascii="Cambria Math"/>
            <w:sz w:val="28"/>
            <w:szCs w:val="28"/>
            <w:lang w:val="kk-KZ"/>
          </w:rPr>
          <m:t>:</m:t>
        </m:r>
        <m:r>
          <w:rPr>
            <w:rFonts w:ascii="Cambria Math" w:hAnsi="Cambria Math"/>
            <w:sz w:val="28"/>
            <w:szCs w:val="28"/>
            <w:lang w:val="kk-KZ"/>
          </w:rPr>
          <m:t>C</m:t>
        </m:r>
      </m:oMath>
      <w:r w:rsidRPr="00A564E8">
        <w:rPr>
          <w:color w:val="000000"/>
          <w:sz w:val="28"/>
          <w:szCs w:val="28"/>
          <w:lang w:val="kk-KZ"/>
        </w:rPr>
        <w:t xml:space="preserve"> </w:t>
      </w:r>
      <w:r>
        <w:rPr>
          <w:color w:val="000000"/>
          <w:sz w:val="28"/>
          <w:szCs w:val="28"/>
          <w:lang w:val="kk-KZ"/>
        </w:rPr>
        <w:t>мен</w:t>
      </w:r>
      <m:oMath>
        <m:d>
          <m:dPr>
            <m:ctrlPr>
              <w:rPr>
                <w:rFonts w:ascii="Cambria Math" w:hAnsi="Cambria Math"/>
                <w:i/>
                <w:sz w:val="28"/>
                <w:szCs w:val="28"/>
                <w:lang w:val="en-US"/>
              </w:rPr>
            </m:ctrlPr>
          </m:dPr>
          <m:e>
            <m:r>
              <w:rPr>
                <w:rFonts w:ascii="Cambria Math" w:hAnsi="Cambria Math"/>
                <w:sz w:val="28"/>
                <w:szCs w:val="28"/>
                <w:lang w:val="kk-KZ"/>
              </w:rPr>
              <m:t>x,y</m:t>
            </m:r>
          </m:e>
        </m:d>
        <m:r>
          <w:rPr>
            <w:rFonts w:ascii="Cambria Math" w:hAnsi="Cambria Math"/>
            <w:sz w:val="28"/>
            <w:szCs w:val="28"/>
            <w:lang w:val="kk-KZ"/>
          </w:rPr>
          <m:t>:r деп белгілейді,</m:t>
        </m:r>
      </m:oMath>
      <w:r w:rsidRPr="371D774F">
        <w:rPr>
          <w:color w:val="000000" w:themeColor="text1"/>
          <w:sz w:val="28"/>
          <w:szCs w:val="28"/>
          <w:lang w:val="kk-KZ"/>
        </w:rPr>
        <w:t xml:space="preserve"> </w:t>
      </w:r>
      <w:r>
        <w:rPr>
          <w:color w:val="000000"/>
          <w:sz w:val="28"/>
          <w:szCs w:val="28"/>
          <w:lang w:val="kk-KZ"/>
        </w:rPr>
        <w:t>мұндағы</w:t>
      </w:r>
      <w:r w:rsidRPr="00A564E8">
        <w:rPr>
          <w:color w:val="000000"/>
          <w:sz w:val="28"/>
          <w:szCs w:val="28"/>
          <w:lang w:val="kk-KZ"/>
        </w:rPr>
        <w:t xml:space="preserve"> C – </w:t>
      </w:r>
      <w:r>
        <w:rPr>
          <w:color w:val="000000"/>
          <w:sz w:val="28"/>
          <w:szCs w:val="28"/>
          <w:lang w:val="kk-KZ"/>
        </w:rPr>
        <w:t>дұрыс</w:t>
      </w:r>
      <w:r w:rsidRPr="00A564E8">
        <w:rPr>
          <w:color w:val="000000"/>
          <w:sz w:val="28"/>
          <w:szCs w:val="28"/>
          <w:lang w:val="kk-KZ"/>
        </w:rPr>
        <w:t xml:space="preserve"> ALC-</w:t>
      </w:r>
      <w:r>
        <w:rPr>
          <w:color w:val="000000"/>
          <w:sz w:val="28"/>
          <w:szCs w:val="28"/>
          <w:lang w:val="kk-KZ"/>
        </w:rPr>
        <w:t>түсінігі</w:t>
      </w:r>
      <w:r w:rsidRPr="00A564E8">
        <w:rPr>
          <w:color w:val="000000"/>
          <w:sz w:val="28"/>
          <w:szCs w:val="28"/>
          <w:lang w:val="kk-KZ"/>
        </w:rPr>
        <w:t xml:space="preserve">, r – </w:t>
      </w:r>
      <w:r>
        <w:rPr>
          <w:color w:val="000000"/>
          <w:sz w:val="28"/>
          <w:szCs w:val="28"/>
          <w:lang w:val="kk-KZ"/>
        </w:rPr>
        <w:t xml:space="preserve">байланыстың айтылатын атауы, ал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R</m:t>
            </m:r>
          </m:sub>
        </m:sSub>
        <m:r>
          <w:rPr>
            <w:rFonts w:ascii="Cambria Math" w:hAnsi="Cambria Math"/>
            <w:sz w:val="28"/>
            <w:szCs w:val="28"/>
            <w:lang w:val="kk-KZ"/>
          </w:rPr>
          <m:t>x,y∈</m:t>
        </m:r>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x</m:t>
            </m:r>
          </m:sub>
        </m:sSub>
      </m:oMath>
    </w:p>
    <w:p w14:paraId="1042A92A" w14:textId="01E88C7A" w:rsidR="0052508B" w:rsidRPr="00A564E8" w:rsidRDefault="0052508B" w:rsidP="0052508B">
      <w:pPr>
        <w:widowControl w:val="0"/>
        <w:autoSpaceDE w:val="0"/>
        <w:autoSpaceDN w:val="0"/>
        <w:adjustRightInd w:val="0"/>
        <w:ind w:firstLine="567"/>
        <w:jc w:val="both"/>
        <w:rPr>
          <w:color w:val="000000"/>
          <w:sz w:val="28"/>
          <w:szCs w:val="28"/>
          <w:lang w:val="kk-KZ"/>
        </w:rPr>
      </w:pPr>
      <w:r w:rsidRPr="00F91335">
        <w:rPr>
          <w:i/>
          <w:iCs/>
          <w:color w:val="000000" w:themeColor="text1"/>
          <w:sz w:val="28"/>
          <w:szCs w:val="28"/>
          <w:lang w:val="kk-KZ"/>
        </w:rPr>
        <w:t>Анықтама 2.8</w:t>
      </w:r>
      <w:r w:rsidRPr="371D774F">
        <w:rPr>
          <w:color w:val="000000" w:themeColor="text1"/>
          <w:sz w:val="28"/>
          <w:szCs w:val="28"/>
          <w:lang w:val="kk-KZ"/>
        </w:rPr>
        <w:t xml:space="preserve"> </w:t>
      </w:r>
      <w:proofErr w:type="spellStart"/>
      <w:r w:rsidRPr="371D774F">
        <w:rPr>
          <w:color w:val="000000" w:themeColor="text1"/>
          <w:sz w:val="28"/>
          <w:szCs w:val="28"/>
          <w:lang w:val="kk-KZ"/>
        </w:rPr>
        <w:t>экземплярлар</w:t>
      </w:r>
      <w:proofErr w:type="spellEnd"/>
      <w:r w:rsidRPr="371D774F">
        <w:rPr>
          <w:color w:val="000000" w:themeColor="text1"/>
          <w:sz w:val="28"/>
          <w:szCs w:val="28"/>
          <w:lang w:val="kk-KZ"/>
        </w:rPr>
        <w:t xml:space="preserve"> туралы бекітілген қорытынды жиын </w:t>
      </w:r>
      <w:proofErr w:type="spellStart"/>
      <w:r w:rsidRPr="371D774F">
        <w:rPr>
          <w:color w:val="000000" w:themeColor="text1"/>
          <w:sz w:val="28"/>
          <w:szCs w:val="28"/>
          <w:lang w:val="kk-KZ"/>
        </w:rPr>
        <w:t>ABox</w:t>
      </w:r>
      <w:proofErr w:type="spellEnd"/>
      <w:r w:rsidRPr="371D774F">
        <w:rPr>
          <w:color w:val="000000" w:themeColor="text1"/>
          <w:sz w:val="28"/>
          <w:szCs w:val="28"/>
          <w:lang w:val="kk-KZ"/>
        </w:rPr>
        <w:t xml:space="preserve">, немесе онтологияның </w:t>
      </w:r>
      <w:proofErr w:type="spellStart"/>
      <w:r w:rsidR="00D96741">
        <w:rPr>
          <w:color w:val="000000" w:themeColor="text1"/>
          <w:sz w:val="28"/>
          <w:szCs w:val="28"/>
          <w:lang w:val="kk-KZ"/>
        </w:rPr>
        <w:t>фактологиялық</w:t>
      </w:r>
      <w:proofErr w:type="spellEnd"/>
      <w:r w:rsidRPr="371D774F">
        <w:rPr>
          <w:color w:val="000000" w:themeColor="text1"/>
          <w:sz w:val="28"/>
          <w:szCs w:val="28"/>
          <w:lang w:val="kk-KZ"/>
        </w:rPr>
        <w:t xml:space="preserve"> бөлігі деп аталады.</w:t>
      </w:r>
    </w:p>
    <w:p w14:paraId="6860744A" w14:textId="4267BD39" w:rsidR="0052508B" w:rsidRDefault="0052508B" w:rsidP="0052508B">
      <w:pPr>
        <w:widowControl w:val="0"/>
        <w:autoSpaceDE w:val="0"/>
        <w:autoSpaceDN w:val="0"/>
        <w:adjustRightInd w:val="0"/>
        <w:ind w:firstLine="567"/>
        <w:jc w:val="both"/>
        <w:rPr>
          <w:color w:val="000000"/>
          <w:sz w:val="28"/>
          <w:szCs w:val="28"/>
          <w:lang w:val="kk-KZ"/>
        </w:rPr>
      </w:pPr>
      <w:r w:rsidRPr="00F91335">
        <w:rPr>
          <w:i/>
          <w:iCs/>
          <w:color w:val="000000"/>
          <w:sz w:val="28"/>
          <w:szCs w:val="28"/>
          <w:lang w:val="kk-KZ"/>
        </w:rPr>
        <w:t>Анықтама 2.9</w:t>
      </w:r>
      <w:r w:rsidRPr="00A564E8">
        <w:rPr>
          <w:color w:val="000000"/>
          <w:sz w:val="28"/>
          <w:szCs w:val="28"/>
          <w:lang w:val="kk-KZ"/>
        </w:rPr>
        <w:t xml:space="preserve"> I </w:t>
      </w:r>
      <w:proofErr w:type="spellStart"/>
      <w:r w:rsidR="00D96741">
        <w:rPr>
          <w:color w:val="000000"/>
          <w:sz w:val="28"/>
          <w:szCs w:val="28"/>
          <w:lang w:val="kk-KZ"/>
        </w:rPr>
        <w:t>интерпратация</w:t>
      </w:r>
      <w:proofErr w:type="spellEnd"/>
      <m:oMath>
        <m:sSup>
          <m:sSupPr>
            <m:ctrlPr>
              <w:rPr>
                <w:rFonts w:ascii="Cambria Math" w:hAnsi="Cambria Math"/>
                <w:i/>
                <w:sz w:val="28"/>
                <w:szCs w:val="28"/>
                <w:lang w:val="en-US"/>
              </w:rPr>
            </m:ctrlPr>
          </m:sSupPr>
          <m:e>
            <m:r>
              <w:rPr>
                <w:rFonts w:ascii="Cambria Math" w:hAnsi="Cambria Math"/>
                <w:sz w:val="28"/>
                <w:szCs w:val="28"/>
                <w:lang w:val="kk-KZ"/>
              </w:rPr>
              <m:t>x</m:t>
            </m:r>
          </m:e>
          <m:sup>
            <m:r>
              <w:rPr>
                <w:rFonts w:ascii="Cambria Math" w:hAnsi="Cambria Math"/>
                <w:sz w:val="28"/>
                <w:szCs w:val="28"/>
                <w:lang w:val="kk-KZ"/>
              </w:rPr>
              <m:t>I</m:t>
            </m:r>
          </m:sup>
        </m:s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C</m:t>
            </m:r>
          </m:e>
          <m:sup>
            <m:r>
              <w:rPr>
                <w:rFonts w:ascii="Cambria Math" w:hAnsi="Cambria Math"/>
                <w:sz w:val="28"/>
                <w:szCs w:val="28"/>
                <w:lang w:val="kk-KZ"/>
              </w:rPr>
              <m:t>I</m:t>
            </m:r>
          </m:sup>
        </m:sSup>
      </m:oMath>
      <w:r w:rsidRPr="371D774F">
        <w:rPr>
          <w:color w:val="000000" w:themeColor="text1"/>
          <w:sz w:val="28"/>
          <w:szCs w:val="28"/>
          <w:lang w:val="kk-KZ"/>
        </w:rPr>
        <w:t xml:space="preserve">болған кездегі </w:t>
      </w:r>
      <m:oMath>
        <m:r>
          <w:rPr>
            <w:rFonts w:ascii="Cambria Math" w:hAnsi="Cambria Math"/>
            <w:sz w:val="28"/>
            <w:szCs w:val="28"/>
            <w:lang w:val="kk-KZ"/>
          </w:rPr>
          <m:t>x:C</m:t>
        </m:r>
      </m:oMath>
      <w:r w:rsidRPr="00A564E8">
        <w:rPr>
          <w:color w:val="000000"/>
          <w:sz w:val="28"/>
          <w:szCs w:val="28"/>
          <w:lang w:val="kk-KZ"/>
        </w:rPr>
        <w:t xml:space="preserve"> </w:t>
      </w:r>
      <w:r>
        <w:rPr>
          <w:color w:val="000000"/>
          <w:sz w:val="28"/>
          <w:szCs w:val="28"/>
          <w:lang w:val="kk-KZ"/>
        </w:rPr>
        <w:t xml:space="preserve">түріндегі экземпляр туралы бекітілген үлгі деп аталады. </w:t>
      </w:r>
      <w:r w:rsidRPr="00A564E8">
        <w:rPr>
          <w:color w:val="000000"/>
          <w:sz w:val="28"/>
          <w:szCs w:val="28"/>
          <w:lang w:val="kk-KZ"/>
        </w:rPr>
        <w:t xml:space="preserve">I </w:t>
      </w:r>
      <w:proofErr w:type="spellStart"/>
      <w:r w:rsidR="00D96741">
        <w:rPr>
          <w:color w:val="000000"/>
          <w:sz w:val="28"/>
          <w:szCs w:val="28"/>
          <w:lang w:val="kk-KZ"/>
        </w:rPr>
        <w:t>интерпратациясы</w:t>
      </w:r>
      <w:proofErr w:type="spellEnd"/>
      <w:r w:rsidR="00D96741">
        <w:rPr>
          <w:color w:val="000000"/>
          <w:sz w:val="28"/>
          <w:szCs w:val="28"/>
          <w:lang w:val="kk-KZ"/>
        </w:rPr>
        <w:t xml:space="preserve"> </w:t>
      </w:r>
      <m:oMath>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x</m:t>
            </m:r>
          </m:e>
          <m:sup>
            <m:r>
              <w:rPr>
                <w:rFonts w:ascii="Cambria Math" w:hAnsi="Cambria Math"/>
                <w:color w:val="000000"/>
                <w:sz w:val="28"/>
                <w:szCs w:val="28"/>
                <w:lang w:val="kk-KZ"/>
              </w:rPr>
              <m:t>I</m:t>
            </m:r>
          </m:sup>
        </m:sSup>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y</m:t>
            </m:r>
          </m:e>
          <m:sup>
            <m:r>
              <w:rPr>
                <w:rFonts w:ascii="Cambria Math" w:hAnsi="Cambria Math"/>
                <w:color w:val="000000"/>
                <w:sz w:val="28"/>
                <w:szCs w:val="28"/>
                <w:lang w:val="kk-KZ"/>
              </w:rPr>
              <m:t>I</m:t>
            </m:r>
          </m:sup>
        </m:sSup>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r</m:t>
            </m:r>
          </m:e>
          <m:sup>
            <m:r>
              <w:rPr>
                <w:rFonts w:ascii="Cambria Math" w:hAnsi="Cambria Math"/>
                <w:color w:val="000000"/>
                <w:sz w:val="28"/>
                <w:szCs w:val="28"/>
                <w:lang w:val="kk-KZ"/>
              </w:rPr>
              <m:t>I</m:t>
            </m:r>
          </m:sup>
        </m:sSup>
      </m:oMath>
      <w:r>
        <w:rPr>
          <w:color w:val="000000"/>
          <w:sz w:val="28"/>
          <w:szCs w:val="28"/>
          <w:lang w:val="kk-KZ"/>
        </w:rPr>
        <w:t xml:space="preserve">болғанда </w:t>
      </w:r>
      <m:oMath>
        <m:d>
          <m:dPr>
            <m:ctrlPr>
              <w:rPr>
                <w:rFonts w:ascii="Cambria Math" w:hAnsi="Cambria Math"/>
                <w:i/>
                <w:color w:val="000000"/>
                <w:sz w:val="28"/>
                <w:szCs w:val="28"/>
                <w:lang w:val="en-US"/>
              </w:rPr>
            </m:ctrlPr>
          </m:dPr>
          <m:e>
            <m:r>
              <w:rPr>
                <w:rFonts w:ascii="Cambria Math" w:hAnsi="Cambria Math"/>
                <w:sz w:val="28"/>
                <w:szCs w:val="28"/>
                <w:lang w:val="kk-KZ"/>
              </w:rPr>
              <m:t>x,y</m:t>
            </m:r>
            <m:ctrlPr>
              <w:rPr>
                <w:rFonts w:ascii="Cambria Math" w:hAnsi="Cambria Math"/>
                <w:i/>
                <w:sz w:val="28"/>
                <w:szCs w:val="28"/>
                <w:lang w:val="en-US"/>
              </w:rPr>
            </m:ctrlPr>
          </m:e>
        </m:d>
        <m:r>
          <w:rPr>
            <w:rFonts w:ascii="Cambria Math" w:hAnsi="Cambria Math"/>
            <w:sz w:val="28"/>
            <w:szCs w:val="28"/>
            <w:lang w:val="kk-KZ"/>
          </w:rPr>
          <m:t xml:space="preserve">:r </m:t>
        </m:r>
      </m:oMath>
      <w:r>
        <w:rPr>
          <w:color w:val="000000"/>
          <w:sz w:val="28"/>
          <w:szCs w:val="28"/>
          <w:lang w:val="kk-KZ"/>
        </w:rPr>
        <w:t>түріндегі экземпляр туралы бекітілген үлгі деп аталады.</w:t>
      </w:r>
    </w:p>
    <w:p w14:paraId="575A3863" w14:textId="5E3C88B1" w:rsidR="0052508B" w:rsidRPr="00D6158C" w:rsidRDefault="0052508B" w:rsidP="0052508B">
      <w:pPr>
        <w:widowControl w:val="0"/>
        <w:autoSpaceDE w:val="0"/>
        <w:autoSpaceDN w:val="0"/>
        <w:adjustRightInd w:val="0"/>
        <w:ind w:firstLine="567"/>
        <w:jc w:val="both"/>
        <w:rPr>
          <w:color w:val="000000"/>
          <w:sz w:val="28"/>
          <w:szCs w:val="28"/>
          <w:lang w:val="kk-KZ"/>
        </w:rPr>
      </w:pPr>
      <w:r w:rsidRPr="00F91335">
        <w:rPr>
          <w:i/>
          <w:iCs/>
          <w:color w:val="000000" w:themeColor="text1"/>
          <w:sz w:val="28"/>
          <w:szCs w:val="28"/>
          <w:lang w:val="kk-KZ"/>
        </w:rPr>
        <w:t>Анықтама 2.10</w:t>
      </w:r>
      <w:r w:rsidRPr="371D774F">
        <w:rPr>
          <w:color w:val="000000" w:themeColor="text1"/>
          <w:sz w:val="28"/>
          <w:szCs w:val="28"/>
          <w:lang w:val="kk-KZ"/>
        </w:rPr>
        <w:t xml:space="preserve"> I </w:t>
      </w:r>
      <w:proofErr w:type="spellStart"/>
      <w:r w:rsidR="00D96741">
        <w:rPr>
          <w:color w:val="000000"/>
          <w:sz w:val="28"/>
          <w:szCs w:val="28"/>
          <w:lang w:val="kk-KZ"/>
        </w:rPr>
        <w:t>интерпратациясы</w:t>
      </w:r>
      <w:proofErr w:type="spellEnd"/>
      <w:r w:rsidR="00D96741">
        <w:rPr>
          <w:color w:val="000000"/>
          <w:sz w:val="28"/>
          <w:szCs w:val="28"/>
          <w:lang w:val="kk-KZ"/>
        </w:rPr>
        <w:t xml:space="preserve"> </w:t>
      </w:r>
      <w:r w:rsidRPr="371D774F">
        <w:rPr>
          <w:color w:val="000000" w:themeColor="text1"/>
          <w:sz w:val="28"/>
          <w:szCs w:val="28"/>
          <w:lang w:val="kk-KZ"/>
        </w:rPr>
        <w:t xml:space="preserve">А </w:t>
      </w:r>
      <w:proofErr w:type="spellStart"/>
      <w:r w:rsidRPr="371D774F">
        <w:rPr>
          <w:color w:val="000000" w:themeColor="text1"/>
          <w:sz w:val="28"/>
          <w:szCs w:val="28"/>
          <w:lang w:val="kk-KZ"/>
        </w:rPr>
        <w:t>экземплярлары</w:t>
      </w:r>
      <w:proofErr w:type="spellEnd"/>
      <w:r w:rsidRPr="371D774F">
        <w:rPr>
          <w:color w:val="000000" w:themeColor="text1"/>
          <w:sz w:val="28"/>
          <w:szCs w:val="28"/>
          <w:lang w:val="kk-KZ"/>
        </w:rPr>
        <w:t xml:space="preserve"> жайлы барлық ережелердің үлг</w:t>
      </w:r>
      <w:r w:rsidR="00D706CE">
        <w:rPr>
          <w:color w:val="000000" w:themeColor="text1"/>
          <w:sz w:val="28"/>
          <w:szCs w:val="28"/>
          <w:lang w:val="kk-KZ"/>
        </w:rPr>
        <w:t>іс</w:t>
      </w:r>
      <w:r w:rsidRPr="371D774F">
        <w:rPr>
          <w:color w:val="000000" w:themeColor="text1"/>
          <w:sz w:val="28"/>
          <w:szCs w:val="28"/>
          <w:lang w:val="kk-KZ"/>
        </w:rPr>
        <w:t xml:space="preserve">і болып табылған жағдайда </w:t>
      </w:r>
      <w:proofErr w:type="spellStart"/>
      <w:r w:rsidRPr="371D774F">
        <w:rPr>
          <w:color w:val="000000" w:themeColor="text1"/>
          <w:sz w:val="28"/>
          <w:szCs w:val="28"/>
          <w:lang w:val="kk-KZ"/>
        </w:rPr>
        <w:t>ABox</w:t>
      </w:r>
      <w:proofErr w:type="spellEnd"/>
      <w:r w:rsidRPr="371D774F">
        <w:rPr>
          <w:color w:val="000000" w:themeColor="text1"/>
          <w:sz w:val="28"/>
          <w:szCs w:val="28"/>
          <w:lang w:val="kk-KZ"/>
        </w:rPr>
        <w:t xml:space="preserve"> A үлгісі деп аталады. </w:t>
      </w:r>
    </w:p>
    <w:p w14:paraId="3B321152" w14:textId="0809FE23" w:rsidR="0052508B" w:rsidRPr="00B5264E" w:rsidRDefault="0052508B" w:rsidP="0052508B">
      <w:pPr>
        <w:widowControl w:val="0"/>
        <w:autoSpaceDE w:val="0"/>
        <w:autoSpaceDN w:val="0"/>
        <w:adjustRightInd w:val="0"/>
        <w:ind w:firstLine="567"/>
        <w:jc w:val="both"/>
        <w:rPr>
          <w:color w:val="000000"/>
          <w:sz w:val="28"/>
          <w:szCs w:val="28"/>
          <w:lang w:val="kk-KZ"/>
        </w:rPr>
      </w:pPr>
      <w:r w:rsidRPr="00F91335">
        <w:rPr>
          <w:i/>
          <w:iCs/>
          <w:color w:val="000000" w:themeColor="text1"/>
          <w:sz w:val="28"/>
          <w:szCs w:val="28"/>
          <w:lang w:val="kk-KZ"/>
        </w:rPr>
        <w:t>Анықтама 2.11</w:t>
      </w:r>
      <w:r w:rsidRPr="371D774F">
        <w:rPr>
          <w:color w:val="000000" w:themeColor="text1"/>
          <w:sz w:val="28"/>
          <w:szCs w:val="28"/>
          <w:lang w:val="kk-KZ"/>
        </w:rPr>
        <w:t xml:space="preserve"> </w:t>
      </w:r>
      <w:r w:rsidR="0020682D" w:rsidRPr="371D774F">
        <w:rPr>
          <w:color w:val="000000" w:themeColor="text1"/>
          <w:sz w:val="28"/>
          <w:szCs w:val="28"/>
          <w:lang w:val="kk-KZ"/>
        </w:rPr>
        <w:t xml:space="preserve">I </w:t>
      </w:r>
      <w:proofErr w:type="spellStart"/>
      <w:r w:rsidR="0020682D" w:rsidRPr="371D774F">
        <w:rPr>
          <w:color w:val="000000" w:themeColor="text1"/>
          <w:sz w:val="28"/>
          <w:szCs w:val="28"/>
          <w:lang w:val="kk-KZ"/>
        </w:rPr>
        <w:t>Tbox</w:t>
      </w:r>
      <w:proofErr w:type="spellEnd"/>
      <w:r w:rsidR="0020682D">
        <w:rPr>
          <w:color w:val="000000" w:themeColor="text1"/>
          <w:sz w:val="28"/>
          <w:szCs w:val="28"/>
          <w:lang w:val="kk-KZ"/>
        </w:rPr>
        <w:t xml:space="preserve"> және </w:t>
      </w:r>
      <w:r w:rsidR="0020682D" w:rsidRPr="371D774F">
        <w:rPr>
          <w:color w:val="000000" w:themeColor="text1"/>
          <w:sz w:val="28"/>
          <w:szCs w:val="28"/>
          <w:lang w:val="kk-KZ"/>
        </w:rPr>
        <w:t xml:space="preserve">A </w:t>
      </w:r>
      <w:proofErr w:type="spellStart"/>
      <w:r w:rsidR="0020682D" w:rsidRPr="371D774F">
        <w:rPr>
          <w:color w:val="000000" w:themeColor="text1"/>
          <w:sz w:val="28"/>
          <w:szCs w:val="28"/>
          <w:lang w:val="kk-KZ"/>
        </w:rPr>
        <w:t>ABox</w:t>
      </w:r>
      <w:proofErr w:type="spellEnd"/>
      <w:r w:rsidR="0020682D">
        <w:rPr>
          <w:color w:val="000000" w:themeColor="text1"/>
          <w:sz w:val="28"/>
          <w:szCs w:val="28"/>
          <w:lang w:val="kk-KZ"/>
        </w:rPr>
        <w:t xml:space="preserve"> жұптары б</w:t>
      </w:r>
      <w:r w:rsidR="00D96741">
        <w:rPr>
          <w:color w:val="000000" w:themeColor="text1"/>
          <w:sz w:val="28"/>
          <w:szCs w:val="28"/>
          <w:lang w:val="kk-KZ"/>
        </w:rPr>
        <w:t>азалық</w:t>
      </w:r>
      <w:r w:rsidRPr="371D774F">
        <w:rPr>
          <w:color w:val="000000" w:themeColor="text1"/>
          <w:sz w:val="28"/>
          <w:szCs w:val="28"/>
          <w:lang w:val="kk-KZ"/>
        </w:rPr>
        <w:t xml:space="preserve"> білім</w:t>
      </w:r>
      <w:r w:rsidR="0020682D">
        <w:rPr>
          <w:color w:val="000000" w:themeColor="text1"/>
          <w:sz w:val="28"/>
          <w:szCs w:val="28"/>
          <w:lang w:val="kk-KZ"/>
        </w:rPr>
        <w:t xml:space="preserve"> </w:t>
      </w:r>
      <w:r w:rsidR="0020682D" w:rsidRPr="371D774F">
        <w:rPr>
          <w:color w:val="000000" w:themeColor="text1"/>
          <w:sz w:val="28"/>
          <w:szCs w:val="28"/>
          <w:lang w:val="kk-KZ"/>
        </w:rPr>
        <w:t>(I, A)</w:t>
      </w:r>
      <w:r w:rsidR="0020682D">
        <w:rPr>
          <w:color w:val="000000" w:themeColor="text1"/>
          <w:sz w:val="28"/>
          <w:szCs w:val="28"/>
          <w:lang w:val="kk-KZ"/>
        </w:rPr>
        <w:t xml:space="preserve"> </w:t>
      </w:r>
      <w:r w:rsidRPr="371D774F">
        <w:rPr>
          <w:color w:val="000000" w:themeColor="text1"/>
          <w:sz w:val="28"/>
          <w:szCs w:val="28"/>
          <w:lang w:val="kk-KZ"/>
        </w:rPr>
        <w:t xml:space="preserve"> (</w:t>
      </w:r>
      <w:r w:rsidR="00D96741">
        <w:rPr>
          <w:color w:val="000000" w:themeColor="text1"/>
          <w:sz w:val="28"/>
          <w:szCs w:val="28"/>
          <w:lang w:val="kk-KZ"/>
        </w:rPr>
        <w:t>онтология</w:t>
      </w:r>
      <w:r w:rsidRPr="371D774F">
        <w:rPr>
          <w:color w:val="000000" w:themeColor="text1"/>
          <w:sz w:val="28"/>
          <w:szCs w:val="28"/>
          <w:lang w:val="kk-KZ"/>
        </w:rPr>
        <w:t>) деп аталады</w:t>
      </w:r>
      <w:r w:rsidR="0020682D">
        <w:rPr>
          <w:color w:val="000000" w:themeColor="text1"/>
          <w:sz w:val="28"/>
          <w:szCs w:val="28"/>
          <w:lang w:val="kk-KZ"/>
        </w:rPr>
        <w:t>.</w:t>
      </w:r>
    </w:p>
    <w:p w14:paraId="0DB8D83E" w14:textId="40CA3627" w:rsidR="0020682D" w:rsidRDefault="0052508B" w:rsidP="371D774F">
      <w:pPr>
        <w:ind w:firstLine="567"/>
        <w:jc w:val="both"/>
        <w:rPr>
          <w:color w:val="000000" w:themeColor="text1"/>
          <w:sz w:val="28"/>
          <w:szCs w:val="28"/>
          <w:lang w:val="kk-KZ"/>
        </w:rPr>
      </w:pPr>
      <w:r w:rsidRPr="00F91335">
        <w:rPr>
          <w:i/>
          <w:iCs/>
          <w:color w:val="000000" w:themeColor="text1"/>
          <w:sz w:val="28"/>
          <w:szCs w:val="28"/>
          <w:lang w:val="kk-KZ"/>
        </w:rPr>
        <w:t>Анықтама 2.12</w:t>
      </w:r>
      <w:r w:rsidRPr="371D774F">
        <w:rPr>
          <w:color w:val="000000" w:themeColor="text1"/>
          <w:sz w:val="28"/>
          <w:szCs w:val="28"/>
          <w:lang w:val="kk-KZ"/>
        </w:rPr>
        <w:t xml:space="preserve"> </w:t>
      </w:r>
      <w:r w:rsidR="0020682D" w:rsidRPr="371D774F">
        <w:rPr>
          <w:color w:val="000000" w:themeColor="text1"/>
          <w:sz w:val="28"/>
          <w:szCs w:val="28"/>
          <w:lang w:val="kk-KZ"/>
        </w:rPr>
        <w:t>I үлгісі мен A үлгісі бірдей уақытта</w:t>
      </w:r>
      <w:r w:rsidR="0020682D">
        <w:rPr>
          <w:color w:val="000000" w:themeColor="text1"/>
          <w:sz w:val="28"/>
          <w:szCs w:val="28"/>
          <w:lang w:val="kk-KZ"/>
        </w:rPr>
        <w:t xml:space="preserve"> </w:t>
      </w:r>
      <w:r w:rsidR="0020682D" w:rsidRPr="371D774F">
        <w:rPr>
          <w:color w:val="000000" w:themeColor="text1"/>
          <w:sz w:val="28"/>
          <w:szCs w:val="28"/>
          <w:lang w:val="kk-KZ"/>
        </w:rPr>
        <w:t xml:space="preserve">I </w:t>
      </w:r>
      <w:proofErr w:type="spellStart"/>
      <w:r w:rsidR="0020682D">
        <w:rPr>
          <w:color w:val="000000"/>
          <w:sz w:val="28"/>
          <w:szCs w:val="28"/>
          <w:lang w:val="kk-KZ"/>
        </w:rPr>
        <w:t>интерпратациясы</w:t>
      </w:r>
      <w:proofErr w:type="spellEnd"/>
      <w:r w:rsidR="0020682D">
        <w:rPr>
          <w:color w:val="000000"/>
          <w:sz w:val="28"/>
          <w:szCs w:val="28"/>
          <w:lang w:val="kk-KZ"/>
        </w:rPr>
        <w:t xml:space="preserve"> болса</w:t>
      </w:r>
      <w:r w:rsidR="0020682D">
        <w:rPr>
          <w:color w:val="000000" w:themeColor="text1"/>
          <w:sz w:val="28"/>
          <w:szCs w:val="28"/>
          <w:lang w:val="kk-KZ"/>
        </w:rPr>
        <w:t xml:space="preserve"> </w:t>
      </w:r>
      <w:r w:rsidR="0020682D" w:rsidRPr="371D774F">
        <w:rPr>
          <w:color w:val="000000" w:themeColor="text1"/>
          <w:sz w:val="28"/>
          <w:szCs w:val="28"/>
          <w:lang w:val="kk-KZ"/>
        </w:rPr>
        <w:t>K = (I, A)</w:t>
      </w:r>
      <w:r w:rsidR="0020682D">
        <w:rPr>
          <w:color w:val="000000" w:themeColor="text1"/>
          <w:sz w:val="28"/>
          <w:szCs w:val="28"/>
          <w:lang w:val="kk-KZ"/>
        </w:rPr>
        <w:t xml:space="preserve"> </w:t>
      </w:r>
      <w:r w:rsidR="0020682D" w:rsidRPr="371D774F">
        <w:rPr>
          <w:color w:val="000000" w:themeColor="text1"/>
          <w:sz w:val="28"/>
          <w:szCs w:val="28"/>
          <w:lang w:val="kk-KZ"/>
        </w:rPr>
        <w:t>білім базасының үлгісі деп аталады</w:t>
      </w:r>
      <w:r w:rsidR="0020682D">
        <w:rPr>
          <w:color w:val="000000" w:themeColor="text1"/>
          <w:sz w:val="28"/>
          <w:szCs w:val="28"/>
          <w:lang w:val="kk-KZ"/>
        </w:rPr>
        <w:t>.</w:t>
      </w:r>
    </w:p>
    <w:p w14:paraId="4D804BBB" w14:textId="49323E2C" w:rsidR="0052508B" w:rsidRPr="000F3BAA" w:rsidRDefault="0020682D" w:rsidP="371D774F">
      <w:pPr>
        <w:ind w:firstLine="567"/>
        <w:jc w:val="both"/>
        <w:rPr>
          <w:color w:val="000000" w:themeColor="text1"/>
          <w:sz w:val="28"/>
          <w:szCs w:val="28"/>
          <w:lang w:val="kk-KZ"/>
        </w:rPr>
      </w:pPr>
      <w:r>
        <w:rPr>
          <w:color w:val="000000" w:themeColor="text1"/>
          <w:sz w:val="28"/>
          <w:szCs w:val="28"/>
          <w:lang w:val="kk-KZ"/>
        </w:rPr>
        <w:t xml:space="preserve">Бағдарламалық </w:t>
      </w:r>
      <w:proofErr w:type="spellStart"/>
      <w:r>
        <w:rPr>
          <w:color w:val="000000" w:themeColor="text1"/>
          <w:sz w:val="28"/>
          <w:szCs w:val="28"/>
          <w:lang w:val="kk-KZ"/>
        </w:rPr>
        <w:t>жасақтамада</w:t>
      </w:r>
      <w:proofErr w:type="spellEnd"/>
      <w:r>
        <w:rPr>
          <w:color w:val="000000" w:themeColor="text1"/>
          <w:sz w:val="28"/>
          <w:szCs w:val="28"/>
          <w:lang w:val="kk-KZ"/>
        </w:rPr>
        <w:t xml:space="preserve"> о</w:t>
      </w:r>
      <w:r w:rsidR="0052508B" w:rsidRPr="371D774F">
        <w:rPr>
          <w:color w:val="000000" w:themeColor="text1"/>
          <w:sz w:val="28"/>
          <w:szCs w:val="28"/>
          <w:lang w:val="kk-KZ"/>
        </w:rPr>
        <w:t>нтология</w:t>
      </w:r>
      <w:r>
        <w:rPr>
          <w:color w:val="000000" w:themeColor="text1"/>
          <w:sz w:val="28"/>
          <w:szCs w:val="28"/>
          <w:lang w:val="kk-KZ"/>
        </w:rPr>
        <w:t xml:space="preserve">лық шешімді </w:t>
      </w:r>
      <w:proofErr w:type="spellStart"/>
      <w:r>
        <w:rPr>
          <w:color w:val="000000" w:themeColor="text1"/>
          <w:sz w:val="28"/>
          <w:szCs w:val="28"/>
          <w:lang w:val="kk-KZ"/>
        </w:rPr>
        <w:t>пайдаданудың</w:t>
      </w:r>
      <w:proofErr w:type="spellEnd"/>
      <w:r w:rsidR="0052508B" w:rsidRPr="371D774F">
        <w:rPr>
          <w:color w:val="000000" w:themeColor="text1"/>
          <w:sz w:val="28"/>
          <w:szCs w:val="28"/>
          <w:lang w:val="kk-KZ"/>
        </w:rPr>
        <w:t xml:space="preserve"> артықшылықтары</w:t>
      </w:r>
      <w:r>
        <w:rPr>
          <w:color w:val="000000" w:themeColor="text1"/>
          <w:sz w:val="28"/>
          <w:szCs w:val="28"/>
          <w:lang w:val="kk-KZ"/>
        </w:rPr>
        <w:t>:</w:t>
      </w:r>
    </w:p>
    <w:p w14:paraId="4DE61C60" w14:textId="102E86B8" w:rsidR="0052508B" w:rsidRPr="00F91335" w:rsidRDefault="0052508B" w:rsidP="009E709D">
      <w:pPr>
        <w:pStyle w:val="a7"/>
        <w:numPr>
          <w:ilvl w:val="1"/>
          <w:numId w:val="32"/>
        </w:numPr>
        <w:ind w:left="0" w:firstLine="567"/>
        <w:jc w:val="both"/>
        <w:rPr>
          <w:color w:val="000000" w:themeColor="text1"/>
          <w:sz w:val="28"/>
          <w:szCs w:val="28"/>
          <w:lang w:val="kk-KZ"/>
        </w:rPr>
      </w:pPr>
      <w:r w:rsidRPr="00F91335">
        <w:rPr>
          <w:color w:val="000000" w:themeColor="text1"/>
          <w:sz w:val="28"/>
          <w:szCs w:val="28"/>
          <w:lang w:val="kk-KZ"/>
        </w:rPr>
        <w:t xml:space="preserve">Салыстырмалы түрде оны жеңіл өзгертіп және кеңейтуге мүмкіндік беретін деректер үлгісі ыңғайлы болып табылады. Онтологияның бұл қасиеті деректердің қолданылатын үлгілердің </w:t>
      </w:r>
      <w:r w:rsidR="00D706CE" w:rsidRPr="00F91335">
        <w:rPr>
          <w:color w:val="000000" w:themeColor="text1"/>
          <w:sz w:val="28"/>
          <w:szCs w:val="28"/>
          <w:lang w:val="kk-KZ"/>
        </w:rPr>
        <w:t>түрлендіруі</w:t>
      </w:r>
      <w:r w:rsidRPr="00F91335">
        <w:rPr>
          <w:color w:val="000000" w:themeColor="text1"/>
          <w:sz w:val="28"/>
          <w:szCs w:val="28"/>
          <w:lang w:val="kk-KZ"/>
        </w:rPr>
        <w:t xml:space="preserve"> мен тез уақытта кеңейтілуін қамтамасыз етеді.</w:t>
      </w:r>
    </w:p>
    <w:p w14:paraId="0FDB67BE" w14:textId="05E5A163" w:rsidR="0052508B" w:rsidRPr="00F91335" w:rsidRDefault="00F91335" w:rsidP="009E709D">
      <w:pPr>
        <w:pStyle w:val="a7"/>
        <w:numPr>
          <w:ilvl w:val="1"/>
          <w:numId w:val="32"/>
        </w:numPr>
        <w:ind w:left="0" w:firstLine="567"/>
        <w:jc w:val="both"/>
        <w:rPr>
          <w:color w:val="000000" w:themeColor="text1"/>
          <w:sz w:val="28"/>
          <w:szCs w:val="28"/>
          <w:lang w:val="kk-KZ"/>
        </w:rPr>
      </w:pPr>
      <w:r>
        <w:rPr>
          <w:color w:val="000000" w:themeColor="text1"/>
          <w:sz w:val="28"/>
          <w:szCs w:val="28"/>
          <w:lang w:val="kk-KZ"/>
        </w:rPr>
        <w:t>Б</w:t>
      </w:r>
      <w:r w:rsidR="0052508B" w:rsidRPr="00F91335">
        <w:rPr>
          <w:color w:val="000000" w:themeColor="text1"/>
          <w:sz w:val="28"/>
          <w:szCs w:val="28"/>
          <w:lang w:val="kk-KZ"/>
        </w:rPr>
        <w:t>ар онтологияның қайтадан қолданылу мүмкіндігі. Бұл артықшылығы деректердің сызбасын қайтадан жаса</w:t>
      </w:r>
      <w:r w:rsidR="008618B9" w:rsidRPr="00F91335">
        <w:rPr>
          <w:color w:val="000000" w:themeColor="text1"/>
          <w:sz w:val="28"/>
          <w:szCs w:val="28"/>
          <w:lang w:val="kk-KZ"/>
        </w:rPr>
        <w:t>май</w:t>
      </w:r>
      <w:r w:rsidR="0052508B" w:rsidRPr="00F91335">
        <w:rPr>
          <w:color w:val="000000" w:themeColor="text1"/>
          <w:sz w:val="28"/>
          <w:szCs w:val="28"/>
          <w:lang w:val="kk-KZ"/>
        </w:rPr>
        <w:t xml:space="preserve"> тәжірибелік апробацияны өткен дайын шешімдерді қолдануға мүмкіндік береді. </w:t>
      </w:r>
    </w:p>
    <w:p w14:paraId="6F27A7D5" w14:textId="77777777" w:rsidR="0052508B" w:rsidRDefault="0052508B" w:rsidP="371D774F">
      <w:pPr>
        <w:ind w:firstLine="567"/>
        <w:jc w:val="both"/>
        <w:rPr>
          <w:b/>
          <w:bCs/>
          <w:color w:val="000000" w:themeColor="text1"/>
          <w:sz w:val="28"/>
          <w:szCs w:val="28"/>
          <w:lang w:val="kk-KZ"/>
        </w:rPr>
      </w:pPr>
    </w:p>
    <w:p w14:paraId="5F5E7EFA" w14:textId="5A26111E" w:rsidR="0052508B" w:rsidRPr="005256C5"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2.3.2 </w:t>
      </w:r>
      <w:r w:rsidRPr="005256C5">
        <w:rPr>
          <w:color w:val="000000" w:themeColor="text1"/>
          <w:sz w:val="28"/>
          <w:szCs w:val="28"/>
          <w:lang w:val="kk-KZ"/>
        </w:rPr>
        <w:t xml:space="preserve">Ғылыми ақпараттарды есепке алу және талдау жүйесінің үлгісі мен </w:t>
      </w:r>
      <w:r w:rsidR="00CB502C">
        <w:rPr>
          <w:color w:val="000000" w:themeColor="text1"/>
          <w:sz w:val="28"/>
          <w:szCs w:val="28"/>
          <w:lang w:val="kk-KZ"/>
        </w:rPr>
        <w:t>архитектурасы</w:t>
      </w:r>
    </w:p>
    <w:p w14:paraId="473A2C8A" w14:textId="06ED23DB" w:rsidR="0052508B" w:rsidRPr="005256C5" w:rsidRDefault="0052508B" w:rsidP="371D774F">
      <w:pPr>
        <w:ind w:firstLine="567"/>
        <w:jc w:val="both"/>
        <w:rPr>
          <w:b/>
          <w:bCs/>
          <w:color w:val="000000" w:themeColor="text1"/>
          <w:sz w:val="28"/>
          <w:szCs w:val="28"/>
          <w:lang w:val="kk-KZ"/>
        </w:rPr>
      </w:pPr>
      <w:r w:rsidRPr="371D774F">
        <w:rPr>
          <w:color w:val="000000" w:themeColor="text1"/>
          <w:sz w:val="28"/>
          <w:szCs w:val="28"/>
          <w:lang w:val="kk-KZ"/>
        </w:rPr>
        <w:t xml:space="preserve">Автоматтандырылған жүйенің негізгі </w:t>
      </w:r>
      <w:proofErr w:type="spellStart"/>
      <w:r w:rsidRPr="371D774F">
        <w:rPr>
          <w:color w:val="000000" w:themeColor="text1"/>
          <w:sz w:val="28"/>
          <w:szCs w:val="28"/>
          <w:lang w:val="kk-KZ"/>
        </w:rPr>
        <w:t>прототипі</w:t>
      </w:r>
      <w:proofErr w:type="spellEnd"/>
      <w:r w:rsidRPr="371D774F">
        <w:rPr>
          <w:color w:val="000000" w:themeColor="text1"/>
          <w:sz w:val="28"/>
          <w:szCs w:val="28"/>
          <w:lang w:val="kk-KZ"/>
        </w:rPr>
        <w:t xml:space="preserve"> болып табылатын ғылыми-техникалық ақпараттың қорытындысы мен күрделі </w:t>
      </w:r>
      <w:proofErr w:type="spellStart"/>
      <w:r w:rsidRPr="371D774F">
        <w:rPr>
          <w:color w:val="000000" w:themeColor="text1"/>
          <w:sz w:val="28"/>
          <w:szCs w:val="28"/>
          <w:lang w:val="kk-KZ"/>
        </w:rPr>
        <w:t>ұймдастырылған</w:t>
      </w:r>
      <w:proofErr w:type="spellEnd"/>
      <w:r w:rsidRPr="371D774F">
        <w:rPr>
          <w:color w:val="000000" w:themeColor="text1"/>
          <w:sz w:val="28"/>
          <w:szCs w:val="28"/>
          <w:lang w:val="kk-KZ"/>
        </w:rPr>
        <w:t xml:space="preserve"> есептеу үрдісінің жалпы формальды үлгісін қарастырамыз.</w:t>
      </w:r>
    </w:p>
    <w:p w14:paraId="58B9A4C0" w14:textId="5250B410" w:rsidR="009C546E"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D ғылыми білім аймағы берілді деп есептейік (мысалы, </w:t>
      </w:r>
      <w:r w:rsidR="00D96741">
        <w:rPr>
          <w:color w:val="000000" w:themeColor="text1"/>
          <w:sz w:val="28"/>
          <w:szCs w:val="28"/>
          <w:lang w:val="kk-KZ"/>
        </w:rPr>
        <w:t>информатика</w:t>
      </w:r>
      <w:r w:rsidRPr="371D774F">
        <w:rPr>
          <w:color w:val="000000" w:themeColor="text1"/>
          <w:sz w:val="28"/>
          <w:szCs w:val="28"/>
          <w:lang w:val="kk-KZ"/>
        </w:rPr>
        <w:t>). I – білімнің осы аймағының шеңберіндегі ғылыми-техникалық ақпараттың бірліктерін сипаттау жиыны болсын.</w:t>
      </w:r>
      <w:r w:rsidR="009C546E">
        <w:rPr>
          <w:color w:val="000000" w:themeColor="text1"/>
          <w:sz w:val="28"/>
          <w:szCs w:val="28"/>
          <w:lang w:val="kk-KZ"/>
        </w:rPr>
        <w:t xml:space="preserve"> </w:t>
      </w:r>
      <w:r w:rsidR="009C546E" w:rsidRPr="371D774F">
        <w:rPr>
          <w:color w:val="000000" w:themeColor="text1"/>
          <w:sz w:val="28"/>
          <w:szCs w:val="28"/>
          <w:lang w:val="kk-KZ"/>
        </w:rPr>
        <w:t>I</w:t>
      </w:r>
      <w:r w:rsidR="009C546E">
        <w:rPr>
          <w:color w:val="000000" w:themeColor="text1"/>
          <w:sz w:val="28"/>
          <w:szCs w:val="28"/>
          <w:lang w:val="kk-KZ"/>
        </w:rPr>
        <w:t xml:space="preserve"> жиынына ғалымның баспаға шыққан еңбектері кіреді.</w:t>
      </w:r>
    </w:p>
    <w:p w14:paraId="61AA43FD" w14:textId="00227FF7" w:rsidR="005902AD" w:rsidRPr="00CE22AA" w:rsidRDefault="005902AD" w:rsidP="005902AD">
      <w:pPr>
        <w:ind w:firstLine="567"/>
        <w:jc w:val="both"/>
        <w:rPr>
          <w:color w:val="000000" w:themeColor="text1"/>
          <w:sz w:val="28"/>
          <w:szCs w:val="28"/>
          <w:lang w:val="kk-KZ"/>
        </w:rPr>
      </w:pPr>
      <w:r w:rsidRPr="371D774F">
        <w:rPr>
          <w:color w:val="000000" w:themeColor="text1"/>
          <w:sz w:val="28"/>
          <w:szCs w:val="28"/>
          <w:lang w:val="kk-KZ"/>
        </w:rPr>
        <w:t xml:space="preserve">Жүйенің негізгі мақсаты </w:t>
      </w:r>
      <w:r w:rsidR="009C546E" w:rsidRPr="009C546E">
        <w:rPr>
          <w:color w:val="000000" w:themeColor="text1"/>
          <w:sz w:val="28"/>
          <w:szCs w:val="28"/>
          <w:lang w:val="kk-KZ"/>
        </w:rPr>
        <w:t xml:space="preserve">– </w:t>
      </w:r>
      <w:r w:rsidRPr="371D774F">
        <w:rPr>
          <w:color w:val="000000" w:themeColor="text1"/>
          <w:sz w:val="28"/>
          <w:szCs w:val="28"/>
          <w:lang w:val="kk-KZ"/>
        </w:rPr>
        <w:t xml:space="preserve">іздеу-аналитикалық сұранысын орындалу. Типтік сұраныстардың жиынын </w:t>
      </w:r>
      <m:oMath>
        <m:r>
          <w:rPr>
            <w:rFonts w:ascii="Cambria Math" w:hAnsi="Cambria Math"/>
            <w:sz w:val="28"/>
            <w:szCs w:val="28"/>
            <w:lang w:val="kk-KZ"/>
          </w:rPr>
          <m:t>Q</m:t>
        </m:r>
      </m:oMath>
      <w:r w:rsidRPr="371D774F">
        <w:rPr>
          <w:color w:val="000000" w:themeColor="text1"/>
          <w:sz w:val="28"/>
          <w:szCs w:val="28"/>
          <w:lang w:val="kk-KZ"/>
        </w:rPr>
        <w:t xml:space="preserve"> белгісімен белгілейміз. Тапсырма </w:t>
      </w: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q</m:t>
            </m:r>
          </m:sub>
        </m:sSub>
        <m:r>
          <w:rPr>
            <w:rFonts w:ascii="Cambria Math" w:hAnsi="Cambria Math"/>
            <w:sz w:val="28"/>
            <w:szCs w:val="28"/>
            <w:lang w:val="kk-KZ"/>
          </w:rPr>
          <m:t>⊆I</m:t>
        </m:r>
      </m:oMath>
      <w:r w:rsidRPr="371D774F">
        <w:rPr>
          <w:color w:val="000000" w:themeColor="text1"/>
          <w:sz w:val="28"/>
          <w:szCs w:val="28"/>
          <w:lang w:val="kk-KZ"/>
        </w:rPr>
        <w:t xml:space="preserve"> ғылыми-</w:t>
      </w:r>
      <w:r w:rsidRPr="371D774F">
        <w:rPr>
          <w:color w:val="000000" w:themeColor="text1"/>
          <w:sz w:val="28"/>
          <w:szCs w:val="28"/>
          <w:lang w:val="kk-KZ"/>
        </w:rPr>
        <w:lastRenderedPageBreak/>
        <w:t xml:space="preserve">техникалық ақпарат бірлігінің сипаттамаларымен </w:t>
      </w:r>
      <m:oMath>
        <m:r>
          <w:rPr>
            <w:rFonts w:ascii="Cambria Math" w:hAnsi="Cambria Math"/>
            <w:sz w:val="28"/>
            <w:szCs w:val="28"/>
            <w:lang w:val="kk-KZ"/>
          </w:rPr>
          <m:t>q∈Q</m:t>
        </m:r>
      </m:oMath>
      <w:r w:rsidRPr="371D774F">
        <w:rPr>
          <w:color w:val="000000" w:themeColor="text1"/>
          <w:sz w:val="28"/>
          <w:szCs w:val="28"/>
          <w:lang w:val="kk-KZ"/>
        </w:rPr>
        <w:t xml:space="preserve"> </w:t>
      </w:r>
      <m:oMath>
        <m:r>
          <w:rPr>
            <w:rFonts w:ascii="Cambria Math" w:hAnsi="Cambria Math"/>
            <w:sz w:val="28"/>
            <w:szCs w:val="28"/>
            <w:lang w:val="kk-KZ"/>
          </w:rPr>
          <m:t>r1:Q→</m:t>
        </m:r>
        <m:sSup>
          <m:sSupPr>
            <m:ctrlPr>
              <w:rPr>
                <w:rFonts w:ascii="Cambria Math" w:hAnsi="Cambria Math"/>
                <w:i/>
                <w:sz w:val="28"/>
                <w:szCs w:val="28"/>
                <w:lang w:val="en-US"/>
              </w:rPr>
            </m:ctrlPr>
          </m:sSupPr>
          <m:e>
            <m:r>
              <w:rPr>
                <w:rFonts w:ascii="Cambria Math" w:hAnsi="Cambria Math"/>
                <w:sz w:val="28"/>
                <w:szCs w:val="28"/>
                <w:lang w:val="kk-KZ"/>
              </w:rPr>
              <m:t>2</m:t>
            </m:r>
          </m:e>
          <m:sup>
            <m:r>
              <w:rPr>
                <w:rFonts w:ascii="Cambria Math" w:hAnsi="Cambria Math"/>
                <w:sz w:val="28"/>
                <w:szCs w:val="28"/>
                <w:lang w:val="kk-KZ"/>
              </w:rPr>
              <m:t>I</m:t>
            </m:r>
          </m:sup>
        </m:sSup>
      </m:oMath>
      <w:r w:rsidRPr="371D774F">
        <w:rPr>
          <w:color w:val="000000" w:themeColor="text1"/>
          <w:sz w:val="28"/>
          <w:szCs w:val="28"/>
          <w:lang w:val="kk-KZ"/>
        </w:rPr>
        <w:t xml:space="preserve"> көрінісі арқылы беріледі.</w:t>
      </w:r>
    </w:p>
    <w:p w14:paraId="2F32E712" w14:textId="3377B62B" w:rsidR="003C2840" w:rsidRDefault="003C2840" w:rsidP="001B5D11">
      <w:pPr>
        <w:pStyle w:val="a7"/>
        <w:tabs>
          <w:tab w:val="left" w:pos="851"/>
        </w:tabs>
        <w:ind w:left="567"/>
        <w:jc w:val="center"/>
        <w:rPr>
          <w:color w:val="000000" w:themeColor="text1"/>
          <w:sz w:val="28"/>
          <w:szCs w:val="28"/>
        </w:rPr>
      </w:pPr>
      <w:r w:rsidRPr="003C2840">
        <w:rPr>
          <w:noProof/>
          <w:color w:val="000000" w:themeColor="text1"/>
          <w:sz w:val="28"/>
          <w:szCs w:val="28"/>
        </w:rPr>
        <w:drawing>
          <wp:inline distT="0" distB="0" distL="0" distR="0" wp14:anchorId="2C9CDD32" wp14:editId="4088D495">
            <wp:extent cx="4491472" cy="4197927"/>
            <wp:effectExtent l="0" t="0" r="4445"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84899" cy="4285248"/>
                    </a:xfrm>
                    <a:prstGeom prst="rect">
                      <a:avLst/>
                    </a:prstGeom>
                  </pic:spPr>
                </pic:pic>
              </a:graphicData>
            </a:graphic>
          </wp:inline>
        </w:drawing>
      </w:r>
    </w:p>
    <w:p w14:paraId="1294572E" w14:textId="77777777" w:rsidR="00AF0F01" w:rsidRPr="00AF0F01" w:rsidRDefault="00AF0F01" w:rsidP="003C2840">
      <w:pPr>
        <w:pStyle w:val="a7"/>
        <w:tabs>
          <w:tab w:val="left" w:pos="851"/>
        </w:tabs>
        <w:ind w:left="567"/>
        <w:jc w:val="both"/>
        <w:rPr>
          <w:color w:val="000000" w:themeColor="text1"/>
          <w:sz w:val="16"/>
          <w:szCs w:val="16"/>
        </w:rPr>
      </w:pPr>
    </w:p>
    <w:p w14:paraId="39FA4850" w14:textId="64C2EF13" w:rsidR="0052508B" w:rsidRDefault="00D3369F" w:rsidP="00D3369F">
      <w:pPr>
        <w:widowControl w:val="0"/>
        <w:tabs>
          <w:tab w:val="left" w:pos="220"/>
          <w:tab w:val="left" w:pos="720"/>
        </w:tabs>
        <w:autoSpaceDE w:val="0"/>
        <w:autoSpaceDN w:val="0"/>
        <w:adjustRightInd w:val="0"/>
        <w:jc w:val="center"/>
        <w:rPr>
          <w:color w:val="000000" w:themeColor="text1"/>
          <w:sz w:val="28"/>
          <w:szCs w:val="28"/>
          <w:lang w:val="kk-KZ"/>
        </w:rPr>
      </w:pPr>
      <w:r>
        <w:rPr>
          <w:color w:val="000000" w:themeColor="text1"/>
          <w:sz w:val="28"/>
          <w:szCs w:val="28"/>
          <w:lang w:val="kk-KZ"/>
        </w:rPr>
        <w:t xml:space="preserve">   </w:t>
      </w:r>
      <w:r w:rsidR="005902AD">
        <w:rPr>
          <w:color w:val="000000" w:themeColor="text1"/>
          <w:sz w:val="28"/>
          <w:szCs w:val="28"/>
          <w:lang w:val="kk-KZ"/>
        </w:rPr>
        <w:t xml:space="preserve">Сурет </w:t>
      </w:r>
      <w:r w:rsidR="0052508B" w:rsidRPr="371D774F">
        <w:rPr>
          <w:color w:val="000000" w:themeColor="text1"/>
          <w:sz w:val="28"/>
          <w:szCs w:val="28"/>
          <w:lang w:val="kk-KZ"/>
        </w:rPr>
        <w:t>2.</w:t>
      </w:r>
      <w:r w:rsidR="0043057D">
        <w:rPr>
          <w:color w:val="000000" w:themeColor="text1"/>
          <w:sz w:val="28"/>
          <w:szCs w:val="28"/>
          <w:lang w:val="kk-KZ"/>
        </w:rPr>
        <w:t>8</w:t>
      </w:r>
      <w:r w:rsidR="005902AD">
        <w:rPr>
          <w:color w:val="000000" w:themeColor="text1"/>
          <w:sz w:val="28"/>
          <w:szCs w:val="28"/>
          <w:lang w:val="kk-KZ"/>
        </w:rPr>
        <w:t xml:space="preserve"> </w:t>
      </w:r>
      <w:r w:rsidR="0052508B" w:rsidRPr="371D774F">
        <w:rPr>
          <w:color w:val="000000" w:themeColor="text1"/>
          <w:sz w:val="28"/>
          <w:szCs w:val="28"/>
          <w:lang w:val="kk-KZ"/>
        </w:rPr>
        <w:t>–</w:t>
      </w:r>
      <w:r w:rsidR="005902AD">
        <w:rPr>
          <w:color w:val="000000" w:themeColor="text1"/>
          <w:sz w:val="28"/>
          <w:szCs w:val="28"/>
          <w:lang w:val="kk-KZ"/>
        </w:rPr>
        <w:t xml:space="preserve"> </w:t>
      </w:r>
      <w:r w:rsidR="0052508B" w:rsidRPr="371D774F">
        <w:rPr>
          <w:color w:val="000000" w:themeColor="text1"/>
          <w:sz w:val="28"/>
          <w:szCs w:val="28"/>
          <w:lang w:val="kk-KZ"/>
        </w:rPr>
        <w:t xml:space="preserve">Ғылыми ақпаратты басқару жүйесінің жалпы </w:t>
      </w:r>
      <w:r w:rsidR="00BD18B7">
        <w:rPr>
          <w:color w:val="000000" w:themeColor="text1"/>
          <w:sz w:val="28"/>
          <w:szCs w:val="28"/>
          <w:lang w:val="kk-KZ"/>
        </w:rPr>
        <w:t>архитектурасы</w:t>
      </w:r>
    </w:p>
    <w:p w14:paraId="255A9F5E" w14:textId="77777777" w:rsidR="003C2840" w:rsidRDefault="003C2840" w:rsidP="00D3369F">
      <w:pPr>
        <w:widowControl w:val="0"/>
        <w:tabs>
          <w:tab w:val="left" w:pos="220"/>
          <w:tab w:val="left" w:pos="720"/>
        </w:tabs>
        <w:autoSpaceDE w:val="0"/>
        <w:autoSpaceDN w:val="0"/>
        <w:adjustRightInd w:val="0"/>
        <w:jc w:val="center"/>
        <w:rPr>
          <w:color w:val="000000"/>
          <w:sz w:val="28"/>
          <w:szCs w:val="28"/>
          <w:lang w:val="kk-KZ"/>
        </w:rPr>
      </w:pPr>
    </w:p>
    <w:p w14:paraId="2ABD7F67" w14:textId="77777777" w:rsidR="003C2840" w:rsidRPr="00816449" w:rsidRDefault="003C2840" w:rsidP="003C2840">
      <w:pPr>
        <w:ind w:firstLine="567"/>
        <w:jc w:val="both"/>
        <w:rPr>
          <w:color w:val="000000" w:themeColor="text1"/>
          <w:sz w:val="28"/>
          <w:szCs w:val="28"/>
          <w:lang w:val="kk-KZ"/>
        </w:rPr>
      </w:pPr>
      <w:r w:rsidRPr="371D774F">
        <w:rPr>
          <w:color w:val="000000" w:themeColor="text1"/>
          <w:sz w:val="28"/>
          <w:szCs w:val="28"/>
          <w:lang w:val="kk-KZ"/>
        </w:rPr>
        <w:t xml:space="preserve">Жүйенің жалпы сызбасы </w:t>
      </w:r>
      <w:r>
        <w:rPr>
          <w:color w:val="000000" w:themeColor="text1"/>
          <w:sz w:val="28"/>
          <w:szCs w:val="28"/>
          <w:lang w:val="kk-KZ"/>
        </w:rPr>
        <w:t xml:space="preserve">сурет </w:t>
      </w:r>
      <w:r w:rsidRPr="371D774F">
        <w:rPr>
          <w:color w:val="000000" w:themeColor="text1"/>
          <w:sz w:val="28"/>
          <w:szCs w:val="28"/>
          <w:lang w:val="kk-KZ"/>
        </w:rPr>
        <w:t>2.</w:t>
      </w:r>
      <w:r>
        <w:rPr>
          <w:color w:val="000000" w:themeColor="text1"/>
          <w:sz w:val="28"/>
          <w:szCs w:val="28"/>
          <w:lang w:val="kk-KZ"/>
        </w:rPr>
        <w:t>8</w:t>
      </w:r>
      <w:r w:rsidRPr="371D774F">
        <w:rPr>
          <w:color w:val="000000" w:themeColor="text1"/>
          <w:sz w:val="28"/>
          <w:szCs w:val="28"/>
          <w:lang w:val="kk-KZ"/>
        </w:rPr>
        <w:t xml:space="preserve"> </w:t>
      </w:r>
      <w:r>
        <w:rPr>
          <w:color w:val="000000" w:themeColor="text1"/>
          <w:sz w:val="28"/>
          <w:szCs w:val="28"/>
          <w:lang w:val="kk-KZ"/>
        </w:rPr>
        <w:t>көрсетілген және</w:t>
      </w:r>
      <w:r w:rsidRPr="371D774F">
        <w:rPr>
          <w:color w:val="000000" w:themeColor="text1"/>
          <w:sz w:val="28"/>
          <w:szCs w:val="28"/>
          <w:lang w:val="kk-KZ"/>
        </w:rPr>
        <w:t xml:space="preserve"> олар мынандай үлгілерден тұрады:</w:t>
      </w:r>
    </w:p>
    <w:p w14:paraId="42CD6729" w14:textId="77777777" w:rsidR="003C2840" w:rsidRPr="00D96EF2" w:rsidRDefault="003C2840" w:rsidP="003C2840">
      <w:pPr>
        <w:tabs>
          <w:tab w:val="left" w:pos="851"/>
        </w:tabs>
        <w:ind w:firstLine="567"/>
        <w:jc w:val="both"/>
        <w:rPr>
          <w:color w:val="000000" w:themeColor="text1"/>
          <w:sz w:val="28"/>
          <w:szCs w:val="28"/>
          <w:lang w:val="kk-KZ"/>
        </w:rPr>
      </w:pPr>
      <w:r w:rsidRPr="00D96EF2">
        <w:rPr>
          <w:color w:val="000000" w:themeColor="text1"/>
          <w:sz w:val="28"/>
          <w:szCs w:val="28"/>
          <w:lang w:val="kk-KZ"/>
        </w:rPr>
        <w:t>- Білімнің осы аймағына бағытталған ғылыми-техникалық конференцияны мәтіндік сипаттаудан D ғылыми білім аймағын сипаттайтын терминдерді ерекшелеп алу;</w:t>
      </w:r>
    </w:p>
    <w:p w14:paraId="5CFB7A71" w14:textId="77777777" w:rsidR="003C2840" w:rsidRDefault="003C2840" w:rsidP="003C2840">
      <w:pPr>
        <w:pStyle w:val="a7"/>
        <w:tabs>
          <w:tab w:val="left" w:pos="851"/>
        </w:tabs>
        <w:ind w:left="0" w:firstLine="567"/>
        <w:jc w:val="both"/>
        <w:rPr>
          <w:color w:val="000000" w:themeColor="text1"/>
          <w:sz w:val="28"/>
          <w:szCs w:val="28"/>
          <w:lang w:val="kk-KZ"/>
        </w:rPr>
      </w:pPr>
      <w:r w:rsidRPr="00D96EF2">
        <w:rPr>
          <w:color w:val="000000" w:themeColor="text1"/>
          <w:sz w:val="28"/>
          <w:szCs w:val="28"/>
          <w:lang w:val="kk-KZ"/>
        </w:rPr>
        <w:t>-</w:t>
      </w:r>
      <w:r w:rsidRPr="371D774F">
        <w:rPr>
          <w:color w:val="000000" w:themeColor="text1"/>
          <w:sz w:val="28"/>
          <w:szCs w:val="28"/>
          <w:lang w:val="kk-KZ"/>
        </w:rPr>
        <w:t xml:space="preserve"> </w:t>
      </w:r>
      <w:r>
        <w:rPr>
          <w:color w:val="000000" w:themeColor="text1"/>
          <w:sz w:val="28"/>
          <w:szCs w:val="28"/>
          <w:lang w:val="kk-KZ"/>
        </w:rPr>
        <w:t xml:space="preserve"> </w:t>
      </w:r>
      <w:r w:rsidRPr="371D774F">
        <w:rPr>
          <w:color w:val="000000" w:themeColor="text1"/>
          <w:sz w:val="28"/>
          <w:szCs w:val="28"/>
          <w:lang w:val="kk-KZ"/>
        </w:rPr>
        <w:t>D ғылыми білімнің аймағындағы қарастырылатын онтологияны құрау;</w:t>
      </w:r>
    </w:p>
    <w:p w14:paraId="36952621" w14:textId="77777777" w:rsidR="003C2840" w:rsidRPr="00816449" w:rsidRDefault="003C2840" w:rsidP="003C2840">
      <w:pPr>
        <w:pStyle w:val="a7"/>
        <w:tabs>
          <w:tab w:val="left" w:pos="851"/>
        </w:tabs>
        <w:ind w:left="0" w:firstLine="567"/>
        <w:jc w:val="both"/>
        <w:rPr>
          <w:color w:val="000000" w:themeColor="text1"/>
          <w:sz w:val="28"/>
          <w:szCs w:val="28"/>
          <w:lang w:val="kk-KZ"/>
        </w:rPr>
      </w:pPr>
      <w:r w:rsidRPr="00D96EF2">
        <w:rPr>
          <w:color w:val="000000" w:themeColor="text1"/>
          <w:sz w:val="28"/>
          <w:szCs w:val="28"/>
          <w:lang w:val="kk-KZ"/>
        </w:rPr>
        <w:t>-</w:t>
      </w:r>
      <w:r w:rsidRPr="371D774F">
        <w:rPr>
          <w:color w:val="000000" w:themeColor="text1"/>
          <w:sz w:val="28"/>
          <w:szCs w:val="28"/>
          <w:lang w:val="kk-KZ"/>
        </w:rPr>
        <w:t xml:space="preserve"> </w:t>
      </w:r>
      <w:r>
        <w:rPr>
          <w:color w:val="000000" w:themeColor="text1"/>
          <w:sz w:val="28"/>
          <w:szCs w:val="28"/>
          <w:lang w:val="kk-KZ"/>
        </w:rPr>
        <w:t xml:space="preserve"> </w:t>
      </w:r>
      <w:r w:rsidRPr="371D774F">
        <w:rPr>
          <w:color w:val="000000" w:themeColor="text1"/>
          <w:sz w:val="28"/>
          <w:szCs w:val="28"/>
          <w:lang w:val="kk-KZ"/>
        </w:rPr>
        <w:t>Жұмысшылардың ғылыми негізінің нәтижесі жайлы деректерді жүктеу;</w:t>
      </w:r>
    </w:p>
    <w:p w14:paraId="12E49B1B" w14:textId="77777777" w:rsidR="003C2840" w:rsidRDefault="003C2840" w:rsidP="003C2840">
      <w:pPr>
        <w:pStyle w:val="a7"/>
        <w:numPr>
          <w:ilvl w:val="0"/>
          <w:numId w:val="33"/>
        </w:numPr>
        <w:tabs>
          <w:tab w:val="left" w:pos="851"/>
        </w:tabs>
        <w:ind w:left="0" w:firstLine="567"/>
        <w:jc w:val="both"/>
        <w:rPr>
          <w:color w:val="000000" w:themeColor="text1"/>
          <w:sz w:val="28"/>
          <w:szCs w:val="28"/>
          <w:lang w:val="kk-KZ"/>
        </w:rPr>
      </w:pPr>
      <w:r w:rsidRPr="5D00C6B5">
        <w:rPr>
          <w:color w:val="000000" w:themeColor="text1"/>
          <w:sz w:val="28"/>
          <w:szCs w:val="28"/>
          <w:lang w:val="kk-KZ"/>
        </w:rPr>
        <w:t xml:space="preserve">Білім аймағында құрастырылған </w:t>
      </w:r>
      <w:proofErr w:type="spellStart"/>
      <w:r w:rsidRPr="5D00C6B5">
        <w:rPr>
          <w:color w:val="000000" w:themeColor="text1"/>
          <w:sz w:val="28"/>
          <w:szCs w:val="28"/>
          <w:lang w:val="kk-KZ"/>
        </w:rPr>
        <w:t>экземплярлар</w:t>
      </w:r>
      <w:proofErr w:type="spellEnd"/>
      <w:r w:rsidRPr="5D00C6B5">
        <w:rPr>
          <w:color w:val="000000" w:themeColor="text1"/>
          <w:sz w:val="28"/>
          <w:szCs w:val="28"/>
          <w:lang w:val="kk-KZ"/>
        </w:rPr>
        <w:t xml:space="preserve"> мен ғылыми салалардың нәтижелері жайлы жүктелген ақпараттардың арасындағы байланысты орнату;</w:t>
      </w:r>
    </w:p>
    <w:p w14:paraId="671F097D" w14:textId="77777777" w:rsidR="003C2840" w:rsidRPr="00816449" w:rsidRDefault="003C2840" w:rsidP="003C2840">
      <w:pPr>
        <w:pStyle w:val="a7"/>
        <w:numPr>
          <w:ilvl w:val="0"/>
          <w:numId w:val="33"/>
        </w:numPr>
        <w:tabs>
          <w:tab w:val="left" w:pos="851"/>
        </w:tabs>
        <w:ind w:left="0" w:firstLine="567"/>
        <w:jc w:val="both"/>
        <w:rPr>
          <w:color w:val="000000" w:themeColor="text1"/>
          <w:sz w:val="28"/>
          <w:szCs w:val="28"/>
        </w:rPr>
      </w:pPr>
      <w:r w:rsidRPr="371D774F">
        <w:rPr>
          <w:color w:val="000000" w:themeColor="text1"/>
          <w:sz w:val="28"/>
          <w:szCs w:val="28"/>
          <w:lang w:val="kk-KZ"/>
        </w:rPr>
        <w:t>Алынған ақпаратқа аналитикалық сұранысты орындау;</w:t>
      </w:r>
    </w:p>
    <w:p w14:paraId="2CBBE078" w14:textId="77777777" w:rsidR="003C2840" w:rsidRPr="0040179B" w:rsidRDefault="003C2840" w:rsidP="003C2840">
      <w:pPr>
        <w:pStyle w:val="a7"/>
        <w:numPr>
          <w:ilvl w:val="0"/>
          <w:numId w:val="33"/>
        </w:numPr>
        <w:tabs>
          <w:tab w:val="left" w:pos="851"/>
        </w:tabs>
        <w:ind w:left="0" w:firstLine="567"/>
        <w:jc w:val="both"/>
        <w:rPr>
          <w:color w:val="000000" w:themeColor="text1"/>
          <w:sz w:val="28"/>
          <w:szCs w:val="28"/>
        </w:rPr>
      </w:pPr>
      <w:r w:rsidRPr="0040179B">
        <w:rPr>
          <w:color w:val="000000" w:themeColor="text1"/>
          <w:sz w:val="28"/>
          <w:szCs w:val="28"/>
          <w:lang w:val="kk-KZ"/>
        </w:rPr>
        <w:t>Жалпы сызба келесі сатылардан тұрады:</w:t>
      </w:r>
    </w:p>
    <w:p w14:paraId="3E9F3030" w14:textId="77777777" w:rsidR="003C2840" w:rsidRPr="00816449" w:rsidRDefault="003C2840" w:rsidP="003C2840">
      <w:pPr>
        <w:pStyle w:val="a7"/>
        <w:numPr>
          <w:ilvl w:val="0"/>
          <w:numId w:val="33"/>
        </w:numPr>
        <w:tabs>
          <w:tab w:val="left" w:pos="851"/>
        </w:tabs>
        <w:ind w:left="0" w:firstLine="567"/>
        <w:jc w:val="both"/>
        <w:rPr>
          <w:color w:val="000000" w:themeColor="text1"/>
          <w:sz w:val="28"/>
          <w:szCs w:val="28"/>
        </w:rPr>
      </w:pPr>
      <w:r w:rsidRPr="005A0A13">
        <w:rPr>
          <w:color w:val="000000" w:themeColor="text1"/>
          <w:sz w:val="28"/>
          <w:szCs w:val="28"/>
        </w:rPr>
        <w:t>D</w:t>
      </w:r>
      <w:r w:rsidRPr="371D774F">
        <w:rPr>
          <w:color w:val="000000" w:themeColor="text1"/>
          <w:sz w:val="28"/>
          <w:szCs w:val="28"/>
        </w:rPr>
        <w:t xml:space="preserve"> </w:t>
      </w:r>
      <w:r w:rsidRPr="371D774F">
        <w:rPr>
          <w:color w:val="000000" w:themeColor="text1"/>
          <w:sz w:val="28"/>
          <w:szCs w:val="28"/>
          <w:lang w:val="kk-KZ"/>
        </w:rPr>
        <w:t>ғылыми білім аймағы</w:t>
      </w:r>
      <w:r>
        <w:rPr>
          <w:color w:val="000000" w:themeColor="text1"/>
          <w:sz w:val="28"/>
          <w:szCs w:val="28"/>
          <w:lang w:val="kk-KZ"/>
        </w:rPr>
        <w:t xml:space="preserve">н </w:t>
      </w:r>
      <w:r w:rsidRPr="371D774F">
        <w:rPr>
          <w:color w:val="000000" w:themeColor="text1"/>
          <w:sz w:val="28"/>
          <w:szCs w:val="28"/>
          <w:lang w:val="kk-KZ"/>
        </w:rPr>
        <w:t xml:space="preserve">сипаттайтын терминдерді ерекшелеп алу </w:t>
      </w:r>
      <w:r w:rsidRPr="371D774F">
        <w:rPr>
          <w:color w:val="000000" w:themeColor="text1"/>
          <w:sz w:val="28"/>
          <w:szCs w:val="28"/>
        </w:rPr>
        <w:t>(</w:t>
      </w:r>
      <w:r w:rsidRPr="371D774F">
        <w:rPr>
          <w:color w:val="000000" w:themeColor="text1"/>
          <w:sz w:val="28"/>
          <w:szCs w:val="28"/>
          <w:lang w:val="kk-KZ"/>
        </w:rPr>
        <w:t>кілт сөз</w:t>
      </w:r>
      <w:r w:rsidRPr="371D774F">
        <w:rPr>
          <w:color w:val="000000" w:themeColor="text1"/>
          <w:sz w:val="28"/>
          <w:szCs w:val="28"/>
        </w:rPr>
        <w:t>);</w:t>
      </w:r>
    </w:p>
    <w:p w14:paraId="7C087E0C" w14:textId="77777777" w:rsidR="003C2840" w:rsidRPr="00816449" w:rsidRDefault="003C2840" w:rsidP="003C2840">
      <w:pPr>
        <w:pStyle w:val="a7"/>
        <w:numPr>
          <w:ilvl w:val="0"/>
          <w:numId w:val="33"/>
        </w:numPr>
        <w:tabs>
          <w:tab w:val="left" w:pos="851"/>
        </w:tabs>
        <w:ind w:left="0" w:firstLine="567"/>
        <w:jc w:val="both"/>
        <w:rPr>
          <w:color w:val="000000" w:themeColor="text1"/>
          <w:sz w:val="28"/>
          <w:szCs w:val="28"/>
        </w:rPr>
      </w:pPr>
      <w:r w:rsidRPr="005A0A13">
        <w:rPr>
          <w:color w:val="000000" w:themeColor="text1"/>
          <w:sz w:val="28"/>
          <w:szCs w:val="28"/>
        </w:rPr>
        <w:t>D</w:t>
      </w:r>
      <w:r w:rsidRPr="371D774F">
        <w:rPr>
          <w:color w:val="000000" w:themeColor="text1"/>
          <w:sz w:val="28"/>
          <w:szCs w:val="28"/>
        </w:rPr>
        <w:t xml:space="preserve"> </w:t>
      </w:r>
      <w:r w:rsidRPr="371D774F">
        <w:rPr>
          <w:color w:val="000000" w:themeColor="text1"/>
          <w:sz w:val="28"/>
          <w:szCs w:val="28"/>
          <w:lang w:val="kk-KZ"/>
        </w:rPr>
        <w:t>ғылыми білім аймағы</w:t>
      </w:r>
      <w:r>
        <w:rPr>
          <w:color w:val="000000" w:themeColor="text1"/>
          <w:sz w:val="28"/>
          <w:szCs w:val="28"/>
          <w:lang w:val="kk-KZ"/>
        </w:rPr>
        <w:t xml:space="preserve">ның </w:t>
      </w:r>
      <w:r w:rsidRPr="371D774F">
        <w:rPr>
          <w:color w:val="000000" w:themeColor="text1"/>
          <w:sz w:val="28"/>
          <w:szCs w:val="28"/>
          <w:lang w:val="kk-KZ"/>
        </w:rPr>
        <w:t>онтология</w:t>
      </w:r>
      <w:r>
        <w:rPr>
          <w:color w:val="000000" w:themeColor="text1"/>
          <w:sz w:val="28"/>
          <w:szCs w:val="28"/>
          <w:lang w:val="kk-KZ"/>
        </w:rPr>
        <w:t>с</w:t>
      </w:r>
      <w:r w:rsidRPr="371D774F">
        <w:rPr>
          <w:color w:val="000000" w:themeColor="text1"/>
          <w:sz w:val="28"/>
          <w:szCs w:val="28"/>
          <w:lang w:val="kk-KZ"/>
        </w:rPr>
        <w:t>ы</w:t>
      </w:r>
      <w:r>
        <w:rPr>
          <w:color w:val="000000" w:themeColor="text1"/>
          <w:sz w:val="28"/>
          <w:szCs w:val="28"/>
          <w:lang w:val="kk-KZ"/>
        </w:rPr>
        <w:t>н</w:t>
      </w:r>
      <w:r w:rsidRPr="371D774F">
        <w:rPr>
          <w:color w:val="000000" w:themeColor="text1"/>
          <w:sz w:val="28"/>
          <w:szCs w:val="28"/>
          <w:lang w:val="kk-KZ"/>
        </w:rPr>
        <w:t xml:space="preserve"> құрастыру;</w:t>
      </w:r>
    </w:p>
    <w:p w14:paraId="6CD87FAD" w14:textId="77777777" w:rsidR="003C2840" w:rsidRPr="00BB6822" w:rsidRDefault="003C2840" w:rsidP="003C2840">
      <w:pPr>
        <w:pStyle w:val="a7"/>
        <w:numPr>
          <w:ilvl w:val="0"/>
          <w:numId w:val="33"/>
        </w:numPr>
        <w:tabs>
          <w:tab w:val="left" w:pos="851"/>
        </w:tabs>
        <w:ind w:left="0" w:firstLine="567"/>
        <w:jc w:val="both"/>
        <w:rPr>
          <w:color w:val="000000" w:themeColor="text1"/>
          <w:sz w:val="28"/>
          <w:szCs w:val="28"/>
        </w:rPr>
      </w:pPr>
      <w:r w:rsidRPr="371D774F">
        <w:rPr>
          <w:color w:val="000000" w:themeColor="text1"/>
          <w:sz w:val="28"/>
          <w:szCs w:val="28"/>
          <w:lang w:val="kk-KZ"/>
        </w:rPr>
        <w:t>Ақпараттардан алынатын деректерді жүктеу ғылыми саламен ерекшеленеді;</w:t>
      </w:r>
    </w:p>
    <w:p w14:paraId="48A710A6" w14:textId="77777777" w:rsidR="003C2840" w:rsidRPr="005E2392" w:rsidRDefault="003C2840" w:rsidP="003C2840">
      <w:pPr>
        <w:pStyle w:val="a7"/>
        <w:numPr>
          <w:ilvl w:val="0"/>
          <w:numId w:val="33"/>
        </w:numPr>
        <w:tabs>
          <w:tab w:val="left" w:pos="851"/>
        </w:tabs>
        <w:ind w:left="0" w:firstLine="567"/>
        <w:jc w:val="both"/>
        <w:rPr>
          <w:color w:val="000000" w:themeColor="text1"/>
          <w:sz w:val="28"/>
          <w:szCs w:val="28"/>
          <w:lang w:val="kk-KZ"/>
        </w:rPr>
      </w:pPr>
      <w:r>
        <w:rPr>
          <w:color w:val="000000" w:themeColor="text1"/>
          <w:sz w:val="28"/>
          <w:szCs w:val="28"/>
          <w:lang w:val="kk-KZ"/>
        </w:rPr>
        <w:t xml:space="preserve"> </w:t>
      </w:r>
      <w:r w:rsidRPr="00BB6822">
        <w:rPr>
          <w:color w:val="000000" w:themeColor="text1"/>
          <w:sz w:val="28"/>
          <w:szCs w:val="28"/>
          <w:lang w:val="kk-KZ"/>
        </w:rPr>
        <w:t>Құрастырылған онтология түсінігі мен қолданушылардың ғылыми қорытындыларының арасындағы байланысты орнату;</w:t>
      </w:r>
    </w:p>
    <w:p w14:paraId="4C36936F" w14:textId="77777777" w:rsidR="003C2840" w:rsidRPr="005E2392" w:rsidRDefault="003C2840" w:rsidP="003C2840">
      <w:pPr>
        <w:pStyle w:val="a7"/>
        <w:numPr>
          <w:ilvl w:val="0"/>
          <w:numId w:val="33"/>
        </w:numPr>
        <w:tabs>
          <w:tab w:val="left" w:pos="851"/>
        </w:tabs>
        <w:ind w:left="0" w:firstLine="567"/>
        <w:jc w:val="both"/>
        <w:rPr>
          <w:color w:val="000000" w:themeColor="text1"/>
          <w:sz w:val="28"/>
          <w:szCs w:val="28"/>
          <w:lang w:val="kk-KZ"/>
        </w:rPr>
      </w:pPr>
      <w:r w:rsidRPr="005E2392">
        <w:rPr>
          <w:color w:val="000000" w:themeColor="text1"/>
          <w:sz w:val="28"/>
          <w:szCs w:val="28"/>
          <w:lang w:val="kk-KZ"/>
        </w:rPr>
        <w:t xml:space="preserve"> </w:t>
      </w:r>
      <w:proofErr w:type="spellStart"/>
      <w:r w:rsidRPr="00641B1F">
        <w:rPr>
          <w:color w:val="000000" w:themeColor="text1"/>
          <w:sz w:val="28"/>
          <w:szCs w:val="28"/>
          <w:lang w:val="kk-KZ"/>
        </w:rPr>
        <w:t>Сұраныстардарды</w:t>
      </w:r>
      <w:proofErr w:type="spellEnd"/>
      <w:r w:rsidRPr="00641B1F">
        <w:rPr>
          <w:color w:val="000000" w:themeColor="text1"/>
          <w:sz w:val="28"/>
          <w:szCs w:val="28"/>
          <w:lang w:val="kk-KZ"/>
        </w:rPr>
        <w:t xml:space="preserve"> орындайтын </w:t>
      </w:r>
      <w:r w:rsidRPr="005E2392">
        <w:rPr>
          <w:color w:val="000000" w:themeColor="text1"/>
          <w:sz w:val="28"/>
          <w:szCs w:val="28"/>
          <w:lang w:val="kk-KZ"/>
        </w:rPr>
        <w:t xml:space="preserve">үлгі </w:t>
      </w:r>
      <w:r w:rsidRPr="00641B1F">
        <w:rPr>
          <w:color w:val="000000" w:themeColor="text1"/>
          <w:sz w:val="28"/>
          <w:szCs w:val="28"/>
          <w:lang w:val="kk-KZ"/>
        </w:rPr>
        <w:t>алынған ақпараттың қорытындысын қамтамасыз етеді.</w:t>
      </w:r>
    </w:p>
    <w:p w14:paraId="28A0AA36" w14:textId="709CFD1A" w:rsidR="0052508B" w:rsidRPr="0073710A" w:rsidRDefault="0052508B" w:rsidP="371D774F">
      <w:pPr>
        <w:widowControl w:val="0"/>
        <w:tabs>
          <w:tab w:val="left" w:pos="220"/>
          <w:tab w:val="left" w:pos="720"/>
        </w:tabs>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lastRenderedPageBreak/>
        <w:t>2.</w:t>
      </w:r>
      <w:r w:rsidR="0058220B">
        <w:rPr>
          <w:color w:val="000000" w:themeColor="text1"/>
          <w:sz w:val="28"/>
          <w:szCs w:val="28"/>
          <w:lang w:val="kk-KZ"/>
        </w:rPr>
        <w:t>3</w:t>
      </w:r>
      <w:r w:rsidRPr="371D774F">
        <w:rPr>
          <w:color w:val="000000" w:themeColor="text1"/>
          <w:sz w:val="28"/>
          <w:szCs w:val="28"/>
          <w:lang w:val="kk-KZ"/>
        </w:rPr>
        <w:t>.3 Білім аймағын сипаттайтын терминдерді ерекшелеу</w:t>
      </w:r>
    </w:p>
    <w:p w14:paraId="647B3FF4" w14:textId="69331314" w:rsidR="0052508B" w:rsidRDefault="0052508B" w:rsidP="00636D16">
      <w:pPr>
        <w:widowControl w:val="0"/>
        <w:tabs>
          <w:tab w:val="left" w:pos="220"/>
          <w:tab w:val="left" w:pos="720"/>
        </w:tabs>
        <w:autoSpaceDE w:val="0"/>
        <w:autoSpaceDN w:val="0"/>
        <w:adjustRightInd w:val="0"/>
        <w:ind w:firstLine="567"/>
        <w:jc w:val="both"/>
        <w:rPr>
          <w:color w:val="000000" w:themeColor="text1"/>
          <w:sz w:val="28"/>
          <w:szCs w:val="28"/>
          <w:lang w:val="kk-KZ"/>
        </w:rPr>
      </w:pPr>
      <w:r w:rsidRPr="5D00C6B5">
        <w:rPr>
          <w:color w:val="000000" w:themeColor="text1"/>
          <w:sz w:val="28"/>
          <w:szCs w:val="28"/>
          <w:lang w:val="kk-KZ"/>
        </w:rPr>
        <w:t>Мәтіндік құжаттардан ақпаратты а</w:t>
      </w:r>
      <w:r w:rsidR="00636D16">
        <w:rPr>
          <w:color w:val="000000" w:themeColor="text1"/>
          <w:sz w:val="28"/>
          <w:szCs w:val="28"/>
          <w:lang w:val="kk-KZ"/>
        </w:rPr>
        <w:t>л</w:t>
      </w:r>
      <w:r w:rsidRPr="5D00C6B5">
        <w:rPr>
          <w:color w:val="000000" w:themeColor="text1"/>
          <w:sz w:val="28"/>
          <w:szCs w:val="28"/>
          <w:lang w:val="kk-KZ"/>
        </w:rPr>
        <w:t xml:space="preserve">у ақпараттың көлемін </w:t>
      </w:r>
      <w:r w:rsidR="00B061CF">
        <w:rPr>
          <w:color w:val="000000" w:themeColor="text1"/>
          <w:sz w:val="28"/>
          <w:szCs w:val="28"/>
          <w:lang w:val="kk-KZ"/>
        </w:rPr>
        <w:t>өсуімен</w:t>
      </w:r>
      <w:r w:rsidRPr="5D00C6B5">
        <w:rPr>
          <w:color w:val="000000" w:themeColor="text1"/>
          <w:sz w:val="28"/>
          <w:szCs w:val="28"/>
          <w:lang w:val="kk-KZ"/>
        </w:rPr>
        <w:t xml:space="preserve"> </w:t>
      </w:r>
      <w:r w:rsidR="00B061CF">
        <w:rPr>
          <w:color w:val="000000" w:themeColor="text1"/>
          <w:sz w:val="28"/>
          <w:szCs w:val="28"/>
          <w:lang w:val="kk-KZ"/>
        </w:rPr>
        <w:t>тығыз байланысты</w:t>
      </w:r>
      <w:r w:rsidRPr="5D00C6B5">
        <w:rPr>
          <w:color w:val="000000" w:themeColor="text1"/>
          <w:sz w:val="28"/>
          <w:szCs w:val="28"/>
          <w:lang w:val="kk-KZ"/>
        </w:rPr>
        <w:t>. Термин</w:t>
      </w:r>
      <w:r w:rsidR="00636D16">
        <w:rPr>
          <w:color w:val="000000" w:themeColor="text1"/>
          <w:sz w:val="28"/>
          <w:szCs w:val="28"/>
          <w:lang w:val="kk-KZ"/>
        </w:rPr>
        <w:t xml:space="preserve"> деп</w:t>
      </w:r>
      <w:r w:rsidRPr="5D00C6B5">
        <w:rPr>
          <w:color w:val="000000" w:themeColor="text1"/>
          <w:sz w:val="28"/>
          <w:szCs w:val="28"/>
          <w:lang w:val="kk-KZ"/>
        </w:rPr>
        <w:t xml:space="preserve"> құжаттың қысқа сипаттамасын білдіретін</w:t>
      </w:r>
      <w:r w:rsidR="00636D16" w:rsidRPr="00636D16">
        <w:rPr>
          <w:color w:val="000000" w:themeColor="text1"/>
          <w:sz w:val="28"/>
          <w:szCs w:val="28"/>
          <w:lang w:val="kk-KZ"/>
        </w:rPr>
        <w:t xml:space="preserve"> </w:t>
      </w:r>
      <w:r w:rsidR="00636D16" w:rsidRPr="5D00C6B5">
        <w:rPr>
          <w:color w:val="000000" w:themeColor="text1"/>
          <w:sz w:val="28"/>
          <w:szCs w:val="28"/>
          <w:lang w:val="kk-KZ"/>
        </w:rPr>
        <w:t>не о</w:t>
      </w:r>
      <w:r w:rsidR="00636D16">
        <w:rPr>
          <w:color w:val="000000" w:themeColor="text1"/>
          <w:sz w:val="28"/>
          <w:szCs w:val="28"/>
          <w:lang w:val="kk-KZ"/>
        </w:rPr>
        <w:t>ның</w:t>
      </w:r>
      <w:r w:rsidR="00636D16" w:rsidRPr="5D00C6B5">
        <w:rPr>
          <w:color w:val="000000" w:themeColor="text1"/>
          <w:sz w:val="28"/>
          <w:szCs w:val="28"/>
          <w:lang w:val="kk-KZ"/>
        </w:rPr>
        <w:t xml:space="preserve"> ақпарат</w:t>
      </w:r>
      <w:r w:rsidR="00636D16">
        <w:rPr>
          <w:color w:val="000000" w:themeColor="text1"/>
          <w:sz w:val="28"/>
          <w:szCs w:val="28"/>
          <w:lang w:val="kk-KZ"/>
        </w:rPr>
        <w:t>ын</w:t>
      </w:r>
      <w:r w:rsidR="00CD195D">
        <w:rPr>
          <w:color w:val="000000" w:themeColor="text1"/>
          <w:sz w:val="28"/>
          <w:szCs w:val="28"/>
          <w:lang w:val="kk-KZ"/>
        </w:rPr>
        <w:t xml:space="preserve"> классификациялау мен </w:t>
      </w:r>
      <w:proofErr w:type="spellStart"/>
      <w:r w:rsidR="00CD195D">
        <w:rPr>
          <w:color w:val="000000" w:themeColor="text1"/>
          <w:sz w:val="28"/>
          <w:szCs w:val="28"/>
          <w:lang w:val="kk-KZ"/>
        </w:rPr>
        <w:t>класстеризациялау</w:t>
      </w:r>
      <w:proofErr w:type="spellEnd"/>
      <w:r w:rsidR="00636D16" w:rsidRPr="5D00C6B5">
        <w:rPr>
          <w:color w:val="000000" w:themeColor="text1"/>
          <w:sz w:val="28"/>
          <w:szCs w:val="28"/>
          <w:lang w:val="kk-KZ"/>
        </w:rPr>
        <w:t xml:space="preserve"> </w:t>
      </w:r>
      <w:r w:rsidR="00636D16">
        <w:rPr>
          <w:color w:val="000000" w:themeColor="text1"/>
          <w:sz w:val="28"/>
          <w:szCs w:val="28"/>
          <w:lang w:val="kk-KZ"/>
        </w:rPr>
        <w:t>сияқты</w:t>
      </w:r>
      <w:r w:rsidR="00636D16" w:rsidRPr="5D00C6B5">
        <w:rPr>
          <w:color w:val="000000" w:themeColor="text1"/>
          <w:sz w:val="28"/>
          <w:szCs w:val="28"/>
          <w:lang w:val="kk-KZ"/>
        </w:rPr>
        <w:t xml:space="preserve"> өңдеу</w:t>
      </w:r>
      <w:r w:rsidR="00636D16">
        <w:rPr>
          <w:color w:val="000000" w:themeColor="text1"/>
          <w:sz w:val="28"/>
          <w:szCs w:val="28"/>
          <w:lang w:val="kk-KZ"/>
        </w:rPr>
        <w:t xml:space="preserve">де қолданылатын </w:t>
      </w:r>
      <w:r w:rsidRPr="5D00C6B5">
        <w:rPr>
          <w:color w:val="000000" w:themeColor="text1"/>
          <w:sz w:val="28"/>
          <w:szCs w:val="28"/>
          <w:lang w:val="kk-KZ"/>
        </w:rPr>
        <w:t>сөздер мен сөз тіркестерін</w:t>
      </w:r>
      <w:r w:rsidR="00636D16">
        <w:rPr>
          <w:color w:val="000000" w:themeColor="text1"/>
          <w:sz w:val="28"/>
          <w:szCs w:val="28"/>
          <w:lang w:val="kk-KZ"/>
        </w:rPr>
        <w:t xml:space="preserve"> атайды.</w:t>
      </w:r>
      <w:r w:rsidR="00636D16" w:rsidRPr="00636D16">
        <w:rPr>
          <w:color w:val="000000" w:themeColor="text1"/>
          <w:sz w:val="28"/>
          <w:szCs w:val="28"/>
          <w:lang w:val="kk-KZ"/>
        </w:rPr>
        <w:t xml:space="preserve"> </w:t>
      </w:r>
      <w:r w:rsidR="00636D16" w:rsidRPr="5D00C6B5">
        <w:rPr>
          <w:color w:val="000000" w:themeColor="text1"/>
          <w:sz w:val="28"/>
          <w:szCs w:val="28"/>
          <w:lang w:val="kk-KZ"/>
        </w:rPr>
        <w:t>Көптеген зерттеушілердің назары</w:t>
      </w:r>
      <w:r w:rsidR="00636D16">
        <w:rPr>
          <w:color w:val="000000" w:themeColor="text1"/>
          <w:sz w:val="28"/>
          <w:szCs w:val="28"/>
          <w:lang w:val="kk-KZ"/>
        </w:rPr>
        <w:t xml:space="preserve"> т</w:t>
      </w:r>
      <w:r w:rsidRPr="5D00C6B5">
        <w:rPr>
          <w:color w:val="000000" w:themeColor="text1"/>
          <w:sz w:val="28"/>
          <w:szCs w:val="28"/>
          <w:lang w:val="kk-KZ"/>
        </w:rPr>
        <w:t>ерминдерді ерекшелеп алу тапсырмасы</w:t>
      </w:r>
      <w:r w:rsidR="00636D16">
        <w:rPr>
          <w:color w:val="000000" w:themeColor="text1"/>
          <w:sz w:val="28"/>
          <w:szCs w:val="28"/>
          <w:lang w:val="kk-KZ"/>
        </w:rPr>
        <w:t xml:space="preserve">нда. </w:t>
      </w:r>
      <w:r w:rsidR="005902AD">
        <w:rPr>
          <w:color w:val="000000" w:themeColor="text1"/>
          <w:sz w:val="28"/>
          <w:szCs w:val="28"/>
          <w:lang w:val="kk-KZ"/>
        </w:rPr>
        <w:t xml:space="preserve">Сурет </w:t>
      </w:r>
      <w:r w:rsidR="00636D16" w:rsidRPr="5D00C6B5">
        <w:rPr>
          <w:color w:val="000000" w:themeColor="text1"/>
          <w:sz w:val="28"/>
          <w:szCs w:val="28"/>
          <w:lang w:val="kk-KZ"/>
        </w:rPr>
        <w:t>2.</w:t>
      </w:r>
      <w:r w:rsidR="0043057D">
        <w:rPr>
          <w:color w:val="000000" w:themeColor="text1"/>
          <w:sz w:val="28"/>
          <w:szCs w:val="28"/>
          <w:lang w:val="kk-KZ"/>
        </w:rPr>
        <w:t>9</w:t>
      </w:r>
      <w:r w:rsidR="00636D16" w:rsidRPr="5D00C6B5">
        <w:rPr>
          <w:color w:val="000000" w:themeColor="text1"/>
          <w:sz w:val="28"/>
          <w:szCs w:val="28"/>
          <w:lang w:val="kk-KZ"/>
        </w:rPr>
        <w:t xml:space="preserve"> </w:t>
      </w:r>
      <w:r w:rsidRPr="5D00C6B5">
        <w:rPr>
          <w:color w:val="000000" w:themeColor="text1"/>
          <w:sz w:val="28"/>
          <w:szCs w:val="28"/>
          <w:lang w:val="kk-KZ"/>
        </w:rPr>
        <w:t>бір ғана сөзден тұратын сөздерді ерекшелейтін алгоритмдердің тізімі [</w:t>
      </w:r>
      <w:r w:rsidR="0092160D">
        <w:rPr>
          <w:color w:val="000000" w:themeColor="text1"/>
          <w:sz w:val="28"/>
          <w:szCs w:val="28"/>
          <w:lang w:val="kk-KZ"/>
        </w:rPr>
        <w:t>31</w:t>
      </w:r>
      <w:r w:rsidRPr="5D00C6B5">
        <w:rPr>
          <w:color w:val="000000" w:themeColor="text1"/>
          <w:sz w:val="28"/>
          <w:szCs w:val="28"/>
          <w:lang w:val="kk-KZ"/>
        </w:rPr>
        <w:t xml:space="preserve">] берілген. </w:t>
      </w:r>
    </w:p>
    <w:p w14:paraId="678AB124" w14:textId="77777777" w:rsidR="009C546E" w:rsidRPr="009E0E04" w:rsidRDefault="009C546E" w:rsidP="009C546E">
      <w:pPr>
        <w:jc w:val="center"/>
        <w:rPr>
          <w:color w:val="000000" w:themeColor="text1"/>
          <w:sz w:val="16"/>
          <w:szCs w:val="16"/>
          <w:lang w:val="kk-KZ"/>
        </w:rPr>
      </w:pPr>
      <w:r>
        <w:rPr>
          <w:noProof/>
          <w:sz w:val="28"/>
          <w:szCs w:val="28"/>
        </w:rPr>
        <w:drawing>
          <wp:inline distT="0" distB="0" distL="0" distR="0" wp14:anchorId="2F247C45" wp14:editId="25C0417A">
            <wp:extent cx="4390390" cy="1821305"/>
            <wp:effectExtent l="0" t="25400" r="0" b="33020"/>
            <wp:docPr id="39" name="Схема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4EBA9E80" w14:textId="77777777" w:rsidR="009C546E" w:rsidRPr="009E0E04" w:rsidRDefault="009C546E" w:rsidP="009C546E">
      <w:pPr>
        <w:jc w:val="center"/>
        <w:rPr>
          <w:color w:val="000000" w:themeColor="text1"/>
          <w:sz w:val="16"/>
          <w:szCs w:val="16"/>
          <w:lang w:val="kk-KZ"/>
        </w:rPr>
      </w:pPr>
    </w:p>
    <w:p w14:paraId="685F67F8" w14:textId="77777777" w:rsidR="009C546E" w:rsidRDefault="009C546E" w:rsidP="009C546E">
      <w:pPr>
        <w:jc w:val="center"/>
        <w:rPr>
          <w:color w:val="000000" w:themeColor="text1"/>
          <w:sz w:val="28"/>
          <w:szCs w:val="28"/>
          <w:lang w:val="kk-KZ"/>
        </w:rPr>
      </w:pPr>
      <w:r>
        <w:rPr>
          <w:color w:val="000000" w:themeColor="text1"/>
          <w:sz w:val="28"/>
          <w:szCs w:val="28"/>
          <w:lang w:val="kk-KZ"/>
        </w:rPr>
        <w:t xml:space="preserve">Сурет </w:t>
      </w:r>
      <w:r w:rsidRPr="371D774F">
        <w:rPr>
          <w:color w:val="000000" w:themeColor="text1"/>
          <w:sz w:val="28"/>
          <w:szCs w:val="28"/>
          <w:lang w:val="kk-KZ"/>
        </w:rPr>
        <w:t>2.</w:t>
      </w:r>
      <w:r>
        <w:rPr>
          <w:color w:val="000000" w:themeColor="text1"/>
          <w:sz w:val="28"/>
          <w:szCs w:val="28"/>
          <w:lang w:val="kk-KZ"/>
        </w:rPr>
        <w:t xml:space="preserve">9 </w:t>
      </w:r>
      <w:r w:rsidRPr="371D774F">
        <w:rPr>
          <w:color w:val="000000" w:themeColor="text1"/>
          <w:sz w:val="28"/>
          <w:szCs w:val="28"/>
          <w:lang w:val="kk-KZ"/>
        </w:rPr>
        <w:t>– Терминдерді ерекшелеу</w:t>
      </w:r>
    </w:p>
    <w:p w14:paraId="6F4C9205" w14:textId="77777777" w:rsidR="009C546E" w:rsidRDefault="009C546E" w:rsidP="00636D16">
      <w:pPr>
        <w:widowControl w:val="0"/>
        <w:tabs>
          <w:tab w:val="left" w:pos="220"/>
          <w:tab w:val="left" w:pos="720"/>
        </w:tabs>
        <w:autoSpaceDE w:val="0"/>
        <w:autoSpaceDN w:val="0"/>
        <w:adjustRightInd w:val="0"/>
        <w:ind w:firstLine="567"/>
        <w:jc w:val="both"/>
        <w:rPr>
          <w:color w:val="000000" w:themeColor="text1"/>
          <w:sz w:val="28"/>
          <w:szCs w:val="28"/>
          <w:lang w:val="kk-KZ"/>
        </w:rPr>
      </w:pPr>
    </w:p>
    <w:p w14:paraId="7EB36445" w14:textId="473E1CBE" w:rsidR="00634790" w:rsidRPr="009D5471" w:rsidRDefault="00634790" w:rsidP="00634790">
      <w:pPr>
        <w:ind w:firstLine="567"/>
        <w:jc w:val="both"/>
        <w:rPr>
          <w:color w:val="000000" w:themeColor="text1"/>
          <w:sz w:val="28"/>
          <w:szCs w:val="28"/>
          <w:lang w:val="kk-KZ"/>
        </w:rPr>
      </w:pPr>
      <w:r w:rsidRPr="371D774F">
        <w:rPr>
          <w:color w:val="000000" w:themeColor="text1"/>
          <w:sz w:val="28"/>
          <w:szCs w:val="28"/>
          <w:lang w:val="kk-KZ"/>
        </w:rPr>
        <w:t>Лингви</w:t>
      </w:r>
      <w:r w:rsidR="00CD195D">
        <w:rPr>
          <w:color w:val="000000" w:themeColor="text1"/>
          <w:sz w:val="28"/>
          <w:szCs w:val="28"/>
          <w:lang w:val="kk-KZ"/>
        </w:rPr>
        <w:t>с</w:t>
      </w:r>
      <w:r w:rsidRPr="371D774F">
        <w:rPr>
          <w:color w:val="000000" w:themeColor="text1"/>
          <w:sz w:val="28"/>
          <w:szCs w:val="28"/>
          <w:lang w:val="kk-KZ"/>
        </w:rPr>
        <w:t xml:space="preserve">тикалық жол мәтіннің семантикасы мен морфологиясының негізінде сөз тіркестері мен кілт сөздерін ерекшелеуге көмектеседі (мысалы, </w:t>
      </w:r>
      <w:proofErr w:type="spellStart"/>
      <w:r w:rsidRPr="371D774F">
        <w:rPr>
          <w:color w:val="000000" w:themeColor="text1"/>
          <w:sz w:val="28"/>
          <w:szCs w:val="28"/>
          <w:lang w:val="kk-KZ"/>
        </w:rPr>
        <w:t>WordNet</w:t>
      </w:r>
      <w:proofErr w:type="spellEnd"/>
      <w:r w:rsidRPr="371D774F">
        <w:rPr>
          <w:color w:val="000000" w:themeColor="text1"/>
          <w:sz w:val="28"/>
          <w:szCs w:val="28"/>
          <w:lang w:val="kk-KZ"/>
        </w:rPr>
        <w:t xml:space="preserve"> </w:t>
      </w:r>
      <w:r w:rsidR="00CD195D">
        <w:rPr>
          <w:color w:val="000000" w:themeColor="text1"/>
          <w:sz w:val="28"/>
          <w:szCs w:val="28"/>
          <w:lang w:val="kk-KZ"/>
        </w:rPr>
        <w:t>базасы</w:t>
      </w:r>
      <w:r w:rsidRPr="371D774F">
        <w:rPr>
          <w:color w:val="000000" w:themeColor="text1"/>
          <w:sz w:val="28"/>
          <w:szCs w:val="28"/>
          <w:lang w:val="kk-KZ"/>
        </w:rPr>
        <w:t xml:space="preserve">). </w:t>
      </w:r>
      <w:r w:rsidR="00641B1F" w:rsidRPr="00641B1F">
        <w:rPr>
          <w:color w:val="000000" w:themeColor="text1"/>
          <w:sz w:val="28"/>
          <w:szCs w:val="28"/>
          <w:lang w:val="kk-KZ"/>
        </w:rPr>
        <w:t>Лингвистикалық өңдеудің нәтижесі - тақырыптар аймағының мағыналы және қалыпқа келтірілген сөздерінен тұратын құжаттар жиыны</w:t>
      </w:r>
      <w:r w:rsidR="00641B1F">
        <w:rPr>
          <w:color w:val="000000" w:themeColor="text1"/>
          <w:sz w:val="28"/>
          <w:szCs w:val="28"/>
          <w:lang w:val="kk-KZ"/>
        </w:rPr>
        <w:t xml:space="preserve"> болып табылады </w:t>
      </w:r>
      <w:r w:rsidR="00641B1F" w:rsidRPr="00641B1F">
        <w:rPr>
          <w:color w:val="000000" w:themeColor="text1"/>
          <w:sz w:val="28"/>
          <w:szCs w:val="28"/>
          <w:lang w:val="kk-KZ"/>
        </w:rPr>
        <w:t>[32]</w:t>
      </w:r>
      <w:r w:rsidRPr="371D774F">
        <w:rPr>
          <w:color w:val="000000" w:themeColor="text1"/>
          <w:sz w:val="28"/>
          <w:szCs w:val="28"/>
          <w:lang w:val="kk-KZ"/>
        </w:rPr>
        <w:t>.</w:t>
      </w:r>
    </w:p>
    <w:p w14:paraId="264C8C8C" w14:textId="32B94F66" w:rsidR="00080492" w:rsidRDefault="00CD195D" w:rsidP="00080492">
      <w:pPr>
        <w:ind w:firstLine="567"/>
        <w:jc w:val="both"/>
        <w:rPr>
          <w:color w:val="000000" w:themeColor="text1"/>
          <w:sz w:val="28"/>
          <w:szCs w:val="28"/>
          <w:lang w:val="kk-KZ"/>
        </w:rPr>
      </w:pPr>
      <w:r>
        <w:rPr>
          <w:color w:val="000000" w:themeColor="text1"/>
          <w:sz w:val="28"/>
          <w:szCs w:val="28"/>
          <w:lang w:val="kk-KZ"/>
        </w:rPr>
        <w:t>Статистикалық</w:t>
      </w:r>
      <w:r w:rsidR="00080492" w:rsidRPr="371D774F">
        <w:rPr>
          <w:color w:val="000000" w:themeColor="text1"/>
          <w:sz w:val="28"/>
          <w:szCs w:val="28"/>
          <w:lang w:val="kk-KZ"/>
        </w:rPr>
        <w:t xml:space="preserve"> жол құжатқа ен</w:t>
      </w:r>
      <w:r w:rsidR="00080492">
        <w:rPr>
          <w:color w:val="000000" w:themeColor="text1"/>
          <w:sz w:val="28"/>
          <w:szCs w:val="28"/>
          <w:lang w:val="kk-KZ"/>
        </w:rPr>
        <w:t>етін</w:t>
      </w:r>
      <w:r w:rsidR="00080492" w:rsidRPr="371D774F">
        <w:rPr>
          <w:color w:val="000000" w:themeColor="text1"/>
          <w:sz w:val="28"/>
          <w:szCs w:val="28"/>
          <w:lang w:val="kk-KZ"/>
        </w:rPr>
        <w:t xml:space="preserve"> ақпарат</w:t>
      </w:r>
      <w:r w:rsidR="00080492" w:rsidRPr="00636D16">
        <w:rPr>
          <w:color w:val="000000" w:themeColor="text1"/>
          <w:sz w:val="28"/>
          <w:szCs w:val="28"/>
          <w:lang w:val="kk-KZ"/>
        </w:rPr>
        <w:t xml:space="preserve"> </w:t>
      </w:r>
      <w:r w:rsidR="00080492" w:rsidRPr="371D774F">
        <w:rPr>
          <w:color w:val="000000" w:themeColor="text1"/>
          <w:sz w:val="28"/>
          <w:szCs w:val="28"/>
          <w:lang w:val="kk-KZ"/>
        </w:rPr>
        <w:t>сөздердің маңыздылығын</w:t>
      </w:r>
      <w:r w:rsidR="00080492">
        <w:rPr>
          <w:color w:val="000000" w:themeColor="text1"/>
          <w:sz w:val="28"/>
          <w:szCs w:val="28"/>
          <w:lang w:val="kk-KZ"/>
        </w:rPr>
        <w:t xml:space="preserve"> арттырады, </w:t>
      </w:r>
      <w:r w:rsidR="00080492" w:rsidRPr="371D774F">
        <w:rPr>
          <w:color w:val="000000" w:themeColor="text1"/>
          <w:sz w:val="28"/>
          <w:szCs w:val="28"/>
          <w:lang w:val="kk-KZ"/>
        </w:rPr>
        <w:t xml:space="preserve">яғни барлық сөздерге баға беруге әсерін тигізеді. </w:t>
      </w:r>
      <w:r>
        <w:rPr>
          <w:color w:val="000000" w:themeColor="text1"/>
          <w:sz w:val="28"/>
          <w:szCs w:val="28"/>
          <w:lang w:val="kk-KZ"/>
        </w:rPr>
        <w:t>Статистикалық</w:t>
      </w:r>
      <w:r w:rsidRPr="371D774F">
        <w:rPr>
          <w:color w:val="000000" w:themeColor="text1"/>
          <w:sz w:val="28"/>
          <w:szCs w:val="28"/>
          <w:lang w:val="kk-KZ"/>
        </w:rPr>
        <w:t xml:space="preserve"> </w:t>
      </w:r>
      <w:r w:rsidR="00080492" w:rsidRPr="371D774F">
        <w:rPr>
          <w:color w:val="000000" w:themeColor="text1"/>
          <w:sz w:val="28"/>
          <w:szCs w:val="28"/>
          <w:lang w:val="kk-KZ"/>
        </w:rPr>
        <w:t>жол</w:t>
      </w:r>
      <w:r w:rsidR="00080492">
        <w:rPr>
          <w:color w:val="000000" w:themeColor="text1"/>
          <w:sz w:val="28"/>
          <w:szCs w:val="28"/>
          <w:lang w:val="kk-KZ"/>
        </w:rPr>
        <w:t xml:space="preserve">да </w:t>
      </w:r>
      <w:r w:rsidR="00080492" w:rsidRPr="371D774F">
        <w:rPr>
          <w:color w:val="000000" w:themeColor="text1"/>
          <w:sz w:val="28"/>
          <w:szCs w:val="28"/>
          <w:lang w:val="kk-KZ"/>
        </w:rPr>
        <w:t>үлгінің дұрыстығына негізделген тәсілдерді кеңінен қолданылады [</w:t>
      </w:r>
      <w:r w:rsidR="0092160D">
        <w:rPr>
          <w:color w:val="000000" w:themeColor="text1"/>
          <w:sz w:val="28"/>
          <w:szCs w:val="28"/>
          <w:lang w:val="kk-KZ"/>
        </w:rPr>
        <w:t>3</w:t>
      </w:r>
      <w:r w:rsidR="00641B1F" w:rsidRPr="00E70A4C">
        <w:rPr>
          <w:color w:val="000000" w:themeColor="text1"/>
          <w:sz w:val="28"/>
          <w:szCs w:val="28"/>
          <w:lang w:val="kk-KZ"/>
        </w:rPr>
        <w:t>3,34</w:t>
      </w:r>
      <w:r w:rsidR="00080492" w:rsidRPr="371D774F">
        <w:rPr>
          <w:color w:val="000000" w:themeColor="text1"/>
          <w:sz w:val="28"/>
          <w:szCs w:val="28"/>
          <w:lang w:val="kk-KZ"/>
        </w:rPr>
        <w:t xml:space="preserve">]. </w:t>
      </w:r>
      <w:r>
        <w:rPr>
          <w:color w:val="000000" w:themeColor="text1"/>
          <w:sz w:val="28"/>
          <w:szCs w:val="28"/>
          <w:lang w:val="kk-KZ"/>
        </w:rPr>
        <w:t>Статистикалық</w:t>
      </w:r>
      <w:r w:rsidRPr="371D774F">
        <w:rPr>
          <w:color w:val="000000" w:themeColor="text1"/>
          <w:sz w:val="28"/>
          <w:szCs w:val="28"/>
          <w:lang w:val="kk-KZ"/>
        </w:rPr>
        <w:t xml:space="preserve"> </w:t>
      </w:r>
      <w:r w:rsidR="00080492" w:rsidRPr="371D774F">
        <w:rPr>
          <w:color w:val="000000" w:themeColor="text1"/>
          <w:sz w:val="28"/>
          <w:szCs w:val="28"/>
          <w:lang w:val="kk-KZ"/>
        </w:rPr>
        <w:t xml:space="preserve">жолмен әрекет ету арқылы мықты математикалық </w:t>
      </w:r>
      <w:proofErr w:type="spellStart"/>
      <w:r w:rsidR="00080492" w:rsidRPr="371D774F">
        <w:rPr>
          <w:color w:val="000000" w:themeColor="text1"/>
          <w:sz w:val="28"/>
          <w:szCs w:val="28"/>
          <w:lang w:val="kk-KZ"/>
        </w:rPr>
        <w:t>аппаратарды</w:t>
      </w:r>
      <w:proofErr w:type="spellEnd"/>
      <w:r w:rsidR="00080492" w:rsidRPr="371D774F">
        <w:rPr>
          <w:color w:val="000000" w:themeColor="text1"/>
          <w:sz w:val="28"/>
          <w:szCs w:val="28"/>
          <w:lang w:val="kk-KZ"/>
        </w:rPr>
        <w:t xml:space="preserve"> қолдану арқылы алгоритмдердің әсерлі екендігін теориялық тұрғыдан дәлелдеуге болады, бірақ олар сөздердің сөйлемде пайда болу тәуелдігіне сүйенеді.</w:t>
      </w:r>
    </w:p>
    <w:p w14:paraId="06C0AA66" w14:textId="24905A56" w:rsidR="0052508B" w:rsidRPr="009C546E" w:rsidRDefault="00641B1F" w:rsidP="009C546E">
      <w:pPr>
        <w:ind w:firstLine="567"/>
        <w:jc w:val="both"/>
        <w:rPr>
          <w:color w:val="000000" w:themeColor="text1"/>
          <w:sz w:val="16"/>
          <w:szCs w:val="16"/>
          <w:lang w:val="kk-KZ"/>
        </w:rPr>
      </w:pPr>
      <w:r w:rsidRPr="00641B1F">
        <w:rPr>
          <w:color w:val="000000" w:themeColor="text1"/>
          <w:sz w:val="28"/>
          <w:szCs w:val="28"/>
          <w:lang w:val="kk-KZ"/>
        </w:rPr>
        <w:t>Семантикалық критерийді адамдар ғана қанағаттандыра алады. Статистикалық әдістерді қолдану арнайы мәтіндердегі терминдерді объективті және дәлірек таңдауға мүмкіндік береді. Терминдерді автоматты түрде шығарудың статистикалық әдісін қолдану егжей -</w:t>
      </w:r>
      <w:r w:rsidR="001B5D11">
        <w:rPr>
          <w:color w:val="000000" w:themeColor="text1"/>
          <w:sz w:val="28"/>
          <w:szCs w:val="28"/>
          <w:lang w:val="kk-KZ"/>
        </w:rPr>
        <w:t xml:space="preserve"> </w:t>
      </w:r>
      <w:r w:rsidRPr="00641B1F">
        <w:rPr>
          <w:color w:val="000000" w:themeColor="text1"/>
          <w:sz w:val="28"/>
          <w:szCs w:val="28"/>
          <w:lang w:val="kk-KZ"/>
        </w:rPr>
        <w:t>тегжейлі сипатталған [34</w:t>
      </w:r>
      <w:r w:rsidR="00351F2A">
        <w:rPr>
          <w:color w:val="000000" w:themeColor="text1"/>
          <w:sz w:val="28"/>
          <w:szCs w:val="28"/>
          <w:lang w:val="kk-KZ"/>
        </w:rPr>
        <w:t>,р. 302</w:t>
      </w:r>
      <w:r w:rsidRPr="00641B1F">
        <w:rPr>
          <w:color w:val="000000" w:themeColor="text1"/>
          <w:sz w:val="28"/>
          <w:szCs w:val="28"/>
          <w:lang w:val="kk-KZ"/>
        </w:rPr>
        <w:t>].</w:t>
      </w:r>
    </w:p>
    <w:p w14:paraId="206E137A" w14:textId="244A526C" w:rsidR="0052508B" w:rsidRPr="00BA573A" w:rsidRDefault="0052508B" w:rsidP="00D3369F">
      <w:pPr>
        <w:ind w:firstLine="567"/>
        <w:jc w:val="both"/>
        <w:rPr>
          <w:color w:val="000000" w:themeColor="text1"/>
          <w:sz w:val="28"/>
          <w:szCs w:val="28"/>
          <w:lang w:val="kk-KZ"/>
        </w:rPr>
      </w:pPr>
      <w:r w:rsidRPr="00F91335">
        <w:rPr>
          <w:i/>
          <w:iCs/>
          <w:color w:val="000000" w:themeColor="text1"/>
          <w:sz w:val="28"/>
          <w:szCs w:val="28"/>
          <w:lang w:val="kk-KZ"/>
        </w:rPr>
        <w:t>Анықтама 2.13</w:t>
      </w:r>
      <w:r w:rsidRPr="371D774F">
        <w:rPr>
          <w:color w:val="000000" w:themeColor="text1"/>
          <w:sz w:val="28"/>
          <w:szCs w:val="28"/>
          <w:lang w:val="kk-KZ"/>
        </w:rPr>
        <w:t xml:space="preserve"> берілген диссертацияда</w:t>
      </w:r>
      <w:r w:rsidR="00D706CE">
        <w:rPr>
          <w:color w:val="000000" w:themeColor="text1"/>
          <w:sz w:val="28"/>
          <w:szCs w:val="28"/>
          <w:lang w:val="kk-KZ"/>
        </w:rPr>
        <w:t xml:space="preserve"> </w:t>
      </w:r>
      <w:r w:rsidR="00D706CE" w:rsidRPr="371D774F">
        <w:rPr>
          <w:color w:val="000000" w:themeColor="text1"/>
          <w:sz w:val="28"/>
          <w:szCs w:val="28"/>
          <w:lang w:val="kk-KZ"/>
        </w:rPr>
        <w:t>термин</w:t>
      </w:r>
      <w:r w:rsidRPr="371D774F">
        <w:rPr>
          <w:color w:val="000000" w:themeColor="text1"/>
          <w:sz w:val="28"/>
          <w:szCs w:val="28"/>
          <w:lang w:val="kk-KZ"/>
        </w:rPr>
        <w:t xml:space="preserve"> </w:t>
      </w:r>
      <w:r w:rsidR="00D706CE" w:rsidRPr="00D706CE">
        <w:rPr>
          <w:color w:val="000000" w:themeColor="text1"/>
          <w:sz w:val="28"/>
          <w:szCs w:val="28"/>
          <w:lang w:val="kk-KZ"/>
        </w:rPr>
        <w:t>де</w:t>
      </w:r>
      <w:r w:rsidR="00D706CE">
        <w:rPr>
          <w:color w:val="000000" w:themeColor="text1"/>
          <w:sz w:val="28"/>
          <w:szCs w:val="28"/>
          <w:lang w:val="kk-KZ"/>
        </w:rPr>
        <w:t>п</w:t>
      </w:r>
      <w:r w:rsidR="00D706CE" w:rsidRPr="00D706CE">
        <w:rPr>
          <w:color w:val="000000" w:themeColor="text1"/>
          <w:sz w:val="28"/>
          <w:szCs w:val="28"/>
          <w:lang w:val="kk-KZ"/>
        </w:rPr>
        <w:t xml:space="preserve"> - оның бір немесе бірнеше тақырыптарына сәйкес келетін құжатты сипаттайтын жұп сөздер</w:t>
      </w:r>
      <w:r w:rsidR="00D706CE">
        <w:rPr>
          <w:color w:val="000000" w:themeColor="text1"/>
          <w:sz w:val="28"/>
          <w:szCs w:val="28"/>
          <w:lang w:val="kk-KZ"/>
        </w:rPr>
        <w:t xml:space="preserve">ді </w:t>
      </w:r>
      <w:proofErr w:type="spellStart"/>
      <w:r w:rsidR="00D706CE">
        <w:rPr>
          <w:color w:val="000000" w:themeColor="text1"/>
          <w:sz w:val="28"/>
          <w:szCs w:val="28"/>
          <w:lang w:val="kk-KZ"/>
        </w:rPr>
        <w:t>атаймыз</w:t>
      </w:r>
      <w:r w:rsidR="00D706CE" w:rsidRPr="00D706CE">
        <w:rPr>
          <w:color w:val="000000" w:themeColor="text1"/>
          <w:sz w:val="28"/>
          <w:szCs w:val="28"/>
          <w:lang w:val="kk-KZ"/>
        </w:rPr>
        <w:t>.</w:t>
      </w:r>
      <w:r w:rsidRPr="371D774F">
        <w:rPr>
          <w:color w:val="000000" w:themeColor="text1"/>
          <w:sz w:val="28"/>
          <w:szCs w:val="28"/>
          <w:lang w:val="kk-KZ"/>
        </w:rPr>
        <w:t>Тапсырманың</w:t>
      </w:r>
      <w:proofErr w:type="spellEnd"/>
      <w:r w:rsidRPr="371D774F">
        <w:rPr>
          <w:color w:val="000000" w:themeColor="text1"/>
          <w:sz w:val="28"/>
          <w:szCs w:val="28"/>
          <w:lang w:val="kk-KZ"/>
        </w:rPr>
        <w:t xml:space="preserve"> формальды </w:t>
      </w:r>
      <w:r w:rsidR="00464E7B">
        <w:rPr>
          <w:color w:val="000000" w:themeColor="text1"/>
          <w:sz w:val="28"/>
          <w:szCs w:val="28"/>
          <w:lang w:val="kk-KZ"/>
        </w:rPr>
        <w:t>шешімі</w:t>
      </w:r>
      <w:r w:rsidRPr="371D774F">
        <w:rPr>
          <w:color w:val="000000" w:themeColor="text1"/>
          <w:sz w:val="28"/>
          <w:szCs w:val="28"/>
          <w:lang w:val="kk-KZ"/>
        </w:rPr>
        <w:t xml:space="preserve"> келесі жолмен іске асады. </w:t>
      </w:r>
      <m:oMath>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n</m:t>
            </m:r>
          </m:sub>
        </m:sSub>
      </m:oMath>
      <w:r w:rsidR="001B47A9">
        <w:rPr>
          <w:color w:val="000000" w:themeColor="text1"/>
          <w:sz w:val="28"/>
          <w:szCs w:val="28"/>
          <w:lang w:val="kk-KZ"/>
        </w:rPr>
        <w:t xml:space="preserve"> а</w:t>
      </w:r>
      <w:r w:rsidRPr="371D774F">
        <w:rPr>
          <w:color w:val="000000" w:themeColor="text1"/>
          <w:sz w:val="28"/>
          <w:szCs w:val="28"/>
          <w:lang w:val="kk-KZ"/>
        </w:rPr>
        <w:t xml:space="preserve">йдарларына бөлінген </w:t>
      </w:r>
      <w:proofErr w:type="spellStart"/>
      <w:r w:rsidRPr="371D774F">
        <w:rPr>
          <w:color w:val="000000" w:themeColor="text1"/>
          <w:sz w:val="28"/>
          <w:szCs w:val="28"/>
          <w:lang w:val="kk-KZ"/>
        </w:rPr>
        <w:t>Doc</w:t>
      </w:r>
      <w:proofErr w:type="spellEnd"/>
      <w:r w:rsidRPr="371D774F">
        <w:rPr>
          <w:color w:val="000000" w:themeColor="text1"/>
          <w:sz w:val="28"/>
          <w:szCs w:val="28"/>
          <w:lang w:val="kk-KZ"/>
        </w:rPr>
        <w:t xml:space="preserve"> көптеген құжаттары берілсін делік. Тапсырма </w:t>
      </w:r>
      <m:oMath>
        <m:r>
          <w:rPr>
            <w:rFonts w:ascii="Cambria Math" w:hAnsi="Cambria Math"/>
            <w:sz w:val="28"/>
            <w:szCs w:val="28"/>
            <w:lang w:val="kk-KZ"/>
          </w:rPr>
          <m:t>Terms</m:t>
        </m:r>
      </m:oMath>
      <w:r w:rsidRPr="371D774F">
        <w:rPr>
          <w:color w:val="000000" w:themeColor="text1"/>
          <w:sz w:val="28"/>
          <w:szCs w:val="28"/>
          <w:lang w:val="kk-KZ"/>
        </w:rPr>
        <w:t xml:space="preserve"> </w:t>
      </w:r>
      <w:r w:rsidR="00CD195D">
        <w:rPr>
          <w:color w:val="000000" w:themeColor="text1"/>
          <w:sz w:val="28"/>
          <w:szCs w:val="28"/>
          <w:lang w:val="kk-KZ"/>
        </w:rPr>
        <w:t xml:space="preserve">терминдерінің </w:t>
      </w:r>
      <w:r w:rsidRPr="371D774F">
        <w:rPr>
          <w:color w:val="000000" w:themeColor="text1"/>
          <w:sz w:val="28"/>
          <w:szCs w:val="28"/>
          <w:lang w:val="kk-KZ"/>
        </w:rPr>
        <w:t xml:space="preserve">жиынынан тұрады. Әрбір </w:t>
      </w:r>
      <m:oMath>
        <m:r>
          <w:rPr>
            <w:rFonts w:ascii="Cambria Math" w:hAnsi="Cambria Math"/>
            <w:sz w:val="28"/>
            <w:szCs w:val="28"/>
            <w:lang w:val="kk-KZ"/>
          </w:rPr>
          <m:t>A∈Terms</m:t>
        </m:r>
      </m:oMath>
      <w:r w:rsidRPr="371D774F">
        <w:rPr>
          <w:color w:val="000000" w:themeColor="text1"/>
          <w:sz w:val="28"/>
          <w:szCs w:val="28"/>
          <w:lang w:val="kk-KZ"/>
        </w:rPr>
        <w:t xml:space="preserve"> </w:t>
      </w:r>
      <w:r w:rsidR="00CD195D">
        <w:rPr>
          <w:color w:val="000000" w:themeColor="text1"/>
          <w:sz w:val="28"/>
          <w:szCs w:val="28"/>
          <w:lang w:val="kk-KZ"/>
        </w:rPr>
        <w:t xml:space="preserve">термин </w:t>
      </w:r>
      <w:proofErr w:type="spellStart"/>
      <w:r w:rsidRPr="371D774F">
        <w:rPr>
          <w:color w:val="000000" w:themeColor="text1"/>
          <w:sz w:val="28"/>
          <w:szCs w:val="28"/>
          <w:lang w:val="kk-KZ"/>
        </w:rPr>
        <w:t>реттелінген</w:t>
      </w:r>
      <w:proofErr w:type="spellEnd"/>
      <w:r w:rsidRPr="371D774F">
        <w:rPr>
          <w:color w:val="000000" w:themeColor="text1"/>
          <w:sz w:val="28"/>
          <w:szCs w:val="28"/>
          <w:lang w:val="kk-KZ"/>
        </w:rPr>
        <w:t xml:space="preserve"> екі сөзден тұрады: </w:t>
      </w:r>
      <m:oMath>
        <m:r>
          <w:rPr>
            <w:rFonts w:ascii="Cambria Math" w:hAnsi="Cambria Math"/>
            <w:sz w:val="28"/>
            <w:szCs w:val="28"/>
            <w:lang w:val="kk-KZ"/>
          </w:rPr>
          <m:t>A=</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2</m:t>
                </m:r>
              </m:sub>
            </m:sSub>
          </m:e>
        </m:d>
      </m:oMath>
      <w:r w:rsidR="001B5D11">
        <w:rPr>
          <w:color w:val="000000" w:themeColor="text1"/>
          <w:sz w:val="28"/>
          <w:szCs w:val="28"/>
          <w:lang w:val="kk-KZ"/>
        </w:rPr>
        <w:t xml:space="preserve"> Т</w:t>
      </w:r>
      <w:r w:rsidRPr="5D00C6B5">
        <w:rPr>
          <w:color w:val="000000" w:themeColor="text1"/>
          <w:sz w:val="28"/>
          <w:szCs w:val="28"/>
          <w:lang w:val="kk-KZ"/>
        </w:rPr>
        <w:t>ерминдерді ерекшеле</w:t>
      </w:r>
      <w:r w:rsidR="001B5D11">
        <w:rPr>
          <w:color w:val="000000" w:themeColor="text1"/>
          <w:sz w:val="28"/>
          <w:szCs w:val="28"/>
          <w:lang w:val="kk-KZ"/>
        </w:rPr>
        <w:t>у</w:t>
      </w:r>
      <w:r w:rsidRPr="5D00C6B5">
        <w:rPr>
          <w:color w:val="000000" w:themeColor="text1"/>
          <w:sz w:val="28"/>
          <w:szCs w:val="28"/>
          <w:lang w:val="kk-KZ"/>
        </w:rPr>
        <w:t xml:space="preserve"> алгоритміне қойылатын талаптар</w:t>
      </w:r>
      <w:r w:rsidR="001B5D11">
        <w:rPr>
          <w:color w:val="000000" w:themeColor="text1"/>
          <w:sz w:val="28"/>
          <w:szCs w:val="28"/>
          <w:lang w:val="kk-KZ"/>
        </w:rPr>
        <w:t>:</w:t>
      </w:r>
      <w:r w:rsidRPr="5D00C6B5">
        <w:rPr>
          <w:color w:val="000000" w:themeColor="text1"/>
          <w:sz w:val="28"/>
          <w:szCs w:val="28"/>
          <w:lang w:val="kk-KZ"/>
        </w:rPr>
        <w:t xml:space="preserve"> </w:t>
      </w:r>
    </w:p>
    <w:p w14:paraId="35AE7CDA" w14:textId="4CDB68F7" w:rsidR="001B5D11" w:rsidRDefault="0052508B" w:rsidP="009E709D">
      <w:pPr>
        <w:pStyle w:val="a7"/>
        <w:numPr>
          <w:ilvl w:val="0"/>
          <w:numId w:val="35"/>
        </w:numPr>
        <w:ind w:left="0" w:firstLine="567"/>
        <w:jc w:val="both"/>
        <w:rPr>
          <w:color w:val="000000" w:themeColor="text1"/>
          <w:sz w:val="28"/>
          <w:szCs w:val="28"/>
          <w:lang w:val="kk-KZ"/>
        </w:rPr>
      </w:pPr>
      <w:r w:rsidRPr="14771D12">
        <w:rPr>
          <w:color w:val="000000" w:themeColor="text1"/>
          <w:sz w:val="28"/>
          <w:szCs w:val="28"/>
          <w:lang w:val="kk-KZ"/>
        </w:rPr>
        <w:t xml:space="preserve"> Ғылыми білім аймағын</w:t>
      </w:r>
      <w:r w:rsidR="001B5D11">
        <w:rPr>
          <w:color w:val="000000" w:themeColor="text1"/>
          <w:sz w:val="28"/>
          <w:szCs w:val="28"/>
          <w:lang w:val="kk-KZ"/>
        </w:rPr>
        <w:t>дағы бағытты сипаттайтын терминдерді құжаттан шығарылуы тиіс.</w:t>
      </w:r>
    </w:p>
    <w:p w14:paraId="7711130B" w14:textId="381E1E7D" w:rsidR="0052508B" w:rsidRPr="00BA573A" w:rsidRDefault="0052508B" w:rsidP="001B5D11">
      <w:pPr>
        <w:pStyle w:val="a7"/>
        <w:numPr>
          <w:ilvl w:val="0"/>
          <w:numId w:val="35"/>
        </w:numPr>
        <w:ind w:left="0" w:firstLine="567"/>
        <w:jc w:val="both"/>
        <w:rPr>
          <w:color w:val="000000" w:themeColor="text1"/>
          <w:sz w:val="28"/>
          <w:szCs w:val="28"/>
          <w:lang w:val="kk-KZ"/>
        </w:rPr>
      </w:pPr>
      <w:r w:rsidRPr="5D00C6B5">
        <w:rPr>
          <w:color w:val="000000" w:themeColor="text1"/>
          <w:sz w:val="28"/>
          <w:szCs w:val="28"/>
          <w:lang w:val="kk-KZ"/>
        </w:rPr>
        <w:lastRenderedPageBreak/>
        <w:t xml:space="preserve"> Шығарылатын терминдердің нақты</w:t>
      </w:r>
      <w:r w:rsidR="001B5D11">
        <w:rPr>
          <w:color w:val="000000" w:themeColor="text1"/>
          <w:sz w:val="28"/>
          <w:szCs w:val="28"/>
          <w:lang w:val="kk-KZ"/>
        </w:rPr>
        <w:t xml:space="preserve">лығы </w:t>
      </w:r>
      <w:r w:rsidR="001B5D11" w:rsidRPr="5D00C6B5">
        <w:rPr>
          <w:color w:val="000000" w:themeColor="text1"/>
          <w:sz w:val="28"/>
          <w:szCs w:val="28"/>
          <w:lang w:val="kk-KZ"/>
        </w:rPr>
        <w:t>терминдерді ерекшелеу алгоритм</w:t>
      </w:r>
      <w:r w:rsidR="001B5D11">
        <w:rPr>
          <w:color w:val="000000" w:themeColor="text1"/>
          <w:sz w:val="28"/>
          <w:szCs w:val="28"/>
          <w:lang w:val="kk-KZ"/>
        </w:rPr>
        <w:t xml:space="preserve">інің </w:t>
      </w:r>
      <w:r w:rsidRPr="5D00C6B5">
        <w:rPr>
          <w:color w:val="000000" w:themeColor="text1"/>
          <w:sz w:val="28"/>
          <w:szCs w:val="28"/>
          <w:lang w:val="kk-KZ"/>
        </w:rPr>
        <w:t>апробациясына</w:t>
      </w:r>
      <w:r w:rsidR="001B5D11">
        <w:rPr>
          <w:color w:val="000000" w:themeColor="text1"/>
          <w:sz w:val="28"/>
          <w:szCs w:val="28"/>
          <w:lang w:val="kk-KZ"/>
        </w:rPr>
        <w:t xml:space="preserve">н өтпеу </w:t>
      </w:r>
      <w:r w:rsidRPr="5D00C6B5">
        <w:rPr>
          <w:color w:val="000000" w:themeColor="text1"/>
          <w:sz w:val="28"/>
          <w:szCs w:val="28"/>
          <w:lang w:val="kk-KZ"/>
        </w:rPr>
        <w:t>керек.</w:t>
      </w:r>
    </w:p>
    <w:p w14:paraId="65148FF8" w14:textId="05AA8D38" w:rsidR="0052508B" w:rsidRPr="00BA573A" w:rsidRDefault="0052508B" w:rsidP="009E709D">
      <w:pPr>
        <w:pStyle w:val="a7"/>
        <w:numPr>
          <w:ilvl w:val="0"/>
          <w:numId w:val="35"/>
        </w:numPr>
        <w:ind w:left="0" w:firstLine="567"/>
        <w:jc w:val="both"/>
        <w:rPr>
          <w:color w:val="000000" w:themeColor="text1"/>
          <w:sz w:val="28"/>
          <w:szCs w:val="28"/>
          <w:lang w:val="kk-KZ"/>
        </w:rPr>
      </w:pPr>
      <w:r w:rsidRPr="371D774F">
        <w:rPr>
          <w:color w:val="000000" w:themeColor="text1"/>
          <w:sz w:val="28"/>
          <w:szCs w:val="28"/>
          <w:lang w:val="kk-KZ"/>
        </w:rPr>
        <w:t xml:space="preserve"> </w:t>
      </w:r>
      <w:r w:rsidR="00CD195D">
        <w:rPr>
          <w:color w:val="000000" w:themeColor="text1"/>
          <w:sz w:val="28"/>
          <w:szCs w:val="28"/>
          <w:lang w:val="kk-KZ"/>
        </w:rPr>
        <w:t>Алгоритм</w:t>
      </w:r>
      <w:r w:rsidRPr="371D774F">
        <w:rPr>
          <w:color w:val="000000" w:themeColor="text1"/>
          <w:sz w:val="28"/>
          <w:szCs w:val="28"/>
          <w:lang w:val="kk-KZ"/>
        </w:rPr>
        <w:t xml:space="preserve"> білім алуды қажет етпеуі керек, болмаса оларды өңдеуге көп күш жұмсамай ашық дерек көзден</w:t>
      </w:r>
      <w:r w:rsidR="00B061CF">
        <w:rPr>
          <w:color w:val="000000" w:themeColor="text1"/>
          <w:sz w:val="28"/>
          <w:szCs w:val="28"/>
          <w:lang w:val="kk-KZ"/>
        </w:rPr>
        <w:t xml:space="preserve"> қажетті білімді алатындай</w:t>
      </w:r>
      <w:r w:rsidRPr="371D774F">
        <w:rPr>
          <w:color w:val="000000" w:themeColor="text1"/>
          <w:sz w:val="28"/>
          <w:szCs w:val="28"/>
          <w:lang w:val="kk-KZ"/>
        </w:rPr>
        <w:t xml:space="preserve"> мүмкінді</w:t>
      </w:r>
      <w:r w:rsidR="001B5D11">
        <w:rPr>
          <w:color w:val="000000" w:themeColor="text1"/>
          <w:sz w:val="28"/>
          <w:szCs w:val="28"/>
          <w:lang w:val="kk-KZ"/>
        </w:rPr>
        <w:t>гі</w:t>
      </w:r>
      <w:r w:rsidRPr="371D774F">
        <w:rPr>
          <w:color w:val="000000" w:themeColor="text1"/>
          <w:sz w:val="28"/>
          <w:szCs w:val="28"/>
          <w:lang w:val="kk-KZ"/>
        </w:rPr>
        <w:t xml:space="preserve"> болу керек.</w:t>
      </w:r>
    </w:p>
    <w:p w14:paraId="60E40A6A" w14:textId="7BBFBDEF" w:rsidR="0052508B" w:rsidRPr="00BA573A" w:rsidRDefault="0052508B" w:rsidP="009E709D">
      <w:pPr>
        <w:pStyle w:val="a7"/>
        <w:numPr>
          <w:ilvl w:val="0"/>
          <w:numId w:val="36"/>
        </w:numPr>
        <w:ind w:left="0" w:firstLine="567"/>
        <w:jc w:val="both"/>
        <w:rPr>
          <w:color w:val="000000" w:themeColor="text1"/>
          <w:sz w:val="28"/>
          <w:szCs w:val="28"/>
          <w:lang w:val="kk-KZ"/>
        </w:rPr>
      </w:pPr>
      <w:r w:rsidRPr="371D774F">
        <w:rPr>
          <w:color w:val="000000" w:themeColor="text1"/>
          <w:sz w:val="28"/>
          <w:szCs w:val="28"/>
          <w:lang w:val="kk-KZ"/>
        </w:rPr>
        <w:t xml:space="preserve"> </w:t>
      </w:r>
      <w:r w:rsidR="00CD195D">
        <w:rPr>
          <w:color w:val="000000" w:themeColor="text1"/>
          <w:sz w:val="28"/>
          <w:szCs w:val="28"/>
          <w:lang w:val="kk-KZ"/>
        </w:rPr>
        <w:t>Алгоритм</w:t>
      </w:r>
      <w:r w:rsidR="00CD195D" w:rsidRPr="371D774F">
        <w:rPr>
          <w:color w:val="000000" w:themeColor="text1"/>
          <w:sz w:val="28"/>
          <w:szCs w:val="28"/>
          <w:lang w:val="kk-KZ"/>
        </w:rPr>
        <w:t xml:space="preserve"> </w:t>
      </w:r>
      <w:r w:rsidRPr="371D774F">
        <w:rPr>
          <w:color w:val="000000" w:themeColor="text1"/>
          <w:sz w:val="28"/>
          <w:szCs w:val="28"/>
          <w:lang w:val="kk-KZ"/>
        </w:rPr>
        <w:t xml:space="preserve">берілген пәндік аймаққа орнату бойынша эксперттердің қол еңбегінің көп күшін қажет етпеуі керек. </w:t>
      </w:r>
    </w:p>
    <w:p w14:paraId="27705EE0" w14:textId="5EC0B9E7" w:rsidR="0052508B" w:rsidRPr="0055249B" w:rsidRDefault="0052508B" w:rsidP="009E709D">
      <w:pPr>
        <w:pStyle w:val="a7"/>
        <w:numPr>
          <w:ilvl w:val="0"/>
          <w:numId w:val="36"/>
        </w:numPr>
        <w:ind w:left="0" w:firstLine="567"/>
        <w:jc w:val="both"/>
        <w:rPr>
          <w:color w:val="000000" w:themeColor="text1"/>
          <w:sz w:val="28"/>
          <w:szCs w:val="28"/>
          <w:lang w:val="kk-KZ"/>
        </w:rPr>
      </w:pPr>
      <w:r w:rsidRPr="14771D12">
        <w:rPr>
          <w:color w:val="000000" w:themeColor="text1"/>
          <w:sz w:val="28"/>
          <w:szCs w:val="28"/>
          <w:lang w:val="kk-KZ"/>
        </w:rPr>
        <w:t xml:space="preserve"> </w:t>
      </w:r>
      <w:r w:rsidR="00CD195D">
        <w:rPr>
          <w:color w:val="000000" w:themeColor="text1"/>
          <w:sz w:val="28"/>
          <w:szCs w:val="28"/>
          <w:lang w:val="kk-KZ"/>
        </w:rPr>
        <w:t>Алгоритм</w:t>
      </w:r>
      <w:r w:rsidR="00CD195D" w:rsidRPr="371D774F">
        <w:rPr>
          <w:color w:val="000000" w:themeColor="text1"/>
          <w:sz w:val="28"/>
          <w:szCs w:val="28"/>
          <w:lang w:val="kk-KZ"/>
        </w:rPr>
        <w:t xml:space="preserve"> </w:t>
      </w:r>
      <w:r w:rsidRPr="14771D12">
        <w:rPr>
          <w:color w:val="000000" w:themeColor="text1"/>
          <w:sz w:val="28"/>
          <w:szCs w:val="28"/>
          <w:lang w:val="kk-KZ"/>
        </w:rPr>
        <w:t xml:space="preserve">үшін деректердің алынатын жері ашық және </w:t>
      </w:r>
      <w:r w:rsidR="00B061CF">
        <w:rPr>
          <w:color w:val="000000" w:themeColor="text1"/>
          <w:sz w:val="28"/>
          <w:szCs w:val="28"/>
          <w:lang w:val="kk-KZ"/>
        </w:rPr>
        <w:t>жаңартылып</w:t>
      </w:r>
      <w:r w:rsidRPr="14771D12">
        <w:rPr>
          <w:color w:val="000000" w:themeColor="text1"/>
          <w:sz w:val="28"/>
          <w:szCs w:val="28"/>
          <w:lang w:val="kk-KZ"/>
        </w:rPr>
        <w:t xml:space="preserve"> отыр</w:t>
      </w:r>
      <w:r w:rsidR="001B5D11">
        <w:rPr>
          <w:color w:val="000000" w:themeColor="text1"/>
          <w:sz w:val="28"/>
          <w:szCs w:val="28"/>
          <w:lang w:val="kk-KZ"/>
        </w:rPr>
        <w:t>ылуы керек</w:t>
      </w:r>
      <w:r w:rsidRPr="14771D12">
        <w:rPr>
          <w:color w:val="000000" w:themeColor="text1"/>
          <w:sz w:val="28"/>
          <w:szCs w:val="28"/>
          <w:lang w:val="kk-KZ"/>
        </w:rPr>
        <w:t>.</w:t>
      </w:r>
    </w:p>
    <w:p w14:paraId="1CF46D1A" w14:textId="020DEAB2" w:rsidR="0052508B" w:rsidRPr="0055249B" w:rsidRDefault="00CD195D" w:rsidP="009E709D">
      <w:pPr>
        <w:pStyle w:val="a7"/>
        <w:numPr>
          <w:ilvl w:val="0"/>
          <w:numId w:val="36"/>
        </w:numPr>
        <w:ind w:left="0" w:firstLine="567"/>
        <w:jc w:val="both"/>
        <w:rPr>
          <w:color w:val="000000" w:themeColor="text1"/>
          <w:sz w:val="28"/>
          <w:szCs w:val="28"/>
          <w:lang w:val="kk-KZ"/>
        </w:rPr>
      </w:pPr>
      <w:r>
        <w:rPr>
          <w:color w:val="000000" w:themeColor="text1"/>
          <w:sz w:val="28"/>
          <w:szCs w:val="28"/>
          <w:lang w:val="kk-KZ"/>
        </w:rPr>
        <w:t>Алгоритм</w:t>
      </w:r>
      <w:r w:rsidRPr="371D774F">
        <w:rPr>
          <w:color w:val="000000" w:themeColor="text1"/>
          <w:sz w:val="28"/>
          <w:szCs w:val="28"/>
          <w:lang w:val="kk-KZ"/>
        </w:rPr>
        <w:t xml:space="preserve"> </w:t>
      </w:r>
      <w:r w:rsidR="73C0E36E" w:rsidRPr="14771D12">
        <w:rPr>
          <w:color w:val="000000" w:themeColor="text1"/>
          <w:sz w:val="28"/>
          <w:szCs w:val="28"/>
          <w:lang w:val="kk-KZ"/>
        </w:rPr>
        <w:t xml:space="preserve">үлгілі </w:t>
      </w:r>
      <w:r w:rsidR="00BD18B7">
        <w:rPr>
          <w:color w:val="000000" w:themeColor="text1"/>
          <w:sz w:val="28"/>
          <w:szCs w:val="28"/>
          <w:lang w:val="kk-KZ"/>
        </w:rPr>
        <w:t xml:space="preserve">архитектурадан </w:t>
      </w:r>
      <w:r w:rsidR="0052508B" w:rsidRPr="14771D12">
        <w:rPr>
          <w:color w:val="000000" w:themeColor="text1"/>
          <w:sz w:val="28"/>
          <w:szCs w:val="28"/>
          <w:lang w:val="kk-KZ"/>
        </w:rPr>
        <w:t>тұруы керек.</w:t>
      </w:r>
    </w:p>
    <w:p w14:paraId="680A3AFC" w14:textId="63C3BE65" w:rsidR="0052508B" w:rsidRPr="0055249B" w:rsidRDefault="0052508B" w:rsidP="009E709D">
      <w:pPr>
        <w:pStyle w:val="a7"/>
        <w:numPr>
          <w:ilvl w:val="0"/>
          <w:numId w:val="36"/>
        </w:numPr>
        <w:ind w:left="0" w:firstLine="567"/>
        <w:jc w:val="both"/>
        <w:rPr>
          <w:color w:val="000000" w:themeColor="text1"/>
          <w:sz w:val="28"/>
          <w:szCs w:val="28"/>
          <w:lang w:val="kk-KZ"/>
        </w:rPr>
      </w:pPr>
      <w:r w:rsidRPr="14771D12">
        <w:rPr>
          <w:color w:val="000000" w:themeColor="text1"/>
          <w:sz w:val="28"/>
          <w:szCs w:val="28"/>
          <w:lang w:val="kk-KZ"/>
        </w:rPr>
        <w:t xml:space="preserve"> Білімнің нақты бір аймағына алгоритмнің автоматты о</w:t>
      </w:r>
      <w:r w:rsidR="37E9A18E" w:rsidRPr="14771D12">
        <w:rPr>
          <w:color w:val="000000" w:themeColor="text1"/>
          <w:sz w:val="28"/>
          <w:szCs w:val="28"/>
          <w:lang w:val="kk-KZ"/>
        </w:rPr>
        <w:t>р</w:t>
      </w:r>
      <w:r w:rsidRPr="14771D12">
        <w:rPr>
          <w:color w:val="000000" w:themeColor="text1"/>
          <w:sz w:val="28"/>
          <w:szCs w:val="28"/>
          <w:lang w:val="kk-KZ"/>
        </w:rPr>
        <w:t>наласу мүмкіндігі болуы керек.</w:t>
      </w:r>
    </w:p>
    <w:p w14:paraId="1082BCB9" w14:textId="38E1030C" w:rsidR="005902AD" w:rsidRDefault="0052508B" w:rsidP="009E709D">
      <w:pPr>
        <w:pStyle w:val="a7"/>
        <w:numPr>
          <w:ilvl w:val="0"/>
          <w:numId w:val="36"/>
        </w:numPr>
        <w:ind w:left="0" w:firstLine="567"/>
        <w:jc w:val="both"/>
        <w:rPr>
          <w:color w:val="000000" w:themeColor="text1"/>
          <w:sz w:val="28"/>
          <w:szCs w:val="28"/>
          <w:lang w:val="kk-KZ"/>
        </w:rPr>
      </w:pPr>
      <w:r w:rsidRPr="371D774F">
        <w:rPr>
          <w:color w:val="000000" w:themeColor="text1"/>
          <w:sz w:val="28"/>
          <w:szCs w:val="28"/>
          <w:lang w:val="kk-KZ"/>
        </w:rPr>
        <w:t xml:space="preserve"> Берілген диссертацияда ұсынылған әрекеттің шеңберіндегі ғылымның бөлімі болып табылатын білім аймағы жайлы сыртқы ақпарат таратушы ретінде ашық қолданушылардан алуға болатын өтпелі конференциялар жайлы деректер қолданылады. Жаңа конференциялардың жариялануы жүйедегі білім аймағы жайлы ақпаратты жиі жаңартуға берілгенімен қатар күнделікті қолданыс үшін ашық түрде пайда болады. Құжаттардың бұл түрі </w:t>
      </w:r>
      <w:proofErr w:type="spellStart"/>
      <w:r w:rsidRPr="371D774F">
        <w:rPr>
          <w:color w:val="000000" w:themeColor="text1"/>
          <w:sz w:val="28"/>
          <w:szCs w:val="28"/>
          <w:lang w:val="kk-KZ"/>
        </w:rPr>
        <w:t>Call</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for</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Papers</w:t>
      </w:r>
      <w:proofErr w:type="spellEnd"/>
      <w:r w:rsidRPr="371D774F">
        <w:rPr>
          <w:color w:val="000000" w:themeColor="text1"/>
          <w:sz w:val="28"/>
          <w:szCs w:val="28"/>
          <w:lang w:val="kk-KZ"/>
        </w:rPr>
        <w:t xml:space="preserve"> (CFP) деп аталады (</w:t>
      </w:r>
      <w:r w:rsidR="005902AD">
        <w:rPr>
          <w:color w:val="000000" w:themeColor="text1"/>
          <w:sz w:val="28"/>
          <w:szCs w:val="28"/>
          <w:lang w:val="kk-KZ"/>
        </w:rPr>
        <w:t xml:space="preserve">сурет </w:t>
      </w:r>
      <w:r w:rsidRPr="371D774F">
        <w:rPr>
          <w:color w:val="000000" w:themeColor="text1"/>
          <w:sz w:val="28"/>
          <w:szCs w:val="28"/>
          <w:lang w:val="kk-KZ"/>
        </w:rPr>
        <w:t>2.1</w:t>
      </w:r>
      <w:r w:rsidR="0043057D">
        <w:rPr>
          <w:color w:val="000000" w:themeColor="text1"/>
          <w:sz w:val="28"/>
          <w:szCs w:val="28"/>
          <w:lang w:val="kk-KZ"/>
        </w:rPr>
        <w:t>0</w:t>
      </w:r>
      <w:r w:rsidRPr="371D774F">
        <w:rPr>
          <w:color w:val="000000" w:themeColor="text1"/>
          <w:sz w:val="28"/>
          <w:szCs w:val="28"/>
          <w:lang w:val="kk-KZ"/>
        </w:rPr>
        <w:t>).</w:t>
      </w:r>
    </w:p>
    <w:p w14:paraId="2B3EB615" w14:textId="77777777" w:rsidR="00AF0F01" w:rsidRDefault="00AF0F01" w:rsidP="00AF0F01">
      <w:pPr>
        <w:pStyle w:val="a7"/>
        <w:ind w:left="567"/>
        <w:jc w:val="both"/>
        <w:rPr>
          <w:color w:val="000000" w:themeColor="text1"/>
          <w:sz w:val="28"/>
          <w:szCs w:val="28"/>
          <w:lang w:val="kk-KZ"/>
        </w:rPr>
      </w:pPr>
    </w:p>
    <w:p w14:paraId="5C632C30" w14:textId="3C24D14A" w:rsidR="005D243B" w:rsidRDefault="005D243B" w:rsidP="005D243B">
      <w:pPr>
        <w:pStyle w:val="a7"/>
        <w:ind w:left="0"/>
        <w:jc w:val="both"/>
        <w:rPr>
          <w:color w:val="000000" w:themeColor="text1"/>
          <w:sz w:val="28"/>
          <w:szCs w:val="28"/>
          <w:lang w:val="kk-KZ"/>
        </w:rPr>
      </w:pPr>
      <w:r w:rsidRPr="005D243B">
        <w:rPr>
          <w:noProof/>
          <w:color w:val="000000" w:themeColor="text1"/>
          <w:sz w:val="28"/>
          <w:szCs w:val="28"/>
        </w:rPr>
        <w:drawing>
          <wp:inline distT="0" distB="0" distL="0" distR="0" wp14:anchorId="6B7DCD16" wp14:editId="4BBD40B1">
            <wp:extent cx="6112856" cy="4080222"/>
            <wp:effectExtent l="0" t="0" r="0" b="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65"/>
                    <a:stretch>
                      <a:fillRect/>
                    </a:stretch>
                  </pic:blipFill>
                  <pic:spPr>
                    <a:xfrm>
                      <a:off x="0" y="0"/>
                      <a:ext cx="6139783" cy="4098196"/>
                    </a:xfrm>
                    <a:prstGeom prst="rect">
                      <a:avLst/>
                    </a:prstGeom>
                  </pic:spPr>
                </pic:pic>
              </a:graphicData>
            </a:graphic>
          </wp:inline>
        </w:drawing>
      </w:r>
    </w:p>
    <w:p w14:paraId="6B85CCC1" w14:textId="44F4F6A9" w:rsidR="0052508B" w:rsidRPr="00D3369F" w:rsidRDefault="0052508B" w:rsidP="00BD7FB2">
      <w:pPr>
        <w:pStyle w:val="a7"/>
        <w:ind w:left="567"/>
        <w:jc w:val="both"/>
        <w:rPr>
          <w:color w:val="000000" w:themeColor="text1"/>
          <w:sz w:val="16"/>
          <w:szCs w:val="16"/>
          <w:lang w:val="kk-KZ"/>
        </w:rPr>
      </w:pPr>
    </w:p>
    <w:p w14:paraId="6F0688CF" w14:textId="1A4C4529" w:rsidR="009C546E" w:rsidRDefault="00D3369F" w:rsidP="009C546E">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    </w:t>
      </w:r>
      <w:r w:rsidR="005902AD">
        <w:rPr>
          <w:color w:val="000000" w:themeColor="text1"/>
          <w:sz w:val="28"/>
          <w:szCs w:val="28"/>
          <w:lang w:val="kk-KZ"/>
        </w:rPr>
        <w:t xml:space="preserve">Сурет </w:t>
      </w:r>
      <w:r w:rsidR="0043057D">
        <w:rPr>
          <w:color w:val="000000" w:themeColor="text1"/>
          <w:sz w:val="28"/>
          <w:szCs w:val="28"/>
          <w:lang w:val="kk-KZ"/>
        </w:rPr>
        <w:t>2.10</w:t>
      </w:r>
      <w:r>
        <w:rPr>
          <w:color w:val="000000" w:themeColor="text1"/>
          <w:sz w:val="28"/>
          <w:szCs w:val="28"/>
          <w:lang w:val="kk-KZ"/>
        </w:rPr>
        <w:t xml:space="preserve"> </w:t>
      </w:r>
      <w:r w:rsidR="0052508B" w:rsidRPr="371D774F">
        <w:rPr>
          <w:color w:val="000000" w:themeColor="text1"/>
          <w:sz w:val="28"/>
          <w:szCs w:val="28"/>
          <w:lang w:val="kk-KZ"/>
        </w:rPr>
        <w:t xml:space="preserve">– </w:t>
      </w:r>
      <w:r w:rsidRPr="371D774F">
        <w:rPr>
          <w:color w:val="000000" w:themeColor="text1"/>
          <w:sz w:val="28"/>
          <w:szCs w:val="28"/>
          <w:lang w:val="kk-KZ"/>
        </w:rPr>
        <w:t>Ғ</w:t>
      </w:r>
      <w:r w:rsidR="0052508B" w:rsidRPr="371D774F">
        <w:rPr>
          <w:color w:val="000000" w:themeColor="text1"/>
          <w:sz w:val="28"/>
          <w:szCs w:val="28"/>
          <w:lang w:val="kk-KZ"/>
        </w:rPr>
        <w:t xml:space="preserve">ылыми конференцияның жариялану </w:t>
      </w:r>
      <w:r w:rsidR="00464E7B">
        <w:rPr>
          <w:color w:val="000000" w:themeColor="text1"/>
          <w:sz w:val="28"/>
          <w:szCs w:val="28"/>
          <w:lang w:val="kk-KZ"/>
        </w:rPr>
        <w:t>анонсы</w:t>
      </w:r>
    </w:p>
    <w:p w14:paraId="7B05F654" w14:textId="77777777" w:rsidR="001B5D11" w:rsidRDefault="001B5D11" w:rsidP="009C546E">
      <w:pPr>
        <w:widowControl w:val="0"/>
        <w:autoSpaceDE w:val="0"/>
        <w:autoSpaceDN w:val="0"/>
        <w:adjustRightInd w:val="0"/>
        <w:jc w:val="center"/>
        <w:rPr>
          <w:color w:val="000000" w:themeColor="text1"/>
          <w:sz w:val="28"/>
          <w:szCs w:val="28"/>
          <w:lang w:val="kk-KZ"/>
        </w:rPr>
      </w:pPr>
    </w:p>
    <w:p w14:paraId="0A1DF08A" w14:textId="39A19282" w:rsidR="00AF0F01" w:rsidRPr="009C546E" w:rsidRDefault="00AF0F01" w:rsidP="00AF0F01">
      <w:pPr>
        <w:ind w:firstLine="567"/>
        <w:jc w:val="both"/>
        <w:rPr>
          <w:color w:val="000000" w:themeColor="text1"/>
          <w:sz w:val="28"/>
          <w:szCs w:val="28"/>
          <w:lang w:val="kk-KZ"/>
        </w:rPr>
      </w:pPr>
      <w:r w:rsidRPr="009C546E">
        <w:rPr>
          <w:color w:val="000000" w:themeColor="text1"/>
          <w:sz w:val="28"/>
          <w:szCs w:val="28"/>
          <w:lang w:val="kk-KZ"/>
        </w:rPr>
        <w:t xml:space="preserve">Электронды почталық сілтемелердің тізімі, әдетте, ғылыми білімнің белгілі бір бөліміне арналады. Бұл факт мынаны білдіреді, CFP құжатының қажетті </w:t>
      </w:r>
      <w:r w:rsidRPr="009C546E">
        <w:rPr>
          <w:color w:val="000000" w:themeColor="text1"/>
          <w:sz w:val="28"/>
          <w:szCs w:val="28"/>
          <w:lang w:val="kk-KZ"/>
        </w:rPr>
        <w:lastRenderedPageBreak/>
        <w:t>айдары ғылымның әртүрлі аймағына арналған сілтеменің бірнеше тізімі жайлы деректер ретінде қабылдау жолы арқылы алынуы мүмкін. Осындай жолмен конференциялардың жариялануын пән аймағы жайлы ақпарат таратушы ретінде қолдану ғылыми білім аймағындағы берілген шеңбердегі құжаттарды таңдауға үйрететін дайындық бойынша қол еңбегінің экспертінің минимизациясын қамтамасыз етеді.</w:t>
      </w:r>
    </w:p>
    <w:p w14:paraId="50651B63" w14:textId="77777777" w:rsidR="0052508B" w:rsidRPr="00B7062F" w:rsidRDefault="0052508B" w:rsidP="371D774F">
      <w:pPr>
        <w:ind w:firstLine="567"/>
        <w:jc w:val="both"/>
        <w:rPr>
          <w:color w:val="000000" w:themeColor="text1"/>
          <w:sz w:val="28"/>
          <w:szCs w:val="28"/>
          <w:lang w:val="kk-KZ"/>
        </w:rPr>
      </w:pPr>
    </w:p>
    <w:p w14:paraId="51D88433" w14:textId="61FA2A4E" w:rsidR="0052508B" w:rsidRDefault="0052508B" w:rsidP="371D774F">
      <w:pPr>
        <w:ind w:firstLine="567"/>
        <w:jc w:val="both"/>
        <w:rPr>
          <w:b/>
          <w:bCs/>
          <w:color w:val="000000" w:themeColor="text1"/>
          <w:sz w:val="28"/>
          <w:szCs w:val="28"/>
          <w:lang w:val="kk-KZ"/>
        </w:rPr>
      </w:pPr>
      <w:r w:rsidRPr="371D774F">
        <w:rPr>
          <w:b/>
          <w:bCs/>
          <w:color w:val="000000" w:themeColor="text1"/>
          <w:sz w:val="28"/>
          <w:szCs w:val="28"/>
          <w:lang w:val="kk-KZ"/>
        </w:rPr>
        <w:t>2.4 Ғылыми білім аймағындағы онтологияны құру</w:t>
      </w:r>
    </w:p>
    <w:p w14:paraId="7A546D31" w14:textId="32227AE2" w:rsidR="0052508B" w:rsidRPr="00B7062F" w:rsidRDefault="0052508B" w:rsidP="371D774F">
      <w:pPr>
        <w:ind w:firstLine="567"/>
        <w:jc w:val="both"/>
        <w:rPr>
          <w:b/>
          <w:bCs/>
          <w:color w:val="000000" w:themeColor="text1"/>
          <w:sz w:val="28"/>
          <w:szCs w:val="28"/>
          <w:lang w:val="kk-KZ"/>
        </w:rPr>
      </w:pPr>
      <w:r w:rsidRPr="14771D12">
        <w:rPr>
          <w:color w:val="000000" w:themeColor="text1"/>
          <w:sz w:val="28"/>
          <w:szCs w:val="28"/>
          <w:lang w:val="kk-KZ"/>
        </w:rPr>
        <w:t>Ғалымдардың ғылыми еңбегінің нәтижелері жайлы деректерге күрделі аналитикалық сұранысты орындау мүмкін</w:t>
      </w:r>
      <w:r w:rsidR="00C73A33">
        <w:rPr>
          <w:color w:val="000000" w:themeColor="text1"/>
          <w:sz w:val="28"/>
          <w:szCs w:val="28"/>
          <w:lang w:val="kk-KZ"/>
        </w:rPr>
        <w:t>ді</w:t>
      </w:r>
      <w:r w:rsidRPr="14771D12">
        <w:rPr>
          <w:color w:val="000000" w:themeColor="text1"/>
          <w:sz w:val="28"/>
          <w:szCs w:val="28"/>
          <w:lang w:val="kk-KZ"/>
        </w:rPr>
        <w:t>гін</w:t>
      </w:r>
      <w:r w:rsidR="00C73A33">
        <w:rPr>
          <w:color w:val="000000" w:themeColor="text1"/>
          <w:sz w:val="28"/>
          <w:szCs w:val="28"/>
          <w:lang w:val="kk-KZ"/>
        </w:rPr>
        <w:t xml:space="preserve"> </w:t>
      </w:r>
      <w:r w:rsidRPr="14771D12">
        <w:rPr>
          <w:color w:val="000000" w:themeColor="text1"/>
          <w:sz w:val="28"/>
          <w:szCs w:val="28"/>
          <w:lang w:val="kk-KZ"/>
        </w:rPr>
        <w:t>қамтамасыз ету үшін білімнің ос</w:t>
      </w:r>
      <w:r w:rsidR="399EEB8A" w:rsidRPr="14771D12">
        <w:rPr>
          <w:color w:val="000000" w:themeColor="text1"/>
          <w:sz w:val="28"/>
          <w:szCs w:val="28"/>
          <w:lang w:val="kk-KZ"/>
        </w:rPr>
        <w:t>ы</w:t>
      </w:r>
      <w:r w:rsidRPr="14771D12">
        <w:rPr>
          <w:color w:val="000000" w:themeColor="text1"/>
          <w:sz w:val="28"/>
          <w:szCs w:val="28"/>
          <w:lang w:val="kk-KZ"/>
        </w:rPr>
        <w:t xml:space="preserve"> аймағы жайлы түсінік пен ғылыми ақпараттың бірлігін (мысалы, мақала) байланыстыратын және білім аймағын сипаттайтын қосымша ақпарат қажет. </w:t>
      </w:r>
    </w:p>
    <w:p w14:paraId="13EDFABF" w14:textId="57406750" w:rsidR="0052508B" w:rsidRPr="007A5173" w:rsidRDefault="0052508B" w:rsidP="371D774F">
      <w:pPr>
        <w:ind w:firstLine="567"/>
        <w:jc w:val="both"/>
        <w:rPr>
          <w:color w:val="000000" w:themeColor="text1"/>
          <w:sz w:val="28"/>
          <w:szCs w:val="28"/>
          <w:lang w:val="kk-KZ"/>
        </w:rPr>
      </w:pPr>
      <w:r w:rsidRPr="371D774F">
        <w:rPr>
          <w:color w:val="000000" w:themeColor="text1"/>
          <w:sz w:val="28"/>
          <w:szCs w:val="28"/>
          <w:lang w:val="kk-KZ"/>
        </w:rPr>
        <w:t>Мәтіндер</w:t>
      </w:r>
      <w:r w:rsidR="00CD195D">
        <w:rPr>
          <w:color w:val="000000" w:themeColor="text1"/>
          <w:sz w:val="28"/>
          <w:szCs w:val="28"/>
          <w:lang w:val="kk-KZ"/>
        </w:rPr>
        <w:t xml:space="preserve"> коллекциясының </w:t>
      </w:r>
      <w:r w:rsidRPr="371D774F">
        <w:rPr>
          <w:color w:val="000000" w:themeColor="text1"/>
          <w:sz w:val="28"/>
          <w:szCs w:val="28"/>
          <w:lang w:val="kk-KZ"/>
        </w:rPr>
        <w:t xml:space="preserve">негізінде </w:t>
      </w:r>
      <w:r w:rsidR="00CD195D">
        <w:rPr>
          <w:color w:val="000000" w:themeColor="text1"/>
          <w:sz w:val="28"/>
          <w:szCs w:val="28"/>
          <w:lang w:val="kk-KZ"/>
        </w:rPr>
        <w:t>онтологияның</w:t>
      </w:r>
      <w:r w:rsidRPr="371D774F">
        <w:rPr>
          <w:color w:val="000000" w:themeColor="text1"/>
          <w:sz w:val="28"/>
          <w:szCs w:val="28"/>
          <w:lang w:val="kk-KZ"/>
        </w:rPr>
        <w:t xml:space="preserve"> құрылуына арналған </w:t>
      </w:r>
      <w:r w:rsidR="00CD195D">
        <w:rPr>
          <w:color w:val="000000" w:themeColor="text1"/>
          <w:sz w:val="28"/>
          <w:szCs w:val="28"/>
          <w:lang w:val="kk-KZ"/>
        </w:rPr>
        <w:t>формальды</w:t>
      </w:r>
      <w:r w:rsidRPr="371D774F">
        <w:rPr>
          <w:color w:val="000000" w:themeColor="text1"/>
          <w:sz w:val="28"/>
          <w:szCs w:val="28"/>
          <w:lang w:val="kk-KZ"/>
        </w:rPr>
        <w:t xml:space="preserve"> тапсырма келесі жолмен анықталады. </w:t>
      </w:r>
    </w:p>
    <w:p w14:paraId="2BB9344D" w14:textId="4DCAF9F2" w:rsidR="0052508B" w:rsidRPr="007A5173" w:rsidRDefault="0052508B" w:rsidP="371D774F">
      <w:pPr>
        <w:ind w:firstLine="567"/>
        <w:jc w:val="both"/>
        <w:rPr>
          <w:color w:val="000000" w:themeColor="text1"/>
          <w:sz w:val="28"/>
          <w:szCs w:val="28"/>
          <w:lang w:val="kk-KZ"/>
        </w:rPr>
      </w:pPr>
      <w:r w:rsidRPr="00F91335">
        <w:rPr>
          <w:i/>
          <w:iCs/>
          <w:color w:val="000000" w:themeColor="text1"/>
          <w:sz w:val="28"/>
          <w:szCs w:val="28"/>
          <w:lang w:val="kk-KZ"/>
        </w:rPr>
        <w:t>Анықтама 2.14</w:t>
      </w:r>
      <w:r w:rsidRPr="371D774F">
        <w:rPr>
          <w:color w:val="000000" w:themeColor="text1"/>
          <w:sz w:val="28"/>
          <w:szCs w:val="28"/>
          <w:lang w:val="kk-KZ"/>
        </w:rPr>
        <w:t xml:space="preserve"> </w:t>
      </w:r>
      <m:oMath>
        <m:r>
          <w:rPr>
            <w:rFonts w:ascii="Cambria Math" w:hAnsi="Cambria Math"/>
            <w:sz w:val="28"/>
            <w:szCs w:val="28"/>
            <w:lang w:val="kk-KZ"/>
          </w:rPr>
          <m:t>O=(I,A)</m:t>
        </m:r>
      </m:oMath>
      <w:r w:rsidRPr="371D774F">
        <w:rPr>
          <w:color w:val="000000" w:themeColor="text1"/>
          <w:sz w:val="28"/>
          <w:szCs w:val="28"/>
          <w:lang w:val="kk-KZ"/>
        </w:rPr>
        <w:t xml:space="preserve"> </w:t>
      </w:r>
      <w:proofErr w:type="spellStart"/>
      <w:r w:rsidR="00CD195D">
        <w:rPr>
          <w:color w:val="000000" w:themeColor="text1"/>
          <w:sz w:val="28"/>
          <w:szCs w:val="28"/>
          <w:lang w:val="kk-KZ"/>
        </w:rPr>
        <w:t>онтологиян</w:t>
      </w:r>
      <w:proofErr w:type="spellEnd"/>
      <w:r w:rsidR="00CD195D">
        <w:rPr>
          <w:color w:val="000000" w:themeColor="text1"/>
          <w:sz w:val="28"/>
          <w:szCs w:val="28"/>
          <w:lang w:val="kk-KZ"/>
        </w:rPr>
        <w:t xml:space="preserve"> </w:t>
      </w:r>
      <w:r w:rsidRPr="371D774F">
        <w:rPr>
          <w:color w:val="000000" w:themeColor="text1"/>
          <w:sz w:val="28"/>
          <w:szCs w:val="28"/>
          <w:lang w:val="kk-KZ"/>
        </w:rPr>
        <w:t>құрауға арналған тапсырма оның формальды (</w:t>
      </w:r>
      <w:proofErr w:type="spellStart"/>
      <w:r w:rsidR="00CD195D">
        <w:rPr>
          <w:color w:val="000000" w:themeColor="text1"/>
          <w:sz w:val="28"/>
          <w:szCs w:val="28"/>
          <w:lang w:val="kk-KZ"/>
        </w:rPr>
        <w:t>автоматизацияланған</w:t>
      </w:r>
      <w:proofErr w:type="spellEnd"/>
      <w:r w:rsidRPr="371D774F">
        <w:rPr>
          <w:color w:val="000000" w:themeColor="text1"/>
          <w:sz w:val="28"/>
          <w:szCs w:val="28"/>
          <w:lang w:val="kk-KZ"/>
        </w:rPr>
        <w:t xml:space="preserve">) қорытындысының негізінде қалыптасуын және пән аймағының онтологиясын жасаушыны қызықтыруға тұрарлықтай </w:t>
      </w:r>
      <w:proofErr w:type="spellStart"/>
      <w:r w:rsidRPr="371D774F">
        <w:rPr>
          <w:color w:val="000000" w:themeColor="text1"/>
          <w:sz w:val="28"/>
          <w:szCs w:val="28"/>
          <w:lang w:val="kk-KZ"/>
        </w:rPr>
        <w:t>Doc</w:t>
      </w:r>
      <w:proofErr w:type="spellEnd"/>
      <w:r w:rsidRPr="371D774F">
        <w:rPr>
          <w:color w:val="000000" w:themeColor="text1"/>
          <w:sz w:val="28"/>
          <w:szCs w:val="28"/>
          <w:lang w:val="kk-KZ"/>
        </w:rPr>
        <w:t xml:space="preserve"> мәтіндер коллекциясының экспертін (немесе эксперт тобы) таңдаудан тұрады: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C</m:t>
            </m:r>
          </m:sub>
        </m:sSub>
        <m:r>
          <w:rPr>
            <w:rFonts w:ascii="Cambria Math" w:hAnsi="Cambria Math"/>
            <w:sz w:val="28"/>
            <w:szCs w:val="28"/>
            <w:lang w:val="kk-KZ"/>
          </w:rPr>
          <m:t xml:space="preserve"> </m:t>
        </m:r>
      </m:oMath>
      <w:r w:rsidRPr="371D774F">
        <w:rPr>
          <w:color w:val="000000" w:themeColor="text1"/>
          <w:sz w:val="28"/>
          <w:szCs w:val="28"/>
          <w:lang w:val="kk-KZ"/>
        </w:rPr>
        <w:t xml:space="preserve">түсінігінің атаулар жиыны;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 xml:space="preserve">R </m:t>
            </m:r>
          </m:sub>
        </m:sSub>
      </m:oMath>
      <w:r w:rsidRPr="371D774F">
        <w:rPr>
          <w:color w:val="000000" w:themeColor="text1"/>
          <w:sz w:val="28"/>
          <w:szCs w:val="28"/>
          <w:lang w:val="kk-KZ"/>
        </w:rPr>
        <w:t xml:space="preserve">қатынасының атаулар жиыны;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x</m:t>
            </m:r>
          </m:sub>
        </m:sSub>
      </m:oMath>
      <w:r w:rsidRPr="371D774F">
        <w:rPr>
          <w:color w:val="000000" w:themeColor="text1"/>
          <w:sz w:val="28"/>
          <w:szCs w:val="28"/>
          <w:lang w:val="kk-KZ"/>
        </w:rPr>
        <w:t xml:space="preserve">экземплярының атаулар жиыны; түсініктерді енгізу аксиомасының </w:t>
      </w:r>
      <m:oMath>
        <m:r>
          <w:rPr>
            <w:rFonts w:ascii="Cambria Math" w:hAnsi="Cambria Math"/>
            <w:sz w:val="28"/>
            <w:szCs w:val="28"/>
            <w:lang w:val="kk-KZ"/>
          </w:rPr>
          <m:t>I=TBox</m:t>
        </m:r>
      </m:oMath>
      <w:r w:rsidRPr="371D774F">
        <w:rPr>
          <w:color w:val="000000" w:themeColor="text1"/>
          <w:sz w:val="28"/>
          <w:szCs w:val="28"/>
          <w:lang w:val="kk-KZ"/>
        </w:rPr>
        <w:t xml:space="preserve"> қорытынды жиыны (</w:t>
      </w:r>
      <w:r w:rsidR="00CD195D">
        <w:rPr>
          <w:color w:val="000000" w:themeColor="text1"/>
          <w:sz w:val="28"/>
          <w:szCs w:val="28"/>
          <w:lang w:val="kk-KZ"/>
        </w:rPr>
        <w:t>онтологияның</w:t>
      </w:r>
      <w:r w:rsidR="00CD195D" w:rsidRPr="371D774F">
        <w:rPr>
          <w:color w:val="000000" w:themeColor="text1"/>
          <w:sz w:val="28"/>
          <w:szCs w:val="28"/>
          <w:lang w:val="kk-KZ"/>
        </w:rPr>
        <w:t xml:space="preserve"> </w:t>
      </w:r>
      <w:r w:rsidR="00CD195D">
        <w:rPr>
          <w:color w:val="000000" w:themeColor="text1"/>
          <w:sz w:val="28"/>
          <w:szCs w:val="28"/>
          <w:lang w:val="kk-KZ"/>
        </w:rPr>
        <w:t>терминологиялық</w:t>
      </w:r>
      <w:r w:rsidRPr="371D774F">
        <w:rPr>
          <w:color w:val="000000" w:themeColor="text1"/>
          <w:sz w:val="28"/>
          <w:szCs w:val="28"/>
          <w:lang w:val="kk-KZ"/>
        </w:rPr>
        <w:t xml:space="preserve"> бөлімі); </w:t>
      </w:r>
      <w:proofErr w:type="spellStart"/>
      <w:r w:rsidRPr="371D774F">
        <w:rPr>
          <w:color w:val="000000" w:themeColor="text1"/>
          <w:sz w:val="28"/>
          <w:szCs w:val="28"/>
          <w:lang w:val="kk-KZ"/>
        </w:rPr>
        <w:t>экз</w:t>
      </w:r>
      <w:r w:rsidR="00CD195D">
        <w:rPr>
          <w:color w:val="000000" w:themeColor="text1"/>
          <w:sz w:val="28"/>
          <w:szCs w:val="28"/>
          <w:lang w:val="kk-KZ"/>
        </w:rPr>
        <w:t>е</w:t>
      </w:r>
      <w:r w:rsidRPr="371D774F">
        <w:rPr>
          <w:color w:val="000000" w:themeColor="text1"/>
          <w:sz w:val="28"/>
          <w:szCs w:val="28"/>
          <w:lang w:val="kk-KZ"/>
        </w:rPr>
        <w:t>мплярларды</w:t>
      </w:r>
      <w:proofErr w:type="spellEnd"/>
      <w:r w:rsidRPr="371D774F">
        <w:rPr>
          <w:color w:val="000000" w:themeColor="text1"/>
          <w:sz w:val="28"/>
          <w:szCs w:val="28"/>
          <w:lang w:val="kk-KZ"/>
        </w:rPr>
        <w:t xml:space="preserve"> бекітудің </w:t>
      </w:r>
      <m:oMath>
        <m:r>
          <w:rPr>
            <w:rFonts w:ascii="Cambria Math" w:hAnsi="Cambria Math"/>
            <w:sz w:val="28"/>
            <w:szCs w:val="28"/>
            <w:lang w:val="kk-KZ"/>
          </w:rPr>
          <m:t>A=ABox</m:t>
        </m:r>
      </m:oMath>
      <w:r w:rsidRPr="371D774F">
        <w:rPr>
          <w:color w:val="000000" w:themeColor="text1"/>
          <w:sz w:val="28"/>
          <w:szCs w:val="28"/>
          <w:lang w:val="kk-KZ"/>
        </w:rPr>
        <w:t xml:space="preserve"> қорытынды жиыны (</w:t>
      </w:r>
      <w:r w:rsidR="00CD195D">
        <w:rPr>
          <w:color w:val="000000" w:themeColor="text1"/>
          <w:sz w:val="28"/>
          <w:szCs w:val="28"/>
          <w:lang w:val="kk-KZ"/>
        </w:rPr>
        <w:t>онтологияның</w:t>
      </w:r>
      <w:r w:rsidR="00CD195D" w:rsidRPr="371D774F">
        <w:rPr>
          <w:color w:val="000000" w:themeColor="text1"/>
          <w:sz w:val="28"/>
          <w:szCs w:val="28"/>
          <w:lang w:val="kk-KZ"/>
        </w:rPr>
        <w:t xml:space="preserve"> </w:t>
      </w:r>
      <w:proofErr w:type="spellStart"/>
      <w:r w:rsidR="00CD195D">
        <w:rPr>
          <w:color w:val="000000" w:themeColor="text1"/>
          <w:sz w:val="28"/>
          <w:szCs w:val="28"/>
          <w:lang w:val="kk-KZ"/>
        </w:rPr>
        <w:t>фактологиялық</w:t>
      </w:r>
      <w:proofErr w:type="spellEnd"/>
      <w:r w:rsidRPr="371D774F">
        <w:rPr>
          <w:color w:val="000000" w:themeColor="text1"/>
          <w:sz w:val="28"/>
          <w:szCs w:val="28"/>
          <w:lang w:val="kk-KZ"/>
        </w:rPr>
        <w:t xml:space="preserve"> бөлімі). </w:t>
      </w:r>
    </w:p>
    <w:p w14:paraId="7B182950" w14:textId="1D22C92D" w:rsidR="0052508B" w:rsidRDefault="0052508B" w:rsidP="371D774F">
      <w:pPr>
        <w:ind w:firstLine="567"/>
        <w:jc w:val="both"/>
        <w:rPr>
          <w:color w:val="000000" w:themeColor="text1"/>
          <w:sz w:val="28"/>
          <w:szCs w:val="28"/>
          <w:lang w:val="kk-KZ"/>
        </w:rPr>
      </w:pPr>
      <w:r w:rsidRPr="371D774F">
        <w:rPr>
          <w:color w:val="000000" w:themeColor="text1"/>
          <w:sz w:val="28"/>
          <w:szCs w:val="28"/>
          <w:lang w:val="kk-KZ"/>
        </w:rPr>
        <w:t>Келесі жолмен анықталатын онтологияны толтыру тапсырмас</w:t>
      </w:r>
      <w:r w:rsidR="00464E7B">
        <w:rPr>
          <w:color w:val="000000" w:themeColor="text1"/>
          <w:sz w:val="28"/>
          <w:szCs w:val="28"/>
          <w:lang w:val="kk-KZ"/>
        </w:rPr>
        <w:t>ымен</w:t>
      </w:r>
      <w:r w:rsidRPr="371D774F">
        <w:rPr>
          <w:color w:val="000000" w:themeColor="text1"/>
          <w:sz w:val="28"/>
          <w:szCs w:val="28"/>
          <w:lang w:val="kk-KZ"/>
        </w:rPr>
        <w:t xml:space="preserve"> ұқсас болып табылады. </w:t>
      </w:r>
    </w:p>
    <w:p w14:paraId="68F5DCDE" w14:textId="15AD8AD1" w:rsidR="0052508B" w:rsidRPr="00E456CD" w:rsidRDefault="0052508B" w:rsidP="371D774F">
      <w:pPr>
        <w:ind w:firstLine="567"/>
        <w:jc w:val="both"/>
        <w:rPr>
          <w:color w:val="000000" w:themeColor="text1"/>
          <w:sz w:val="28"/>
          <w:szCs w:val="28"/>
          <w:lang w:val="kk-KZ"/>
        </w:rPr>
      </w:pPr>
      <w:r w:rsidRPr="00F91335">
        <w:rPr>
          <w:i/>
          <w:iCs/>
          <w:color w:val="000000" w:themeColor="text1"/>
          <w:sz w:val="28"/>
          <w:szCs w:val="28"/>
          <w:lang w:val="kk-KZ"/>
        </w:rPr>
        <w:t>Анықтама 2.15</w:t>
      </w:r>
      <w:r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C</m:t>
            </m:r>
          </m:sub>
        </m:sSub>
      </m:oMath>
      <w:r w:rsidRPr="371D774F">
        <w:rPr>
          <w:color w:val="000000" w:themeColor="text1"/>
          <w:sz w:val="28"/>
          <w:szCs w:val="28"/>
          <w:lang w:val="kk-KZ"/>
        </w:rPr>
        <w:t xml:space="preserve">түсінік атауларының жиыны,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R</m:t>
            </m:r>
          </m:sub>
        </m:sSub>
      </m:oMath>
      <w:r w:rsidRPr="371D774F">
        <w:rPr>
          <w:color w:val="000000" w:themeColor="text1"/>
          <w:sz w:val="28"/>
          <w:szCs w:val="28"/>
          <w:lang w:val="kk-KZ"/>
        </w:rPr>
        <w:t xml:space="preserve">қатынасының атауларының жиыны мен түсініктерді енгізу аксиомасының </w:t>
      </w:r>
      <m:oMath>
        <m:r>
          <w:rPr>
            <w:rFonts w:ascii="Cambria Math" w:hAnsi="Cambria Math"/>
            <w:sz w:val="28"/>
            <w:szCs w:val="28"/>
            <w:lang w:val="kk-KZ"/>
          </w:rPr>
          <m:t>I=TBox</m:t>
        </m:r>
      </m:oMath>
      <w:r w:rsidRPr="371D774F">
        <w:rPr>
          <w:color w:val="000000" w:themeColor="text1"/>
          <w:sz w:val="28"/>
          <w:szCs w:val="28"/>
          <w:lang w:val="kk-KZ"/>
        </w:rPr>
        <w:t xml:space="preserve"> қорытынды жиыны берілді деп алайық. Онда </w:t>
      </w:r>
      <m:oMath>
        <m:r>
          <w:rPr>
            <w:rFonts w:ascii="Cambria Math" w:hAnsi="Cambria Math"/>
            <w:sz w:val="28"/>
            <w:szCs w:val="28"/>
            <w:lang w:val="kk-KZ"/>
          </w:rPr>
          <m:t>O=(I,A)</m:t>
        </m:r>
      </m:oMath>
      <w:r w:rsidRPr="371D774F">
        <w:rPr>
          <w:color w:val="000000" w:themeColor="text1"/>
          <w:sz w:val="28"/>
          <w:szCs w:val="28"/>
          <w:lang w:val="kk-KZ"/>
        </w:rPr>
        <w:t xml:space="preserve"> </w:t>
      </w:r>
      <w:r w:rsidR="00CD195D">
        <w:rPr>
          <w:color w:val="000000" w:themeColor="text1"/>
          <w:sz w:val="28"/>
          <w:szCs w:val="28"/>
          <w:lang w:val="kk-KZ"/>
        </w:rPr>
        <w:t>онтологиясының</w:t>
      </w:r>
      <w:r w:rsidR="00CD195D" w:rsidRPr="371D774F">
        <w:rPr>
          <w:color w:val="000000" w:themeColor="text1"/>
          <w:sz w:val="28"/>
          <w:szCs w:val="28"/>
          <w:lang w:val="kk-KZ"/>
        </w:rPr>
        <w:t xml:space="preserve"> </w:t>
      </w:r>
      <w:r w:rsidRPr="371D774F">
        <w:rPr>
          <w:color w:val="000000" w:themeColor="text1"/>
          <w:sz w:val="28"/>
          <w:szCs w:val="28"/>
          <w:lang w:val="kk-KZ"/>
        </w:rPr>
        <w:t xml:space="preserve">толықтырылу тапсырмасы </w:t>
      </w:r>
      <w:proofErr w:type="spellStart"/>
      <w:r w:rsidRPr="371D774F">
        <w:rPr>
          <w:color w:val="000000" w:themeColor="text1"/>
          <w:sz w:val="28"/>
          <w:szCs w:val="28"/>
          <w:lang w:val="kk-KZ"/>
        </w:rPr>
        <w:t>экземплярларда</w:t>
      </w:r>
      <w:proofErr w:type="spellEnd"/>
      <w:r w:rsidRPr="371D774F">
        <w:rPr>
          <w:color w:val="000000" w:themeColor="text1"/>
          <w:sz w:val="28"/>
          <w:szCs w:val="28"/>
          <w:lang w:val="kk-KZ"/>
        </w:rPr>
        <w:t xml:space="preserve"> бекітілген </w:t>
      </w:r>
      <m:oMath>
        <m:r>
          <w:rPr>
            <w:rFonts w:ascii="Cambria Math" w:hAnsi="Cambria Math"/>
            <w:sz w:val="28"/>
            <w:szCs w:val="28"/>
            <w:lang w:val="kk-KZ"/>
          </w:rPr>
          <m:t>A=ABox</m:t>
        </m:r>
      </m:oMath>
      <w:r w:rsidRPr="371D774F">
        <w:rPr>
          <w:color w:val="000000" w:themeColor="text1"/>
          <w:sz w:val="28"/>
          <w:szCs w:val="28"/>
          <w:lang w:val="kk-KZ"/>
        </w:rPr>
        <w:t xml:space="preserve"> қорытынды жиыны мен </w:t>
      </w: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x</m:t>
            </m:r>
          </m:sub>
        </m:sSub>
      </m:oMath>
      <w:r w:rsidRPr="371D774F">
        <w:rPr>
          <w:color w:val="000000" w:themeColor="text1"/>
          <w:sz w:val="28"/>
          <w:szCs w:val="28"/>
          <w:lang w:val="kk-KZ"/>
        </w:rPr>
        <w:t xml:space="preserve"> экзeмплярлар атауларының жиынын ақпарат негізінде құрау мен </w:t>
      </w:r>
      <w:proofErr w:type="spellStart"/>
      <w:r w:rsidRPr="371D774F">
        <w:rPr>
          <w:color w:val="000000" w:themeColor="text1"/>
          <w:sz w:val="28"/>
          <w:szCs w:val="28"/>
          <w:lang w:val="kk-KZ"/>
        </w:rPr>
        <w:t>Doc</w:t>
      </w:r>
      <w:proofErr w:type="spellEnd"/>
      <w:r w:rsidRPr="371D774F">
        <w:rPr>
          <w:color w:val="000000" w:themeColor="text1"/>
          <w:sz w:val="28"/>
          <w:szCs w:val="28"/>
          <w:lang w:val="kk-KZ"/>
        </w:rPr>
        <w:t xml:space="preserve"> мәтіндерінің коллекциясын таңдаудан тұрады.</w:t>
      </w:r>
    </w:p>
    <w:p w14:paraId="3B2725C3" w14:textId="018DE112" w:rsidR="0052508B" w:rsidRPr="00D56865" w:rsidRDefault="0052508B" w:rsidP="371D774F">
      <w:pPr>
        <w:ind w:firstLine="567"/>
        <w:jc w:val="both"/>
        <w:rPr>
          <w:color w:val="000000" w:themeColor="text1"/>
          <w:sz w:val="28"/>
          <w:szCs w:val="28"/>
          <w:lang w:val="kk-KZ"/>
        </w:rPr>
      </w:pPr>
      <w:r w:rsidRPr="14771D12">
        <w:rPr>
          <w:color w:val="000000" w:themeColor="text1"/>
          <w:sz w:val="28"/>
          <w:szCs w:val="28"/>
          <w:lang w:val="kk-KZ"/>
        </w:rPr>
        <w:t>Онтологияны құрастыру</w:t>
      </w:r>
      <w:r w:rsidR="00B061CF">
        <w:rPr>
          <w:color w:val="000000" w:themeColor="text1"/>
          <w:sz w:val="28"/>
          <w:szCs w:val="28"/>
          <w:lang w:val="kk-KZ"/>
        </w:rPr>
        <w:t xml:space="preserve">да </w:t>
      </w:r>
      <w:r w:rsidRPr="14771D12">
        <w:rPr>
          <w:color w:val="000000" w:themeColor="text1"/>
          <w:sz w:val="28"/>
          <w:szCs w:val="28"/>
          <w:lang w:val="kk-KZ"/>
        </w:rPr>
        <w:t xml:space="preserve">түсініктердің </w:t>
      </w:r>
      <w:proofErr w:type="spellStart"/>
      <w:r w:rsidRPr="14771D12">
        <w:rPr>
          <w:color w:val="000000" w:themeColor="text1"/>
          <w:sz w:val="28"/>
          <w:szCs w:val="28"/>
          <w:lang w:val="kk-KZ"/>
        </w:rPr>
        <w:t>экземплярлары</w:t>
      </w:r>
      <w:proofErr w:type="spellEnd"/>
      <w:r w:rsidRPr="14771D12">
        <w:rPr>
          <w:color w:val="000000" w:themeColor="text1"/>
          <w:sz w:val="28"/>
          <w:szCs w:val="28"/>
          <w:lang w:val="kk-KZ"/>
        </w:rPr>
        <w:t xml:space="preserve"> мен олардың арасындағы байланыс</w:t>
      </w:r>
      <w:r w:rsidR="00B061CF">
        <w:rPr>
          <w:color w:val="000000" w:themeColor="text1"/>
          <w:sz w:val="28"/>
          <w:szCs w:val="28"/>
          <w:lang w:val="kk-KZ"/>
        </w:rPr>
        <w:t xml:space="preserve"> орнатылады</w:t>
      </w:r>
      <w:r w:rsidRPr="14771D12">
        <w:rPr>
          <w:color w:val="000000" w:themeColor="text1"/>
          <w:sz w:val="28"/>
          <w:szCs w:val="28"/>
          <w:lang w:val="kk-KZ"/>
        </w:rPr>
        <w:t xml:space="preserve">. Онтологияның </w:t>
      </w:r>
      <w:r w:rsidR="00CD195D">
        <w:rPr>
          <w:color w:val="000000" w:themeColor="text1"/>
          <w:sz w:val="28"/>
          <w:szCs w:val="28"/>
          <w:lang w:val="kk-KZ"/>
        </w:rPr>
        <w:t>терминологиялық</w:t>
      </w:r>
      <w:r w:rsidRPr="14771D12">
        <w:rPr>
          <w:color w:val="000000" w:themeColor="text1"/>
          <w:sz w:val="28"/>
          <w:szCs w:val="28"/>
          <w:lang w:val="kk-KZ"/>
        </w:rPr>
        <w:t xml:space="preserve"> бөлімін құрастырудың қорытындысы тапсырманы орындау үшін арналған әдіс ретінде термин</w:t>
      </w:r>
      <w:r w:rsidR="00B061CF">
        <w:rPr>
          <w:color w:val="000000" w:themeColor="text1"/>
          <w:sz w:val="28"/>
          <w:szCs w:val="28"/>
          <w:lang w:val="kk-KZ"/>
        </w:rPr>
        <w:t xml:space="preserve"> </w:t>
      </w:r>
      <w:r w:rsidRPr="14771D12">
        <w:rPr>
          <w:color w:val="000000" w:themeColor="text1"/>
          <w:sz w:val="28"/>
          <w:szCs w:val="28"/>
          <w:lang w:val="kk-KZ"/>
        </w:rPr>
        <w:t>мен олардың байланысы, зерттеу аймағы ретінде осындай түсініктердің жиыны, әдістер, тапсырмалар, шеш</w:t>
      </w:r>
      <w:r w:rsidR="7C566D4E" w:rsidRPr="14771D12">
        <w:rPr>
          <w:color w:val="000000" w:themeColor="text1"/>
          <w:sz w:val="28"/>
          <w:szCs w:val="28"/>
          <w:lang w:val="kk-KZ"/>
        </w:rPr>
        <w:t>і</w:t>
      </w:r>
      <w:r w:rsidRPr="14771D12">
        <w:rPr>
          <w:color w:val="000000" w:themeColor="text1"/>
          <w:sz w:val="28"/>
          <w:szCs w:val="28"/>
          <w:lang w:val="kk-KZ"/>
        </w:rPr>
        <w:t xml:space="preserve">мдер, терминдер болуы мүмкін, зерттеу аймағы арнайы тапсырмалардан тұрады, термин әдістемеде қолданылады, термин зерттеу аймағындағы кілттік түсінік болып табылады. </w:t>
      </w:r>
      <w:r w:rsidR="00B061CF">
        <w:rPr>
          <w:color w:val="000000" w:themeColor="text1"/>
          <w:sz w:val="28"/>
          <w:szCs w:val="28"/>
          <w:lang w:val="kk-KZ"/>
        </w:rPr>
        <w:t>О</w:t>
      </w:r>
      <w:r w:rsidRPr="14771D12">
        <w:rPr>
          <w:color w:val="000000" w:themeColor="text1"/>
          <w:sz w:val="28"/>
          <w:szCs w:val="28"/>
          <w:lang w:val="kk-KZ"/>
        </w:rPr>
        <w:t>нтологияны құру мен толтыру келесі себептер бойынша маңызды.</w:t>
      </w:r>
    </w:p>
    <w:p w14:paraId="67E08001" w14:textId="5B7052FF" w:rsidR="0052508B" w:rsidRPr="00D56865" w:rsidRDefault="0052508B" w:rsidP="009E709D">
      <w:pPr>
        <w:pStyle w:val="a7"/>
        <w:numPr>
          <w:ilvl w:val="0"/>
          <w:numId w:val="37"/>
        </w:numPr>
        <w:ind w:left="0" w:firstLine="567"/>
        <w:jc w:val="both"/>
        <w:rPr>
          <w:color w:val="000000" w:themeColor="text1"/>
          <w:sz w:val="28"/>
          <w:szCs w:val="28"/>
          <w:lang w:val="kk-KZ"/>
        </w:rPr>
      </w:pPr>
      <w:r w:rsidRPr="371D774F">
        <w:rPr>
          <w:color w:val="000000" w:themeColor="text1"/>
          <w:sz w:val="28"/>
          <w:szCs w:val="28"/>
          <w:lang w:val="kk-KZ"/>
        </w:rPr>
        <w:t xml:space="preserve">Онтологияны құрастыру мен толтыру табиғи тілдегі мәтіндерден ақпараттарды автоматты түрде ерекшелеп алу </w:t>
      </w:r>
      <w:proofErr w:type="spellStart"/>
      <w:r w:rsidRPr="371D774F">
        <w:rPr>
          <w:color w:val="000000" w:themeColor="text1"/>
          <w:sz w:val="28"/>
          <w:szCs w:val="28"/>
          <w:lang w:val="kk-KZ"/>
        </w:rPr>
        <w:t>алгорит</w:t>
      </w:r>
      <w:r w:rsidR="00C73A33">
        <w:rPr>
          <w:color w:val="000000" w:themeColor="text1"/>
          <w:sz w:val="28"/>
          <w:szCs w:val="28"/>
          <w:lang w:val="kk-KZ"/>
        </w:rPr>
        <w:t>і</w:t>
      </w:r>
      <w:r w:rsidRPr="371D774F">
        <w:rPr>
          <w:color w:val="000000" w:themeColor="text1"/>
          <w:sz w:val="28"/>
          <w:szCs w:val="28"/>
          <w:lang w:val="kk-KZ"/>
        </w:rPr>
        <w:t>мін</w:t>
      </w:r>
      <w:proofErr w:type="spellEnd"/>
      <w:r w:rsidRPr="371D774F">
        <w:rPr>
          <w:color w:val="000000" w:themeColor="text1"/>
          <w:sz w:val="28"/>
          <w:szCs w:val="28"/>
          <w:lang w:val="kk-KZ"/>
        </w:rPr>
        <w:t xml:space="preserve"> жасауды қажет етеді. Кейбір бағалау түрі бойынша [</w:t>
      </w:r>
      <w:r w:rsidR="0092160D">
        <w:rPr>
          <w:color w:val="000000" w:themeColor="text1"/>
          <w:sz w:val="28"/>
          <w:szCs w:val="28"/>
          <w:lang w:val="kk-KZ"/>
        </w:rPr>
        <w:t>3</w:t>
      </w:r>
      <w:r w:rsidR="00641B1F" w:rsidRPr="00641B1F">
        <w:rPr>
          <w:color w:val="000000" w:themeColor="text1"/>
          <w:sz w:val="28"/>
          <w:szCs w:val="28"/>
          <w:lang w:val="kk-KZ"/>
        </w:rPr>
        <w:t>5</w:t>
      </w:r>
      <w:r w:rsidRPr="371D774F">
        <w:rPr>
          <w:color w:val="000000" w:themeColor="text1"/>
          <w:sz w:val="28"/>
          <w:szCs w:val="28"/>
          <w:lang w:val="kk-KZ"/>
        </w:rPr>
        <w:t xml:space="preserve">], типтік </w:t>
      </w:r>
      <w:r w:rsidR="0015700F">
        <w:rPr>
          <w:color w:val="000000" w:themeColor="text1"/>
          <w:sz w:val="28"/>
          <w:szCs w:val="28"/>
          <w:lang w:val="kk-KZ"/>
        </w:rPr>
        <w:t>корпорацияның</w:t>
      </w:r>
      <w:r w:rsidRPr="371D774F">
        <w:rPr>
          <w:color w:val="000000" w:themeColor="text1"/>
          <w:sz w:val="28"/>
          <w:szCs w:val="28"/>
          <w:lang w:val="kk-KZ"/>
        </w:rPr>
        <w:t xml:space="preserve"> 80% деректері табиғи тілдегі мәтінде орналасады. Сол себепті </w:t>
      </w:r>
      <w:r w:rsidR="0015700F">
        <w:rPr>
          <w:color w:val="000000" w:themeColor="text1"/>
          <w:sz w:val="28"/>
          <w:szCs w:val="28"/>
          <w:lang w:val="kk-KZ"/>
        </w:rPr>
        <w:t>интеллектуалды</w:t>
      </w:r>
      <w:r w:rsidRPr="371D774F">
        <w:rPr>
          <w:color w:val="000000" w:themeColor="text1"/>
          <w:sz w:val="28"/>
          <w:szCs w:val="28"/>
          <w:lang w:val="kk-KZ"/>
        </w:rPr>
        <w:t xml:space="preserve"> </w:t>
      </w:r>
      <w:r w:rsidR="0015700F">
        <w:rPr>
          <w:color w:val="000000" w:themeColor="text1"/>
          <w:sz w:val="28"/>
          <w:szCs w:val="28"/>
          <w:lang w:val="kk-KZ"/>
        </w:rPr>
        <w:t>алгоритмдер</w:t>
      </w:r>
      <w:r w:rsidRPr="371D774F">
        <w:rPr>
          <w:color w:val="000000" w:themeColor="text1"/>
          <w:sz w:val="28"/>
          <w:szCs w:val="28"/>
          <w:lang w:val="kk-KZ"/>
        </w:rPr>
        <w:t xml:space="preserve"> осы үрдісті </w:t>
      </w:r>
      <w:proofErr w:type="spellStart"/>
      <w:r w:rsidRPr="371D774F">
        <w:rPr>
          <w:color w:val="000000" w:themeColor="text1"/>
          <w:sz w:val="28"/>
          <w:szCs w:val="28"/>
          <w:lang w:val="kk-KZ"/>
        </w:rPr>
        <w:t>aвтoмaттандырады</w:t>
      </w:r>
      <w:proofErr w:type="spellEnd"/>
      <w:r w:rsidRPr="371D774F">
        <w:rPr>
          <w:color w:val="000000" w:themeColor="text1"/>
          <w:sz w:val="28"/>
          <w:szCs w:val="28"/>
          <w:lang w:val="kk-KZ"/>
        </w:rPr>
        <w:t xml:space="preserve"> және үлкен маңыздылыққа ие болады. </w:t>
      </w:r>
    </w:p>
    <w:p w14:paraId="2A9BA239" w14:textId="0B5A4A18" w:rsidR="0052508B" w:rsidRPr="0047371C" w:rsidRDefault="0052508B" w:rsidP="009E709D">
      <w:pPr>
        <w:pStyle w:val="a7"/>
        <w:numPr>
          <w:ilvl w:val="0"/>
          <w:numId w:val="37"/>
        </w:numPr>
        <w:ind w:left="0" w:firstLine="567"/>
        <w:jc w:val="both"/>
        <w:rPr>
          <w:color w:val="000000" w:themeColor="text1"/>
          <w:sz w:val="28"/>
          <w:szCs w:val="28"/>
          <w:lang w:val="kk-KZ"/>
        </w:rPr>
      </w:pPr>
      <w:r w:rsidRPr="14771D12">
        <w:rPr>
          <w:color w:val="000000" w:themeColor="text1"/>
          <w:sz w:val="28"/>
          <w:szCs w:val="28"/>
          <w:lang w:val="kk-KZ"/>
        </w:rPr>
        <w:t xml:space="preserve"> Толтырылған </w:t>
      </w:r>
      <w:r w:rsidR="0015700F">
        <w:rPr>
          <w:color w:val="000000" w:themeColor="text1"/>
          <w:sz w:val="28"/>
          <w:szCs w:val="28"/>
          <w:lang w:val="kk-KZ"/>
        </w:rPr>
        <w:t>онтология</w:t>
      </w:r>
      <w:r w:rsidRPr="14771D12">
        <w:rPr>
          <w:color w:val="000000" w:themeColor="text1"/>
          <w:sz w:val="28"/>
          <w:szCs w:val="28"/>
          <w:lang w:val="kk-KZ"/>
        </w:rPr>
        <w:t xml:space="preserve"> </w:t>
      </w:r>
      <w:r w:rsidR="0015700F">
        <w:rPr>
          <w:color w:val="000000" w:themeColor="text1"/>
          <w:sz w:val="28"/>
          <w:szCs w:val="28"/>
          <w:lang w:val="kk-KZ"/>
        </w:rPr>
        <w:t>Семантикалық</w:t>
      </w:r>
      <w:r w:rsidRPr="14771D12">
        <w:rPr>
          <w:color w:val="000000" w:themeColor="text1"/>
          <w:sz w:val="28"/>
          <w:szCs w:val="28"/>
          <w:lang w:val="kk-KZ"/>
        </w:rPr>
        <w:t xml:space="preserve"> тор үшін дайын ақпараттық </w:t>
      </w:r>
      <w:r w:rsidR="0015700F">
        <w:rPr>
          <w:color w:val="000000" w:themeColor="text1"/>
          <w:sz w:val="28"/>
          <w:szCs w:val="28"/>
          <w:lang w:val="kk-KZ"/>
        </w:rPr>
        <w:t>ресурс</w:t>
      </w:r>
      <w:r w:rsidRPr="14771D12">
        <w:rPr>
          <w:color w:val="000000" w:themeColor="text1"/>
          <w:sz w:val="28"/>
          <w:szCs w:val="28"/>
          <w:lang w:val="kk-KZ"/>
        </w:rPr>
        <w:t xml:space="preserve"> болып табылады (</w:t>
      </w:r>
      <w:proofErr w:type="spellStart"/>
      <w:r w:rsidRPr="14771D12">
        <w:rPr>
          <w:color w:val="000000" w:themeColor="text1"/>
          <w:sz w:val="28"/>
          <w:szCs w:val="28"/>
          <w:lang w:val="kk-KZ"/>
        </w:rPr>
        <w:t>Semantic</w:t>
      </w:r>
      <w:proofErr w:type="spellEnd"/>
      <w:r w:rsidRPr="14771D12">
        <w:rPr>
          <w:color w:val="000000" w:themeColor="text1"/>
          <w:sz w:val="28"/>
          <w:szCs w:val="28"/>
          <w:lang w:val="kk-KZ"/>
        </w:rPr>
        <w:t xml:space="preserve"> </w:t>
      </w:r>
      <w:proofErr w:type="spellStart"/>
      <w:r w:rsidRPr="14771D12">
        <w:rPr>
          <w:color w:val="000000" w:themeColor="text1"/>
          <w:sz w:val="28"/>
          <w:szCs w:val="28"/>
          <w:lang w:val="kk-KZ"/>
        </w:rPr>
        <w:t>Web</w:t>
      </w:r>
      <w:proofErr w:type="spellEnd"/>
      <w:r w:rsidRPr="14771D12">
        <w:rPr>
          <w:color w:val="000000" w:themeColor="text1"/>
          <w:sz w:val="28"/>
          <w:szCs w:val="28"/>
          <w:lang w:val="kk-KZ"/>
        </w:rPr>
        <w:t xml:space="preserve"> [</w:t>
      </w:r>
      <w:r w:rsidR="0092160D">
        <w:rPr>
          <w:color w:val="000000" w:themeColor="text1"/>
          <w:sz w:val="28"/>
          <w:szCs w:val="28"/>
          <w:lang w:val="kk-KZ"/>
        </w:rPr>
        <w:t>3</w:t>
      </w:r>
      <w:r w:rsidR="00641B1F" w:rsidRPr="00641B1F">
        <w:rPr>
          <w:color w:val="000000" w:themeColor="text1"/>
          <w:sz w:val="28"/>
          <w:szCs w:val="28"/>
          <w:lang w:val="kk-KZ"/>
        </w:rPr>
        <w:t>5</w:t>
      </w:r>
      <w:r w:rsidR="00351F2A">
        <w:rPr>
          <w:color w:val="000000" w:themeColor="text1"/>
          <w:sz w:val="28"/>
          <w:szCs w:val="28"/>
          <w:lang w:val="kk-KZ"/>
        </w:rPr>
        <w:t>,р. 430</w:t>
      </w:r>
      <w:r w:rsidRPr="14771D12">
        <w:rPr>
          <w:color w:val="000000" w:themeColor="text1"/>
          <w:sz w:val="28"/>
          <w:szCs w:val="28"/>
          <w:lang w:val="kk-KZ"/>
        </w:rPr>
        <w:t xml:space="preserve">]). </w:t>
      </w:r>
      <w:proofErr w:type="spellStart"/>
      <w:r w:rsidRPr="14771D12">
        <w:rPr>
          <w:color w:val="000000" w:themeColor="text1"/>
          <w:sz w:val="28"/>
          <w:szCs w:val="28"/>
          <w:lang w:val="kk-KZ"/>
        </w:rPr>
        <w:t>Semantic</w:t>
      </w:r>
      <w:proofErr w:type="spellEnd"/>
      <w:r w:rsidRPr="14771D12">
        <w:rPr>
          <w:color w:val="000000" w:themeColor="text1"/>
          <w:sz w:val="28"/>
          <w:szCs w:val="28"/>
          <w:lang w:val="kk-KZ"/>
        </w:rPr>
        <w:t xml:space="preserve"> </w:t>
      </w:r>
      <w:proofErr w:type="spellStart"/>
      <w:r w:rsidRPr="14771D12">
        <w:rPr>
          <w:color w:val="000000" w:themeColor="text1"/>
          <w:sz w:val="28"/>
          <w:szCs w:val="28"/>
          <w:lang w:val="kk-KZ"/>
        </w:rPr>
        <w:t>Web</w:t>
      </w:r>
      <w:proofErr w:type="spellEnd"/>
      <w:r w:rsidRPr="14771D12">
        <w:rPr>
          <w:color w:val="000000" w:themeColor="text1"/>
          <w:sz w:val="28"/>
          <w:szCs w:val="28"/>
          <w:lang w:val="kk-KZ"/>
        </w:rPr>
        <w:t xml:space="preserve"> енгізуді іске </w:t>
      </w:r>
      <w:r w:rsidRPr="14771D12">
        <w:rPr>
          <w:color w:val="000000" w:themeColor="text1"/>
          <w:sz w:val="28"/>
          <w:szCs w:val="28"/>
          <w:lang w:val="kk-KZ"/>
        </w:rPr>
        <w:lastRenderedPageBreak/>
        <w:t xml:space="preserve">асыру үшін мета деректердің генерациялық </w:t>
      </w:r>
      <w:r w:rsidR="0015700F">
        <w:rPr>
          <w:color w:val="000000" w:themeColor="text1"/>
          <w:sz w:val="28"/>
          <w:szCs w:val="28"/>
          <w:lang w:val="kk-KZ"/>
        </w:rPr>
        <w:t>автоматты</w:t>
      </w:r>
      <w:r w:rsidRPr="14771D12">
        <w:rPr>
          <w:color w:val="000000" w:themeColor="text1"/>
          <w:sz w:val="28"/>
          <w:szCs w:val="28"/>
          <w:lang w:val="kk-KZ"/>
        </w:rPr>
        <w:t xml:space="preserve"> әдісі қажет. Онтологияны толтыру семантикалық аннотацияның құрастырылуына септігін ти</w:t>
      </w:r>
      <w:r w:rsidR="0152D406" w:rsidRPr="14771D12">
        <w:rPr>
          <w:color w:val="000000" w:themeColor="text1"/>
          <w:sz w:val="28"/>
          <w:szCs w:val="28"/>
          <w:lang w:val="kk-KZ"/>
        </w:rPr>
        <w:t>гі</w:t>
      </w:r>
      <w:r w:rsidRPr="14771D12">
        <w:rPr>
          <w:color w:val="000000" w:themeColor="text1"/>
          <w:sz w:val="28"/>
          <w:szCs w:val="28"/>
          <w:lang w:val="kk-KZ"/>
        </w:rPr>
        <w:t>зеді, яғни, веб-</w:t>
      </w:r>
      <w:proofErr w:type="spellStart"/>
      <w:r w:rsidRPr="14771D12">
        <w:rPr>
          <w:color w:val="000000" w:themeColor="text1"/>
          <w:sz w:val="28"/>
          <w:szCs w:val="28"/>
          <w:lang w:val="kk-KZ"/>
        </w:rPr>
        <w:t>парақшадағы</w:t>
      </w:r>
      <w:proofErr w:type="spellEnd"/>
      <w:r w:rsidRPr="14771D12">
        <w:rPr>
          <w:color w:val="000000" w:themeColor="text1"/>
          <w:sz w:val="28"/>
          <w:szCs w:val="28"/>
          <w:lang w:val="kk-KZ"/>
        </w:rPr>
        <w:t xml:space="preserve"> ақпаратты онтологияға айналдырады. </w:t>
      </w:r>
    </w:p>
    <w:p w14:paraId="2FAB21DA" w14:textId="49B8B425" w:rsidR="0052508B" w:rsidRPr="00BE341F" w:rsidRDefault="0052508B" w:rsidP="00BE341F">
      <w:pPr>
        <w:ind w:firstLine="567"/>
        <w:jc w:val="both"/>
        <w:rPr>
          <w:color w:val="000000" w:themeColor="text1"/>
          <w:sz w:val="28"/>
          <w:szCs w:val="28"/>
          <w:lang w:val="kk-KZ"/>
        </w:rPr>
      </w:pPr>
      <w:r w:rsidRPr="00BE341F">
        <w:rPr>
          <w:color w:val="000000" w:themeColor="text1"/>
          <w:sz w:val="28"/>
          <w:szCs w:val="28"/>
          <w:lang w:val="kk-KZ"/>
        </w:rPr>
        <w:t>Онтологияны толтыру оның сапасын арттыру үшін жасалын</w:t>
      </w:r>
      <w:r w:rsidR="00B061CF">
        <w:rPr>
          <w:color w:val="000000" w:themeColor="text1"/>
          <w:sz w:val="28"/>
          <w:szCs w:val="28"/>
          <w:lang w:val="kk-KZ"/>
        </w:rPr>
        <w:t>ад</w:t>
      </w:r>
      <w:r w:rsidRPr="00BE341F">
        <w:rPr>
          <w:color w:val="000000" w:themeColor="text1"/>
          <w:sz w:val="28"/>
          <w:szCs w:val="28"/>
          <w:lang w:val="kk-KZ"/>
        </w:rPr>
        <w:t xml:space="preserve">ы. </w:t>
      </w:r>
      <w:r w:rsidR="00B061CF">
        <w:rPr>
          <w:color w:val="000000" w:themeColor="text1"/>
          <w:sz w:val="28"/>
          <w:szCs w:val="28"/>
          <w:lang w:val="kk-KZ"/>
        </w:rPr>
        <w:t>О</w:t>
      </w:r>
      <w:r w:rsidR="0015700F">
        <w:rPr>
          <w:color w:val="000000" w:themeColor="text1"/>
          <w:sz w:val="28"/>
          <w:szCs w:val="28"/>
          <w:lang w:val="kk-KZ"/>
        </w:rPr>
        <w:t xml:space="preserve">нтология </w:t>
      </w:r>
      <w:r w:rsidRPr="00BE341F">
        <w:rPr>
          <w:color w:val="000000" w:themeColor="text1"/>
          <w:sz w:val="28"/>
          <w:szCs w:val="28"/>
          <w:lang w:val="kk-KZ"/>
        </w:rPr>
        <w:t xml:space="preserve">мәтіннен қажетті ақпаратты әсерлі етіп ерекшелеп алуға көмектессе, </w:t>
      </w:r>
      <w:r w:rsidR="00B061CF">
        <w:rPr>
          <w:color w:val="000000" w:themeColor="text1"/>
          <w:sz w:val="28"/>
          <w:szCs w:val="28"/>
          <w:lang w:val="kk-KZ"/>
        </w:rPr>
        <w:t xml:space="preserve">онда </w:t>
      </w:r>
      <w:r w:rsidR="0015700F">
        <w:rPr>
          <w:color w:val="000000" w:themeColor="text1"/>
          <w:sz w:val="28"/>
          <w:szCs w:val="28"/>
          <w:lang w:val="kk-KZ"/>
        </w:rPr>
        <w:t xml:space="preserve">онтология </w:t>
      </w:r>
      <w:r w:rsidRPr="00BE341F">
        <w:rPr>
          <w:color w:val="000000" w:themeColor="text1"/>
          <w:sz w:val="28"/>
          <w:szCs w:val="28"/>
          <w:lang w:val="kk-KZ"/>
        </w:rPr>
        <w:t>білімнің аймағын дұрыс</w:t>
      </w:r>
      <w:r w:rsidR="00B061CF">
        <w:rPr>
          <w:color w:val="000000" w:themeColor="text1"/>
          <w:sz w:val="28"/>
          <w:szCs w:val="28"/>
          <w:lang w:val="kk-KZ"/>
        </w:rPr>
        <w:t xml:space="preserve"> сипаттайды</w:t>
      </w:r>
      <w:r w:rsidRPr="00BE341F">
        <w:rPr>
          <w:color w:val="000000" w:themeColor="text1"/>
          <w:sz w:val="28"/>
          <w:szCs w:val="28"/>
          <w:lang w:val="kk-KZ"/>
        </w:rPr>
        <w:t xml:space="preserve">. </w:t>
      </w:r>
    </w:p>
    <w:p w14:paraId="533E6410" w14:textId="4C9EF32B" w:rsidR="0052508B" w:rsidRPr="00BE341F" w:rsidRDefault="0052508B" w:rsidP="00BE341F">
      <w:pPr>
        <w:ind w:firstLine="567"/>
        <w:jc w:val="both"/>
        <w:rPr>
          <w:color w:val="000000" w:themeColor="text1"/>
          <w:sz w:val="28"/>
          <w:szCs w:val="28"/>
          <w:lang w:val="kk-KZ"/>
        </w:rPr>
      </w:pPr>
      <w:r w:rsidRPr="00BE341F">
        <w:rPr>
          <w:color w:val="000000" w:themeColor="text1"/>
          <w:sz w:val="28"/>
          <w:szCs w:val="28"/>
          <w:lang w:val="kk-KZ"/>
        </w:rPr>
        <w:t xml:space="preserve">Ғылыми ақпаратты есепке алып, қорытынды жасау үшін D ғылым аймағындағы білім бойынша берілген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D</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D</m:t>
            </m:r>
          </m:sub>
        </m:sSub>
        <m:r>
          <w:rPr>
            <w:rFonts w:ascii="Cambria Math" w:hAnsi="Cambria Math"/>
            <w:sz w:val="28"/>
            <w:szCs w:val="28"/>
            <w:lang w:val="kk-KZ"/>
          </w:rPr>
          <m:t>)</m:t>
        </m:r>
      </m:oMath>
      <w:r w:rsidRPr="00BE341F">
        <w:rPr>
          <w:color w:val="000000" w:themeColor="text1"/>
          <w:sz w:val="28"/>
          <w:szCs w:val="28"/>
          <w:lang w:val="kk-KZ"/>
        </w:rPr>
        <w:t xml:space="preserve"> онтологиясын құру қажет. 2.14 анықтамасына сәйкес ол үшін </w:t>
      </w:r>
      <w:proofErr w:type="spellStart"/>
      <w:r w:rsidRPr="00BE341F">
        <w:rPr>
          <w:color w:val="000000" w:themeColor="text1"/>
          <w:sz w:val="28"/>
          <w:szCs w:val="28"/>
          <w:lang w:val="kk-KZ"/>
        </w:rPr>
        <w:t>Doc</w:t>
      </w:r>
      <w:proofErr w:type="spellEnd"/>
      <w:r w:rsidRPr="00BE341F">
        <w:rPr>
          <w:color w:val="000000" w:themeColor="text1"/>
          <w:sz w:val="28"/>
          <w:szCs w:val="28"/>
          <w:lang w:val="kk-KZ"/>
        </w:rPr>
        <w:t xml:space="preserve"> мәтіндер ко</w:t>
      </w:r>
      <w:r w:rsidR="39E5E64D" w:rsidRPr="00BE341F">
        <w:rPr>
          <w:color w:val="000000" w:themeColor="text1"/>
          <w:sz w:val="28"/>
          <w:szCs w:val="28"/>
          <w:lang w:val="kk-KZ"/>
        </w:rPr>
        <w:t>л</w:t>
      </w:r>
      <w:r w:rsidRPr="00BE341F">
        <w:rPr>
          <w:color w:val="000000" w:themeColor="text1"/>
          <w:sz w:val="28"/>
          <w:szCs w:val="28"/>
          <w:lang w:val="kk-KZ"/>
        </w:rPr>
        <w:t xml:space="preserve">лекциясын таңдап алу қажет, содан кейін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C</m:t>
            </m:r>
          </m:sub>
          <m:sup>
            <m:r>
              <w:rPr>
                <w:rFonts w:ascii="Cambria Math" w:hAnsi="Cambria Math"/>
                <w:sz w:val="28"/>
                <w:szCs w:val="28"/>
                <w:lang w:val="kk-KZ"/>
              </w:rPr>
              <m:t>D</m:t>
            </m:r>
          </m:sup>
        </m:sSubSup>
      </m:oMath>
      <w:r w:rsidRPr="00BE341F">
        <w:rPr>
          <w:color w:val="000000" w:themeColor="text1"/>
          <w:sz w:val="28"/>
          <w:szCs w:val="28"/>
          <w:lang w:val="kk-KZ"/>
        </w:rPr>
        <w:t xml:space="preserve">түсінігінің атауларының жиыны,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R</m:t>
            </m:r>
          </m:sub>
          <m:sup>
            <m:r>
              <w:rPr>
                <w:rFonts w:ascii="Cambria Math" w:hAnsi="Cambria Math"/>
                <w:sz w:val="28"/>
                <w:szCs w:val="28"/>
                <w:lang w:val="kk-KZ"/>
              </w:rPr>
              <m:t>D</m:t>
            </m:r>
          </m:sup>
        </m:sSubSup>
      </m:oMath>
      <w:r w:rsidRPr="00BE341F">
        <w:rPr>
          <w:color w:val="000000" w:themeColor="text1"/>
          <w:sz w:val="28"/>
          <w:szCs w:val="28"/>
          <w:lang w:val="kk-KZ"/>
        </w:rPr>
        <w:t xml:space="preserve">қатынасының атаулары, </w:t>
      </w:r>
      <m:oMath>
        <m:sSub>
          <m:sSubPr>
            <m:ctrlPr>
              <w:rPr>
                <w:rFonts w:ascii="Cambria Math" w:hAnsi="Cambria Math"/>
                <w:i/>
                <w:sz w:val="28"/>
                <w:szCs w:val="28"/>
                <w:lang w:val="en-US"/>
              </w:rPr>
            </m:ctrlPr>
          </m:sSubPr>
          <m:e>
            <m:r>
              <w:rPr>
                <w:rFonts w:ascii="Cambria Math" w:hAnsi="Cambria Math"/>
                <w:sz w:val="28"/>
                <w:szCs w:val="28"/>
                <w:lang w:val="kk-KZ"/>
              </w:rPr>
              <m:t>TBox</m:t>
            </m:r>
          </m:e>
          <m:sub>
            <m:r>
              <w:rPr>
                <w:rFonts w:ascii="Cambria Math" w:hAnsi="Cambria Math"/>
                <w:sz w:val="28"/>
                <w:szCs w:val="28"/>
                <w:lang w:val="kk-KZ"/>
              </w:rPr>
              <m:t>D</m:t>
            </m:r>
          </m:sub>
        </m:sSub>
      </m:oMath>
      <w:r w:rsidR="00C73A33" w:rsidRPr="00BE341F">
        <w:rPr>
          <w:sz w:val="28"/>
          <w:szCs w:val="28"/>
          <w:lang w:val="kk-KZ"/>
        </w:rPr>
        <w:t xml:space="preserve"> </w:t>
      </w:r>
      <w:r w:rsidRPr="00BE341F">
        <w:rPr>
          <w:color w:val="000000" w:themeColor="text1"/>
          <w:sz w:val="28"/>
          <w:szCs w:val="28"/>
          <w:lang w:val="kk-KZ"/>
        </w:rPr>
        <w:t xml:space="preserve">аксиомасының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D</m:t>
            </m:r>
          </m:sup>
        </m:sSubSup>
      </m:oMath>
      <w:r w:rsidRPr="00BE341F">
        <w:rPr>
          <w:color w:val="000000" w:themeColor="text1"/>
          <w:sz w:val="28"/>
          <w:szCs w:val="28"/>
          <w:lang w:val="kk-KZ"/>
        </w:rPr>
        <w:t xml:space="preserve"> </w:t>
      </w:r>
      <w:proofErr w:type="spellStart"/>
      <w:r w:rsidR="0015700F">
        <w:rPr>
          <w:sz w:val="28"/>
          <w:szCs w:val="28"/>
          <w:lang w:val="kk-KZ"/>
        </w:rPr>
        <w:t>экземплярлар</w:t>
      </w:r>
      <w:proofErr w:type="spellEnd"/>
      <w:r w:rsidR="00464E7B" w:rsidRPr="00BE341F">
        <w:rPr>
          <w:sz w:val="28"/>
          <w:szCs w:val="28"/>
          <w:lang w:val="kk-KZ"/>
        </w:rPr>
        <w:t xml:space="preserve"> жиыны мен</w:t>
      </w:r>
      <w:r w:rsidRPr="00BE341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ABox</m:t>
            </m:r>
          </m:e>
          <m:sub>
            <m:r>
              <w:rPr>
                <w:rFonts w:ascii="Cambria Math" w:hAnsi="Cambria Math"/>
                <w:sz w:val="28"/>
                <w:szCs w:val="28"/>
                <w:lang w:val="kk-KZ"/>
              </w:rPr>
              <m:t>D</m:t>
            </m:r>
          </m:sub>
        </m:sSub>
        <m:r>
          <w:rPr>
            <w:rFonts w:ascii="Cambria Math" w:hAnsi="Cambria Math"/>
            <w:sz w:val="28"/>
            <w:szCs w:val="28"/>
            <w:lang w:val="kk-KZ"/>
          </w:rPr>
          <m:t xml:space="preserve"> </m:t>
        </m:r>
      </m:oMath>
      <w:r w:rsidRPr="00BE341F">
        <w:rPr>
          <w:color w:val="000000" w:themeColor="text1"/>
          <w:sz w:val="28"/>
          <w:szCs w:val="28"/>
          <w:lang w:val="kk-KZ"/>
        </w:rPr>
        <w:t xml:space="preserve">бекітілуі жасалынған жүйеге қатысты жалпы талаптардан шыға отырып, осы онтология мен оны құрастыру алгоритміне қойылатын талаптарды тізбектейміз. Ары қарай </w:t>
      </w:r>
      <w:r w:rsidR="0015700F">
        <w:rPr>
          <w:color w:val="000000" w:themeColor="text1"/>
          <w:sz w:val="28"/>
          <w:szCs w:val="28"/>
          <w:lang w:val="kk-KZ"/>
        </w:rPr>
        <w:t xml:space="preserve">онтология </w:t>
      </w:r>
      <w:r w:rsidRPr="00BE341F">
        <w:rPr>
          <w:color w:val="000000" w:themeColor="text1"/>
          <w:sz w:val="28"/>
          <w:szCs w:val="28"/>
          <w:lang w:val="kk-KZ"/>
        </w:rPr>
        <w:t xml:space="preserve">мен алгоритмді құрастыру </w:t>
      </w:r>
      <w:proofErr w:type="spellStart"/>
      <w:r w:rsidRPr="00BE341F">
        <w:rPr>
          <w:color w:val="000000" w:themeColor="text1"/>
          <w:sz w:val="28"/>
          <w:szCs w:val="28"/>
          <w:lang w:val="kk-KZ"/>
        </w:rPr>
        <w:t>алгорит</w:t>
      </w:r>
      <w:r w:rsidR="00C73A33" w:rsidRPr="00BE341F">
        <w:rPr>
          <w:color w:val="000000" w:themeColor="text1"/>
          <w:sz w:val="28"/>
          <w:szCs w:val="28"/>
          <w:lang w:val="kk-KZ"/>
        </w:rPr>
        <w:t>і</w:t>
      </w:r>
      <w:r w:rsidRPr="00BE341F">
        <w:rPr>
          <w:color w:val="000000" w:themeColor="text1"/>
          <w:sz w:val="28"/>
          <w:szCs w:val="28"/>
          <w:lang w:val="kk-KZ"/>
        </w:rPr>
        <w:t>мін</w:t>
      </w:r>
      <w:proofErr w:type="spellEnd"/>
      <w:r w:rsidRPr="00BE341F">
        <w:rPr>
          <w:color w:val="000000" w:themeColor="text1"/>
          <w:sz w:val="28"/>
          <w:szCs w:val="28"/>
          <w:lang w:val="kk-KZ"/>
        </w:rPr>
        <w:t xml:space="preserve"> іске асыруға қойылатын талаптар құрастырылған.</w:t>
      </w:r>
    </w:p>
    <w:p w14:paraId="1B9198AD" w14:textId="47C8467A" w:rsidR="0052508B" w:rsidRPr="007C3251" w:rsidRDefault="0015700F" w:rsidP="009E709D">
      <w:pPr>
        <w:pStyle w:val="a7"/>
        <w:numPr>
          <w:ilvl w:val="0"/>
          <w:numId w:val="38"/>
        </w:numPr>
        <w:ind w:left="0" w:firstLine="567"/>
        <w:jc w:val="both"/>
        <w:rPr>
          <w:color w:val="000000" w:themeColor="text1"/>
          <w:sz w:val="28"/>
          <w:szCs w:val="28"/>
          <w:lang w:val="kk-KZ"/>
        </w:rPr>
      </w:pPr>
      <w:r>
        <w:rPr>
          <w:color w:val="000000" w:themeColor="text1"/>
          <w:sz w:val="28"/>
          <w:szCs w:val="28"/>
          <w:lang w:val="kk-KZ"/>
        </w:rPr>
        <w:t>Алгоритм</w:t>
      </w:r>
      <w:r w:rsidR="0052508B" w:rsidRPr="007C3251">
        <w:rPr>
          <w:color w:val="000000" w:themeColor="text1"/>
          <w:sz w:val="28"/>
          <w:szCs w:val="28"/>
          <w:lang w:val="kk-KZ"/>
        </w:rPr>
        <w:t xml:space="preserve"> терминдердің арасынан </w:t>
      </w:r>
      <w:r>
        <w:rPr>
          <w:color w:val="000000" w:themeColor="text1"/>
          <w:sz w:val="28"/>
          <w:szCs w:val="28"/>
          <w:lang w:val="kk-KZ"/>
        </w:rPr>
        <w:t>иерархиялық</w:t>
      </w:r>
      <w:r w:rsidR="0052508B" w:rsidRPr="007C3251">
        <w:rPr>
          <w:color w:val="000000" w:themeColor="text1"/>
          <w:sz w:val="28"/>
          <w:szCs w:val="28"/>
          <w:lang w:val="kk-KZ"/>
        </w:rPr>
        <w:t xml:space="preserve"> және</w:t>
      </w:r>
      <w:r>
        <w:rPr>
          <w:color w:val="000000" w:themeColor="text1"/>
          <w:sz w:val="28"/>
          <w:szCs w:val="28"/>
          <w:lang w:val="kk-KZ"/>
        </w:rPr>
        <w:t xml:space="preserve"> </w:t>
      </w:r>
      <w:proofErr w:type="spellStart"/>
      <w:r>
        <w:rPr>
          <w:color w:val="000000" w:themeColor="text1"/>
          <w:sz w:val="28"/>
          <w:szCs w:val="28"/>
          <w:lang w:val="kk-KZ"/>
        </w:rPr>
        <w:t>ассоциативті</w:t>
      </w:r>
      <w:proofErr w:type="spellEnd"/>
      <w:r w:rsidR="0052508B" w:rsidRPr="007C3251">
        <w:rPr>
          <w:color w:val="000000" w:themeColor="text1"/>
          <w:sz w:val="28"/>
          <w:szCs w:val="28"/>
          <w:lang w:val="kk-KZ"/>
        </w:rPr>
        <w:t xml:space="preserve"> байланыстың болуы себеп болады. Онтологияда білім аймағындағы айтарлықтай көп ақпарат болуы керек</w:t>
      </w:r>
      <w:r w:rsidR="009C546E">
        <w:rPr>
          <w:color w:val="000000" w:themeColor="text1"/>
          <w:sz w:val="28"/>
          <w:szCs w:val="28"/>
          <w:lang w:val="kk-KZ"/>
        </w:rPr>
        <w:t>.</w:t>
      </w:r>
    </w:p>
    <w:p w14:paraId="3B9AD6AD" w14:textId="6A65099D" w:rsidR="0052508B" w:rsidRPr="007C3251" w:rsidRDefault="0015700F" w:rsidP="009E709D">
      <w:pPr>
        <w:pStyle w:val="a7"/>
        <w:numPr>
          <w:ilvl w:val="0"/>
          <w:numId w:val="38"/>
        </w:numPr>
        <w:ind w:left="0" w:firstLine="567"/>
        <w:jc w:val="both"/>
        <w:rPr>
          <w:color w:val="000000" w:themeColor="text1"/>
          <w:sz w:val="28"/>
          <w:szCs w:val="28"/>
          <w:lang w:val="kk-KZ"/>
        </w:rPr>
      </w:pPr>
      <w:r>
        <w:rPr>
          <w:color w:val="000000" w:themeColor="text1"/>
          <w:sz w:val="28"/>
          <w:szCs w:val="28"/>
          <w:lang w:val="kk-KZ"/>
        </w:rPr>
        <w:t>Онтология</w:t>
      </w:r>
      <w:r w:rsidR="0052508B" w:rsidRPr="007C3251">
        <w:rPr>
          <w:color w:val="000000" w:themeColor="text1"/>
          <w:sz w:val="28"/>
          <w:szCs w:val="28"/>
          <w:lang w:val="kk-KZ"/>
        </w:rPr>
        <w:t xml:space="preserve"> ғылыми білімнің берілген аймағындағы маңызды жағдайды көрсетуі керек.</w:t>
      </w:r>
    </w:p>
    <w:p w14:paraId="3E2A7CAB" w14:textId="77777777" w:rsidR="0052508B" w:rsidRPr="007C3251" w:rsidRDefault="0052508B" w:rsidP="009E709D">
      <w:pPr>
        <w:pStyle w:val="a7"/>
        <w:numPr>
          <w:ilvl w:val="0"/>
          <w:numId w:val="38"/>
        </w:numPr>
        <w:ind w:left="0" w:firstLine="567"/>
        <w:jc w:val="both"/>
        <w:rPr>
          <w:color w:val="000000" w:themeColor="text1"/>
          <w:sz w:val="28"/>
          <w:szCs w:val="28"/>
          <w:lang w:val="kk-KZ"/>
        </w:rPr>
      </w:pPr>
      <w:r w:rsidRPr="007C3251">
        <w:rPr>
          <w:color w:val="000000" w:themeColor="text1"/>
          <w:sz w:val="28"/>
          <w:szCs w:val="28"/>
          <w:lang w:val="kk-KZ"/>
        </w:rPr>
        <w:t xml:space="preserve"> Шығарылатын терминдердің нақтылығы мен байланысы онтологияны құрастыру алгоритмдерінің бұрынғы апробациясына және қазіргісінің көрсеткішіне жол беруі керек.</w:t>
      </w:r>
    </w:p>
    <w:p w14:paraId="7EFD9372" w14:textId="0A1A2D59" w:rsidR="0052508B" w:rsidRPr="007C3251" w:rsidRDefault="0015700F" w:rsidP="009E709D">
      <w:pPr>
        <w:pStyle w:val="a7"/>
        <w:numPr>
          <w:ilvl w:val="0"/>
          <w:numId w:val="38"/>
        </w:numPr>
        <w:ind w:left="0" w:firstLine="567"/>
        <w:jc w:val="both"/>
        <w:rPr>
          <w:color w:val="000000" w:themeColor="text1"/>
          <w:sz w:val="28"/>
          <w:szCs w:val="28"/>
          <w:lang w:val="kk-KZ"/>
        </w:rPr>
      </w:pPr>
      <w:r>
        <w:rPr>
          <w:color w:val="000000" w:themeColor="text1"/>
          <w:sz w:val="28"/>
          <w:szCs w:val="28"/>
          <w:lang w:val="kk-KZ"/>
        </w:rPr>
        <w:t>Алгоритм</w:t>
      </w:r>
      <w:r w:rsidRPr="007C3251">
        <w:rPr>
          <w:color w:val="000000" w:themeColor="text1"/>
          <w:sz w:val="28"/>
          <w:szCs w:val="28"/>
          <w:lang w:val="kk-KZ"/>
        </w:rPr>
        <w:t xml:space="preserve"> </w:t>
      </w:r>
      <w:r w:rsidR="0052508B" w:rsidRPr="007C3251">
        <w:rPr>
          <w:color w:val="000000" w:themeColor="text1"/>
          <w:sz w:val="28"/>
          <w:szCs w:val="28"/>
          <w:lang w:val="kk-KZ"/>
        </w:rPr>
        <w:t xml:space="preserve">білім алуды қажет етпеуі керек, не болмаса оны өңдеуге көп күш </w:t>
      </w:r>
      <w:proofErr w:type="spellStart"/>
      <w:r w:rsidR="0052508B" w:rsidRPr="007C3251">
        <w:rPr>
          <w:color w:val="000000" w:themeColor="text1"/>
          <w:sz w:val="28"/>
          <w:szCs w:val="28"/>
          <w:lang w:val="kk-KZ"/>
        </w:rPr>
        <w:t>жұмсалынбайтын</w:t>
      </w:r>
      <w:proofErr w:type="spellEnd"/>
      <w:r w:rsidR="0052508B" w:rsidRPr="007C3251">
        <w:rPr>
          <w:color w:val="000000" w:themeColor="text1"/>
          <w:sz w:val="28"/>
          <w:szCs w:val="28"/>
          <w:lang w:val="kk-KZ"/>
        </w:rPr>
        <w:t xml:space="preserve"> ашық дерек көздерінен қажетті білім алу жолдарының болуы керек.</w:t>
      </w:r>
    </w:p>
    <w:p w14:paraId="610E68C2" w14:textId="27D6F8B0" w:rsidR="0052508B" w:rsidRPr="007C3251" w:rsidRDefault="0015700F" w:rsidP="009E709D">
      <w:pPr>
        <w:pStyle w:val="a7"/>
        <w:numPr>
          <w:ilvl w:val="0"/>
          <w:numId w:val="38"/>
        </w:numPr>
        <w:ind w:left="0" w:firstLine="567"/>
        <w:jc w:val="both"/>
        <w:rPr>
          <w:color w:val="000000" w:themeColor="text1"/>
          <w:sz w:val="28"/>
          <w:szCs w:val="28"/>
          <w:lang w:val="kk-KZ"/>
        </w:rPr>
      </w:pPr>
      <w:r>
        <w:rPr>
          <w:color w:val="000000" w:themeColor="text1"/>
          <w:sz w:val="28"/>
          <w:szCs w:val="28"/>
          <w:lang w:val="kk-KZ"/>
        </w:rPr>
        <w:t>Алгоритм</w:t>
      </w:r>
      <w:r w:rsidRPr="007C3251">
        <w:rPr>
          <w:color w:val="000000" w:themeColor="text1"/>
          <w:sz w:val="28"/>
          <w:szCs w:val="28"/>
          <w:lang w:val="kk-KZ"/>
        </w:rPr>
        <w:t xml:space="preserve"> </w:t>
      </w:r>
      <w:r w:rsidR="0052508B" w:rsidRPr="007C3251">
        <w:rPr>
          <w:color w:val="000000" w:themeColor="text1"/>
          <w:sz w:val="28"/>
          <w:szCs w:val="28"/>
          <w:lang w:val="kk-KZ"/>
        </w:rPr>
        <w:t>берілген пәндік аймақты жөндеу бойынша экспертт</w:t>
      </w:r>
      <w:r w:rsidR="7B3C6EED" w:rsidRPr="007C3251">
        <w:rPr>
          <w:color w:val="000000" w:themeColor="text1"/>
          <w:sz w:val="28"/>
          <w:szCs w:val="28"/>
          <w:lang w:val="kk-KZ"/>
        </w:rPr>
        <w:t>і</w:t>
      </w:r>
      <w:r w:rsidR="0052508B" w:rsidRPr="007C3251">
        <w:rPr>
          <w:color w:val="000000" w:themeColor="text1"/>
          <w:sz w:val="28"/>
          <w:szCs w:val="28"/>
          <w:lang w:val="kk-KZ"/>
        </w:rPr>
        <w:t>ң көп мөлшердегі қол еңбегін қажет етпеуі керек.</w:t>
      </w:r>
    </w:p>
    <w:p w14:paraId="00D5CD7F" w14:textId="4F2E778F" w:rsidR="0052508B" w:rsidRPr="007C3251" w:rsidRDefault="0052508B" w:rsidP="009E709D">
      <w:pPr>
        <w:pStyle w:val="a7"/>
        <w:numPr>
          <w:ilvl w:val="0"/>
          <w:numId w:val="39"/>
        </w:numPr>
        <w:ind w:left="0" w:firstLine="567"/>
        <w:jc w:val="both"/>
        <w:rPr>
          <w:color w:val="000000" w:themeColor="text1"/>
          <w:sz w:val="28"/>
          <w:szCs w:val="28"/>
          <w:lang w:val="kk-KZ"/>
        </w:rPr>
      </w:pPr>
      <w:r w:rsidRPr="007C3251">
        <w:rPr>
          <w:color w:val="000000" w:themeColor="text1"/>
          <w:sz w:val="28"/>
          <w:szCs w:val="28"/>
          <w:lang w:val="kk-KZ"/>
        </w:rPr>
        <w:t xml:space="preserve"> </w:t>
      </w:r>
      <w:r w:rsidR="0015700F">
        <w:rPr>
          <w:color w:val="000000" w:themeColor="text1"/>
          <w:sz w:val="28"/>
          <w:szCs w:val="28"/>
          <w:lang w:val="kk-KZ"/>
        </w:rPr>
        <w:t>Алгоритм</w:t>
      </w:r>
      <w:r w:rsidR="0015700F" w:rsidRPr="007C3251">
        <w:rPr>
          <w:color w:val="000000" w:themeColor="text1"/>
          <w:sz w:val="28"/>
          <w:szCs w:val="28"/>
          <w:lang w:val="kk-KZ"/>
        </w:rPr>
        <w:t xml:space="preserve"> </w:t>
      </w:r>
      <w:r w:rsidRPr="007C3251">
        <w:rPr>
          <w:color w:val="000000" w:themeColor="text1"/>
          <w:sz w:val="28"/>
          <w:szCs w:val="28"/>
          <w:lang w:val="kk-KZ"/>
        </w:rPr>
        <w:t>үшін деректер көзі қол жетімді болып, уақытылы жаңартылып отыруы керек.</w:t>
      </w:r>
    </w:p>
    <w:p w14:paraId="25392DA5" w14:textId="52313204" w:rsidR="0052508B" w:rsidRPr="007C3251" w:rsidRDefault="0015700F" w:rsidP="009E709D">
      <w:pPr>
        <w:pStyle w:val="a7"/>
        <w:numPr>
          <w:ilvl w:val="0"/>
          <w:numId w:val="39"/>
        </w:numPr>
        <w:ind w:left="0" w:firstLine="567"/>
        <w:jc w:val="both"/>
        <w:rPr>
          <w:color w:val="000000" w:themeColor="text1"/>
          <w:sz w:val="28"/>
          <w:szCs w:val="28"/>
          <w:lang w:val="kk-KZ"/>
        </w:rPr>
      </w:pPr>
      <w:r>
        <w:rPr>
          <w:color w:val="000000" w:themeColor="text1"/>
          <w:sz w:val="28"/>
          <w:szCs w:val="28"/>
          <w:lang w:val="kk-KZ"/>
        </w:rPr>
        <w:t>Алгоритм</w:t>
      </w:r>
      <w:r w:rsidRPr="007C3251">
        <w:rPr>
          <w:color w:val="000000" w:themeColor="text1"/>
          <w:sz w:val="28"/>
          <w:szCs w:val="28"/>
          <w:lang w:val="kk-KZ"/>
        </w:rPr>
        <w:t xml:space="preserve"> </w:t>
      </w:r>
      <w:r w:rsidR="40390CDB" w:rsidRPr="007C3251">
        <w:rPr>
          <w:color w:val="000000" w:themeColor="text1"/>
          <w:sz w:val="28"/>
          <w:szCs w:val="28"/>
          <w:lang w:val="kk-KZ"/>
        </w:rPr>
        <w:t xml:space="preserve">үлгілі </w:t>
      </w:r>
      <w:r w:rsidR="00BD18B7" w:rsidRPr="007C3251">
        <w:rPr>
          <w:color w:val="000000" w:themeColor="text1"/>
          <w:sz w:val="28"/>
          <w:szCs w:val="28"/>
          <w:lang w:val="kk-KZ"/>
        </w:rPr>
        <w:t xml:space="preserve">архитектурадан </w:t>
      </w:r>
      <w:r w:rsidR="0052508B" w:rsidRPr="007C3251">
        <w:rPr>
          <w:color w:val="000000" w:themeColor="text1"/>
          <w:sz w:val="28"/>
          <w:szCs w:val="28"/>
          <w:lang w:val="kk-KZ"/>
        </w:rPr>
        <w:t xml:space="preserve">тұруы керек. </w:t>
      </w:r>
    </w:p>
    <w:p w14:paraId="1D98E8BD" w14:textId="0C536F5E" w:rsidR="0052508B" w:rsidRPr="007C3251" w:rsidRDefault="0052508B" w:rsidP="009E709D">
      <w:pPr>
        <w:pStyle w:val="a7"/>
        <w:numPr>
          <w:ilvl w:val="0"/>
          <w:numId w:val="39"/>
        </w:numPr>
        <w:ind w:left="0" w:firstLine="567"/>
        <w:jc w:val="both"/>
        <w:rPr>
          <w:color w:val="000000" w:themeColor="text1"/>
          <w:sz w:val="28"/>
          <w:szCs w:val="28"/>
          <w:lang w:val="kk-KZ"/>
        </w:rPr>
      </w:pPr>
      <w:r w:rsidRPr="007C3251">
        <w:rPr>
          <w:color w:val="000000" w:themeColor="text1"/>
          <w:sz w:val="28"/>
          <w:szCs w:val="28"/>
          <w:lang w:val="kk-KZ"/>
        </w:rPr>
        <w:t xml:space="preserve"> </w:t>
      </w:r>
      <w:r w:rsidR="0015700F">
        <w:rPr>
          <w:color w:val="000000" w:themeColor="text1"/>
          <w:sz w:val="28"/>
          <w:szCs w:val="28"/>
          <w:lang w:val="kk-KZ"/>
        </w:rPr>
        <w:t xml:space="preserve">Алгоритмнің </w:t>
      </w:r>
      <w:r w:rsidRPr="007C3251">
        <w:rPr>
          <w:color w:val="000000" w:themeColor="text1"/>
          <w:sz w:val="28"/>
          <w:szCs w:val="28"/>
          <w:lang w:val="kk-KZ"/>
        </w:rPr>
        <w:t>білімнің нақтылы бір ауданына қатысты автоматты түрде орнатылу мүмкінді</w:t>
      </w:r>
      <w:r w:rsidR="7D3EBC26" w:rsidRPr="007C3251">
        <w:rPr>
          <w:color w:val="000000" w:themeColor="text1"/>
          <w:sz w:val="28"/>
          <w:szCs w:val="28"/>
          <w:lang w:val="kk-KZ"/>
        </w:rPr>
        <w:t>г</w:t>
      </w:r>
      <w:r w:rsidRPr="007C3251">
        <w:rPr>
          <w:color w:val="000000" w:themeColor="text1"/>
          <w:sz w:val="28"/>
          <w:szCs w:val="28"/>
          <w:lang w:val="kk-KZ"/>
        </w:rPr>
        <w:t xml:space="preserve">і болуы керек. </w:t>
      </w:r>
    </w:p>
    <w:p w14:paraId="2BFAE144" w14:textId="44AC78DA" w:rsidR="0030193C" w:rsidRDefault="0030193C" w:rsidP="371D774F">
      <w:pPr>
        <w:ind w:firstLine="567"/>
        <w:jc w:val="both"/>
        <w:rPr>
          <w:color w:val="000000" w:themeColor="text1"/>
          <w:sz w:val="28"/>
          <w:szCs w:val="28"/>
          <w:lang w:val="kk-KZ"/>
        </w:rPr>
      </w:pPr>
      <w:r w:rsidRPr="0030193C">
        <w:rPr>
          <w:color w:val="000000" w:themeColor="text1"/>
          <w:sz w:val="28"/>
          <w:szCs w:val="28"/>
          <w:lang w:val="kk-KZ"/>
        </w:rPr>
        <w:t xml:space="preserve">Білімдер доменінің онтологиясының қарапайым мысалдары ретінде Әмбебап ондық </w:t>
      </w:r>
      <w:r>
        <w:rPr>
          <w:color w:val="000000" w:themeColor="text1"/>
          <w:sz w:val="28"/>
          <w:szCs w:val="28"/>
          <w:lang w:val="kk-KZ"/>
        </w:rPr>
        <w:t>жүйелеу</w:t>
      </w:r>
      <w:r w:rsidRPr="0030193C">
        <w:rPr>
          <w:color w:val="000000" w:themeColor="text1"/>
          <w:sz w:val="28"/>
          <w:szCs w:val="28"/>
          <w:lang w:val="kk-KZ"/>
        </w:rPr>
        <w:t xml:space="preserve"> (</w:t>
      </w:r>
      <w:r>
        <w:rPr>
          <w:color w:val="000000" w:themeColor="text1"/>
          <w:sz w:val="28"/>
          <w:szCs w:val="28"/>
          <w:lang w:val="kk-KZ"/>
        </w:rPr>
        <w:t>ӘОЖ</w:t>
      </w:r>
      <w:r w:rsidRPr="0030193C">
        <w:rPr>
          <w:color w:val="000000" w:themeColor="text1"/>
          <w:sz w:val="28"/>
          <w:szCs w:val="28"/>
          <w:lang w:val="kk-KZ"/>
        </w:rPr>
        <w:t>-</w:t>
      </w:r>
      <w:r>
        <w:rPr>
          <w:color w:val="000000" w:themeColor="text1"/>
          <w:sz w:val="28"/>
          <w:szCs w:val="28"/>
          <w:lang w:val="kk-KZ"/>
        </w:rPr>
        <w:t>УДК</w:t>
      </w:r>
      <w:r w:rsidRPr="0030193C">
        <w:rPr>
          <w:color w:val="000000" w:themeColor="text1"/>
          <w:sz w:val="28"/>
          <w:szCs w:val="28"/>
          <w:lang w:val="kk-KZ"/>
        </w:rPr>
        <w:t>) және Есептеу техникасы қауымдастығы (</w:t>
      </w:r>
      <w:r>
        <w:rPr>
          <w:color w:val="000000" w:themeColor="text1"/>
          <w:sz w:val="28"/>
          <w:szCs w:val="28"/>
          <w:lang w:val="kk-KZ"/>
        </w:rPr>
        <w:t>ЕТҚ</w:t>
      </w:r>
      <w:r w:rsidRPr="002F6B9F">
        <w:rPr>
          <w:color w:val="000000" w:themeColor="text1"/>
          <w:sz w:val="28"/>
          <w:szCs w:val="28"/>
          <w:lang w:val="kk-KZ"/>
        </w:rPr>
        <w:t>-</w:t>
      </w:r>
      <w:r w:rsidR="002F6B9F" w:rsidRPr="002F6B9F">
        <w:rPr>
          <w:color w:val="000000" w:themeColor="text1"/>
          <w:sz w:val="28"/>
          <w:szCs w:val="28"/>
          <w:lang w:val="kk-KZ"/>
        </w:rPr>
        <w:t>CCS</w:t>
      </w:r>
      <w:r w:rsidRPr="0030193C">
        <w:rPr>
          <w:color w:val="000000" w:themeColor="text1"/>
          <w:sz w:val="28"/>
          <w:szCs w:val="28"/>
          <w:lang w:val="kk-KZ"/>
        </w:rPr>
        <w:t xml:space="preserve"> </w:t>
      </w:r>
      <w:r w:rsidR="002F6B9F" w:rsidRPr="002F6B9F">
        <w:rPr>
          <w:color w:val="000000" w:themeColor="text1"/>
          <w:sz w:val="28"/>
          <w:szCs w:val="28"/>
          <w:lang w:val="kk-KZ"/>
        </w:rPr>
        <w:t xml:space="preserve">- </w:t>
      </w:r>
      <w:proofErr w:type="spellStart"/>
      <w:r w:rsidRPr="0030193C">
        <w:rPr>
          <w:color w:val="000000" w:themeColor="text1"/>
          <w:sz w:val="28"/>
          <w:szCs w:val="28"/>
          <w:lang w:val="kk-KZ"/>
        </w:rPr>
        <w:t>Computing</w:t>
      </w:r>
      <w:proofErr w:type="spellEnd"/>
      <w:r w:rsidRPr="0030193C">
        <w:rPr>
          <w:color w:val="000000" w:themeColor="text1"/>
          <w:sz w:val="28"/>
          <w:szCs w:val="28"/>
          <w:lang w:val="kk-KZ"/>
        </w:rPr>
        <w:t xml:space="preserve"> </w:t>
      </w:r>
      <w:proofErr w:type="spellStart"/>
      <w:r w:rsidRPr="0030193C">
        <w:rPr>
          <w:color w:val="000000" w:themeColor="text1"/>
          <w:sz w:val="28"/>
          <w:szCs w:val="28"/>
          <w:lang w:val="kk-KZ"/>
        </w:rPr>
        <w:t>Classification</w:t>
      </w:r>
      <w:proofErr w:type="spellEnd"/>
      <w:r w:rsidRPr="0030193C">
        <w:rPr>
          <w:color w:val="000000" w:themeColor="text1"/>
          <w:sz w:val="28"/>
          <w:szCs w:val="28"/>
          <w:lang w:val="kk-KZ"/>
        </w:rPr>
        <w:t xml:space="preserve"> </w:t>
      </w:r>
      <w:proofErr w:type="spellStart"/>
      <w:r w:rsidRPr="0030193C">
        <w:rPr>
          <w:color w:val="000000" w:themeColor="text1"/>
          <w:sz w:val="28"/>
          <w:szCs w:val="28"/>
          <w:lang w:val="kk-KZ"/>
        </w:rPr>
        <w:t>System</w:t>
      </w:r>
      <w:proofErr w:type="spellEnd"/>
      <w:r w:rsidR="002F6B9F" w:rsidRPr="002F6B9F">
        <w:rPr>
          <w:color w:val="000000" w:themeColor="text1"/>
          <w:sz w:val="28"/>
          <w:szCs w:val="28"/>
          <w:lang w:val="kk-KZ"/>
        </w:rPr>
        <w:t>)</w:t>
      </w:r>
      <w:r w:rsidRPr="0030193C">
        <w:rPr>
          <w:color w:val="000000" w:themeColor="text1"/>
          <w:sz w:val="28"/>
          <w:szCs w:val="28"/>
          <w:lang w:val="kk-KZ"/>
        </w:rPr>
        <w:t xml:space="preserve"> сияқты классификаторлар табылады. </w:t>
      </w:r>
      <w:r w:rsidR="002F6B9F">
        <w:rPr>
          <w:color w:val="000000" w:themeColor="text1"/>
          <w:sz w:val="28"/>
          <w:szCs w:val="28"/>
          <w:lang w:val="kk-KZ"/>
        </w:rPr>
        <w:t>Диссертацияда</w:t>
      </w:r>
      <w:r w:rsidRPr="0030193C">
        <w:rPr>
          <w:color w:val="000000" w:themeColor="text1"/>
          <w:sz w:val="28"/>
          <w:szCs w:val="28"/>
          <w:lang w:val="kk-KZ"/>
        </w:rPr>
        <w:t xml:space="preserve"> </w:t>
      </w:r>
      <w:r w:rsidR="002F6B9F">
        <w:rPr>
          <w:color w:val="000000" w:themeColor="text1"/>
          <w:sz w:val="28"/>
          <w:szCs w:val="28"/>
          <w:lang w:val="kk-KZ"/>
        </w:rPr>
        <w:t>тапсырмасын шешуде</w:t>
      </w:r>
      <w:r w:rsidRPr="0030193C">
        <w:rPr>
          <w:color w:val="000000" w:themeColor="text1"/>
          <w:sz w:val="28"/>
          <w:szCs w:val="28"/>
          <w:lang w:val="kk-KZ"/>
        </w:rPr>
        <w:t xml:space="preserve"> қолданыстағы классификаторларды қолдану жоғарыда аталған талаптарға сәйкес келмегендіктен оларды қолдану тиімді емес. </w:t>
      </w:r>
    </w:p>
    <w:p w14:paraId="27A518C4" w14:textId="38EEBD8B" w:rsidR="002F6B9F" w:rsidRDefault="0067250C" w:rsidP="371D774F">
      <w:pPr>
        <w:ind w:firstLine="567"/>
        <w:jc w:val="both"/>
        <w:rPr>
          <w:color w:val="000000" w:themeColor="text1"/>
          <w:sz w:val="28"/>
          <w:szCs w:val="28"/>
          <w:lang w:val="kk-KZ"/>
        </w:rPr>
      </w:pPr>
      <w:r>
        <w:rPr>
          <w:color w:val="000000" w:themeColor="text1"/>
          <w:sz w:val="28"/>
          <w:szCs w:val="28"/>
          <w:lang w:val="kk-KZ"/>
        </w:rPr>
        <w:t xml:space="preserve">Олар </w:t>
      </w:r>
      <w:r w:rsidR="002F6B9F" w:rsidRPr="002F6B9F">
        <w:rPr>
          <w:color w:val="000000" w:themeColor="text1"/>
          <w:sz w:val="28"/>
          <w:szCs w:val="28"/>
          <w:lang w:val="kk-KZ"/>
        </w:rPr>
        <w:t>концепциялар арасындағы иерархиялық қатынастарды ғана қамтиды</w:t>
      </w:r>
      <w:r>
        <w:rPr>
          <w:color w:val="000000" w:themeColor="text1"/>
          <w:sz w:val="28"/>
          <w:szCs w:val="28"/>
          <w:lang w:val="kk-KZ"/>
        </w:rPr>
        <w:t xml:space="preserve">, </w:t>
      </w:r>
      <w:r w:rsidR="002F6B9F" w:rsidRPr="002F6B9F">
        <w:rPr>
          <w:color w:val="000000" w:themeColor="text1"/>
          <w:sz w:val="28"/>
          <w:szCs w:val="28"/>
          <w:lang w:val="kk-KZ"/>
        </w:rPr>
        <w:t>аналитикалық сұраныстарды орындау үшін ассоциациялық қатынасты қамтымайды</w:t>
      </w:r>
      <w:r>
        <w:rPr>
          <w:color w:val="000000" w:themeColor="text1"/>
          <w:sz w:val="28"/>
          <w:szCs w:val="28"/>
          <w:lang w:val="kk-KZ"/>
        </w:rPr>
        <w:t xml:space="preserve"> және </w:t>
      </w:r>
      <w:proofErr w:type="spellStart"/>
      <w:r w:rsidR="002F6B9F" w:rsidRPr="002F6B9F">
        <w:rPr>
          <w:color w:val="000000" w:themeColor="text1"/>
          <w:sz w:val="28"/>
          <w:szCs w:val="28"/>
          <w:lang w:val="kk-KZ"/>
        </w:rPr>
        <w:t>жіктеуіштер</w:t>
      </w:r>
      <w:proofErr w:type="spellEnd"/>
      <w:r w:rsidR="002F6B9F" w:rsidRPr="002F6B9F">
        <w:rPr>
          <w:color w:val="000000" w:themeColor="text1"/>
          <w:sz w:val="28"/>
          <w:szCs w:val="28"/>
          <w:lang w:val="kk-KZ"/>
        </w:rPr>
        <w:t xml:space="preserve"> салыстырмалы түрде сирек жаңартылады.</w:t>
      </w:r>
    </w:p>
    <w:p w14:paraId="0E2558D1" w14:textId="3343D3A4" w:rsidR="0052508B" w:rsidRPr="003025E6" w:rsidRDefault="0052508B" w:rsidP="371D774F">
      <w:pPr>
        <w:ind w:firstLine="567"/>
        <w:jc w:val="both"/>
        <w:rPr>
          <w:color w:val="000000" w:themeColor="text1"/>
          <w:sz w:val="28"/>
          <w:szCs w:val="28"/>
          <w:lang w:val="kk-KZ"/>
        </w:rPr>
      </w:pPr>
      <w:r w:rsidRPr="14771D12">
        <w:rPr>
          <w:color w:val="000000" w:themeColor="text1"/>
          <w:sz w:val="28"/>
          <w:szCs w:val="28"/>
          <w:lang w:val="kk-KZ"/>
        </w:rPr>
        <w:t>Жүйе абонент</w:t>
      </w:r>
      <w:r w:rsidR="4F59B1A6" w:rsidRPr="14771D12">
        <w:rPr>
          <w:color w:val="000000" w:themeColor="text1"/>
          <w:sz w:val="28"/>
          <w:szCs w:val="28"/>
          <w:lang w:val="kk-KZ"/>
        </w:rPr>
        <w:t>і</w:t>
      </w:r>
      <w:r w:rsidRPr="14771D12">
        <w:rPr>
          <w:color w:val="000000" w:themeColor="text1"/>
          <w:sz w:val="28"/>
          <w:szCs w:val="28"/>
          <w:lang w:val="kk-KZ"/>
        </w:rPr>
        <w:t xml:space="preserve"> арқылы жүктелінетін ақпарат білім аймағындағы онтологияны құрау үшін бір ғана дерек көзі ретінде қолданыл</w:t>
      </w:r>
      <w:r w:rsidR="00B061CF">
        <w:rPr>
          <w:color w:val="000000" w:themeColor="text1"/>
          <w:sz w:val="28"/>
          <w:szCs w:val="28"/>
          <w:lang w:val="kk-KZ"/>
        </w:rPr>
        <w:t>майды.</w:t>
      </w:r>
      <w:r w:rsidRPr="14771D12">
        <w:rPr>
          <w:color w:val="000000" w:themeColor="text1"/>
          <w:sz w:val="28"/>
          <w:szCs w:val="28"/>
          <w:lang w:val="kk-KZ"/>
        </w:rPr>
        <w:t xml:space="preserve"> </w:t>
      </w:r>
      <w:r w:rsidR="00B061CF">
        <w:rPr>
          <w:color w:val="000000" w:themeColor="text1"/>
          <w:sz w:val="28"/>
          <w:szCs w:val="28"/>
          <w:lang w:val="kk-KZ"/>
        </w:rPr>
        <w:t>С</w:t>
      </w:r>
      <w:r w:rsidRPr="14771D12">
        <w:rPr>
          <w:color w:val="000000" w:themeColor="text1"/>
          <w:sz w:val="28"/>
          <w:szCs w:val="28"/>
          <w:lang w:val="kk-KZ"/>
        </w:rPr>
        <w:t>ебе</w:t>
      </w:r>
      <w:r w:rsidR="00B061CF">
        <w:rPr>
          <w:color w:val="000000" w:themeColor="text1"/>
          <w:sz w:val="28"/>
          <w:szCs w:val="28"/>
          <w:lang w:val="kk-KZ"/>
        </w:rPr>
        <w:t>бі</w:t>
      </w:r>
      <w:r w:rsidRPr="14771D12">
        <w:rPr>
          <w:color w:val="000000" w:themeColor="text1"/>
          <w:sz w:val="28"/>
          <w:szCs w:val="28"/>
          <w:lang w:val="kk-KZ"/>
        </w:rPr>
        <w:t xml:space="preserve">, </w:t>
      </w:r>
      <w:r w:rsidRPr="14771D12">
        <w:rPr>
          <w:color w:val="000000" w:themeColor="text1"/>
          <w:sz w:val="28"/>
          <w:szCs w:val="28"/>
          <w:lang w:val="kk-KZ"/>
        </w:rPr>
        <w:lastRenderedPageBreak/>
        <w:t xml:space="preserve">ғылыми саланың нәтижелеріндегі деректерде білім аймағы жайлы ақпарат бар </w:t>
      </w:r>
      <w:r w:rsidR="00B061CF">
        <w:rPr>
          <w:color w:val="000000" w:themeColor="text1"/>
          <w:sz w:val="28"/>
          <w:szCs w:val="28"/>
          <w:lang w:val="kk-KZ"/>
        </w:rPr>
        <w:t>және</w:t>
      </w:r>
      <w:r w:rsidRPr="14771D12">
        <w:rPr>
          <w:color w:val="000000" w:themeColor="text1"/>
          <w:sz w:val="28"/>
          <w:szCs w:val="28"/>
          <w:lang w:val="kk-KZ"/>
        </w:rPr>
        <w:t xml:space="preserve"> жүктелінген ақпарат ары қарай білім аймағындағы үлгімен байланысады</w:t>
      </w:r>
      <w:r w:rsidR="00B061CF">
        <w:rPr>
          <w:color w:val="000000" w:themeColor="text1"/>
          <w:sz w:val="28"/>
          <w:szCs w:val="28"/>
          <w:lang w:val="kk-KZ"/>
        </w:rPr>
        <w:t>.</w:t>
      </w:r>
    </w:p>
    <w:p w14:paraId="591DAEC6" w14:textId="119A7DDD" w:rsidR="0052508B" w:rsidRPr="006A5F28" w:rsidRDefault="0052508B" w:rsidP="006A5F28">
      <w:pPr>
        <w:ind w:firstLine="567"/>
        <w:jc w:val="both"/>
        <w:rPr>
          <w:color w:val="000000" w:themeColor="text1"/>
          <w:sz w:val="28"/>
          <w:szCs w:val="28"/>
          <w:lang w:val="kk-KZ"/>
        </w:rPr>
      </w:pPr>
      <w:r w:rsidRPr="371D774F">
        <w:rPr>
          <w:color w:val="000000" w:themeColor="text1"/>
          <w:sz w:val="28"/>
          <w:szCs w:val="28"/>
          <w:lang w:val="kk-KZ"/>
        </w:rPr>
        <w:t xml:space="preserve">Ғылыми білім аймағындағы онтологияны құрастыру үшін жеті деңгейден тұратын </w:t>
      </w:r>
      <w:r w:rsidR="002F6B9F">
        <w:rPr>
          <w:color w:val="000000" w:themeColor="text1"/>
          <w:sz w:val="28"/>
          <w:szCs w:val="28"/>
          <w:lang w:val="kk-KZ"/>
        </w:rPr>
        <w:t xml:space="preserve"> ғ</w:t>
      </w:r>
      <w:r w:rsidR="002F6B9F" w:rsidRPr="002F6B9F">
        <w:rPr>
          <w:color w:val="000000" w:themeColor="text1"/>
          <w:sz w:val="28"/>
          <w:szCs w:val="28"/>
          <w:lang w:val="kk-KZ"/>
        </w:rPr>
        <w:t xml:space="preserve">ылыми онтология жасаушы </w:t>
      </w:r>
      <w:r w:rsidRPr="371D774F">
        <w:rPr>
          <w:color w:val="000000" w:themeColor="text1"/>
          <w:sz w:val="28"/>
          <w:szCs w:val="28"/>
          <w:lang w:val="kk-KZ"/>
        </w:rPr>
        <w:t>алгоритм</w:t>
      </w:r>
      <w:r w:rsidR="002F6B9F">
        <w:rPr>
          <w:color w:val="000000" w:themeColor="text1"/>
          <w:sz w:val="28"/>
          <w:szCs w:val="28"/>
          <w:lang w:val="kk-KZ"/>
        </w:rPr>
        <w:t>і</w:t>
      </w:r>
      <w:r w:rsidRPr="371D774F">
        <w:rPr>
          <w:color w:val="000000" w:themeColor="text1"/>
          <w:sz w:val="28"/>
          <w:szCs w:val="28"/>
          <w:lang w:val="kk-KZ"/>
        </w:rPr>
        <w:t xml:space="preserve"> қолданылады:</w:t>
      </w:r>
    </w:p>
    <w:p w14:paraId="7B3F7674" w14:textId="64CABB41" w:rsidR="006A5F28" w:rsidRDefault="006A5F28" w:rsidP="009E709D">
      <w:pPr>
        <w:pStyle w:val="a7"/>
        <w:numPr>
          <w:ilvl w:val="0"/>
          <w:numId w:val="40"/>
        </w:numPr>
        <w:ind w:left="0" w:firstLine="567"/>
        <w:jc w:val="both"/>
        <w:rPr>
          <w:color w:val="000000" w:themeColor="text1"/>
          <w:sz w:val="28"/>
          <w:szCs w:val="28"/>
          <w:lang w:val="kk-KZ"/>
        </w:rPr>
      </w:pPr>
      <w:r>
        <w:rPr>
          <w:color w:val="000000" w:themeColor="text1"/>
          <w:sz w:val="28"/>
          <w:szCs w:val="28"/>
          <w:lang w:val="kk-KZ"/>
        </w:rPr>
        <w:t>Ә</w:t>
      </w:r>
      <w:r w:rsidRPr="006A5F28">
        <w:rPr>
          <w:color w:val="000000" w:themeColor="text1"/>
          <w:sz w:val="28"/>
          <w:szCs w:val="28"/>
          <w:lang w:val="kk-KZ"/>
        </w:rPr>
        <w:t xml:space="preserve">р түрлі білім салаларына ортақ ұғымдардан тұратын </w:t>
      </w:r>
      <m:oMath>
        <m:sSubSup>
          <m:sSubSupPr>
            <m:ctrlPr>
              <w:rPr>
                <w:rFonts w:ascii="Cambria Math" w:hAnsi="Cambria Math"/>
                <w:i/>
                <w:color w:val="000000" w:themeColor="text1"/>
                <w:sz w:val="28"/>
                <w:szCs w:val="28"/>
                <w:lang w:val="kk-KZ"/>
              </w:rPr>
            </m:ctrlPr>
          </m:sSubSupPr>
          <m:e>
            <m:r>
              <w:rPr>
                <w:rFonts w:ascii="Cambria Math" w:hAnsi="Cambria Math"/>
                <w:color w:val="000000" w:themeColor="text1"/>
                <w:sz w:val="28"/>
                <w:szCs w:val="28"/>
                <w:lang w:val="kk-KZ"/>
              </w:rPr>
              <m:t>N</m:t>
            </m:r>
          </m:e>
          <m:sub>
            <m:r>
              <w:rPr>
                <w:rFonts w:ascii="Cambria Math" w:hAnsi="Cambria Math"/>
                <w:color w:val="000000" w:themeColor="text1"/>
                <w:sz w:val="28"/>
                <w:szCs w:val="28"/>
                <w:lang w:val="kk-KZ"/>
              </w:rPr>
              <m:t>D</m:t>
            </m:r>
          </m:sub>
          <m:sup>
            <m:r>
              <w:rPr>
                <w:rFonts w:ascii="Cambria Math" w:hAnsi="Cambria Math"/>
                <w:color w:val="000000" w:themeColor="text1"/>
                <w:sz w:val="28"/>
                <w:szCs w:val="28"/>
                <w:lang w:val="kk-KZ"/>
              </w:rPr>
              <m:t>C</m:t>
            </m:r>
          </m:sup>
        </m:sSubSup>
      </m:oMath>
      <w:r w:rsidRPr="371D774F">
        <w:rPr>
          <w:color w:val="000000" w:themeColor="text1"/>
          <w:sz w:val="28"/>
          <w:szCs w:val="28"/>
          <w:lang w:val="kk-KZ"/>
        </w:rPr>
        <w:t xml:space="preserve"> </w:t>
      </w:r>
      <w:r w:rsidRPr="006A5F28">
        <w:rPr>
          <w:color w:val="000000" w:themeColor="text1"/>
          <w:sz w:val="28"/>
          <w:szCs w:val="28"/>
          <w:lang w:val="kk-KZ"/>
        </w:rPr>
        <w:t>тұжырымдамаларының атауларының жиынтығын құру;</w:t>
      </w:r>
    </w:p>
    <w:p w14:paraId="507E8A33" w14:textId="38EFF918" w:rsidR="006A5F28" w:rsidRDefault="0015700F" w:rsidP="009E709D">
      <w:pPr>
        <w:pStyle w:val="a7"/>
        <w:numPr>
          <w:ilvl w:val="0"/>
          <w:numId w:val="40"/>
        </w:numPr>
        <w:ind w:left="0" w:firstLine="567"/>
        <w:jc w:val="both"/>
        <w:rPr>
          <w:color w:val="000000" w:themeColor="text1"/>
          <w:sz w:val="28"/>
          <w:szCs w:val="28"/>
          <w:lang w:val="kk-KZ"/>
        </w:rPr>
      </w:pPr>
      <w:r>
        <w:rPr>
          <w:color w:val="000000" w:themeColor="text1"/>
          <w:sz w:val="28"/>
          <w:szCs w:val="28"/>
          <w:lang w:val="kk-KZ"/>
        </w:rPr>
        <w:t>Терминдерді</w:t>
      </w:r>
      <w:r w:rsidR="006A5F28" w:rsidRPr="006A5F28">
        <w:rPr>
          <w:color w:val="000000" w:themeColor="text1"/>
          <w:sz w:val="28"/>
          <w:szCs w:val="28"/>
          <w:lang w:val="kk-KZ"/>
        </w:rPr>
        <w:t xml:space="preserve"> бөл</w:t>
      </w:r>
      <w:r w:rsidR="006A5F28">
        <w:rPr>
          <w:color w:val="000000" w:themeColor="text1"/>
          <w:sz w:val="28"/>
          <w:szCs w:val="28"/>
          <w:lang w:val="kk-KZ"/>
        </w:rPr>
        <w:t xml:space="preserve">у </w:t>
      </w:r>
      <w:r w:rsidR="006A5F28" w:rsidRPr="006A5F28">
        <w:rPr>
          <w:color w:val="000000" w:themeColor="text1"/>
          <w:sz w:val="28"/>
          <w:szCs w:val="28"/>
          <w:lang w:val="kk-KZ"/>
        </w:rPr>
        <w:t>алгоритмін қолдана отырып, D ғылыми білімінің белгілі бір саласын сипаттайтын терминдерді бөліп көрсету;</w:t>
      </w:r>
    </w:p>
    <w:p w14:paraId="7D9FA06A" w14:textId="4062CCAE" w:rsidR="0052508B" w:rsidRPr="00013A9D" w:rsidRDefault="0015700F" w:rsidP="009E709D">
      <w:pPr>
        <w:pStyle w:val="a7"/>
        <w:numPr>
          <w:ilvl w:val="0"/>
          <w:numId w:val="40"/>
        </w:numPr>
        <w:ind w:left="0" w:firstLine="567"/>
        <w:jc w:val="both"/>
        <w:rPr>
          <w:color w:val="000000" w:themeColor="text1"/>
          <w:sz w:val="28"/>
          <w:szCs w:val="28"/>
          <w:lang w:val="en-US"/>
        </w:rPr>
      </w:pPr>
      <w:r>
        <w:rPr>
          <w:color w:val="000000" w:themeColor="text1"/>
          <w:sz w:val="28"/>
          <w:szCs w:val="28"/>
          <w:lang w:val="kk-KZ"/>
        </w:rPr>
        <w:t>Терминдерді</w:t>
      </w:r>
      <w:r w:rsidRPr="006A5F28">
        <w:rPr>
          <w:color w:val="000000" w:themeColor="text1"/>
          <w:sz w:val="28"/>
          <w:szCs w:val="28"/>
          <w:lang w:val="kk-KZ"/>
        </w:rPr>
        <w:t xml:space="preserve"> </w:t>
      </w:r>
      <w:proofErr w:type="spellStart"/>
      <w:r w:rsidR="0052508B" w:rsidRPr="371D774F">
        <w:rPr>
          <w:color w:val="000000" w:themeColor="text1"/>
          <w:sz w:val="28"/>
          <w:szCs w:val="28"/>
          <w:lang w:val="en-US"/>
        </w:rPr>
        <w:t>фильтр</w:t>
      </w:r>
      <w:proofErr w:type="spellEnd"/>
      <w:r>
        <w:rPr>
          <w:color w:val="000000" w:themeColor="text1"/>
          <w:sz w:val="28"/>
          <w:szCs w:val="28"/>
          <w:lang w:val="kk-KZ"/>
        </w:rPr>
        <w:t>а</w:t>
      </w:r>
      <w:proofErr w:type="spellStart"/>
      <w:r w:rsidR="0052508B" w:rsidRPr="371D774F">
        <w:rPr>
          <w:color w:val="000000" w:themeColor="text1"/>
          <w:sz w:val="28"/>
          <w:szCs w:val="28"/>
          <w:lang w:val="en-US"/>
        </w:rPr>
        <w:t>ция</w:t>
      </w:r>
      <w:proofErr w:type="spellEnd"/>
      <w:r w:rsidR="0052508B" w:rsidRPr="371D774F">
        <w:rPr>
          <w:color w:val="000000" w:themeColor="text1"/>
          <w:sz w:val="28"/>
          <w:szCs w:val="28"/>
          <w:lang w:val="kk-KZ"/>
        </w:rPr>
        <w:t>дан өткізу;</w:t>
      </w:r>
    </w:p>
    <w:p w14:paraId="6FDA08A0" w14:textId="58FD208C" w:rsidR="0052508B" w:rsidRPr="00013A9D" w:rsidRDefault="0015700F" w:rsidP="009E709D">
      <w:pPr>
        <w:pStyle w:val="a7"/>
        <w:numPr>
          <w:ilvl w:val="0"/>
          <w:numId w:val="40"/>
        </w:numPr>
        <w:ind w:left="0" w:firstLine="567"/>
        <w:jc w:val="both"/>
        <w:rPr>
          <w:color w:val="000000" w:themeColor="text1"/>
          <w:sz w:val="28"/>
          <w:szCs w:val="28"/>
          <w:lang w:val="en-US"/>
        </w:rPr>
      </w:pPr>
      <w:r>
        <w:rPr>
          <w:color w:val="000000" w:themeColor="text1"/>
          <w:sz w:val="28"/>
          <w:szCs w:val="28"/>
          <w:lang w:val="kk-KZ"/>
        </w:rPr>
        <w:t xml:space="preserve">Терминдердің </w:t>
      </w:r>
      <w:r w:rsidR="0052508B" w:rsidRPr="371D774F">
        <w:rPr>
          <w:color w:val="000000" w:themeColor="text1"/>
          <w:sz w:val="28"/>
          <w:szCs w:val="28"/>
          <w:lang w:val="kk-KZ"/>
        </w:rPr>
        <w:t>арасындағы</w:t>
      </w:r>
      <w:r w:rsidR="0052508B" w:rsidRPr="371D774F">
        <w:rPr>
          <w:color w:val="000000" w:themeColor="text1"/>
          <w:sz w:val="28"/>
          <w:szCs w:val="28"/>
          <w:lang w:val="en-US"/>
        </w:rPr>
        <w:t xml:space="preserve"> </w:t>
      </w:r>
      <w:proofErr w:type="spellStart"/>
      <w:r>
        <w:rPr>
          <w:color w:val="000000" w:themeColor="text1"/>
          <w:sz w:val="28"/>
          <w:szCs w:val="28"/>
          <w:lang w:val="kk-KZ"/>
        </w:rPr>
        <w:t>ассоциативті</w:t>
      </w:r>
      <w:proofErr w:type="spellEnd"/>
      <w:r w:rsidR="0052508B" w:rsidRPr="371D774F">
        <w:rPr>
          <w:color w:val="000000" w:themeColor="text1"/>
          <w:sz w:val="28"/>
          <w:szCs w:val="28"/>
          <w:lang w:val="kk-KZ"/>
        </w:rPr>
        <w:t xml:space="preserve"> байланыстарды ерекшелеп алу;</w:t>
      </w:r>
    </w:p>
    <w:p w14:paraId="1A89E7BA" w14:textId="1B7227CC" w:rsidR="0052508B" w:rsidRPr="00013A9D" w:rsidRDefault="0015700F" w:rsidP="009E709D">
      <w:pPr>
        <w:pStyle w:val="a7"/>
        <w:numPr>
          <w:ilvl w:val="0"/>
          <w:numId w:val="40"/>
        </w:numPr>
        <w:ind w:left="0" w:firstLine="567"/>
        <w:jc w:val="both"/>
        <w:rPr>
          <w:color w:val="000000" w:themeColor="text1"/>
          <w:sz w:val="28"/>
          <w:szCs w:val="28"/>
          <w:lang w:val="en-US"/>
        </w:rPr>
      </w:pPr>
      <w:r>
        <w:rPr>
          <w:color w:val="000000" w:themeColor="text1"/>
          <w:sz w:val="28"/>
          <w:szCs w:val="28"/>
          <w:lang w:val="kk-KZ"/>
        </w:rPr>
        <w:t>Терминдер иерархиясын</w:t>
      </w:r>
      <w:r w:rsidR="0052508B" w:rsidRPr="371D774F">
        <w:rPr>
          <w:color w:val="000000" w:themeColor="text1"/>
          <w:sz w:val="28"/>
          <w:szCs w:val="28"/>
          <w:lang w:val="kk-KZ"/>
        </w:rPr>
        <w:t xml:space="preserve"> құрастыру;</w:t>
      </w:r>
    </w:p>
    <w:p w14:paraId="378B78F4" w14:textId="25B1F83F" w:rsidR="0052508B" w:rsidRPr="00013A9D" w:rsidRDefault="0015700F" w:rsidP="009E709D">
      <w:pPr>
        <w:pStyle w:val="a7"/>
        <w:numPr>
          <w:ilvl w:val="0"/>
          <w:numId w:val="40"/>
        </w:numPr>
        <w:ind w:left="0" w:firstLine="567"/>
        <w:jc w:val="both"/>
        <w:rPr>
          <w:color w:val="000000" w:themeColor="text1"/>
          <w:sz w:val="28"/>
          <w:szCs w:val="28"/>
          <w:lang w:val="en-US"/>
        </w:rPr>
      </w:pPr>
      <w:r>
        <w:rPr>
          <w:color w:val="000000" w:themeColor="text1"/>
          <w:sz w:val="28"/>
          <w:szCs w:val="28"/>
          <w:lang w:val="kk-KZ"/>
        </w:rPr>
        <w:t>Терминдерді</w:t>
      </w:r>
      <w:r w:rsidRPr="006A5F28">
        <w:rPr>
          <w:color w:val="000000" w:themeColor="text1"/>
          <w:sz w:val="28"/>
          <w:szCs w:val="28"/>
          <w:lang w:val="kk-KZ"/>
        </w:rPr>
        <w:t xml:space="preserve"> </w:t>
      </w:r>
      <w:r w:rsidR="0052508B" w:rsidRPr="371D774F">
        <w:rPr>
          <w:color w:val="000000" w:themeColor="text1"/>
          <w:sz w:val="28"/>
          <w:szCs w:val="28"/>
          <w:lang w:val="kk-KZ"/>
        </w:rPr>
        <w:t>қазақ/орыс тіліне аудару;</w:t>
      </w:r>
    </w:p>
    <w:p w14:paraId="7CABECD2" w14:textId="77777777" w:rsidR="0052508B" w:rsidRPr="00E019C1" w:rsidRDefault="0052508B" w:rsidP="009E709D">
      <w:pPr>
        <w:pStyle w:val="a7"/>
        <w:numPr>
          <w:ilvl w:val="0"/>
          <w:numId w:val="40"/>
        </w:numPr>
        <w:ind w:left="0" w:firstLine="567"/>
        <w:jc w:val="both"/>
        <w:rPr>
          <w:color w:val="000000" w:themeColor="text1"/>
          <w:sz w:val="28"/>
          <w:szCs w:val="28"/>
          <w:lang w:val="kk-KZ"/>
        </w:rPr>
      </w:pPr>
      <w:r w:rsidRPr="371D774F">
        <w:rPr>
          <w:color w:val="000000" w:themeColor="text1"/>
          <w:sz w:val="28"/>
          <w:szCs w:val="28"/>
          <w:lang w:val="kk-KZ"/>
        </w:rPr>
        <w:t xml:space="preserve"> Онтологиялық түсінік бойынша терминдерді саралау</w:t>
      </w:r>
      <w:r w:rsidRPr="00E019C1">
        <w:rPr>
          <w:color w:val="000000" w:themeColor="text1"/>
          <w:sz w:val="28"/>
          <w:szCs w:val="28"/>
          <w:lang w:val="kk-KZ"/>
        </w:rPr>
        <w:t>.</w:t>
      </w:r>
    </w:p>
    <w:p w14:paraId="6AA93FBA" w14:textId="77777777" w:rsidR="0052508B" w:rsidRPr="00FC5043" w:rsidRDefault="0052508B" w:rsidP="371D774F">
      <w:pPr>
        <w:tabs>
          <w:tab w:val="left" w:pos="4678"/>
        </w:tabs>
        <w:ind w:firstLine="567"/>
        <w:jc w:val="both"/>
        <w:rPr>
          <w:color w:val="000000" w:themeColor="text1"/>
          <w:sz w:val="28"/>
          <w:szCs w:val="28"/>
          <w:lang w:val="kk-KZ"/>
        </w:rPr>
      </w:pPr>
      <w:r w:rsidRPr="371D774F">
        <w:rPr>
          <w:color w:val="000000" w:themeColor="text1"/>
          <w:sz w:val="28"/>
          <w:szCs w:val="28"/>
          <w:lang w:val="kk-KZ"/>
        </w:rPr>
        <w:t>Онтологияны құрастыру алгоритмі өзі жататын білімнің аймағына тәуелді болмауы керек.</w:t>
      </w:r>
    </w:p>
    <w:p w14:paraId="79FEC41E" w14:textId="77777777" w:rsidR="0052508B" w:rsidRPr="0073710A" w:rsidRDefault="0052508B" w:rsidP="371D774F">
      <w:pPr>
        <w:tabs>
          <w:tab w:val="left" w:pos="4678"/>
        </w:tabs>
        <w:ind w:firstLine="567"/>
        <w:jc w:val="both"/>
        <w:rPr>
          <w:color w:val="000000" w:themeColor="text1"/>
          <w:sz w:val="28"/>
          <w:szCs w:val="28"/>
          <w:lang w:val="kk-KZ"/>
        </w:rPr>
      </w:pPr>
    </w:p>
    <w:p w14:paraId="3DB6B546" w14:textId="77777777" w:rsidR="0052508B" w:rsidRDefault="0052508B" w:rsidP="371D774F">
      <w:pPr>
        <w:ind w:firstLine="567"/>
        <w:jc w:val="both"/>
        <w:rPr>
          <w:b/>
          <w:bCs/>
          <w:color w:val="000000" w:themeColor="text1"/>
          <w:sz w:val="28"/>
          <w:szCs w:val="28"/>
          <w:lang w:val="kk-KZ"/>
        </w:rPr>
      </w:pPr>
      <w:r w:rsidRPr="00C22AE5">
        <w:rPr>
          <w:b/>
          <w:bCs/>
          <w:color w:val="000000" w:themeColor="text1"/>
          <w:sz w:val="28"/>
          <w:szCs w:val="28"/>
          <w:lang w:val="kk-KZ"/>
        </w:rPr>
        <w:t>2.5 Деректерді жүйеге жүктеу</w:t>
      </w:r>
    </w:p>
    <w:p w14:paraId="178B618E" w14:textId="77777777" w:rsidR="009C546E" w:rsidRDefault="0052508B" w:rsidP="371D774F">
      <w:pPr>
        <w:ind w:firstLine="567"/>
        <w:jc w:val="both"/>
        <w:rPr>
          <w:color w:val="000000" w:themeColor="text1"/>
          <w:sz w:val="28"/>
          <w:szCs w:val="28"/>
          <w:lang w:val="kk-KZ"/>
        </w:rPr>
      </w:pPr>
      <w:r w:rsidRPr="5D00C6B5">
        <w:rPr>
          <w:color w:val="000000" w:themeColor="text1"/>
          <w:sz w:val="28"/>
          <w:szCs w:val="28"/>
          <w:lang w:val="kk-KZ"/>
        </w:rPr>
        <w:t xml:space="preserve">Ақпараттарды жүйеге жүктеу үрдісі қолданушының енгізген бірінші өңдеу жұмысының жүйесі мен оның ішінен қажетті ақпаратты таңдап алудан тұрады, мысалы, қызметкер қатысқан конференциялар мен жобалар жайлы деректер, мақалалардың атауы, орыны, күнінің белгіленуімен қызметкердің жарияланған мақалалар тізімі. Осы деректерді көрсету үшін берілген диссертацияда SWRC онтологиясы </w:t>
      </w:r>
      <w:r w:rsidR="009C546E">
        <w:rPr>
          <w:color w:val="000000" w:themeColor="text1"/>
          <w:sz w:val="28"/>
          <w:szCs w:val="28"/>
          <w:lang w:val="kk-KZ"/>
        </w:rPr>
        <w:t>қолданылды.</w:t>
      </w:r>
    </w:p>
    <w:p w14:paraId="230424E2" w14:textId="77777777" w:rsidR="009C546E" w:rsidRDefault="0052508B" w:rsidP="371D774F">
      <w:pPr>
        <w:ind w:firstLine="567"/>
        <w:jc w:val="both"/>
        <w:rPr>
          <w:color w:val="000000" w:themeColor="text1"/>
          <w:sz w:val="28"/>
          <w:szCs w:val="28"/>
          <w:lang w:val="kk-KZ"/>
        </w:rPr>
      </w:pPr>
      <w:r w:rsidRPr="5D00C6B5">
        <w:rPr>
          <w:color w:val="000000" w:themeColor="text1"/>
          <w:sz w:val="28"/>
          <w:szCs w:val="28"/>
          <w:lang w:val="kk-KZ"/>
        </w:rPr>
        <w:t xml:space="preserve">Ғылыми саланың жалпы сипаттамалық бағытымен (берілген мақала, конференцияларға жасалатын қорытындысыз) қолданылатын құжаттарда болатын деректерді формалды түрде сипаттау үшін қажет көптеген түсініктер осы онтологияда қалыптасқан. SWRC </w:t>
      </w:r>
      <w:r w:rsidR="006160F3">
        <w:rPr>
          <w:color w:val="000000" w:themeColor="text1"/>
          <w:sz w:val="28"/>
          <w:szCs w:val="28"/>
          <w:lang w:val="kk-KZ"/>
        </w:rPr>
        <w:t xml:space="preserve">онтологиясының </w:t>
      </w:r>
      <w:r w:rsidRPr="5D00C6B5">
        <w:rPr>
          <w:color w:val="000000" w:themeColor="text1"/>
          <w:sz w:val="28"/>
          <w:szCs w:val="28"/>
          <w:lang w:val="kk-KZ"/>
        </w:rPr>
        <w:t xml:space="preserve">кілттік түсінігі </w:t>
      </w:r>
      <w:r w:rsidR="005902AD">
        <w:rPr>
          <w:color w:val="000000" w:themeColor="text1"/>
          <w:sz w:val="28"/>
          <w:szCs w:val="28"/>
          <w:lang w:val="kk-KZ"/>
        </w:rPr>
        <w:t xml:space="preserve">сурет </w:t>
      </w:r>
      <w:r w:rsidRPr="5D00C6B5">
        <w:rPr>
          <w:color w:val="000000" w:themeColor="text1"/>
          <w:sz w:val="28"/>
          <w:szCs w:val="28"/>
          <w:lang w:val="kk-KZ"/>
        </w:rPr>
        <w:t>2.1</w:t>
      </w:r>
      <w:r w:rsidR="0043057D">
        <w:rPr>
          <w:color w:val="000000" w:themeColor="text1"/>
          <w:sz w:val="28"/>
          <w:szCs w:val="28"/>
          <w:lang w:val="kk-KZ"/>
        </w:rPr>
        <w:t>1</w:t>
      </w:r>
      <w:r w:rsidRPr="5D00C6B5">
        <w:rPr>
          <w:color w:val="000000" w:themeColor="text1"/>
          <w:sz w:val="28"/>
          <w:szCs w:val="28"/>
          <w:lang w:val="kk-KZ"/>
        </w:rPr>
        <w:t xml:space="preserve"> берілген. SWRC </w:t>
      </w:r>
      <w:r w:rsidR="006160F3">
        <w:rPr>
          <w:color w:val="000000" w:themeColor="text1"/>
          <w:sz w:val="28"/>
          <w:szCs w:val="28"/>
          <w:lang w:val="kk-KZ"/>
        </w:rPr>
        <w:t xml:space="preserve">онтологиясын </w:t>
      </w:r>
      <w:r w:rsidRPr="5D00C6B5">
        <w:rPr>
          <w:color w:val="000000" w:themeColor="text1"/>
          <w:sz w:val="28"/>
          <w:szCs w:val="28"/>
          <w:lang w:val="kk-KZ"/>
        </w:rPr>
        <w:t>таңдау сөздіктердің осы аймағында бар, автор арқылы жасалынған қорытындының негізінде автор жасаған [</w:t>
      </w:r>
      <w:r w:rsidR="0092160D">
        <w:rPr>
          <w:color w:val="000000" w:themeColor="text1"/>
          <w:sz w:val="28"/>
          <w:szCs w:val="28"/>
          <w:lang w:val="kk-KZ"/>
        </w:rPr>
        <w:t>3</w:t>
      </w:r>
      <w:r w:rsidR="00641B1F" w:rsidRPr="00641B1F">
        <w:rPr>
          <w:color w:val="000000" w:themeColor="text1"/>
          <w:sz w:val="28"/>
          <w:szCs w:val="28"/>
          <w:lang w:val="kk-KZ"/>
        </w:rPr>
        <w:t>6</w:t>
      </w:r>
      <w:r w:rsidRPr="5D00C6B5">
        <w:rPr>
          <w:color w:val="000000" w:themeColor="text1"/>
          <w:sz w:val="28"/>
          <w:szCs w:val="28"/>
          <w:lang w:val="kk-KZ"/>
        </w:rPr>
        <w:t xml:space="preserve">]. Мысалы, </w:t>
      </w:r>
      <w:proofErr w:type="spellStart"/>
      <w:r w:rsidRPr="5D00C6B5">
        <w:rPr>
          <w:color w:val="000000" w:themeColor="text1"/>
          <w:sz w:val="28"/>
          <w:szCs w:val="28"/>
          <w:lang w:val="kk-KZ"/>
        </w:rPr>
        <w:t>Dublin</w:t>
      </w:r>
      <w:proofErr w:type="spellEnd"/>
      <w:r w:rsidRPr="5D00C6B5">
        <w:rPr>
          <w:color w:val="000000" w:themeColor="text1"/>
          <w:sz w:val="28"/>
          <w:szCs w:val="28"/>
          <w:lang w:val="kk-KZ"/>
        </w:rPr>
        <w:t xml:space="preserve"> </w:t>
      </w:r>
      <w:proofErr w:type="spellStart"/>
      <w:r w:rsidRPr="5D00C6B5">
        <w:rPr>
          <w:color w:val="000000" w:themeColor="text1"/>
          <w:sz w:val="28"/>
          <w:szCs w:val="28"/>
          <w:lang w:val="kk-KZ"/>
        </w:rPr>
        <w:t>Core</w:t>
      </w:r>
      <w:proofErr w:type="spellEnd"/>
      <w:r w:rsidRPr="5D00C6B5">
        <w:rPr>
          <w:color w:val="000000" w:themeColor="text1"/>
          <w:sz w:val="28"/>
          <w:szCs w:val="28"/>
          <w:lang w:val="kk-KZ"/>
        </w:rPr>
        <w:t xml:space="preserve"> </w:t>
      </w:r>
      <w:r w:rsidR="006160F3">
        <w:rPr>
          <w:color w:val="000000" w:themeColor="text1"/>
          <w:sz w:val="28"/>
          <w:szCs w:val="28"/>
          <w:lang w:val="kk-KZ"/>
        </w:rPr>
        <w:t xml:space="preserve">онтологиясы </w:t>
      </w:r>
      <w:r w:rsidRPr="5D00C6B5">
        <w:rPr>
          <w:color w:val="000000" w:themeColor="text1"/>
          <w:sz w:val="28"/>
          <w:szCs w:val="28"/>
          <w:lang w:val="kk-KZ"/>
        </w:rPr>
        <w:t xml:space="preserve">қарастырылып отырған тапсырманы шешу үшін қолданылуы мүмкін. </w:t>
      </w:r>
    </w:p>
    <w:p w14:paraId="69566125" w14:textId="77777777" w:rsidR="00C06BC5" w:rsidRPr="00A125DD" w:rsidRDefault="00C06BC5" w:rsidP="00C06BC5">
      <w:pPr>
        <w:rPr>
          <w:color w:val="000000" w:themeColor="text1"/>
          <w:sz w:val="28"/>
          <w:szCs w:val="28"/>
          <w:lang w:val="en-US"/>
        </w:rPr>
      </w:pPr>
      <w:r w:rsidRPr="008000EB">
        <w:rPr>
          <w:noProof/>
          <w:color w:val="000000" w:themeColor="text1"/>
          <w:sz w:val="28"/>
          <w:szCs w:val="28"/>
        </w:rPr>
        <w:drawing>
          <wp:inline distT="0" distB="0" distL="0" distR="0" wp14:anchorId="66DE3C75" wp14:editId="45661ABC">
            <wp:extent cx="5922010" cy="2525486"/>
            <wp:effectExtent l="0" t="0" r="0" b="1905"/>
            <wp:docPr id="1147724378" name="Рисунок 2">
              <a:extLst xmlns:a="http://schemas.openxmlformats.org/drawingml/2006/main">
                <a:ext uri="{FF2B5EF4-FFF2-40B4-BE49-F238E27FC236}">
                  <a16:creationId xmlns:a16="http://schemas.microsoft.com/office/drawing/2014/main" id="{2FA7071D-E18F-9D48-9165-0F2481B62C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2FA7071D-E18F-9D48-9165-0F2481B62C09}"/>
                        </a:ext>
                      </a:extLst>
                    </pic:cNvPr>
                    <pic:cNvPicPr>
                      <a:picLocks noChangeAspect="1"/>
                    </pic:cNvPicPr>
                  </pic:nvPicPr>
                  <pic:blipFill>
                    <a:blip r:embed="rId66"/>
                    <a:stretch>
                      <a:fillRect/>
                    </a:stretch>
                  </pic:blipFill>
                  <pic:spPr>
                    <a:xfrm>
                      <a:off x="0" y="0"/>
                      <a:ext cx="6030916" cy="2571930"/>
                    </a:xfrm>
                    <a:prstGeom prst="rect">
                      <a:avLst/>
                    </a:prstGeom>
                  </pic:spPr>
                </pic:pic>
              </a:graphicData>
            </a:graphic>
          </wp:inline>
        </w:drawing>
      </w:r>
    </w:p>
    <w:p w14:paraId="06F101C9" w14:textId="77777777" w:rsidR="00C06BC5" w:rsidRPr="00B95A36" w:rsidRDefault="00C06BC5" w:rsidP="00C06BC5">
      <w:pPr>
        <w:ind w:firstLine="567"/>
        <w:jc w:val="center"/>
        <w:rPr>
          <w:color w:val="FF0000"/>
          <w:sz w:val="28"/>
          <w:szCs w:val="28"/>
          <w:lang w:val="kk-KZ"/>
        </w:rPr>
      </w:pPr>
      <w:r>
        <w:rPr>
          <w:color w:val="000000" w:themeColor="text1"/>
          <w:sz w:val="28"/>
          <w:szCs w:val="28"/>
          <w:lang w:val="kk-KZ"/>
        </w:rPr>
        <w:t xml:space="preserve">Сурет </w:t>
      </w:r>
      <w:r w:rsidRPr="371D774F">
        <w:rPr>
          <w:color w:val="000000" w:themeColor="text1"/>
          <w:sz w:val="28"/>
          <w:szCs w:val="28"/>
          <w:lang w:val="kk-KZ"/>
        </w:rPr>
        <w:t>2.1</w:t>
      </w:r>
      <w:r>
        <w:rPr>
          <w:color w:val="000000" w:themeColor="text1"/>
          <w:sz w:val="28"/>
          <w:szCs w:val="28"/>
          <w:lang w:val="kk-KZ"/>
        </w:rPr>
        <w:t>1 –</w:t>
      </w:r>
      <w:r w:rsidRPr="371D774F">
        <w:rPr>
          <w:color w:val="000000" w:themeColor="text1"/>
          <w:sz w:val="28"/>
          <w:szCs w:val="28"/>
          <w:lang w:val="kk-KZ"/>
        </w:rPr>
        <w:t xml:space="preserve"> SWRC</w:t>
      </w:r>
      <w:r>
        <w:rPr>
          <w:color w:val="000000" w:themeColor="text1"/>
          <w:sz w:val="28"/>
          <w:szCs w:val="28"/>
          <w:lang w:val="kk-KZ"/>
        </w:rPr>
        <w:t xml:space="preserve"> онтологиясы </w:t>
      </w:r>
      <w:r w:rsidRPr="371D774F">
        <w:rPr>
          <w:color w:val="000000" w:themeColor="text1"/>
          <w:sz w:val="28"/>
          <w:szCs w:val="28"/>
          <w:lang w:val="kk-KZ"/>
        </w:rPr>
        <w:t>(</w:t>
      </w:r>
      <w:proofErr w:type="spellStart"/>
      <w:r w:rsidRPr="371D774F">
        <w:rPr>
          <w:color w:val="000000" w:themeColor="text1"/>
          <w:sz w:val="28"/>
          <w:szCs w:val="28"/>
          <w:lang w:val="kk-KZ"/>
        </w:rPr>
        <w:t>фрaгмeнт</w:t>
      </w:r>
      <w:proofErr w:type="spellEnd"/>
      <w:r w:rsidRPr="371D774F">
        <w:rPr>
          <w:color w:val="000000" w:themeColor="text1"/>
          <w:sz w:val="28"/>
          <w:szCs w:val="28"/>
          <w:lang w:val="kk-KZ"/>
        </w:rPr>
        <w:t>)</w:t>
      </w:r>
    </w:p>
    <w:p w14:paraId="250CB2D3" w14:textId="36C8F5C4" w:rsidR="009C546E" w:rsidRDefault="0052508B" w:rsidP="371D774F">
      <w:pPr>
        <w:ind w:firstLine="567"/>
        <w:jc w:val="both"/>
        <w:rPr>
          <w:color w:val="000000" w:themeColor="text1"/>
          <w:sz w:val="28"/>
          <w:szCs w:val="28"/>
          <w:lang w:val="kk-KZ"/>
        </w:rPr>
      </w:pPr>
      <w:r w:rsidRPr="371D774F">
        <w:rPr>
          <w:color w:val="000000" w:themeColor="text1"/>
          <w:sz w:val="28"/>
          <w:szCs w:val="28"/>
          <w:lang w:val="kk-KZ"/>
        </w:rPr>
        <w:lastRenderedPageBreak/>
        <w:t xml:space="preserve">Ғылыми саланың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S</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S</m:t>
            </m:r>
          </m:sub>
        </m:sSub>
        <m:r>
          <w:rPr>
            <w:rFonts w:ascii="Cambria Math" w:hAnsi="Cambria Math"/>
            <w:sz w:val="28"/>
            <w:szCs w:val="28"/>
            <w:lang w:val="kk-KZ"/>
          </w:rPr>
          <m:t>)</m:t>
        </m:r>
      </m:oMath>
      <w:r w:rsidRPr="371D774F">
        <w:rPr>
          <w:color w:val="000000" w:themeColor="text1"/>
          <w:sz w:val="28"/>
          <w:szCs w:val="28"/>
          <w:lang w:val="kk-KZ"/>
        </w:rPr>
        <w:t xml:space="preserve"> онтологиясын қарастырамыз. Бұл </w:t>
      </w:r>
      <w:r w:rsidR="006160F3">
        <w:rPr>
          <w:color w:val="000000" w:themeColor="text1"/>
          <w:sz w:val="28"/>
          <w:szCs w:val="28"/>
          <w:lang w:val="kk-KZ"/>
        </w:rPr>
        <w:t>онтология</w:t>
      </w:r>
      <w:r w:rsidR="006160F3" w:rsidRPr="5D00C6B5">
        <w:rPr>
          <w:color w:val="000000" w:themeColor="text1"/>
          <w:sz w:val="28"/>
          <w:szCs w:val="28"/>
          <w:lang w:val="kk-KZ"/>
        </w:rPr>
        <w:t xml:space="preserve"> </w:t>
      </w:r>
      <w:r w:rsidRPr="371D774F">
        <w:rPr>
          <w:color w:val="000000" w:themeColor="text1"/>
          <w:sz w:val="28"/>
          <w:szCs w:val="28"/>
          <w:lang w:val="kk-KZ"/>
        </w:rPr>
        <w:t xml:space="preserve">SWRC </w:t>
      </w:r>
      <w:r w:rsidR="006160F3">
        <w:rPr>
          <w:color w:val="000000" w:themeColor="text1"/>
          <w:sz w:val="28"/>
          <w:szCs w:val="28"/>
          <w:lang w:val="kk-KZ"/>
        </w:rPr>
        <w:t xml:space="preserve">онтологиясына </w:t>
      </w:r>
      <w:r w:rsidRPr="371D774F">
        <w:rPr>
          <w:color w:val="000000" w:themeColor="text1"/>
          <w:sz w:val="28"/>
          <w:szCs w:val="28"/>
          <w:lang w:val="kk-KZ"/>
        </w:rPr>
        <w:t xml:space="preserve">сәйкес келеді.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C</m:t>
            </m:r>
          </m:sub>
          <m:sup>
            <m:r>
              <w:rPr>
                <w:rFonts w:ascii="Cambria Math" w:hAnsi="Cambria Math"/>
                <w:sz w:val="28"/>
                <w:szCs w:val="28"/>
                <w:lang w:val="kk-KZ"/>
              </w:rPr>
              <m:t>S</m:t>
            </m:r>
          </m:sup>
        </m:sSubSup>
      </m:oMath>
      <w:r w:rsidRPr="371D774F">
        <w:rPr>
          <w:color w:val="000000" w:themeColor="text1"/>
          <w:sz w:val="28"/>
          <w:szCs w:val="28"/>
          <w:lang w:val="kk-KZ"/>
        </w:rPr>
        <w:t xml:space="preserve">,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R</m:t>
            </m:r>
          </m:sub>
          <m:sup>
            <m:r>
              <w:rPr>
                <w:rFonts w:ascii="Cambria Math" w:hAnsi="Cambria Math"/>
                <w:sz w:val="28"/>
                <w:szCs w:val="28"/>
                <w:lang w:val="kk-KZ"/>
              </w:rPr>
              <m:t>S</m:t>
            </m:r>
          </m:sup>
        </m:sSubSup>
      </m:oMath>
      <w:r w:rsidRPr="371D774F">
        <w:rPr>
          <w:color w:val="000000" w:themeColor="text1"/>
          <w:sz w:val="28"/>
          <w:szCs w:val="28"/>
          <w:lang w:val="kk-KZ"/>
        </w:rPr>
        <w:t xml:space="preserve"> мен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S</m:t>
            </m:r>
          </m:sup>
        </m:sSubSup>
      </m:oMath>
      <w:r w:rsidRPr="371D774F">
        <w:rPr>
          <w:color w:val="000000" w:themeColor="text1"/>
          <w:sz w:val="28"/>
          <w:szCs w:val="28"/>
          <w:lang w:val="kk-KZ"/>
        </w:rPr>
        <w:t xml:space="preserve"> – оның түсініктерінің атаулар жиыны, соған сәйкес байланыс пен экземпляр болсын делік. Ғылыми-техникалық ақпараттың бірлік сипаттамасының мәтіндік </w:t>
      </w:r>
      <m:oMath>
        <m:r>
          <w:rPr>
            <w:rFonts w:ascii="Cambria Math" w:hAnsi="Cambria Math"/>
            <w:sz w:val="28"/>
            <w:szCs w:val="28"/>
            <w:lang w:val="kk-KZ"/>
          </w:rPr>
          <m:t>I</m:t>
        </m:r>
      </m:oMath>
      <w:r w:rsidRPr="371D774F">
        <w:rPr>
          <w:color w:val="000000" w:themeColor="text1"/>
          <w:sz w:val="28"/>
          <w:szCs w:val="28"/>
          <w:lang w:val="kk-KZ"/>
        </w:rPr>
        <w:t xml:space="preserve"> жиыны берілсін делік. Қарастырылатын деңгейдің мақсаты </w:t>
      </w:r>
      <m:oMath>
        <m:r>
          <w:rPr>
            <w:rFonts w:ascii="Cambria Math" w:hAnsi="Cambria Math"/>
            <w:sz w:val="28"/>
            <w:szCs w:val="28"/>
            <w:lang w:val="kk-KZ"/>
          </w:rPr>
          <m:t>I</m:t>
        </m:r>
      </m:oMath>
      <w:r w:rsidRPr="371D774F">
        <w:rPr>
          <w:color w:val="000000" w:themeColor="text1"/>
          <w:sz w:val="28"/>
          <w:szCs w:val="28"/>
          <w:lang w:val="kk-KZ"/>
        </w:rPr>
        <w:t xml:space="preserve"> алынған ақпараттардың негізіндегі байланыс мәні мен түсінігінің экземплярлары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r>
          <w:rPr>
            <w:rFonts w:ascii="Cambria Math" w:hAnsi="Cambria Math"/>
            <w:sz w:val="28"/>
            <w:szCs w:val="28"/>
            <w:lang w:val="kk-KZ"/>
          </w:rPr>
          <m:t xml:space="preserve"> </m:t>
        </m:r>
      </m:oMath>
      <w:r w:rsidRPr="371D774F">
        <w:rPr>
          <w:color w:val="000000" w:themeColor="text1"/>
          <w:sz w:val="28"/>
          <w:szCs w:val="28"/>
          <w:lang w:val="kk-KZ"/>
        </w:rPr>
        <w:t>онтологиясын толықтыру болып табылады. 2.15 анықтамасына сәйкес бұл тапсырма келесі жолмен құрастырылады.</w:t>
      </w:r>
    </w:p>
    <w:p w14:paraId="5A25E870" w14:textId="14C69695" w:rsidR="00DF5893" w:rsidRDefault="00DF5893" w:rsidP="00DF5893">
      <w:pPr>
        <w:ind w:firstLine="567"/>
        <w:jc w:val="both"/>
        <w:rPr>
          <w:color w:val="000000" w:themeColor="text1"/>
          <w:sz w:val="28"/>
          <w:szCs w:val="28"/>
          <w:lang w:val="kk-KZ"/>
        </w:rPr>
      </w:pPr>
      <w:r>
        <w:rPr>
          <w:color w:val="000000" w:themeColor="text1"/>
          <w:sz w:val="28"/>
          <w:szCs w:val="28"/>
          <w:lang w:val="kk-KZ"/>
        </w:rPr>
        <w:t xml:space="preserve">Егер </w:t>
      </w:r>
      <m:oMath>
        <m:r>
          <w:rPr>
            <w:rFonts w:ascii="Cambria Math" w:hAnsi="Cambria Math"/>
            <w:sz w:val="28"/>
            <w:szCs w:val="28"/>
            <w:lang w:val="kk-KZ"/>
          </w:rPr>
          <m:t>p∈I</m:t>
        </m:r>
      </m:oMath>
      <w:r w:rsidRPr="371D774F">
        <w:rPr>
          <w:color w:val="000000" w:themeColor="text1"/>
          <w:sz w:val="28"/>
          <w:szCs w:val="28"/>
          <w:lang w:val="kk-KZ"/>
        </w:rPr>
        <w:t xml:space="preserve"> –</w:t>
      </w:r>
      <w:r>
        <w:rPr>
          <w:color w:val="000000" w:themeColor="text1"/>
          <w:sz w:val="28"/>
          <w:szCs w:val="28"/>
          <w:lang w:val="kk-KZ"/>
        </w:rPr>
        <w:t xml:space="preserve"> мақала болса, онда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Pr="371D774F">
        <w:rPr>
          <w:color w:val="000000" w:themeColor="text1"/>
          <w:sz w:val="28"/>
          <w:szCs w:val="28"/>
          <w:lang w:val="kk-KZ"/>
        </w:rPr>
        <w:t xml:space="preserve"> онтологиясында</w:t>
      </w:r>
      <w:r>
        <w:rPr>
          <w:color w:val="000000" w:themeColor="text1"/>
          <w:sz w:val="28"/>
          <w:szCs w:val="28"/>
          <w:lang w:val="kk-KZ"/>
        </w:rPr>
        <w:t xml:space="preserve"> </w:t>
      </w:r>
      <w:proofErr w:type="spellStart"/>
      <w:r w:rsidRPr="371D774F">
        <w:rPr>
          <w:color w:val="000000" w:themeColor="text1"/>
          <w:sz w:val="28"/>
          <w:szCs w:val="28"/>
          <w:lang w:val="kk-KZ"/>
        </w:rPr>
        <w:t>Person</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Journal</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Proceedings</w:t>
      </w:r>
      <w:proofErr w:type="spellEnd"/>
      <w:r>
        <w:rPr>
          <w:color w:val="000000" w:themeColor="text1"/>
          <w:sz w:val="28"/>
          <w:szCs w:val="28"/>
          <w:lang w:val="kk-KZ"/>
        </w:rPr>
        <w:t xml:space="preserve"> және </w:t>
      </w:r>
      <w:proofErr w:type="spellStart"/>
      <w:r w:rsidRPr="371D774F">
        <w:rPr>
          <w:color w:val="000000" w:themeColor="text1"/>
          <w:sz w:val="28"/>
          <w:szCs w:val="28"/>
          <w:lang w:val="kk-KZ"/>
        </w:rPr>
        <w:t>creator</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title</w:t>
      </w:r>
      <w:proofErr w:type="spellEnd"/>
      <w:r w:rsidRPr="371D774F">
        <w:rPr>
          <w:color w:val="000000" w:themeColor="text1"/>
          <w:sz w:val="28"/>
          <w:szCs w:val="28"/>
          <w:lang w:val="kk-KZ"/>
        </w:rPr>
        <w:t xml:space="preserve"> және </w:t>
      </w:r>
      <w:proofErr w:type="spellStart"/>
      <w:r w:rsidRPr="371D774F">
        <w:rPr>
          <w:color w:val="000000" w:themeColor="text1"/>
          <w:sz w:val="28"/>
          <w:szCs w:val="28"/>
          <w:lang w:val="kk-KZ"/>
        </w:rPr>
        <w:t>year</w:t>
      </w:r>
      <w:proofErr w:type="spellEnd"/>
      <w:r w:rsidRPr="371D774F">
        <w:rPr>
          <w:color w:val="000000" w:themeColor="text1"/>
          <w:sz w:val="28"/>
          <w:szCs w:val="28"/>
          <w:lang w:val="kk-KZ"/>
        </w:rPr>
        <w:t xml:space="preserve"> байланыстары бол</w:t>
      </w:r>
      <w:r>
        <w:rPr>
          <w:color w:val="000000" w:themeColor="text1"/>
          <w:sz w:val="28"/>
          <w:szCs w:val="28"/>
          <w:lang w:val="kk-KZ"/>
        </w:rPr>
        <w:t>сын. Онда</w:t>
      </w:r>
      <w:r w:rsidR="0052508B" w:rsidRPr="371D774F">
        <w:rPr>
          <w:color w:val="000000" w:themeColor="text1"/>
          <w:sz w:val="28"/>
          <w:szCs w:val="28"/>
          <w:lang w:val="kk-KZ"/>
        </w:rPr>
        <w:t xml:space="preserve"> p </w:t>
      </w:r>
      <w:r w:rsidR="006160F3">
        <w:rPr>
          <w:color w:val="000000" w:themeColor="text1"/>
          <w:sz w:val="28"/>
          <w:szCs w:val="28"/>
          <w:lang w:val="kk-KZ"/>
        </w:rPr>
        <w:t>элементі</w:t>
      </w:r>
      <w:r w:rsidR="0052508B" w:rsidRPr="371D774F">
        <w:rPr>
          <w:color w:val="000000" w:themeColor="text1"/>
          <w:sz w:val="28"/>
          <w:szCs w:val="28"/>
          <w:lang w:val="kk-KZ"/>
        </w:rPr>
        <w:t xml:space="preserve"> үшін тізбектелген түсініктердің </w:t>
      </w:r>
      <w:proofErr w:type="spellStart"/>
      <w:r w:rsidR="0052508B" w:rsidRPr="371D774F">
        <w:rPr>
          <w:color w:val="000000" w:themeColor="text1"/>
          <w:sz w:val="28"/>
          <w:szCs w:val="28"/>
          <w:lang w:val="kk-KZ"/>
        </w:rPr>
        <w:t>экземплярларын</w:t>
      </w:r>
      <w:proofErr w:type="spellEnd"/>
      <w:r w:rsidR="0052508B" w:rsidRPr="371D774F">
        <w:rPr>
          <w:color w:val="000000" w:themeColor="text1"/>
          <w:sz w:val="28"/>
          <w:szCs w:val="28"/>
          <w:lang w:val="kk-KZ"/>
        </w:rPr>
        <w:t xml:space="preserve"> жасау қажет</w:t>
      </w:r>
      <w:r>
        <w:rPr>
          <w:color w:val="000000" w:themeColor="text1"/>
          <w:sz w:val="28"/>
          <w:szCs w:val="28"/>
          <w:lang w:val="kk-KZ"/>
        </w:rPr>
        <w:t>.</w:t>
      </w:r>
    </w:p>
    <w:p w14:paraId="4CE15D1E" w14:textId="73351800" w:rsidR="0052508B" w:rsidRPr="00B42083" w:rsidRDefault="00F87528" w:rsidP="371D774F">
      <w:pPr>
        <w:ind w:firstLine="567"/>
        <w:jc w:val="both"/>
        <w:rPr>
          <w:color w:val="000000" w:themeColor="text1"/>
          <w:sz w:val="28"/>
          <w:szCs w:val="28"/>
          <w:lang w:val="kk-KZ"/>
        </w:rPr>
      </w:pPr>
      <w:r>
        <w:rPr>
          <w:color w:val="000000" w:themeColor="text1"/>
          <w:sz w:val="28"/>
          <w:szCs w:val="28"/>
          <w:lang w:val="kk-KZ"/>
        </w:rPr>
        <w:t>О</w:t>
      </w:r>
      <w:r w:rsidR="0052508B" w:rsidRPr="371D774F">
        <w:rPr>
          <w:color w:val="000000" w:themeColor="text1"/>
          <w:sz w:val="28"/>
          <w:szCs w:val="28"/>
          <w:lang w:val="kk-KZ"/>
        </w:rPr>
        <w:t xml:space="preserve">сындай жолмен деректердің жүктелуі қызметкерлер енгізетін ақпараттардан ерекшеленіп алынатын </w:t>
      </w:r>
      <w:proofErr w:type="spellStart"/>
      <w:r w:rsidR="0052508B" w:rsidRPr="371D774F">
        <w:rPr>
          <w:color w:val="000000" w:themeColor="text1"/>
          <w:sz w:val="28"/>
          <w:szCs w:val="28"/>
          <w:lang w:val="kk-KZ"/>
        </w:rPr>
        <w:t>экземплярлармен</w:t>
      </w:r>
      <w:proofErr w:type="spellEnd"/>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0052508B" w:rsidRPr="371D774F">
        <w:rPr>
          <w:color w:val="000000" w:themeColor="text1"/>
          <w:sz w:val="28"/>
          <w:szCs w:val="28"/>
          <w:lang w:val="kk-KZ"/>
        </w:rPr>
        <w:t xml:space="preserve"> онтологияның толықтырылуынан тұрады. Деректерді енгізудің келесі тәсілдері жоспарланады: </w:t>
      </w:r>
    </w:p>
    <w:p w14:paraId="7CBE20FC" w14:textId="2E43B0E6" w:rsidR="0052508B" w:rsidRPr="0040179B" w:rsidRDefault="006160F3" w:rsidP="009E709D">
      <w:pPr>
        <w:pStyle w:val="a7"/>
        <w:numPr>
          <w:ilvl w:val="0"/>
          <w:numId w:val="41"/>
        </w:numPr>
        <w:ind w:left="0" w:firstLine="567"/>
        <w:jc w:val="both"/>
        <w:rPr>
          <w:color w:val="000000" w:themeColor="text1"/>
          <w:sz w:val="28"/>
          <w:szCs w:val="28"/>
          <w:lang w:val="kk-KZ"/>
        </w:rPr>
      </w:pPr>
      <w:r>
        <w:rPr>
          <w:color w:val="000000" w:themeColor="text1"/>
          <w:sz w:val="28"/>
          <w:szCs w:val="28"/>
          <w:lang w:val="kk-KZ"/>
        </w:rPr>
        <w:t>библиографиялық</w:t>
      </w:r>
      <w:r w:rsidR="0052508B" w:rsidRPr="0040179B">
        <w:rPr>
          <w:color w:val="000000" w:themeColor="text1"/>
          <w:sz w:val="28"/>
          <w:szCs w:val="28"/>
          <w:lang w:val="kk-KZ"/>
        </w:rPr>
        <w:t xml:space="preserve"> сілтемелерді реттеу;</w:t>
      </w:r>
    </w:p>
    <w:p w14:paraId="4C35B461" w14:textId="0EF212F0" w:rsidR="008B1977" w:rsidRPr="00D87C53" w:rsidRDefault="00D87C53" w:rsidP="009E709D">
      <w:pPr>
        <w:pStyle w:val="a7"/>
        <w:numPr>
          <w:ilvl w:val="0"/>
          <w:numId w:val="41"/>
        </w:numPr>
        <w:ind w:left="0" w:firstLine="567"/>
        <w:jc w:val="both"/>
        <w:rPr>
          <w:color w:val="000000" w:themeColor="text1"/>
          <w:sz w:val="28"/>
          <w:szCs w:val="28"/>
          <w:lang w:val="kk-KZ"/>
        </w:rPr>
      </w:pPr>
      <w:r>
        <w:rPr>
          <w:color w:val="000000" w:themeColor="text1"/>
          <w:sz w:val="28"/>
          <w:szCs w:val="28"/>
          <w:lang w:val="kk-KZ"/>
        </w:rPr>
        <w:t xml:space="preserve">жүктелетін мета деректерді реттеу </w:t>
      </w:r>
      <w:r w:rsidRPr="00D87C53">
        <w:rPr>
          <w:color w:val="000000" w:themeColor="text1"/>
          <w:sz w:val="28"/>
          <w:szCs w:val="28"/>
          <w:lang w:val="kk-KZ"/>
        </w:rPr>
        <w:t>(</w:t>
      </w:r>
      <w:proofErr w:type="spellStart"/>
      <w:r w:rsidRPr="00D87C53">
        <w:rPr>
          <w:color w:val="000000" w:themeColor="text1"/>
          <w:sz w:val="28"/>
          <w:szCs w:val="28"/>
          <w:lang w:val="kk-KZ"/>
        </w:rPr>
        <w:t>B</w:t>
      </w:r>
      <w:r w:rsidR="0052508B" w:rsidRPr="0040179B">
        <w:rPr>
          <w:color w:val="000000" w:themeColor="text1"/>
          <w:sz w:val="28"/>
          <w:szCs w:val="28"/>
          <w:lang w:val="kk-KZ"/>
        </w:rPr>
        <w:t>ibTeX</w:t>
      </w:r>
      <w:proofErr w:type="spellEnd"/>
      <w:r w:rsidRPr="00D87C53">
        <w:rPr>
          <w:color w:val="000000" w:themeColor="text1"/>
          <w:sz w:val="28"/>
          <w:szCs w:val="28"/>
          <w:lang w:val="kk-KZ"/>
        </w:rPr>
        <w:t>,</w:t>
      </w:r>
      <w:r w:rsidRPr="008B1977">
        <w:rPr>
          <w:color w:val="000000" w:themeColor="text1"/>
          <w:sz w:val="28"/>
          <w:szCs w:val="28"/>
          <w:lang w:val="kk-KZ"/>
        </w:rPr>
        <w:t xml:space="preserve"> </w:t>
      </w:r>
      <w:proofErr w:type="spellStart"/>
      <w:r w:rsidRPr="00D87C53">
        <w:rPr>
          <w:color w:val="000000" w:themeColor="text1"/>
          <w:sz w:val="28"/>
          <w:szCs w:val="28"/>
          <w:lang w:val="kk-KZ"/>
        </w:rPr>
        <w:t>M</w:t>
      </w:r>
      <w:r w:rsidR="008B1977" w:rsidRPr="008B1977">
        <w:rPr>
          <w:color w:val="000000" w:themeColor="text1"/>
          <w:sz w:val="28"/>
          <w:szCs w:val="28"/>
          <w:lang w:val="kk-KZ"/>
        </w:rPr>
        <w:t>ath</w:t>
      </w:r>
      <w:r w:rsidRPr="00D87C53">
        <w:rPr>
          <w:color w:val="000000" w:themeColor="text1"/>
          <w:sz w:val="28"/>
          <w:szCs w:val="28"/>
          <w:lang w:val="kk-KZ"/>
        </w:rPr>
        <w:t>ML</w:t>
      </w:r>
      <w:proofErr w:type="spellEnd"/>
      <w:r w:rsidR="008B1977" w:rsidRPr="008B1977">
        <w:rPr>
          <w:color w:val="000000" w:themeColor="text1"/>
          <w:sz w:val="28"/>
          <w:szCs w:val="28"/>
          <w:lang w:val="kk-KZ"/>
        </w:rPr>
        <w:t xml:space="preserve">, </w:t>
      </w:r>
      <w:proofErr w:type="spellStart"/>
      <w:r w:rsidRPr="00D87C53">
        <w:rPr>
          <w:color w:val="000000" w:themeColor="text1"/>
          <w:sz w:val="28"/>
          <w:szCs w:val="28"/>
          <w:lang w:val="kk-KZ"/>
        </w:rPr>
        <w:t>LaTeX</w:t>
      </w:r>
      <w:proofErr w:type="spellEnd"/>
      <w:r w:rsidRPr="00D87C53">
        <w:rPr>
          <w:color w:val="000000" w:themeColor="text1"/>
          <w:sz w:val="28"/>
          <w:szCs w:val="28"/>
          <w:lang w:val="kk-KZ"/>
        </w:rPr>
        <w:t xml:space="preserve">, </w:t>
      </w:r>
      <w:proofErr w:type="spellStart"/>
      <w:r w:rsidRPr="00D87C53">
        <w:rPr>
          <w:color w:val="000000" w:themeColor="text1"/>
          <w:sz w:val="28"/>
          <w:szCs w:val="28"/>
          <w:lang w:val="kk-KZ"/>
        </w:rPr>
        <w:t>F</w:t>
      </w:r>
      <w:r w:rsidR="008B1977" w:rsidRPr="008B1977">
        <w:rPr>
          <w:color w:val="000000" w:themeColor="text1"/>
          <w:sz w:val="28"/>
          <w:szCs w:val="28"/>
          <w:lang w:val="kk-KZ"/>
        </w:rPr>
        <w:t>in</w:t>
      </w:r>
      <w:r w:rsidRPr="00D87C53">
        <w:rPr>
          <w:color w:val="000000" w:themeColor="text1"/>
          <w:sz w:val="28"/>
          <w:szCs w:val="28"/>
          <w:lang w:val="kk-KZ"/>
        </w:rPr>
        <w:t>XML</w:t>
      </w:r>
      <w:proofErr w:type="spellEnd"/>
      <w:r w:rsidRPr="00D87C53">
        <w:rPr>
          <w:color w:val="000000" w:themeColor="text1"/>
          <w:sz w:val="28"/>
          <w:szCs w:val="28"/>
          <w:lang w:val="kk-KZ"/>
        </w:rPr>
        <w:t>);</w:t>
      </w:r>
    </w:p>
    <w:p w14:paraId="14D96090" w14:textId="70A7530B" w:rsidR="006160F3" w:rsidRDefault="0052508B" w:rsidP="009E709D">
      <w:pPr>
        <w:pStyle w:val="a7"/>
        <w:numPr>
          <w:ilvl w:val="0"/>
          <w:numId w:val="41"/>
        </w:numPr>
        <w:ind w:left="0" w:firstLine="567"/>
        <w:jc w:val="both"/>
        <w:rPr>
          <w:color w:val="000000" w:themeColor="text1"/>
          <w:sz w:val="28"/>
          <w:szCs w:val="28"/>
          <w:lang w:val="kk-KZ"/>
        </w:rPr>
      </w:pPr>
      <w:r w:rsidRPr="0040179B">
        <w:rPr>
          <w:color w:val="000000" w:themeColor="text1"/>
          <w:sz w:val="28"/>
          <w:szCs w:val="28"/>
          <w:lang w:val="kk-KZ"/>
        </w:rPr>
        <w:t>жолдарды қолмен толтыру.</w:t>
      </w:r>
    </w:p>
    <w:p w14:paraId="23E57F8D" w14:textId="77777777" w:rsidR="006160F3" w:rsidRPr="00D96EF2" w:rsidRDefault="006160F3" w:rsidP="006160F3">
      <w:pPr>
        <w:ind w:firstLine="567"/>
        <w:jc w:val="both"/>
        <w:rPr>
          <w:color w:val="000000" w:themeColor="text1"/>
          <w:sz w:val="28"/>
          <w:szCs w:val="28"/>
          <w:lang w:val="kk-KZ"/>
        </w:rPr>
      </w:pPr>
      <w:r w:rsidRPr="006160F3">
        <w:rPr>
          <w:color w:val="000000" w:themeColor="text1"/>
          <w:sz w:val="28"/>
          <w:szCs w:val="28"/>
          <w:lang w:val="kk-KZ"/>
        </w:rPr>
        <w:t>Деректерді жүйеге енгізу үш сатыдан тұрады.</w:t>
      </w:r>
    </w:p>
    <w:p w14:paraId="28B705A4" w14:textId="13AF29AD" w:rsidR="0052508B" w:rsidRPr="00A255D4" w:rsidRDefault="006160F3" w:rsidP="00C06BC5">
      <w:pPr>
        <w:ind w:firstLine="567"/>
        <w:jc w:val="both"/>
        <w:rPr>
          <w:color w:val="000000" w:themeColor="text1"/>
          <w:sz w:val="28"/>
          <w:szCs w:val="28"/>
          <w:lang w:val="kk-KZ"/>
        </w:rPr>
      </w:pPr>
      <w:r w:rsidRPr="00D96EF2">
        <w:rPr>
          <w:color w:val="000000" w:themeColor="text1"/>
          <w:sz w:val="28"/>
          <w:szCs w:val="28"/>
          <w:lang w:val="kk-KZ"/>
        </w:rPr>
        <w:t xml:space="preserve">1 қадам. </w:t>
      </w:r>
      <w:r w:rsidRPr="006160F3">
        <w:rPr>
          <w:color w:val="000000" w:themeColor="text1"/>
          <w:sz w:val="28"/>
          <w:szCs w:val="28"/>
          <w:lang w:val="kk-KZ"/>
        </w:rPr>
        <w:t xml:space="preserve">Қолданушы алынатын деректерді енгізеді, мысалы </w:t>
      </w:r>
      <w:r>
        <w:rPr>
          <w:color w:val="000000" w:themeColor="text1"/>
          <w:sz w:val="28"/>
          <w:szCs w:val="28"/>
          <w:lang w:val="kk-KZ"/>
        </w:rPr>
        <w:t>библиографиялық</w:t>
      </w:r>
      <w:r w:rsidRPr="006160F3">
        <w:rPr>
          <w:color w:val="000000" w:themeColor="text1"/>
          <w:sz w:val="28"/>
          <w:szCs w:val="28"/>
          <w:lang w:val="kk-KZ"/>
        </w:rPr>
        <w:t xml:space="preserve"> сілтемелер, </w:t>
      </w:r>
      <w:proofErr w:type="spellStart"/>
      <w:r w:rsidRPr="006160F3">
        <w:rPr>
          <w:color w:val="000000" w:themeColor="text1"/>
          <w:sz w:val="28"/>
          <w:szCs w:val="28"/>
          <w:lang w:val="kk-KZ"/>
        </w:rPr>
        <w:t>BibTeX</w:t>
      </w:r>
      <w:proofErr w:type="spellEnd"/>
      <w:r w:rsidRPr="006160F3">
        <w:rPr>
          <w:color w:val="000000" w:themeColor="text1"/>
          <w:sz w:val="28"/>
          <w:szCs w:val="28"/>
          <w:lang w:val="kk-KZ"/>
        </w:rPr>
        <w:t xml:space="preserve">-жазбалар. Жүйе </w:t>
      </w:r>
      <w:r>
        <w:rPr>
          <w:color w:val="000000" w:themeColor="text1"/>
          <w:sz w:val="28"/>
          <w:szCs w:val="28"/>
          <w:lang w:val="kk-KZ"/>
        </w:rPr>
        <w:t>автоматты</w:t>
      </w:r>
      <w:r w:rsidRPr="006160F3">
        <w:rPr>
          <w:color w:val="000000" w:themeColor="text1"/>
          <w:sz w:val="28"/>
          <w:szCs w:val="28"/>
          <w:lang w:val="kk-KZ"/>
        </w:rPr>
        <w:t xml:space="preserve"> түрде қолданылатын деректерден ақпаратты алып тастайды, және қолданушыға толтыратын жолын көрсетеді, ол авторы, атауы, жарияланған жері, басқа да арнайы жолдар жұмысты сипаттайтын.</w:t>
      </w:r>
    </w:p>
    <w:p w14:paraId="1023C3E6" w14:textId="77777777" w:rsidR="008000EB" w:rsidRPr="00B42083" w:rsidRDefault="008000EB" w:rsidP="008000EB">
      <w:pPr>
        <w:ind w:firstLine="567"/>
        <w:jc w:val="both"/>
        <w:rPr>
          <w:color w:val="000000" w:themeColor="text1"/>
          <w:sz w:val="28"/>
          <w:szCs w:val="28"/>
          <w:lang w:val="kk-KZ"/>
        </w:rPr>
      </w:pPr>
      <w:r w:rsidRPr="005902AD">
        <w:rPr>
          <w:color w:val="000000" w:themeColor="text1"/>
          <w:sz w:val="28"/>
          <w:szCs w:val="28"/>
          <w:lang w:val="kk-KZ"/>
        </w:rPr>
        <w:t>2 қадам.</w:t>
      </w:r>
      <w:r w:rsidRPr="371D774F">
        <w:rPr>
          <w:b/>
          <w:bCs/>
          <w:color w:val="000000" w:themeColor="text1"/>
          <w:sz w:val="28"/>
          <w:szCs w:val="28"/>
          <w:lang w:val="kk-KZ"/>
        </w:rPr>
        <w:t xml:space="preserve"> </w:t>
      </w:r>
      <w:r w:rsidRPr="371D774F">
        <w:rPr>
          <w:color w:val="000000" w:themeColor="text1"/>
          <w:sz w:val="28"/>
          <w:szCs w:val="28"/>
          <w:lang w:val="kk-KZ"/>
        </w:rPr>
        <w:t>Қолданушы жолдарға жазған мәтінін қайта түзете алады.</w:t>
      </w:r>
    </w:p>
    <w:p w14:paraId="471F1A02" w14:textId="77777777" w:rsidR="008000EB" w:rsidRDefault="008000EB" w:rsidP="008000EB">
      <w:pPr>
        <w:ind w:firstLine="567"/>
        <w:jc w:val="both"/>
        <w:rPr>
          <w:color w:val="000000" w:themeColor="text1"/>
          <w:sz w:val="28"/>
          <w:szCs w:val="28"/>
          <w:lang w:val="kk-KZ"/>
        </w:rPr>
      </w:pPr>
      <w:r w:rsidRPr="005902AD">
        <w:rPr>
          <w:color w:val="000000" w:themeColor="text1"/>
          <w:sz w:val="28"/>
          <w:szCs w:val="28"/>
          <w:lang w:val="kk-KZ"/>
        </w:rPr>
        <w:t>3 қадам.</w:t>
      </w:r>
      <w:r w:rsidRPr="371D774F">
        <w:rPr>
          <w:color w:val="000000" w:themeColor="text1"/>
          <w:sz w:val="28"/>
          <w:szCs w:val="28"/>
          <w:lang w:val="kk-KZ"/>
        </w:rPr>
        <w:t xml:space="preserve"> Қойма жүйесінде орналасқан объектілермен бірге жолдардың мәнінде жазылған сөздің сәйкес келуі. Бұл саты деректерді енгізу барысында рұқсат алуды мақсат етеді. </w:t>
      </w:r>
    </w:p>
    <w:p w14:paraId="10603C9F" w14:textId="77777777" w:rsidR="0052508B" w:rsidRPr="00A255D4"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Сәйкестік деңгейі аса маңызды болып табылатынын атап өту керек, себебі: </w:t>
      </w:r>
    </w:p>
    <w:p w14:paraId="570263A5" w14:textId="5FF01861" w:rsidR="0052508B" w:rsidRPr="00A255D4" w:rsidRDefault="00641B1F" w:rsidP="371D774F">
      <w:pPr>
        <w:ind w:firstLine="567"/>
        <w:jc w:val="both"/>
        <w:rPr>
          <w:color w:val="000000" w:themeColor="text1"/>
          <w:sz w:val="28"/>
          <w:szCs w:val="28"/>
          <w:lang w:val="kk-KZ"/>
        </w:rPr>
      </w:pPr>
      <w:r w:rsidRPr="00641B1F">
        <w:rPr>
          <w:color w:val="000000" w:themeColor="text1"/>
          <w:sz w:val="28"/>
          <w:szCs w:val="28"/>
          <w:lang w:val="kk-KZ"/>
        </w:rPr>
        <w:t>-</w:t>
      </w:r>
      <w:r w:rsidR="0052508B" w:rsidRPr="371D774F">
        <w:rPr>
          <w:color w:val="000000" w:themeColor="text1"/>
          <w:sz w:val="28"/>
          <w:szCs w:val="28"/>
          <w:lang w:val="kk-KZ"/>
        </w:rPr>
        <w:t xml:space="preserve"> қосымша ақпараттарды бөлек іздеуді іске асыру қажеттілігіне кедергі келтірмейтін жағдайдағы, қолданушының көмегімен ғалымдардың </w:t>
      </w:r>
      <w:r w:rsidR="00F87528">
        <w:rPr>
          <w:color w:val="000000" w:themeColor="text1"/>
          <w:sz w:val="28"/>
          <w:szCs w:val="28"/>
          <w:lang w:val="kk-KZ"/>
        </w:rPr>
        <w:t>аты</w:t>
      </w:r>
      <w:r w:rsidR="00F87528" w:rsidRPr="00F87528">
        <w:rPr>
          <w:color w:val="000000" w:themeColor="text1"/>
          <w:sz w:val="28"/>
          <w:szCs w:val="28"/>
          <w:lang w:val="kk-KZ"/>
        </w:rPr>
        <w:t>-</w:t>
      </w:r>
      <w:r w:rsidR="00F87528">
        <w:rPr>
          <w:color w:val="000000" w:themeColor="text1"/>
          <w:sz w:val="28"/>
          <w:szCs w:val="28"/>
          <w:lang w:val="kk-KZ"/>
        </w:rPr>
        <w:t>жөні</w:t>
      </w:r>
      <w:r w:rsidR="0052508B" w:rsidRPr="371D774F">
        <w:rPr>
          <w:color w:val="000000" w:themeColor="text1"/>
          <w:sz w:val="28"/>
          <w:szCs w:val="28"/>
          <w:lang w:val="kk-KZ"/>
        </w:rPr>
        <w:t xml:space="preserve"> әртүрлі екендігі жайлы мәселені дұрыс шешуді қамтамасыз етеді;</w:t>
      </w:r>
    </w:p>
    <w:p w14:paraId="5D49E5B7" w14:textId="6790FFF2" w:rsidR="00DF5893" w:rsidRDefault="00641B1F" w:rsidP="371D774F">
      <w:pPr>
        <w:ind w:firstLine="567"/>
        <w:jc w:val="both"/>
        <w:rPr>
          <w:color w:val="000000" w:themeColor="text1"/>
          <w:sz w:val="28"/>
          <w:szCs w:val="28"/>
          <w:lang w:val="kk-KZ"/>
        </w:rPr>
      </w:pPr>
      <w:r w:rsidRPr="00641B1F">
        <w:rPr>
          <w:color w:val="000000" w:themeColor="text1"/>
          <w:sz w:val="28"/>
          <w:szCs w:val="28"/>
          <w:lang w:val="kk-KZ"/>
        </w:rPr>
        <w:t>-</w:t>
      </w:r>
      <w:r w:rsidR="0052508B" w:rsidRPr="371D774F">
        <w:rPr>
          <w:color w:val="000000" w:themeColor="text1"/>
          <w:sz w:val="28"/>
          <w:szCs w:val="28"/>
          <w:lang w:val="kk-KZ"/>
        </w:rPr>
        <w:t xml:space="preserve"> </w:t>
      </w:r>
      <w:r w:rsidR="00DF5893" w:rsidRPr="371D774F">
        <w:rPr>
          <w:color w:val="000000" w:themeColor="text1"/>
          <w:sz w:val="28"/>
          <w:szCs w:val="28"/>
          <w:lang w:val="kk-KZ"/>
        </w:rPr>
        <w:t>енгізілген мәтін</w:t>
      </w:r>
      <w:r w:rsidR="00DF5893">
        <w:rPr>
          <w:color w:val="000000" w:themeColor="text1"/>
          <w:sz w:val="28"/>
          <w:szCs w:val="28"/>
          <w:lang w:val="kk-KZ"/>
        </w:rPr>
        <w:t>ді түзету мүмкіндігі міндетті түрде болу керек.</w:t>
      </w:r>
    </w:p>
    <w:p w14:paraId="23D02033" w14:textId="77CD41EC" w:rsidR="0052508B" w:rsidRPr="00E5364C" w:rsidRDefault="0052508B" w:rsidP="00E5364C">
      <w:pPr>
        <w:ind w:firstLine="567"/>
        <w:jc w:val="both"/>
        <w:rPr>
          <w:color w:val="000000" w:themeColor="text1"/>
          <w:sz w:val="28"/>
          <w:szCs w:val="28"/>
          <w:lang w:val="kk-KZ"/>
        </w:rPr>
      </w:pPr>
      <w:r w:rsidRPr="371D774F">
        <w:rPr>
          <w:color w:val="000000" w:themeColor="text1"/>
          <w:sz w:val="28"/>
          <w:szCs w:val="28"/>
          <w:lang w:val="kk-KZ"/>
        </w:rPr>
        <w:t>Төменде бірінші сатының толығымен сипаттамасы көрсетілген.</w:t>
      </w:r>
    </w:p>
    <w:p w14:paraId="248B904B" w14:textId="16E780F0" w:rsidR="00DF5893" w:rsidRDefault="006160F3" w:rsidP="00DF5893">
      <w:pPr>
        <w:ind w:firstLine="567"/>
        <w:jc w:val="both"/>
        <w:rPr>
          <w:color w:val="000000" w:themeColor="text1"/>
          <w:sz w:val="28"/>
          <w:szCs w:val="28"/>
          <w:lang w:val="kk-KZ"/>
        </w:rPr>
      </w:pPr>
      <w:r w:rsidRPr="005902AD">
        <w:rPr>
          <w:i/>
          <w:iCs/>
          <w:color w:val="000000" w:themeColor="text1"/>
          <w:sz w:val="28"/>
          <w:szCs w:val="28"/>
          <w:lang w:val="kk-KZ"/>
        </w:rPr>
        <w:t>Библиографиялық</w:t>
      </w:r>
      <w:r w:rsidR="0052508B" w:rsidRPr="005902AD">
        <w:rPr>
          <w:i/>
          <w:iCs/>
          <w:color w:val="000000" w:themeColor="text1"/>
          <w:sz w:val="28"/>
          <w:szCs w:val="28"/>
          <w:lang w:val="kk-KZ"/>
        </w:rPr>
        <w:t xml:space="preserve"> сілтемелерді реттеу</w:t>
      </w:r>
      <w:r w:rsidR="00F87528" w:rsidRPr="005902AD">
        <w:rPr>
          <w:i/>
          <w:iCs/>
          <w:color w:val="000000" w:themeColor="text1"/>
          <w:sz w:val="28"/>
          <w:szCs w:val="28"/>
          <w:lang w:val="kk-KZ"/>
        </w:rPr>
        <w:t>.</w:t>
      </w:r>
      <w:r w:rsidR="00F87528">
        <w:rPr>
          <w:b/>
          <w:bCs/>
          <w:color w:val="000000" w:themeColor="text1"/>
          <w:sz w:val="28"/>
          <w:szCs w:val="28"/>
          <w:lang w:val="kk-KZ"/>
        </w:rPr>
        <w:t xml:space="preserve"> </w:t>
      </w:r>
      <w:r>
        <w:rPr>
          <w:color w:val="000000" w:themeColor="text1"/>
          <w:sz w:val="28"/>
          <w:szCs w:val="28"/>
          <w:lang w:val="kk-KZ"/>
        </w:rPr>
        <w:t>Библиографиялық</w:t>
      </w:r>
      <w:r w:rsidR="0052508B" w:rsidRPr="371D774F">
        <w:rPr>
          <w:color w:val="000000" w:themeColor="text1"/>
          <w:sz w:val="28"/>
          <w:szCs w:val="28"/>
          <w:lang w:val="kk-KZ"/>
        </w:rPr>
        <w:t xml:space="preserve"> сілтемелерден</w:t>
      </w:r>
      <w:r w:rsidR="0052508B" w:rsidRPr="371D774F">
        <w:rPr>
          <w:b/>
          <w:bCs/>
          <w:color w:val="000000" w:themeColor="text1"/>
          <w:sz w:val="28"/>
          <w:szCs w:val="28"/>
          <w:lang w:val="kk-KZ"/>
        </w:rPr>
        <w:t xml:space="preserve"> </w:t>
      </w:r>
      <w:r w:rsidR="0052508B" w:rsidRPr="371D774F">
        <w:rPr>
          <w:color w:val="000000" w:themeColor="text1"/>
          <w:sz w:val="28"/>
          <w:szCs w:val="28"/>
          <w:lang w:val="kk-KZ"/>
        </w:rPr>
        <w:t>ақпаратты алу ақпаратты құрамы жасалынбаған мәтіннен ал</w:t>
      </w:r>
      <w:r w:rsidR="00F87528">
        <w:rPr>
          <w:color w:val="000000" w:themeColor="text1"/>
          <w:sz w:val="28"/>
          <w:szCs w:val="28"/>
          <w:lang w:val="kk-KZ"/>
        </w:rPr>
        <w:t>у</w:t>
      </w:r>
      <w:r w:rsidR="0052508B" w:rsidRPr="371D774F">
        <w:rPr>
          <w:color w:val="000000" w:themeColor="text1"/>
          <w:sz w:val="28"/>
          <w:szCs w:val="28"/>
          <w:lang w:val="kk-KZ"/>
        </w:rPr>
        <w:t xml:space="preserve"> тапсырма болып табылады</w:t>
      </w:r>
      <w:r w:rsidR="00BB6822">
        <w:rPr>
          <w:color w:val="000000" w:themeColor="text1"/>
          <w:sz w:val="28"/>
          <w:szCs w:val="28"/>
          <w:lang w:val="kk-KZ"/>
        </w:rPr>
        <w:t xml:space="preserve"> </w:t>
      </w:r>
      <w:r w:rsidR="0052508B" w:rsidRPr="371D774F">
        <w:rPr>
          <w:color w:val="000000" w:themeColor="text1"/>
          <w:sz w:val="28"/>
          <w:szCs w:val="28"/>
          <w:lang w:val="kk-KZ"/>
        </w:rPr>
        <w:t>[</w:t>
      </w:r>
      <w:r w:rsidR="0092160D">
        <w:rPr>
          <w:color w:val="000000" w:themeColor="text1"/>
          <w:sz w:val="28"/>
          <w:szCs w:val="28"/>
          <w:lang w:val="kk-KZ"/>
        </w:rPr>
        <w:t>3</w:t>
      </w:r>
      <w:r w:rsidR="00641B1F" w:rsidRPr="00641B1F">
        <w:rPr>
          <w:color w:val="000000" w:themeColor="text1"/>
          <w:sz w:val="28"/>
          <w:szCs w:val="28"/>
          <w:lang w:val="kk-KZ"/>
        </w:rPr>
        <w:t>7</w:t>
      </w:r>
      <w:r w:rsidR="0052508B" w:rsidRPr="371D774F">
        <w:rPr>
          <w:color w:val="000000" w:themeColor="text1"/>
          <w:sz w:val="28"/>
          <w:szCs w:val="28"/>
          <w:lang w:val="kk-KZ"/>
        </w:rPr>
        <w:t>]</w:t>
      </w:r>
      <w:r w:rsidR="00BB6822">
        <w:rPr>
          <w:color w:val="000000" w:themeColor="text1"/>
          <w:sz w:val="28"/>
          <w:szCs w:val="28"/>
          <w:lang w:val="kk-KZ"/>
        </w:rPr>
        <w:t>.</w:t>
      </w:r>
      <w:r w:rsidR="0052508B" w:rsidRPr="371D774F">
        <w:rPr>
          <w:color w:val="000000" w:themeColor="text1"/>
          <w:sz w:val="28"/>
          <w:szCs w:val="28"/>
          <w:lang w:val="kk-KZ"/>
        </w:rPr>
        <w:t xml:space="preserve"> </w:t>
      </w:r>
      <w:r w:rsidR="00BB6822">
        <w:rPr>
          <w:color w:val="000000" w:themeColor="text1"/>
          <w:sz w:val="28"/>
          <w:szCs w:val="28"/>
          <w:lang w:val="kk-KZ"/>
        </w:rPr>
        <w:t>Б</w:t>
      </w:r>
      <w:r w:rsidR="0052508B" w:rsidRPr="371D774F">
        <w:rPr>
          <w:color w:val="000000" w:themeColor="text1"/>
          <w:sz w:val="28"/>
          <w:szCs w:val="28"/>
          <w:lang w:val="kk-KZ"/>
        </w:rPr>
        <w:t xml:space="preserve">ерілген </w:t>
      </w:r>
      <w:r>
        <w:rPr>
          <w:color w:val="000000" w:themeColor="text1"/>
          <w:sz w:val="28"/>
          <w:szCs w:val="28"/>
          <w:lang w:val="kk-KZ"/>
        </w:rPr>
        <w:t>библиографиялық</w:t>
      </w:r>
      <w:r w:rsidRPr="371D774F">
        <w:rPr>
          <w:color w:val="000000" w:themeColor="text1"/>
          <w:sz w:val="28"/>
          <w:szCs w:val="28"/>
          <w:lang w:val="kk-KZ"/>
        </w:rPr>
        <w:t xml:space="preserve"> </w:t>
      </w:r>
      <w:r w:rsidR="0052508B" w:rsidRPr="371D774F">
        <w:rPr>
          <w:color w:val="000000" w:themeColor="text1"/>
          <w:sz w:val="28"/>
          <w:szCs w:val="28"/>
          <w:lang w:val="kk-KZ"/>
        </w:rPr>
        <w:t xml:space="preserve">сілтемелердің реттелу әдісін тестілеудің нәтиже көрсеткіші бойынша аса жоғарғы әсерін көрсеткен </w:t>
      </w:r>
      <w:proofErr w:type="spellStart"/>
      <w:r w:rsidR="0052508B" w:rsidRPr="371D774F">
        <w:rPr>
          <w:color w:val="000000" w:themeColor="text1"/>
          <w:sz w:val="28"/>
          <w:szCs w:val="28"/>
          <w:lang w:val="kk-KZ"/>
        </w:rPr>
        <w:t>Conditional</w:t>
      </w:r>
      <w:proofErr w:type="spellEnd"/>
      <w:r w:rsidR="0052508B" w:rsidRPr="371D774F">
        <w:rPr>
          <w:color w:val="000000" w:themeColor="text1"/>
          <w:sz w:val="28"/>
          <w:szCs w:val="28"/>
          <w:lang w:val="kk-KZ"/>
        </w:rPr>
        <w:t xml:space="preserve"> </w:t>
      </w:r>
      <w:proofErr w:type="spellStart"/>
      <w:r w:rsidR="0052508B" w:rsidRPr="371D774F">
        <w:rPr>
          <w:color w:val="000000" w:themeColor="text1"/>
          <w:sz w:val="28"/>
          <w:szCs w:val="28"/>
          <w:lang w:val="kk-KZ"/>
        </w:rPr>
        <w:t>Random</w:t>
      </w:r>
      <w:proofErr w:type="spellEnd"/>
      <w:r w:rsidR="0052508B" w:rsidRPr="371D774F">
        <w:rPr>
          <w:color w:val="000000" w:themeColor="text1"/>
          <w:sz w:val="28"/>
          <w:szCs w:val="28"/>
          <w:lang w:val="kk-KZ"/>
        </w:rPr>
        <w:t xml:space="preserve"> </w:t>
      </w:r>
      <w:proofErr w:type="spellStart"/>
      <w:r w:rsidR="0052508B" w:rsidRPr="371D774F">
        <w:rPr>
          <w:color w:val="000000" w:themeColor="text1"/>
          <w:sz w:val="28"/>
          <w:szCs w:val="28"/>
          <w:lang w:val="kk-KZ"/>
        </w:rPr>
        <w:t>Fields</w:t>
      </w:r>
      <w:proofErr w:type="spellEnd"/>
      <w:r w:rsidR="0052508B" w:rsidRPr="371D774F">
        <w:rPr>
          <w:color w:val="000000" w:themeColor="text1"/>
          <w:sz w:val="28"/>
          <w:szCs w:val="28"/>
          <w:lang w:val="kk-KZ"/>
        </w:rPr>
        <w:t xml:space="preserve"> (CRF) [</w:t>
      </w:r>
      <w:r w:rsidR="00BC0A34">
        <w:rPr>
          <w:color w:val="000000" w:themeColor="text1"/>
          <w:sz w:val="28"/>
          <w:szCs w:val="28"/>
          <w:lang w:val="kk-KZ"/>
        </w:rPr>
        <w:t>3</w:t>
      </w:r>
      <w:r w:rsidR="00641B1F" w:rsidRPr="00641B1F">
        <w:rPr>
          <w:color w:val="000000" w:themeColor="text1"/>
          <w:sz w:val="28"/>
          <w:szCs w:val="28"/>
          <w:lang w:val="kk-KZ"/>
        </w:rPr>
        <w:t>8</w:t>
      </w:r>
      <w:r w:rsidR="0052508B" w:rsidRPr="371D774F">
        <w:rPr>
          <w:color w:val="000000" w:themeColor="text1"/>
          <w:sz w:val="28"/>
          <w:szCs w:val="28"/>
          <w:lang w:val="kk-KZ"/>
        </w:rPr>
        <w:t xml:space="preserve">] алгоритмі. </w:t>
      </w:r>
      <w:proofErr w:type="spellStart"/>
      <w:r w:rsidR="00DF5893" w:rsidRPr="371D774F">
        <w:rPr>
          <w:color w:val="000000" w:themeColor="text1"/>
          <w:sz w:val="28"/>
          <w:szCs w:val="28"/>
          <w:lang w:val="kk-KZ"/>
        </w:rPr>
        <w:t>FreeCite</w:t>
      </w:r>
      <w:proofErr w:type="spellEnd"/>
      <w:r w:rsidR="00DF5893" w:rsidRPr="371D774F">
        <w:rPr>
          <w:color w:val="000000" w:themeColor="text1"/>
          <w:sz w:val="28"/>
          <w:szCs w:val="28"/>
          <w:lang w:val="kk-KZ"/>
        </w:rPr>
        <w:t xml:space="preserve"> бағдарламалық </w:t>
      </w:r>
      <w:r w:rsidR="00DF5893">
        <w:rPr>
          <w:color w:val="000000" w:themeColor="text1"/>
          <w:sz w:val="28"/>
          <w:szCs w:val="28"/>
          <w:lang w:val="kk-KZ"/>
        </w:rPr>
        <w:t xml:space="preserve">кешенінде </w:t>
      </w:r>
      <w:r w:rsidR="00DF5893" w:rsidRPr="371D774F">
        <w:rPr>
          <w:color w:val="000000" w:themeColor="text1"/>
          <w:sz w:val="28"/>
          <w:szCs w:val="28"/>
          <w:lang w:val="kk-KZ"/>
        </w:rPr>
        <w:t>CRF</w:t>
      </w:r>
      <w:r w:rsidR="00DF5893">
        <w:rPr>
          <w:color w:val="000000" w:themeColor="text1"/>
          <w:sz w:val="28"/>
          <w:szCs w:val="28"/>
          <w:lang w:val="kk-KZ"/>
        </w:rPr>
        <w:t xml:space="preserve"> алгоритмі тегін таратылатын </w:t>
      </w:r>
      <w:r w:rsidR="00DF5893" w:rsidRPr="371D774F">
        <w:rPr>
          <w:color w:val="000000" w:themeColor="text1"/>
          <w:sz w:val="28"/>
          <w:szCs w:val="28"/>
          <w:lang w:val="kk-KZ"/>
        </w:rPr>
        <w:t xml:space="preserve">CRF++ </w:t>
      </w:r>
      <w:r w:rsidR="00DF5893" w:rsidRPr="371D774F">
        <w:rPr>
          <w:rStyle w:val="a8"/>
          <w:color w:val="000000" w:themeColor="text1"/>
          <w:sz w:val="28"/>
          <w:szCs w:val="28"/>
          <w:u w:val="none"/>
          <w:lang w:val="kk-KZ"/>
        </w:rPr>
        <w:t>кітапханасы</w:t>
      </w:r>
      <w:r w:rsidR="00DF5893">
        <w:rPr>
          <w:rStyle w:val="a8"/>
          <w:color w:val="000000" w:themeColor="text1"/>
          <w:sz w:val="28"/>
          <w:szCs w:val="28"/>
          <w:u w:val="none"/>
          <w:lang w:val="kk-KZ"/>
        </w:rPr>
        <w:t xml:space="preserve"> көмегімен жүзеге асырылады. Ол келесі деңгейлерден тұрады.</w:t>
      </w:r>
    </w:p>
    <w:p w14:paraId="1D4EF12A" w14:textId="002B270C" w:rsidR="005127D5" w:rsidRDefault="00BB6822" w:rsidP="00DF5893">
      <w:pPr>
        <w:ind w:firstLine="567"/>
        <w:jc w:val="both"/>
        <w:rPr>
          <w:color w:val="000000" w:themeColor="text1"/>
          <w:sz w:val="28"/>
          <w:szCs w:val="28"/>
          <w:lang w:val="kk-KZ"/>
        </w:rPr>
      </w:pPr>
      <w:r w:rsidRPr="00BB6822">
        <w:rPr>
          <w:color w:val="000000" w:themeColor="text1"/>
          <w:sz w:val="28"/>
          <w:szCs w:val="28"/>
          <w:lang w:val="kk-KZ"/>
        </w:rPr>
        <w:t xml:space="preserve">- </w:t>
      </w:r>
      <w:r w:rsidR="00DF5893">
        <w:rPr>
          <w:color w:val="000000" w:themeColor="text1"/>
          <w:sz w:val="28"/>
          <w:szCs w:val="28"/>
          <w:lang w:val="kk-KZ"/>
        </w:rPr>
        <w:t xml:space="preserve">кіру нүктесінде </w:t>
      </w:r>
      <w:r w:rsidR="00DF5893" w:rsidRPr="371D774F">
        <w:rPr>
          <w:color w:val="000000" w:themeColor="text1"/>
          <w:sz w:val="28"/>
          <w:szCs w:val="28"/>
          <w:lang w:val="kk-KZ"/>
        </w:rPr>
        <w:t>библиографиялық сілтеме</w:t>
      </w:r>
      <w:r w:rsidR="00DF5893">
        <w:rPr>
          <w:color w:val="000000" w:themeColor="text1"/>
          <w:sz w:val="28"/>
          <w:szCs w:val="28"/>
          <w:lang w:val="kk-KZ"/>
        </w:rPr>
        <w:t xml:space="preserve"> бір не бірнеше </w:t>
      </w:r>
      <w:r w:rsidR="00DF5893" w:rsidRPr="371D774F">
        <w:rPr>
          <w:color w:val="000000" w:themeColor="text1"/>
          <w:sz w:val="28"/>
          <w:szCs w:val="28"/>
          <w:lang w:val="kk-KZ"/>
        </w:rPr>
        <w:t>жол ретінде</w:t>
      </w:r>
      <w:r w:rsidR="00DF5893">
        <w:rPr>
          <w:color w:val="000000" w:themeColor="text1"/>
          <w:sz w:val="28"/>
          <w:szCs w:val="28"/>
          <w:lang w:val="kk-KZ"/>
        </w:rPr>
        <w:t xml:space="preserve"> </w:t>
      </w:r>
      <w:r w:rsidR="0052508B" w:rsidRPr="371D774F">
        <w:rPr>
          <w:color w:val="000000" w:themeColor="text1"/>
          <w:sz w:val="28"/>
          <w:szCs w:val="28"/>
          <w:lang w:val="kk-KZ"/>
        </w:rPr>
        <w:t xml:space="preserve">беріледі. Мысал ретінде мына сілтемелерді келтіруге болады: </w:t>
      </w:r>
    </w:p>
    <w:p w14:paraId="25969FE5" w14:textId="3BE99638" w:rsidR="00080492" w:rsidRPr="006C5A28" w:rsidRDefault="00503BEF" w:rsidP="00503BEF">
      <w:pPr>
        <w:jc w:val="both"/>
        <w:rPr>
          <w:rFonts w:ascii="Courier New" w:hAnsi="Courier New" w:cs="Courier New"/>
          <w:color w:val="FF0000"/>
          <w:sz w:val="28"/>
          <w:szCs w:val="28"/>
          <w:lang w:val="en-US"/>
        </w:rPr>
      </w:pPr>
      <w:r w:rsidRPr="003A79DD">
        <w:rPr>
          <w:noProof/>
          <w:color w:val="000000" w:themeColor="text1"/>
          <w:sz w:val="28"/>
          <w:szCs w:val="28"/>
        </w:rPr>
        <w:lastRenderedPageBreak/>
        <w:drawing>
          <wp:inline distT="0" distB="0" distL="0" distR="0" wp14:anchorId="0B34B837" wp14:editId="22B63385">
            <wp:extent cx="6116320" cy="638810"/>
            <wp:effectExtent l="0" t="0" r="5080" b="0"/>
            <wp:docPr id="1070047172" name="Рисунок 107004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16320" cy="638810"/>
                    </a:xfrm>
                    <a:prstGeom prst="rect">
                      <a:avLst/>
                    </a:prstGeom>
                  </pic:spPr>
                </pic:pic>
              </a:graphicData>
            </a:graphic>
          </wp:inline>
        </w:drawing>
      </w:r>
    </w:p>
    <w:p w14:paraId="3AB88FC8" w14:textId="77777777" w:rsidR="00BB6822" w:rsidRDefault="00BB6822" w:rsidP="00BB6822">
      <w:pPr>
        <w:ind w:firstLine="567"/>
        <w:jc w:val="both"/>
        <w:rPr>
          <w:color w:val="000000" w:themeColor="text1"/>
          <w:sz w:val="28"/>
          <w:szCs w:val="28"/>
          <w:lang w:val="kk-KZ"/>
        </w:rPr>
      </w:pPr>
      <w:r>
        <w:rPr>
          <w:color w:val="000000" w:themeColor="text1"/>
          <w:sz w:val="28"/>
          <w:szCs w:val="28"/>
          <w:lang w:val="en-US"/>
        </w:rPr>
        <w:t>-</w:t>
      </w:r>
      <w:r w:rsidR="00F91335">
        <w:rPr>
          <w:color w:val="000000" w:themeColor="text1"/>
          <w:sz w:val="28"/>
          <w:szCs w:val="28"/>
          <w:lang w:val="en-US"/>
        </w:rPr>
        <w:t xml:space="preserve"> </w:t>
      </w:r>
      <w:r w:rsidR="0052508B" w:rsidRPr="371D774F">
        <w:rPr>
          <w:color w:val="000000" w:themeColor="text1"/>
          <w:sz w:val="28"/>
          <w:szCs w:val="28"/>
          <w:lang w:val="kk-KZ"/>
        </w:rPr>
        <w:t>Жеке сілтемелерді ерекшелеу</w:t>
      </w:r>
      <w:r w:rsidR="0052508B" w:rsidRPr="006C5A28">
        <w:rPr>
          <w:color w:val="000000" w:themeColor="text1"/>
          <w:sz w:val="28"/>
          <w:szCs w:val="28"/>
          <w:lang w:val="en-US"/>
        </w:rPr>
        <w:t>.</w:t>
      </w:r>
      <w:r>
        <w:rPr>
          <w:color w:val="000000" w:themeColor="text1"/>
          <w:sz w:val="28"/>
          <w:szCs w:val="28"/>
          <w:lang w:val="en-US"/>
        </w:rPr>
        <w:t xml:space="preserve"> </w:t>
      </w:r>
      <w:r w:rsidR="00803660" w:rsidRPr="00803660">
        <w:rPr>
          <w:color w:val="000000" w:themeColor="text1"/>
          <w:sz w:val="28"/>
          <w:szCs w:val="28"/>
          <w:lang w:val="kk-KZ"/>
        </w:rPr>
        <w:t xml:space="preserve">Егер кіріске жаңа жол таңбасымен бөлінген бірнеше библиографиялық сілтемелер берілсе, олар бөлінеді. Осыдан кейін алгоритм сілтемелердің </w:t>
      </w:r>
      <w:proofErr w:type="spellStart"/>
      <w:r w:rsidR="00803660" w:rsidRPr="00803660">
        <w:rPr>
          <w:color w:val="000000" w:themeColor="text1"/>
          <w:sz w:val="28"/>
          <w:szCs w:val="28"/>
          <w:lang w:val="kk-KZ"/>
        </w:rPr>
        <w:t>әрқайсысына</w:t>
      </w:r>
      <w:proofErr w:type="spellEnd"/>
      <w:r w:rsidR="00803660" w:rsidRPr="00803660">
        <w:rPr>
          <w:color w:val="000000" w:themeColor="text1"/>
          <w:sz w:val="28"/>
          <w:szCs w:val="28"/>
          <w:lang w:val="kk-KZ"/>
        </w:rPr>
        <w:t xml:space="preserve"> дербес қолданылады.</w:t>
      </w:r>
    </w:p>
    <w:p w14:paraId="3FD1E369" w14:textId="0980BE2F" w:rsidR="005127D5" w:rsidRPr="00BB6822" w:rsidRDefault="00BB6822" w:rsidP="00BB6822">
      <w:pPr>
        <w:ind w:firstLine="567"/>
        <w:jc w:val="both"/>
        <w:rPr>
          <w:color w:val="000000" w:themeColor="text1"/>
          <w:sz w:val="28"/>
          <w:szCs w:val="28"/>
          <w:lang w:val="en-US"/>
        </w:rPr>
      </w:pPr>
      <w:r w:rsidRPr="00E70A4C">
        <w:rPr>
          <w:color w:val="000000" w:themeColor="text1"/>
          <w:sz w:val="28"/>
          <w:szCs w:val="28"/>
          <w:lang w:val="kk-KZ"/>
        </w:rPr>
        <w:t>-</w:t>
      </w:r>
      <w:r w:rsidR="0052508B" w:rsidRPr="371D774F">
        <w:rPr>
          <w:color w:val="000000" w:themeColor="text1"/>
          <w:sz w:val="28"/>
          <w:szCs w:val="28"/>
          <w:lang w:val="kk-KZ"/>
        </w:rPr>
        <w:t xml:space="preserve"> Сілтеме</w:t>
      </w:r>
      <w:r w:rsidR="00803660">
        <w:rPr>
          <w:color w:val="000000" w:themeColor="text1"/>
          <w:sz w:val="28"/>
          <w:szCs w:val="28"/>
          <w:lang w:val="kk-KZ"/>
        </w:rPr>
        <w:t xml:space="preserve"> </w:t>
      </w:r>
      <w:proofErr w:type="spellStart"/>
      <w:r w:rsidR="0052508B" w:rsidRPr="371D774F">
        <w:rPr>
          <w:color w:val="000000" w:themeColor="text1"/>
          <w:sz w:val="28"/>
          <w:szCs w:val="28"/>
          <w:lang w:val="kk-KZ"/>
        </w:rPr>
        <w:t>токен</w:t>
      </w:r>
      <w:r w:rsidR="00803660">
        <w:rPr>
          <w:color w:val="000000" w:themeColor="text1"/>
          <w:sz w:val="28"/>
          <w:szCs w:val="28"/>
          <w:lang w:val="kk-KZ"/>
        </w:rPr>
        <w:t>изациясы</w:t>
      </w:r>
      <w:proofErr w:type="spellEnd"/>
      <w:r w:rsidR="0052508B" w:rsidRPr="371D774F">
        <w:rPr>
          <w:color w:val="000000" w:themeColor="text1"/>
          <w:sz w:val="28"/>
          <w:szCs w:val="28"/>
          <w:lang w:val="kk-KZ"/>
        </w:rPr>
        <w:t xml:space="preserve">. </w:t>
      </w:r>
      <w:r w:rsidR="0052508B" w:rsidRPr="00803660">
        <w:rPr>
          <w:color w:val="000000" w:themeColor="text1"/>
          <w:sz w:val="28"/>
          <w:szCs w:val="28"/>
          <w:lang w:val="kk-KZ"/>
        </w:rPr>
        <w:t xml:space="preserve">Бұл деңгейде мәтіндік сілтеме реттілік атомдық </w:t>
      </w:r>
      <w:proofErr w:type="spellStart"/>
      <w:r w:rsidR="0052508B" w:rsidRPr="00803660">
        <w:rPr>
          <w:color w:val="000000" w:themeColor="text1"/>
          <w:sz w:val="28"/>
          <w:szCs w:val="28"/>
          <w:lang w:val="kk-KZ"/>
        </w:rPr>
        <w:t>токен</w:t>
      </w:r>
      <w:proofErr w:type="spellEnd"/>
      <w:r w:rsidR="0052508B" w:rsidRPr="00803660">
        <w:rPr>
          <w:color w:val="000000" w:themeColor="text1"/>
          <w:sz w:val="28"/>
          <w:szCs w:val="28"/>
          <w:lang w:val="kk-KZ"/>
        </w:rPr>
        <w:t xml:space="preserve">-элементтеріне бөлінеді. Келтірілген мысалда сілтеме мынандай болып өзгереді: </w:t>
      </w:r>
    </w:p>
    <w:p w14:paraId="50EEAB28" w14:textId="6ACB7E85" w:rsidR="00631EEF" w:rsidRPr="00803660" w:rsidRDefault="00503BEF" w:rsidP="00503BEF">
      <w:pPr>
        <w:jc w:val="both"/>
        <w:rPr>
          <w:color w:val="000000" w:themeColor="text1"/>
          <w:sz w:val="28"/>
          <w:szCs w:val="28"/>
          <w:lang w:val="kk-KZ"/>
        </w:rPr>
      </w:pPr>
      <w:r w:rsidRPr="003A79DD">
        <w:rPr>
          <w:noProof/>
          <w:color w:val="000000" w:themeColor="text1"/>
          <w:sz w:val="28"/>
          <w:szCs w:val="28"/>
        </w:rPr>
        <w:drawing>
          <wp:inline distT="0" distB="0" distL="0" distR="0" wp14:anchorId="1BC19294" wp14:editId="27B73833">
            <wp:extent cx="6116320" cy="727075"/>
            <wp:effectExtent l="0" t="0" r="5080" b="0"/>
            <wp:docPr id="1070047171" name="Рисунок 107004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16320" cy="727075"/>
                    </a:xfrm>
                    <a:prstGeom prst="rect">
                      <a:avLst/>
                    </a:prstGeom>
                  </pic:spPr>
                </pic:pic>
              </a:graphicData>
            </a:graphic>
          </wp:inline>
        </w:drawing>
      </w:r>
    </w:p>
    <w:p w14:paraId="23C1EE12" w14:textId="61D70034" w:rsidR="00503BEF" w:rsidRDefault="00BB6822" w:rsidP="00503BEF">
      <w:pPr>
        <w:ind w:firstLine="567"/>
        <w:jc w:val="both"/>
        <w:rPr>
          <w:color w:val="000000" w:themeColor="text1"/>
          <w:sz w:val="28"/>
          <w:szCs w:val="28"/>
          <w:lang w:val="kk-KZ"/>
        </w:rPr>
      </w:pPr>
      <w:r w:rsidRPr="00BB6822">
        <w:rPr>
          <w:color w:val="000000" w:themeColor="text1"/>
          <w:sz w:val="28"/>
          <w:szCs w:val="28"/>
          <w:lang w:val="kk-KZ"/>
        </w:rPr>
        <w:t>-</w:t>
      </w:r>
      <w:r w:rsidR="0052508B" w:rsidRPr="00F91335">
        <w:rPr>
          <w:color w:val="000000" w:themeColor="text1"/>
          <w:sz w:val="28"/>
          <w:szCs w:val="28"/>
          <w:lang w:val="kk-KZ"/>
        </w:rPr>
        <w:t xml:space="preserve"> Әрбір </w:t>
      </w:r>
      <w:proofErr w:type="spellStart"/>
      <w:r w:rsidR="0052508B" w:rsidRPr="00F91335">
        <w:rPr>
          <w:color w:val="000000" w:themeColor="text1"/>
          <w:sz w:val="28"/>
          <w:szCs w:val="28"/>
          <w:lang w:val="kk-KZ"/>
        </w:rPr>
        <w:t>токеннің</w:t>
      </w:r>
      <w:proofErr w:type="spellEnd"/>
      <w:r w:rsidR="0052508B" w:rsidRPr="00F91335">
        <w:rPr>
          <w:color w:val="000000" w:themeColor="text1"/>
          <w:sz w:val="28"/>
          <w:szCs w:val="28"/>
          <w:lang w:val="kk-KZ"/>
        </w:rPr>
        <w:t xml:space="preserve"> қасиетіне сипаттама беру. Бұл деңгейде әрбір </w:t>
      </w:r>
      <w:proofErr w:type="spellStart"/>
      <w:r w:rsidR="0052508B" w:rsidRPr="00F91335">
        <w:rPr>
          <w:color w:val="000000" w:themeColor="text1"/>
          <w:sz w:val="28"/>
          <w:szCs w:val="28"/>
          <w:lang w:val="kk-KZ"/>
        </w:rPr>
        <w:t>токенді</w:t>
      </w:r>
      <w:proofErr w:type="spellEnd"/>
      <w:r w:rsidR="0052508B" w:rsidRPr="00F91335">
        <w:rPr>
          <w:color w:val="000000" w:themeColor="text1"/>
          <w:sz w:val="28"/>
          <w:szCs w:val="28"/>
          <w:lang w:val="kk-KZ"/>
        </w:rPr>
        <w:t xml:space="preserve"> </w:t>
      </w:r>
      <w:proofErr w:type="spellStart"/>
      <w:r w:rsidR="0052508B" w:rsidRPr="00F91335">
        <w:rPr>
          <w:color w:val="000000" w:themeColor="text1"/>
          <w:sz w:val="28"/>
          <w:szCs w:val="28"/>
          <w:lang w:val="kk-KZ"/>
        </w:rPr>
        <w:t>токен</w:t>
      </w:r>
      <w:proofErr w:type="spellEnd"/>
      <w:r w:rsidR="0052508B" w:rsidRPr="00F91335">
        <w:rPr>
          <w:color w:val="000000" w:themeColor="text1"/>
          <w:sz w:val="28"/>
          <w:szCs w:val="28"/>
          <w:lang w:val="kk-KZ"/>
        </w:rPr>
        <w:t xml:space="preserve"> </w:t>
      </w:r>
      <w:proofErr w:type="spellStart"/>
      <w:r w:rsidR="0052508B" w:rsidRPr="00F91335">
        <w:rPr>
          <w:color w:val="000000" w:themeColor="text1"/>
          <w:sz w:val="28"/>
          <w:szCs w:val="28"/>
          <w:lang w:val="kk-KZ"/>
        </w:rPr>
        <w:t>префиксы</w:t>
      </w:r>
      <w:proofErr w:type="spellEnd"/>
      <w:r w:rsidR="0052508B" w:rsidRPr="00F91335">
        <w:rPr>
          <w:color w:val="000000" w:themeColor="text1"/>
          <w:sz w:val="28"/>
          <w:szCs w:val="28"/>
          <w:lang w:val="kk-KZ"/>
        </w:rPr>
        <w:t xml:space="preserve"> (алғашқы бірнеше символдар), </w:t>
      </w:r>
      <w:proofErr w:type="spellStart"/>
      <w:r w:rsidR="0052508B" w:rsidRPr="00F91335">
        <w:rPr>
          <w:color w:val="000000" w:themeColor="text1"/>
          <w:sz w:val="28"/>
          <w:szCs w:val="28"/>
          <w:lang w:val="kk-KZ"/>
        </w:rPr>
        <w:t>суффиксы</w:t>
      </w:r>
      <w:proofErr w:type="spellEnd"/>
      <w:r w:rsidR="0052508B" w:rsidRPr="00F91335">
        <w:rPr>
          <w:color w:val="000000" w:themeColor="text1"/>
          <w:sz w:val="28"/>
          <w:szCs w:val="28"/>
          <w:lang w:val="kk-KZ"/>
        </w:rPr>
        <w:t xml:space="preserve">, алдын-ала құрастырылған сөздікке жатуы (мысалы, дат және географиялық атаулары бар сөздіктерге), және басқа да сипаттамаларға </w:t>
      </w:r>
      <w:proofErr w:type="spellStart"/>
      <w:r w:rsidR="0052508B" w:rsidRPr="00F91335">
        <w:rPr>
          <w:color w:val="000000" w:themeColor="text1"/>
          <w:sz w:val="28"/>
          <w:szCs w:val="28"/>
          <w:lang w:val="kk-KZ"/>
        </w:rPr>
        <w:t>байланыст</w:t>
      </w:r>
      <w:proofErr w:type="spellEnd"/>
      <w:r w:rsidR="0052508B" w:rsidRPr="00F91335">
        <w:rPr>
          <w:color w:val="000000" w:themeColor="text1"/>
          <w:sz w:val="28"/>
          <w:szCs w:val="28"/>
          <w:lang w:val="kk-KZ"/>
        </w:rPr>
        <w:t xml:space="preserve"> қасиеттері анықталады. Келтірілген </w:t>
      </w:r>
      <w:proofErr w:type="spellStart"/>
      <w:r w:rsidR="0052508B" w:rsidRPr="00F91335">
        <w:rPr>
          <w:color w:val="000000" w:themeColor="text1"/>
          <w:sz w:val="28"/>
          <w:szCs w:val="28"/>
          <w:lang w:val="kk-KZ"/>
        </w:rPr>
        <w:t>мыслды</w:t>
      </w:r>
      <w:proofErr w:type="spellEnd"/>
      <w:r w:rsidR="0052508B" w:rsidRPr="00F91335">
        <w:rPr>
          <w:color w:val="000000" w:themeColor="text1"/>
          <w:sz w:val="28"/>
          <w:szCs w:val="28"/>
          <w:lang w:val="kk-KZ"/>
        </w:rPr>
        <w:t xml:space="preserve"> сілтеме келесі түрде беріледі:</w:t>
      </w:r>
    </w:p>
    <w:p w14:paraId="2C24B9E8" w14:textId="0DB99626" w:rsidR="000D4A35" w:rsidRPr="00503BEF" w:rsidRDefault="00503BEF" w:rsidP="00503BEF">
      <w:pPr>
        <w:jc w:val="both"/>
        <w:rPr>
          <w:color w:val="000000" w:themeColor="text1"/>
          <w:sz w:val="28"/>
          <w:szCs w:val="28"/>
          <w:lang w:val="kk-KZ"/>
        </w:rPr>
      </w:pPr>
      <w:r w:rsidRPr="0025416A">
        <w:rPr>
          <w:noProof/>
          <w:color w:val="000000" w:themeColor="text1"/>
          <w:sz w:val="28"/>
          <w:szCs w:val="28"/>
        </w:rPr>
        <w:drawing>
          <wp:inline distT="0" distB="0" distL="0" distR="0" wp14:anchorId="59FE0DB8" wp14:editId="5608BE1C">
            <wp:extent cx="6116320" cy="1149985"/>
            <wp:effectExtent l="0" t="0" r="5080" b="5715"/>
            <wp:docPr id="1070047170" name="Рисунок 107004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16320" cy="1149985"/>
                    </a:xfrm>
                    <a:prstGeom prst="rect">
                      <a:avLst/>
                    </a:prstGeom>
                  </pic:spPr>
                </pic:pic>
              </a:graphicData>
            </a:graphic>
          </wp:inline>
        </w:drawing>
      </w:r>
    </w:p>
    <w:p w14:paraId="3FA55C74" w14:textId="54A6780D" w:rsidR="0052508B" w:rsidRPr="00F91335" w:rsidRDefault="00BB6822" w:rsidP="00F91335">
      <w:pPr>
        <w:ind w:firstLine="567"/>
        <w:jc w:val="both"/>
        <w:rPr>
          <w:color w:val="000000" w:themeColor="text1"/>
          <w:sz w:val="28"/>
          <w:szCs w:val="28"/>
          <w:lang w:val="kk-KZ"/>
        </w:rPr>
      </w:pPr>
      <w:r w:rsidRPr="00BB6822">
        <w:rPr>
          <w:color w:val="000000" w:themeColor="text1"/>
          <w:sz w:val="28"/>
          <w:szCs w:val="28"/>
          <w:lang w:val="kk-KZ"/>
        </w:rPr>
        <w:t>-</w:t>
      </w:r>
      <w:r w:rsidR="0052508B" w:rsidRPr="00F91335">
        <w:rPr>
          <w:color w:val="000000" w:themeColor="text1"/>
          <w:sz w:val="28"/>
          <w:szCs w:val="28"/>
          <w:lang w:val="kk-KZ"/>
        </w:rPr>
        <w:t xml:space="preserve"> CRF алгоритмін қолдану арқылы </w:t>
      </w:r>
      <w:proofErr w:type="spellStart"/>
      <w:r w:rsidR="0052508B" w:rsidRPr="00F91335">
        <w:rPr>
          <w:color w:val="000000" w:themeColor="text1"/>
          <w:sz w:val="28"/>
          <w:szCs w:val="28"/>
          <w:lang w:val="kk-KZ"/>
        </w:rPr>
        <w:t>токенді</w:t>
      </w:r>
      <w:proofErr w:type="spellEnd"/>
      <w:r w:rsidR="0052508B" w:rsidRPr="00F91335">
        <w:rPr>
          <w:color w:val="000000" w:themeColor="text1"/>
          <w:sz w:val="28"/>
          <w:szCs w:val="28"/>
          <w:lang w:val="kk-KZ"/>
        </w:rPr>
        <w:t xml:space="preserve"> классификацияға жіктеу. Бұл деңгейде әрбір </w:t>
      </w:r>
      <w:proofErr w:type="spellStart"/>
      <w:r w:rsidR="0052508B" w:rsidRPr="00F91335">
        <w:rPr>
          <w:color w:val="000000" w:themeColor="text1"/>
          <w:sz w:val="28"/>
          <w:szCs w:val="28"/>
          <w:lang w:val="kk-KZ"/>
        </w:rPr>
        <w:t>токенге</w:t>
      </w:r>
      <w:proofErr w:type="spellEnd"/>
      <w:r w:rsidR="0052508B" w:rsidRPr="00F91335">
        <w:rPr>
          <w:color w:val="000000" w:themeColor="text1"/>
          <w:sz w:val="28"/>
          <w:szCs w:val="28"/>
          <w:lang w:val="kk-KZ"/>
        </w:rPr>
        <w:t xml:space="preserve"> сілтеменің жазылуын білдіретін белгілердің бірі қойылады, мысалы, </w:t>
      </w:r>
      <w:r w:rsidR="006160F3" w:rsidRPr="00F91335">
        <w:rPr>
          <w:color w:val="000000" w:themeColor="text1"/>
          <w:sz w:val="28"/>
          <w:szCs w:val="28"/>
          <w:lang w:val="kk-KZ"/>
        </w:rPr>
        <w:t>автор</w:t>
      </w:r>
      <w:r w:rsidR="0052508B" w:rsidRPr="00F91335">
        <w:rPr>
          <w:color w:val="000000" w:themeColor="text1"/>
          <w:sz w:val="28"/>
          <w:szCs w:val="28"/>
          <w:lang w:val="kk-KZ"/>
        </w:rPr>
        <w:t xml:space="preserve">, атауы, журналдың аты, парағы. Келтірілген мысалда мынандай белгілер болады: </w:t>
      </w:r>
    </w:p>
    <w:p w14:paraId="4EA8E8BB" w14:textId="102FB8AA" w:rsidR="00926C38" w:rsidRPr="00367FB0" w:rsidRDefault="00503BEF" w:rsidP="00503BEF">
      <w:pPr>
        <w:jc w:val="both"/>
        <w:rPr>
          <w:rFonts w:ascii="Courier New" w:hAnsi="Courier New" w:cs="Courier New"/>
          <w:color w:val="000000" w:themeColor="text1"/>
          <w:sz w:val="28"/>
          <w:szCs w:val="28"/>
          <w:lang w:val="en-US"/>
        </w:rPr>
      </w:pPr>
      <w:r w:rsidRPr="0025416A">
        <w:rPr>
          <w:rFonts w:ascii="Courier New" w:hAnsi="Courier New" w:cs="Courier New"/>
          <w:noProof/>
          <w:color w:val="000000" w:themeColor="text1"/>
          <w:sz w:val="28"/>
          <w:szCs w:val="28"/>
        </w:rPr>
        <w:drawing>
          <wp:inline distT="0" distB="0" distL="0" distR="0" wp14:anchorId="11CC0935" wp14:editId="3078134B">
            <wp:extent cx="6116320" cy="992505"/>
            <wp:effectExtent l="0" t="0" r="5080" b="0"/>
            <wp:docPr id="1070047169" name="Рисунок 10700471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47169" name="Рисунок 1070047169" descr="Изображение выглядит как текст&#10;&#10;Автоматически созданное описание"/>
                    <pic:cNvPicPr/>
                  </pic:nvPicPr>
                  <pic:blipFill>
                    <a:blip r:embed="rId70"/>
                    <a:stretch>
                      <a:fillRect/>
                    </a:stretch>
                  </pic:blipFill>
                  <pic:spPr>
                    <a:xfrm>
                      <a:off x="0" y="0"/>
                      <a:ext cx="6116320" cy="992505"/>
                    </a:xfrm>
                    <a:prstGeom prst="rect">
                      <a:avLst/>
                    </a:prstGeom>
                  </pic:spPr>
                </pic:pic>
              </a:graphicData>
            </a:graphic>
          </wp:inline>
        </w:drawing>
      </w:r>
    </w:p>
    <w:p w14:paraId="41599F13" w14:textId="501E07C4" w:rsidR="00E5364C" w:rsidRPr="00BB6822" w:rsidRDefault="00BB6822" w:rsidP="00BB6822">
      <w:pPr>
        <w:pStyle w:val="a7"/>
        <w:ind w:left="0" w:firstLine="567"/>
        <w:jc w:val="both"/>
        <w:rPr>
          <w:color w:val="000000" w:themeColor="text1"/>
          <w:sz w:val="28"/>
          <w:szCs w:val="28"/>
          <w:lang w:val="kk-KZ"/>
        </w:rPr>
      </w:pPr>
      <w:r w:rsidRPr="00503BEF">
        <w:rPr>
          <w:color w:val="000000" w:themeColor="text1"/>
          <w:sz w:val="28"/>
          <w:szCs w:val="28"/>
          <w:lang w:val="kk-KZ"/>
        </w:rPr>
        <w:t>-</w:t>
      </w:r>
      <w:r w:rsidR="0052508B" w:rsidRPr="371D774F">
        <w:rPr>
          <w:color w:val="000000" w:themeColor="text1"/>
          <w:sz w:val="28"/>
          <w:szCs w:val="28"/>
          <w:lang w:val="kk-KZ"/>
        </w:rPr>
        <w:t xml:space="preserve"> Жолдардың мәнін стандартты түрге келтіру. Бұл деңгейде оларды стандартты </w:t>
      </w:r>
      <w:proofErr w:type="spellStart"/>
      <w:r w:rsidR="0052508B" w:rsidRPr="371D774F">
        <w:rPr>
          <w:color w:val="000000" w:themeColor="text1"/>
          <w:sz w:val="28"/>
          <w:szCs w:val="28"/>
          <w:lang w:val="kk-KZ"/>
        </w:rPr>
        <w:t>унифицирленген</w:t>
      </w:r>
      <w:proofErr w:type="spellEnd"/>
      <w:r w:rsidR="0052508B" w:rsidRPr="371D774F">
        <w:rPr>
          <w:color w:val="000000" w:themeColor="text1"/>
          <w:sz w:val="28"/>
          <w:szCs w:val="28"/>
          <w:lang w:val="kk-KZ"/>
        </w:rPr>
        <w:t xml:space="preserve"> түрге келтіру үшін жолдардан алынған мәнді қосымша өңдеу жұмысы жүргізіледі. Келтірілген мысалда өңделу жолы мынандай болады: </w:t>
      </w:r>
    </w:p>
    <w:p w14:paraId="30917BE4" w14:textId="35217C7D" w:rsidR="0052508B" w:rsidRPr="000B5835" w:rsidRDefault="00503BEF" w:rsidP="00503BEF">
      <w:pPr>
        <w:jc w:val="both"/>
        <w:rPr>
          <w:b/>
          <w:bCs/>
          <w:color w:val="000000" w:themeColor="text1"/>
          <w:sz w:val="28"/>
          <w:szCs w:val="28"/>
          <w:lang w:val="kk-KZ"/>
        </w:rPr>
      </w:pPr>
      <w:r w:rsidRPr="0025416A">
        <w:rPr>
          <w:noProof/>
          <w:color w:val="000000" w:themeColor="text1"/>
          <w:sz w:val="28"/>
          <w:szCs w:val="28"/>
        </w:rPr>
        <w:drawing>
          <wp:inline distT="0" distB="0" distL="0" distR="0" wp14:anchorId="60B1A2D2" wp14:editId="3D69F4A1">
            <wp:extent cx="6116320" cy="554990"/>
            <wp:effectExtent l="0" t="0" r="5080" b="3810"/>
            <wp:docPr id="1070047168" name="Рисунок 107004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6320" cy="554990"/>
                    </a:xfrm>
                    <a:prstGeom prst="rect">
                      <a:avLst/>
                    </a:prstGeom>
                  </pic:spPr>
                </pic:pic>
              </a:graphicData>
            </a:graphic>
          </wp:inline>
        </w:drawing>
      </w:r>
    </w:p>
    <w:p w14:paraId="4323AC94" w14:textId="4BA69AD6" w:rsidR="0052508B" w:rsidRPr="00445629" w:rsidRDefault="0052508B" w:rsidP="00F87528">
      <w:pPr>
        <w:ind w:firstLine="567"/>
        <w:jc w:val="both"/>
        <w:rPr>
          <w:b/>
          <w:bCs/>
          <w:color w:val="000000" w:themeColor="text1"/>
          <w:sz w:val="28"/>
          <w:szCs w:val="28"/>
          <w:lang w:val="kk-KZ"/>
        </w:rPr>
      </w:pPr>
      <w:proofErr w:type="spellStart"/>
      <w:r w:rsidRPr="005902AD">
        <w:rPr>
          <w:i/>
          <w:iCs/>
          <w:color w:val="000000" w:themeColor="text1"/>
          <w:sz w:val="28"/>
          <w:szCs w:val="28"/>
          <w:lang w:val="kk-KZ"/>
        </w:rPr>
        <w:t>BibTeX</w:t>
      </w:r>
      <w:proofErr w:type="spellEnd"/>
      <w:r w:rsidRPr="005902AD">
        <w:rPr>
          <w:i/>
          <w:iCs/>
          <w:color w:val="000000" w:themeColor="text1"/>
          <w:sz w:val="28"/>
          <w:szCs w:val="28"/>
          <w:lang w:val="kk-KZ"/>
        </w:rPr>
        <w:t>-жазбаларын реттеу</w:t>
      </w:r>
      <w:r w:rsidR="00F87528" w:rsidRPr="005902AD">
        <w:rPr>
          <w:i/>
          <w:iCs/>
          <w:color w:val="000000" w:themeColor="text1"/>
          <w:sz w:val="28"/>
          <w:szCs w:val="28"/>
          <w:lang w:val="kk-KZ"/>
        </w:rPr>
        <w:t>.</w:t>
      </w:r>
      <w:r w:rsidR="00F87528">
        <w:rPr>
          <w:b/>
          <w:bCs/>
          <w:color w:val="000000" w:themeColor="text1"/>
          <w:sz w:val="28"/>
          <w:szCs w:val="28"/>
          <w:lang w:val="kk-KZ"/>
        </w:rPr>
        <w:t xml:space="preserve"> </w:t>
      </w:r>
      <w:r w:rsidRPr="371D774F">
        <w:rPr>
          <w:color w:val="000000" w:themeColor="text1"/>
          <w:sz w:val="28"/>
          <w:szCs w:val="28"/>
          <w:lang w:val="kk-KZ"/>
        </w:rPr>
        <w:t xml:space="preserve">Жүйеге ақпаратты енгізудің мүмкін болатын келесі тәсілі </w:t>
      </w:r>
      <w:proofErr w:type="spellStart"/>
      <w:r w:rsidRPr="00CE4C4B">
        <w:rPr>
          <w:color w:val="000000" w:themeColor="text1"/>
          <w:sz w:val="28"/>
          <w:szCs w:val="28"/>
          <w:lang w:val="kk-KZ"/>
        </w:rPr>
        <w:t>BibTeX</w:t>
      </w:r>
      <w:proofErr w:type="spellEnd"/>
      <w:r w:rsidRPr="00CE4C4B">
        <w:rPr>
          <w:color w:val="000000" w:themeColor="text1"/>
          <w:sz w:val="28"/>
          <w:szCs w:val="28"/>
          <w:lang w:val="kk-KZ"/>
        </w:rPr>
        <w:t xml:space="preserve"> </w:t>
      </w:r>
      <w:r w:rsidRPr="371D774F">
        <w:rPr>
          <w:color w:val="000000" w:themeColor="text1"/>
          <w:sz w:val="28"/>
          <w:szCs w:val="28"/>
          <w:lang w:val="kk-KZ"/>
        </w:rPr>
        <w:t>форматындағы жазбаны енгізу</w:t>
      </w:r>
      <w:r w:rsidRPr="00CE4C4B">
        <w:rPr>
          <w:color w:val="000000" w:themeColor="text1"/>
          <w:sz w:val="28"/>
          <w:szCs w:val="28"/>
          <w:lang w:val="kk-KZ"/>
        </w:rPr>
        <w:t xml:space="preserve">. </w:t>
      </w:r>
      <w:r w:rsidRPr="371D774F">
        <w:rPr>
          <w:color w:val="000000" w:themeColor="text1"/>
          <w:sz w:val="28"/>
          <w:szCs w:val="28"/>
          <w:lang w:val="kk-KZ"/>
        </w:rPr>
        <w:t xml:space="preserve">Библиографиялық сілтемені енгізуге сәйкес жүйе автоматты түрде жолдарға енгізілген жазбаларды реттейді. </w:t>
      </w:r>
      <w:proofErr w:type="spellStart"/>
      <w:r w:rsidRPr="371D774F">
        <w:rPr>
          <w:color w:val="000000" w:themeColor="text1"/>
          <w:sz w:val="28"/>
          <w:szCs w:val="28"/>
          <w:lang w:val="kk-KZ"/>
        </w:rPr>
        <w:t>BibTeX</w:t>
      </w:r>
      <w:proofErr w:type="spellEnd"/>
      <w:r w:rsidRPr="371D774F">
        <w:rPr>
          <w:color w:val="000000" w:themeColor="text1"/>
          <w:sz w:val="28"/>
          <w:szCs w:val="28"/>
          <w:lang w:val="kk-KZ"/>
        </w:rPr>
        <w:t xml:space="preserve"> құрамдық формат болғандықтан бұл </w:t>
      </w:r>
      <w:r w:rsidR="00CE4C4B">
        <w:rPr>
          <w:color w:val="000000" w:themeColor="text1"/>
          <w:sz w:val="28"/>
          <w:szCs w:val="28"/>
          <w:lang w:val="kk-KZ"/>
        </w:rPr>
        <w:t>үрдіс</w:t>
      </w:r>
      <w:r w:rsidRPr="371D774F">
        <w:rPr>
          <w:color w:val="000000" w:themeColor="text1"/>
          <w:sz w:val="28"/>
          <w:szCs w:val="28"/>
          <w:lang w:val="kk-KZ"/>
        </w:rPr>
        <w:t xml:space="preserve"> </w:t>
      </w:r>
      <w:r w:rsidR="006160F3">
        <w:rPr>
          <w:color w:val="000000" w:themeColor="text1"/>
          <w:sz w:val="28"/>
          <w:szCs w:val="28"/>
          <w:lang w:val="kk-KZ"/>
        </w:rPr>
        <w:t>интеллектуалды алгоритмдерді</w:t>
      </w:r>
      <w:r w:rsidRPr="371D774F">
        <w:rPr>
          <w:color w:val="000000" w:themeColor="text1"/>
          <w:sz w:val="28"/>
          <w:szCs w:val="28"/>
          <w:lang w:val="kk-KZ"/>
        </w:rPr>
        <w:t xml:space="preserve"> қолдануды қажет етпейді. Көмекші құрал ретінде </w:t>
      </w:r>
      <w:proofErr w:type="spellStart"/>
      <w:r w:rsidRPr="371D774F">
        <w:rPr>
          <w:color w:val="000000" w:themeColor="text1"/>
          <w:sz w:val="28"/>
          <w:szCs w:val="28"/>
          <w:lang w:val="kk-KZ"/>
        </w:rPr>
        <w:t>Python</w:t>
      </w:r>
      <w:proofErr w:type="spellEnd"/>
      <w:r w:rsidRPr="371D774F">
        <w:rPr>
          <w:color w:val="000000" w:themeColor="text1"/>
          <w:sz w:val="28"/>
          <w:szCs w:val="28"/>
          <w:lang w:val="kk-KZ"/>
        </w:rPr>
        <w:t xml:space="preserve"> тілінде жазылған </w:t>
      </w:r>
      <w:proofErr w:type="spellStart"/>
      <w:r w:rsidRPr="371D774F">
        <w:rPr>
          <w:color w:val="000000" w:themeColor="text1"/>
          <w:sz w:val="28"/>
          <w:szCs w:val="28"/>
          <w:lang w:val="kk-KZ"/>
        </w:rPr>
        <w:t>pybtex</w:t>
      </w:r>
      <w:proofErr w:type="spellEnd"/>
      <w:r w:rsidRPr="371D774F">
        <w:rPr>
          <w:color w:val="000000" w:themeColor="text1"/>
          <w:sz w:val="28"/>
          <w:szCs w:val="28"/>
          <w:lang w:val="kk-KZ"/>
        </w:rPr>
        <w:t xml:space="preserve"> кітапхана қолданылады.</w:t>
      </w:r>
    </w:p>
    <w:p w14:paraId="4AA093DD" w14:textId="5FB7245B" w:rsidR="0052508B" w:rsidRDefault="0052508B" w:rsidP="371D774F">
      <w:pPr>
        <w:ind w:firstLine="567"/>
        <w:jc w:val="both"/>
        <w:rPr>
          <w:color w:val="000000" w:themeColor="text1"/>
          <w:sz w:val="28"/>
          <w:szCs w:val="28"/>
          <w:lang w:val="kk-KZ"/>
        </w:rPr>
      </w:pPr>
      <w:r w:rsidRPr="005902AD">
        <w:rPr>
          <w:i/>
          <w:iCs/>
          <w:color w:val="000000" w:themeColor="text1"/>
          <w:sz w:val="28"/>
          <w:szCs w:val="28"/>
          <w:lang w:val="kk-KZ"/>
        </w:rPr>
        <w:lastRenderedPageBreak/>
        <w:t>Деректерді қолмен енгізу</w:t>
      </w:r>
      <w:r w:rsidR="005902AD">
        <w:rPr>
          <w:i/>
          <w:iCs/>
          <w:color w:val="000000" w:themeColor="text1"/>
          <w:sz w:val="28"/>
          <w:szCs w:val="28"/>
          <w:lang w:val="kk-KZ"/>
        </w:rPr>
        <w:t>.</w:t>
      </w:r>
      <w:r w:rsidRPr="371D774F">
        <w:rPr>
          <w:b/>
          <w:bCs/>
          <w:color w:val="000000" w:themeColor="text1"/>
          <w:sz w:val="28"/>
          <w:szCs w:val="28"/>
          <w:lang w:val="kk-KZ"/>
        </w:rPr>
        <w:t xml:space="preserve"> </w:t>
      </w:r>
      <w:r w:rsidRPr="371D774F">
        <w:rPr>
          <w:color w:val="000000" w:themeColor="text1"/>
          <w:sz w:val="28"/>
          <w:szCs w:val="28"/>
          <w:lang w:val="kk-KZ"/>
        </w:rPr>
        <w:t xml:space="preserve">Жоғарыда сипатталған жүйелерге деректерді енгізудің автоматтандырылған әдісі мақалалар жайлы ақпараттарды енгізу барысында ғана мүмкін болмақ. Конференциялардағы есеп, патенттер, журналдың редколлегиясына қатысуда, есеп берулер мен басқа да ғылыми салалар жайлы деректерді енгізу кезінде қолданушыға атауы, автордың есімі, және соған ұқсас жолдарды қолмен толтыру қажет. </w:t>
      </w:r>
    </w:p>
    <w:p w14:paraId="0D5566EC" w14:textId="77777777" w:rsidR="0052508B" w:rsidRDefault="0052508B" w:rsidP="371D774F">
      <w:pPr>
        <w:ind w:firstLine="567"/>
        <w:jc w:val="both"/>
        <w:rPr>
          <w:color w:val="000000" w:themeColor="text1"/>
          <w:sz w:val="28"/>
          <w:szCs w:val="28"/>
          <w:lang w:val="kk-KZ"/>
        </w:rPr>
      </w:pPr>
      <w:r w:rsidRPr="371D774F">
        <w:rPr>
          <w:color w:val="000000" w:themeColor="text1"/>
          <w:sz w:val="28"/>
          <w:szCs w:val="28"/>
          <w:lang w:val="kk-KZ"/>
        </w:rPr>
        <w:t xml:space="preserve">Деректерді библиографиялық сілтемені </w:t>
      </w:r>
      <w:proofErr w:type="spellStart"/>
      <w:r w:rsidRPr="371D774F">
        <w:rPr>
          <w:color w:val="000000" w:themeColor="text1"/>
          <w:sz w:val="28"/>
          <w:szCs w:val="28"/>
          <w:lang w:val="kk-KZ"/>
        </w:rPr>
        <w:t>BibTeX</w:t>
      </w:r>
      <w:proofErr w:type="spellEnd"/>
      <w:r w:rsidRPr="371D774F">
        <w:rPr>
          <w:color w:val="000000" w:themeColor="text1"/>
          <w:sz w:val="28"/>
          <w:szCs w:val="28"/>
          <w:lang w:val="kk-KZ"/>
        </w:rPr>
        <w:t>-жазбалары ретінде енгізу барысында қолданушы бірнеше мақалалар жайлы ақпараттың формасына енгізуіне болатынын ескере кеткен жөн. Алынған барлық деректерді өңдеу үшін кезегімен орналастырылады және қолданушы кезегі бойынша бірінші жұмысты қосатын екінші қадамға көшеді. Қосып отыру кезегі жүйемен істелетін жұмыстардың арасында сақталады және қолданушы кезегі бойынша кез-келген уақытта келесі мақаланы қосу үшін қайтадан оралуына болады.</w:t>
      </w:r>
    </w:p>
    <w:p w14:paraId="205A12D9" w14:textId="77777777" w:rsidR="0052508B" w:rsidRPr="00257B11" w:rsidRDefault="0052508B" w:rsidP="371D774F">
      <w:pPr>
        <w:ind w:firstLine="567"/>
        <w:jc w:val="both"/>
        <w:rPr>
          <w:color w:val="000000" w:themeColor="text1"/>
          <w:sz w:val="28"/>
          <w:szCs w:val="28"/>
          <w:lang w:val="kk-KZ"/>
        </w:rPr>
      </w:pPr>
    </w:p>
    <w:p w14:paraId="3A91E1A1" w14:textId="77777777" w:rsidR="0052508B" w:rsidRDefault="0052508B" w:rsidP="371D774F">
      <w:pPr>
        <w:ind w:firstLine="567"/>
        <w:jc w:val="both"/>
        <w:rPr>
          <w:b/>
          <w:bCs/>
          <w:color w:val="000000" w:themeColor="text1"/>
          <w:sz w:val="28"/>
          <w:szCs w:val="28"/>
          <w:lang w:val="kk-KZ"/>
        </w:rPr>
      </w:pPr>
      <w:r w:rsidRPr="371D774F">
        <w:rPr>
          <w:b/>
          <w:bCs/>
          <w:color w:val="000000" w:themeColor="text1"/>
          <w:sz w:val="28"/>
          <w:szCs w:val="28"/>
          <w:lang w:val="kk-KZ"/>
        </w:rPr>
        <w:t>2.6 Ғылыми білім аймағындағы онтология мен жүктелген деректердің арасындағы байланысты орнату</w:t>
      </w:r>
    </w:p>
    <w:p w14:paraId="2B880BFD" w14:textId="2D69589A" w:rsidR="005A52C5" w:rsidRDefault="0052508B" w:rsidP="0067250C">
      <w:pPr>
        <w:ind w:firstLine="567"/>
        <w:jc w:val="both"/>
        <w:rPr>
          <w:color w:val="000000" w:themeColor="text1"/>
          <w:sz w:val="28"/>
          <w:szCs w:val="28"/>
          <w:lang w:val="kk-KZ"/>
        </w:rPr>
      </w:pPr>
      <w:r w:rsidRPr="371D774F">
        <w:rPr>
          <w:color w:val="000000" w:themeColor="text1"/>
          <w:sz w:val="28"/>
          <w:szCs w:val="28"/>
          <w:lang w:val="kk-KZ"/>
        </w:rPr>
        <w:t xml:space="preserve">Білім аймағындағы қалыптасқан үлгі мен </w:t>
      </w:r>
      <w:r w:rsidR="0044411B">
        <w:rPr>
          <w:color w:val="000000" w:themeColor="text1"/>
          <w:sz w:val="28"/>
          <w:szCs w:val="28"/>
          <w:lang w:val="kk-KZ"/>
        </w:rPr>
        <w:t>ғалымда</w:t>
      </w:r>
      <w:r w:rsidRPr="371D774F">
        <w:rPr>
          <w:color w:val="000000" w:themeColor="text1"/>
          <w:sz w:val="28"/>
          <w:szCs w:val="28"/>
          <w:lang w:val="kk-KZ"/>
        </w:rPr>
        <w:t>рдың ғылыми еңбектерінің нәтижесіне</w:t>
      </w:r>
      <w:r w:rsidR="0067250C">
        <w:rPr>
          <w:color w:val="000000" w:themeColor="text1"/>
          <w:sz w:val="28"/>
          <w:szCs w:val="28"/>
          <w:lang w:val="kk-KZ"/>
        </w:rPr>
        <w:t xml:space="preserve"> </w:t>
      </w:r>
      <w:r w:rsidRPr="371D774F">
        <w:rPr>
          <w:color w:val="000000" w:themeColor="text1"/>
          <w:sz w:val="28"/>
          <w:szCs w:val="28"/>
          <w:lang w:val="kk-KZ"/>
        </w:rPr>
        <w:t>арасындағы байланыс</w:t>
      </w:r>
      <w:r w:rsidR="0067250C">
        <w:rPr>
          <w:color w:val="000000" w:themeColor="text1"/>
          <w:sz w:val="28"/>
          <w:szCs w:val="28"/>
          <w:lang w:val="kk-KZ"/>
        </w:rPr>
        <w:t xml:space="preserve"> </w:t>
      </w:r>
      <w:r w:rsidRPr="371D774F">
        <w:rPr>
          <w:color w:val="000000" w:themeColor="text1"/>
          <w:sz w:val="28"/>
          <w:szCs w:val="28"/>
          <w:lang w:val="kk-KZ"/>
        </w:rPr>
        <w:t>аналитикалық сұраныс</w:t>
      </w:r>
      <w:r w:rsidR="0067250C">
        <w:rPr>
          <w:color w:val="000000" w:themeColor="text1"/>
          <w:sz w:val="28"/>
          <w:szCs w:val="28"/>
          <w:lang w:val="kk-KZ"/>
        </w:rPr>
        <w:t xml:space="preserve"> көмегімен жүзеге асады.</w:t>
      </w:r>
      <w:r w:rsidRPr="371D774F">
        <w:rPr>
          <w:color w:val="000000" w:themeColor="text1"/>
          <w:sz w:val="28"/>
          <w:szCs w:val="28"/>
          <w:lang w:val="kk-KZ"/>
        </w:rPr>
        <w:t xml:space="preserve"> </w:t>
      </w:r>
    </w:p>
    <w:p w14:paraId="01A45634" w14:textId="73931CB3" w:rsidR="0052508B" w:rsidRPr="00807061" w:rsidRDefault="0052508B" w:rsidP="0067250C">
      <w:pPr>
        <w:ind w:firstLine="567"/>
        <w:jc w:val="both"/>
        <w:rPr>
          <w:color w:val="000000" w:themeColor="text1"/>
          <w:sz w:val="28"/>
          <w:szCs w:val="28"/>
          <w:lang w:val="kk-KZ"/>
        </w:rPr>
      </w:pPr>
      <w:r w:rsidRPr="371D774F">
        <w:rPr>
          <w:color w:val="000000" w:themeColor="text1"/>
          <w:sz w:val="28"/>
          <w:szCs w:val="28"/>
          <w:lang w:val="kk-KZ"/>
        </w:rPr>
        <w:t>Білімді көрсету үлгісінің қолданылу шеңберінд</w:t>
      </w:r>
      <w:r w:rsidR="0067250C">
        <w:rPr>
          <w:color w:val="000000" w:themeColor="text1"/>
          <w:sz w:val="28"/>
          <w:szCs w:val="28"/>
          <w:lang w:val="kk-KZ"/>
        </w:rPr>
        <w:t>е ғ</w:t>
      </w:r>
      <w:r w:rsidR="0067250C" w:rsidRPr="371D774F">
        <w:rPr>
          <w:color w:val="000000" w:themeColor="text1"/>
          <w:sz w:val="28"/>
          <w:szCs w:val="28"/>
          <w:lang w:val="kk-KZ"/>
        </w:rPr>
        <w:t xml:space="preserve">ылыми білім аймағындағы </w:t>
      </w:r>
      <w:r w:rsidR="0067250C">
        <w:rPr>
          <w:color w:val="000000" w:themeColor="text1"/>
          <w:sz w:val="28"/>
          <w:szCs w:val="28"/>
          <w:lang w:val="kk-KZ"/>
        </w:rPr>
        <w:t>онтология</w:t>
      </w:r>
      <w:r w:rsidR="0067250C"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oMath>
      <w:r w:rsidR="0067250C">
        <w:rPr>
          <w:sz w:val="28"/>
          <w:szCs w:val="28"/>
          <w:lang w:val="kk-KZ"/>
        </w:rPr>
        <w:t xml:space="preserve"> мен </w:t>
      </w:r>
      <w:r w:rsidR="0067250C" w:rsidRPr="371D774F">
        <w:rPr>
          <w:color w:val="000000" w:themeColor="text1"/>
          <w:sz w:val="28"/>
          <w:szCs w:val="28"/>
          <w:lang w:val="kk-KZ"/>
        </w:rPr>
        <w:t xml:space="preserve">жүйеге келіп түсетін деректердің ішінен алынатын ақпараттардың негізінде </w:t>
      </w:r>
      <w:proofErr w:type="spellStart"/>
      <w:r w:rsidR="0067250C" w:rsidRPr="371D774F">
        <w:rPr>
          <w:color w:val="000000" w:themeColor="text1"/>
          <w:sz w:val="28"/>
          <w:szCs w:val="28"/>
          <w:lang w:val="kk-KZ"/>
        </w:rPr>
        <w:t>экземплярлармен</w:t>
      </w:r>
      <w:proofErr w:type="spellEnd"/>
      <w:r w:rsidR="0067250C" w:rsidRPr="371D774F">
        <w:rPr>
          <w:color w:val="000000" w:themeColor="text1"/>
          <w:sz w:val="28"/>
          <w:szCs w:val="28"/>
          <w:lang w:val="kk-KZ"/>
        </w:rPr>
        <w:t xml:space="preserve"> толықтырылған ғылыми білім аймағындағы </w:t>
      </w:r>
      <w:r w:rsidR="0067250C">
        <w:rPr>
          <w:color w:val="000000" w:themeColor="text1"/>
          <w:sz w:val="28"/>
          <w:szCs w:val="28"/>
          <w:lang w:val="kk-KZ"/>
        </w:rPr>
        <w:t>онтология</w:t>
      </w:r>
      <w:r w:rsidR="0067250C"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0067250C">
        <w:rPr>
          <w:sz w:val="28"/>
          <w:szCs w:val="28"/>
          <w:lang w:val="kk-KZ"/>
        </w:rPr>
        <w:t xml:space="preserve"> байланысы </w:t>
      </w:r>
      <w:r w:rsidRPr="371D774F">
        <w:rPr>
          <w:color w:val="000000" w:themeColor="text1"/>
          <w:sz w:val="28"/>
          <w:szCs w:val="28"/>
          <w:lang w:val="kk-KZ"/>
        </w:rPr>
        <w:t xml:space="preserve">онтологиялардың бірігуін </w:t>
      </w:r>
      <w:r w:rsidR="0067250C">
        <w:rPr>
          <w:color w:val="000000" w:themeColor="text1"/>
          <w:sz w:val="28"/>
          <w:szCs w:val="28"/>
          <w:lang w:val="kk-KZ"/>
        </w:rPr>
        <w:t>болады</w:t>
      </w:r>
      <w:r w:rsidRPr="371D774F">
        <w:rPr>
          <w:color w:val="000000" w:themeColor="text1"/>
          <w:sz w:val="28"/>
          <w:szCs w:val="28"/>
          <w:lang w:val="kk-KZ"/>
        </w:rPr>
        <w:t xml:space="preserve">. Ол онтологияның </w:t>
      </w:r>
      <w:proofErr w:type="spellStart"/>
      <w:r w:rsidRPr="371D774F">
        <w:rPr>
          <w:color w:val="000000" w:themeColor="text1"/>
          <w:sz w:val="28"/>
          <w:szCs w:val="28"/>
          <w:lang w:val="kk-KZ"/>
        </w:rPr>
        <w:t>экземплярларының</w:t>
      </w:r>
      <w:proofErr w:type="spellEnd"/>
      <w:r w:rsidRPr="371D774F">
        <w:rPr>
          <w:color w:val="000000" w:themeColor="text1"/>
          <w:sz w:val="28"/>
          <w:szCs w:val="28"/>
          <w:lang w:val="kk-KZ"/>
        </w:rPr>
        <w:t xml:space="preserve"> арасындағы байланыстың (сілтеме) қалыптасуына алып келеді. Бұл деңгейдің мақсаты </w:t>
      </w:r>
      <w:proofErr w:type="spellStart"/>
      <w:r w:rsidRPr="371D774F">
        <w:rPr>
          <w:color w:val="000000" w:themeColor="text1"/>
          <w:sz w:val="28"/>
          <w:szCs w:val="28"/>
          <w:lang w:val="kk-KZ"/>
        </w:rPr>
        <w:t>экземплярлардың</w:t>
      </w:r>
      <w:proofErr w:type="spellEnd"/>
      <w:r w:rsidRPr="371D774F">
        <w:rPr>
          <w:color w:val="000000" w:themeColor="text1"/>
          <w:sz w:val="28"/>
          <w:szCs w:val="28"/>
          <w:lang w:val="kk-KZ"/>
        </w:rPr>
        <w:t xml:space="preserve"> кішірек жиынындағы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S</m:t>
            </m:r>
          </m:sup>
        </m:sSubSup>
      </m:oMath>
      <w:r w:rsidRPr="371D774F">
        <w:rPr>
          <w:color w:val="000000" w:themeColor="text1"/>
          <w:sz w:val="28"/>
          <w:szCs w:val="28"/>
          <w:lang w:val="kk-KZ"/>
        </w:rPr>
        <w:t xml:space="preserve"> (мақала, есеп тағы басқа еңбек нәтижелері) экземплярларына сәйкес келетін </w:t>
      </w:r>
      <m:oMath>
        <m:r>
          <w:rPr>
            <w:rFonts w:ascii="Cambria Math" w:hAnsi="Cambria Math"/>
            <w:sz w:val="28"/>
            <w:szCs w:val="28"/>
            <w:lang w:val="kk-KZ"/>
          </w:rPr>
          <m:t>SD:</m:t>
        </m:r>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S</m:t>
            </m:r>
          </m:sup>
        </m:sSubSup>
        <m:r>
          <w:rPr>
            <w:rFonts w:ascii="Cambria Math" w:hAnsi="Cambria Math"/>
            <w:sz w:val="28"/>
            <w:szCs w:val="28"/>
            <w:lang w:val="kk-KZ"/>
          </w:rPr>
          <m:t>→</m:t>
        </m:r>
        <m:sSup>
          <m:sSupPr>
            <m:ctrlPr>
              <w:rPr>
                <w:rFonts w:ascii="Cambria Math" w:hAnsi="Cambria Math"/>
                <w:i/>
                <w:sz w:val="28"/>
                <w:szCs w:val="28"/>
                <w:lang w:val="en-US"/>
              </w:rPr>
            </m:ctrlPr>
          </m:sSupPr>
          <m:e>
            <m:r>
              <w:rPr>
                <w:rFonts w:ascii="Cambria Math" w:hAnsi="Cambria Math"/>
                <w:sz w:val="28"/>
                <w:szCs w:val="28"/>
                <w:lang w:val="kk-KZ"/>
              </w:rPr>
              <m:t>2</m:t>
            </m:r>
          </m:e>
          <m:sup>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D</m:t>
                </m:r>
              </m:sup>
            </m:sSubSup>
          </m:sup>
        </m:sSup>
      </m:oMath>
      <w:r w:rsidRPr="371D774F">
        <w:rPr>
          <w:color w:val="000000" w:themeColor="text1"/>
          <w:sz w:val="28"/>
          <w:szCs w:val="28"/>
          <w:lang w:val="kk-KZ"/>
        </w:rPr>
        <w:t xml:space="preserve"> көрінісін құрастыру болып табылады, яғни осы нәтижелерді сипаттайтын D ғылыми білім аймағында берілген терминдерді құрайды. Бұл көріністі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D</m:t>
            </m:r>
          </m:sup>
        </m:sSubSup>
      </m:oMath>
      <w:r w:rsidRPr="371D774F">
        <w:rPr>
          <w:color w:val="000000" w:themeColor="text1"/>
          <w:sz w:val="28"/>
          <w:szCs w:val="28"/>
          <w:lang w:val="kk-KZ"/>
        </w:rPr>
        <w:t xml:space="preserve"> (мысалы, әдістердің, ғылыми бағ</w:t>
      </w:r>
      <w:r w:rsidR="4D61CAD8" w:rsidRPr="371D774F">
        <w:rPr>
          <w:color w:val="000000" w:themeColor="text1"/>
          <w:sz w:val="28"/>
          <w:szCs w:val="28"/>
          <w:lang w:val="kk-KZ"/>
        </w:rPr>
        <w:t>ы</w:t>
      </w:r>
      <w:r w:rsidRPr="371D774F">
        <w:rPr>
          <w:color w:val="000000" w:themeColor="text1"/>
          <w:sz w:val="28"/>
          <w:szCs w:val="28"/>
          <w:lang w:val="kk-KZ"/>
        </w:rPr>
        <w:t xml:space="preserve">ттардың, тапсырмалардың атаулары) жиынындағы білім аймағының терминдері мен </w:t>
      </w:r>
      <m:oMath>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S</m:t>
            </m:r>
          </m:sup>
        </m:sSubSup>
      </m:oMath>
      <w:r w:rsidRPr="371D774F">
        <w:rPr>
          <w:color w:val="000000" w:themeColor="text1"/>
          <w:sz w:val="28"/>
          <w:szCs w:val="28"/>
          <w:lang w:val="kk-KZ"/>
        </w:rPr>
        <w:t xml:space="preserve"> жиынынан (мысалы, мақала) алынған ғылыми ізденістің нәтижесін байланыстыратын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oMath>
      <w:r w:rsidRPr="371D774F">
        <w:rPr>
          <w:color w:val="000000" w:themeColor="text1"/>
          <w:sz w:val="28"/>
          <w:szCs w:val="28"/>
          <w:lang w:val="kk-KZ"/>
        </w:rPr>
        <w:t xml:space="preserve"> мен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Pr="371D774F">
        <w:rPr>
          <w:color w:val="000000" w:themeColor="text1"/>
          <w:sz w:val="28"/>
          <w:szCs w:val="28"/>
          <w:lang w:val="kk-KZ"/>
        </w:rPr>
        <w:t xml:space="preserve"> онтологиялардың экземплярларының арасындағы swrc:isAbout байланыс түрінің жиыны ретінде қарастыруға болады. Бұндай байланыстың мысалы ретінде журналдағы басылымның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Pr="371D774F">
        <w:rPr>
          <w:color w:val="000000" w:themeColor="text1"/>
          <w:sz w:val="28"/>
          <w:szCs w:val="28"/>
          <w:lang w:val="kk-KZ"/>
        </w:rPr>
        <w:t xml:space="preserve"> онтология экземпляры арасында swrc:isAbout байланыс болуы мүмкін.</w:t>
      </w:r>
    </w:p>
    <w:p w14:paraId="36B44475" w14:textId="39F64E22" w:rsidR="005A52C5" w:rsidRDefault="0052508B" w:rsidP="371D774F">
      <w:pPr>
        <w:tabs>
          <w:tab w:val="left" w:pos="0"/>
        </w:tabs>
        <w:ind w:firstLine="567"/>
        <w:jc w:val="both"/>
        <w:rPr>
          <w:color w:val="000000" w:themeColor="text1"/>
          <w:sz w:val="28"/>
          <w:szCs w:val="28"/>
          <w:lang w:val="kk-KZ"/>
        </w:rPr>
      </w:pPr>
      <w:r w:rsidRPr="371D774F">
        <w:rPr>
          <w:color w:val="000000" w:themeColor="text1"/>
          <w:sz w:val="28"/>
          <w:szCs w:val="28"/>
          <w:lang w:val="kk-KZ"/>
        </w:rPr>
        <w:t xml:space="preserve">Ғылыми жарияланымдарды </w:t>
      </w:r>
      <w:r w:rsidR="005A52C5">
        <w:rPr>
          <w:color w:val="000000" w:themeColor="text1"/>
          <w:sz w:val="28"/>
          <w:szCs w:val="28"/>
          <w:lang w:val="kk-KZ"/>
        </w:rPr>
        <w:t>келесідей әдіспен жіктеледі:</w:t>
      </w:r>
    </w:p>
    <w:p w14:paraId="4281626F" w14:textId="66C5C18C" w:rsidR="0052508B" w:rsidRPr="005A52C5" w:rsidRDefault="005A52C5" w:rsidP="005A52C5">
      <w:pPr>
        <w:pStyle w:val="a7"/>
        <w:numPr>
          <w:ilvl w:val="0"/>
          <w:numId w:val="42"/>
        </w:numPr>
        <w:tabs>
          <w:tab w:val="left" w:pos="0"/>
        </w:tabs>
        <w:ind w:left="0" w:firstLine="567"/>
        <w:jc w:val="both"/>
        <w:rPr>
          <w:i/>
          <w:iCs/>
          <w:color w:val="000000" w:themeColor="text1"/>
          <w:sz w:val="28"/>
          <w:szCs w:val="28"/>
          <w:lang w:val="kk-KZ"/>
        </w:rPr>
      </w:pPr>
      <w:r>
        <w:rPr>
          <w:i/>
          <w:iCs/>
          <w:color w:val="000000" w:themeColor="text1"/>
          <w:sz w:val="28"/>
          <w:szCs w:val="28"/>
          <w:lang w:val="kk-KZ"/>
        </w:rPr>
        <w:t xml:space="preserve">Әрбір санатқа сәйкес жарияланатын мақала түседі. </w:t>
      </w:r>
      <w:r w:rsidR="00DE7C30" w:rsidRPr="005A52C5">
        <w:rPr>
          <w:color w:val="000000" w:themeColor="text1"/>
          <w:sz w:val="28"/>
          <w:szCs w:val="28"/>
          <w:lang w:val="kk-KZ"/>
        </w:rPr>
        <w:t xml:space="preserve">Бұл әдістің кемшілігі, біріншіден, журналдардың өз тақырыптарында көрсетілгеннен гөрі кеңірек білім саласын </w:t>
      </w:r>
      <w:proofErr w:type="spellStart"/>
      <w:r w:rsidR="00DE7C30" w:rsidRPr="005A52C5">
        <w:rPr>
          <w:color w:val="000000" w:themeColor="text1"/>
          <w:sz w:val="28"/>
          <w:szCs w:val="28"/>
          <w:lang w:val="kk-KZ"/>
        </w:rPr>
        <w:t>қамтитындығында</w:t>
      </w:r>
      <w:proofErr w:type="spellEnd"/>
      <w:r w:rsidR="00DE7C30" w:rsidRPr="005A52C5">
        <w:rPr>
          <w:color w:val="000000" w:themeColor="text1"/>
          <w:sz w:val="28"/>
          <w:szCs w:val="28"/>
          <w:lang w:val="kk-KZ"/>
        </w:rPr>
        <w:t>. Екіншіден, бұл жіктеу әдісі білім саласының тар бағыттарын ескермейді.</w:t>
      </w:r>
    </w:p>
    <w:p w14:paraId="78AA2688" w14:textId="527D8F92" w:rsidR="0052508B" w:rsidRPr="00936987" w:rsidRDefault="0052508B" w:rsidP="009E709D">
      <w:pPr>
        <w:pStyle w:val="a7"/>
        <w:numPr>
          <w:ilvl w:val="0"/>
          <w:numId w:val="42"/>
        </w:numPr>
        <w:tabs>
          <w:tab w:val="left" w:pos="0"/>
        </w:tabs>
        <w:ind w:left="0" w:firstLine="567"/>
        <w:jc w:val="both"/>
        <w:rPr>
          <w:color w:val="000000" w:themeColor="text1"/>
          <w:sz w:val="28"/>
          <w:szCs w:val="28"/>
          <w:lang w:val="kk-KZ"/>
        </w:rPr>
      </w:pPr>
      <w:r w:rsidRPr="00DE7C30">
        <w:rPr>
          <w:i/>
          <w:iCs/>
          <w:color w:val="000000" w:themeColor="text1"/>
          <w:sz w:val="28"/>
          <w:szCs w:val="28"/>
          <w:lang w:val="kk-KZ"/>
        </w:rPr>
        <w:t>Бірлескен дәйексөз.</w:t>
      </w:r>
      <w:r w:rsidRPr="371D774F">
        <w:rPr>
          <w:color w:val="000000" w:themeColor="text1"/>
          <w:sz w:val="28"/>
          <w:szCs w:val="28"/>
          <w:lang w:val="kk-KZ"/>
        </w:rPr>
        <w:t xml:space="preserve"> Егер екі мақалаға бірдей жарияланымға сәйкес келетін болса, онда бұл екі мақала ұқсас болып саналады.</w:t>
      </w:r>
      <w:r w:rsidR="00DE7C30">
        <w:rPr>
          <w:color w:val="000000" w:themeColor="text1"/>
          <w:sz w:val="28"/>
          <w:szCs w:val="28"/>
          <w:lang w:val="kk-KZ"/>
        </w:rPr>
        <w:t xml:space="preserve"> </w:t>
      </w:r>
      <w:r w:rsidR="00DE7C30" w:rsidRPr="00DE7C30">
        <w:rPr>
          <w:color w:val="000000" w:themeColor="text1"/>
          <w:sz w:val="28"/>
          <w:szCs w:val="28"/>
          <w:lang w:val="kk-KZ"/>
        </w:rPr>
        <w:t>Бұл әдіс жаңа тенденциялар мен зерттеу бағыттарын анықтау үшін тиімді.</w:t>
      </w:r>
    </w:p>
    <w:p w14:paraId="32952EA3" w14:textId="73BC7E63" w:rsidR="0052508B" w:rsidRPr="005F4DFA" w:rsidRDefault="0052508B" w:rsidP="009E709D">
      <w:pPr>
        <w:pStyle w:val="a7"/>
        <w:numPr>
          <w:ilvl w:val="0"/>
          <w:numId w:val="42"/>
        </w:numPr>
        <w:tabs>
          <w:tab w:val="left" w:pos="0"/>
        </w:tabs>
        <w:ind w:left="0" w:firstLine="567"/>
        <w:jc w:val="both"/>
        <w:rPr>
          <w:color w:val="000000" w:themeColor="text1"/>
          <w:sz w:val="28"/>
          <w:szCs w:val="28"/>
          <w:lang w:val="kk-KZ"/>
        </w:rPr>
      </w:pPr>
      <w:r w:rsidRPr="371D774F">
        <w:rPr>
          <w:color w:val="000000" w:themeColor="text1"/>
          <w:sz w:val="28"/>
          <w:szCs w:val="28"/>
          <w:lang w:val="kk-KZ"/>
        </w:rPr>
        <w:lastRenderedPageBreak/>
        <w:t xml:space="preserve"> </w:t>
      </w:r>
      <w:r w:rsidRPr="00DE7C30">
        <w:rPr>
          <w:i/>
          <w:iCs/>
          <w:color w:val="000000" w:themeColor="text1"/>
          <w:sz w:val="28"/>
          <w:szCs w:val="28"/>
          <w:lang w:val="kk-KZ"/>
        </w:rPr>
        <w:t>Бірлескен кері дәйексөз.</w:t>
      </w:r>
      <w:r w:rsidRPr="371D774F">
        <w:rPr>
          <w:color w:val="000000" w:themeColor="text1"/>
          <w:sz w:val="28"/>
          <w:szCs w:val="28"/>
          <w:lang w:val="kk-KZ"/>
        </w:rPr>
        <w:t xml:space="preserve"> Бұл ретроспективті әдістің идеясы егер екі жарияланым да бірдей мақалаға бағытталса, онда олар ұқсас болып саналады.</w:t>
      </w:r>
    </w:p>
    <w:p w14:paraId="202AE72D" w14:textId="3A8DBC07" w:rsidR="0052508B" w:rsidRPr="005F4DFA" w:rsidRDefault="0052508B" w:rsidP="009E709D">
      <w:pPr>
        <w:pStyle w:val="a7"/>
        <w:numPr>
          <w:ilvl w:val="0"/>
          <w:numId w:val="42"/>
        </w:numPr>
        <w:tabs>
          <w:tab w:val="left" w:pos="0"/>
        </w:tabs>
        <w:ind w:left="0" w:firstLine="567"/>
        <w:jc w:val="both"/>
        <w:rPr>
          <w:color w:val="000000" w:themeColor="text1"/>
          <w:sz w:val="28"/>
          <w:szCs w:val="28"/>
          <w:lang w:val="kk-KZ"/>
        </w:rPr>
      </w:pPr>
      <w:r w:rsidRPr="00DE7C30">
        <w:rPr>
          <w:i/>
          <w:iCs/>
          <w:color w:val="000000" w:themeColor="text1"/>
          <w:sz w:val="28"/>
          <w:szCs w:val="28"/>
          <w:lang w:val="kk-KZ"/>
        </w:rPr>
        <w:t xml:space="preserve">Жарияланымдардың атауларында қолданылатын </w:t>
      </w:r>
      <w:r w:rsidR="00DE7C30" w:rsidRPr="00DE7C30">
        <w:rPr>
          <w:i/>
          <w:iCs/>
          <w:color w:val="000000" w:themeColor="text1"/>
          <w:sz w:val="28"/>
          <w:szCs w:val="28"/>
          <w:lang w:val="kk-KZ"/>
        </w:rPr>
        <w:t>сөздердің жиілігін талдау</w:t>
      </w:r>
      <w:r w:rsidRPr="00DE7C30">
        <w:rPr>
          <w:i/>
          <w:iCs/>
          <w:color w:val="000000" w:themeColor="text1"/>
          <w:sz w:val="28"/>
          <w:szCs w:val="28"/>
          <w:lang w:val="kk-KZ"/>
        </w:rPr>
        <w:t xml:space="preserve">. </w:t>
      </w:r>
      <w:r w:rsidRPr="371D774F">
        <w:rPr>
          <w:color w:val="000000" w:themeColor="text1"/>
          <w:sz w:val="28"/>
          <w:szCs w:val="28"/>
          <w:lang w:val="kk-KZ"/>
        </w:rPr>
        <w:t>Осы әдістердің шеңберінде әрбір мақала үшін сөздік портреті құрастырылады – ол бұны сипаттайтын сөздердің тізімінен тұрады [</w:t>
      </w:r>
      <w:r w:rsidR="00BC0A34">
        <w:rPr>
          <w:color w:val="000000" w:themeColor="text1"/>
          <w:sz w:val="28"/>
          <w:szCs w:val="28"/>
          <w:lang w:val="kk-KZ"/>
        </w:rPr>
        <w:t>3</w:t>
      </w:r>
      <w:r w:rsidR="00641B1F" w:rsidRPr="00641B1F">
        <w:rPr>
          <w:color w:val="000000" w:themeColor="text1"/>
          <w:sz w:val="28"/>
          <w:szCs w:val="28"/>
          <w:lang w:val="kk-KZ"/>
        </w:rPr>
        <w:t>9</w:t>
      </w:r>
      <w:r w:rsidRPr="371D774F">
        <w:rPr>
          <w:color w:val="000000" w:themeColor="text1"/>
          <w:sz w:val="28"/>
          <w:szCs w:val="28"/>
          <w:lang w:val="kk-KZ"/>
        </w:rPr>
        <w:t>].</w:t>
      </w:r>
    </w:p>
    <w:p w14:paraId="28F37986" w14:textId="0FD085A1" w:rsidR="0052508B" w:rsidRPr="005F4DFA" w:rsidRDefault="0052508B" w:rsidP="009E709D">
      <w:pPr>
        <w:pStyle w:val="a7"/>
        <w:numPr>
          <w:ilvl w:val="0"/>
          <w:numId w:val="42"/>
        </w:numPr>
        <w:tabs>
          <w:tab w:val="left" w:pos="0"/>
        </w:tabs>
        <w:ind w:left="0" w:firstLine="567"/>
        <w:jc w:val="both"/>
        <w:rPr>
          <w:color w:val="000000" w:themeColor="text1"/>
          <w:sz w:val="28"/>
          <w:szCs w:val="28"/>
          <w:lang w:val="kk-KZ"/>
        </w:rPr>
      </w:pPr>
      <w:r w:rsidRPr="00DE7C30">
        <w:rPr>
          <w:i/>
          <w:iCs/>
          <w:color w:val="000000" w:themeColor="text1"/>
          <w:sz w:val="28"/>
          <w:szCs w:val="28"/>
          <w:lang w:val="kk-KZ"/>
        </w:rPr>
        <w:t>Жарияланымдарға арналған веб-</w:t>
      </w:r>
      <w:proofErr w:type="spellStart"/>
      <w:r w:rsidRPr="00DE7C30">
        <w:rPr>
          <w:i/>
          <w:iCs/>
          <w:color w:val="000000" w:themeColor="text1"/>
          <w:sz w:val="28"/>
          <w:szCs w:val="28"/>
          <w:lang w:val="kk-KZ"/>
        </w:rPr>
        <w:t>сілемелердің</w:t>
      </w:r>
      <w:proofErr w:type="spellEnd"/>
      <w:r w:rsidRPr="00DE7C30">
        <w:rPr>
          <w:i/>
          <w:iCs/>
          <w:color w:val="000000" w:themeColor="text1"/>
          <w:sz w:val="28"/>
          <w:szCs w:val="28"/>
          <w:lang w:val="kk-KZ"/>
        </w:rPr>
        <w:t xml:space="preserve"> нәтижесі.</w:t>
      </w:r>
      <w:r w:rsidR="00DE7C30">
        <w:rPr>
          <w:color w:val="000000" w:themeColor="text1"/>
          <w:sz w:val="28"/>
          <w:szCs w:val="28"/>
          <w:lang w:val="kk-KZ"/>
        </w:rPr>
        <w:t xml:space="preserve"> </w:t>
      </w:r>
      <w:r w:rsidR="00DE7C30" w:rsidRPr="00DE7C30">
        <w:rPr>
          <w:color w:val="000000" w:themeColor="text1"/>
          <w:sz w:val="28"/>
          <w:szCs w:val="28"/>
          <w:lang w:val="kk-KZ"/>
        </w:rPr>
        <w:t>Бұл әдіс Интернеттегі мақалаларға бірлескен дәйексөздерді талдау идеясын бейімдеу болып табылады.</w:t>
      </w:r>
    </w:p>
    <w:p w14:paraId="1F89CACB" w14:textId="61E86106" w:rsidR="0052508B" w:rsidRPr="000E7865" w:rsidRDefault="0052508B" w:rsidP="009E709D">
      <w:pPr>
        <w:pStyle w:val="a7"/>
        <w:numPr>
          <w:ilvl w:val="0"/>
          <w:numId w:val="43"/>
        </w:numPr>
        <w:tabs>
          <w:tab w:val="left" w:pos="0"/>
        </w:tabs>
        <w:ind w:left="0" w:firstLine="567"/>
        <w:jc w:val="both"/>
        <w:rPr>
          <w:color w:val="000000" w:themeColor="text1"/>
          <w:sz w:val="28"/>
          <w:szCs w:val="28"/>
          <w:lang w:val="kk-KZ"/>
        </w:rPr>
      </w:pPr>
      <w:r w:rsidRPr="14771D12">
        <w:rPr>
          <w:color w:val="000000" w:themeColor="text1"/>
          <w:sz w:val="28"/>
          <w:szCs w:val="28"/>
          <w:lang w:val="kk-KZ"/>
        </w:rPr>
        <w:t xml:space="preserve"> </w:t>
      </w:r>
      <w:r w:rsidRPr="00DE7C30">
        <w:rPr>
          <w:i/>
          <w:iCs/>
          <w:color w:val="000000" w:themeColor="text1"/>
          <w:sz w:val="28"/>
          <w:szCs w:val="28"/>
          <w:lang w:val="kk-KZ"/>
        </w:rPr>
        <w:t xml:space="preserve">Машинамен оқу </w:t>
      </w:r>
      <w:r w:rsidR="000D1CC0">
        <w:rPr>
          <w:i/>
          <w:iCs/>
          <w:color w:val="000000" w:themeColor="text1"/>
          <w:sz w:val="28"/>
          <w:szCs w:val="28"/>
          <w:lang w:val="kk-KZ"/>
        </w:rPr>
        <w:t>алгоритмі</w:t>
      </w:r>
      <w:r w:rsidRPr="00DE7C30">
        <w:rPr>
          <w:i/>
          <w:iCs/>
          <w:color w:val="000000" w:themeColor="text1"/>
          <w:sz w:val="28"/>
          <w:szCs w:val="28"/>
          <w:lang w:val="kk-KZ"/>
        </w:rPr>
        <w:t>.</w:t>
      </w:r>
      <w:r w:rsidRPr="14771D12">
        <w:rPr>
          <w:color w:val="000000" w:themeColor="text1"/>
          <w:sz w:val="28"/>
          <w:szCs w:val="28"/>
          <w:lang w:val="kk-KZ"/>
        </w:rPr>
        <w:t xml:space="preserve"> Бұндай алгоритмдер үшін жарияланымның атауы, авторлардың тізімі, жарияланған жері жазылған сөздер сипаттама болып табылады [</w:t>
      </w:r>
      <w:r w:rsidR="00641B1F" w:rsidRPr="00641B1F">
        <w:rPr>
          <w:color w:val="000000" w:themeColor="text1"/>
          <w:sz w:val="28"/>
          <w:szCs w:val="28"/>
          <w:lang w:val="kk-KZ"/>
        </w:rPr>
        <w:t>40</w:t>
      </w:r>
      <w:r w:rsidRPr="14771D12">
        <w:rPr>
          <w:color w:val="000000" w:themeColor="text1"/>
          <w:sz w:val="28"/>
          <w:szCs w:val="28"/>
          <w:lang w:val="kk-KZ"/>
        </w:rPr>
        <w:t xml:space="preserve">]. </w:t>
      </w:r>
      <w:r w:rsidR="00DE7C30" w:rsidRPr="00DE7C30">
        <w:rPr>
          <w:color w:val="000000" w:themeColor="text1"/>
          <w:sz w:val="28"/>
          <w:szCs w:val="28"/>
          <w:lang w:val="kk-KZ"/>
        </w:rPr>
        <w:t xml:space="preserve">Кеңінен қолданылатын классификация әдісі тірек векторлық машина болып табылады </w:t>
      </w:r>
      <w:r w:rsidRPr="14771D12">
        <w:rPr>
          <w:color w:val="000000" w:themeColor="text1"/>
          <w:sz w:val="28"/>
          <w:szCs w:val="28"/>
          <w:lang w:val="kk-KZ"/>
        </w:rPr>
        <w:t>[</w:t>
      </w:r>
      <w:r w:rsidR="00641B1F" w:rsidRPr="00E70A4C">
        <w:rPr>
          <w:color w:val="000000" w:themeColor="text1"/>
          <w:sz w:val="28"/>
          <w:szCs w:val="28"/>
          <w:lang w:val="kk-KZ"/>
        </w:rPr>
        <w:t>41</w:t>
      </w:r>
      <w:r w:rsidRPr="14771D12">
        <w:rPr>
          <w:color w:val="000000" w:themeColor="text1"/>
          <w:sz w:val="28"/>
          <w:szCs w:val="28"/>
          <w:lang w:val="kk-KZ"/>
        </w:rPr>
        <w:t xml:space="preserve">]. Мақалалардың атауында көптеген әртүрлі сөздер кездесетінін ескере кетейік. Сөздердің мөлшерін азайту мақсатында зерттеу жұмысында ұқсас сөздерді </w:t>
      </w:r>
      <w:proofErr w:type="spellStart"/>
      <w:r w:rsidRPr="14771D12">
        <w:rPr>
          <w:color w:val="000000" w:themeColor="text1"/>
          <w:sz w:val="28"/>
          <w:szCs w:val="28"/>
          <w:lang w:val="kk-KZ"/>
        </w:rPr>
        <w:t>класстерлерге</w:t>
      </w:r>
      <w:proofErr w:type="spellEnd"/>
      <w:r w:rsidRPr="14771D12">
        <w:rPr>
          <w:color w:val="000000" w:themeColor="text1"/>
          <w:sz w:val="28"/>
          <w:szCs w:val="28"/>
          <w:lang w:val="kk-KZ"/>
        </w:rPr>
        <w:t xml:space="preserve"> біріктіруді ұсынады.</w:t>
      </w:r>
    </w:p>
    <w:p w14:paraId="0435A1AB" w14:textId="08D4DD84" w:rsidR="0052508B" w:rsidRPr="000E7865" w:rsidRDefault="0052508B" w:rsidP="009E709D">
      <w:pPr>
        <w:pStyle w:val="a7"/>
        <w:numPr>
          <w:ilvl w:val="0"/>
          <w:numId w:val="43"/>
        </w:numPr>
        <w:tabs>
          <w:tab w:val="left" w:pos="0"/>
        </w:tabs>
        <w:ind w:left="0" w:firstLine="567"/>
        <w:jc w:val="both"/>
        <w:rPr>
          <w:color w:val="000000" w:themeColor="text1"/>
          <w:sz w:val="28"/>
          <w:szCs w:val="28"/>
          <w:lang w:val="kk-KZ"/>
        </w:rPr>
      </w:pPr>
      <w:r w:rsidRPr="14771D12">
        <w:rPr>
          <w:color w:val="000000" w:themeColor="text1"/>
          <w:sz w:val="28"/>
          <w:szCs w:val="28"/>
          <w:lang w:val="kk-KZ"/>
        </w:rPr>
        <w:t xml:space="preserve"> </w:t>
      </w:r>
      <w:r w:rsidRPr="00DE7C30">
        <w:rPr>
          <w:i/>
          <w:iCs/>
          <w:color w:val="000000" w:themeColor="text1"/>
          <w:sz w:val="28"/>
          <w:szCs w:val="28"/>
          <w:lang w:val="kk-KZ"/>
        </w:rPr>
        <w:t>Жолдардың арасындағы қашықтыққа негізделген әдістер, мысалы</w:t>
      </w:r>
      <w:r w:rsidRPr="14771D12">
        <w:rPr>
          <w:color w:val="000000" w:themeColor="text1"/>
          <w:sz w:val="28"/>
          <w:szCs w:val="28"/>
          <w:lang w:val="kk-KZ"/>
        </w:rPr>
        <w:t xml:space="preserve"> [</w:t>
      </w:r>
      <w:r w:rsidR="00641B1F" w:rsidRPr="00641B1F">
        <w:rPr>
          <w:color w:val="000000" w:themeColor="text1"/>
          <w:sz w:val="28"/>
          <w:szCs w:val="28"/>
          <w:lang w:val="kk-KZ"/>
        </w:rPr>
        <w:t>42</w:t>
      </w:r>
      <w:r w:rsidRPr="14771D12">
        <w:rPr>
          <w:color w:val="000000" w:themeColor="text1"/>
          <w:sz w:val="28"/>
          <w:szCs w:val="28"/>
          <w:lang w:val="kk-KZ"/>
        </w:rPr>
        <w:t>]. Бұл класстардың ішінен алынған ең қарапайым әдіс зерттелініп отырған диссертациялық жұмыста қолданылған.</w:t>
      </w:r>
    </w:p>
    <w:p w14:paraId="1887E162" w14:textId="2F31C918" w:rsidR="0052508B" w:rsidRPr="00DE7C30" w:rsidRDefault="0052508B" w:rsidP="00DE7C30">
      <w:pPr>
        <w:tabs>
          <w:tab w:val="left" w:pos="567"/>
        </w:tabs>
        <w:ind w:firstLine="567"/>
        <w:jc w:val="both"/>
        <w:rPr>
          <w:color w:val="000000" w:themeColor="text1"/>
          <w:sz w:val="28"/>
          <w:szCs w:val="28"/>
          <w:lang w:val="kk-KZ"/>
        </w:rPr>
      </w:pPr>
      <w:r w:rsidRPr="00DE7C30">
        <w:rPr>
          <w:color w:val="000000" w:themeColor="text1"/>
          <w:sz w:val="28"/>
          <w:szCs w:val="28"/>
          <w:lang w:val="kk-KZ"/>
        </w:rPr>
        <w:t xml:space="preserve">Ғылыми мақалалардың іріктелуіне арналған көптеген зерттеулердің көбі негізгі ақпарат таратушы ретінде басқа жұмыстарға арналған сілтемелер қолданылады. </w:t>
      </w:r>
    </w:p>
    <w:p w14:paraId="1D6F4C99" w14:textId="09E18870" w:rsidR="0044411B" w:rsidRDefault="00715CC5" w:rsidP="00BB6822">
      <w:pPr>
        <w:tabs>
          <w:tab w:val="left" w:pos="0"/>
        </w:tabs>
        <w:ind w:firstLine="567"/>
        <w:jc w:val="both"/>
        <w:rPr>
          <w:color w:val="000000" w:themeColor="text1"/>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r>
          <w:rPr>
            <w:rFonts w:ascii="Cambria Math" w:hAnsi="Cambria Math"/>
            <w:sz w:val="28"/>
            <w:szCs w:val="28"/>
            <w:lang w:val="kk-KZ"/>
          </w:rPr>
          <m:t xml:space="preserve"> </m:t>
        </m:r>
      </m:oMath>
      <w:r w:rsidR="0052508B" w:rsidRPr="371D774F">
        <w:rPr>
          <w:color w:val="000000" w:themeColor="text1"/>
          <w:sz w:val="28"/>
          <w:szCs w:val="28"/>
          <w:lang w:val="kk-KZ"/>
        </w:rPr>
        <w:t xml:space="preserve">(білім аймағындағы термин) онтологиясының </w:t>
      </w:r>
      <m:oMath>
        <m:r>
          <w:rPr>
            <w:rFonts w:ascii="Cambria Math" w:hAnsi="Cambria Math"/>
            <w:sz w:val="28"/>
            <w:szCs w:val="28"/>
            <w:lang w:val="kk-KZ"/>
          </w:rPr>
          <m:t>t∈</m:t>
        </m:r>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D</m:t>
            </m:r>
          </m:sup>
        </m:sSubSup>
      </m:oMath>
      <w:r w:rsidR="0052508B" w:rsidRPr="371D774F">
        <w:rPr>
          <w:color w:val="000000" w:themeColor="text1"/>
          <w:sz w:val="28"/>
          <w:szCs w:val="28"/>
          <w:lang w:val="kk-KZ"/>
        </w:rPr>
        <w:t xml:space="preserve"> </w:t>
      </w:r>
      <w:r w:rsidR="000D1CC0">
        <w:rPr>
          <w:color w:val="000000" w:themeColor="text1"/>
          <w:sz w:val="28"/>
          <w:szCs w:val="28"/>
          <w:lang w:val="kk-KZ"/>
        </w:rPr>
        <w:t xml:space="preserve">экземпляры </w:t>
      </w:r>
      <w:r w:rsidR="0052508B" w:rsidRPr="371D774F">
        <w:rPr>
          <w:color w:val="000000" w:themeColor="text1"/>
          <w:sz w:val="28"/>
          <w:szCs w:val="28"/>
          <w:lang w:val="kk-KZ"/>
        </w:rPr>
        <w:t xml:space="preserve">мен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r>
          <w:rPr>
            <w:rFonts w:ascii="Cambria Math" w:hAnsi="Cambria Math"/>
            <w:sz w:val="28"/>
            <w:szCs w:val="28"/>
            <w:lang w:val="kk-KZ"/>
          </w:rPr>
          <m:t xml:space="preserve"> </m:t>
        </m:r>
      </m:oMath>
      <w:r w:rsidR="0052508B" w:rsidRPr="371D774F">
        <w:rPr>
          <w:color w:val="000000" w:themeColor="text1"/>
          <w:sz w:val="28"/>
          <w:szCs w:val="28"/>
          <w:lang w:val="kk-KZ"/>
        </w:rPr>
        <w:t>(мысалы, мақалалар) онтологиясының</w:t>
      </w:r>
      <m:oMath>
        <m:r>
          <w:rPr>
            <w:rFonts w:ascii="Cambria Math" w:hAnsi="Cambria Math"/>
            <w:sz w:val="28"/>
            <w:szCs w:val="28"/>
            <w:lang w:val="kk-KZ"/>
          </w:rPr>
          <m:t xml:space="preserve"> e∈</m:t>
        </m:r>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S</m:t>
            </m:r>
          </m:sup>
        </m:sSubSup>
      </m:oMath>
      <w:r w:rsidR="0052508B" w:rsidRPr="371D774F">
        <w:rPr>
          <w:color w:val="000000" w:themeColor="text1"/>
          <w:sz w:val="28"/>
          <w:szCs w:val="28"/>
          <w:lang w:val="kk-KZ"/>
        </w:rPr>
        <w:t xml:space="preserve"> экземплярының арасындағы </w:t>
      </w:r>
      <m:oMath>
        <m:r>
          <w:rPr>
            <w:rFonts w:ascii="Cambria Math" w:hAnsi="Cambria Math"/>
            <w:sz w:val="28"/>
            <w:szCs w:val="28"/>
            <w:lang w:val="kk-KZ"/>
          </w:rPr>
          <m:t>Sim</m:t>
        </m:r>
      </m:oMath>
      <w:r w:rsidR="0052508B" w:rsidRPr="371D774F">
        <w:rPr>
          <w:color w:val="000000" w:themeColor="text1"/>
          <w:sz w:val="28"/>
          <w:szCs w:val="28"/>
          <w:lang w:val="kk-KZ"/>
        </w:rPr>
        <w:t xml:space="preserve"> семантикалық жақындық деңгейін анықтау үшін берілген диссертацияда мынандай формула қолданылады:</w:t>
      </w:r>
    </w:p>
    <w:p w14:paraId="4D77E72C" w14:textId="77777777" w:rsidR="009D7E51" w:rsidRPr="00AF67F8" w:rsidRDefault="009D7E51" w:rsidP="00BB6822">
      <w:pPr>
        <w:tabs>
          <w:tab w:val="left" w:pos="0"/>
        </w:tabs>
        <w:ind w:firstLine="567"/>
        <w:jc w:val="both"/>
        <w:rPr>
          <w:color w:val="000000" w:themeColor="text1"/>
          <w:sz w:val="28"/>
          <w:szCs w:val="28"/>
          <w:lang w:val="kk-KZ"/>
        </w:rPr>
      </w:pPr>
    </w:p>
    <w:p w14:paraId="7A3BF182" w14:textId="51DA4E37" w:rsidR="0052508B" w:rsidRPr="0044411B" w:rsidRDefault="0052508B" w:rsidP="371D774F">
      <w:pPr>
        <w:tabs>
          <w:tab w:val="left" w:pos="0"/>
        </w:tabs>
        <w:ind w:left="567"/>
        <w:jc w:val="center"/>
        <w:rPr>
          <w:sz w:val="28"/>
          <w:szCs w:val="28"/>
          <w:lang w:val="en-US"/>
        </w:rPr>
      </w:pPr>
      <m:oMathPara>
        <m:oMath>
          <m:r>
            <w:rPr>
              <w:rFonts w:ascii="Cambria Math" w:hAnsi="Cambria Math"/>
              <w:sz w:val="28"/>
              <w:szCs w:val="28"/>
              <w:lang w:val="en-US"/>
            </w:rPr>
            <m:t>Sim</m:t>
          </m:r>
          <m:d>
            <m:dPr>
              <m:ctrlPr>
                <w:rPr>
                  <w:rFonts w:ascii="Cambria Math" w:hAnsi="Cambria Math"/>
                  <w:i/>
                  <w:sz w:val="28"/>
                  <w:szCs w:val="28"/>
                  <w:lang w:val="en-US"/>
                </w:rPr>
              </m:ctrlPr>
            </m:dPr>
            <m:e>
              <m:r>
                <w:rPr>
                  <w:rFonts w:ascii="Cambria Math" w:hAnsi="Cambria Math"/>
                  <w:sz w:val="28"/>
                  <w:szCs w:val="28"/>
                  <w:lang w:val="en-US"/>
                </w:rPr>
                <m:t>e,t</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sim</m:t>
              </m:r>
            </m:e>
            <m:sub>
              <m:r>
                <w:rPr>
                  <w:rFonts w:ascii="Cambria Math" w:hAnsi="Cambria Math"/>
                  <w:sz w:val="28"/>
                  <w:szCs w:val="28"/>
                  <w:lang w:val="en-US"/>
                </w:rPr>
                <m:t>edit</m:t>
              </m:r>
            </m:sub>
          </m:sSub>
          <m:d>
            <m:dPr>
              <m:ctrlPr>
                <w:rPr>
                  <w:rFonts w:ascii="Cambria Math" w:hAnsi="Cambria Math"/>
                  <w:i/>
                  <w:sz w:val="28"/>
                  <w:szCs w:val="28"/>
                  <w:lang w:val="en-US"/>
                </w:rPr>
              </m:ctrlPr>
            </m:dPr>
            <m:e>
              <m:r>
                <w:rPr>
                  <w:rFonts w:ascii="Cambria Math" w:hAnsi="Cambria Math"/>
                  <w:sz w:val="28"/>
                  <w:szCs w:val="28"/>
                  <w:lang w:val="en-US"/>
                </w:rPr>
                <m:t>title</m:t>
              </m:r>
              <m:d>
                <m:dPr>
                  <m:ctrlPr>
                    <w:rPr>
                      <w:rFonts w:ascii="Cambria Math" w:hAnsi="Cambria Math"/>
                      <w:i/>
                      <w:sz w:val="28"/>
                      <w:szCs w:val="28"/>
                      <w:lang w:val="en-US"/>
                    </w:rPr>
                  </m:ctrlPr>
                </m:dPr>
                <m:e>
                  <m:r>
                    <w:rPr>
                      <w:rFonts w:ascii="Cambria Math" w:hAnsi="Cambria Math"/>
                      <w:sz w:val="28"/>
                      <w:szCs w:val="28"/>
                      <w:lang w:val="en-US"/>
                    </w:rPr>
                    <m:t>e</m:t>
                  </m:r>
                </m:e>
              </m:d>
              <m:r>
                <w:rPr>
                  <w:rFonts w:ascii="Cambria Math" w:hAnsi="Cambria Math"/>
                  <w:sz w:val="28"/>
                  <w:szCs w:val="28"/>
                  <w:lang w:val="en-US"/>
                </w:rPr>
                <m:t>,t</m:t>
              </m:r>
            </m:e>
          </m:d>
          <m:r>
            <w:rPr>
              <w:rFonts w:ascii="Cambria Math" w:hAnsi="Cambria Math"/>
              <w:sz w:val="28"/>
              <w:szCs w:val="28"/>
              <w:lang w:val="en-US"/>
            </w:rPr>
            <m:t>,</m:t>
          </m:r>
        </m:oMath>
      </m:oMathPara>
    </w:p>
    <w:p w14:paraId="3EF77C81" w14:textId="77777777" w:rsidR="0044411B" w:rsidRPr="00013A9D" w:rsidRDefault="0044411B" w:rsidP="371D774F">
      <w:pPr>
        <w:tabs>
          <w:tab w:val="left" w:pos="0"/>
        </w:tabs>
        <w:ind w:left="567"/>
        <w:jc w:val="center"/>
        <w:rPr>
          <w:color w:val="000000" w:themeColor="text1"/>
          <w:sz w:val="28"/>
          <w:szCs w:val="28"/>
          <w:lang w:val="en-US"/>
        </w:rPr>
      </w:pPr>
    </w:p>
    <w:p w14:paraId="68AD0402" w14:textId="47E5B0EB" w:rsidR="0052508B" w:rsidRPr="00FB6493" w:rsidRDefault="0052508B" w:rsidP="009D7E51">
      <w:pPr>
        <w:tabs>
          <w:tab w:val="left" w:pos="0"/>
        </w:tabs>
        <w:ind w:firstLine="567"/>
        <w:jc w:val="both"/>
        <w:rPr>
          <w:color w:val="000000" w:themeColor="text1"/>
          <w:sz w:val="28"/>
          <w:szCs w:val="28"/>
          <w:lang w:val="kk-KZ"/>
        </w:rPr>
      </w:pPr>
      <w:r w:rsidRPr="371D774F">
        <w:rPr>
          <w:color w:val="000000" w:themeColor="text1"/>
          <w:sz w:val="28"/>
          <w:szCs w:val="28"/>
          <w:lang w:val="kk-KZ"/>
        </w:rPr>
        <w:t>мұндағы</w:t>
      </w:r>
      <w:r w:rsidRPr="371D774F">
        <w:rPr>
          <w:color w:val="000000" w:themeColor="text1"/>
          <w:sz w:val="28"/>
          <w:szCs w:val="28"/>
          <w:lang w:val="en-US"/>
        </w:rPr>
        <w:t xml:space="preserve"> </w:t>
      </w:r>
      <m:oMath>
        <m:r>
          <w:rPr>
            <w:rFonts w:ascii="Cambria Math" w:hAnsi="Cambria Math"/>
            <w:sz w:val="28"/>
            <w:szCs w:val="28"/>
            <w:lang w:val="en-US"/>
          </w:rPr>
          <m:t>title(e)</m:t>
        </m:r>
      </m:oMath>
      <w:r w:rsidRPr="371D774F">
        <w:rPr>
          <w:color w:val="000000" w:themeColor="text1"/>
          <w:sz w:val="28"/>
          <w:szCs w:val="28"/>
          <w:lang w:val="en-US"/>
        </w:rPr>
        <w:t xml:space="preserve">– </w:t>
      </w:r>
      <w:r w:rsidRPr="371D774F">
        <w:rPr>
          <w:color w:val="000000" w:themeColor="text1"/>
          <w:sz w:val="28"/>
          <w:szCs w:val="28"/>
          <w:lang w:val="kk-KZ"/>
        </w:rPr>
        <w:t>мақаланың атауы</w:t>
      </w:r>
      <w:r w:rsidRPr="371D774F">
        <w:rPr>
          <w:color w:val="000000" w:themeColor="text1"/>
          <w:sz w:val="28"/>
          <w:szCs w:val="28"/>
          <w:lang w:val="en-US"/>
        </w:rPr>
        <w:t xml:space="preserve">, </w:t>
      </w:r>
      <w:r w:rsidR="000D1CC0">
        <w:rPr>
          <w:color w:val="000000" w:themeColor="text1"/>
          <w:sz w:val="28"/>
          <w:szCs w:val="28"/>
          <w:lang w:val="kk-KZ"/>
        </w:rPr>
        <w:t>ал</w:t>
      </w:r>
      <w:r w:rsidRPr="371D774F">
        <w:rPr>
          <w:color w:val="000000" w:themeColor="text1"/>
          <w:sz w:val="28"/>
          <w:szCs w:val="28"/>
          <w:lang w:val="en-US"/>
        </w:rPr>
        <w:t xml:space="preserve"> </w:t>
      </w:r>
      <m:oMath>
        <m:sSub>
          <m:sSubPr>
            <m:ctrlPr>
              <w:rPr>
                <w:rFonts w:ascii="Cambria Math" w:hAnsi="Cambria Math"/>
                <w:i/>
                <w:sz w:val="28"/>
                <w:szCs w:val="28"/>
                <w:lang w:val="en-US"/>
              </w:rPr>
            </m:ctrlPr>
          </m:sSubPr>
          <m:e>
            <m:r>
              <w:rPr>
                <w:rFonts w:ascii="Cambria Math" w:hAnsi="Cambria Math"/>
                <w:sz w:val="28"/>
                <w:szCs w:val="28"/>
                <w:lang w:val="en-US"/>
              </w:rPr>
              <m:t>sim</m:t>
            </m:r>
          </m:e>
          <m:sub>
            <m:r>
              <w:rPr>
                <w:rFonts w:ascii="Cambria Math" w:hAnsi="Cambria Math"/>
                <w:sz w:val="28"/>
                <w:szCs w:val="28"/>
                <w:lang w:val="en-US"/>
              </w:rPr>
              <m:t>edit</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2</m:t>
                </m:r>
              </m:sub>
            </m:sSub>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1+editDist(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2</m:t>
                </m:r>
              </m:sub>
            </m:sSub>
            <m:r>
              <w:rPr>
                <w:rFonts w:ascii="Cambria Math" w:hAnsi="Cambria Math"/>
                <w:sz w:val="28"/>
                <w:szCs w:val="28"/>
                <w:lang w:val="en-US"/>
              </w:rPr>
              <m:t>)</m:t>
            </m:r>
          </m:den>
        </m:f>
      </m:oMath>
      <w:r w:rsidRPr="371D774F">
        <w:rPr>
          <w:color w:val="000000" w:themeColor="text1"/>
          <w:sz w:val="28"/>
          <w:szCs w:val="28"/>
          <w:lang w:val="en-US"/>
        </w:rPr>
        <w:t xml:space="preserve"> – </w:t>
      </w: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1</m:t>
            </m:r>
          </m:sub>
        </m:sSub>
      </m:oMath>
      <w:r w:rsidRPr="371D774F">
        <w:rPr>
          <w:color w:val="000000" w:themeColor="text1"/>
          <w:sz w:val="28"/>
          <w:szCs w:val="28"/>
          <w:lang w:val="en-US"/>
        </w:rPr>
        <w:t xml:space="preserve"> </w:t>
      </w:r>
      <w:r w:rsidRPr="371D774F">
        <w:rPr>
          <w:color w:val="000000" w:themeColor="text1"/>
          <w:sz w:val="28"/>
          <w:szCs w:val="28"/>
          <w:lang w:val="kk-KZ"/>
        </w:rPr>
        <w:t>жолының</w:t>
      </w:r>
      <w:r w:rsidRPr="371D774F">
        <w:rPr>
          <w:color w:val="000000" w:themeColor="text1"/>
          <w:sz w:val="28"/>
          <w:szCs w:val="28"/>
          <w:lang w:val="en-US"/>
        </w:rPr>
        <w:t xml:space="preserve"> </w:t>
      </w: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2</m:t>
            </m:r>
          </m:sub>
        </m:sSub>
      </m:oMath>
      <w:r w:rsidRPr="371D774F">
        <w:rPr>
          <w:color w:val="000000" w:themeColor="text1"/>
          <w:sz w:val="28"/>
          <w:szCs w:val="28"/>
          <w:lang w:val="kk-KZ"/>
        </w:rPr>
        <w:t xml:space="preserve">жолына айналуы үшін қажет түзетулер санынан тең (қою, өшіру, ауыстыру) </w:t>
      </w:r>
      <m:oMath>
        <m:r>
          <w:rPr>
            <w:rFonts w:ascii="Cambria Math" w:hAnsi="Cambria Math"/>
            <w:sz w:val="28"/>
            <w:szCs w:val="28"/>
            <w:lang w:val="en-US"/>
          </w:rPr>
          <m:t>editDist(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2</m:t>
            </m:r>
          </m:sub>
        </m:sSub>
        <m:r>
          <w:rPr>
            <w:rFonts w:ascii="Cambria Math" w:hAnsi="Cambria Math"/>
            <w:sz w:val="28"/>
            <w:szCs w:val="28"/>
            <w:lang w:val="en-US"/>
          </w:rPr>
          <m:t>)</m:t>
        </m:r>
      </m:oMath>
      <w:r w:rsidRPr="371D774F">
        <w:rPr>
          <w:color w:val="000000" w:themeColor="text1"/>
          <w:sz w:val="28"/>
          <w:szCs w:val="28"/>
          <w:lang w:val="en-US"/>
        </w:rPr>
        <w:t xml:space="preserve"> </w:t>
      </w:r>
      <w:proofErr w:type="spellStart"/>
      <w:r w:rsidRPr="371D774F">
        <w:rPr>
          <w:color w:val="000000" w:themeColor="text1"/>
          <w:sz w:val="28"/>
          <w:szCs w:val="28"/>
          <w:lang w:val="kk-KZ"/>
        </w:rPr>
        <w:t>Левенштейн</w:t>
      </w:r>
      <w:proofErr w:type="spellEnd"/>
      <w:r w:rsidRPr="371D774F">
        <w:rPr>
          <w:color w:val="000000" w:themeColor="text1"/>
          <w:sz w:val="28"/>
          <w:szCs w:val="28"/>
          <w:lang w:val="kk-KZ"/>
        </w:rPr>
        <w:t xml:space="preserve"> қашықтығының негізінде </w:t>
      </w:r>
      <w:r w:rsidRPr="371D774F">
        <w:rPr>
          <w:color w:val="000000" w:themeColor="text1"/>
          <w:sz w:val="28"/>
          <w:szCs w:val="28"/>
          <w:lang w:val="en-US"/>
        </w:rPr>
        <w:t>[</w:t>
      </w:r>
      <w:proofErr w:type="gramStart"/>
      <w:r w:rsidR="00BC0A34" w:rsidRPr="00BC0A34">
        <w:rPr>
          <w:color w:val="000000" w:themeColor="text1"/>
          <w:sz w:val="28"/>
          <w:szCs w:val="28"/>
          <w:lang w:val="en-US"/>
        </w:rPr>
        <w:t>4</w:t>
      </w:r>
      <w:r w:rsidRPr="371D774F">
        <w:rPr>
          <w:color w:val="000000" w:themeColor="text1"/>
          <w:sz w:val="28"/>
          <w:szCs w:val="28"/>
          <w:lang w:val="en-US"/>
        </w:rPr>
        <w:t>0</w:t>
      </w:r>
      <w:r w:rsidR="00351F2A" w:rsidRPr="00351F2A">
        <w:rPr>
          <w:color w:val="000000" w:themeColor="text1"/>
          <w:sz w:val="28"/>
          <w:szCs w:val="28"/>
          <w:lang w:val="en-US"/>
        </w:rPr>
        <w:t>,</w:t>
      </w:r>
      <w:r w:rsidR="00351F2A">
        <w:rPr>
          <w:color w:val="000000" w:themeColor="text1"/>
          <w:sz w:val="28"/>
          <w:szCs w:val="28"/>
        </w:rPr>
        <w:t>р</w:t>
      </w:r>
      <w:r w:rsidR="00351F2A" w:rsidRPr="00351F2A">
        <w:rPr>
          <w:color w:val="000000" w:themeColor="text1"/>
          <w:sz w:val="28"/>
          <w:szCs w:val="28"/>
          <w:lang w:val="en-US"/>
        </w:rPr>
        <w:t>.</w:t>
      </w:r>
      <w:proofErr w:type="gramEnd"/>
      <w:r w:rsidR="00351F2A" w:rsidRPr="00351F2A">
        <w:rPr>
          <w:color w:val="000000" w:themeColor="text1"/>
          <w:sz w:val="28"/>
          <w:szCs w:val="28"/>
          <w:lang w:val="en-US"/>
        </w:rPr>
        <w:t xml:space="preserve"> 156</w:t>
      </w:r>
      <w:r w:rsidRPr="371D774F">
        <w:rPr>
          <w:color w:val="000000" w:themeColor="text1"/>
          <w:sz w:val="28"/>
          <w:szCs w:val="28"/>
          <w:lang w:val="en-US"/>
        </w:rPr>
        <w:t xml:space="preserve">] </w:t>
      </w:r>
      <w:r w:rsidRPr="371D774F">
        <w:rPr>
          <w:color w:val="000000" w:themeColor="text1"/>
          <w:sz w:val="28"/>
          <w:szCs w:val="28"/>
          <w:lang w:val="kk-KZ"/>
        </w:rPr>
        <w:t xml:space="preserve">жалғастырылатын жолдардың ұқсас </w:t>
      </w:r>
      <w:proofErr w:type="spellStart"/>
      <w:r w:rsidRPr="371D774F">
        <w:rPr>
          <w:color w:val="000000" w:themeColor="text1"/>
          <w:sz w:val="28"/>
          <w:szCs w:val="28"/>
          <w:lang w:val="en-US"/>
        </w:rPr>
        <w:t>функцияс</w:t>
      </w:r>
      <w:proofErr w:type="spellEnd"/>
      <w:r w:rsidRPr="371D774F">
        <w:rPr>
          <w:color w:val="000000" w:themeColor="text1"/>
          <w:sz w:val="28"/>
          <w:szCs w:val="28"/>
          <w:lang w:val="kk-KZ"/>
        </w:rPr>
        <w:t>ы.</w:t>
      </w:r>
      <w:r w:rsidRPr="371D774F">
        <w:rPr>
          <w:color w:val="000000" w:themeColor="text1"/>
          <w:sz w:val="28"/>
          <w:szCs w:val="28"/>
          <w:lang w:val="en-US"/>
        </w:rPr>
        <w:t xml:space="preserve"> </w:t>
      </w:r>
      <w:r w:rsidRPr="371D774F">
        <w:rPr>
          <w:color w:val="000000" w:themeColor="text1"/>
          <w:sz w:val="28"/>
          <w:szCs w:val="28"/>
          <w:lang w:val="kk-KZ"/>
        </w:rPr>
        <w:t>Егер</w:t>
      </w:r>
      <w:r w:rsidRPr="371D774F">
        <w:rPr>
          <w:color w:val="000000" w:themeColor="text1"/>
          <w:sz w:val="28"/>
          <w:szCs w:val="28"/>
          <w:lang w:val="en-US"/>
        </w:rPr>
        <w:t xml:space="preserve"> </w:t>
      </w:r>
      <m:oMath>
        <m:r>
          <w:rPr>
            <w:rFonts w:ascii="Cambria Math" w:hAnsi="Cambria Math"/>
            <w:sz w:val="28"/>
            <w:szCs w:val="28"/>
            <w:lang w:val="en-US"/>
          </w:rPr>
          <m:t>Sim(e,t)</m:t>
        </m:r>
      </m:oMath>
      <w:r w:rsidRPr="371D774F">
        <w:rPr>
          <w:color w:val="000000" w:themeColor="text1"/>
          <w:sz w:val="28"/>
          <w:szCs w:val="28"/>
          <w:lang w:val="en-US"/>
        </w:rPr>
        <w:t xml:space="preserve"> </w:t>
      </w:r>
      <w:r w:rsidRPr="371D774F">
        <w:rPr>
          <w:color w:val="000000" w:themeColor="text1"/>
          <w:sz w:val="28"/>
          <w:szCs w:val="28"/>
          <w:lang w:val="kk-KZ"/>
        </w:rPr>
        <w:t xml:space="preserve">функциясының мәні </w:t>
      </w: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sim</m:t>
            </m:r>
          </m:sub>
        </m:sSub>
      </m:oMath>
      <w:r w:rsidRPr="371D774F">
        <w:rPr>
          <w:color w:val="000000" w:themeColor="text1"/>
          <w:sz w:val="28"/>
          <w:szCs w:val="28"/>
          <w:lang w:val="kk-KZ"/>
        </w:rPr>
        <w:t xml:space="preserve"> </w:t>
      </w:r>
      <w:proofErr w:type="spellStart"/>
      <w:r w:rsidRPr="371D774F">
        <w:rPr>
          <w:color w:val="000000" w:themeColor="text1"/>
          <w:sz w:val="28"/>
          <w:szCs w:val="28"/>
          <w:lang w:val="kk-KZ"/>
        </w:rPr>
        <w:t>константтың</w:t>
      </w:r>
      <w:proofErr w:type="spellEnd"/>
      <w:r w:rsidRPr="371D774F">
        <w:rPr>
          <w:color w:val="000000" w:themeColor="text1"/>
          <w:sz w:val="28"/>
          <w:szCs w:val="28"/>
          <w:lang w:val="kk-KZ"/>
        </w:rPr>
        <w:t xml:space="preserve"> мәнінен асатын болса</w:t>
      </w:r>
      <w:r w:rsidRPr="371D774F">
        <w:rPr>
          <w:color w:val="000000" w:themeColor="text1"/>
          <w:sz w:val="28"/>
          <w:szCs w:val="28"/>
          <w:lang w:val="en-US"/>
        </w:rPr>
        <w:t>,</w:t>
      </w:r>
      <w:r w:rsidRPr="371D774F">
        <w:rPr>
          <w:color w:val="000000" w:themeColor="text1"/>
          <w:sz w:val="28"/>
          <w:szCs w:val="28"/>
          <w:lang w:val="kk-KZ"/>
        </w:rPr>
        <w:t xml:space="preserve"> онда онтология экземпляры мен ғылыми мақаланың арасында </w:t>
      </w:r>
      <w:proofErr w:type="spellStart"/>
      <w:r w:rsidRPr="371D774F">
        <w:rPr>
          <w:color w:val="000000" w:themeColor="text1"/>
          <w:sz w:val="28"/>
          <w:szCs w:val="28"/>
          <w:lang w:val="en-US"/>
        </w:rPr>
        <w:t>swrc:isAbout</w:t>
      </w:r>
      <w:proofErr w:type="spellEnd"/>
      <w:r w:rsidRPr="371D774F">
        <w:rPr>
          <w:color w:val="000000" w:themeColor="text1"/>
          <w:sz w:val="28"/>
          <w:szCs w:val="28"/>
          <w:lang w:val="kk-KZ"/>
        </w:rPr>
        <w:t xml:space="preserve"> байланысы орнатылады</w:t>
      </w:r>
      <w:r w:rsidRPr="371D774F">
        <w:rPr>
          <w:color w:val="000000" w:themeColor="text1"/>
          <w:sz w:val="28"/>
          <w:szCs w:val="28"/>
          <w:lang w:val="en-US"/>
        </w:rPr>
        <w:t xml:space="preserve">. </w:t>
      </w:r>
      <w:r w:rsidRPr="371D774F">
        <w:rPr>
          <w:color w:val="000000" w:themeColor="text1"/>
          <w:sz w:val="28"/>
          <w:szCs w:val="28"/>
          <w:lang w:val="kk-KZ"/>
        </w:rPr>
        <w:t xml:space="preserve">Формуланы қолдануға мысал ретінде «Жеке мәліметтерді басқару мәселесі» атты мақала мен «Жеке мәлімет» онтологиясының экземпляры арасындағы автоматты түрде орналасқан байланысты келтіруге болады. Бұл жолдардың арасындағы қашықтықтар 24 тең, олай болса </w:t>
      </w:r>
      <m:oMath>
        <m:r>
          <w:rPr>
            <w:rFonts w:ascii="Cambria Math" w:hAnsi="Cambria Math"/>
            <w:sz w:val="28"/>
            <w:szCs w:val="28"/>
            <w:lang w:val="kk-KZ"/>
          </w:rPr>
          <m:t>Sim(e,t)</m:t>
        </m:r>
      </m:oMath>
      <w:r w:rsidRPr="371D774F">
        <w:rPr>
          <w:color w:val="000000" w:themeColor="text1"/>
          <w:sz w:val="28"/>
          <w:szCs w:val="28"/>
          <w:lang w:val="kk-KZ"/>
        </w:rPr>
        <w:t xml:space="preserve"> функциясы 0.04 тең. </w:t>
      </w:r>
    </w:p>
    <w:p w14:paraId="507F9D43" w14:textId="23FC5B16" w:rsidR="0052508B" w:rsidRDefault="00E5364C" w:rsidP="009D7E51">
      <w:pPr>
        <w:tabs>
          <w:tab w:val="left" w:pos="0"/>
        </w:tabs>
        <w:ind w:firstLine="567"/>
        <w:jc w:val="both"/>
        <w:rPr>
          <w:color w:val="000000" w:themeColor="text1"/>
          <w:sz w:val="28"/>
          <w:szCs w:val="28"/>
          <w:lang w:val="kk-KZ"/>
        </w:rPr>
      </w:pPr>
      <w:r w:rsidRPr="5D00C6B5">
        <w:rPr>
          <w:color w:val="000000" w:themeColor="text1"/>
          <w:sz w:val="28"/>
          <w:szCs w:val="28"/>
          <w:lang w:val="kk-KZ"/>
        </w:rPr>
        <w:t>П</w:t>
      </w:r>
      <w:r w:rsidR="0052508B" w:rsidRPr="5D00C6B5">
        <w:rPr>
          <w:color w:val="000000" w:themeColor="text1"/>
          <w:sz w:val="28"/>
          <w:szCs w:val="28"/>
          <w:lang w:val="kk-KZ"/>
        </w:rPr>
        <w:t>әндік аймақтағы онтологияның экземпляры мен мақаланы сипаттаудың арасындағы семантикалық байланысты анықтау әдісі семантикалық байланыс көрініс табатын классификацияның алгоритмдерін қолдану жолы жақсаруы мүмкін [</w:t>
      </w:r>
      <w:r w:rsidR="00BC0A34">
        <w:rPr>
          <w:color w:val="000000" w:themeColor="text1"/>
          <w:sz w:val="28"/>
          <w:szCs w:val="28"/>
          <w:lang w:val="kk-KZ"/>
        </w:rPr>
        <w:t>4</w:t>
      </w:r>
      <w:r w:rsidR="00641B1F" w:rsidRPr="00641B1F">
        <w:rPr>
          <w:color w:val="000000" w:themeColor="text1"/>
          <w:sz w:val="28"/>
          <w:szCs w:val="28"/>
          <w:lang w:val="kk-KZ"/>
        </w:rPr>
        <w:t>3</w:t>
      </w:r>
      <w:r w:rsidR="0052508B" w:rsidRPr="5D00C6B5">
        <w:rPr>
          <w:color w:val="000000" w:themeColor="text1"/>
          <w:sz w:val="28"/>
          <w:szCs w:val="28"/>
          <w:lang w:val="kk-KZ"/>
        </w:rPr>
        <w:t>], сонымен қатар қосымша ақпараттың қолданылуы да жақсартылады, мысалы конференция тақырыбы мен бірлескен авторлардың қызығушылықтарын айтуға болады.</w:t>
      </w:r>
    </w:p>
    <w:p w14:paraId="233F2BC4" w14:textId="77777777" w:rsidR="005A52C5" w:rsidRDefault="005A52C5" w:rsidP="009D7E51">
      <w:pPr>
        <w:tabs>
          <w:tab w:val="left" w:pos="0"/>
        </w:tabs>
        <w:ind w:firstLine="567"/>
        <w:jc w:val="both"/>
        <w:rPr>
          <w:color w:val="000000" w:themeColor="text1"/>
          <w:sz w:val="28"/>
          <w:szCs w:val="28"/>
          <w:lang w:val="kk-KZ"/>
        </w:rPr>
      </w:pPr>
    </w:p>
    <w:p w14:paraId="6837D9C9" w14:textId="77777777" w:rsidR="0052508B" w:rsidRDefault="0052508B" w:rsidP="371D774F">
      <w:pPr>
        <w:ind w:firstLine="567"/>
        <w:jc w:val="both"/>
        <w:rPr>
          <w:b/>
          <w:bCs/>
          <w:color w:val="000000" w:themeColor="text1"/>
          <w:sz w:val="28"/>
          <w:szCs w:val="28"/>
          <w:lang w:val="kk-KZ"/>
        </w:rPr>
      </w:pPr>
      <w:r w:rsidRPr="371D774F">
        <w:rPr>
          <w:b/>
          <w:bCs/>
          <w:color w:val="000000" w:themeColor="text1"/>
          <w:sz w:val="28"/>
          <w:szCs w:val="28"/>
          <w:lang w:val="kk-KZ"/>
        </w:rPr>
        <w:lastRenderedPageBreak/>
        <w:t>2.7 Деректерге қатысты аналитикалық сұраныстарды орындау</w:t>
      </w:r>
    </w:p>
    <w:p w14:paraId="41AACFBB" w14:textId="60C52354" w:rsidR="0052508B" w:rsidRPr="007B4A0B" w:rsidRDefault="0052508B" w:rsidP="371D774F">
      <w:pPr>
        <w:ind w:firstLine="567"/>
        <w:jc w:val="both"/>
        <w:rPr>
          <w:b/>
          <w:bCs/>
          <w:color w:val="000000" w:themeColor="text1"/>
          <w:sz w:val="28"/>
          <w:szCs w:val="28"/>
          <w:lang w:val="kk-KZ"/>
        </w:rPr>
      </w:pPr>
      <w:r w:rsidRPr="371D774F">
        <w:rPr>
          <w:color w:val="000000" w:themeColor="text1"/>
          <w:sz w:val="28"/>
          <w:szCs w:val="28"/>
          <w:lang w:val="kk-KZ"/>
        </w:rPr>
        <w:t>Деректерге қатысты аналитикалық сұраныстарды орындау</w:t>
      </w:r>
      <w:r w:rsidRPr="371D774F">
        <w:rPr>
          <w:b/>
          <w:bCs/>
          <w:color w:val="000000" w:themeColor="text1"/>
          <w:sz w:val="28"/>
          <w:szCs w:val="28"/>
          <w:lang w:val="kk-KZ"/>
        </w:rPr>
        <w:t xml:space="preserve"> </w:t>
      </w:r>
      <w:r w:rsidRPr="371D774F">
        <w:rPr>
          <w:color w:val="000000" w:themeColor="text1"/>
          <w:sz w:val="28"/>
          <w:szCs w:val="28"/>
          <w:lang w:val="kk-KZ"/>
        </w:rPr>
        <w:t xml:space="preserve">білім аймағын сипаттайтын үлгілерді іске асыратын бағдарламалармен жүйені қолданушылардың әрекет ету барысында қамтылады. </w:t>
      </w:r>
      <w:r w:rsidR="00E5364C" w:rsidRPr="371D774F">
        <w:rPr>
          <w:color w:val="000000" w:themeColor="text1"/>
          <w:sz w:val="28"/>
          <w:szCs w:val="28"/>
          <w:lang w:val="kk-KZ"/>
        </w:rPr>
        <w:t>Б</w:t>
      </w:r>
      <w:r w:rsidRPr="371D774F">
        <w:rPr>
          <w:color w:val="000000" w:themeColor="text1"/>
          <w:sz w:val="28"/>
          <w:szCs w:val="28"/>
          <w:lang w:val="kk-KZ"/>
        </w:rPr>
        <w:t xml:space="preserve">ұндай үлгі білім аймағы жайлы жалпы ереже сияқты, осы аймақтағы ұйымның қызметкерлерінің ғылыми зерттеу нәтижелері жайлы жалпы ақпараттың қосындысынан тұрады. Сол кезде сұраныстың автоматты түрде қайта жазылуын іске асыру қажеттілігі туындайды. </w:t>
      </w:r>
    </w:p>
    <w:p w14:paraId="0140F847" w14:textId="37C08DEF" w:rsidR="00FD2A82" w:rsidRPr="00BB6822" w:rsidRDefault="0052508B" w:rsidP="00BB6822">
      <w:pPr>
        <w:ind w:firstLine="567"/>
        <w:jc w:val="both"/>
        <w:rPr>
          <w:color w:val="000000" w:themeColor="text1"/>
          <w:sz w:val="28"/>
          <w:szCs w:val="28"/>
          <w:lang w:val="kk-KZ"/>
        </w:rPr>
      </w:pPr>
      <w:r w:rsidRPr="5D00C6B5">
        <w:rPr>
          <w:color w:val="000000" w:themeColor="text1"/>
          <w:sz w:val="28"/>
          <w:szCs w:val="28"/>
          <w:lang w:val="kk-KZ"/>
        </w:rPr>
        <w:t>SPARQL тілінің синтаксис</w:t>
      </w:r>
      <w:r w:rsidR="62FEF9A5" w:rsidRPr="5D00C6B5">
        <w:rPr>
          <w:color w:val="000000" w:themeColor="text1"/>
          <w:sz w:val="28"/>
          <w:szCs w:val="28"/>
          <w:lang w:val="kk-KZ"/>
        </w:rPr>
        <w:t>і</w:t>
      </w:r>
      <w:r w:rsidRPr="5D00C6B5">
        <w:rPr>
          <w:color w:val="000000" w:themeColor="text1"/>
          <w:sz w:val="28"/>
          <w:szCs w:val="28"/>
          <w:lang w:val="kk-KZ"/>
        </w:rPr>
        <w:t>н көрсету мақсатында бағдарламалық қамтамасыз етуді (“</w:t>
      </w:r>
      <w:proofErr w:type="spellStart"/>
      <w:r w:rsidRPr="5D00C6B5">
        <w:rPr>
          <w:color w:val="000000" w:themeColor="text1"/>
          <w:sz w:val="28"/>
          <w:szCs w:val="28"/>
          <w:lang w:val="kk-KZ"/>
        </w:rPr>
        <w:t>Software</w:t>
      </w:r>
      <w:proofErr w:type="spellEnd"/>
      <w:r w:rsidRPr="5D00C6B5">
        <w:rPr>
          <w:color w:val="000000" w:themeColor="text1"/>
          <w:sz w:val="28"/>
          <w:szCs w:val="28"/>
          <w:lang w:val="kk-KZ"/>
        </w:rPr>
        <w:t xml:space="preserve"> </w:t>
      </w:r>
      <w:proofErr w:type="spellStart"/>
      <w:r w:rsidRPr="5D00C6B5">
        <w:rPr>
          <w:color w:val="000000" w:themeColor="text1"/>
          <w:sz w:val="28"/>
          <w:szCs w:val="28"/>
          <w:lang w:val="kk-KZ"/>
        </w:rPr>
        <w:t>Engineering</w:t>
      </w:r>
      <w:proofErr w:type="spellEnd"/>
      <w:r w:rsidR="00190118" w:rsidRPr="00190118">
        <w:rPr>
          <w:color w:val="000000" w:themeColor="text1"/>
          <w:sz w:val="28"/>
          <w:szCs w:val="28"/>
          <w:lang w:val="kk-KZ"/>
        </w:rPr>
        <w:t xml:space="preserve"> </w:t>
      </w:r>
      <w:proofErr w:type="spellStart"/>
      <w:r w:rsidR="00190118" w:rsidRPr="00190118">
        <w:rPr>
          <w:color w:val="000000" w:themeColor="text1"/>
          <w:sz w:val="28"/>
          <w:szCs w:val="28"/>
          <w:lang w:val="kk-KZ"/>
        </w:rPr>
        <w:t>and</w:t>
      </w:r>
      <w:proofErr w:type="spellEnd"/>
      <w:r w:rsidR="00190118" w:rsidRPr="00190118">
        <w:rPr>
          <w:color w:val="000000" w:themeColor="text1"/>
          <w:sz w:val="28"/>
          <w:szCs w:val="28"/>
          <w:lang w:val="kk-KZ"/>
        </w:rPr>
        <w:t xml:space="preserve"> IS</w:t>
      </w:r>
      <w:r w:rsidRPr="5D00C6B5">
        <w:rPr>
          <w:color w:val="000000" w:themeColor="text1"/>
          <w:sz w:val="28"/>
          <w:szCs w:val="28"/>
          <w:lang w:val="kk-KZ"/>
        </w:rPr>
        <w:t>”) жасауға арналған 20</w:t>
      </w:r>
      <w:r w:rsidR="00DE7C30" w:rsidRPr="00DE7C30">
        <w:rPr>
          <w:color w:val="000000" w:themeColor="text1"/>
          <w:sz w:val="28"/>
          <w:szCs w:val="28"/>
          <w:lang w:val="kk-KZ"/>
        </w:rPr>
        <w:t>20</w:t>
      </w:r>
      <w:r w:rsidRPr="5D00C6B5">
        <w:rPr>
          <w:color w:val="000000" w:themeColor="text1"/>
          <w:sz w:val="28"/>
          <w:szCs w:val="28"/>
          <w:lang w:val="kk-KZ"/>
        </w:rPr>
        <w:t xml:space="preserve"> жылғы жарияланымдарды алуға мүмкіндік беретін сұранысқа мысал келтіреміз</w:t>
      </w:r>
      <w:r w:rsidR="00BB6822" w:rsidRPr="00BB6822">
        <w:rPr>
          <w:color w:val="000000" w:themeColor="text1"/>
          <w:sz w:val="28"/>
          <w:szCs w:val="28"/>
          <w:lang w:val="kk-KZ"/>
        </w:rPr>
        <w:t>.</w:t>
      </w:r>
    </w:p>
    <w:p w14:paraId="4151D872" w14:textId="15C77A30" w:rsidR="0044411B" w:rsidRPr="00FD2A82" w:rsidRDefault="00503BEF" w:rsidP="00503BEF">
      <w:pPr>
        <w:ind w:firstLine="567"/>
        <w:jc w:val="both"/>
        <w:rPr>
          <w:rFonts w:ascii="Courier New" w:hAnsi="Courier New" w:cs="Courier New"/>
          <w:color w:val="000000" w:themeColor="text1"/>
          <w:lang w:val="en-US"/>
        </w:rPr>
      </w:pPr>
      <w:r w:rsidRPr="0084466A">
        <w:rPr>
          <w:noProof/>
          <w:color w:val="000000" w:themeColor="text1"/>
          <w:sz w:val="28"/>
          <w:szCs w:val="28"/>
        </w:rPr>
        <w:drawing>
          <wp:inline distT="0" distB="0" distL="0" distR="0" wp14:anchorId="20A752A4" wp14:editId="4744C66C">
            <wp:extent cx="4620895" cy="1843790"/>
            <wp:effectExtent l="0" t="0" r="1905" b="0"/>
            <wp:docPr id="27" name="Рисунок 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10;&#10;Автоматически созданное описание"/>
                    <pic:cNvPicPr/>
                  </pic:nvPicPr>
                  <pic:blipFill>
                    <a:blip r:embed="rId72"/>
                    <a:stretch>
                      <a:fillRect/>
                    </a:stretch>
                  </pic:blipFill>
                  <pic:spPr>
                    <a:xfrm>
                      <a:off x="0" y="0"/>
                      <a:ext cx="4626508" cy="1846029"/>
                    </a:xfrm>
                    <a:prstGeom prst="rect">
                      <a:avLst/>
                    </a:prstGeom>
                  </pic:spPr>
                </pic:pic>
              </a:graphicData>
            </a:graphic>
          </wp:inline>
        </w:drawing>
      </w:r>
    </w:p>
    <w:p w14:paraId="3F3744EA" w14:textId="12B77DDF" w:rsidR="0052508B" w:rsidRPr="00DA14D6" w:rsidRDefault="0052508B" w:rsidP="371D774F">
      <w:pPr>
        <w:ind w:firstLine="567"/>
        <w:jc w:val="both"/>
        <w:rPr>
          <w:color w:val="000000" w:themeColor="text1"/>
          <w:sz w:val="28"/>
          <w:szCs w:val="28"/>
          <w:lang w:val="kk-KZ"/>
        </w:rPr>
      </w:pPr>
      <w:r w:rsidRPr="371D774F">
        <w:rPr>
          <w:color w:val="000000" w:themeColor="text1"/>
          <w:sz w:val="28"/>
          <w:szCs w:val="28"/>
          <w:lang w:val="kk-KZ"/>
        </w:rPr>
        <w:t>Бұл сұраныстарды құрастыру әртүрлі интерпретацияларға мүмкіндік береді. SPARQL формальды көрінісінің мүмкін болатын нұсқаларынан біреуін қарастыр</w:t>
      </w:r>
      <w:r w:rsidR="0067250C">
        <w:rPr>
          <w:color w:val="000000" w:themeColor="text1"/>
          <w:sz w:val="28"/>
          <w:szCs w:val="28"/>
          <w:lang w:val="kk-KZ"/>
        </w:rPr>
        <w:t xml:space="preserve">у </w:t>
      </w:r>
      <w:r w:rsidRPr="371D774F">
        <w:rPr>
          <w:color w:val="000000" w:themeColor="text1"/>
          <w:sz w:val="28"/>
          <w:szCs w:val="28"/>
          <w:lang w:val="kk-KZ"/>
        </w:rPr>
        <w:t xml:space="preserve">үшін көмекші анықтама енгіземіз. </w:t>
      </w:r>
    </w:p>
    <w:p w14:paraId="465B9F72" w14:textId="49BBE386" w:rsidR="0052508B" w:rsidRPr="00B350D4" w:rsidRDefault="0052508B" w:rsidP="371D774F">
      <w:pPr>
        <w:ind w:firstLine="567"/>
        <w:jc w:val="both"/>
        <w:rPr>
          <w:color w:val="000000" w:themeColor="text1"/>
          <w:sz w:val="28"/>
          <w:szCs w:val="28"/>
          <w:lang w:val="kk-KZ"/>
        </w:rPr>
      </w:pPr>
      <w:r w:rsidRPr="00F91335">
        <w:rPr>
          <w:i/>
          <w:iCs/>
          <w:color w:val="000000" w:themeColor="text1"/>
          <w:sz w:val="28"/>
          <w:szCs w:val="28"/>
          <w:lang w:val="kk-KZ"/>
        </w:rPr>
        <w:t>Анықтама 2.16</w:t>
      </w:r>
      <w:r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r>
          <m:rPr>
            <m:sty m:val="p"/>
          </m:rPr>
          <w:rPr>
            <w:rFonts w:ascii="Cambria Math" w:hAnsi="Cambria Math"/>
            <w:sz w:val="28"/>
            <w:szCs w:val="28"/>
            <w:lang w:val="kk-KZ"/>
          </w:rPr>
          <m:t xml:space="preserve"> </m:t>
        </m:r>
      </m:oMath>
      <w:r w:rsidR="2548E76F" w:rsidRPr="371D774F">
        <w:rPr>
          <w:color w:val="000000" w:themeColor="text1"/>
          <w:sz w:val="28"/>
          <w:szCs w:val="28"/>
          <w:lang w:val="kk-KZ"/>
        </w:rPr>
        <w:t>онтологиясының е</w:t>
      </w:r>
      <w:r w:rsidRPr="371D774F">
        <w:rPr>
          <w:color w:val="000000" w:themeColor="text1"/>
          <w:sz w:val="28"/>
          <w:szCs w:val="28"/>
          <w:lang w:val="kk-KZ"/>
        </w:rPr>
        <w:t>кі экз</w:t>
      </w:r>
      <w:r w:rsidR="000D1CC0">
        <w:rPr>
          <w:color w:val="000000" w:themeColor="text1"/>
          <w:sz w:val="28"/>
          <w:szCs w:val="28"/>
          <w:lang w:val="kk-KZ"/>
        </w:rPr>
        <w:t>е</w:t>
      </w:r>
      <w:r w:rsidRPr="371D774F">
        <w:rPr>
          <w:color w:val="000000" w:themeColor="text1"/>
          <w:sz w:val="28"/>
          <w:szCs w:val="28"/>
          <w:lang w:val="kk-KZ"/>
        </w:rPr>
        <w:t xml:space="preserve">мпляры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D</m:t>
            </m:r>
          </m:sup>
        </m:sSubSup>
      </m:oMath>
      <w:r w:rsidRPr="371D774F">
        <w:rPr>
          <w:color w:val="000000" w:themeColor="text1"/>
          <w:sz w:val="28"/>
          <w:szCs w:val="28"/>
          <w:lang w:val="kk-KZ"/>
        </w:rPr>
        <w:t xml:space="preserve"> берілсін делік.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Pr="371D774F">
        <w:rPr>
          <w:color w:val="000000" w:themeColor="text1"/>
          <w:sz w:val="28"/>
          <w:szCs w:val="28"/>
          <w:lang w:val="kk-KZ"/>
        </w:rPr>
        <w:t xml:space="preserve"> экз</w:t>
      </w:r>
      <w:r w:rsidR="000D1CC0">
        <w:rPr>
          <w:color w:val="000000" w:themeColor="text1"/>
          <w:sz w:val="28"/>
          <w:szCs w:val="28"/>
          <w:lang w:val="kk-KZ"/>
        </w:rPr>
        <w:t>е</w:t>
      </w:r>
      <w:r w:rsidRPr="371D774F">
        <w:rPr>
          <w:color w:val="000000" w:themeColor="text1"/>
          <w:sz w:val="28"/>
          <w:szCs w:val="28"/>
          <w:lang w:val="kk-KZ"/>
        </w:rPr>
        <w:t xml:space="preserve">мпляр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Pr="371D774F">
        <w:rPr>
          <w:color w:val="000000" w:themeColor="text1"/>
          <w:sz w:val="28"/>
          <w:szCs w:val="28"/>
          <w:lang w:val="kk-KZ"/>
        </w:rPr>
        <w:t xml:space="preserve"> туындысы деп алайық, бұл экземплярлардың арасында </w:t>
      </w:r>
      <m:oMath>
        <m:r>
          <w:rPr>
            <w:rFonts w:ascii="Cambria Math" w:hAnsi="Cambria Math"/>
            <w:sz w:val="28"/>
            <w:szCs w:val="28"/>
            <w:lang w:val="kk-KZ"/>
          </w:rPr>
          <m:t>isSubTerm:</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 xml:space="preserve">isSubTerm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3</m:t>
            </m:r>
          </m:sub>
        </m:sSub>
      </m:oMath>
      <w:r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3</m:t>
            </m:r>
          </m:sub>
        </m:sSub>
        <m:r>
          <w:rPr>
            <w:rFonts w:ascii="Cambria Math" w:hAnsi="Cambria Math"/>
            <w:sz w:val="28"/>
            <w:szCs w:val="28"/>
            <w:lang w:val="kk-KZ"/>
          </w:rPr>
          <m:t xml:space="preserve">isSubTerm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4</m:t>
            </m:r>
          </m:sub>
        </m:sSub>
      </m:oMath>
      <w:r w:rsidRPr="371D774F">
        <w:rPr>
          <w:color w:val="000000" w:themeColor="text1"/>
          <w:sz w:val="28"/>
          <w:szCs w:val="28"/>
          <w:lang w:val="kk-KZ"/>
        </w:rPr>
        <w:t xml:space="preserve">, … ,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m-1</m:t>
            </m:r>
          </m:sub>
        </m:sSub>
        <m:r>
          <w:rPr>
            <w:rFonts w:ascii="Cambria Math" w:hAnsi="Cambria Math"/>
            <w:sz w:val="28"/>
            <w:szCs w:val="28"/>
            <w:lang w:val="kk-KZ"/>
          </w:rPr>
          <m:t xml:space="preserve">isSubTerm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m</m:t>
            </m:r>
          </m:sub>
        </m:sSub>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m</m:t>
            </m:r>
          </m:sub>
        </m:sSub>
        <m:r>
          <w:rPr>
            <w:rFonts w:ascii="Cambria Math" w:hAnsi="Cambria Math"/>
            <w:sz w:val="28"/>
            <w:szCs w:val="28"/>
            <w:lang w:val="kk-KZ"/>
          </w:rPr>
          <m:t xml:space="preserve">isSubTerm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Pr="371D774F">
        <w:rPr>
          <w:color w:val="000000" w:themeColor="text1"/>
          <w:sz w:val="28"/>
          <w:szCs w:val="28"/>
          <w:lang w:val="kk-KZ"/>
        </w:rPr>
        <w:t xml:space="preserve">иерархиялық байланыстың </w:t>
      </w:r>
      <w:r w:rsidR="00DE7C30">
        <w:rPr>
          <w:color w:val="000000" w:themeColor="text1"/>
          <w:sz w:val="28"/>
          <w:szCs w:val="28"/>
          <w:lang w:val="kk-KZ"/>
        </w:rPr>
        <w:t>тізбегі</w:t>
      </w:r>
      <w:r w:rsidRPr="371D774F">
        <w:rPr>
          <w:color w:val="000000" w:themeColor="text1"/>
          <w:sz w:val="28"/>
          <w:szCs w:val="28"/>
          <w:lang w:val="kk-KZ"/>
        </w:rPr>
        <w:t xml:space="preserve"> бар</w:t>
      </w:r>
      <m:oMath>
        <m:r>
          <w:rPr>
            <w:rFonts w:ascii="Cambria Math" w:hAnsi="Cambria Math"/>
            <w:sz w:val="28"/>
            <w:szCs w:val="28"/>
            <w:lang w:val="kk-KZ"/>
          </w:rPr>
          <m:t xml:space="preserve">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3</m:t>
            </m:r>
          </m:sub>
        </m:sSub>
        <m:r>
          <w:rPr>
            <w:rFonts w:ascii="Cambria Math" w:hAnsi="Cambria Math"/>
            <w:sz w:val="28"/>
            <w:szCs w:val="28"/>
            <w:lang w:val="kk-KZ"/>
          </w:rPr>
          <m:t>, …</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m</m:t>
            </m:r>
          </m:sub>
        </m:sSub>
        <m:r>
          <w:rPr>
            <w:rFonts w:ascii="Cambria Math" w:hAns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N</m:t>
            </m:r>
          </m:e>
          <m:sub>
            <m:r>
              <w:rPr>
                <w:rFonts w:ascii="Cambria Math" w:hAnsi="Cambria Math"/>
                <w:sz w:val="28"/>
                <w:szCs w:val="28"/>
                <w:lang w:val="kk-KZ"/>
              </w:rPr>
              <m:t>x</m:t>
            </m:r>
          </m:sub>
          <m:sup>
            <m:r>
              <w:rPr>
                <w:rFonts w:ascii="Cambria Math" w:hAnsi="Cambria Math"/>
                <w:sz w:val="28"/>
                <w:szCs w:val="28"/>
                <w:lang w:val="kk-KZ"/>
              </w:rPr>
              <m:t>D</m:t>
            </m:r>
          </m:sup>
        </m:sSubSup>
      </m:oMath>
      <w:r w:rsidRPr="371D774F">
        <w:rPr>
          <w:color w:val="000000" w:themeColor="text1"/>
          <w:sz w:val="28"/>
          <w:szCs w:val="28"/>
          <w:lang w:val="kk-KZ"/>
        </w:rPr>
        <w:t xml:space="preserve"> экземплярының бос болмайтын жиыны бар, не болмаса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oMath>
      <w:r w:rsidRPr="371D774F">
        <w:rPr>
          <w:color w:val="000000" w:themeColor="text1"/>
          <w:sz w:val="28"/>
          <w:szCs w:val="28"/>
          <w:lang w:val="kk-KZ"/>
        </w:rPr>
        <w:t xml:space="preserve"> </w:t>
      </w:r>
      <m:oMath>
        <m:r>
          <w:rPr>
            <w:rFonts w:ascii="Cambria Math" w:hAnsi="Cambria Math"/>
            <w:sz w:val="28"/>
            <w:szCs w:val="28"/>
            <w:lang w:val="kk-KZ"/>
          </w:rPr>
          <m:t>isSubTerm</m:t>
        </m:r>
      </m:oMath>
      <w:r w:rsidRPr="371D774F">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oMath>
      <w:r w:rsidRPr="371D774F">
        <w:rPr>
          <w:color w:val="000000" w:themeColor="text1"/>
          <w:sz w:val="28"/>
          <w:szCs w:val="28"/>
          <w:lang w:val="kk-KZ"/>
        </w:rPr>
        <w:t>бекітілген ережесі бар.</w:t>
      </w:r>
    </w:p>
    <w:p w14:paraId="683A57CB" w14:textId="038FDB90" w:rsidR="0044411B" w:rsidRDefault="0067250C" w:rsidP="00BB6822">
      <w:pPr>
        <w:ind w:firstLine="567"/>
        <w:jc w:val="both"/>
        <w:rPr>
          <w:color w:val="000000" w:themeColor="text1"/>
          <w:sz w:val="28"/>
          <w:szCs w:val="28"/>
          <w:lang w:val="kk-KZ"/>
        </w:rPr>
      </w:pPr>
      <w:r>
        <w:rPr>
          <w:color w:val="000000" w:themeColor="text1"/>
          <w:sz w:val="28"/>
          <w:szCs w:val="28"/>
          <w:lang w:val="kk-KZ"/>
        </w:rPr>
        <w:t>Ж</w:t>
      </w:r>
      <w:r w:rsidR="0052508B" w:rsidRPr="371D774F">
        <w:rPr>
          <w:color w:val="000000" w:themeColor="text1"/>
          <w:sz w:val="28"/>
          <w:szCs w:val="28"/>
          <w:lang w:val="kk-KZ"/>
        </w:rPr>
        <w:t xml:space="preserve">еке ғалымдардың ғылыми еңбегінің нәтижесі жайлы деректермен толтырылған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r>
          <w:rPr>
            <w:rFonts w:ascii="Cambria Math" w:hAnsi="Cambria Math"/>
            <w:sz w:val="28"/>
            <w:szCs w:val="28"/>
            <w:lang w:val="kk-KZ"/>
          </w:rPr>
          <m:t xml:space="preserve"> </m:t>
        </m:r>
      </m:oMath>
      <w:r w:rsidR="0052508B" w:rsidRPr="371D774F">
        <w:rPr>
          <w:color w:val="000000" w:themeColor="text1"/>
          <w:sz w:val="28"/>
          <w:szCs w:val="28"/>
          <w:lang w:val="kk-KZ"/>
        </w:rPr>
        <w:t xml:space="preserve">ғылыми еңбегінің онтологиясы мен </w:t>
      </w:r>
      <m:oMath>
        <m:r>
          <w:rPr>
            <w:rFonts w:ascii="Cambria Math" w:hAnsi="Cambria Math"/>
            <w:sz w:val="28"/>
            <w:szCs w:val="28"/>
            <w:lang w:val="kk-KZ"/>
          </w:rPr>
          <m:t>D</m:t>
        </m:r>
      </m:oMath>
      <w:r w:rsidR="0052508B" w:rsidRPr="371D774F">
        <w:rPr>
          <w:color w:val="000000" w:themeColor="text1"/>
          <w:sz w:val="28"/>
          <w:szCs w:val="28"/>
          <w:lang w:val="kk-KZ"/>
        </w:rPr>
        <w:t xml:space="preserve"> білім түрінің</w:t>
      </w:r>
      <w:r w:rsidR="00DE7C30" w:rsidRPr="00DE7C30">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oMath>
      <w:r w:rsidR="0052508B" w:rsidRPr="371D774F">
        <w:rPr>
          <w:color w:val="000000" w:themeColor="text1"/>
          <w:sz w:val="28"/>
          <w:szCs w:val="28"/>
          <w:lang w:val="kk-KZ"/>
        </w:rPr>
        <w:t xml:space="preserve"> аймағының онтологиясын қолдану кезінде SPARQL арқылы көреміз. Ары қарай берілген SPARQL тіліндегі барлық сұраныстарда есімдердің келесі кеңістігі бар:</w:t>
      </w:r>
    </w:p>
    <w:p w14:paraId="3B9D9890" w14:textId="24A78450" w:rsidR="0044411B" w:rsidRPr="0097532D" w:rsidRDefault="00503BEF" w:rsidP="00503BEF">
      <w:pPr>
        <w:ind w:firstLine="567"/>
        <w:jc w:val="both"/>
        <w:rPr>
          <w:rFonts w:ascii="Courier New" w:hAnsi="Courier New" w:cs="Courier New"/>
          <w:color w:val="000000" w:themeColor="text1"/>
          <w:lang w:val="en-US"/>
        </w:rPr>
      </w:pPr>
      <w:r w:rsidRPr="0084466A">
        <w:rPr>
          <w:noProof/>
          <w:color w:val="000000" w:themeColor="text1"/>
          <w:sz w:val="28"/>
          <w:szCs w:val="28"/>
        </w:rPr>
        <w:drawing>
          <wp:inline distT="0" distB="0" distL="0" distR="0" wp14:anchorId="498BB852" wp14:editId="102AF1AA">
            <wp:extent cx="5328253" cy="1002891"/>
            <wp:effectExtent l="0" t="0" r="0" b="635"/>
            <wp:docPr id="21" name="Рисунок 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10;&#10;Автоматически созданное описание"/>
                    <pic:cNvPicPr/>
                  </pic:nvPicPr>
                  <pic:blipFill>
                    <a:blip r:embed="rId73"/>
                    <a:stretch>
                      <a:fillRect/>
                    </a:stretch>
                  </pic:blipFill>
                  <pic:spPr>
                    <a:xfrm>
                      <a:off x="0" y="0"/>
                      <a:ext cx="5348787" cy="1006756"/>
                    </a:xfrm>
                    <a:prstGeom prst="rect">
                      <a:avLst/>
                    </a:prstGeom>
                  </pic:spPr>
                </pic:pic>
              </a:graphicData>
            </a:graphic>
          </wp:inline>
        </w:drawing>
      </w:r>
    </w:p>
    <w:p w14:paraId="1C85773A" w14:textId="12D59FB7" w:rsidR="0052508B" w:rsidRPr="00F91335" w:rsidRDefault="0052508B" w:rsidP="005A52C5">
      <w:pPr>
        <w:ind w:firstLine="567"/>
        <w:jc w:val="both"/>
        <w:rPr>
          <w:color w:val="000000" w:themeColor="text1"/>
          <w:sz w:val="28"/>
          <w:szCs w:val="28"/>
          <w:lang w:val="kk-KZ"/>
        </w:rPr>
      </w:pPr>
      <w:proofErr w:type="spellStart"/>
      <w:r w:rsidRPr="371D774F">
        <w:rPr>
          <w:color w:val="000000" w:themeColor="text1"/>
          <w:sz w:val="28"/>
          <w:szCs w:val="28"/>
          <w:lang w:val="kk-KZ"/>
        </w:rPr>
        <w:t>swrc</w:t>
      </w:r>
      <w:proofErr w:type="spellEnd"/>
      <w:r w:rsidRPr="371D774F">
        <w:rPr>
          <w:color w:val="000000" w:themeColor="text1"/>
          <w:sz w:val="28"/>
          <w:szCs w:val="28"/>
          <w:lang w:val="kk-KZ"/>
        </w:rPr>
        <w:t xml:space="preserve"> атаулар кеңістігі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00190118">
        <w:rPr>
          <w:sz w:val="28"/>
          <w:szCs w:val="28"/>
          <w:lang w:val="en-US"/>
        </w:rPr>
        <w:t xml:space="preserve"> </w:t>
      </w:r>
      <w:r w:rsidRPr="371D774F">
        <w:rPr>
          <w:color w:val="000000" w:themeColor="text1"/>
          <w:sz w:val="28"/>
          <w:szCs w:val="28"/>
          <w:lang w:val="kk-KZ"/>
        </w:rPr>
        <w:t xml:space="preserve">ғылыми еңбегінің онтологиясының элементтерін көрсету үшін қолданылады (еске салайық, SWRC онтологияның кеңейтілген нұсқасы болып табылады), </w:t>
      </w:r>
      <w:r w:rsidR="000D1CC0">
        <w:rPr>
          <w:color w:val="000000" w:themeColor="text1"/>
          <w:sz w:val="28"/>
          <w:szCs w:val="28"/>
          <w:lang w:val="kk-KZ"/>
        </w:rPr>
        <w:t>ал</w:t>
      </w:r>
      <w:r w:rsidRPr="371D774F">
        <w:rPr>
          <w:color w:val="000000" w:themeColor="text1"/>
          <w:sz w:val="28"/>
          <w:szCs w:val="28"/>
          <w:lang w:val="kk-KZ"/>
        </w:rPr>
        <w:t xml:space="preserve"> </w:t>
      </w:r>
      <w:proofErr w:type="spellStart"/>
      <w:r w:rsidRPr="371D774F">
        <w:rPr>
          <w:color w:val="000000" w:themeColor="text1"/>
          <w:sz w:val="28"/>
          <w:szCs w:val="28"/>
          <w:lang w:val="kk-KZ"/>
        </w:rPr>
        <w:t>cs</w:t>
      </w:r>
      <w:proofErr w:type="spellEnd"/>
      <w:r w:rsidRPr="371D774F">
        <w:rPr>
          <w:color w:val="000000" w:themeColor="text1"/>
          <w:sz w:val="28"/>
          <w:szCs w:val="28"/>
          <w:lang w:val="kk-KZ"/>
        </w:rPr>
        <w:t xml:space="preserve"> атауларының кеңістігі – п</w:t>
      </w:r>
      <w:r w:rsidR="00190118">
        <w:rPr>
          <w:color w:val="000000" w:themeColor="text1"/>
          <w:sz w:val="28"/>
          <w:szCs w:val="28"/>
          <w:lang w:val="kk-KZ"/>
        </w:rPr>
        <w:t>ә</w:t>
      </w:r>
      <w:r w:rsidRPr="371D774F">
        <w:rPr>
          <w:color w:val="000000" w:themeColor="text1"/>
          <w:sz w:val="28"/>
          <w:szCs w:val="28"/>
          <w:lang w:val="kk-KZ"/>
        </w:rPr>
        <w:t xml:space="preserve">ндік аймақ сияқты информатика білімінің аймағындағы </w:t>
      </w:r>
      <w:r w:rsidR="000D1CC0">
        <w:rPr>
          <w:color w:val="000000" w:themeColor="text1"/>
          <w:sz w:val="28"/>
          <w:szCs w:val="28"/>
          <w:lang w:val="kk-KZ"/>
        </w:rPr>
        <w:t>онтология</w:t>
      </w:r>
      <w:r w:rsidR="000D1CC0" w:rsidRPr="371D774F">
        <w:rPr>
          <w:color w:val="000000" w:themeColor="text1"/>
          <w:sz w:val="28"/>
          <w:szCs w:val="28"/>
          <w:lang w:val="kk-KZ"/>
        </w:rPr>
        <w:t xml:space="preserve"> </w:t>
      </w:r>
      <w:r w:rsidRPr="371D774F">
        <w:rPr>
          <w:color w:val="000000" w:themeColor="text1"/>
          <w:sz w:val="28"/>
          <w:szCs w:val="28"/>
          <w:lang w:val="kk-KZ"/>
        </w:rPr>
        <w:t>(</w:t>
      </w:r>
      <w:proofErr w:type="spellStart"/>
      <w:r w:rsidRPr="371D774F">
        <w:rPr>
          <w:color w:val="000000" w:themeColor="text1"/>
          <w:sz w:val="28"/>
          <w:szCs w:val="28"/>
          <w:lang w:val="kk-KZ"/>
        </w:rPr>
        <w:t>Computer</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Science</w:t>
      </w:r>
      <w:proofErr w:type="spellEnd"/>
      <w:r w:rsidRPr="371D774F">
        <w:rPr>
          <w:color w:val="000000" w:themeColor="text1"/>
          <w:sz w:val="28"/>
          <w:szCs w:val="28"/>
          <w:lang w:val="kk-KZ"/>
        </w:rPr>
        <w:t xml:space="preserve">). dc есімдерінің кеңістігі </w:t>
      </w:r>
      <w:proofErr w:type="spellStart"/>
      <w:r w:rsidRPr="371D774F">
        <w:rPr>
          <w:color w:val="000000" w:themeColor="text1"/>
          <w:sz w:val="28"/>
          <w:szCs w:val="28"/>
          <w:lang w:val="kk-KZ"/>
        </w:rPr>
        <w:t>Dublin</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Core</w:t>
      </w:r>
      <w:proofErr w:type="spellEnd"/>
      <w:r w:rsidRPr="371D774F">
        <w:rPr>
          <w:color w:val="000000" w:themeColor="text1"/>
          <w:sz w:val="28"/>
          <w:szCs w:val="28"/>
          <w:lang w:val="kk-KZ"/>
        </w:rPr>
        <w:t xml:space="preserve"> онтологиясын білдіреді</w:t>
      </w:r>
      <w:r w:rsidR="005A52C5">
        <w:rPr>
          <w:color w:val="000000" w:themeColor="text1"/>
          <w:sz w:val="28"/>
          <w:szCs w:val="28"/>
          <w:lang w:val="kk-KZ"/>
        </w:rPr>
        <w:t xml:space="preserve">. </w:t>
      </w:r>
      <m:oMath>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oMath>
      <w:r w:rsidR="005A52C5" w:rsidRPr="371D774F">
        <w:rPr>
          <w:color w:val="000000" w:themeColor="text1"/>
          <w:sz w:val="28"/>
          <w:szCs w:val="28"/>
          <w:lang w:val="kk-KZ"/>
        </w:rPr>
        <w:t xml:space="preserve"> терминдер жиыны</w:t>
      </w:r>
      <w:r w:rsidR="005A52C5">
        <w:rPr>
          <w:color w:val="000000" w:themeColor="text1"/>
          <w:sz w:val="28"/>
          <w:szCs w:val="28"/>
          <w:lang w:val="kk-KZ"/>
        </w:rPr>
        <w:t xml:space="preserve"> </w:t>
      </w:r>
      <w:r w:rsidR="005A52C5" w:rsidRPr="371D774F">
        <w:rPr>
          <w:color w:val="000000" w:themeColor="text1"/>
          <w:sz w:val="28"/>
          <w:szCs w:val="28"/>
          <w:lang w:val="kk-KZ"/>
        </w:rPr>
        <w:t>D білім аймағында</w:t>
      </w:r>
      <w:r w:rsidR="005A52C5">
        <w:rPr>
          <w:color w:val="000000" w:themeColor="text1"/>
          <w:sz w:val="28"/>
          <w:szCs w:val="28"/>
          <w:lang w:val="kk-KZ"/>
        </w:rPr>
        <w:t xml:space="preserve"> </w:t>
      </w:r>
      <w:r w:rsidR="005A52C5" w:rsidRPr="371D774F">
        <w:rPr>
          <w:color w:val="000000" w:themeColor="text1"/>
          <w:sz w:val="28"/>
          <w:szCs w:val="28"/>
          <w:lang w:val="kk-KZ"/>
        </w:rPr>
        <w:t>жеке ғылыми бағдарды</w:t>
      </w:r>
      <w:r w:rsidR="005A52C5">
        <w:rPr>
          <w:color w:val="000000" w:themeColor="text1"/>
          <w:sz w:val="28"/>
          <w:szCs w:val="28"/>
          <w:lang w:val="kk-KZ"/>
        </w:rPr>
        <w:t xml:space="preserve"> </w:t>
      </w:r>
      <w:r w:rsidR="005A52C5" w:rsidRPr="371D774F">
        <w:rPr>
          <w:color w:val="000000" w:themeColor="text1"/>
          <w:sz w:val="28"/>
          <w:szCs w:val="28"/>
          <w:lang w:val="kk-KZ"/>
        </w:rPr>
        <w:t>анықтай</w:t>
      </w:r>
      <w:r w:rsidR="005A52C5">
        <w:rPr>
          <w:color w:val="000000" w:themeColor="text1"/>
          <w:sz w:val="28"/>
          <w:szCs w:val="28"/>
          <w:lang w:val="kk-KZ"/>
        </w:rPr>
        <w:t xml:space="preserve">ды. </w:t>
      </w:r>
      <w:r w:rsidR="005A52C5" w:rsidRPr="371D774F">
        <w:rPr>
          <w:color w:val="000000" w:themeColor="text1"/>
          <w:sz w:val="28"/>
          <w:szCs w:val="28"/>
          <w:lang w:val="kk-KZ"/>
        </w:rPr>
        <w:t>ғылыми еңбектердің нәтижесінің барлығы</w:t>
      </w:r>
      <w:r w:rsidR="005A52C5">
        <w:rPr>
          <w:color w:val="000000" w:themeColor="text1"/>
          <w:sz w:val="28"/>
          <w:szCs w:val="28"/>
          <w:lang w:val="kk-KZ"/>
        </w:rPr>
        <w:t xml:space="preserve"> </w:t>
      </w:r>
      <w:r w:rsidRPr="371D774F">
        <w:rPr>
          <w:color w:val="000000" w:themeColor="text1"/>
          <w:sz w:val="28"/>
          <w:szCs w:val="28"/>
          <w:lang w:val="kk-KZ"/>
        </w:rPr>
        <w:t xml:space="preserve">SWRC қолданылатын онтологияға </w:t>
      </w:r>
      <w:r w:rsidRPr="371D774F">
        <w:rPr>
          <w:color w:val="000000" w:themeColor="text1"/>
          <w:sz w:val="28"/>
          <w:szCs w:val="28"/>
          <w:lang w:val="kk-KZ"/>
        </w:rPr>
        <w:lastRenderedPageBreak/>
        <w:t xml:space="preserve">қосылатын </w:t>
      </w:r>
      <w:proofErr w:type="spellStart"/>
      <w:r w:rsidRPr="371D774F">
        <w:rPr>
          <w:color w:val="000000" w:themeColor="text1"/>
          <w:sz w:val="28"/>
          <w:szCs w:val="28"/>
          <w:lang w:val="kk-KZ"/>
        </w:rPr>
        <w:t>Result</w:t>
      </w:r>
      <w:proofErr w:type="spellEnd"/>
      <w:r w:rsidRPr="371D774F">
        <w:rPr>
          <w:color w:val="000000" w:themeColor="text1"/>
          <w:sz w:val="28"/>
          <w:szCs w:val="28"/>
          <w:lang w:val="kk-KZ"/>
        </w:rPr>
        <w:t xml:space="preserve"> классына жатады, кейбір сұраныстарды орындау үшін SPARQL қолданылады.</w:t>
      </w:r>
    </w:p>
    <w:p w14:paraId="16A6FF32" w14:textId="20B9A9B0" w:rsidR="00FD2A82" w:rsidRPr="00BB6822" w:rsidRDefault="0052508B" w:rsidP="009D7E51">
      <w:pPr>
        <w:ind w:firstLine="567"/>
        <w:jc w:val="both"/>
        <w:rPr>
          <w:i/>
          <w:iCs/>
          <w:color w:val="000000" w:themeColor="text1"/>
          <w:sz w:val="28"/>
          <w:szCs w:val="28"/>
          <w:lang w:val="kk-KZ"/>
        </w:rPr>
      </w:pPr>
      <w:r w:rsidRPr="00F91335">
        <w:rPr>
          <w:i/>
          <w:iCs/>
          <w:color w:val="000000" w:themeColor="text1"/>
          <w:sz w:val="28"/>
          <w:szCs w:val="28"/>
          <w:lang w:val="kk-KZ"/>
        </w:rPr>
        <w:t>Білімнің қызықтыратын аймағындағы шеңберінде белсенді зерттелінетін бағыттардың тізімі</w:t>
      </w:r>
      <w:r w:rsidR="00F91335" w:rsidRPr="00F91335">
        <w:rPr>
          <w:i/>
          <w:iCs/>
          <w:color w:val="000000" w:themeColor="text1"/>
          <w:sz w:val="28"/>
          <w:szCs w:val="28"/>
          <w:lang w:val="kk-KZ"/>
        </w:rPr>
        <w:t xml:space="preserve">. </w:t>
      </w:r>
      <w:r w:rsidRPr="371D774F">
        <w:rPr>
          <w:color w:val="000000" w:themeColor="text1"/>
          <w:sz w:val="28"/>
          <w:szCs w:val="28"/>
          <w:lang w:val="kk-KZ"/>
        </w:rPr>
        <w:t>Бұл сұранысты былай деп жазайық: соңғы жылға (20</w:t>
      </w:r>
      <w:r w:rsidR="5C26FA72" w:rsidRPr="371D774F">
        <w:rPr>
          <w:color w:val="000000" w:themeColor="text1"/>
          <w:sz w:val="28"/>
          <w:szCs w:val="28"/>
          <w:lang w:val="kk-KZ"/>
        </w:rPr>
        <w:t>20</w:t>
      </w:r>
      <w:r w:rsidRPr="371D774F">
        <w:rPr>
          <w:color w:val="000000" w:themeColor="text1"/>
          <w:sz w:val="28"/>
          <w:szCs w:val="28"/>
          <w:lang w:val="kk-KZ"/>
        </w:rPr>
        <w:t xml:space="preserve">) ғылыми еңбектің сәйкес нәтижесі шығарылған терминдердің барлығын </w:t>
      </w:r>
      <w:r w:rsidR="0067250C">
        <w:rPr>
          <w:color w:val="000000" w:themeColor="text1"/>
          <w:sz w:val="28"/>
          <w:szCs w:val="28"/>
          <w:lang w:val="kk-KZ"/>
        </w:rPr>
        <w:t>реттеп шығару</w:t>
      </w:r>
      <w:r w:rsidRPr="371D774F">
        <w:rPr>
          <w:color w:val="000000" w:themeColor="text1"/>
          <w:sz w:val="28"/>
          <w:szCs w:val="28"/>
          <w:lang w:val="kk-KZ"/>
        </w:rPr>
        <w:t xml:space="preserve">.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 xml:space="preserve">.  Алдымен соңғы жылда ғылыми еңбектің нәтижесіне сәйкес келетін мазмұнындағы барлық терминдердің (қайталануы да мүмкін) </w:t>
      </w:r>
      <m:oMath>
        <m:r>
          <w:rPr>
            <w:rFonts w:ascii="Cambria Math" w:hAnsi="Cambria Math"/>
            <w:sz w:val="28"/>
            <w:szCs w:val="28"/>
            <w:lang w:val="kk-KZ"/>
          </w:rPr>
          <m:t xml:space="preserve">Terms </m:t>
        </m:r>
      </m:oMath>
      <w:r w:rsidRPr="371D774F">
        <w:rPr>
          <w:color w:val="000000" w:themeColor="text1"/>
          <w:sz w:val="28"/>
          <w:szCs w:val="28"/>
          <w:lang w:val="kk-KZ"/>
        </w:rPr>
        <w:t>жиынын құрастырамыз.</w:t>
      </w:r>
    </w:p>
    <w:p w14:paraId="4F8F9C3C" w14:textId="77777777" w:rsidR="00503BEF" w:rsidRDefault="00503BEF" w:rsidP="009D7E51">
      <w:pPr>
        <w:ind w:firstLine="567"/>
        <w:jc w:val="both"/>
        <w:rPr>
          <w:color w:val="000000" w:themeColor="text1"/>
          <w:sz w:val="28"/>
          <w:szCs w:val="28"/>
          <w:lang w:val="kk-KZ"/>
        </w:rPr>
      </w:pPr>
      <w:r w:rsidRPr="0084466A">
        <w:rPr>
          <w:i/>
          <w:iCs/>
          <w:noProof/>
          <w:color w:val="000000" w:themeColor="text1"/>
          <w:sz w:val="28"/>
          <w:szCs w:val="28"/>
        </w:rPr>
        <w:drawing>
          <wp:inline distT="0" distB="0" distL="0" distR="0" wp14:anchorId="35B119F9" wp14:editId="663E3DCC">
            <wp:extent cx="4707890" cy="1543664"/>
            <wp:effectExtent l="0" t="0" r="3810" b="6350"/>
            <wp:docPr id="30" name="Рисунок 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pic:nvPicPr>
                  <pic:blipFill>
                    <a:blip r:embed="rId74"/>
                    <a:stretch>
                      <a:fillRect/>
                    </a:stretch>
                  </pic:blipFill>
                  <pic:spPr>
                    <a:xfrm>
                      <a:off x="0" y="0"/>
                      <a:ext cx="4710633" cy="1544563"/>
                    </a:xfrm>
                    <a:prstGeom prst="rect">
                      <a:avLst/>
                    </a:prstGeom>
                  </pic:spPr>
                </pic:pic>
              </a:graphicData>
            </a:graphic>
          </wp:inline>
        </w:drawing>
      </w:r>
    </w:p>
    <w:p w14:paraId="73C75A45" w14:textId="7085941A" w:rsidR="004B03DB" w:rsidRPr="00F91335" w:rsidRDefault="0052508B" w:rsidP="009D7E51">
      <w:pPr>
        <w:ind w:firstLine="567"/>
        <w:jc w:val="both"/>
        <w:rPr>
          <w:color w:val="000000" w:themeColor="text1"/>
          <w:sz w:val="28"/>
          <w:szCs w:val="28"/>
          <w:lang w:val="kk-KZ"/>
        </w:rPr>
      </w:pPr>
      <w:r w:rsidRPr="371D774F">
        <w:rPr>
          <w:color w:val="000000" w:themeColor="text1"/>
          <w:sz w:val="28"/>
          <w:szCs w:val="28"/>
          <w:lang w:val="kk-KZ"/>
        </w:rPr>
        <w:t xml:space="preserve">Алынған </w:t>
      </w:r>
      <w:proofErr w:type="spellStart"/>
      <w:r w:rsidRPr="371D774F">
        <w:rPr>
          <w:color w:val="000000" w:themeColor="text1"/>
          <w:sz w:val="28"/>
          <w:szCs w:val="28"/>
          <w:lang w:val="kk-KZ"/>
        </w:rPr>
        <w:t>Terms</w:t>
      </w:r>
      <w:proofErr w:type="spellEnd"/>
      <w:r w:rsidR="000D1CC0">
        <w:rPr>
          <w:color w:val="000000" w:themeColor="text1"/>
          <w:sz w:val="28"/>
          <w:szCs w:val="28"/>
          <w:lang w:val="kk-KZ"/>
        </w:rPr>
        <w:t xml:space="preserve"> терминдердің </w:t>
      </w:r>
      <w:r w:rsidRPr="371D774F">
        <w:rPr>
          <w:color w:val="000000" w:themeColor="text1"/>
          <w:sz w:val="28"/>
          <w:szCs w:val="28"/>
          <w:lang w:val="kk-KZ"/>
        </w:rPr>
        <w:t>жиынын әрбір жеке дара элементтің қайталану саны бойынша азаюына қарай реттеу қажет. Бағытты анықтайтын және реттелген тізімнің басында орналасқан терминдер білімнің қызықты зерттеу аймағында белсенді түрде қарастырылуда.</w:t>
      </w:r>
    </w:p>
    <w:p w14:paraId="46DFF534" w14:textId="52B14E98" w:rsidR="00FD2A82" w:rsidRPr="00BB6822" w:rsidRDefault="0067250C" w:rsidP="009D7E51">
      <w:pPr>
        <w:ind w:firstLine="567"/>
        <w:jc w:val="both"/>
        <w:rPr>
          <w:i/>
          <w:iCs/>
          <w:color w:val="000000" w:themeColor="text1"/>
          <w:sz w:val="28"/>
          <w:szCs w:val="28"/>
          <w:lang w:val="kk-KZ"/>
        </w:rPr>
      </w:pPr>
      <w:r>
        <w:rPr>
          <w:i/>
          <w:iCs/>
          <w:color w:val="000000" w:themeColor="text1"/>
          <w:sz w:val="28"/>
          <w:szCs w:val="28"/>
          <w:lang w:val="kk-KZ"/>
        </w:rPr>
        <w:t>Ж</w:t>
      </w:r>
      <w:r w:rsidR="0052508B" w:rsidRPr="005902AD">
        <w:rPr>
          <w:i/>
          <w:iCs/>
          <w:color w:val="000000" w:themeColor="text1"/>
          <w:sz w:val="28"/>
          <w:szCs w:val="28"/>
          <w:lang w:val="kk-KZ"/>
        </w:rPr>
        <w:t>ақын уақытта пайда болған бағыттардың, әдістердің, тәсілдердің тізімі.</w:t>
      </w:r>
      <w:r w:rsidR="005902AD">
        <w:rPr>
          <w:i/>
          <w:iCs/>
          <w:color w:val="000000" w:themeColor="text1"/>
          <w:sz w:val="28"/>
          <w:szCs w:val="28"/>
          <w:lang w:val="kk-KZ"/>
        </w:rPr>
        <w:t xml:space="preserve"> </w:t>
      </w:r>
      <w:r w:rsidR="0052508B" w:rsidRPr="371D774F">
        <w:rPr>
          <w:color w:val="000000" w:themeColor="text1"/>
          <w:sz w:val="28"/>
          <w:szCs w:val="28"/>
          <w:lang w:val="kk-KZ"/>
        </w:rPr>
        <w:t xml:space="preserve">Бұл сұранысты былай деп жазайық: алдыңғы жылдың ешбір қорытындысымен сәйкес келмейтін, соңғы жылдың қорытындысымен ұқсас болып келетін барлық терминдерді көрсету керек; оларды терминдер санаты бойынша топқа бөлу. Оны SPARQL тілінде </w:t>
      </w:r>
      <w:proofErr w:type="spellStart"/>
      <w:r w:rsidR="0052508B" w:rsidRPr="371D774F">
        <w:rPr>
          <w:color w:val="000000" w:themeColor="text1"/>
          <w:sz w:val="28"/>
          <w:szCs w:val="28"/>
          <w:lang w:val="kk-KZ"/>
        </w:rPr>
        <w:t>формаландыру</w:t>
      </w:r>
      <w:proofErr w:type="spellEnd"/>
      <w:r w:rsidR="0052508B" w:rsidRPr="371D774F">
        <w:rPr>
          <w:color w:val="000000" w:themeColor="text1"/>
          <w:sz w:val="28"/>
          <w:szCs w:val="28"/>
          <w:lang w:val="kk-KZ"/>
        </w:rPr>
        <w:t xml:space="preserve">. Алдымен соңғы жылда ғылыми еңбектің нәтижесіне сәйкес келетін мазмұнындағы барлық терминдердің (мүмкін қайталануы да) </w:t>
      </w:r>
      <m:oMath>
        <m:r>
          <w:rPr>
            <w:rFonts w:ascii="Cambria Math" w:hAnsi="Cambria Math"/>
            <w:sz w:val="28"/>
            <w:szCs w:val="28"/>
            <w:lang w:val="kk-KZ"/>
          </w:rPr>
          <m:t xml:space="preserve">Terms </m:t>
        </m:r>
      </m:oMath>
      <w:r w:rsidR="0052508B" w:rsidRPr="371D774F">
        <w:rPr>
          <w:color w:val="000000" w:themeColor="text1"/>
          <w:sz w:val="28"/>
          <w:szCs w:val="28"/>
          <w:lang w:val="kk-KZ"/>
        </w:rPr>
        <w:t>жиынын құрастырамыз. Егер термин қандай да бір классқа жататын болса, онда ол класстардың атауы да алынады.</w:t>
      </w:r>
    </w:p>
    <w:p w14:paraId="58BAAE8D" w14:textId="77777777" w:rsidR="00503BEF" w:rsidRDefault="00503BEF" w:rsidP="009D7E51">
      <w:pPr>
        <w:ind w:firstLine="567"/>
        <w:jc w:val="both"/>
        <w:rPr>
          <w:color w:val="000000" w:themeColor="text1"/>
          <w:sz w:val="28"/>
          <w:szCs w:val="28"/>
          <w:lang w:val="kk-KZ"/>
        </w:rPr>
      </w:pPr>
      <w:r w:rsidRPr="0025416A">
        <w:rPr>
          <w:noProof/>
          <w:color w:val="000000" w:themeColor="text1"/>
          <w:sz w:val="28"/>
          <w:szCs w:val="28"/>
        </w:rPr>
        <w:drawing>
          <wp:inline distT="0" distB="0" distL="0" distR="0" wp14:anchorId="066D1DD0" wp14:editId="73BD457F">
            <wp:extent cx="1986196" cy="1161107"/>
            <wp:effectExtent l="0" t="0" r="0" b="0"/>
            <wp:docPr id="52" name="Рисунок 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pic:nvPicPr>
                  <pic:blipFill>
                    <a:blip r:embed="rId75"/>
                    <a:stretch>
                      <a:fillRect/>
                    </a:stretch>
                  </pic:blipFill>
                  <pic:spPr>
                    <a:xfrm>
                      <a:off x="0" y="0"/>
                      <a:ext cx="2005750" cy="1172538"/>
                    </a:xfrm>
                    <a:prstGeom prst="rect">
                      <a:avLst/>
                    </a:prstGeom>
                  </pic:spPr>
                </pic:pic>
              </a:graphicData>
            </a:graphic>
          </wp:inline>
        </w:drawing>
      </w:r>
    </w:p>
    <w:p w14:paraId="4CAA123B" w14:textId="584135D2" w:rsidR="00FD2A82" w:rsidRDefault="0052508B" w:rsidP="009D7E51">
      <w:pPr>
        <w:ind w:firstLine="567"/>
        <w:jc w:val="both"/>
        <w:rPr>
          <w:color w:val="000000" w:themeColor="text1"/>
          <w:sz w:val="28"/>
          <w:szCs w:val="28"/>
          <w:lang w:val="kk-KZ"/>
        </w:rPr>
      </w:pPr>
      <w:r w:rsidRPr="371D774F">
        <w:rPr>
          <w:color w:val="000000" w:themeColor="text1"/>
          <w:sz w:val="28"/>
          <w:szCs w:val="28"/>
          <w:lang w:val="kk-KZ"/>
        </w:rPr>
        <w:t>DISTINCT кілт сөзі қайтарылатын нәтижеден қайталанған көшірмелерді алып тастайды. Алдымен соңғы жылдан басқа барлық жылдардағы ғылыми еңбектің нәтижесіне сәйкес келетін мазмұнындағы барлық терминдердің (қайталануы</w:t>
      </w:r>
      <w:r w:rsidR="00EF0569">
        <w:rPr>
          <w:color w:val="000000" w:themeColor="text1"/>
          <w:sz w:val="28"/>
          <w:szCs w:val="28"/>
          <w:lang w:val="kk-KZ"/>
        </w:rPr>
        <w:t xml:space="preserve"> </w:t>
      </w:r>
      <w:r w:rsidR="00EF0569" w:rsidRPr="371D774F">
        <w:rPr>
          <w:color w:val="000000" w:themeColor="text1"/>
          <w:sz w:val="28"/>
          <w:szCs w:val="28"/>
          <w:lang w:val="kk-KZ"/>
        </w:rPr>
        <w:t>мүмкін</w:t>
      </w:r>
      <w:r w:rsidRPr="371D774F">
        <w:rPr>
          <w:color w:val="000000" w:themeColor="text1"/>
          <w:sz w:val="28"/>
          <w:szCs w:val="28"/>
          <w:lang w:val="kk-KZ"/>
        </w:rPr>
        <w:t xml:space="preserve">) </w:t>
      </w:r>
      <m:oMath>
        <m:r>
          <w:rPr>
            <w:rFonts w:ascii="Cambria Math" w:hAnsi="Cambria Math"/>
            <w:sz w:val="28"/>
            <w:szCs w:val="28"/>
            <w:lang w:val="kk-KZ"/>
          </w:rPr>
          <m:t>Terms</m:t>
        </m:r>
      </m:oMath>
      <w:r w:rsidR="0044411B">
        <w:rPr>
          <w:color w:val="000000" w:themeColor="text1"/>
          <w:sz w:val="28"/>
          <w:szCs w:val="28"/>
          <w:lang w:val="kk-KZ"/>
        </w:rPr>
        <w:t xml:space="preserve"> ж</w:t>
      </w:r>
      <w:proofErr w:type="spellStart"/>
      <w:r w:rsidRPr="371D774F">
        <w:rPr>
          <w:color w:val="000000" w:themeColor="text1"/>
          <w:sz w:val="28"/>
          <w:szCs w:val="28"/>
          <w:lang w:val="kk-KZ"/>
        </w:rPr>
        <w:t>иынын</w:t>
      </w:r>
      <w:proofErr w:type="spellEnd"/>
      <w:r w:rsidRPr="371D774F">
        <w:rPr>
          <w:color w:val="000000" w:themeColor="text1"/>
          <w:sz w:val="28"/>
          <w:szCs w:val="28"/>
          <w:lang w:val="kk-KZ"/>
        </w:rPr>
        <w:t xml:space="preserve"> құрастырамыз.</w:t>
      </w:r>
    </w:p>
    <w:p w14:paraId="39E33C3E" w14:textId="77777777" w:rsidR="00503BEF" w:rsidRDefault="00503BEF" w:rsidP="009D7E51">
      <w:pPr>
        <w:ind w:firstLine="567"/>
        <w:jc w:val="both"/>
        <w:rPr>
          <w:color w:val="000000" w:themeColor="text1"/>
          <w:sz w:val="28"/>
          <w:szCs w:val="28"/>
          <w:lang w:val="kk-KZ"/>
        </w:rPr>
      </w:pPr>
      <w:r w:rsidRPr="0025416A">
        <w:rPr>
          <w:noProof/>
          <w:color w:val="000000" w:themeColor="text1"/>
          <w:sz w:val="28"/>
          <w:szCs w:val="28"/>
        </w:rPr>
        <w:drawing>
          <wp:inline distT="0" distB="0" distL="0" distR="0" wp14:anchorId="2165EF00" wp14:editId="4FBB48C0">
            <wp:extent cx="1911246" cy="1256218"/>
            <wp:effectExtent l="0" t="0" r="0" b="1270"/>
            <wp:docPr id="51" name="Рисунок 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текст&#10;&#10;Автоматически созданное описание"/>
                    <pic:cNvPicPr/>
                  </pic:nvPicPr>
                  <pic:blipFill>
                    <a:blip r:embed="rId76"/>
                    <a:stretch>
                      <a:fillRect/>
                    </a:stretch>
                  </pic:blipFill>
                  <pic:spPr>
                    <a:xfrm>
                      <a:off x="0" y="0"/>
                      <a:ext cx="1923830" cy="1264489"/>
                    </a:xfrm>
                    <a:prstGeom prst="rect">
                      <a:avLst/>
                    </a:prstGeom>
                  </pic:spPr>
                </pic:pic>
              </a:graphicData>
            </a:graphic>
          </wp:inline>
        </w:drawing>
      </w:r>
    </w:p>
    <w:p w14:paraId="6D211A07" w14:textId="58D3369E" w:rsidR="0052508B" w:rsidRPr="00F91335" w:rsidRDefault="0052508B" w:rsidP="009D7E51">
      <w:pPr>
        <w:ind w:firstLine="567"/>
        <w:jc w:val="both"/>
        <w:rPr>
          <w:color w:val="000000" w:themeColor="text1"/>
          <w:sz w:val="28"/>
          <w:szCs w:val="28"/>
          <w:lang w:val="kk-KZ"/>
        </w:rPr>
      </w:pPr>
      <w:r w:rsidRPr="371D774F">
        <w:rPr>
          <w:color w:val="000000" w:themeColor="text1"/>
          <w:sz w:val="28"/>
          <w:szCs w:val="28"/>
          <w:lang w:val="kk-KZ"/>
        </w:rPr>
        <w:lastRenderedPageBreak/>
        <w:t xml:space="preserve">Бағдарлама жасайтын тілдің көмегімен </w:t>
      </w:r>
      <m:oMath>
        <m:sSub>
          <m:sSubPr>
            <m:ctrlPr>
              <w:rPr>
                <w:rFonts w:ascii="Cambria Math" w:hAnsi="Cambria Math"/>
                <w:i/>
                <w:sz w:val="28"/>
                <w:szCs w:val="28"/>
                <w:lang w:val="en-US"/>
              </w:rPr>
            </m:ctrlPr>
          </m:sSubPr>
          <m:e>
            <m:r>
              <w:rPr>
                <w:rFonts w:ascii="Cambria Math" w:hAnsi="Cambria Math"/>
                <w:sz w:val="28"/>
                <w:szCs w:val="28"/>
                <w:lang w:val="kk-KZ"/>
              </w:rPr>
              <m:t>Terms</m:t>
            </m:r>
          </m:e>
          <m:sub>
            <m:r>
              <w:rPr>
                <w:rFonts w:ascii="Cambria Math" w:hAnsi="Cambria Math"/>
                <w:sz w:val="28"/>
                <w:szCs w:val="28"/>
                <w:lang w:val="kk-KZ"/>
              </w:rPr>
              <m:t>3</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Terms</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Terms</m:t>
            </m:r>
          </m:e>
          <m:sub>
            <m:r>
              <w:rPr>
                <w:rFonts w:ascii="Cambria Math" w:hAnsi="Cambria Math"/>
                <w:sz w:val="28"/>
                <w:szCs w:val="28"/>
                <w:lang w:val="kk-KZ"/>
              </w:rPr>
              <m:t>2</m:t>
            </m:r>
          </m:sub>
        </m:sSub>
        <m:r>
          <w:rPr>
            <w:rFonts w:ascii="Cambria Math" w:hAnsi="Cambria Math"/>
            <w:sz w:val="28"/>
            <w:szCs w:val="28"/>
            <w:lang w:val="kk-KZ"/>
          </w:rPr>
          <m:t xml:space="preserve"> </m:t>
        </m:r>
      </m:oMath>
      <w:r w:rsidRPr="371D774F">
        <w:rPr>
          <w:color w:val="000000" w:themeColor="text1"/>
          <w:sz w:val="28"/>
          <w:szCs w:val="28"/>
          <w:lang w:val="kk-KZ"/>
        </w:rPr>
        <w:t xml:space="preserve">жиынының әртүрін қолданамыз. </w:t>
      </w:r>
      <m:oMath>
        <m:sSub>
          <m:sSubPr>
            <m:ctrlPr>
              <w:rPr>
                <w:rFonts w:ascii="Cambria Math" w:hAnsi="Cambria Math"/>
                <w:i/>
                <w:sz w:val="28"/>
                <w:szCs w:val="28"/>
                <w:lang w:val="en-US"/>
              </w:rPr>
            </m:ctrlPr>
          </m:sSubPr>
          <m:e>
            <m:r>
              <w:rPr>
                <w:rFonts w:ascii="Cambria Math" w:hAnsi="Cambria Math"/>
                <w:sz w:val="28"/>
                <w:szCs w:val="28"/>
                <w:lang w:val="kk-KZ"/>
              </w:rPr>
              <m:t>Terms</m:t>
            </m:r>
          </m:e>
          <m:sub>
            <m:r>
              <w:rPr>
                <w:rFonts w:ascii="Cambria Math" w:hAnsi="Cambria Math"/>
                <w:sz w:val="28"/>
                <w:szCs w:val="28"/>
                <w:lang w:val="kk-KZ"/>
              </w:rPr>
              <m:t>1</m:t>
            </m:r>
          </m:sub>
        </m:sSub>
      </m:oMath>
      <w:r w:rsidRPr="371D774F">
        <w:rPr>
          <w:color w:val="000000" w:themeColor="text1"/>
          <w:sz w:val="28"/>
          <w:szCs w:val="28"/>
          <w:lang w:val="kk-KZ"/>
        </w:rPr>
        <w:t xml:space="preserve"> жиыны үшін бірінші сұраныстың нәтижесінен алынған класстардың атауы бойынша </w:t>
      </w:r>
      <m:oMath>
        <m:sSub>
          <m:sSubPr>
            <m:ctrlPr>
              <w:rPr>
                <w:rFonts w:ascii="Cambria Math" w:hAnsi="Cambria Math"/>
                <w:i/>
                <w:sz w:val="28"/>
                <w:szCs w:val="28"/>
                <w:lang w:val="en-US"/>
              </w:rPr>
            </m:ctrlPr>
          </m:sSubPr>
          <m:e>
            <m:r>
              <w:rPr>
                <w:rFonts w:ascii="Cambria Math" w:hAnsi="Cambria Math"/>
                <w:sz w:val="28"/>
                <w:szCs w:val="28"/>
                <w:lang w:val="kk-KZ"/>
              </w:rPr>
              <m:t>Terms</m:t>
            </m:r>
          </m:e>
          <m:sub>
            <m:r>
              <w:rPr>
                <w:rFonts w:ascii="Cambria Math" w:hAnsi="Cambria Math"/>
                <w:sz w:val="28"/>
                <w:szCs w:val="28"/>
                <w:lang w:val="kk-KZ"/>
              </w:rPr>
              <m:t>3</m:t>
            </m:r>
          </m:sub>
        </m:sSub>
      </m:oMath>
      <w:r w:rsidRPr="371D774F">
        <w:rPr>
          <w:color w:val="000000" w:themeColor="text1"/>
          <w:sz w:val="28"/>
          <w:szCs w:val="28"/>
          <w:lang w:val="kk-KZ"/>
        </w:rPr>
        <w:t xml:space="preserve"> жиынының элементтерін топқа бөлеміз. Осы элементтердің тізімі қойылған сұраққа жауап ретінде беріледі.</w:t>
      </w:r>
    </w:p>
    <w:p w14:paraId="5B63C354" w14:textId="272D5E07" w:rsidR="00FD2A82"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Қызықтыратын бағыттың әдісі қолданылатын тапсырмалар тізбегі</w:t>
      </w:r>
      <w:r w:rsidR="005902AD">
        <w:rPr>
          <w:i/>
          <w:iCs/>
          <w:color w:val="000000" w:themeColor="text1"/>
          <w:sz w:val="28"/>
          <w:szCs w:val="28"/>
          <w:lang w:val="kk-KZ"/>
        </w:rPr>
        <w:t xml:space="preserve">. </w:t>
      </w:r>
      <w:r w:rsidRPr="371D774F">
        <w:rPr>
          <w:color w:val="000000" w:themeColor="text1"/>
          <w:sz w:val="28"/>
          <w:szCs w:val="28"/>
          <w:lang w:val="kk-KZ"/>
        </w:rPr>
        <w:t>Бұл сұранысты төмендегідей қарастырып көрейік.</w:t>
      </w:r>
      <w:r w:rsidRPr="371D774F">
        <w:rPr>
          <w:b/>
          <w:bCs/>
          <w:color w:val="000000" w:themeColor="text1"/>
          <w:sz w:val="28"/>
          <w:szCs w:val="28"/>
          <w:lang w:val="kk-KZ"/>
        </w:rPr>
        <w:t xml:space="preserve"> </w:t>
      </w:r>
      <w:r w:rsidRPr="371D774F">
        <w:rPr>
          <w:color w:val="000000" w:themeColor="text1"/>
          <w:sz w:val="28"/>
          <w:szCs w:val="28"/>
          <w:lang w:val="kk-KZ"/>
        </w:rPr>
        <w:t xml:space="preserve">Біріншіден, берілген </w:t>
      </w:r>
      <m:oMath>
        <m:r>
          <w:rPr>
            <w:rFonts w:ascii="Cambria Math" w:hAnsi="Cambria Math"/>
            <w:sz w:val="28"/>
            <w:szCs w:val="28"/>
            <w:lang w:val="kk-KZ"/>
          </w:rPr>
          <m:t>T=</m:t>
        </m:r>
        <m:d>
          <m:dPr>
            <m:begChr m:val="{"/>
            <m:endChr m:val="}"/>
            <m:ctrlPr>
              <w:rPr>
                <w:rFonts w:ascii="Cambria Math" w:hAnsi="Cambria Math"/>
                <w:i/>
                <w:sz w:val="28"/>
                <w:szCs w:val="28"/>
                <w:lang w:val="kk-KZ"/>
              </w:rPr>
            </m:ctrlPr>
          </m:dPr>
          <m:e>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e>
        </m:d>
        <m:r>
          <w:rPr>
            <w:rFonts w:ascii="Cambria Math" w:hAnsi="Cambria Math"/>
            <w:sz w:val="28"/>
            <w:szCs w:val="28"/>
            <w:lang w:val="kk-KZ"/>
          </w:rPr>
          <m:t xml:space="preserve"> </m:t>
        </m:r>
      </m:oMath>
      <w:r w:rsidRPr="371D774F">
        <w:rPr>
          <w:color w:val="000000" w:themeColor="text1"/>
          <w:sz w:val="28"/>
          <w:szCs w:val="28"/>
          <w:lang w:val="kk-KZ"/>
        </w:rPr>
        <w:t xml:space="preserve">бағыттың барлық әдістерін ерекшелеп алу керек. Ол үшін әдіс болып табылатын Т терминдерінен </w:t>
      </w:r>
      <w:proofErr w:type="spellStart"/>
      <w:r w:rsidRPr="371D774F">
        <w:rPr>
          <w:color w:val="000000" w:themeColor="text1"/>
          <w:sz w:val="28"/>
          <w:szCs w:val="28"/>
          <w:lang w:val="kk-KZ"/>
        </w:rPr>
        <w:t>method</w:t>
      </w:r>
      <w:proofErr w:type="spellEnd"/>
      <w:r w:rsidRPr="371D774F">
        <w:rPr>
          <w:color w:val="000000" w:themeColor="text1"/>
          <w:sz w:val="28"/>
          <w:szCs w:val="28"/>
          <w:lang w:val="kk-KZ"/>
        </w:rPr>
        <w:t xml:space="preserve"> барлық түбірінің жиынын алу керек. Ары қарай осы әдістер орындалатын барлық тапсырманы таңдап алу керек, яғни </w:t>
      </w:r>
      <m:oMath>
        <m:r>
          <w:rPr>
            <w:rFonts w:ascii="Cambria Math" w:hAnsi="Cambria Math"/>
            <w:sz w:val="28"/>
            <w:szCs w:val="28"/>
            <w:lang w:val="kk-KZ"/>
          </w:rPr>
          <m:t>isSubTerm</m:t>
        </m:r>
      </m:oMath>
      <w:r w:rsidRPr="371D774F">
        <w:rPr>
          <w:color w:val="000000" w:themeColor="text1"/>
          <w:sz w:val="28"/>
          <w:szCs w:val="28"/>
          <w:lang w:val="kk-KZ"/>
        </w:rPr>
        <w:t xml:space="preserve"> қатынасымен байланысты task </w:t>
      </w:r>
      <w:r w:rsidR="000D1CC0">
        <w:rPr>
          <w:color w:val="000000" w:themeColor="text1"/>
          <w:sz w:val="28"/>
          <w:szCs w:val="28"/>
          <w:lang w:val="kk-KZ"/>
        </w:rPr>
        <w:t>экземпляр класын</w:t>
      </w:r>
      <w:r w:rsidRPr="371D774F">
        <w:rPr>
          <w:color w:val="000000" w:themeColor="text1"/>
          <w:sz w:val="28"/>
          <w:szCs w:val="28"/>
          <w:lang w:val="kk-KZ"/>
        </w:rPr>
        <w:t xml:space="preserve">. Оны SPARQL тілінде </w:t>
      </w:r>
      <w:proofErr w:type="spellStart"/>
      <w:r w:rsidRPr="371D774F">
        <w:rPr>
          <w:color w:val="000000" w:themeColor="text1"/>
          <w:sz w:val="28"/>
          <w:szCs w:val="28"/>
          <w:lang w:val="kk-KZ"/>
        </w:rPr>
        <w:t>формаландыру</w:t>
      </w:r>
      <w:proofErr w:type="spellEnd"/>
      <w:r w:rsidRPr="371D774F">
        <w:rPr>
          <w:color w:val="000000" w:themeColor="text1"/>
          <w:sz w:val="28"/>
          <w:szCs w:val="28"/>
          <w:lang w:val="kk-KZ"/>
        </w:rPr>
        <w:t>. Көп нүкте белгісін {UNION ?</w:t>
      </w:r>
      <w:proofErr w:type="spellStart"/>
      <w:r w:rsidRPr="371D774F">
        <w:rPr>
          <w:color w:val="000000" w:themeColor="text1"/>
          <w:sz w:val="28"/>
          <w:szCs w:val="28"/>
          <w:lang w:val="kk-KZ"/>
        </w:rPr>
        <w:t>method</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isSubTerm</w:t>
      </w:r>
      <w:proofErr w:type="spellEnd"/>
      <w:r w:rsidRPr="371D774F">
        <w:rPr>
          <w:color w:val="000000" w:themeColor="text1"/>
          <w:sz w:val="28"/>
          <w:szCs w:val="28"/>
          <w:lang w:val="kk-KZ"/>
        </w:rPr>
        <w:t xml:space="preserve"> </w:t>
      </w:r>
      <w:proofErr w:type="spellStart"/>
      <w:r w:rsidRPr="371D774F">
        <w:rPr>
          <w:color w:val="000000" w:themeColor="text1"/>
          <w:sz w:val="28"/>
          <w:szCs w:val="28"/>
          <w:lang w:val="kk-KZ"/>
        </w:rPr>
        <w:t>t_i</w:t>
      </w:r>
      <w:proofErr w:type="spellEnd"/>
      <w:r w:rsidRPr="371D774F">
        <w:rPr>
          <w:color w:val="000000" w:themeColor="text1"/>
          <w:sz w:val="28"/>
          <w:szCs w:val="28"/>
          <w:lang w:val="kk-KZ"/>
        </w:rPr>
        <w:t xml:space="preserve"> } түріндегі фрагментке ауыстыру керек, мұнда </w:t>
      </w:r>
      <m:oMath>
        <m:r>
          <w:rPr>
            <w:rFonts w:ascii="Cambria Math" w:hAnsi="Cambria Math"/>
            <w:sz w:val="28"/>
            <w:szCs w:val="28"/>
            <w:lang w:val="kk-KZ"/>
          </w:rPr>
          <m:t>i=3,…, n-1.</m:t>
        </m:r>
      </m:oMath>
      <w:r w:rsidRPr="371D774F">
        <w:rPr>
          <w:color w:val="000000" w:themeColor="text1"/>
          <w:sz w:val="28"/>
          <w:szCs w:val="28"/>
          <w:lang w:val="kk-KZ"/>
        </w:rPr>
        <w:t xml:space="preserve"> </w:t>
      </w:r>
    </w:p>
    <w:p w14:paraId="7E9A6AF8" w14:textId="77777777" w:rsidR="00503BEF" w:rsidRDefault="00503BEF" w:rsidP="009D7E51">
      <w:pPr>
        <w:ind w:firstLine="567"/>
        <w:jc w:val="both"/>
        <w:rPr>
          <w:i/>
          <w:noProof/>
          <w:sz w:val="28"/>
          <w:szCs w:val="28"/>
          <w:lang w:val="kk-KZ"/>
        </w:rPr>
      </w:pPr>
      <w:r w:rsidRPr="0025416A">
        <w:rPr>
          <w:i/>
          <w:iCs/>
          <w:noProof/>
          <w:color w:val="000000" w:themeColor="text1"/>
          <w:sz w:val="28"/>
          <w:szCs w:val="28"/>
        </w:rPr>
        <w:drawing>
          <wp:inline distT="0" distB="0" distL="0" distR="0" wp14:anchorId="6FDC6A5C" wp14:editId="7F984DAB">
            <wp:extent cx="2404298" cy="1345996"/>
            <wp:effectExtent l="0" t="0" r="0" b="635"/>
            <wp:docPr id="50" name="Рисунок 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pic:nvPicPr>
                  <pic:blipFill>
                    <a:blip r:embed="rId77"/>
                    <a:stretch>
                      <a:fillRect/>
                    </a:stretch>
                  </pic:blipFill>
                  <pic:spPr>
                    <a:xfrm>
                      <a:off x="0" y="0"/>
                      <a:ext cx="2424954" cy="1357560"/>
                    </a:xfrm>
                    <a:prstGeom prst="rect">
                      <a:avLst/>
                    </a:prstGeom>
                  </pic:spPr>
                </pic:pic>
              </a:graphicData>
            </a:graphic>
          </wp:inline>
        </w:drawing>
      </w:r>
    </w:p>
    <w:p w14:paraId="19A81A8A" w14:textId="729F5599" w:rsidR="0052508B" w:rsidRPr="00F91335" w:rsidRDefault="0052508B" w:rsidP="009D7E51">
      <w:pPr>
        <w:ind w:firstLine="567"/>
        <w:jc w:val="both"/>
        <w:rPr>
          <w:color w:val="000000" w:themeColor="text1"/>
          <w:sz w:val="28"/>
          <w:szCs w:val="28"/>
          <w:lang w:val="kk-KZ"/>
        </w:rPr>
      </w:pPr>
      <m:oMath>
        <m:r>
          <w:rPr>
            <w:rFonts w:ascii="Cambria Math" w:hAnsi="Cambria Math"/>
            <w:sz w:val="28"/>
            <w:szCs w:val="28"/>
            <w:lang w:val="kk-KZ"/>
          </w:rPr>
          <m:t>isSubTerm</m:t>
        </m:r>
      </m:oMath>
      <w:r w:rsidRPr="371D774F">
        <w:rPr>
          <w:color w:val="000000" w:themeColor="text1"/>
          <w:sz w:val="28"/>
          <w:szCs w:val="28"/>
          <w:lang w:val="kk-KZ"/>
        </w:rPr>
        <w:t xml:space="preserve"> байланысы онтологияда транзитивт ретінде анықталады. Бұл ф</w:t>
      </w:r>
      <w:r w:rsidR="000D1CC0">
        <w:rPr>
          <w:color w:val="000000" w:themeColor="text1"/>
          <w:sz w:val="28"/>
          <w:szCs w:val="28"/>
          <w:lang w:val="kk-KZ"/>
        </w:rPr>
        <w:t>а</w:t>
      </w:r>
      <w:r w:rsidRPr="371D774F">
        <w:rPr>
          <w:color w:val="000000" w:themeColor="text1"/>
          <w:sz w:val="28"/>
          <w:szCs w:val="28"/>
          <w:lang w:val="kk-KZ"/>
        </w:rPr>
        <w:t xml:space="preserve">кт логикалық қорытындыны қолданғаннан кейін онтологияның t элементі </w:t>
      </w:r>
      <m:oMath>
        <m:r>
          <w:rPr>
            <w:rFonts w:ascii="Cambria Math" w:hAnsi="Cambria Math"/>
            <w:sz w:val="28"/>
            <w:szCs w:val="28"/>
            <w:lang w:val="kk-KZ"/>
          </w:rPr>
          <m:t>isSubTerm</m:t>
        </m:r>
      </m:oMath>
      <w:r w:rsidRPr="371D774F">
        <w:rPr>
          <w:color w:val="000000" w:themeColor="text1"/>
          <w:sz w:val="28"/>
          <w:szCs w:val="28"/>
          <w:lang w:val="kk-KZ"/>
        </w:rPr>
        <w:t xml:space="preserve"> бірге турасынан байланысты болады. Логикалық қорытындыны қолдану сұраныстың жауабын қамтамасыз етеді, олай болмағанда T жиынының элементінен енетін тереңдікке онтологиядағы тамырын іздеу қажет бола</w:t>
      </w:r>
      <w:r w:rsidR="0067250C">
        <w:rPr>
          <w:color w:val="000000" w:themeColor="text1"/>
          <w:sz w:val="28"/>
          <w:szCs w:val="28"/>
          <w:lang w:val="kk-KZ"/>
        </w:rPr>
        <w:t>ды</w:t>
      </w:r>
      <w:r w:rsidRPr="371D774F">
        <w:rPr>
          <w:color w:val="000000" w:themeColor="text1"/>
          <w:sz w:val="28"/>
          <w:szCs w:val="28"/>
          <w:lang w:val="kk-KZ"/>
        </w:rPr>
        <w:t xml:space="preserve">. </w:t>
      </w:r>
    </w:p>
    <w:p w14:paraId="2395EDF1" w14:textId="127CE8CB" w:rsidR="00FD2A82"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Ғалымның ғылыми қызығушылықтарына байланысты тізім</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ғылыми еңбектердің нәтижесімен байланысты барлық терминдердің тізімін көрсету. Ары қарай SPARQL тілінде бұл сұраныстың формальды жазбасы берілген. </w:t>
      </w:r>
    </w:p>
    <w:p w14:paraId="2FCB94CD" w14:textId="7B486446" w:rsidR="00EF0569" w:rsidRDefault="00503BEF" w:rsidP="009D7E51">
      <w:pPr>
        <w:ind w:firstLine="567"/>
        <w:jc w:val="both"/>
        <w:rPr>
          <w:b/>
          <w:bCs/>
          <w:color w:val="000000" w:themeColor="text1"/>
          <w:sz w:val="28"/>
          <w:szCs w:val="28"/>
          <w:lang w:val="kk-KZ"/>
        </w:rPr>
      </w:pPr>
      <w:r w:rsidRPr="0084466A">
        <w:rPr>
          <w:rFonts w:ascii="Courier New" w:hAnsi="Courier New" w:cs="Courier New"/>
          <w:noProof/>
          <w:color w:val="000000" w:themeColor="text1"/>
          <w:sz w:val="28"/>
          <w:szCs w:val="28"/>
        </w:rPr>
        <w:drawing>
          <wp:inline distT="0" distB="0" distL="0" distR="0" wp14:anchorId="233BD814" wp14:editId="202A33A0">
            <wp:extent cx="2151815" cy="1079292"/>
            <wp:effectExtent l="0" t="0" r="0" b="635"/>
            <wp:docPr id="34" name="Рисунок 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pic:nvPicPr>
                  <pic:blipFill>
                    <a:blip r:embed="rId78"/>
                    <a:stretch>
                      <a:fillRect/>
                    </a:stretch>
                  </pic:blipFill>
                  <pic:spPr>
                    <a:xfrm>
                      <a:off x="0" y="0"/>
                      <a:ext cx="2173356" cy="1090096"/>
                    </a:xfrm>
                    <a:prstGeom prst="rect">
                      <a:avLst/>
                    </a:prstGeom>
                  </pic:spPr>
                </pic:pic>
              </a:graphicData>
            </a:graphic>
          </wp:inline>
        </w:drawing>
      </w:r>
    </w:p>
    <w:p w14:paraId="32205672" w14:textId="5CFB7AB4" w:rsidR="00FD2A82"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 xml:space="preserve">Уақыт бойынша зерттеудің жеке бағытына зерттеушілердің қызығушылық </w:t>
      </w:r>
      <w:r w:rsidR="000D1CC0" w:rsidRPr="005902AD">
        <w:rPr>
          <w:i/>
          <w:iCs/>
          <w:color w:val="000000" w:themeColor="text1"/>
          <w:sz w:val="28"/>
          <w:szCs w:val="28"/>
          <w:lang w:val="kk-KZ"/>
        </w:rPr>
        <w:t>динамикасы</w:t>
      </w:r>
      <w:r w:rsidR="005902AD">
        <w:rPr>
          <w:i/>
          <w:iCs/>
          <w:color w:val="000000" w:themeColor="text1"/>
          <w:sz w:val="28"/>
          <w:szCs w:val="28"/>
          <w:lang w:val="kk-KZ"/>
        </w:rPr>
        <w:t xml:space="preserve">. </w:t>
      </w:r>
      <w:r w:rsidRPr="371D774F">
        <w:rPr>
          <w:color w:val="000000" w:themeColor="text1"/>
          <w:sz w:val="28"/>
          <w:szCs w:val="28"/>
          <w:lang w:val="kk-KZ"/>
        </w:rPr>
        <w:t>Бұл сұранысты былай деп жазайық: жылдар бойынша топтастырылған соңғы 10 жыл ішінде</w:t>
      </w:r>
      <m:oMath>
        <m:r>
          <w:rPr>
            <w:rFonts w:ascii="Cambria Math" w:hAnsi="Cambria Math"/>
            <w:sz w:val="28"/>
            <w:szCs w:val="28"/>
            <w:lang w:val="kk-KZ"/>
          </w:rPr>
          <m:t xml:space="preserve"> 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oMath>
      <w:r w:rsidRPr="371D774F">
        <w:rPr>
          <w:color w:val="000000" w:themeColor="text1"/>
          <w:sz w:val="28"/>
          <w:szCs w:val="28"/>
          <w:lang w:val="kk-KZ"/>
        </w:rPr>
        <w:t xml:space="preserve"> берілген бағыт бойынша ғылыми еңбектің нәтижелер санын беру.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 xml:space="preserve">. </w:t>
      </w:r>
    </w:p>
    <w:p w14:paraId="797A056F" w14:textId="77777777" w:rsidR="00503BEF" w:rsidRDefault="00503BEF" w:rsidP="009D7E51">
      <w:pPr>
        <w:ind w:firstLine="567"/>
        <w:jc w:val="both"/>
        <w:rPr>
          <w:color w:val="000000" w:themeColor="text1"/>
          <w:sz w:val="28"/>
          <w:szCs w:val="28"/>
          <w:lang w:val="kk-KZ"/>
        </w:rPr>
      </w:pPr>
      <w:r w:rsidRPr="0084466A">
        <w:rPr>
          <w:rFonts w:ascii="Courier New" w:hAnsi="Courier New" w:cs="Courier New"/>
          <w:noProof/>
          <w:color w:val="000000" w:themeColor="text1"/>
          <w:sz w:val="28"/>
          <w:szCs w:val="28"/>
        </w:rPr>
        <w:lastRenderedPageBreak/>
        <w:drawing>
          <wp:inline distT="0" distB="0" distL="0" distR="0" wp14:anchorId="58757776" wp14:editId="3D95AB96">
            <wp:extent cx="3047604" cy="1326630"/>
            <wp:effectExtent l="0" t="0" r="635" b="0"/>
            <wp:docPr id="35"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pic:nvPicPr>
                  <pic:blipFill>
                    <a:blip r:embed="rId79"/>
                    <a:stretch>
                      <a:fillRect/>
                    </a:stretch>
                  </pic:blipFill>
                  <pic:spPr>
                    <a:xfrm>
                      <a:off x="0" y="0"/>
                      <a:ext cx="3069320" cy="1336083"/>
                    </a:xfrm>
                    <a:prstGeom prst="rect">
                      <a:avLst/>
                    </a:prstGeom>
                  </pic:spPr>
                </pic:pic>
              </a:graphicData>
            </a:graphic>
          </wp:inline>
        </w:drawing>
      </w:r>
    </w:p>
    <w:p w14:paraId="40B61E50" w14:textId="79F2FA52" w:rsidR="0052508B" w:rsidRPr="00F91335" w:rsidRDefault="0052508B" w:rsidP="009D7E51">
      <w:pPr>
        <w:ind w:firstLine="567"/>
        <w:jc w:val="both"/>
        <w:rPr>
          <w:color w:val="000000" w:themeColor="text1"/>
          <w:sz w:val="28"/>
          <w:szCs w:val="28"/>
          <w:lang w:val="kk-KZ"/>
        </w:rPr>
      </w:pPr>
      <w:r w:rsidRPr="371D774F">
        <w:rPr>
          <w:color w:val="000000" w:themeColor="text1"/>
          <w:sz w:val="28"/>
          <w:szCs w:val="28"/>
          <w:lang w:val="kk-KZ"/>
        </w:rPr>
        <w:t xml:space="preserve">Осы сұраныстың нәтижесінде соңғы </w:t>
      </w:r>
      <w:r w:rsidR="00EF0569" w:rsidRPr="00503BEF">
        <w:rPr>
          <w:color w:val="000000" w:themeColor="text1"/>
          <w:sz w:val="28"/>
          <w:szCs w:val="28"/>
          <w:lang w:val="kk-KZ"/>
        </w:rPr>
        <w:t xml:space="preserve">5 </w:t>
      </w:r>
      <w:r w:rsidR="00EF0569">
        <w:rPr>
          <w:color w:val="000000" w:themeColor="text1"/>
          <w:sz w:val="28"/>
          <w:szCs w:val="28"/>
          <w:lang w:val="kk-KZ"/>
        </w:rPr>
        <w:t>жыл</w:t>
      </w:r>
      <w:r w:rsidRPr="371D774F">
        <w:rPr>
          <w:color w:val="000000" w:themeColor="text1"/>
          <w:sz w:val="28"/>
          <w:szCs w:val="28"/>
          <w:lang w:val="kk-KZ"/>
        </w:rPr>
        <w:t xml:space="preserve"> ішіндегі T бағыты бойынша барлық ғылыми еңбектің нәтижелерінің тізімі беріледі. Осыдан кейін қолданылатын тілдің көмегімен бұл деректерді жылдарға бөлу қажет болады. </w:t>
      </w:r>
      <w:r w:rsidR="00EF0569" w:rsidRPr="371D774F">
        <w:rPr>
          <w:color w:val="000000" w:themeColor="text1"/>
          <w:sz w:val="28"/>
          <w:szCs w:val="28"/>
          <w:lang w:val="kk-KZ"/>
        </w:rPr>
        <w:t>Б</w:t>
      </w:r>
      <w:r w:rsidRPr="371D774F">
        <w:rPr>
          <w:color w:val="000000" w:themeColor="text1"/>
          <w:sz w:val="28"/>
          <w:szCs w:val="28"/>
          <w:lang w:val="kk-KZ"/>
        </w:rPr>
        <w:t>ұл тапсырма жұмыстың стандартты функциясының көмегімен іске асады.</w:t>
      </w:r>
    </w:p>
    <w:p w14:paraId="010B2C45" w14:textId="369F25C1" w:rsidR="00FD2A82"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 xml:space="preserve">Қызықтыратын бағытқа арналған </w:t>
      </w:r>
      <w:r w:rsidR="000D1CC0" w:rsidRPr="005902AD">
        <w:rPr>
          <w:i/>
          <w:iCs/>
          <w:color w:val="000000" w:themeColor="text1"/>
          <w:sz w:val="28"/>
          <w:szCs w:val="28"/>
          <w:lang w:val="kk-KZ"/>
        </w:rPr>
        <w:t>конференциялар</w:t>
      </w:r>
      <w:r w:rsidRPr="005902AD">
        <w:rPr>
          <w:i/>
          <w:iCs/>
          <w:color w:val="000000" w:themeColor="text1"/>
          <w:sz w:val="28"/>
          <w:szCs w:val="28"/>
          <w:lang w:val="kk-KZ"/>
        </w:rPr>
        <w:t xml:space="preserve"> тізімі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m:oMath>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oMath>
      <w:r w:rsidRPr="371D774F">
        <w:rPr>
          <w:color w:val="000000" w:themeColor="text1"/>
          <w:sz w:val="28"/>
          <w:szCs w:val="28"/>
          <w:lang w:val="kk-KZ"/>
        </w:rPr>
        <w:t xml:space="preserve"> бағытымен байланысты </w:t>
      </w:r>
      <w:r w:rsidR="000D1CC0" w:rsidRPr="000D1CC0">
        <w:rPr>
          <w:color w:val="000000" w:themeColor="text1"/>
          <w:sz w:val="28"/>
          <w:szCs w:val="28"/>
          <w:lang w:val="kk-KZ"/>
        </w:rPr>
        <w:t>конференциялар</w:t>
      </w:r>
      <w:r w:rsidR="000D1CC0" w:rsidRPr="371D774F">
        <w:rPr>
          <w:b/>
          <w:bCs/>
          <w:color w:val="000000" w:themeColor="text1"/>
          <w:sz w:val="28"/>
          <w:szCs w:val="28"/>
          <w:lang w:val="kk-KZ"/>
        </w:rPr>
        <w:t xml:space="preserve"> </w:t>
      </w:r>
      <w:r w:rsidRPr="371D774F">
        <w:rPr>
          <w:color w:val="000000" w:themeColor="text1"/>
          <w:sz w:val="28"/>
          <w:szCs w:val="28"/>
          <w:lang w:val="kk-KZ"/>
        </w:rPr>
        <w:t xml:space="preserve">тізімі беріледі.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w:t>
      </w:r>
    </w:p>
    <w:p w14:paraId="5DD6B7C2" w14:textId="77777777" w:rsidR="00503BEF" w:rsidRDefault="00503BEF" w:rsidP="009D7E51">
      <w:pPr>
        <w:ind w:firstLine="567"/>
        <w:jc w:val="both"/>
        <w:rPr>
          <w:i/>
          <w:iCs/>
          <w:color w:val="000000" w:themeColor="text1"/>
          <w:sz w:val="28"/>
          <w:szCs w:val="28"/>
          <w:lang w:val="kk-KZ"/>
        </w:rPr>
      </w:pPr>
      <w:r w:rsidRPr="0084466A">
        <w:rPr>
          <w:rFonts w:ascii="Courier New" w:hAnsi="Courier New" w:cs="Courier New"/>
          <w:noProof/>
          <w:color w:val="000000" w:themeColor="text1"/>
          <w:sz w:val="28"/>
          <w:szCs w:val="28"/>
        </w:rPr>
        <w:drawing>
          <wp:inline distT="0" distB="0" distL="0" distR="0" wp14:anchorId="44BF77E4" wp14:editId="3E860A9B">
            <wp:extent cx="2613815" cy="1169232"/>
            <wp:effectExtent l="0" t="0" r="2540" b="0"/>
            <wp:docPr id="40" name="Рисунок 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10;&#10;Автоматически созданное описание"/>
                    <pic:cNvPicPr/>
                  </pic:nvPicPr>
                  <pic:blipFill>
                    <a:blip r:embed="rId80"/>
                    <a:stretch>
                      <a:fillRect/>
                    </a:stretch>
                  </pic:blipFill>
                  <pic:spPr>
                    <a:xfrm>
                      <a:off x="0" y="0"/>
                      <a:ext cx="2627181" cy="1175211"/>
                    </a:xfrm>
                    <a:prstGeom prst="rect">
                      <a:avLst/>
                    </a:prstGeom>
                  </pic:spPr>
                </pic:pic>
              </a:graphicData>
            </a:graphic>
          </wp:inline>
        </w:drawing>
      </w:r>
    </w:p>
    <w:p w14:paraId="4DADD707" w14:textId="4316D42E" w:rsidR="00FD2A82"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Берілген конференцияға ұқсас конференциялар тізімі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w:proofErr w:type="spellStart"/>
      <w:r w:rsidRPr="371D774F">
        <w:rPr>
          <w:color w:val="000000" w:themeColor="text1"/>
          <w:sz w:val="28"/>
          <w:szCs w:val="28"/>
          <w:lang w:val="kk-KZ"/>
        </w:rPr>
        <w:t>Conf</w:t>
      </w:r>
      <w:proofErr w:type="spellEnd"/>
      <w:r w:rsidRPr="371D774F">
        <w:rPr>
          <w:color w:val="000000" w:themeColor="text1"/>
          <w:sz w:val="28"/>
          <w:szCs w:val="28"/>
          <w:lang w:val="kk-KZ"/>
        </w:rPr>
        <w:t xml:space="preserve"> </w:t>
      </w:r>
      <w:r w:rsidR="000D1CC0" w:rsidRPr="000D1CC0">
        <w:rPr>
          <w:color w:val="000000" w:themeColor="text1"/>
          <w:sz w:val="28"/>
          <w:szCs w:val="28"/>
          <w:lang w:val="kk-KZ"/>
        </w:rPr>
        <w:t>конференция</w:t>
      </w:r>
      <w:r w:rsidR="000D1CC0">
        <w:rPr>
          <w:color w:val="000000" w:themeColor="text1"/>
          <w:sz w:val="28"/>
          <w:szCs w:val="28"/>
          <w:lang w:val="kk-KZ"/>
        </w:rPr>
        <w:t xml:space="preserve">сын </w:t>
      </w:r>
      <w:r w:rsidRPr="371D774F">
        <w:rPr>
          <w:color w:val="000000" w:themeColor="text1"/>
          <w:sz w:val="28"/>
          <w:szCs w:val="28"/>
          <w:lang w:val="kk-KZ"/>
        </w:rPr>
        <w:t xml:space="preserve">сипаттайтын терминдермен байланысты </w:t>
      </w:r>
      <w:r w:rsidR="000D1CC0" w:rsidRPr="000D1CC0">
        <w:rPr>
          <w:color w:val="000000" w:themeColor="text1"/>
          <w:sz w:val="28"/>
          <w:szCs w:val="28"/>
          <w:lang w:val="kk-KZ"/>
        </w:rPr>
        <w:t>конференция</w:t>
      </w:r>
      <w:r w:rsidR="000D1CC0">
        <w:rPr>
          <w:color w:val="000000" w:themeColor="text1"/>
          <w:sz w:val="28"/>
          <w:szCs w:val="28"/>
          <w:lang w:val="kk-KZ"/>
        </w:rPr>
        <w:t xml:space="preserve"> </w:t>
      </w:r>
      <w:r w:rsidRPr="371D774F">
        <w:rPr>
          <w:color w:val="000000" w:themeColor="text1"/>
          <w:sz w:val="28"/>
          <w:szCs w:val="28"/>
          <w:lang w:val="kk-KZ"/>
        </w:rPr>
        <w:t xml:space="preserve">тізімі беріледі.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 xml:space="preserve">. </w:t>
      </w:r>
    </w:p>
    <w:p w14:paraId="64FF4C15" w14:textId="763DBCA7" w:rsidR="0052508B" w:rsidRPr="001D6FDB" w:rsidRDefault="00503BEF" w:rsidP="009D7E51">
      <w:pPr>
        <w:ind w:firstLine="567"/>
        <w:jc w:val="both"/>
        <w:rPr>
          <w:rFonts w:ascii="Courier New" w:hAnsi="Courier New" w:cs="Courier New"/>
          <w:color w:val="000000" w:themeColor="text1"/>
          <w:sz w:val="28"/>
          <w:szCs w:val="28"/>
          <w:lang w:val="en-US"/>
        </w:rPr>
      </w:pPr>
      <w:r w:rsidRPr="0084466A">
        <w:rPr>
          <w:rFonts w:ascii="Courier New" w:hAnsi="Courier New" w:cs="Courier New"/>
          <w:noProof/>
          <w:color w:val="000000" w:themeColor="text1"/>
          <w:sz w:val="28"/>
          <w:szCs w:val="28"/>
        </w:rPr>
        <w:drawing>
          <wp:inline distT="0" distB="0" distL="0" distR="0" wp14:anchorId="077381C7" wp14:editId="417FB715">
            <wp:extent cx="2019533" cy="921895"/>
            <wp:effectExtent l="0" t="0" r="0" b="5715"/>
            <wp:docPr id="41" name="Рисунок 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pic:nvPicPr>
                  <pic:blipFill>
                    <a:blip r:embed="rId81"/>
                    <a:stretch>
                      <a:fillRect/>
                    </a:stretch>
                  </pic:blipFill>
                  <pic:spPr>
                    <a:xfrm>
                      <a:off x="0" y="0"/>
                      <a:ext cx="2047685" cy="934746"/>
                    </a:xfrm>
                    <a:prstGeom prst="rect">
                      <a:avLst/>
                    </a:prstGeom>
                  </pic:spPr>
                </pic:pic>
              </a:graphicData>
            </a:graphic>
          </wp:inline>
        </w:drawing>
      </w:r>
    </w:p>
    <w:p w14:paraId="3CAD47F9" w14:textId="7111D580" w:rsidR="00FD2A82"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Қызықтыратын бағытқа жұмыс істейтін зерттеушілердің тізімі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m:oMath>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oMath>
      <w:r w:rsidRPr="371D774F">
        <w:rPr>
          <w:color w:val="000000" w:themeColor="text1"/>
          <w:sz w:val="28"/>
          <w:szCs w:val="28"/>
          <w:lang w:val="kk-KZ"/>
        </w:rPr>
        <w:t xml:space="preserve"> бағытымен байланысты  </w:t>
      </w:r>
      <w:r w:rsidR="000D1CC0" w:rsidRPr="000D1CC0">
        <w:rPr>
          <w:color w:val="000000" w:themeColor="text1"/>
          <w:sz w:val="28"/>
          <w:szCs w:val="28"/>
          <w:lang w:val="kk-KZ"/>
        </w:rPr>
        <w:t>конференциялар</w:t>
      </w:r>
      <w:r w:rsidR="000D1CC0" w:rsidRPr="371D774F">
        <w:rPr>
          <w:b/>
          <w:bCs/>
          <w:color w:val="000000" w:themeColor="text1"/>
          <w:sz w:val="28"/>
          <w:szCs w:val="28"/>
          <w:lang w:val="kk-KZ"/>
        </w:rPr>
        <w:t xml:space="preserve"> </w:t>
      </w:r>
      <w:r w:rsidRPr="371D774F">
        <w:rPr>
          <w:color w:val="000000" w:themeColor="text1"/>
          <w:sz w:val="28"/>
          <w:szCs w:val="28"/>
          <w:lang w:val="kk-KZ"/>
        </w:rPr>
        <w:t xml:space="preserve">тізімі беріледі.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 xml:space="preserve">. </w:t>
      </w:r>
    </w:p>
    <w:p w14:paraId="0EF67342" w14:textId="77777777" w:rsidR="00503BEF" w:rsidRDefault="00503BEF" w:rsidP="009D7E51">
      <w:pPr>
        <w:ind w:firstLine="567"/>
        <w:jc w:val="both"/>
        <w:rPr>
          <w:i/>
          <w:iCs/>
          <w:color w:val="000000" w:themeColor="text1"/>
          <w:sz w:val="28"/>
          <w:szCs w:val="28"/>
          <w:lang w:val="kk-KZ"/>
        </w:rPr>
      </w:pPr>
      <w:r w:rsidRPr="0084466A">
        <w:rPr>
          <w:rFonts w:ascii="Courier New" w:hAnsi="Courier New" w:cs="Courier New"/>
          <w:noProof/>
          <w:color w:val="000000" w:themeColor="text1"/>
          <w:sz w:val="28"/>
          <w:szCs w:val="28"/>
        </w:rPr>
        <w:drawing>
          <wp:inline distT="0" distB="0" distL="0" distR="0" wp14:anchorId="73AD6E78" wp14:editId="5F73D805">
            <wp:extent cx="2408555" cy="1524000"/>
            <wp:effectExtent l="0" t="0" r="4445" b="0"/>
            <wp:docPr id="42" name="Рисунок 4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10;&#10;Автоматически созданное описание"/>
                    <pic:cNvPicPr/>
                  </pic:nvPicPr>
                  <pic:blipFill>
                    <a:blip r:embed="rId82"/>
                    <a:stretch>
                      <a:fillRect/>
                    </a:stretch>
                  </pic:blipFill>
                  <pic:spPr>
                    <a:xfrm>
                      <a:off x="0" y="0"/>
                      <a:ext cx="2408555" cy="1524000"/>
                    </a:xfrm>
                    <a:prstGeom prst="rect">
                      <a:avLst/>
                    </a:prstGeom>
                  </pic:spPr>
                </pic:pic>
              </a:graphicData>
            </a:graphic>
          </wp:inline>
        </w:drawing>
      </w:r>
    </w:p>
    <w:p w14:paraId="16E8E84B" w14:textId="2336F8E0" w:rsidR="00D9541D"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Ұқсас тапсырмалармен айналысатын зерттеушілердің тізімі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терминдермен байланысты ғылыми зерттеулердің нәтижелер тізімі. Бұл сұраныста берілген Р зерттеушінің ғылыми жұмысын сипаттайтын тізімді зерттеу терминдері байланысымен анықтаймыз.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w:t>
      </w:r>
    </w:p>
    <w:p w14:paraId="6E8986B8" w14:textId="77777777" w:rsidR="00503BEF" w:rsidRDefault="00503BEF" w:rsidP="009D7E51">
      <w:pPr>
        <w:ind w:firstLine="567"/>
        <w:jc w:val="both"/>
        <w:rPr>
          <w:i/>
          <w:iCs/>
          <w:color w:val="000000" w:themeColor="text1"/>
          <w:sz w:val="28"/>
          <w:szCs w:val="28"/>
          <w:lang w:val="kk-KZ"/>
        </w:rPr>
      </w:pPr>
      <w:r w:rsidRPr="0084466A">
        <w:rPr>
          <w:rFonts w:ascii="Courier New" w:hAnsi="Courier New" w:cs="Courier New"/>
          <w:noProof/>
          <w:color w:val="000000" w:themeColor="text1"/>
          <w:sz w:val="28"/>
          <w:szCs w:val="28"/>
        </w:rPr>
        <w:lastRenderedPageBreak/>
        <w:drawing>
          <wp:inline distT="0" distB="0" distL="0" distR="0" wp14:anchorId="03D1A7B9" wp14:editId="331F57F1">
            <wp:extent cx="2292985" cy="1514007"/>
            <wp:effectExtent l="0" t="0" r="5715" b="0"/>
            <wp:docPr id="43" name="Рисунок 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83"/>
                    <a:stretch>
                      <a:fillRect/>
                    </a:stretch>
                  </pic:blipFill>
                  <pic:spPr>
                    <a:xfrm>
                      <a:off x="0" y="0"/>
                      <a:ext cx="2317927" cy="1530476"/>
                    </a:xfrm>
                    <a:prstGeom prst="rect">
                      <a:avLst/>
                    </a:prstGeom>
                  </pic:spPr>
                </pic:pic>
              </a:graphicData>
            </a:graphic>
          </wp:inline>
        </w:drawing>
      </w:r>
    </w:p>
    <w:p w14:paraId="2B2E5B23" w14:textId="1A3B4317" w:rsidR="008F1548"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Белгілі уақыт ішіндегі нақтылы бағыт бойынша жарияланымдар тізімі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w:proofErr w:type="spellStart"/>
      <w:r w:rsidRPr="371D774F">
        <w:rPr>
          <w:color w:val="000000" w:themeColor="text1"/>
          <w:sz w:val="28"/>
          <w:szCs w:val="28"/>
          <w:lang w:val="kk-KZ"/>
        </w:rPr>
        <w:t>Date</w:t>
      </w:r>
      <w:proofErr w:type="spellEnd"/>
      <w:r w:rsidRPr="371D774F">
        <w:rPr>
          <w:color w:val="000000" w:themeColor="text1"/>
          <w:sz w:val="28"/>
          <w:szCs w:val="28"/>
          <w:lang w:val="kk-KZ"/>
        </w:rPr>
        <w:t>=(</w:t>
      </w:r>
      <w:proofErr w:type="spellStart"/>
      <w:r w:rsidRPr="371D774F">
        <w:rPr>
          <w:color w:val="000000" w:themeColor="text1"/>
          <w:sz w:val="28"/>
          <w:szCs w:val="28"/>
          <w:lang w:val="kk-KZ"/>
        </w:rPr>
        <w:t>startdate,enddate</w:t>
      </w:r>
      <w:proofErr w:type="spellEnd"/>
      <w:r w:rsidRPr="371D774F">
        <w:rPr>
          <w:color w:val="000000" w:themeColor="text1"/>
          <w:sz w:val="28"/>
          <w:szCs w:val="28"/>
          <w:lang w:val="kk-KZ"/>
        </w:rPr>
        <w:t xml:space="preserve">) мерзім ішіндегі </w:t>
      </w:r>
      <m:oMath>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oMath>
      <w:r w:rsidRPr="371D774F">
        <w:rPr>
          <w:color w:val="000000" w:themeColor="text1"/>
          <w:sz w:val="28"/>
          <w:szCs w:val="28"/>
          <w:lang w:val="kk-KZ"/>
        </w:rPr>
        <w:t xml:space="preserve"> берілген бағыттардың тенрминдерімен байланысты жарияланымдар тізімін береді. startdate мен enddate</w:t>
      </w:r>
      <w:r w:rsidR="000D1CC0">
        <w:rPr>
          <w:color w:val="000000" w:themeColor="text1"/>
          <w:sz w:val="28"/>
          <w:szCs w:val="28"/>
          <w:lang w:val="kk-KZ"/>
        </w:rPr>
        <w:t xml:space="preserve"> параметрлері</w:t>
      </w:r>
      <w:r w:rsidRPr="371D774F">
        <w:rPr>
          <w:color w:val="000000" w:themeColor="text1"/>
          <w:sz w:val="28"/>
          <w:szCs w:val="28"/>
          <w:lang w:val="kk-KZ"/>
        </w:rPr>
        <w:t xml:space="preserve"> кезеңнің бастауы мен аяқталу күндері болып табылады. Олар ЖЖЖЖ-АА-КК түріндегі жолдармен берілген.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w:t>
      </w:r>
    </w:p>
    <w:p w14:paraId="52AFE427" w14:textId="77777777" w:rsidR="00503BEF" w:rsidRDefault="00503BEF" w:rsidP="009D7E51">
      <w:pPr>
        <w:ind w:firstLine="567"/>
        <w:jc w:val="both"/>
        <w:rPr>
          <w:i/>
          <w:iCs/>
          <w:color w:val="000000" w:themeColor="text1"/>
          <w:sz w:val="28"/>
          <w:szCs w:val="28"/>
          <w:lang w:val="kk-KZ"/>
        </w:rPr>
      </w:pPr>
      <w:r w:rsidRPr="0084466A">
        <w:rPr>
          <w:rFonts w:ascii="Courier New" w:hAnsi="Courier New" w:cs="Courier New"/>
          <w:noProof/>
          <w:color w:val="000000" w:themeColor="text1"/>
          <w:sz w:val="28"/>
          <w:szCs w:val="28"/>
        </w:rPr>
        <w:drawing>
          <wp:inline distT="0" distB="0" distL="0" distR="0" wp14:anchorId="54E6AFBC" wp14:editId="67373988">
            <wp:extent cx="4746683" cy="1528997"/>
            <wp:effectExtent l="0" t="0" r="3175" b="0"/>
            <wp:docPr id="44" name="Рисунок 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10;&#10;Автоматически созданное описание"/>
                    <pic:cNvPicPr/>
                  </pic:nvPicPr>
                  <pic:blipFill>
                    <a:blip r:embed="rId84"/>
                    <a:stretch>
                      <a:fillRect/>
                    </a:stretch>
                  </pic:blipFill>
                  <pic:spPr>
                    <a:xfrm>
                      <a:off x="0" y="0"/>
                      <a:ext cx="4772149" cy="1537200"/>
                    </a:xfrm>
                    <a:prstGeom prst="rect">
                      <a:avLst/>
                    </a:prstGeom>
                  </pic:spPr>
                </pic:pic>
              </a:graphicData>
            </a:graphic>
          </wp:inline>
        </w:drawing>
      </w:r>
    </w:p>
    <w:p w14:paraId="6F3E6B73" w14:textId="539693C6" w:rsidR="008F1548"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Берілген жарияланымға ұқсас мақалалардың тізімі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w:proofErr w:type="spellStart"/>
      <w:r w:rsidRPr="371D774F">
        <w:rPr>
          <w:color w:val="000000" w:themeColor="text1"/>
          <w:sz w:val="28"/>
          <w:szCs w:val="28"/>
          <w:lang w:val="kk-KZ"/>
        </w:rPr>
        <w:t>Pub</w:t>
      </w:r>
      <w:proofErr w:type="spellEnd"/>
      <w:r w:rsidRPr="371D774F">
        <w:rPr>
          <w:color w:val="000000" w:themeColor="text1"/>
          <w:sz w:val="28"/>
          <w:szCs w:val="28"/>
          <w:lang w:val="kk-KZ"/>
        </w:rPr>
        <w:t xml:space="preserve"> берілген жұмысын сипаттайтын терминдермен байланысты жарияланымдардың тізімін беру.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w:t>
      </w:r>
    </w:p>
    <w:p w14:paraId="74E27182" w14:textId="2E2983A3" w:rsidR="00503BEF" w:rsidRDefault="00503BEF" w:rsidP="009D7E51">
      <w:pPr>
        <w:ind w:firstLine="567"/>
        <w:jc w:val="both"/>
        <w:rPr>
          <w:rFonts w:ascii="Courier New" w:hAnsi="Courier New" w:cs="Courier New"/>
          <w:color w:val="000000" w:themeColor="text1"/>
          <w:sz w:val="28"/>
          <w:szCs w:val="28"/>
          <w:lang w:val="en-US"/>
        </w:rPr>
      </w:pPr>
      <w:r w:rsidRPr="0084466A">
        <w:rPr>
          <w:rFonts w:ascii="Courier New" w:hAnsi="Courier New" w:cs="Courier New"/>
          <w:noProof/>
          <w:color w:val="000000" w:themeColor="text1"/>
          <w:sz w:val="28"/>
          <w:szCs w:val="28"/>
        </w:rPr>
        <w:drawing>
          <wp:inline distT="0" distB="0" distL="0" distR="0" wp14:anchorId="09ABBDFD" wp14:editId="1B1B1F86">
            <wp:extent cx="2017901" cy="1154242"/>
            <wp:effectExtent l="0" t="0" r="1905" b="1905"/>
            <wp:docPr id="45" name="Рисунок 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Изображение выглядит как текст&#10;&#10;Автоматически созданное описание"/>
                    <pic:cNvPicPr/>
                  </pic:nvPicPr>
                  <pic:blipFill>
                    <a:blip r:embed="rId85"/>
                    <a:stretch>
                      <a:fillRect/>
                    </a:stretch>
                  </pic:blipFill>
                  <pic:spPr>
                    <a:xfrm>
                      <a:off x="0" y="0"/>
                      <a:ext cx="2037771" cy="1165607"/>
                    </a:xfrm>
                    <a:prstGeom prst="rect">
                      <a:avLst/>
                    </a:prstGeom>
                  </pic:spPr>
                </pic:pic>
              </a:graphicData>
            </a:graphic>
          </wp:inline>
        </w:drawing>
      </w:r>
    </w:p>
    <w:p w14:paraId="0EDAB2D4" w14:textId="7ABB0CAE" w:rsidR="008F1548" w:rsidRDefault="0052508B" w:rsidP="009D7E51">
      <w:pPr>
        <w:ind w:firstLine="567"/>
        <w:jc w:val="both"/>
        <w:rPr>
          <w:color w:val="000000" w:themeColor="text1"/>
          <w:sz w:val="28"/>
          <w:szCs w:val="28"/>
          <w:lang w:val="kk-KZ"/>
        </w:rPr>
      </w:pPr>
      <w:r w:rsidRPr="005902AD">
        <w:rPr>
          <w:i/>
          <w:iCs/>
          <w:color w:val="000000" w:themeColor="text1"/>
          <w:sz w:val="28"/>
          <w:szCs w:val="28"/>
          <w:lang w:val="kk-KZ"/>
        </w:rPr>
        <w:t>Қызықтыратын бағыттағы сұрақты шешудегі жеке ғалымның ғылыми үлесі</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m:oMath>
        <m:r>
          <w:rPr>
            <w:rFonts w:ascii="Cambria Math" w:hAnsi="Cambria Math"/>
            <w:sz w:val="28"/>
            <w:szCs w:val="28"/>
            <w:lang w:val="kk-KZ"/>
          </w:rPr>
          <m:t>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t</m:t>
            </m:r>
          </m:e>
          <m:sub>
            <m:r>
              <w:rPr>
                <w:rFonts w:ascii="Cambria Math" w:hAnsi="Cambria Math"/>
                <w:sz w:val="28"/>
                <w:szCs w:val="28"/>
                <w:lang w:val="kk-KZ"/>
              </w:rPr>
              <m:t>n</m:t>
            </m:r>
          </m:sub>
        </m:sSub>
        <m:r>
          <w:rPr>
            <w:rFonts w:ascii="Cambria Math" w:hAnsi="Cambria Math"/>
            <w:sz w:val="28"/>
            <w:szCs w:val="28"/>
            <w:lang w:val="kk-KZ"/>
          </w:rPr>
          <m:t>}</m:t>
        </m:r>
      </m:oMath>
      <w:r w:rsidRPr="371D774F">
        <w:rPr>
          <w:color w:val="000000" w:themeColor="text1"/>
          <w:sz w:val="28"/>
          <w:szCs w:val="28"/>
          <w:lang w:val="kk-KZ"/>
        </w:rPr>
        <w:t xml:space="preserve"> бағытының терминдерімен байланысты P ғалымның берілген ғылыми еңбегінің нәтижесімен байланысты жарияланымдардың тізімін беру.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w:t>
      </w:r>
    </w:p>
    <w:p w14:paraId="13CE951F" w14:textId="77777777" w:rsidR="00503BEF" w:rsidRDefault="00503BEF" w:rsidP="009D7E51">
      <w:pPr>
        <w:ind w:firstLine="567"/>
        <w:jc w:val="both"/>
        <w:rPr>
          <w:i/>
          <w:iCs/>
          <w:color w:val="000000" w:themeColor="text1"/>
          <w:sz w:val="28"/>
          <w:szCs w:val="28"/>
          <w:lang w:val="kk-KZ"/>
        </w:rPr>
      </w:pPr>
      <w:r w:rsidRPr="0025416A">
        <w:rPr>
          <w:rFonts w:ascii="Courier New" w:hAnsi="Courier New" w:cs="Courier New"/>
          <w:noProof/>
          <w:color w:val="000000" w:themeColor="text1"/>
          <w:sz w:val="28"/>
          <w:szCs w:val="28"/>
        </w:rPr>
        <w:drawing>
          <wp:inline distT="0" distB="0" distL="0" distR="0" wp14:anchorId="71B6CF6D" wp14:editId="0D407180">
            <wp:extent cx="2555875" cy="1474839"/>
            <wp:effectExtent l="0" t="0" r="0" b="0"/>
            <wp:docPr id="47" name="Рисунок 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10;&#10;Автоматически созданное описание"/>
                    <pic:cNvPicPr/>
                  </pic:nvPicPr>
                  <pic:blipFill>
                    <a:blip r:embed="rId86"/>
                    <a:stretch>
                      <a:fillRect/>
                    </a:stretch>
                  </pic:blipFill>
                  <pic:spPr>
                    <a:xfrm>
                      <a:off x="0" y="0"/>
                      <a:ext cx="2572365" cy="1484354"/>
                    </a:xfrm>
                    <a:prstGeom prst="rect">
                      <a:avLst/>
                    </a:prstGeom>
                  </pic:spPr>
                </pic:pic>
              </a:graphicData>
            </a:graphic>
          </wp:inline>
        </w:drawing>
      </w:r>
    </w:p>
    <w:p w14:paraId="30C5269C" w14:textId="5E91A0B1" w:rsidR="008F1548" w:rsidRPr="00BB6822" w:rsidRDefault="0052508B" w:rsidP="009D7E51">
      <w:pPr>
        <w:ind w:firstLine="567"/>
        <w:jc w:val="both"/>
        <w:rPr>
          <w:i/>
          <w:iCs/>
          <w:color w:val="000000" w:themeColor="text1"/>
          <w:sz w:val="28"/>
          <w:szCs w:val="28"/>
          <w:lang w:val="kk-KZ"/>
        </w:rPr>
      </w:pPr>
      <w:r w:rsidRPr="005902AD">
        <w:rPr>
          <w:i/>
          <w:iCs/>
          <w:color w:val="000000" w:themeColor="text1"/>
          <w:sz w:val="28"/>
          <w:szCs w:val="28"/>
          <w:lang w:val="kk-KZ"/>
        </w:rPr>
        <w:t>Өткен кезеңге ғылыми ұйымның еңбек нәтижесіндегі жеке бөлімдерді ғылыми енгізу</w:t>
      </w:r>
      <w:r w:rsidR="005902AD">
        <w:rPr>
          <w:i/>
          <w:iCs/>
          <w:color w:val="000000" w:themeColor="text1"/>
          <w:sz w:val="28"/>
          <w:szCs w:val="28"/>
          <w:lang w:val="kk-KZ"/>
        </w:rPr>
        <w:t xml:space="preserve">. </w:t>
      </w:r>
      <w:r w:rsidRPr="371D774F">
        <w:rPr>
          <w:color w:val="000000" w:themeColor="text1"/>
          <w:sz w:val="28"/>
          <w:szCs w:val="28"/>
          <w:lang w:val="kk-KZ"/>
        </w:rPr>
        <w:t xml:space="preserve">Бұл сұранысты былай деп жазайық: </w:t>
      </w:r>
      <w:proofErr w:type="spellStart"/>
      <w:r w:rsidRPr="371D774F">
        <w:rPr>
          <w:color w:val="000000" w:themeColor="text1"/>
          <w:sz w:val="28"/>
          <w:szCs w:val="28"/>
          <w:lang w:val="kk-KZ"/>
        </w:rPr>
        <w:t>Div</w:t>
      </w:r>
      <w:proofErr w:type="spellEnd"/>
      <w:r w:rsidRPr="371D774F">
        <w:rPr>
          <w:color w:val="000000" w:themeColor="text1"/>
          <w:sz w:val="28"/>
          <w:szCs w:val="28"/>
          <w:lang w:val="kk-KZ"/>
        </w:rPr>
        <w:t xml:space="preserve"> бөлімінде жұмыс істейтін </w:t>
      </w:r>
      <w:r w:rsidRPr="371D774F">
        <w:rPr>
          <w:color w:val="000000" w:themeColor="text1"/>
          <w:sz w:val="28"/>
          <w:szCs w:val="28"/>
          <w:lang w:val="kk-KZ"/>
        </w:rPr>
        <w:lastRenderedPageBreak/>
        <w:t xml:space="preserve">ғалымдардың </w:t>
      </w:r>
      <w:proofErr w:type="spellStart"/>
      <w:r w:rsidRPr="371D774F">
        <w:rPr>
          <w:color w:val="000000" w:themeColor="text1"/>
          <w:sz w:val="28"/>
          <w:szCs w:val="28"/>
          <w:lang w:val="kk-KZ"/>
        </w:rPr>
        <w:t>Date</w:t>
      </w:r>
      <w:proofErr w:type="spellEnd"/>
      <w:r w:rsidRPr="371D774F">
        <w:rPr>
          <w:color w:val="000000" w:themeColor="text1"/>
          <w:sz w:val="28"/>
          <w:szCs w:val="28"/>
          <w:lang w:val="kk-KZ"/>
        </w:rPr>
        <w:t>=(</w:t>
      </w:r>
      <w:proofErr w:type="spellStart"/>
      <w:r w:rsidRPr="371D774F">
        <w:rPr>
          <w:color w:val="000000" w:themeColor="text1"/>
          <w:sz w:val="28"/>
          <w:szCs w:val="28"/>
          <w:lang w:val="kk-KZ"/>
        </w:rPr>
        <w:t>startdate,enddate</w:t>
      </w:r>
      <w:proofErr w:type="spellEnd"/>
      <w:r w:rsidRPr="371D774F">
        <w:rPr>
          <w:color w:val="000000" w:themeColor="text1"/>
          <w:sz w:val="28"/>
          <w:szCs w:val="28"/>
          <w:lang w:val="kk-KZ"/>
        </w:rPr>
        <w:t xml:space="preserve">) уақыт мерзімінің ішіндегі ғылыми еңбектердің нәтижелерінің тізімі. Оны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 xml:space="preserve">. </w:t>
      </w:r>
    </w:p>
    <w:p w14:paraId="63927B0E" w14:textId="77777777" w:rsidR="00503BEF" w:rsidRDefault="00503BEF" w:rsidP="009D7E51">
      <w:pPr>
        <w:ind w:firstLine="567"/>
        <w:jc w:val="both"/>
        <w:rPr>
          <w:color w:val="000000" w:themeColor="text1"/>
          <w:sz w:val="28"/>
          <w:szCs w:val="28"/>
          <w:lang w:val="en-US"/>
        </w:rPr>
      </w:pPr>
      <w:r w:rsidRPr="0025416A">
        <w:rPr>
          <w:rFonts w:ascii="Courier New" w:hAnsi="Courier New" w:cs="Courier New"/>
          <w:noProof/>
          <w:color w:val="000000" w:themeColor="text1"/>
          <w:sz w:val="28"/>
          <w:szCs w:val="28"/>
        </w:rPr>
        <w:drawing>
          <wp:inline distT="0" distB="0" distL="0" distR="0" wp14:anchorId="47CD4736" wp14:editId="2931C633">
            <wp:extent cx="4650658" cy="1576328"/>
            <wp:effectExtent l="0" t="0" r="0" b="0"/>
            <wp:docPr id="48" name="Рисунок 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10;&#10;Автоматически созданное описание"/>
                    <pic:cNvPicPr/>
                  </pic:nvPicPr>
                  <pic:blipFill>
                    <a:blip r:embed="rId87"/>
                    <a:stretch>
                      <a:fillRect/>
                    </a:stretch>
                  </pic:blipFill>
                  <pic:spPr>
                    <a:xfrm>
                      <a:off x="0" y="0"/>
                      <a:ext cx="4657165" cy="1578533"/>
                    </a:xfrm>
                    <a:prstGeom prst="rect">
                      <a:avLst/>
                    </a:prstGeom>
                  </pic:spPr>
                </pic:pic>
              </a:graphicData>
            </a:graphic>
          </wp:inline>
        </w:drawing>
      </w:r>
    </w:p>
    <w:p w14:paraId="79495E28" w14:textId="7C910C51" w:rsidR="0052508B" w:rsidRPr="00DA14D6" w:rsidRDefault="0052508B" w:rsidP="009D7E51">
      <w:pPr>
        <w:ind w:firstLine="567"/>
        <w:jc w:val="both"/>
        <w:rPr>
          <w:color w:val="000000" w:themeColor="text1"/>
          <w:sz w:val="28"/>
          <w:szCs w:val="28"/>
          <w:lang w:val="kk-KZ"/>
        </w:rPr>
      </w:pPr>
      <w:r w:rsidRPr="371D774F">
        <w:rPr>
          <w:color w:val="000000" w:themeColor="text1"/>
          <w:sz w:val="28"/>
          <w:szCs w:val="28"/>
          <w:lang w:val="kk-KZ"/>
        </w:rPr>
        <w:t xml:space="preserve">Осындай жолмен келесі бекітілген ережелерді қабылдауға мүмкіндік беретін SPARQL тілінде </w:t>
      </w:r>
      <w:proofErr w:type="spellStart"/>
      <w:r w:rsidRPr="371D774F">
        <w:rPr>
          <w:color w:val="000000" w:themeColor="text1"/>
          <w:sz w:val="28"/>
          <w:szCs w:val="28"/>
          <w:lang w:val="kk-KZ"/>
        </w:rPr>
        <w:t>формаландырамыз</w:t>
      </w:r>
      <w:proofErr w:type="spellEnd"/>
      <w:r w:rsidRPr="371D774F">
        <w:rPr>
          <w:color w:val="000000" w:themeColor="text1"/>
          <w:sz w:val="28"/>
          <w:szCs w:val="28"/>
          <w:lang w:val="kk-KZ"/>
        </w:rPr>
        <w:t>.</w:t>
      </w:r>
    </w:p>
    <w:p w14:paraId="0EAE2B2E" w14:textId="6EB5B242" w:rsidR="0052508B" w:rsidRPr="00A36041" w:rsidRDefault="0052508B" w:rsidP="009D7E51">
      <w:pPr>
        <w:ind w:firstLine="567"/>
        <w:jc w:val="both"/>
        <w:rPr>
          <w:color w:val="000000" w:themeColor="text1"/>
          <w:sz w:val="28"/>
          <w:szCs w:val="28"/>
          <w:highlight w:val="cyan"/>
          <w:lang w:val="kk-KZ"/>
        </w:rPr>
      </w:pPr>
      <w:r w:rsidRPr="00F91335">
        <w:rPr>
          <w:i/>
          <w:iCs/>
          <w:color w:val="000000" w:themeColor="text1"/>
          <w:sz w:val="28"/>
          <w:szCs w:val="28"/>
          <w:lang w:val="kk-KZ"/>
        </w:rPr>
        <w:t>1 Ереже.</w:t>
      </w:r>
      <w:r w:rsidRPr="371D774F">
        <w:rPr>
          <w:color w:val="000000" w:themeColor="text1"/>
          <w:sz w:val="28"/>
          <w:szCs w:val="28"/>
          <w:lang w:val="kk-KZ"/>
        </w:rPr>
        <w:t xml:space="preserve"> D ғылыми білім аймағы немесе оның пәндік аймақтағы мүмкін болған барлық терминдермен толықтырылған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oMath>
      <w:r w:rsidRPr="371D774F">
        <w:rPr>
          <w:color w:val="000000" w:themeColor="text1"/>
          <w:sz w:val="28"/>
          <w:szCs w:val="28"/>
          <w:lang w:val="kk-KZ"/>
        </w:rPr>
        <w:t xml:space="preserve">онтологиясы мен олардың арасындағы байланыс берілді деп есептейік. Жеке ғалымдардың ғылыми </w:t>
      </w:r>
      <w:proofErr w:type="spellStart"/>
      <w:r w:rsidRPr="371D774F">
        <w:rPr>
          <w:color w:val="000000" w:themeColor="text1"/>
          <w:sz w:val="28"/>
          <w:szCs w:val="28"/>
          <w:lang w:val="kk-KZ"/>
        </w:rPr>
        <w:t>еңбектіерінің</w:t>
      </w:r>
      <w:proofErr w:type="spellEnd"/>
      <w:r w:rsidRPr="371D774F">
        <w:rPr>
          <w:color w:val="000000" w:themeColor="text1"/>
          <w:sz w:val="28"/>
          <w:szCs w:val="28"/>
          <w:lang w:val="kk-KZ"/>
        </w:rPr>
        <w:t xml:space="preserve"> нәтижелері жайлы деректермен толтырылған</w:t>
      </w:r>
      <w:r w:rsidR="004B03DB" w:rsidRPr="004B03DB">
        <w:rPr>
          <w:color w:val="000000" w:themeColor="text1"/>
          <w:sz w:val="28"/>
          <w:szCs w:val="28"/>
          <w:lang w:val="kk-KZ"/>
        </w:rPr>
        <w:t xml:space="preserve">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Pr="371D774F">
        <w:rPr>
          <w:color w:val="000000" w:themeColor="text1"/>
          <w:sz w:val="28"/>
          <w:szCs w:val="28"/>
          <w:lang w:val="kk-KZ"/>
        </w:rPr>
        <w:t xml:space="preserve"> ғылыми саладағы онтолгия берілді деп есептейік. Осы онтологиялардың арасында swrc:isAbout түрінің мүмкін болған барлық байланыстары орнатылған, яғни ғалымның ғылыми еңбегінің әрбір нәтижесіне оның тематикасын сипаттайтын көптеген белгілер бар. Сонда SPARQL сұраныс тілі мен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oMath>
      <w:r w:rsidR="00586432" w:rsidRPr="00586432">
        <w:rPr>
          <w:sz w:val="28"/>
          <w:szCs w:val="28"/>
          <w:lang w:val="kk-KZ"/>
        </w:rPr>
        <w:t xml:space="preserve"> </w:t>
      </w:r>
      <w:r w:rsidRPr="371D774F">
        <w:rPr>
          <w:color w:val="000000" w:themeColor="text1"/>
          <w:sz w:val="28"/>
          <w:szCs w:val="28"/>
          <w:lang w:val="kk-KZ"/>
        </w:rPr>
        <w:t xml:space="preserve">және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oMath>
      <w:r w:rsidRPr="371D774F">
        <w:rPr>
          <w:color w:val="000000" w:themeColor="text1"/>
          <w:sz w:val="28"/>
          <w:szCs w:val="28"/>
          <w:lang w:val="kk-KZ"/>
        </w:rPr>
        <w:t xml:space="preserve"> онтологияларының ұқсастығы сұраныстарға кепілдік берілген жауап алуға мүмкіндік береді.</w:t>
      </w:r>
    </w:p>
    <w:p w14:paraId="4ABB46EC" w14:textId="7AEDE56E" w:rsidR="0052508B" w:rsidRPr="00A36041" w:rsidRDefault="0052508B" w:rsidP="009D7E51">
      <w:pPr>
        <w:ind w:firstLine="567"/>
        <w:jc w:val="both"/>
        <w:rPr>
          <w:color w:val="000000" w:themeColor="text1"/>
          <w:sz w:val="28"/>
          <w:szCs w:val="28"/>
          <w:lang w:val="kk-KZ"/>
        </w:rPr>
      </w:pPr>
      <w:r w:rsidRPr="371D774F">
        <w:rPr>
          <w:color w:val="000000" w:themeColor="text1"/>
          <w:sz w:val="28"/>
          <w:szCs w:val="28"/>
          <w:lang w:val="kk-KZ"/>
        </w:rPr>
        <w:t xml:space="preserve">Тізбектелген сұрақтарға жауап алу үшін белгілі талаптарға сай келетін ғылыми саланың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S</m:t>
            </m:r>
          </m:sub>
        </m:sSub>
        <m:r>
          <w:rPr>
            <w:rFonts w:ascii="Cambria Math" w:hAnsi="Cambria Math"/>
            <w:sz w:val="28"/>
            <w:szCs w:val="28"/>
            <w:lang w:val="kk-KZ"/>
          </w:rPr>
          <m:t xml:space="preserve"> </m:t>
        </m:r>
      </m:oMath>
      <w:r w:rsidRPr="371D774F">
        <w:rPr>
          <w:color w:val="000000" w:themeColor="text1"/>
          <w:sz w:val="28"/>
          <w:szCs w:val="28"/>
          <w:lang w:val="kk-KZ"/>
        </w:rPr>
        <w:t xml:space="preserve">онтологиясы мен D білім аймағының </w:t>
      </w:r>
      <m:oMath>
        <m:sSub>
          <m:sSubPr>
            <m:ctrlPr>
              <w:rPr>
                <w:rFonts w:ascii="Cambria Math" w:hAnsi="Cambria Math"/>
                <w:i/>
                <w:sz w:val="28"/>
                <w:szCs w:val="28"/>
                <w:lang w:val="en-US"/>
              </w:rPr>
            </m:ctrlPr>
          </m:sSubPr>
          <m:e>
            <m:r>
              <w:rPr>
                <w:rFonts w:ascii="Cambria Math" w:hAnsi="Cambria Math"/>
                <w:sz w:val="28"/>
                <w:szCs w:val="28"/>
                <w:lang w:val="kk-KZ"/>
              </w:rPr>
              <m:t>O</m:t>
            </m:r>
          </m:e>
          <m:sub>
            <m:r>
              <w:rPr>
                <w:rFonts w:ascii="Cambria Math" w:hAnsi="Cambria Math"/>
                <w:sz w:val="28"/>
                <w:szCs w:val="28"/>
                <w:lang w:val="kk-KZ"/>
              </w:rPr>
              <m:t>D</m:t>
            </m:r>
          </m:sub>
        </m:sSub>
        <m:r>
          <w:rPr>
            <w:rFonts w:ascii="Cambria Math" w:hAnsi="Cambria Math"/>
            <w:sz w:val="28"/>
            <w:szCs w:val="28"/>
            <w:lang w:val="kk-KZ"/>
          </w:rPr>
          <m:t xml:space="preserve"> </m:t>
        </m:r>
      </m:oMath>
      <w:r w:rsidRPr="371D774F">
        <w:rPr>
          <w:color w:val="000000" w:themeColor="text1"/>
          <w:sz w:val="28"/>
          <w:szCs w:val="28"/>
          <w:lang w:val="kk-KZ"/>
        </w:rPr>
        <w:t xml:space="preserve">онтологиясының құрастырылуы керек.  </w:t>
      </w:r>
    </w:p>
    <w:p w14:paraId="0D9CA2F4" w14:textId="77777777" w:rsidR="0052508B" w:rsidRPr="00A36041" w:rsidRDefault="0052508B" w:rsidP="009D7E51">
      <w:pPr>
        <w:ind w:firstLine="567"/>
        <w:jc w:val="both"/>
        <w:rPr>
          <w:color w:val="000000" w:themeColor="text1"/>
          <w:sz w:val="28"/>
          <w:szCs w:val="28"/>
          <w:lang w:val="kk-KZ"/>
        </w:rPr>
      </w:pPr>
      <w:r w:rsidRPr="371D774F">
        <w:rPr>
          <w:color w:val="000000" w:themeColor="text1"/>
          <w:sz w:val="28"/>
          <w:szCs w:val="28"/>
          <w:lang w:val="kk-KZ"/>
        </w:rPr>
        <w:t xml:space="preserve">SPARQL тіліндегі сұраныстар коды мен формальды үлгі арқылы жасалынатын жүйенің сұраныстарының арасындағы көрсетілген байланыс төменде келтірілген әсерлерді бақылауға мүмкіндік береді: </w:t>
      </w:r>
    </w:p>
    <w:p w14:paraId="4D242E9A" w14:textId="7D375364" w:rsidR="0052508B" w:rsidRPr="000C3C21" w:rsidRDefault="005902AD" w:rsidP="009D7E51">
      <w:pPr>
        <w:ind w:firstLine="567"/>
        <w:jc w:val="both"/>
        <w:rPr>
          <w:color w:val="000000" w:themeColor="text1"/>
          <w:sz w:val="28"/>
          <w:szCs w:val="28"/>
          <w:lang w:val="kk-KZ"/>
        </w:rPr>
      </w:pPr>
      <w:r>
        <w:rPr>
          <w:color w:val="000000" w:themeColor="text1"/>
          <w:sz w:val="28"/>
          <w:szCs w:val="28"/>
          <w:lang w:val="kk-KZ"/>
        </w:rPr>
        <w:t xml:space="preserve">- </w:t>
      </w:r>
      <w:r w:rsidR="0052508B" w:rsidRPr="371D774F">
        <w:rPr>
          <w:color w:val="000000" w:themeColor="text1"/>
          <w:sz w:val="28"/>
          <w:szCs w:val="28"/>
          <w:lang w:val="kk-KZ"/>
        </w:rPr>
        <w:t xml:space="preserve">бағдарламалық жүйе кодына қолданылатын онтологияның және сұраныстар жүйесінде (сонымен қатар жаңа түрінің де пайда болуы) қабылданған көптеген </w:t>
      </w:r>
      <w:proofErr w:type="spellStart"/>
      <w:r w:rsidR="0052508B" w:rsidRPr="371D774F">
        <w:rPr>
          <w:color w:val="000000" w:themeColor="text1"/>
          <w:sz w:val="28"/>
          <w:szCs w:val="28"/>
          <w:lang w:val="kk-KZ"/>
        </w:rPr>
        <w:t>мoдификaциялар</w:t>
      </w:r>
      <w:proofErr w:type="spellEnd"/>
      <w:r w:rsidR="0052508B" w:rsidRPr="371D774F">
        <w:rPr>
          <w:color w:val="000000" w:themeColor="text1"/>
          <w:sz w:val="28"/>
          <w:szCs w:val="28"/>
          <w:lang w:val="kk-KZ"/>
        </w:rPr>
        <w:t xml:space="preserve">; </w:t>
      </w:r>
    </w:p>
    <w:p w14:paraId="001C9A1F" w14:textId="6B78250D" w:rsidR="0052508B" w:rsidRPr="000C3C21" w:rsidRDefault="005902AD" w:rsidP="009D7E51">
      <w:pPr>
        <w:ind w:firstLine="567"/>
        <w:jc w:val="both"/>
        <w:rPr>
          <w:color w:val="000000" w:themeColor="text1"/>
          <w:sz w:val="28"/>
          <w:szCs w:val="28"/>
          <w:lang w:val="kk-KZ"/>
        </w:rPr>
      </w:pPr>
      <w:r>
        <w:rPr>
          <w:color w:val="000000" w:themeColor="text1"/>
          <w:sz w:val="28"/>
          <w:szCs w:val="28"/>
          <w:lang w:val="kk-KZ"/>
        </w:rPr>
        <w:t xml:space="preserve">- </w:t>
      </w:r>
      <w:r w:rsidR="0052508B" w:rsidRPr="371D774F">
        <w:rPr>
          <w:color w:val="000000" w:themeColor="text1"/>
          <w:sz w:val="28"/>
          <w:szCs w:val="28"/>
          <w:lang w:val="kk-KZ"/>
        </w:rPr>
        <w:t xml:space="preserve">қарастырылатын сұраныстар мен қолданылатын онтологияға жүйе кодының бағдарламалық </w:t>
      </w:r>
      <w:r w:rsidR="000D1CC0">
        <w:rPr>
          <w:color w:val="000000" w:themeColor="text1"/>
          <w:sz w:val="28"/>
          <w:szCs w:val="28"/>
          <w:lang w:val="kk-KZ"/>
        </w:rPr>
        <w:t>модификациясы</w:t>
      </w:r>
      <w:r w:rsidR="0052508B" w:rsidRPr="371D774F">
        <w:rPr>
          <w:color w:val="000000" w:themeColor="text1"/>
          <w:sz w:val="28"/>
          <w:szCs w:val="28"/>
          <w:lang w:val="kk-KZ"/>
        </w:rPr>
        <w:t xml:space="preserve">. </w:t>
      </w:r>
    </w:p>
    <w:p w14:paraId="6451585F" w14:textId="05E926FC" w:rsidR="0052508B" w:rsidRDefault="0052508B" w:rsidP="009D7E51">
      <w:pPr>
        <w:ind w:firstLine="567"/>
        <w:jc w:val="both"/>
        <w:rPr>
          <w:color w:val="000000" w:themeColor="text1"/>
          <w:sz w:val="28"/>
          <w:szCs w:val="28"/>
          <w:lang w:val="kk-KZ"/>
        </w:rPr>
      </w:pPr>
      <w:r w:rsidRPr="371D774F">
        <w:rPr>
          <w:color w:val="000000" w:themeColor="text1"/>
          <w:sz w:val="28"/>
          <w:szCs w:val="28"/>
          <w:lang w:val="kk-KZ"/>
        </w:rPr>
        <w:t>Соңғы жағдай оның барлық өмірлік циклының сатыларындағы әсерлі верификациясы үшін қосымша мүмкіндіктер туғызады [</w:t>
      </w:r>
      <w:r w:rsidR="00BC0A34">
        <w:rPr>
          <w:color w:val="000000" w:themeColor="text1"/>
          <w:sz w:val="28"/>
          <w:szCs w:val="28"/>
          <w:lang w:val="kk-KZ"/>
        </w:rPr>
        <w:t>41</w:t>
      </w:r>
      <w:r w:rsidR="00351F2A">
        <w:rPr>
          <w:color w:val="000000" w:themeColor="text1"/>
          <w:sz w:val="28"/>
          <w:szCs w:val="28"/>
          <w:lang w:val="kk-KZ"/>
        </w:rPr>
        <w:t>,с. 140</w:t>
      </w:r>
      <w:r w:rsidRPr="371D774F">
        <w:rPr>
          <w:color w:val="000000" w:themeColor="text1"/>
          <w:sz w:val="28"/>
          <w:szCs w:val="28"/>
          <w:lang w:val="kk-KZ"/>
        </w:rPr>
        <w:t>].</w:t>
      </w:r>
    </w:p>
    <w:p w14:paraId="5C894060" w14:textId="77777777" w:rsidR="00C72F81" w:rsidRPr="00CE6F20" w:rsidRDefault="00C72F81" w:rsidP="009D7E51">
      <w:pPr>
        <w:ind w:firstLine="567"/>
        <w:jc w:val="both"/>
        <w:rPr>
          <w:color w:val="000000" w:themeColor="text1"/>
          <w:sz w:val="28"/>
          <w:szCs w:val="28"/>
          <w:lang w:val="kk-KZ"/>
        </w:rPr>
      </w:pPr>
    </w:p>
    <w:p w14:paraId="77E81AC1" w14:textId="77777777" w:rsidR="0052508B" w:rsidRDefault="0052508B" w:rsidP="009D7E51">
      <w:pPr>
        <w:ind w:firstLine="567"/>
        <w:jc w:val="both"/>
        <w:rPr>
          <w:b/>
          <w:bCs/>
          <w:color w:val="000000" w:themeColor="text1"/>
          <w:sz w:val="28"/>
          <w:szCs w:val="28"/>
          <w:lang w:val="kk-KZ"/>
        </w:rPr>
      </w:pPr>
      <w:r w:rsidRPr="371D774F">
        <w:rPr>
          <w:b/>
          <w:bCs/>
          <w:color w:val="000000" w:themeColor="text1"/>
          <w:sz w:val="28"/>
          <w:szCs w:val="28"/>
          <w:lang w:val="kk-KZ"/>
        </w:rPr>
        <w:t>2 бөлім бойынша тұжырым</w:t>
      </w:r>
    </w:p>
    <w:p w14:paraId="5D1680FD" w14:textId="74D390D7" w:rsidR="0052508B" w:rsidRPr="00E019C1" w:rsidRDefault="0052508B" w:rsidP="00B64486">
      <w:pPr>
        <w:ind w:firstLine="567"/>
        <w:jc w:val="both"/>
        <w:rPr>
          <w:color w:val="000000"/>
          <w:sz w:val="28"/>
          <w:szCs w:val="28"/>
          <w:lang w:val="kk-KZ"/>
        </w:rPr>
      </w:pPr>
      <w:r w:rsidRPr="5D00C6B5">
        <w:rPr>
          <w:color w:val="000000" w:themeColor="text1"/>
          <w:sz w:val="28"/>
          <w:szCs w:val="28"/>
          <w:lang w:val="kk-KZ"/>
        </w:rPr>
        <w:t xml:space="preserve">Берілген бөлімде жүйесі бес негізгі </w:t>
      </w:r>
      <w:r w:rsidR="50768B8C" w:rsidRPr="5D00C6B5">
        <w:rPr>
          <w:color w:val="000000" w:themeColor="text1"/>
          <w:sz w:val="28"/>
          <w:szCs w:val="28"/>
          <w:lang w:val="kk-KZ"/>
        </w:rPr>
        <w:t>үлгі</w:t>
      </w:r>
      <w:r w:rsidRPr="5D00C6B5">
        <w:rPr>
          <w:color w:val="000000" w:themeColor="text1"/>
          <w:sz w:val="28"/>
          <w:szCs w:val="28"/>
          <w:lang w:val="kk-KZ"/>
        </w:rPr>
        <w:t xml:space="preserve">ден тұратын ғылыми ақпаратты басқару жүйесі мен оның </w:t>
      </w:r>
      <w:r w:rsidR="00BD18B7">
        <w:rPr>
          <w:color w:val="000000" w:themeColor="text1"/>
          <w:sz w:val="28"/>
          <w:szCs w:val="28"/>
          <w:lang w:val="kk-KZ"/>
        </w:rPr>
        <w:t xml:space="preserve">архитектурасына </w:t>
      </w:r>
      <w:r w:rsidRPr="5D00C6B5">
        <w:rPr>
          <w:color w:val="000000" w:themeColor="text1"/>
          <w:sz w:val="28"/>
          <w:szCs w:val="28"/>
          <w:lang w:val="kk-KZ"/>
        </w:rPr>
        <w:t xml:space="preserve">жасалған жалпы формальды үлгісі берілген. Деректерді жүктейтін </w:t>
      </w:r>
      <w:r w:rsidR="68800B61" w:rsidRPr="5D00C6B5">
        <w:rPr>
          <w:color w:val="000000" w:themeColor="text1"/>
          <w:sz w:val="28"/>
          <w:szCs w:val="28"/>
          <w:lang w:val="kk-KZ"/>
        </w:rPr>
        <w:t>үлгін</w:t>
      </w:r>
      <w:r w:rsidRPr="5D00C6B5">
        <w:rPr>
          <w:color w:val="000000" w:themeColor="text1"/>
          <w:sz w:val="28"/>
          <w:szCs w:val="28"/>
          <w:lang w:val="kk-KZ"/>
        </w:rPr>
        <w:t xml:space="preserve">ің алгоритмдік негізі ретінде байланыс орнататын </w:t>
      </w:r>
      <w:r w:rsidR="004B03DB">
        <w:rPr>
          <w:color w:val="000000" w:themeColor="text1"/>
          <w:sz w:val="28"/>
          <w:szCs w:val="28"/>
          <w:lang w:val="kk-KZ"/>
        </w:rPr>
        <w:t>үлгіл</w:t>
      </w:r>
      <w:r w:rsidRPr="5D00C6B5">
        <w:rPr>
          <w:color w:val="000000" w:themeColor="text1"/>
          <w:sz w:val="28"/>
          <w:szCs w:val="28"/>
          <w:lang w:val="kk-KZ"/>
        </w:rPr>
        <w:t xml:space="preserve">ер пәндік аймақтағы онтология мен солардың арасында болады, сонымен қатар талап етілетін </w:t>
      </w:r>
      <w:proofErr w:type="spellStart"/>
      <w:r w:rsidRPr="5D00C6B5">
        <w:rPr>
          <w:color w:val="000000" w:themeColor="text1"/>
          <w:sz w:val="28"/>
          <w:szCs w:val="28"/>
          <w:lang w:val="kk-KZ"/>
        </w:rPr>
        <w:t>функционалдылықты</w:t>
      </w:r>
      <w:proofErr w:type="spellEnd"/>
      <w:r w:rsidRPr="5D00C6B5">
        <w:rPr>
          <w:color w:val="000000" w:themeColor="text1"/>
          <w:sz w:val="28"/>
          <w:szCs w:val="28"/>
          <w:lang w:val="kk-KZ"/>
        </w:rPr>
        <w:t xml:space="preserve"> алуға мүмкіндік беретін әдістер автордың көмегімен таңдап алынған, зерттеудің сәйкес келетін бағыты бойынша деректер көзінің қорытынды нәтижесі бойынша сұраныстарды орындайтын үлгілер бар. Бұл әдістерді іске асыратын бағдарлама құралдары жасалынған жүйеде қолданылу үшін сәйкестендірілген. </w:t>
      </w:r>
      <w:r w:rsidRPr="00E019C1">
        <w:rPr>
          <w:color w:val="000000"/>
          <w:sz w:val="28"/>
          <w:szCs w:val="28"/>
          <w:lang w:val="kk-KZ"/>
        </w:rPr>
        <w:br w:type="page"/>
      </w:r>
    </w:p>
    <w:p w14:paraId="762F6A38" w14:textId="4CB8AB8E" w:rsidR="001A2F08" w:rsidRPr="009D7E51" w:rsidRDefault="001A2F08" w:rsidP="009D7E51">
      <w:pPr>
        <w:pStyle w:val="a7"/>
        <w:widowControl w:val="0"/>
        <w:numPr>
          <w:ilvl w:val="0"/>
          <w:numId w:val="6"/>
        </w:numPr>
        <w:tabs>
          <w:tab w:val="left" w:pos="993"/>
        </w:tabs>
        <w:autoSpaceDE w:val="0"/>
        <w:autoSpaceDN w:val="0"/>
        <w:adjustRightInd w:val="0"/>
        <w:ind w:left="0" w:firstLine="567"/>
        <w:jc w:val="both"/>
        <w:rPr>
          <w:b/>
          <w:bCs/>
          <w:color w:val="000000" w:themeColor="text1"/>
          <w:sz w:val="28"/>
          <w:szCs w:val="28"/>
          <w:lang w:val="kk-KZ"/>
        </w:rPr>
      </w:pPr>
      <w:r w:rsidRPr="009D7E51">
        <w:rPr>
          <w:b/>
          <w:bCs/>
          <w:color w:val="000000" w:themeColor="text1"/>
          <w:sz w:val="28"/>
          <w:szCs w:val="28"/>
          <w:lang w:val="kk-KZ"/>
        </w:rPr>
        <w:lastRenderedPageBreak/>
        <w:t>ТЕРМИНДЕРДІ ІРІКТЕП АЛУ</w:t>
      </w:r>
      <w:r w:rsidR="000D1CC0" w:rsidRPr="009D7E51">
        <w:rPr>
          <w:b/>
          <w:bCs/>
          <w:color w:val="000000" w:themeColor="text1"/>
          <w:sz w:val="28"/>
          <w:szCs w:val="28"/>
          <w:lang w:val="kk-KZ"/>
        </w:rPr>
        <w:t xml:space="preserve"> АЛГОРИТМІ</w:t>
      </w:r>
      <w:r w:rsidRPr="009D7E51">
        <w:rPr>
          <w:b/>
          <w:bCs/>
          <w:color w:val="000000" w:themeColor="text1"/>
          <w:sz w:val="28"/>
          <w:szCs w:val="28"/>
          <w:lang w:val="kk-KZ"/>
        </w:rPr>
        <w:t xml:space="preserve"> МЕН БІЛІМ АЙМАҒЫНДАҒЫ</w:t>
      </w:r>
      <w:r w:rsidR="000D1CC0" w:rsidRPr="009D7E51">
        <w:rPr>
          <w:b/>
          <w:bCs/>
          <w:color w:val="000000" w:themeColor="text1"/>
          <w:sz w:val="28"/>
          <w:szCs w:val="28"/>
          <w:lang w:val="kk-KZ"/>
        </w:rPr>
        <w:t xml:space="preserve"> ОНТОЛОГИЯНЫ</w:t>
      </w:r>
      <w:r w:rsidRPr="009D7E51">
        <w:rPr>
          <w:b/>
          <w:bCs/>
          <w:color w:val="000000" w:themeColor="text1"/>
          <w:sz w:val="28"/>
          <w:szCs w:val="28"/>
          <w:lang w:val="kk-KZ"/>
        </w:rPr>
        <w:t xml:space="preserve"> ҚАЛЫПТАСТЫРУ </w:t>
      </w:r>
    </w:p>
    <w:p w14:paraId="3DFDCD45" w14:textId="77777777" w:rsidR="009D7E51" w:rsidRPr="009D7E51" w:rsidRDefault="009D7E51" w:rsidP="009D7E51">
      <w:pPr>
        <w:pStyle w:val="a7"/>
        <w:widowControl w:val="0"/>
        <w:autoSpaceDE w:val="0"/>
        <w:autoSpaceDN w:val="0"/>
        <w:adjustRightInd w:val="0"/>
        <w:ind w:left="420"/>
        <w:jc w:val="both"/>
        <w:rPr>
          <w:b/>
          <w:bCs/>
          <w:color w:val="000000"/>
          <w:sz w:val="28"/>
          <w:szCs w:val="28"/>
          <w:lang w:val="kk-KZ"/>
        </w:rPr>
      </w:pPr>
    </w:p>
    <w:p w14:paraId="140ACF9F" w14:textId="2A8CB453" w:rsidR="001A2F08" w:rsidRDefault="00DE341F" w:rsidP="00DE341F">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Алдыңғы бөлімдегі негізгі тапсырманың бөлігі болып табылатын қосымша бес тапсырмалардың ішінен</w:t>
      </w:r>
      <w:r w:rsidR="001A2F08" w:rsidRPr="371D774F">
        <w:rPr>
          <w:color w:val="000000" w:themeColor="text1"/>
          <w:sz w:val="28"/>
          <w:szCs w:val="28"/>
          <w:lang w:val="kk-KZ"/>
        </w:rPr>
        <w:t xml:space="preserve"> екеуін іріктеп аламыз. Оларды шешу үшін күрделі интеллектуалды алгоритмдерді құрастыру қажет. Соның ішіндегі біріншісі ғылыми білім деңгейі бойынша берілген аймақты сипаттайтын терминдерді ерекшелеп алуды мақсат етеді, ал екіншісі – осы терминдерді қолдану арқылы ғылыми білім аймағында онтологияны қалыптастыру болып табылады. Тапсырмаларды орындау үшін мәтінді лингви</w:t>
      </w:r>
      <w:r w:rsidR="00DD18E8">
        <w:rPr>
          <w:color w:val="000000" w:themeColor="text1"/>
          <w:sz w:val="28"/>
          <w:szCs w:val="28"/>
          <w:lang w:val="kk-KZ"/>
        </w:rPr>
        <w:t>с</w:t>
      </w:r>
      <w:r w:rsidR="001A2F08" w:rsidRPr="371D774F">
        <w:rPr>
          <w:color w:val="000000" w:themeColor="text1"/>
          <w:sz w:val="28"/>
          <w:szCs w:val="28"/>
          <w:lang w:val="kk-KZ"/>
        </w:rPr>
        <w:t xml:space="preserve">тикалық және </w:t>
      </w:r>
      <w:r w:rsidR="00DD18E8">
        <w:rPr>
          <w:color w:val="000000" w:themeColor="text1"/>
          <w:sz w:val="28"/>
          <w:szCs w:val="28"/>
          <w:lang w:val="kk-KZ"/>
        </w:rPr>
        <w:t>статистикалық</w:t>
      </w:r>
      <w:r w:rsidR="001A2F08" w:rsidRPr="371D774F">
        <w:rPr>
          <w:color w:val="000000" w:themeColor="text1"/>
          <w:sz w:val="28"/>
          <w:szCs w:val="28"/>
          <w:lang w:val="kk-KZ"/>
        </w:rPr>
        <w:t xml:space="preserve"> қорытындылау әдістемесі, жекелей алғанда, </w:t>
      </w:r>
      <w:proofErr w:type="spellStart"/>
      <w:r w:rsidR="001A2F08" w:rsidRPr="371D774F">
        <w:rPr>
          <w:color w:val="000000" w:themeColor="text1"/>
          <w:sz w:val="28"/>
          <w:szCs w:val="28"/>
          <w:lang w:val="kk-KZ"/>
        </w:rPr>
        <w:t>Х</w:t>
      </w:r>
      <w:r w:rsidR="00DD18E8">
        <w:rPr>
          <w:color w:val="000000" w:themeColor="text1"/>
          <w:sz w:val="28"/>
          <w:szCs w:val="28"/>
          <w:lang w:val="kk-KZ"/>
        </w:rPr>
        <w:t>е</w:t>
      </w:r>
      <w:r w:rsidR="001A2F08" w:rsidRPr="371D774F">
        <w:rPr>
          <w:color w:val="000000" w:themeColor="text1"/>
          <w:sz w:val="28"/>
          <w:szCs w:val="28"/>
          <w:lang w:val="kk-KZ"/>
        </w:rPr>
        <w:t>р</w:t>
      </w:r>
      <w:r w:rsidR="00DD18E8">
        <w:rPr>
          <w:color w:val="000000" w:themeColor="text1"/>
          <w:sz w:val="28"/>
          <w:szCs w:val="28"/>
          <w:lang w:val="kk-KZ"/>
        </w:rPr>
        <w:t>с</w:t>
      </w:r>
      <w:r w:rsidR="001A2F08" w:rsidRPr="371D774F">
        <w:rPr>
          <w:color w:val="000000" w:themeColor="text1"/>
          <w:sz w:val="28"/>
          <w:szCs w:val="28"/>
          <w:lang w:val="kk-KZ"/>
        </w:rPr>
        <w:t>т</w:t>
      </w:r>
      <w:proofErr w:type="spellEnd"/>
      <w:r w:rsidR="001A2F08" w:rsidRPr="371D774F">
        <w:rPr>
          <w:color w:val="000000" w:themeColor="text1"/>
          <w:sz w:val="28"/>
          <w:szCs w:val="28"/>
          <w:lang w:val="kk-KZ"/>
        </w:rPr>
        <w:t xml:space="preserve"> </w:t>
      </w:r>
      <w:r w:rsidR="00DD18E8">
        <w:rPr>
          <w:color w:val="000000" w:themeColor="text1"/>
          <w:sz w:val="28"/>
          <w:szCs w:val="28"/>
          <w:lang w:val="kk-KZ"/>
        </w:rPr>
        <w:t>шаблондарының</w:t>
      </w:r>
      <w:r w:rsidR="001A2F08" w:rsidRPr="371D774F">
        <w:rPr>
          <w:color w:val="000000" w:themeColor="text1"/>
          <w:sz w:val="28"/>
          <w:szCs w:val="28"/>
          <w:lang w:val="kk-KZ"/>
        </w:rPr>
        <w:t xml:space="preserve"> әдістемесі [4</w:t>
      </w:r>
      <w:r w:rsidR="00BC0A34">
        <w:rPr>
          <w:color w:val="000000" w:themeColor="text1"/>
          <w:sz w:val="28"/>
          <w:szCs w:val="28"/>
          <w:lang w:val="kk-KZ"/>
        </w:rPr>
        <w:t>2</w:t>
      </w:r>
      <w:r w:rsidR="00351F2A">
        <w:rPr>
          <w:color w:val="000000" w:themeColor="text1"/>
          <w:sz w:val="28"/>
          <w:szCs w:val="28"/>
          <w:lang w:val="kk-KZ"/>
        </w:rPr>
        <w:t>,с. 845</w:t>
      </w:r>
      <w:r w:rsidR="001A2F08" w:rsidRPr="371D774F">
        <w:rPr>
          <w:color w:val="000000" w:themeColor="text1"/>
          <w:sz w:val="28"/>
          <w:szCs w:val="28"/>
          <w:lang w:val="kk-KZ"/>
        </w:rPr>
        <w:t xml:space="preserve">] және іздеу жүйесінің көмегімен Интернеттен алынған іздеу нәтижелерінің мәтіндік қорытындысы қолданылады. Берілген бөлімде екі тапсырманың да шешілуіне негізделген алгоритмдердің сипаттамасы бар. </w:t>
      </w:r>
    </w:p>
    <w:p w14:paraId="7DCBC22D" w14:textId="77777777" w:rsidR="001A2F08" w:rsidRPr="00F43529" w:rsidRDefault="001A2F08" w:rsidP="001A2F08">
      <w:pPr>
        <w:widowControl w:val="0"/>
        <w:autoSpaceDE w:val="0"/>
        <w:autoSpaceDN w:val="0"/>
        <w:adjustRightInd w:val="0"/>
        <w:ind w:firstLine="567"/>
        <w:jc w:val="both"/>
        <w:rPr>
          <w:color w:val="000000"/>
          <w:sz w:val="28"/>
          <w:szCs w:val="28"/>
          <w:lang w:val="kk-KZ"/>
        </w:rPr>
      </w:pPr>
    </w:p>
    <w:p w14:paraId="0CE53A20" w14:textId="45C05FE5" w:rsidR="001A2F08" w:rsidRPr="009D7E51" w:rsidRDefault="001A2F08" w:rsidP="009D7E51">
      <w:pPr>
        <w:pStyle w:val="a7"/>
        <w:widowControl w:val="0"/>
        <w:numPr>
          <w:ilvl w:val="1"/>
          <w:numId w:val="6"/>
        </w:numPr>
        <w:tabs>
          <w:tab w:val="left" w:pos="993"/>
        </w:tabs>
        <w:autoSpaceDE w:val="0"/>
        <w:autoSpaceDN w:val="0"/>
        <w:adjustRightInd w:val="0"/>
        <w:ind w:left="0" w:firstLine="567"/>
        <w:jc w:val="both"/>
        <w:rPr>
          <w:b/>
          <w:bCs/>
          <w:color w:val="000000" w:themeColor="text1"/>
          <w:sz w:val="28"/>
          <w:szCs w:val="28"/>
          <w:lang w:val="kk-KZ"/>
        </w:rPr>
      </w:pPr>
      <w:r w:rsidRPr="009D7E51">
        <w:rPr>
          <w:b/>
          <w:bCs/>
          <w:color w:val="000000" w:themeColor="text1"/>
          <w:sz w:val="28"/>
          <w:szCs w:val="28"/>
          <w:lang w:val="kk-KZ"/>
        </w:rPr>
        <w:t xml:space="preserve">Берілген тематикалық бөлімдермен бірге мәтіндер жиынтығынан терминдерді іріктеп алу </w:t>
      </w:r>
      <w:r w:rsidR="00DD18E8" w:rsidRPr="009D7E51">
        <w:rPr>
          <w:b/>
          <w:bCs/>
          <w:color w:val="000000" w:themeColor="text1"/>
          <w:sz w:val="28"/>
          <w:szCs w:val="28"/>
          <w:lang w:val="kk-KZ"/>
        </w:rPr>
        <w:t xml:space="preserve">алгоритмі </w:t>
      </w:r>
    </w:p>
    <w:p w14:paraId="19E6C92C" w14:textId="77777777" w:rsidR="009D7E51" w:rsidRPr="009D7E51" w:rsidRDefault="009D7E51" w:rsidP="009D7E51">
      <w:pPr>
        <w:pStyle w:val="a7"/>
        <w:widowControl w:val="0"/>
        <w:autoSpaceDE w:val="0"/>
        <w:autoSpaceDN w:val="0"/>
        <w:adjustRightInd w:val="0"/>
        <w:ind w:left="987"/>
        <w:jc w:val="both"/>
        <w:rPr>
          <w:b/>
          <w:bCs/>
          <w:color w:val="000000"/>
          <w:sz w:val="28"/>
          <w:szCs w:val="28"/>
          <w:lang w:val="kk-KZ"/>
        </w:rPr>
      </w:pPr>
    </w:p>
    <w:p w14:paraId="50F3A82E" w14:textId="32410AD3" w:rsidR="001A2F08" w:rsidRPr="009A7242" w:rsidRDefault="001A2F08" w:rsidP="009A7242">
      <w:pPr>
        <w:pStyle w:val="a7"/>
        <w:widowControl w:val="0"/>
        <w:tabs>
          <w:tab w:val="left" w:pos="993"/>
        </w:tabs>
        <w:autoSpaceDE w:val="0"/>
        <w:autoSpaceDN w:val="0"/>
        <w:adjustRightInd w:val="0"/>
        <w:ind w:left="567"/>
        <w:jc w:val="both"/>
        <w:rPr>
          <w:b/>
          <w:bCs/>
          <w:color w:val="000000" w:themeColor="text1"/>
          <w:sz w:val="28"/>
          <w:szCs w:val="28"/>
          <w:lang w:val="kk-KZ"/>
        </w:rPr>
      </w:pPr>
      <w:r w:rsidRPr="371D774F">
        <w:rPr>
          <w:color w:val="000000" w:themeColor="text1"/>
          <w:sz w:val="28"/>
          <w:szCs w:val="28"/>
          <w:lang w:val="kk-KZ"/>
        </w:rPr>
        <w:t xml:space="preserve">3.1.1 </w:t>
      </w:r>
      <w:r w:rsidR="009A7242" w:rsidRPr="009A7242">
        <w:rPr>
          <w:color w:val="000000" w:themeColor="text1"/>
          <w:sz w:val="28"/>
          <w:szCs w:val="28"/>
          <w:lang w:val="kk-KZ"/>
        </w:rPr>
        <w:t xml:space="preserve">Терминдерді іріктеп алу алгоритмінің </w:t>
      </w:r>
      <w:proofErr w:type="spellStart"/>
      <w:r w:rsidR="009A7242" w:rsidRPr="009A7242">
        <w:rPr>
          <w:color w:val="000000" w:themeColor="text1"/>
          <w:sz w:val="28"/>
          <w:szCs w:val="28"/>
          <w:lang w:val="kk-KZ"/>
        </w:rPr>
        <w:t>матиматикалық</w:t>
      </w:r>
      <w:proofErr w:type="spellEnd"/>
      <w:r w:rsidR="009A7242" w:rsidRPr="009A7242">
        <w:rPr>
          <w:color w:val="000000" w:themeColor="text1"/>
          <w:sz w:val="28"/>
          <w:szCs w:val="28"/>
          <w:lang w:val="kk-KZ"/>
        </w:rPr>
        <w:t xml:space="preserve"> үлгісі</w:t>
      </w:r>
    </w:p>
    <w:p w14:paraId="2E87BC49" w14:textId="6AC9A5A0" w:rsidR="001A2F08" w:rsidRPr="00FD63F5" w:rsidRDefault="009A7242" w:rsidP="001A2F08">
      <w:pPr>
        <w:widowControl w:val="0"/>
        <w:autoSpaceDE w:val="0"/>
        <w:autoSpaceDN w:val="0"/>
        <w:adjustRightInd w:val="0"/>
        <w:ind w:firstLine="567"/>
        <w:jc w:val="both"/>
        <w:rPr>
          <w:color w:val="000000"/>
          <w:sz w:val="28"/>
          <w:szCs w:val="28"/>
          <w:lang w:val="kk-KZ"/>
        </w:rPr>
      </w:pPr>
      <w:proofErr w:type="spellStart"/>
      <w:r w:rsidRPr="00D110B2">
        <w:rPr>
          <w:color w:val="000000"/>
          <w:sz w:val="28"/>
          <w:szCs w:val="28"/>
          <w:lang w:val="kk-KZ"/>
        </w:rPr>
        <w:t>Doc</w:t>
      </w:r>
      <w:proofErr w:type="spellEnd"/>
      <w:r w:rsidRPr="00D110B2">
        <w:rPr>
          <w:color w:val="000000"/>
          <w:sz w:val="28"/>
          <w:szCs w:val="28"/>
          <w:lang w:val="kk-KZ"/>
        </w:rPr>
        <w:t xml:space="preserve"> </w:t>
      </w:r>
      <w:r>
        <w:rPr>
          <w:color w:val="000000"/>
          <w:sz w:val="28"/>
          <w:szCs w:val="28"/>
          <w:lang w:val="kk-KZ"/>
        </w:rPr>
        <w:t xml:space="preserve">коллекциясында </w:t>
      </w:r>
      <m:oMath>
        <m:r>
          <w:rPr>
            <w:rFonts w:ascii="Cambria Math" w:hAnsi="Cambria Math"/>
            <w:color w:val="000000"/>
            <w:sz w:val="28"/>
            <w:szCs w:val="28"/>
            <w:lang w:val="kk-KZ"/>
          </w:rPr>
          <m:t>W</m:t>
        </m:r>
      </m:oMath>
      <w:r w:rsidRPr="00D110B2">
        <w:rPr>
          <w:color w:val="000000"/>
          <w:sz w:val="28"/>
          <w:szCs w:val="28"/>
          <w:lang w:val="kk-KZ"/>
        </w:rPr>
        <w:t xml:space="preserve"> – </w:t>
      </w:r>
      <m:oMath>
        <m:r>
          <w:rPr>
            <w:rFonts w:ascii="Cambria Math" w:hAnsi="Cambria Math"/>
            <w:color w:val="000000"/>
            <w:sz w:val="28"/>
            <w:szCs w:val="28"/>
            <w:lang w:val="kk-KZ"/>
          </w:rPr>
          <m:t>ε</m:t>
        </m:r>
      </m:oMath>
      <w:r w:rsidRPr="00D110B2">
        <w:rPr>
          <w:color w:val="000000"/>
          <w:sz w:val="28"/>
          <w:szCs w:val="28"/>
          <w:lang w:val="kk-KZ"/>
        </w:rPr>
        <w:t xml:space="preserve"> – бос с</w:t>
      </w:r>
      <w:r>
        <w:rPr>
          <w:color w:val="000000"/>
          <w:sz w:val="28"/>
          <w:szCs w:val="28"/>
          <w:lang w:val="kk-KZ"/>
        </w:rPr>
        <w:t xml:space="preserve">өзін қосқа алғандағы құжаттардың барлық сөздерің жиыны, ал реттелген сөздердің жұбы </w:t>
      </w:r>
      <w:r w:rsidRPr="00D110B2">
        <w:rPr>
          <w:color w:val="000000"/>
          <w:sz w:val="28"/>
          <w:szCs w:val="28"/>
          <w:lang w:val="kk-KZ"/>
        </w:rPr>
        <w:t xml:space="preserve">– </w:t>
      </w:r>
      <w:r>
        <w:rPr>
          <w:color w:val="000000"/>
          <w:sz w:val="28"/>
          <w:szCs w:val="28"/>
          <w:lang w:val="kk-KZ"/>
        </w:rPr>
        <w:t xml:space="preserve"> </w:t>
      </w:r>
      <w:r w:rsidR="001A2F08" w:rsidRPr="00D110B2">
        <w:rPr>
          <w:color w:val="000000"/>
          <w:sz w:val="28"/>
          <w:szCs w:val="28"/>
          <w:lang w:val="kk-KZ"/>
        </w:rPr>
        <w:t xml:space="preserve">PW </w:t>
      </w:r>
      <w:r w:rsidR="001A2F08">
        <w:rPr>
          <w:color w:val="000000"/>
          <w:sz w:val="28"/>
          <w:szCs w:val="28"/>
          <w:lang w:val="kk-KZ"/>
        </w:rPr>
        <w:t xml:space="preserve">болсын, </w:t>
      </w:r>
      <w:r>
        <w:rPr>
          <w:color w:val="000000"/>
          <w:sz w:val="28"/>
          <w:szCs w:val="28"/>
          <w:lang w:val="kk-KZ"/>
        </w:rPr>
        <w:t xml:space="preserve"> </w:t>
      </w:r>
      <w:r w:rsidR="001A2F08">
        <w:rPr>
          <w:color w:val="000000"/>
          <w:sz w:val="28"/>
          <w:szCs w:val="28"/>
          <w:lang w:val="kk-KZ"/>
        </w:rPr>
        <w:t xml:space="preserve">яғни </w:t>
      </w:r>
      <m:oMath>
        <m:r>
          <w:rPr>
            <w:rFonts w:ascii="Cambria Math" w:hAnsi="Cambria Math"/>
            <w:color w:val="000000"/>
            <w:sz w:val="28"/>
            <w:szCs w:val="28"/>
            <w:lang w:val="kk-KZ"/>
          </w:rPr>
          <m:t>PW</m:t>
        </m:r>
        <m:r>
          <w:rPr>
            <w:rFonts w:ascii="Cambria Math"/>
            <w:color w:val="000000"/>
            <w:sz w:val="28"/>
            <w:szCs w:val="28"/>
            <w:lang w:val="kk-KZ"/>
          </w:rPr>
          <m:t>=</m:t>
        </m:r>
        <m:r>
          <w:rPr>
            <w:rFonts w:ascii="Cambria Math" w:hAnsi="Cambria Math"/>
            <w:color w:val="000000"/>
            <w:sz w:val="28"/>
            <w:szCs w:val="28"/>
            <w:lang w:val="kk-KZ"/>
          </w:rPr>
          <m:t>W*W</m:t>
        </m:r>
      </m:oMath>
      <w:r w:rsidR="001A2F08" w:rsidRPr="00D110B2">
        <w:rPr>
          <w:color w:val="000000"/>
          <w:sz w:val="28"/>
          <w:szCs w:val="28"/>
          <w:lang w:val="kk-KZ"/>
        </w:rPr>
        <w:t xml:space="preserve">. </w:t>
      </w:r>
      <m:oMath>
        <m:r>
          <w:rPr>
            <w:rFonts w:ascii="Cambria Math" w:hAnsi="Cambria Math"/>
            <w:color w:val="000000"/>
            <w:sz w:val="28"/>
            <w:szCs w:val="28"/>
            <w:lang w:val="kk-KZ"/>
          </w:rPr>
          <m:t>d</m:t>
        </m:r>
      </m:oMath>
      <w:r w:rsidR="001A2F08" w:rsidRPr="00D110B2">
        <w:rPr>
          <w:color w:val="000000"/>
          <w:sz w:val="28"/>
          <w:szCs w:val="28"/>
          <w:lang w:val="kk-KZ"/>
        </w:rPr>
        <w:t xml:space="preserve"> </w:t>
      </w:r>
      <w:r w:rsidR="001A2F08">
        <w:rPr>
          <w:color w:val="000000"/>
          <w:sz w:val="28"/>
          <w:szCs w:val="28"/>
          <w:lang w:val="kk-KZ"/>
        </w:rPr>
        <w:t xml:space="preserve">құжаты берілген құжаттар жиынтығындағы </w:t>
      </w:r>
      <m:oMath>
        <m:r>
          <w:rPr>
            <w:rFonts w:ascii="Cambria Math" w:hAnsi="Cambria Math"/>
            <w:color w:val="000000"/>
            <w:sz w:val="28"/>
            <w:szCs w:val="28"/>
            <w:lang w:val="kk-KZ"/>
          </w:rPr>
          <m:t>n</m:t>
        </m:r>
      </m:oMath>
      <w:r w:rsidR="001A2F08" w:rsidRPr="00D110B2">
        <w:rPr>
          <w:color w:val="000000"/>
          <w:sz w:val="28"/>
          <w:szCs w:val="28"/>
          <w:lang w:val="kk-KZ"/>
        </w:rPr>
        <w:t>-</w:t>
      </w:r>
      <w:proofErr w:type="spellStart"/>
      <w:r w:rsidR="001A2F08">
        <w:rPr>
          <w:color w:val="000000"/>
          <w:sz w:val="28"/>
          <w:szCs w:val="28"/>
          <w:lang w:val="kk-KZ"/>
        </w:rPr>
        <w:t>ші</w:t>
      </w:r>
      <w:proofErr w:type="spellEnd"/>
      <w:r w:rsidR="001A2F08">
        <w:rPr>
          <w:color w:val="000000"/>
          <w:sz w:val="28"/>
          <w:szCs w:val="28"/>
          <w:lang w:val="kk-KZ"/>
        </w:rPr>
        <w:t xml:space="preserve"> бағытта тұрған сөздің</w:t>
      </w:r>
      <w:r w:rsidR="001A2F08" w:rsidRPr="00D110B2">
        <w:rPr>
          <w:color w:val="000000"/>
          <w:sz w:val="28"/>
          <w:szCs w:val="28"/>
          <w:lang w:val="kk-KZ"/>
        </w:rPr>
        <w:t xml:space="preserve"> </w:t>
      </w:r>
      <w:r w:rsidR="001A2F08">
        <w:rPr>
          <w:color w:val="000000"/>
          <w:sz w:val="28"/>
          <w:szCs w:val="28"/>
          <w:lang w:val="kk-KZ"/>
        </w:rPr>
        <w:t xml:space="preserve">әрбір натуралдық </w:t>
      </w:r>
      <m:oMath>
        <m:r>
          <w:rPr>
            <w:rFonts w:ascii="Cambria Math" w:hAnsi="Cambria Math"/>
            <w:color w:val="000000"/>
            <w:sz w:val="28"/>
            <w:szCs w:val="28"/>
            <w:lang w:val="kk-KZ"/>
          </w:rPr>
          <m:t>n</m:t>
        </m:r>
      </m:oMath>
      <w:r w:rsidR="001A2F08" w:rsidRPr="00D110B2">
        <w:rPr>
          <w:color w:val="000000"/>
          <w:sz w:val="28"/>
          <w:szCs w:val="28"/>
          <w:lang w:val="kk-KZ"/>
        </w:rPr>
        <w:t xml:space="preserve"> </w:t>
      </w:r>
      <w:r w:rsidR="001A2F08">
        <w:rPr>
          <w:color w:val="000000"/>
          <w:sz w:val="28"/>
          <w:szCs w:val="28"/>
          <w:lang w:val="kk-KZ"/>
        </w:rPr>
        <w:t xml:space="preserve">санына сәйкес келетін </w:t>
      </w:r>
      <m:oMath>
        <m:r>
          <w:rPr>
            <w:rFonts w:ascii="Cambria Math" w:hAnsi="Cambria Math"/>
            <w:color w:val="000000"/>
            <w:sz w:val="28"/>
            <w:szCs w:val="28"/>
            <w:lang w:val="kk-KZ"/>
          </w:rPr>
          <m:t>d</m:t>
        </m:r>
        <m:r>
          <w:rPr>
            <w:rFonts w:ascii="Cambria Math"/>
            <w:color w:val="000000"/>
            <w:sz w:val="28"/>
            <w:szCs w:val="28"/>
            <w:lang w:val="kk-KZ"/>
          </w:rPr>
          <m:t>:</m:t>
        </m:r>
        <m:r>
          <w:rPr>
            <w:rFonts w:ascii="Cambria Math" w:hAnsi="Cambria Math"/>
            <w:color w:val="000000"/>
            <w:sz w:val="28"/>
            <w:szCs w:val="28"/>
            <w:lang w:val="kk-KZ"/>
          </w:rPr>
          <m:t>N</m:t>
        </m:r>
        <m:r>
          <w:rPr>
            <w:rFonts w:ascii="Cambria Math"/>
            <w:color w:val="000000"/>
            <w:sz w:val="28"/>
            <w:szCs w:val="28"/>
            <w:lang w:val="kk-KZ"/>
          </w:rPr>
          <m:t>→</m:t>
        </m:r>
        <m:r>
          <w:rPr>
            <w:rFonts w:ascii="Cambria Math" w:hAnsi="Cambria Math"/>
            <w:color w:val="000000"/>
            <w:sz w:val="28"/>
            <w:szCs w:val="28"/>
            <w:lang w:val="kk-KZ"/>
          </w:rPr>
          <m:t>W</m:t>
        </m:r>
      </m:oMath>
      <w:r w:rsidR="001A2F08">
        <w:rPr>
          <w:color w:val="000000"/>
          <w:sz w:val="28"/>
          <w:szCs w:val="28"/>
          <w:lang w:val="kk-KZ"/>
        </w:rPr>
        <w:t xml:space="preserve"> бейнелейді. Сөзі жоқ жағдайдағы нөмірлер (құжаттың соңынан кейін). Осыған сәйкес </w:t>
      </w:r>
      <m:oMath>
        <m:r>
          <w:rPr>
            <w:rFonts w:ascii="Cambria Math" w:hAnsi="Cambria Math"/>
            <w:color w:val="000000"/>
            <w:sz w:val="28"/>
            <w:szCs w:val="28"/>
            <w:lang w:val="kk-KZ"/>
          </w:rPr>
          <m:t>p</m:t>
        </m:r>
      </m:oMath>
      <w:r w:rsidR="001A2F08" w:rsidRPr="00CA36A1">
        <w:rPr>
          <w:color w:val="000000"/>
          <w:sz w:val="28"/>
          <w:szCs w:val="28"/>
          <w:lang w:val="kk-KZ"/>
        </w:rPr>
        <w:t xml:space="preserve"> </w:t>
      </w:r>
      <w:r w:rsidR="001A2F08">
        <w:rPr>
          <w:color w:val="000000"/>
          <w:sz w:val="28"/>
          <w:szCs w:val="28"/>
          <w:lang w:val="kk-KZ"/>
        </w:rPr>
        <w:t>жаңа жолы</w:t>
      </w:r>
      <w:r w:rsidR="001A2F08" w:rsidRPr="00CA36A1">
        <w:rPr>
          <w:color w:val="000000"/>
          <w:sz w:val="28"/>
          <w:szCs w:val="28"/>
          <w:lang w:val="kk-KZ"/>
        </w:rPr>
        <w:t xml:space="preserve"> </w:t>
      </w:r>
      <w:r w:rsidR="001A2F08">
        <w:rPr>
          <w:color w:val="000000"/>
          <w:sz w:val="28"/>
          <w:szCs w:val="28"/>
          <w:lang w:val="kk-KZ"/>
        </w:rPr>
        <w:t>көрсетілген абзацта</w:t>
      </w:r>
      <w:r w:rsidR="001A2F08" w:rsidRPr="00CA36A1">
        <w:rPr>
          <w:color w:val="000000"/>
          <w:sz w:val="28"/>
          <w:szCs w:val="28"/>
          <w:lang w:val="kk-KZ"/>
        </w:rPr>
        <w:t xml:space="preserve"> </w:t>
      </w:r>
      <m:oMath>
        <m:r>
          <w:rPr>
            <w:rFonts w:ascii="Cambria Math" w:hAnsi="Cambria Math"/>
            <w:color w:val="000000"/>
            <w:sz w:val="28"/>
            <w:szCs w:val="28"/>
            <w:lang w:val="kk-KZ"/>
          </w:rPr>
          <m:t>n</m:t>
        </m:r>
      </m:oMath>
      <w:r w:rsidR="001A2F08">
        <w:rPr>
          <w:color w:val="000000"/>
          <w:sz w:val="28"/>
          <w:szCs w:val="28"/>
          <w:lang w:val="kk-KZ"/>
        </w:rPr>
        <w:t xml:space="preserve">-ші жағдайда тұрған </w:t>
      </w:r>
      <m:oMath>
        <m:r>
          <w:rPr>
            <w:rFonts w:ascii="Cambria Math" w:hAnsi="Cambria Math"/>
            <w:color w:val="000000"/>
            <w:sz w:val="28"/>
            <w:szCs w:val="28"/>
            <w:lang w:val="kk-KZ"/>
          </w:rPr>
          <m:t>n</m:t>
        </m:r>
      </m:oMath>
      <w:r w:rsidR="001A2F08">
        <w:rPr>
          <w:color w:val="000000"/>
          <w:sz w:val="28"/>
          <w:szCs w:val="28"/>
          <w:lang w:val="kk-KZ"/>
        </w:rPr>
        <w:t xml:space="preserve"> сөзінің әрбір натуралдық санына сәйкес келетін </w:t>
      </w:r>
      <m:oMath>
        <m:r>
          <w:rPr>
            <w:rFonts w:ascii="Cambria Math" w:hAnsi="Cambria Math"/>
            <w:color w:val="000000"/>
            <w:sz w:val="28"/>
            <w:szCs w:val="28"/>
            <w:lang w:val="kk-KZ"/>
          </w:rPr>
          <m:t>p</m:t>
        </m:r>
        <m:r>
          <w:rPr>
            <w:rFonts w:ascii="Cambria Math"/>
            <w:color w:val="000000"/>
            <w:sz w:val="28"/>
            <w:szCs w:val="28"/>
            <w:lang w:val="kk-KZ"/>
          </w:rPr>
          <m:t>:</m:t>
        </m:r>
        <m:r>
          <w:rPr>
            <w:rFonts w:ascii="Cambria Math" w:hAnsi="Cambria Math"/>
            <w:color w:val="000000"/>
            <w:sz w:val="28"/>
            <w:szCs w:val="28"/>
            <w:lang w:val="kk-KZ"/>
          </w:rPr>
          <m:t>N</m:t>
        </m:r>
        <m:r>
          <w:rPr>
            <w:rFonts w:ascii="Cambria Math"/>
            <w:color w:val="000000"/>
            <w:sz w:val="28"/>
            <w:szCs w:val="28"/>
            <w:lang w:val="kk-KZ"/>
          </w:rPr>
          <m:t>→</m:t>
        </m:r>
        <m:r>
          <w:rPr>
            <w:rFonts w:ascii="Cambria Math" w:hAnsi="Cambria Math"/>
            <w:color w:val="000000"/>
            <w:sz w:val="28"/>
            <w:szCs w:val="28"/>
            <w:lang w:val="kk-KZ"/>
          </w:rPr>
          <m:t xml:space="preserve">W </m:t>
        </m:r>
      </m:oMath>
      <w:r w:rsidR="001A2F08">
        <w:rPr>
          <w:color w:val="000000"/>
          <w:sz w:val="28"/>
          <w:szCs w:val="28"/>
          <w:lang w:val="kk-KZ"/>
        </w:rPr>
        <w:t>көрінісі ретінде берілген. Сөз жазылмаған орынның номері бос сөз ретінде белгіленеді</w:t>
      </w:r>
      <w:r w:rsidR="001A2F08" w:rsidRPr="00FD63F5">
        <w:rPr>
          <w:color w:val="000000"/>
          <w:sz w:val="28"/>
          <w:szCs w:val="28"/>
          <w:lang w:val="kk-KZ"/>
        </w:rPr>
        <w:t xml:space="preserve">. </w:t>
      </w:r>
      <w:r w:rsidR="001A2F08">
        <w:rPr>
          <w:color w:val="000000"/>
          <w:sz w:val="28"/>
          <w:szCs w:val="28"/>
          <w:lang w:val="kk-KZ"/>
        </w:rPr>
        <w:t xml:space="preserve">Жиынтықтағы </w:t>
      </w:r>
      <m:oMath>
        <m:r>
          <w:rPr>
            <w:rFonts w:ascii="Cambria Math" w:hAnsi="Cambria Math"/>
            <w:color w:val="000000"/>
            <w:sz w:val="28"/>
            <w:szCs w:val="28"/>
            <w:lang w:val="kk-KZ"/>
          </w:rPr>
          <m:t>P</m:t>
        </m:r>
      </m:oMath>
      <w:r w:rsidR="001A2F08" w:rsidRPr="00FD63F5">
        <w:rPr>
          <w:color w:val="000000"/>
          <w:sz w:val="28"/>
          <w:szCs w:val="28"/>
          <w:lang w:val="kk-KZ"/>
        </w:rPr>
        <w:t xml:space="preserve"> </w:t>
      </w:r>
      <w:r w:rsidR="001A2F08">
        <w:rPr>
          <w:color w:val="000000"/>
          <w:sz w:val="28"/>
          <w:szCs w:val="28"/>
          <w:lang w:val="kk-KZ"/>
        </w:rPr>
        <w:t xml:space="preserve">арқылы барлық жаңа жолдарды белгілейміз. </w:t>
      </w:r>
      <m:oMath>
        <m:r>
          <w:rPr>
            <w:rFonts w:ascii="Cambria Math" w:hAnsi="Cambria Math"/>
            <w:color w:val="000000"/>
            <w:sz w:val="28"/>
            <w:szCs w:val="28"/>
            <w:lang w:val="kk-KZ"/>
          </w:rPr>
          <m:t>r</m:t>
        </m:r>
      </m:oMath>
      <w:r w:rsidR="001A2F08" w:rsidRPr="00FD63F5">
        <w:rPr>
          <w:color w:val="000000"/>
          <w:sz w:val="28"/>
          <w:szCs w:val="28"/>
          <w:lang w:val="kk-KZ"/>
        </w:rPr>
        <w:t xml:space="preserve"> </w:t>
      </w:r>
      <w:r w:rsidR="001A2F08">
        <w:rPr>
          <w:color w:val="000000"/>
          <w:sz w:val="28"/>
          <w:szCs w:val="28"/>
          <w:lang w:val="kk-KZ"/>
        </w:rPr>
        <w:t>айдарын шығаратын көптеген құжаттар ретінде</w:t>
      </w:r>
      <w:r w:rsidR="001A2F08" w:rsidRPr="00FD63F5">
        <w:rPr>
          <w:color w:val="000000"/>
          <w:sz w:val="28"/>
          <w:szCs w:val="28"/>
          <w:lang w:val="kk-KZ"/>
        </w:rPr>
        <w:t xml:space="preserve">, </w:t>
      </w:r>
      <w:r w:rsidR="00DD18E8">
        <w:rPr>
          <w:color w:val="000000"/>
          <w:sz w:val="28"/>
          <w:szCs w:val="28"/>
          <w:lang w:val="kk-KZ"/>
        </w:rPr>
        <w:t>ал</w:t>
      </w:r>
      <w:r w:rsidR="001A2F08" w:rsidRPr="00FD63F5">
        <w:rPr>
          <w:color w:val="000000"/>
          <w:sz w:val="28"/>
          <w:szCs w:val="28"/>
          <w:lang w:val="kk-KZ"/>
        </w:rPr>
        <w:t xml:space="preserve"> </w:t>
      </w:r>
      <w:r w:rsidR="001A2F08">
        <w:rPr>
          <w:color w:val="000000"/>
          <w:sz w:val="28"/>
          <w:szCs w:val="28"/>
          <w:lang w:val="kk-KZ"/>
        </w:rPr>
        <w:t>нақтырақ айтсақ</w:t>
      </w:r>
      <w:r w:rsidR="001A2F08" w:rsidRPr="00FD63F5">
        <w:rPr>
          <w:color w:val="000000"/>
          <w:sz w:val="28"/>
          <w:szCs w:val="28"/>
          <w:lang w:val="kk-KZ"/>
        </w:rPr>
        <w:t xml:space="preserve"> – </w:t>
      </w:r>
      <m:oMath>
        <m:r>
          <w:rPr>
            <w:rFonts w:ascii="Cambria Math" w:hAnsi="Cambria Math"/>
            <w:color w:val="000000"/>
            <w:sz w:val="28"/>
            <w:szCs w:val="28"/>
            <w:lang w:val="kk-KZ"/>
          </w:rPr>
          <m:t>r∈</m:t>
        </m:r>
        <m:sSup>
          <m:sSupPr>
            <m:ctrlPr>
              <w:rPr>
                <w:rFonts w:ascii="Cambria Math" w:hAnsi="Cambria Math"/>
                <w:i/>
                <w:color w:val="000000"/>
                <w:sz w:val="28"/>
                <w:szCs w:val="28"/>
                <w:lang w:val="en-US"/>
              </w:rPr>
            </m:ctrlPr>
          </m:sSupPr>
          <m:e>
            <m:r>
              <w:rPr>
                <w:rFonts w:ascii="Cambria Math"/>
                <w:color w:val="000000"/>
                <w:sz w:val="28"/>
                <w:szCs w:val="28"/>
                <w:lang w:val="kk-KZ"/>
              </w:rPr>
              <m:t>2</m:t>
            </m:r>
          </m:e>
          <m:sup>
            <m:r>
              <w:rPr>
                <w:rFonts w:ascii="Cambria Math" w:hAnsi="Cambria Math"/>
                <w:color w:val="000000"/>
                <w:sz w:val="28"/>
                <w:szCs w:val="28"/>
                <w:lang w:val="kk-KZ"/>
              </w:rPr>
              <m:t>Doc</m:t>
            </m:r>
          </m:sup>
        </m:sSup>
      </m:oMath>
      <w:r w:rsidR="00237B24">
        <w:rPr>
          <w:color w:val="000000"/>
          <w:sz w:val="28"/>
          <w:szCs w:val="28"/>
          <w:lang w:val="kk-KZ"/>
        </w:rPr>
        <w:t xml:space="preserve"> </w:t>
      </w:r>
      <w:r w:rsidR="001A2F08">
        <w:rPr>
          <w:color w:val="000000"/>
          <w:sz w:val="28"/>
          <w:szCs w:val="28"/>
          <w:lang w:val="kk-KZ"/>
        </w:rPr>
        <w:t>белгілейді</w:t>
      </w:r>
      <w:r w:rsidR="001A2F08" w:rsidRPr="00FD63F5">
        <w:rPr>
          <w:color w:val="000000"/>
          <w:sz w:val="28"/>
          <w:szCs w:val="28"/>
          <w:lang w:val="kk-KZ"/>
        </w:rPr>
        <w:t xml:space="preserve">. </w:t>
      </w:r>
      <w:r w:rsidR="001A2F08">
        <w:rPr>
          <w:color w:val="000000"/>
          <w:sz w:val="28"/>
          <w:szCs w:val="28"/>
          <w:lang w:val="kk-KZ"/>
        </w:rPr>
        <w:t xml:space="preserve">Айдардың қуаттылығын ондағы құжаттардың мөлшері сияқты </w:t>
      </w:r>
      <m:oMath>
        <m:r>
          <w:rPr>
            <w:rFonts w:ascii="Cambria Math"/>
            <w:color w:val="000000"/>
            <w:sz w:val="28"/>
            <w:szCs w:val="28"/>
            <w:lang w:val="kk-KZ"/>
          </w:rPr>
          <m:t>|</m:t>
        </m:r>
        <m:r>
          <w:rPr>
            <w:rFonts w:ascii="Cambria Math" w:hAnsi="Cambria Math"/>
            <w:color w:val="000000"/>
            <w:sz w:val="28"/>
            <w:szCs w:val="28"/>
            <w:lang w:val="kk-KZ"/>
          </w:rPr>
          <m:t>r</m:t>
        </m:r>
        <m:r>
          <w:rPr>
            <w:rFonts w:ascii="Cambria Math"/>
            <w:color w:val="000000"/>
            <w:sz w:val="28"/>
            <w:szCs w:val="28"/>
            <w:lang w:val="kk-KZ"/>
          </w:rPr>
          <m:t>|</m:t>
        </m:r>
      </m:oMath>
      <w:r w:rsidR="001A2F08">
        <w:rPr>
          <w:color w:val="000000"/>
          <w:sz w:val="28"/>
          <w:szCs w:val="28"/>
          <w:lang w:val="kk-KZ"/>
        </w:rPr>
        <w:t xml:space="preserve"> арқылы белгілейтін боламыз</w:t>
      </w:r>
      <w:r w:rsidR="001A2F08" w:rsidRPr="00FD63F5">
        <w:rPr>
          <w:color w:val="000000"/>
          <w:sz w:val="28"/>
          <w:szCs w:val="28"/>
          <w:lang w:val="kk-KZ"/>
        </w:rPr>
        <w:t xml:space="preserve">. </w:t>
      </w:r>
      <w:r w:rsidR="001A2F08">
        <w:rPr>
          <w:color w:val="000000"/>
          <w:sz w:val="28"/>
          <w:szCs w:val="28"/>
          <w:lang w:val="kk-KZ"/>
        </w:rPr>
        <w:t xml:space="preserve">Берілген айдарлардың көпшілігін </w:t>
      </w:r>
      <m:oMath>
        <m:r>
          <w:rPr>
            <w:rFonts w:ascii="Cambria Math" w:hAnsi="Cambria Math"/>
            <w:color w:val="000000"/>
            <w:sz w:val="28"/>
            <w:szCs w:val="28"/>
            <w:lang w:val="kk-KZ"/>
          </w:rPr>
          <m:t>R</m:t>
        </m:r>
      </m:oMath>
      <w:r w:rsidR="001A2F08">
        <w:rPr>
          <w:color w:val="000000"/>
          <w:sz w:val="28"/>
          <w:szCs w:val="28"/>
          <w:lang w:val="kk-KZ"/>
        </w:rPr>
        <w:t xml:space="preserve"> арқылы белгілейміз.</w:t>
      </w:r>
    </w:p>
    <w:p w14:paraId="284F129D" w14:textId="77777777" w:rsidR="001A2F08" w:rsidRPr="00FD63F5"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Сонымен қатар, тағы да бірнеше қосымша белгілерді анықтаймыз:</w:t>
      </w:r>
    </w:p>
    <w:p w14:paraId="7C89DF8E" w14:textId="2BE21C54" w:rsidR="001A2F08" w:rsidRPr="009D7E51" w:rsidRDefault="00715CC5" w:rsidP="009D7E51">
      <w:pPr>
        <w:pStyle w:val="a7"/>
        <w:widowControl w:val="0"/>
        <w:numPr>
          <w:ilvl w:val="0"/>
          <w:numId w:val="44"/>
        </w:numPr>
        <w:tabs>
          <w:tab w:val="left" w:pos="851"/>
          <w:tab w:val="left" w:pos="1701"/>
        </w:tabs>
        <w:autoSpaceDE w:val="0"/>
        <w:autoSpaceDN w:val="0"/>
        <w:adjustRightInd w:val="0"/>
        <w:ind w:left="0" w:firstLine="567"/>
        <w:jc w:val="both"/>
        <w:rPr>
          <w:color w:val="000000"/>
          <w:sz w:val="28"/>
          <w:szCs w:val="28"/>
          <w:lang w:val="kk-K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τ</m:t>
            </m:r>
          </m:e>
          <m:sub>
            <m:r>
              <w:rPr>
                <w:rFonts w:ascii="Cambria Math"/>
                <w:color w:val="000000"/>
                <w:sz w:val="28"/>
                <w:szCs w:val="28"/>
                <w:lang w:val="kk-KZ"/>
              </w:rPr>
              <m:t>1</m:t>
            </m:r>
          </m:sub>
        </m:sSub>
        <m:r>
          <w:rPr>
            <w:rFonts w:ascii="Cambria Math"/>
            <w:color w:val="000000"/>
            <w:sz w:val="28"/>
            <w:szCs w:val="28"/>
            <w:lang w:val="kk-KZ"/>
          </w:rPr>
          <m:t>:</m:t>
        </m:r>
        <m:r>
          <w:rPr>
            <w:rFonts w:ascii="Cambria Math" w:hAnsi="Cambria Math"/>
            <w:color w:val="000000"/>
            <w:sz w:val="28"/>
            <w:szCs w:val="28"/>
            <w:lang w:val="kk-KZ"/>
          </w:rPr>
          <m:t>PW</m:t>
        </m:r>
        <m:r>
          <w:rPr>
            <w:rFonts w:ascii="Cambria Math"/>
            <w:color w:val="000000"/>
            <w:sz w:val="28"/>
            <w:szCs w:val="28"/>
            <w:lang w:val="kk-KZ"/>
          </w:rPr>
          <m:t>→</m:t>
        </m:r>
        <m:r>
          <w:rPr>
            <w:rFonts w:ascii="Cambria Math" w:hAnsi="Cambria Math"/>
            <w:color w:val="000000"/>
            <w:sz w:val="28"/>
            <w:szCs w:val="28"/>
            <w:lang w:val="kk-KZ"/>
          </w:rPr>
          <m:t>W</m:t>
        </m:r>
        <m:r>
          <w:rPr>
            <w:rFonts w:asci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τ</m:t>
            </m:r>
          </m:e>
          <m:sub>
            <m:r>
              <w:rPr>
                <w:rFonts w:ascii="Cambria Math"/>
                <w:color w:val="000000"/>
                <w:sz w:val="28"/>
                <w:szCs w:val="28"/>
                <w:lang w:val="kk-KZ"/>
              </w:rPr>
              <m:t>2</m:t>
            </m:r>
          </m:sub>
        </m:sSub>
        <m:r>
          <w:rPr>
            <w:rFonts w:ascii="Cambria Math"/>
            <w:color w:val="000000"/>
            <w:sz w:val="28"/>
            <w:szCs w:val="28"/>
            <w:lang w:val="kk-KZ"/>
          </w:rPr>
          <m:t>:</m:t>
        </m:r>
        <m:r>
          <w:rPr>
            <w:rFonts w:ascii="Cambria Math" w:hAnsi="Cambria Math"/>
            <w:color w:val="000000"/>
            <w:sz w:val="28"/>
            <w:szCs w:val="28"/>
            <w:lang w:val="kk-KZ"/>
          </w:rPr>
          <m:t>PW</m:t>
        </m:r>
        <m:r>
          <w:rPr>
            <w:rFonts w:ascii="Cambria Math"/>
            <w:color w:val="000000"/>
            <w:sz w:val="28"/>
            <w:szCs w:val="28"/>
            <w:lang w:val="kk-KZ"/>
          </w:rPr>
          <m:t>→</m:t>
        </m:r>
        <m:r>
          <w:rPr>
            <w:rFonts w:ascii="Cambria Math" w:hAnsi="Cambria Math"/>
            <w:color w:val="000000"/>
            <w:sz w:val="28"/>
            <w:szCs w:val="28"/>
            <w:lang w:val="kk-KZ"/>
          </w:rPr>
          <m:t>W</m:t>
        </m:r>
      </m:oMath>
      <w:r w:rsidR="001A2F08" w:rsidRPr="00857A0F">
        <w:rPr>
          <w:color w:val="000000"/>
          <w:sz w:val="28"/>
          <w:szCs w:val="28"/>
          <w:lang w:val="kk-KZ"/>
        </w:rPr>
        <w:t xml:space="preserve"> </w:t>
      </w:r>
      <w:r w:rsidR="001A2F08">
        <w:rPr>
          <w:color w:val="000000"/>
          <w:sz w:val="28"/>
          <w:szCs w:val="28"/>
          <w:lang w:val="kk-KZ"/>
        </w:rPr>
        <w:t>–</w:t>
      </w:r>
      <w:r w:rsidR="001A2F08" w:rsidRPr="00857A0F">
        <w:rPr>
          <w:color w:val="000000"/>
          <w:sz w:val="28"/>
          <w:szCs w:val="28"/>
          <w:lang w:val="kk-KZ"/>
        </w:rPr>
        <w:t xml:space="preserve"> </w:t>
      </w:r>
      <w:r w:rsidR="001A2F08">
        <w:rPr>
          <w:color w:val="000000"/>
          <w:sz w:val="28"/>
          <w:szCs w:val="28"/>
          <w:lang w:val="kk-KZ"/>
        </w:rPr>
        <w:t>жұптар сөзі бірінші сөзге (соған сәйкес екінші)</w:t>
      </w:r>
      <w:r w:rsidR="009D7E51">
        <w:rPr>
          <w:color w:val="000000"/>
          <w:sz w:val="28"/>
          <w:szCs w:val="28"/>
          <w:lang w:val="kk-KZ"/>
        </w:rPr>
        <w:t xml:space="preserve"> </w:t>
      </w:r>
      <w:r w:rsidR="001A2F08" w:rsidRPr="009D7E51">
        <w:rPr>
          <w:color w:val="000000"/>
          <w:sz w:val="28"/>
          <w:szCs w:val="28"/>
          <w:lang w:val="kk-KZ"/>
        </w:rPr>
        <w:t>сәйкес келетін көптеген басқа сөздерге арналған жұптардың жобасы;</w:t>
      </w:r>
    </w:p>
    <w:p w14:paraId="50525893" w14:textId="77967E06" w:rsidR="001A2F08" w:rsidRPr="009D7E51" w:rsidRDefault="001A2F08" w:rsidP="009D7E51">
      <w:pPr>
        <w:pStyle w:val="a7"/>
        <w:widowControl w:val="0"/>
        <w:numPr>
          <w:ilvl w:val="0"/>
          <w:numId w:val="44"/>
        </w:numPr>
        <w:tabs>
          <w:tab w:val="left" w:pos="851"/>
          <w:tab w:val="left" w:pos="1701"/>
        </w:tabs>
        <w:autoSpaceDE w:val="0"/>
        <w:autoSpaceDN w:val="0"/>
        <w:adjustRightInd w:val="0"/>
        <w:ind w:left="0" w:firstLine="567"/>
        <w:jc w:val="both"/>
        <w:rPr>
          <w:color w:val="000000"/>
          <w:sz w:val="28"/>
          <w:szCs w:val="28"/>
          <w:lang w:val="kk-KZ"/>
        </w:rPr>
      </w:pPr>
      <m:oMath>
        <m:r>
          <w:rPr>
            <w:rFonts w:ascii="Cambria Math" w:hAnsi="Cambria Math"/>
            <w:color w:val="000000"/>
            <w:sz w:val="28"/>
            <w:szCs w:val="28"/>
            <w:lang w:val="kk-KZ"/>
          </w:rPr>
          <m:t>Freq</m:t>
        </m:r>
        <m:r>
          <w:rPr>
            <w:rFonts w:ascii="Cambria Math"/>
            <w:color w:val="000000"/>
            <w:sz w:val="28"/>
            <w:szCs w:val="28"/>
            <w:lang w:val="kk-KZ"/>
          </w:rPr>
          <m:t>:</m:t>
        </m:r>
        <m:r>
          <w:rPr>
            <w:rFonts w:ascii="Cambria Math" w:hAnsi="Cambria Math"/>
            <w:color w:val="000000"/>
            <w:sz w:val="28"/>
            <w:szCs w:val="28"/>
            <w:lang w:val="kk-KZ"/>
          </w:rPr>
          <m:t>PW*Doc</m:t>
        </m:r>
        <m:r>
          <w:rPr>
            <w:rFonts w:ascii="Cambria Math"/>
            <w:color w:val="000000"/>
            <w:sz w:val="28"/>
            <w:szCs w:val="28"/>
            <w:lang w:val="kk-KZ"/>
          </w:rPr>
          <m:t>→</m:t>
        </m:r>
        <m:r>
          <m:rPr>
            <m:scr m:val="double-struck"/>
          </m:rPr>
          <w:rPr>
            <w:rFonts w:ascii="Cambria Math" w:hAnsi="Cambria Math"/>
            <w:color w:val="000000"/>
            <w:sz w:val="28"/>
            <w:szCs w:val="28"/>
            <w:lang w:val="kk-KZ"/>
          </w:rPr>
          <m:t>N∪</m:t>
        </m:r>
        <m:r>
          <w:rPr>
            <w:rFonts w:ascii="Cambria Math"/>
            <w:color w:val="000000"/>
            <w:sz w:val="28"/>
            <w:szCs w:val="28"/>
            <w:lang w:val="kk-KZ"/>
          </w:rPr>
          <m:t>{0}</m:t>
        </m:r>
      </m:oMath>
      <w:r w:rsidRPr="00857A0F">
        <w:rPr>
          <w:color w:val="000000"/>
          <w:sz w:val="28"/>
          <w:szCs w:val="28"/>
          <w:lang w:val="kk-KZ"/>
        </w:rPr>
        <w:t xml:space="preserve">- </w:t>
      </w:r>
      <m:oMath>
        <m:r>
          <w:rPr>
            <w:rFonts w:ascii="Cambria Math" w:hAnsi="Cambria Math"/>
            <w:color w:val="000000"/>
            <w:sz w:val="28"/>
            <w:szCs w:val="28"/>
            <w:lang w:val="kk-KZ"/>
          </w:rPr>
          <m:t>d∈</m:t>
        </m:r>
      </m:oMath>
      <w:r w:rsidRPr="00857A0F">
        <w:rPr>
          <w:color w:val="000000"/>
          <w:sz w:val="28"/>
          <w:szCs w:val="28"/>
          <w:lang w:val="kk-KZ"/>
        </w:rPr>
        <w:t>Doc</w:t>
      </w:r>
      <w:r>
        <w:rPr>
          <w:color w:val="000000"/>
          <w:sz w:val="28"/>
          <w:szCs w:val="28"/>
          <w:lang w:val="kk-KZ"/>
        </w:rPr>
        <w:t xml:space="preserve"> құжатында </w:t>
      </w:r>
      <m:oMath>
        <m:r>
          <w:rPr>
            <w:rFonts w:ascii="Cambria Math" w:hAnsi="Cambria Math"/>
            <w:color w:val="000000"/>
            <w:sz w:val="28"/>
            <w:szCs w:val="28"/>
            <w:lang w:val="kk-KZ"/>
          </w:rPr>
          <m:t>pϖ∈PW</m:t>
        </m:r>
      </m:oMath>
      <w:r w:rsidRPr="00857A0F">
        <w:rPr>
          <w:color w:val="000000"/>
          <w:sz w:val="28"/>
          <w:szCs w:val="28"/>
          <w:lang w:val="kk-KZ"/>
        </w:rPr>
        <w:t xml:space="preserve"> </w:t>
      </w:r>
      <w:r>
        <w:rPr>
          <w:color w:val="000000"/>
          <w:sz w:val="28"/>
          <w:szCs w:val="28"/>
          <w:lang w:val="kk-KZ"/>
        </w:rPr>
        <w:t xml:space="preserve">жұбының </w:t>
      </w:r>
      <w:r w:rsidR="009D7E51">
        <w:rPr>
          <w:color w:val="000000"/>
          <w:sz w:val="28"/>
          <w:szCs w:val="28"/>
          <w:lang w:val="kk-KZ"/>
        </w:rPr>
        <w:t xml:space="preserve"> </w:t>
      </w:r>
      <w:r w:rsidRPr="009D7E51">
        <w:rPr>
          <w:color w:val="000000"/>
          <w:sz w:val="28"/>
          <w:szCs w:val="28"/>
          <w:lang w:val="kk-KZ"/>
        </w:rPr>
        <w:t>енгізілу санын анықтайтын функция;</w:t>
      </w:r>
    </w:p>
    <w:p w14:paraId="021CE156" w14:textId="227AA3A9" w:rsidR="001A2F08" w:rsidRPr="009D7E51" w:rsidRDefault="001A2F08" w:rsidP="009D7E51">
      <w:pPr>
        <w:pStyle w:val="a7"/>
        <w:widowControl w:val="0"/>
        <w:numPr>
          <w:ilvl w:val="0"/>
          <w:numId w:val="44"/>
        </w:numPr>
        <w:tabs>
          <w:tab w:val="left" w:pos="851"/>
          <w:tab w:val="left" w:pos="1701"/>
        </w:tabs>
        <w:autoSpaceDE w:val="0"/>
        <w:autoSpaceDN w:val="0"/>
        <w:adjustRightInd w:val="0"/>
        <w:ind w:left="0" w:firstLine="567"/>
        <w:jc w:val="both"/>
        <w:rPr>
          <w:color w:val="000000"/>
          <w:sz w:val="28"/>
          <w:szCs w:val="28"/>
          <w:lang w:val="kk-KZ"/>
        </w:rPr>
      </w:pPr>
      <m:oMath>
        <m:r>
          <w:rPr>
            <w:rFonts w:ascii="Cambria Math" w:hAnsi="Cambria Math"/>
            <w:color w:val="000000"/>
            <w:sz w:val="28"/>
            <w:szCs w:val="28"/>
            <w:lang w:val="kk-KZ"/>
          </w:rPr>
          <m:t>Freq</m:t>
        </m:r>
        <m:r>
          <w:rPr>
            <w:rFonts w:ascii="Cambria Math"/>
            <w:color w:val="000000"/>
            <w:sz w:val="28"/>
            <w:szCs w:val="28"/>
            <w:lang w:val="kk-KZ"/>
          </w:rPr>
          <m:t>:</m:t>
        </m:r>
        <m:r>
          <w:rPr>
            <w:rFonts w:ascii="Cambria Math" w:hAnsi="Cambria Math"/>
            <w:color w:val="000000"/>
            <w:sz w:val="28"/>
            <w:szCs w:val="28"/>
            <w:lang w:val="kk-KZ"/>
          </w:rPr>
          <m:t>W*Doc</m:t>
        </m:r>
        <m:r>
          <w:rPr>
            <w:rFonts w:ascii="Cambria Math"/>
            <w:color w:val="000000"/>
            <w:sz w:val="28"/>
            <w:szCs w:val="28"/>
            <w:lang w:val="kk-KZ"/>
          </w:rPr>
          <m:t>→</m:t>
        </m:r>
        <m:r>
          <m:rPr>
            <m:scr m:val="double-struck"/>
          </m:rPr>
          <w:rPr>
            <w:rFonts w:ascii="Cambria Math" w:hAnsi="Cambria Math"/>
            <w:color w:val="000000"/>
            <w:sz w:val="28"/>
            <w:szCs w:val="28"/>
            <w:lang w:val="kk-KZ"/>
          </w:rPr>
          <m:t>N∪</m:t>
        </m:r>
        <m:r>
          <w:rPr>
            <w:rFonts w:ascii="Cambria Math"/>
            <w:color w:val="000000"/>
            <w:sz w:val="28"/>
            <w:szCs w:val="28"/>
            <w:lang w:val="kk-KZ"/>
          </w:rPr>
          <m:t>{0}</m:t>
        </m:r>
      </m:oMath>
      <w:r w:rsidRPr="00857A0F">
        <w:rPr>
          <w:color w:val="000000"/>
          <w:sz w:val="28"/>
          <w:szCs w:val="28"/>
          <w:lang w:val="kk-KZ"/>
        </w:rPr>
        <w:t xml:space="preserve"> - </w:t>
      </w:r>
      <m:oMath>
        <m:r>
          <w:rPr>
            <w:rFonts w:ascii="Cambria Math" w:hAnsi="Cambria Math"/>
            <w:color w:val="000000"/>
            <w:sz w:val="28"/>
            <w:szCs w:val="28"/>
            <w:lang w:val="kk-KZ"/>
          </w:rPr>
          <m:t>d∈</m:t>
        </m:r>
      </m:oMath>
      <w:r w:rsidRPr="00857A0F">
        <w:rPr>
          <w:color w:val="000000"/>
          <w:sz w:val="28"/>
          <w:szCs w:val="28"/>
          <w:lang w:val="kk-KZ"/>
        </w:rPr>
        <w:t xml:space="preserve"> </w:t>
      </w:r>
      <w:r>
        <w:rPr>
          <w:color w:val="000000"/>
          <w:sz w:val="28"/>
          <w:szCs w:val="28"/>
          <w:lang w:val="kk-KZ"/>
        </w:rPr>
        <w:t xml:space="preserve">құжатында </w:t>
      </w:r>
      <m:oMath>
        <m:r>
          <w:rPr>
            <w:rFonts w:ascii="Cambria Math" w:hAnsi="Cambria Math"/>
            <w:color w:val="000000"/>
            <w:sz w:val="28"/>
            <w:szCs w:val="28"/>
            <w:lang w:val="kk-KZ"/>
          </w:rPr>
          <m:t>w∈W</m:t>
        </m:r>
      </m:oMath>
      <w:r>
        <w:rPr>
          <w:color w:val="000000"/>
          <w:sz w:val="28"/>
          <w:szCs w:val="28"/>
          <w:lang w:val="kk-KZ"/>
        </w:rPr>
        <w:t xml:space="preserve"> жұбының енгізілу </w:t>
      </w:r>
      <w:r w:rsidRPr="009D7E51">
        <w:rPr>
          <w:color w:val="000000"/>
          <w:sz w:val="28"/>
          <w:szCs w:val="28"/>
          <w:lang w:val="kk-KZ"/>
        </w:rPr>
        <w:t>санын анықтайтын функция;</w:t>
      </w:r>
    </w:p>
    <w:p w14:paraId="28FD633B" w14:textId="77777777" w:rsidR="001A2F08" w:rsidRPr="00857A0F" w:rsidRDefault="001A2F08" w:rsidP="009D7E51">
      <w:pPr>
        <w:pStyle w:val="a7"/>
        <w:widowControl w:val="0"/>
        <w:numPr>
          <w:ilvl w:val="0"/>
          <w:numId w:val="44"/>
        </w:numPr>
        <w:tabs>
          <w:tab w:val="left" w:pos="851"/>
          <w:tab w:val="left" w:pos="1701"/>
        </w:tabs>
        <w:autoSpaceDE w:val="0"/>
        <w:autoSpaceDN w:val="0"/>
        <w:adjustRightInd w:val="0"/>
        <w:ind w:left="0" w:firstLine="567"/>
        <w:jc w:val="both"/>
        <w:rPr>
          <w:color w:val="000000"/>
          <w:sz w:val="28"/>
          <w:szCs w:val="28"/>
          <w:lang w:val="kk-KZ"/>
        </w:rPr>
      </w:pPr>
      <m:oMath>
        <m:r>
          <w:rPr>
            <w:rFonts w:ascii="Cambria Math" w:hAnsi="Cambria Math"/>
            <w:color w:val="000000"/>
            <w:sz w:val="28"/>
            <w:szCs w:val="28"/>
            <w:lang w:val="kk-KZ"/>
          </w:rPr>
          <m:t>L</m:t>
        </m:r>
        <m:d>
          <m:dPr>
            <m:ctrlPr>
              <w:rPr>
                <w:rFonts w:ascii="Cambria Math" w:hAnsi="Cambria Math"/>
                <w:i/>
                <w:color w:val="000000"/>
                <w:sz w:val="28"/>
                <w:szCs w:val="28"/>
                <w:lang w:val="en-US"/>
              </w:rPr>
            </m:ctrlPr>
          </m:dPr>
          <m:e>
            <m:r>
              <w:rPr>
                <w:rFonts w:ascii="Cambria Math" w:hAnsi="Cambria Math"/>
                <w:color w:val="000000"/>
                <w:sz w:val="28"/>
                <w:szCs w:val="28"/>
                <w:lang w:val="kk-KZ"/>
              </w:rPr>
              <m:t>d</m:t>
            </m:r>
          </m:e>
        </m:d>
        <m:r>
          <w:rPr>
            <w:rFonts w:ascii="Cambria Math"/>
            <w:color w:val="000000"/>
            <w:sz w:val="28"/>
            <w:szCs w:val="28"/>
            <w:lang w:val="kk-KZ"/>
          </w:rPr>
          <m:t>=|</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n</m:t>
            </m:r>
            <m:r>
              <m:rPr>
                <m:scr m:val="double-struck"/>
              </m:rPr>
              <w:rPr>
                <w:rFonts w:ascii="Cambria Math" w:hAnsi="Cambria Math"/>
                <w:color w:val="000000"/>
                <w:sz w:val="28"/>
                <w:szCs w:val="28"/>
                <w:lang w:val="kk-KZ"/>
              </w:rPr>
              <m:t>∈N</m:t>
            </m:r>
          </m:e>
          <m:e>
            <m:r>
              <w:rPr>
                <w:rFonts w:ascii="Cambria Math" w:hAnsi="Cambria Math"/>
                <w:color w:val="000000"/>
                <w:sz w:val="28"/>
                <w:szCs w:val="28"/>
                <w:lang w:val="kk-KZ"/>
              </w:rPr>
              <m:t>d</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e>
            </m:d>
            <m:r>
              <w:rPr>
                <w:rFonts w:ascii="Cambria Math"/>
                <w:color w:val="000000"/>
                <w:sz w:val="28"/>
                <w:szCs w:val="28"/>
                <w:lang w:val="kk-KZ"/>
              </w:rPr>
              <m:t>≠</m:t>
            </m:r>
            <m:r>
              <w:rPr>
                <w:rFonts w:ascii="Cambria Math" w:hAnsi="Cambria Math"/>
                <w:color w:val="000000"/>
                <w:sz w:val="28"/>
                <w:szCs w:val="28"/>
                <w:lang w:val="kk-KZ"/>
              </w:rPr>
              <m:t>ε</m:t>
            </m:r>
          </m:e>
        </m:d>
        <m:r>
          <w:rPr>
            <w:rFonts w:ascii="Cambria Math"/>
            <w:color w:val="000000"/>
            <w:sz w:val="28"/>
            <w:szCs w:val="28"/>
            <w:lang w:val="kk-KZ"/>
          </w:rPr>
          <m:t>|</m:t>
        </m:r>
      </m:oMath>
      <w:r w:rsidRPr="00857A0F">
        <w:rPr>
          <w:color w:val="000000"/>
          <w:sz w:val="28"/>
          <w:szCs w:val="28"/>
          <w:lang w:val="kk-KZ"/>
        </w:rPr>
        <w:t xml:space="preserve"> - </w:t>
      </w:r>
      <m:oMath>
        <m:r>
          <w:rPr>
            <w:rFonts w:ascii="Cambria Math" w:hAnsi="Cambria Math"/>
            <w:color w:val="000000"/>
            <w:sz w:val="28"/>
            <w:szCs w:val="28"/>
            <w:lang w:val="kk-KZ"/>
          </w:rPr>
          <m:t>d</m:t>
        </m:r>
      </m:oMath>
      <w:r>
        <w:rPr>
          <w:color w:val="000000"/>
          <w:sz w:val="28"/>
          <w:szCs w:val="28"/>
          <w:lang w:val="kk-KZ"/>
        </w:rPr>
        <w:t xml:space="preserve"> құжатының ұзындығы</w:t>
      </w:r>
      <w:r w:rsidRPr="00857A0F">
        <w:rPr>
          <w:color w:val="000000"/>
          <w:sz w:val="28"/>
          <w:szCs w:val="28"/>
          <w:lang w:val="kk-KZ"/>
        </w:rPr>
        <w:t>;</w:t>
      </w:r>
    </w:p>
    <w:p w14:paraId="61F3EAAB" w14:textId="77777777" w:rsidR="009A7242" w:rsidRDefault="001A2F08" w:rsidP="009A7242">
      <w:pPr>
        <w:pStyle w:val="a7"/>
        <w:widowControl w:val="0"/>
        <w:numPr>
          <w:ilvl w:val="0"/>
          <w:numId w:val="13"/>
        </w:numPr>
        <w:tabs>
          <w:tab w:val="left" w:pos="851"/>
          <w:tab w:val="left" w:pos="1701"/>
        </w:tabs>
        <w:autoSpaceDE w:val="0"/>
        <w:autoSpaceDN w:val="0"/>
        <w:adjustRightInd w:val="0"/>
        <w:ind w:left="0" w:firstLine="567"/>
        <w:jc w:val="both"/>
        <w:rPr>
          <w:color w:val="000000"/>
          <w:sz w:val="28"/>
          <w:szCs w:val="28"/>
        </w:rPr>
      </w:pPr>
      <m:oMath>
        <m:r>
          <w:rPr>
            <w:rFonts w:ascii="Cambria Math" w:hAnsi="Cambria Math"/>
            <w:color w:val="000000"/>
            <w:sz w:val="28"/>
            <w:szCs w:val="28"/>
            <w:lang w:val="en-US"/>
          </w:rPr>
          <m:t>id</m:t>
        </m:r>
        <m:d>
          <m:dPr>
            <m:ctrlPr>
              <w:rPr>
                <w:rFonts w:ascii="Cambria Math" w:hAnsi="Cambria Math"/>
                <w:i/>
                <w:color w:val="000000"/>
                <w:sz w:val="28"/>
                <w:szCs w:val="28"/>
                <w:lang w:val="en-US"/>
              </w:rPr>
            </m:ctrlPr>
          </m:dPr>
          <m:e>
            <m:r>
              <w:rPr>
                <w:rFonts w:ascii="Cambria Math" w:hAnsi="Cambria Math"/>
                <w:color w:val="000000"/>
                <w:sz w:val="28"/>
                <w:szCs w:val="28"/>
                <w:lang w:val="en-US"/>
              </w:rPr>
              <m:t>a</m:t>
            </m:r>
          </m:e>
        </m:d>
        <m:r>
          <w:rPr>
            <w:rFonts w:ascii="Cambria Math"/>
            <w:color w:val="000000"/>
            <w:sz w:val="28"/>
            <w:szCs w:val="28"/>
          </w:rPr>
          <m:t>=</m:t>
        </m:r>
        <m:r>
          <w:rPr>
            <w:rFonts w:ascii="Cambria Math" w:hAnsi="Cambria Math"/>
            <w:color w:val="000000"/>
            <w:sz w:val="28"/>
            <w:szCs w:val="28"/>
            <w:lang w:val="en-US"/>
          </w:rPr>
          <m:t>a</m:t>
        </m:r>
      </m:oMath>
      <w:r w:rsidRPr="00F43529">
        <w:rPr>
          <w:color w:val="000000"/>
          <w:sz w:val="28"/>
          <w:szCs w:val="28"/>
        </w:rPr>
        <w:t xml:space="preserve"> </w:t>
      </w:r>
      <w:r>
        <w:rPr>
          <w:color w:val="000000"/>
          <w:sz w:val="28"/>
          <w:szCs w:val="28"/>
        </w:rPr>
        <w:t>–</w:t>
      </w:r>
      <w:r w:rsidRPr="00F43529">
        <w:rPr>
          <w:color w:val="000000"/>
          <w:sz w:val="28"/>
          <w:szCs w:val="28"/>
        </w:rPr>
        <w:t xml:space="preserve"> </w:t>
      </w:r>
      <w:r>
        <w:rPr>
          <w:color w:val="000000"/>
          <w:sz w:val="28"/>
          <w:szCs w:val="28"/>
          <w:lang w:val="kk-KZ"/>
        </w:rPr>
        <w:t>ұқсас бейнелеу</w:t>
      </w:r>
      <w:r w:rsidRPr="00F43529">
        <w:rPr>
          <w:color w:val="000000"/>
          <w:sz w:val="28"/>
          <w:szCs w:val="28"/>
        </w:rPr>
        <w:t>;</w:t>
      </w:r>
    </w:p>
    <w:p w14:paraId="5BFCF1AA" w14:textId="5D83CB24" w:rsidR="009A7242" w:rsidRPr="00AF0F01" w:rsidRDefault="001A2F08" w:rsidP="00AF0F01">
      <w:pPr>
        <w:pStyle w:val="a7"/>
        <w:widowControl w:val="0"/>
        <w:numPr>
          <w:ilvl w:val="0"/>
          <w:numId w:val="13"/>
        </w:numPr>
        <w:tabs>
          <w:tab w:val="left" w:pos="851"/>
          <w:tab w:val="left" w:pos="1701"/>
        </w:tabs>
        <w:autoSpaceDE w:val="0"/>
        <w:autoSpaceDN w:val="0"/>
        <w:adjustRightInd w:val="0"/>
        <w:ind w:left="0" w:firstLine="567"/>
        <w:jc w:val="both"/>
        <w:rPr>
          <w:color w:val="000000"/>
          <w:sz w:val="28"/>
          <w:szCs w:val="28"/>
        </w:rPr>
      </w:pPr>
      <m:oMath>
        <m:r>
          <w:rPr>
            <w:rFonts w:ascii="Cambria Math" w:hAnsi="Cambria Math"/>
            <w:color w:val="000000"/>
            <w:sz w:val="28"/>
            <w:szCs w:val="28"/>
          </w:rPr>
          <m:t>Av</m:t>
        </m:r>
        <m:d>
          <m:dPr>
            <m:ctrlPr>
              <w:rPr>
                <w:rFonts w:ascii="Cambria Math" w:hAnsi="Cambria Math"/>
                <w:i/>
                <w:color w:val="000000"/>
                <w:sz w:val="28"/>
                <w:szCs w:val="28"/>
                <w:lang w:val="en-US"/>
              </w:rPr>
            </m:ctrlPr>
          </m:dPr>
          <m:e>
            <m:r>
              <w:rPr>
                <w:rFonts w:ascii="Cambria Math" w:hAnsi="Cambria Math"/>
                <w:color w:val="000000"/>
                <w:sz w:val="28"/>
                <w:szCs w:val="28"/>
              </w:rPr>
              <m:t>f</m:t>
            </m:r>
            <m:r>
              <w:rPr>
                <w:rFonts w:ascii="Cambria Math"/>
                <w:color w:val="000000"/>
                <w:sz w:val="28"/>
                <w:szCs w:val="28"/>
              </w:rPr>
              <m:t>,</m:t>
            </m:r>
            <m:r>
              <w:rPr>
                <w:rFonts w:ascii="Cambria Math" w:hAnsi="Cambria Math"/>
                <w:color w:val="000000"/>
                <w:sz w:val="28"/>
                <w:szCs w:val="28"/>
              </w:rPr>
              <m:t>A</m:t>
            </m:r>
          </m:e>
        </m:d>
        <m:r>
          <w:rPr>
            <w:rFonts w:ascii="Cambria Math"/>
            <w:color w:val="000000"/>
            <w:sz w:val="28"/>
            <w:szCs w:val="28"/>
          </w:rPr>
          <m:t>=</m:t>
        </m:r>
        <m:f>
          <m:fPr>
            <m:ctrlPr>
              <w:rPr>
                <w:rFonts w:ascii="Cambria Math" w:hAnsi="Cambria Math"/>
                <w:i/>
                <w:color w:val="000000"/>
                <w:sz w:val="28"/>
                <w:szCs w:val="28"/>
                <w:lang w:val="en-US"/>
              </w:rPr>
            </m:ctrlPr>
          </m:fPr>
          <m:num>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rPr>
                  <m:t>a∈A</m:t>
                </m:r>
              </m:sub>
              <m:sup/>
              <m:e>
                <m:r>
                  <w:rPr>
                    <w:rFonts w:ascii="Cambria Math" w:hAnsi="Cambria Math"/>
                    <w:color w:val="000000"/>
                    <w:sz w:val="28"/>
                    <w:szCs w:val="28"/>
                  </w:rPr>
                  <m:t>f</m:t>
                </m:r>
                <m:r>
                  <w:rPr>
                    <w:rFonts w:ascii="Cambria Math"/>
                    <w:color w:val="000000"/>
                    <w:sz w:val="28"/>
                    <w:szCs w:val="28"/>
                  </w:rPr>
                  <m:t>(</m:t>
                </m:r>
                <m:r>
                  <w:rPr>
                    <w:rFonts w:ascii="Cambria Math" w:hAnsi="Cambria Math"/>
                    <w:color w:val="000000"/>
                    <w:sz w:val="28"/>
                    <w:szCs w:val="28"/>
                  </w:rPr>
                  <m:t>a</m:t>
                </m:r>
                <m:r>
                  <w:rPr>
                    <w:rFonts w:ascii="Cambria Math"/>
                    <w:color w:val="000000"/>
                    <w:sz w:val="28"/>
                    <w:szCs w:val="28"/>
                  </w:rPr>
                  <m:t>)</m:t>
                </m:r>
              </m:e>
            </m:nary>
          </m:num>
          <m:den>
            <m:r>
              <w:rPr>
                <w:rFonts w:ascii="Cambria Math"/>
                <w:color w:val="000000"/>
                <w:sz w:val="28"/>
                <w:szCs w:val="28"/>
              </w:rPr>
              <m:t>|</m:t>
            </m:r>
            <m:r>
              <w:rPr>
                <w:rFonts w:ascii="Cambria Math" w:hAnsi="Cambria Math"/>
                <w:color w:val="000000"/>
                <w:sz w:val="28"/>
                <w:szCs w:val="28"/>
              </w:rPr>
              <m:t>A</m:t>
            </m:r>
            <m:r>
              <w:rPr>
                <w:rFonts w:ascii="Cambria Math"/>
                <w:color w:val="000000"/>
                <w:sz w:val="28"/>
                <w:szCs w:val="28"/>
              </w:rPr>
              <m:t>|</m:t>
            </m:r>
          </m:den>
        </m:f>
      </m:oMath>
      <w:r w:rsidRPr="009A7242">
        <w:rPr>
          <w:color w:val="000000"/>
          <w:sz w:val="28"/>
          <w:szCs w:val="28"/>
        </w:rPr>
        <w:t xml:space="preserve"> - A </w:t>
      </w:r>
      <w:r w:rsidRPr="009A7242">
        <w:rPr>
          <w:color w:val="000000"/>
          <w:sz w:val="28"/>
          <w:szCs w:val="28"/>
          <w:lang w:val="kk-KZ"/>
        </w:rPr>
        <w:t xml:space="preserve">соңғы </w:t>
      </w:r>
      <w:r w:rsidR="009A7242">
        <w:rPr>
          <w:color w:val="000000"/>
          <w:sz w:val="28"/>
          <w:szCs w:val="28"/>
          <w:lang w:val="kk-KZ"/>
        </w:rPr>
        <w:t>жиын</w:t>
      </w:r>
      <w:r w:rsidRPr="009A7242">
        <w:rPr>
          <w:color w:val="000000"/>
          <w:sz w:val="28"/>
          <w:szCs w:val="28"/>
          <w:lang w:val="kk-KZ"/>
        </w:rPr>
        <w:t xml:space="preserve"> түріндегі </w:t>
      </w:r>
      <m:oMath>
        <m:r>
          <w:rPr>
            <w:rFonts w:ascii="Cambria Math" w:hAnsi="Cambria Math"/>
            <w:color w:val="000000"/>
            <w:sz w:val="28"/>
            <w:szCs w:val="28"/>
          </w:rPr>
          <m:t>f</m:t>
        </m:r>
      </m:oMath>
      <w:r w:rsidRPr="009A7242">
        <w:rPr>
          <w:color w:val="000000"/>
          <w:sz w:val="28"/>
          <w:szCs w:val="28"/>
        </w:rPr>
        <w:t xml:space="preserve"> </w:t>
      </w:r>
      <w:r w:rsidRPr="009A7242">
        <w:rPr>
          <w:color w:val="000000"/>
          <w:sz w:val="28"/>
          <w:szCs w:val="28"/>
          <w:lang w:val="kk-KZ"/>
        </w:rPr>
        <w:t>функциясының орташа мәні</w:t>
      </w:r>
      <w:r w:rsidRPr="009A7242">
        <w:rPr>
          <w:color w:val="000000"/>
          <w:sz w:val="28"/>
          <w:szCs w:val="28"/>
        </w:rPr>
        <w:t>.</w:t>
      </w:r>
    </w:p>
    <w:p w14:paraId="44C1D6B6" w14:textId="148AAB3D" w:rsidR="001A2F08" w:rsidRPr="005E2392" w:rsidRDefault="001A2F08" w:rsidP="009A7242">
      <w:pPr>
        <w:widowControl w:val="0"/>
        <w:tabs>
          <w:tab w:val="left" w:pos="1701"/>
        </w:tabs>
        <w:autoSpaceDE w:val="0"/>
        <w:autoSpaceDN w:val="0"/>
        <w:adjustRightInd w:val="0"/>
        <w:ind w:firstLine="567"/>
        <w:jc w:val="both"/>
        <w:rPr>
          <w:color w:val="000000"/>
          <w:sz w:val="28"/>
          <w:szCs w:val="28"/>
          <w:lang w:val="kk-KZ"/>
        </w:rPr>
      </w:pPr>
      <w:r w:rsidRPr="00AF338E">
        <w:rPr>
          <w:color w:val="000000"/>
          <w:sz w:val="28"/>
          <w:szCs w:val="28"/>
          <w:lang w:val="kk-KZ"/>
        </w:rPr>
        <w:t>Мысалы</w:t>
      </w:r>
      <w:r w:rsidRPr="005E2392">
        <w:rPr>
          <w:color w:val="000000"/>
          <w:sz w:val="28"/>
          <w:szCs w:val="28"/>
          <w:lang w:val="kk-KZ"/>
        </w:rPr>
        <w:t>,</w:t>
      </w:r>
      <w:r w:rsidR="009A7242">
        <w:rPr>
          <w:color w:val="000000"/>
          <w:sz w:val="28"/>
          <w:szCs w:val="28"/>
          <w:lang w:val="kk-KZ"/>
        </w:rPr>
        <w:t xml:space="preserve"> </w:t>
      </w:r>
      <w:r w:rsidR="009A7242" w:rsidRPr="00AF338E">
        <w:rPr>
          <w:color w:val="000000"/>
          <w:sz w:val="28"/>
          <w:szCs w:val="28"/>
          <w:lang w:val="kk-KZ"/>
        </w:rPr>
        <w:t>айдардағы құжаттардың орташа саны</w:t>
      </w:r>
      <w:r w:rsidR="009A7242" w:rsidRPr="009A7242">
        <w:rPr>
          <w:color w:val="000000"/>
          <w:sz w:val="28"/>
          <w:szCs w:val="28"/>
          <w:lang w:val="kk-KZ"/>
        </w:rPr>
        <w:t xml:space="preserve"> -</w:t>
      </w:r>
      <w:r w:rsidRPr="005E2392">
        <w:rPr>
          <w:color w:val="000000"/>
          <w:sz w:val="28"/>
          <w:szCs w:val="28"/>
          <w:lang w:val="kk-KZ"/>
        </w:rPr>
        <w:t xml:space="preserve"> </w:t>
      </w:r>
      <m:oMath>
        <m:r>
          <w:rPr>
            <w:rFonts w:ascii="Cambria Math" w:hAnsi="Cambria Math"/>
            <w:color w:val="000000"/>
            <w:sz w:val="28"/>
            <w:szCs w:val="28"/>
            <w:lang w:val="kk-KZ"/>
          </w:rPr>
          <m:t>Av</m:t>
        </m:r>
        <m:r>
          <w:rPr>
            <w:rFonts w:ascii="Cambria Math"/>
            <w:color w:val="000000"/>
            <w:sz w:val="28"/>
            <w:szCs w:val="28"/>
            <w:lang w:val="kk-KZ"/>
          </w:rPr>
          <m:t>(|</m:t>
        </m:r>
        <m:r>
          <w:rPr>
            <w:rFonts w:ascii="Cambria Math"/>
            <w:color w:val="000000"/>
            <w:sz w:val="28"/>
            <w:szCs w:val="28"/>
            <w:lang w:val="kk-KZ"/>
          </w:rPr>
          <m:t>∙</m:t>
        </m:r>
        <m:r>
          <w:rPr>
            <w:rFonts w:ascii="Cambria Math"/>
            <w:color w:val="000000"/>
            <w:sz w:val="28"/>
            <w:szCs w:val="28"/>
            <w:lang w:val="kk-KZ"/>
          </w:rPr>
          <m:t>|,</m:t>
        </m:r>
        <m:r>
          <w:rPr>
            <w:rFonts w:ascii="Cambria Math" w:hAnsi="Cambria Math"/>
            <w:color w:val="000000"/>
            <w:sz w:val="28"/>
            <w:szCs w:val="28"/>
            <w:lang w:val="kk-KZ"/>
          </w:rPr>
          <m:t>R</m:t>
        </m:r>
        <m:r>
          <w:rPr>
            <w:rFonts w:ascii="Cambria Math"/>
            <w:color w:val="000000"/>
            <w:sz w:val="28"/>
            <w:szCs w:val="28"/>
            <w:lang w:val="kk-KZ"/>
          </w:rPr>
          <m:t>)</m:t>
        </m:r>
      </m:oMath>
      <w:r w:rsidR="009A7242" w:rsidRPr="009A7242">
        <w:rPr>
          <w:color w:val="000000"/>
          <w:sz w:val="28"/>
          <w:szCs w:val="28"/>
          <w:lang w:val="kk-KZ"/>
        </w:rPr>
        <w:t xml:space="preserve">, </w:t>
      </w:r>
      <w:r w:rsidR="009A7242" w:rsidRPr="00AF338E">
        <w:rPr>
          <w:color w:val="000000"/>
          <w:sz w:val="28"/>
          <w:szCs w:val="28"/>
          <w:lang w:val="kk-KZ"/>
        </w:rPr>
        <w:t>құжаттың орташа ұзындығы</w:t>
      </w:r>
      <w:r w:rsidR="009A7242" w:rsidRPr="009A7242">
        <w:rPr>
          <w:color w:val="000000"/>
          <w:sz w:val="28"/>
          <w:szCs w:val="28"/>
          <w:lang w:val="kk-KZ"/>
        </w:rPr>
        <w:t xml:space="preserve"> </w:t>
      </w:r>
      <w:r w:rsidRPr="005E2392">
        <w:rPr>
          <w:color w:val="000000"/>
          <w:sz w:val="28"/>
          <w:szCs w:val="28"/>
          <w:lang w:val="kk-KZ"/>
        </w:rPr>
        <w:t>–</w:t>
      </w:r>
      <w:r w:rsidR="009A7242" w:rsidRPr="009A7242">
        <w:rPr>
          <w:color w:val="000000"/>
          <w:sz w:val="28"/>
          <w:szCs w:val="28"/>
          <w:lang w:val="kk-KZ"/>
        </w:rPr>
        <w:t xml:space="preserve"> </w:t>
      </w:r>
      <m:oMath>
        <m:r>
          <w:rPr>
            <w:rFonts w:ascii="Cambria Math" w:hAnsi="Cambria Math"/>
            <w:color w:val="000000"/>
            <w:sz w:val="28"/>
            <w:szCs w:val="28"/>
            <w:lang w:val="kk-KZ"/>
          </w:rPr>
          <m:t>Av</m:t>
        </m:r>
        <m:r>
          <w:rPr>
            <w:rFonts w:ascii="Cambria Math"/>
            <w:color w:val="000000"/>
            <w:sz w:val="28"/>
            <w:szCs w:val="28"/>
            <w:lang w:val="kk-KZ"/>
          </w:rPr>
          <m:t>(</m:t>
        </m:r>
        <m:r>
          <w:rPr>
            <w:rFonts w:ascii="Cambria Math" w:hAnsi="Cambria Math"/>
            <w:color w:val="000000"/>
            <w:sz w:val="28"/>
            <w:szCs w:val="28"/>
            <w:lang w:val="kk-KZ"/>
          </w:rPr>
          <m:t>L</m:t>
        </m:r>
        <m:r>
          <w:rPr>
            <w:rFonts w:ascii="Cambria Math"/>
            <w:color w:val="000000"/>
            <w:sz w:val="28"/>
            <w:szCs w:val="28"/>
            <w:lang w:val="kk-KZ"/>
          </w:rPr>
          <m:t>,</m:t>
        </m:r>
        <m:r>
          <w:rPr>
            <w:rFonts w:ascii="Cambria Math" w:hAnsi="Cambria Math"/>
            <w:color w:val="000000"/>
            <w:sz w:val="28"/>
            <w:szCs w:val="28"/>
            <w:lang w:val="kk-KZ"/>
          </w:rPr>
          <m:t>Doc</m:t>
        </m:r>
        <m:r>
          <w:rPr>
            <w:rFonts w:ascii="Cambria Math"/>
            <w:color w:val="000000"/>
            <w:sz w:val="28"/>
            <w:szCs w:val="28"/>
            <w:lang w:val="kk-KZ"/>
          </w:rPr>
          <m:t>)</m:t>
        </m:r>
      </m:oMath>
      <w:r w:rsidRPr="005E2392">
        <w:rPr>
          <w:color w:val="000000"/>
          <w:sz w:val="28"/>
          <w:szCs w:val="28"/>
          <w:lang w:val="kk-KZ"/>
        </w:rPr>
        <w:t xml:space="preserve"> – </w:t>
      </w:r>
      <w:r w:rsidRPr="00AF338E">
        <w:rPr>
          <w:color w:val="000000"/>
          <w:sz w:val="28"/>
          <w:szCs w:val="28"/>
          <w:lang w:val="kk-KZ"/>
        </w:rPr>
        <w:t>құжаттың орташа ұзындығы</w:t>
      </w:r>
      <w:r w:rsidRPr="005E2392">
        <w:rPr>
          <w:color w:val="000000"/>
          <w:sz w:val="28"/>
          <w:szCs w:val="28"/>
          <w:lang w:val="kk-KZ"/>
        </w:rPr>
        <w:t xml:space="preserve">, </w:t>
      </w:r>
      <m:oMath>
        <m:r>
          <w:rPr>
            <w:rFonts w:ascii="Cambria Math" w:hAnsi="Cambria Math"/>
            <w:color w:val="000000"/>
            <w:sz w:val="28"/>
            <w:szCs w:val="28"/>
            <w:lang w:val="kk-KZ"/>
          </w:rPr>
          <m:t>Av</m:t>
        </m:r>
        <m:r>
          <w:rPr>
            <w:rFonts w:ascii="Cambria Math"/>
            <w:color w:val="000000"/>
            <w:sz w:val="28"/>
            <w:szCs w:val="28"/>
            <w:lang w:val="kk-KZ"/>
          </w:rPr>
          <m:t>(</m:t>
        </m:r>
        <m:r>
          <w:rPr>
            <w:rFonts w:ascii="Cambria Math" w:hAnsi="Cambria Math"/>
            <w:color w:val="000000"/>
            <w:sz w:val="28"/>
            <w:szCs w:val="28"/>
            <w:lang w:val="kk-KZ"/>
          </w:rPr>
          <m:t>id</m:t>
        </m:r>
        <m:r>
          <w:rPr>
            <w:rFonts w:ascii="Cambria Math"/>
            <w:color w:val="000000"/>
            <w:sz w:val="28"/>
            <w:szCs w:val="28"/>
            <w:lang w:val="kk-KZ"/>
          </w:rPr>
          <m:t>,</m:t>
        </m:r>
        <m:r>
          <w:rPr>
            <w:rFonts w:ascii="Cambria Math" w:hAnsi="Cambria Math"/>
            <w:color w:val="000000"/>
            <w:sz w:val="28"/>
            <w:szCs w:val="28"/>
            <w:lang w:val="kk-KZ"/>
          </w:rPr>
          <m:t>A</m:t>
        </m:r>
        <m:r>
          <w:rPr>
            <w:rFonts w:ascii="Cambria Math"/>
            <w:color w:val="000000"/>
            <w:sz w:val="28"/>
            <w:szCs w:val="28"/>
            <w:lang w:val="kk-KZ"/>
          </w:rPr>
          <m:t>)</m:t>
        </m:r>
      </m:oMath>
      <w:r w:rsidRPr="005E2392">
        <w:rPr>
          <w:color w:val="000000"/>
          <w:sz w:val="28"/>
          <w:szCs w:val="28"/>
          <w:lang w:val="kk-KZ"/>
        </w:rPr>
        <w:t xml:space="preserve">- </w:t>
      </w:r>
      <m:oMath>
        <m:r>
          <w:rPr>
            <w:rFonts w:ascii="Cambria Math" w:hAnsi="Cambria Math"/>
            <w:color w:val="000000"/>
            <w:sz w:val="28"/>
            <w:szCs w:val="28"/>
            <w:lang w:val="kk-KZ"/>
          </w:rPr>
          <m:t>A</m:t>
        </m:r>
        <m:r>
          <w:rPr>
            <w:rFonts w:ascii="Cambria Math"/>
            <w:color w:val="000000"/>
            <w:sz w:val="28"/>
            <w:szCs w:val="28"/>
            <w:lang w:val="kk-KZ"/>
          </w:rPr>
          <m:t>=</m:t>
        </m:r>
        <m:d>
          <m:dPr>
            <m:begChr m:val="{"/>
            <m:endChr m:val="}"/>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color w:val="000000"/>
                    <w:sz w:val="28"/>
                    <w:szCs w:val="28"/>
                    <w:lang w:val="kk-KZ"/>
                  </w:rPr>
                  <m:t>1</m:t>
                </m:r>
              </m:sub>
            </m:sSub>
            <m:r>
              <w:rPr>
                <w:rFonts w:ascii="Cambria Math"/>
                <w:color w:val="000000"/>
                <w:sz w:val="28"/>
                <w:szCs w:val="28"/>
                <w:lang w:val="kk-KZ"/>
              </w:rPr>
              <m:t>,</m:t>
            </m:r>
            <m:r>
              <w:rPr>
                <w:rFonts w:ascii="Cambria Math"/>
                <w:color w:val="000000"/>
                <w:sz w:val="28"/>
                <w:szCs w:val="28"/>
                <w:lang w:val="kk-KZ"/>
              </w:rPr>
              <m:t>…</m:t>
            </m:r>
            <m:r>
              <w:rPr>
                <w:rFonts w:asci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k</m:t>
                </m:r>
              </m:sub>
            </m:sSub>
          </m:e>
        </m:d>
      </m:oMath>
      <w:r w:rsidR="00DD18E8" w:rsidRPr="00AF338E">
        <w:rPr>
          <w:color w:val="000000"/>
          <w:sz w:val="28"/>
          <w:szCs w:val="28"/>
          <w:lang w:val="kk-KZ"/>
        </w:rPr>
        <w:t xml:space="preserve"> </w:t>
      </w:r>
      <w:r w:rsidRPr="00AF338E">
        <w:rPr>
          <w:color w:val="000000"/>
          <w:sz w:val="28"/>
          <w:szCs w:val="28"/>
          <w:lang w:val="kk-KZ"/>
        </w:rPr>
        <w:t xml:space="preserve">жиынтығының орташа </w:t>
      </w:r>
      <w:r w:rsidR="00DD18E8" w:rsidRPr="00AF338E">
        <w:rPr>
          <w:color w:val="000000"/>
          <w:sz w:val="28"/>
          <w:szCs w:val="28"/>
          <w:lang w:val="kk-KZ"/>
        </w:rPr>
        <w:t xml:space="preserve">арифметикалық </w:t>
      </w:r>
      <w:r w:rsidRPr="00AF338E">
        <w:rPr>
          <w:color w:val="000000"/>
          <w:sz w:val="28"/>
          <w:szCs w:val="28"/>
          <w:lang w:val="kk-KZ"/>
        </w:rPr>
        <w:t>саны</w:t>
      </w:r>
      <m:oMath>
        <m:r>
          <w:rPr>
            <w:rFonts w:ascii="Cambria Math"/>
            <w:color w:val="000000"/>
            <w:sz w:val="28"/>
            <w:szCs w:val="28"/>
            <w:lang w:val="kk-KZ"/>
          </w:rPr>
          <m:t>.</m:t>
        </m:r>
      </m:oMath>
    </w:p>
    <w:p w14:paraId="5B56F076" w14:textId="198404C5" w:rsidR="001A2F08" w:rsidRDefault="001A2F08" w:rsidP="001A2F08">
      <w:pPr>
        <w:widowControl w:val="0"/>
        <w:autoSpaceDE w:val="0"/>
        <w:autoSpaceDN w:val="0"/>
        <w:adjustRightInd w:val="0"/>
        <w:ind w:firstLine="567"/>
        <w:jc w:val="both"/>
        <w:rPr>
          <w:color w:val="000000"/>
          <w:sz w:val="28"/>
          <w:szCs w:val="28"/>
          <w:lang w:val="kk-KZ"/>
        </w:rPr>
      </w:pPr>
      <w:r w:rsidRPr="00AF338E">
        <w:rPr>
          <w:color w:val="000000" w:themeColor="text1"/>
          <w:sz w:val="28"/>
          <w:szCs w:val="28"/>
          <w:lang w:val="kk-KZ"/>
        </w:rPr>
        <w:t xml:space="preserve">Алгоритм үшін шығарылған деректер жиыны құжаттарда кездесетін, соған сәйкес сөздердегі кестеден тұрады. Ескере кетейік, алгоритмді қолданар алдында </w:t>
      </w:r>
      <w:proofErr w:type="spellStart"/>
      <w:r w:rsidR="00DD18E8" w:rsidRPr="00AF338E">
        <w:rPr>
          <w:color w:val="000000" w:themeColor="text1"/>
          <w:sz w:val="28"/>
          <w:szCs w:val="28"/>
          <w:lang w:val="kk-KZ"/>
        </w:rPr>
        <w:t>лемматизация</w:t>
      </w:r>
      <w:proofErr w:type="spellEnd"/>
      <w:r w:rsidRPr="00AF338E">
        <w:rPr>
          <w:color w:val="000000" w:themeColor="text1"/>
          <w:sz w:val="28"/>
          <w:szCs w:val="28"/>
          <w:lang w:val="kk-KZ"/>
        </w:rPr>
        <w:t xml:space="preserve"> - құжаттарға ең алдымен лингвистикалық өңдеу жұмысын жүргізуге кеңес беріледі, сөз формаларын дұрыс (сөздік бойынша) формаға келтіріп өңдеу керек. Мысалы, қазақ, орыс тіліндегі зат есім үшін бұндай форма жекеше түрдегі атау септігі</w:t>
      </w:r>
      <w:r w:rsidRPr="371D774F">
        <w:rPr>
          <w:color w:val="000000" w:themeColor="text1"/>
          <w:sz w:val="28"/>
          <w:szCs w:val="28"/>
          <w:lang w:val="kk-KZ"/>
        </w:rPr>
        <w:t xml:space="preserve"> болып табылады. Шығару кестесінің әрбір тармағында жазылған төрт сан бар: айдар нөмірі, құжат нөмірі, жаңа жол (абзац) нөмірі, сөз нөмірі. Егер A сөзі абзац бойында Б сөзінен бұрын кездесетін болса, онда кестеде де А сөзінің тармағы Б сөзінің тармағынан жоғары тұрады. Кесте алғашқы үш баған бойынша іріктелінген. Осындай жолмен, нақтылы сөз жайлы қандай құжатта, қанша рет, және қандай жерінде кездесетіні ғана белгілі. </w:t>
      </w:r>
    </w:p>
    <w:p w14:paraId="3153D1BC" w14:textId="7D523C84" w:rsidR="001A2F08" w:rsidRDefault="00DD18E8" w:rsidP="001A2F08">
      <w:pPr>
        <w:widowControl w:val="0"/>
        <w:autoSpaceDE w:val="0"/>
        <w:autoSpaceDN w:val="0"/>
        <w:adjustRightInd w:val="0"/>
        <w:ind w:firstLine="567"/>
        <w:jc w:val="both"/>
        <w:rPr>
          <w:color w:val="000000"/>
          <w:sz w:val="28"/>
          <w:szCs w:val="28"/>
          <w:lang w:val="kk-KZ"/>
        </w:rPr>
      </w:pPr>
      <w:r>
        <w:rPr>
          <w:color w:val="000000"/>
          <w:sz w:val="28"/>
          <w:szCs w:val="28"/>
          <w:lang w:val="kk-KZ"/>
        </w:rPr>
        <w:t>Алгоритм</w:t>
      </w:r>
      <w:r w:rsidR="001A2F08" w:rsidRPr="008202AD">
        <w:rPr>
          <w:color w:val="000000"/>
          <w:sz w:val="28"/>
          <w:szCs w:val="28"/>
          <w:lang w:val="kk-KZ"/>
        </w:rPr>
        <w:t xml:space="preserve"> </w:t>
      </w:r>
      <w:r w:rsidR="001A2F08">
        <w:rPr>
          <w:color w:val="000000"/>
          <w:sz w:val="28"/>
          <w:szCs w:val="28"/>
          <w:lang w:val="kk-KZ"/>
        </w:rPr>
        <w:t>төрт сатыдан тұрады</w:t>
      </w:r>
      <w:r w:rsidR="001A2F08" w:rsidRPr="008202AD">
        <w:rPr>
          <w:color w:val="000000"/>
          <w:sz w:val="28"/>
          <w:szCs w:val="28"/>
          <w:lang w:val="kk-KZ"/>
        </w:rPr>
        <w:t xml:space="preserve">. </w:t>
      </w:r>
      <w:r w:rsidR="001A2F08">
        <w:rPr>
          <w:color w:val="000000"/>
          <w:sz w:val="28"/>
          <w:szCs w:val="28"/>
          <w:lang w:val="kk-KZ"/>
        </w:rPr>
        <w:t xml:space="preserve">Олардың әрқайсысында кейбір ережелердің көмегімен алдыңғы қадам арқылы алынған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i</m:t>
            </m:r>
          </m:sub>
        </m:sSub>
      </m:oMath>
      <w:r w:rsidR="001A2F08" w:rsidRPr="008202AD">
        <w:rPr>
          <w:color w:val="000000"/>
          <w:sz w:val="28"/>
          <w:szCs w:val="28"/>
          <w:lang w:val="kk-KZ"/>
        </w:rPr>
        <w:t xml:space="preserve"> </w:t>
      </w:r>
      <w:r w:rsidR="001A2F08">
        <w:rPr>
          <w:color w:val="000000"/>
          <w:sz w:val="28"/>
          <w:szCs w:val="28"/>
          <w:lang w:val="kk-KZ"/>
        </w:rPr>
        <w:t>мен</w:t>
      </w:r>
      <w:r w:rsidR="001A2F08" w:rsidRPr="008202AD">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i-</m:t>
            </m:r>
            <m:r>
              <w:rPr>
                <w:rFonts w:ascii="Cambria Math"/>
                <w:color w:val="000000"/>
                <w:sz w:val="28"/>
                <w:szCs w:val="28"/>
                <w:lang w:val="kk-KZ"/>
              </w:rPr>
              <m:t>1</m:t>
            </m:r>
          </m:sub>
        </m:sSub>
        <m:r>
          <w:rPr>
            <w:rFonts w:ascii="Cambria Math"/>
            <w:color w:val="000000"/>
            <w:sz w:val="28"/>
            <w:szCs w:val="28"/>
            <w:lang w:val="kk-KZ"/>
          </w:rPr>
          <m:t>,</m:t>
        </m:r>
      </m:oMath>
      <w:r w:rsidR="001A2F08" w:rsidRPr="008202AD">
        <w:rPr>
          <w:color w:val="000000"/>
          <w:sz w:val="28"/>
          <w:szCs w:val="28"/>
          <w:lang w:val="kk-KZ"/>
        </w:rPr>
        <w:t xml:space="preserve"> </w:t>
      </w:r>
      <w:r w:rsidR="001A2F08">
        <w:rPr>
          <w:color w:val="000000"/>
          <w:sz w:val="28"/>
          <w:szCs w:val="28"/>
          <w:lang w:val="kk-KZ"/>
        </w:rPr>
        <w:t>жиынтығы таңдалып алынады. Бірінші сатыда таңдау</w:t>
      </w:r>
      <w:r w:rsidR="001A2F08" w:rsidRPr="008202AD">
        <w:rPr>
          <w:color w:val="000000"/>
          <w:sz w:val="28"/>
          <w:szCs w:val="28"/>
          <w:lang w:val="kk-KZ"/>
        </w:rPr>
        <w:t xml:space="preserve"> PW (</w:t>
      </w:r>
      <w:r w:rsidR="001A2F08">
        <w:rPr>
          <w:color w:val="000000"/>
          <w:sz w:val="28"/>
          <w:szCs w:val="28"/>
          <w:lang w:val="kk-KZ"/>
        </w:rPr>
        <w:t>сөздердің барлық жұптары</w:t>
      </w:r>
      <w:r w:rsidR="001A2F08" w:rsidRPr="008202AD">
        <w:rPr>
          <w:color w:val="000000"/>
          <w:sz w:val="28"/>
          <w:szCs w:val="28"/>
          <w:lang w:val="kk-KZ"/>
        </w:rPr>
        <w:t>)</w:t>
      </w:r>
      <w:r w:rsidR="001A2F08">
        <w:rPr>
          <w:color w:val="000000"/>
          <w:sz w:val="28"/>
          <w:szCs w:val="28"/>
          <w:lang w:val="kk-KZ"/>
        </w:rPr>
        <w:t xml:space="preserve"> жиынтығынан алынып, іске асады</w:t>
      </w:r>
      <w:r w:rsidR="001A2F08" w:rsidRPr="008202AD">
        <w:rPr>
          <w:color w:val="000000"/>
          <w:sz w:val="28"/>
          <w:szCs w:val="28"/>
          <w:lang w:val="kk-KZ"/>
        </w:rPr>
        <w:t xml:space="preserve">, </w:t>
      </w:r>
      <w:r w:rsidR="001A2F08">
        <w:rPr>
          <w:color w:val="000000"/>
          <w:sz w:val="28"/>
          <w:szCs w:val="28"/>
          <w:lang w:val="kk-KZ"/>
        </w:rPr>
        <w:t>яғни</w:t>
      </w:r>
      <w:r w:rsidR="001A2F08" w:rsidRPr="008202AD">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0</m:t>
            </m:r>
          </m:sub>
        </m:sSub>
        <m:r>
          <w:rPr>
            <w:rFonts w:ascii="Cambria Math"/>
            <w:color w:val="000000"/>
            <w:sz w:val="28"/>
            <w:szCs w:val="28"/>
            <w:lang w:val="kk-KZ"/>
          </w:rPr>
          <m:t>=</m:t>
        </m:r>
        <m:r>
          <w:rPr>
            <w:rFonts w:ascii="Cambria Math" w:hAnsi="Cambria Math"/>
            <w:color w:val="000000"/>
            <w:sz w:val="28"/>
            <w:szCs w:val="28"/>
            <w:lang w:val="kk-KZ"/>
          </w:rPr>
          <m:t>PW</m:t>
        </m:r>
        <m:r>
          <w:rPr>
            <w:rFonts w:ascii="Cambria Math"/>
            <w:color w:val="000000"/>
            <w:sz w:val="28"/>
            <w:szCs w:val="28"/>
            <w:lang w:val="kk-KZ"/>
          </w:rPr>
          <m:t>.</m:t>
        </m:r>
      </m:oMath>
      <w:r w:rsidR="001A2F08" w:rsidRPr="008202AD">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4</m:t>
            </m:r>
          </m:sub>
        </m:sSub>
      </m:oMath>
      <w:r w:rsidR="001A2F08" w:rsidRPr="008202AD">
        <w:rPr>
          <w:color w:val="000000"/>
          <w:sz w:val="28"/>
          <w:szCs w:val="28"/>
          <w:lang w:val="kk-KZ"/>
        </w:rPr>
        <w:t xml:space="preserve"> </w:t>
      </w:r>
      <w:r w:rsidR="001A2F08">
        <w:rPr>
          <w:color w:val="000000"/>
          <w:sz w:val="28"/>
          <w:szCs w:val="28"/>
          <w:lang w:val="kk-KZ"/>
        </w:rPr>
        <w:t>жиынтығы термин – жұптар болып табылады, ол барлық төрт өлшемді де қанағаттандырады.</w:t>
      </w:r>
    </w:p>
    <w:p w14:paraId="77A1DE3A" w14:textId="77777777" w:rsidR="001A2F08" w:rsidRPr="000C4D64" w:rsidRDefault="001A2F08" w:rsidP="001A2F08">
      <w:pPr>
        <w:widowControl w:val="0"/>
        <w:autoSpaceDE w:val="0"/>
        <w:autoSpaceDN w:val="0"/>
        <w:adjustRightInd w:val="0"/>
        <w:ind w:firstLine="567"/>
        <w:jc w:val="both"/>
        <w:rPr>
          <w:color w:val="000000"/>
          <w:sz w:val="28"/>
          <w:szCs w:val="28"/>
          <w:lang w:val="kk-KZ"/>
        </w:rPr>
      </w:pPr>
    </w:p>
    <w:p w14:paraId="17D75B79" w14:textId="77777777" w:rsidR="001A2F08" w:rsidRPr="008202AD"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3.1.2 Кеңістікті өлшем </w:t>
      </w:r>
    </w:p>
    <w:p w14:paraId="3BDCE2EF" w14:textId="6F7CC8A2" w:rsidR="001A2F08" w:rsidRDefault="001A2F08" w:rsidP="001A2F08">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Келесі өңдеуге арналған жұптардың алғаш таңдап алынуы терминді білдіретін сөздер мәтіннің ішінде айтарлықтай жақын орналасқандығы (дегенмен, жақын орналасуы міндетті емес) жайлы болжамға негізделеді: </w:t>
      </w:r>
    </w:p>
    <w:p w14:paraId="2129E11F" w14:textId="77777777" w:rsidR="008F1548" w:rsidRPr="008202AD" w:rsidRDefault="008F1548" w:rsidP="001A2F08">
      <w:pPr>
        <w:widowControl w:val="0"/>
        <w:autoSpaceDE w:val="0"/>
        <w:autoSpaceDN w:val="0"/>
        <w:adjustRightInd w:val="0"/>
        <w:ind w:firstLine="567"/>
        <w:jc w:val="both"/>
        <w:rPr>
          <w:color w:val="000000"/>
          <w:sz w:val="28"/>
          <w:szCs w:val="28"/>
          <w:lang w:val="kk-KZ"/>
        </w:rPr>
      </w:pPr>
    </w:p>
    <w:p w14:paraId="23FACA96" w14:textId="5009AE60" w:rsidR="001A2F08" w:rsidRPr="00BB6822" w:rsidRDefault="00715CC5" w:rsidP="00AF338E">
      <w:pPr>
        <w:widowControl w:val="0"/>
        <w:autoSpaceDE w:val="0"/>
        <w:autoSpaceDN w:val="0"/>
        <w:adjustRightInd w:val="0"/>
        <w:ind w:firstLine="567"/>
        <w:jc w:val="right"/>
        <w:rPr>
          <w:color w:val="000000"/>
          <w:sz w:val="28"/>
          <w:szCs w:val="28"/>
          <w:lang w:val="kk-K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1</m:t>
            </m:r>
          </m:sub>
        </m:sSub>
        <m:r>
          <w:rPr>
            <w:rFonts w:ascii="Cambria Math"/>
            <w:color w:val="000000"/>
            <w:sz w:val="28"/>
            <w:szCs w:val="28"/>
            <w:lang w:val="kk-KZ"/>
          </w:rPr>
          <m:t>=</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pw∈</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0</m:t>
                </m:r>
              </m:sub>
            </m:sSub>
          </m:e>
          <m:e>
            <m:r>
              <w:rPr>
                <w:rFonts w:ascii="Cambria Math" w:hAnsi="Cambria Math"/>
                <w:color w:val="000000"/>
                <w:sz w:val="28"/>
                <w:szCs w:val="28"/>
                <w:lang w:val="kk-KZ"/>
              </w:rPr>
              <m:t>∃p∈P</m:t>
            </m:r>
            <m:r>
              <w:rPr>
                <w:rFonts w:ascii="Cambria Math"/>
                <w:color w:val="000000"/>
                <w:sz w:val="28"/>
                <w:szCs w:val="28"/>
                <w:lang w:val="kk-KZ"/>
              </w:rPr>
              <m:t>:</m:t>
            </m:r>
            <m:d>
              <m:dPr>
                <m:begChr m:val="|"/>
                <m:endChr m:val="|"/>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p</m:t>
                    </m:r>
                  </m:e>
                  <m:sup>
                    <m:r>
                      <w:rPr>
                        <w:rFonts w:ascii="Cambria Math" w:hAnsi="Cambria Math"/>
                        <w:color w:val="000000"/>
                        <w:sz w:val="28"/>
                        <w:szCs w:val="28"/>
                        <w:lang w:val="kk-KZ"/>
                      </w:rPr>
                      <m:t>-</m:t>
                    </m:r>
                    <m:r>
                      <w:rPr>
                        <w:rFonts w:ascii="Cambria Math"/>
                        <w:color w:val="000000"/>
                        <w:sz w:val="28"/>
                        <w:szCs w:val="28"/>
                        <w:lang w:val="kk-KZ"/>
                      </w:rPr>
                      <m:t>1</m:t>
                    </m:r>
                  </m:sup>
                </m:sSup>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τ</m:t>
                        </m:r>
                      </m:e>
                      <m:sub>
                        <m:r>
                          <w:rPr>
                            <w:rFonts w:ascii="Cambria Math"/>
                            <w:color w:val="000000"/>
                            <w:sz w:val="28"/>
                            <w:szCs w:val="28"/>
                            <w:lang w:val="kk-KZ"/>
                          </w:rPr>
                          <m:t>1</m:t>
                        </m:r>
                      </m:sub>
                    </m:sSub>
                    <m:d>
                      <m:dPr>
                        <m:ctrlPr>
                          <w:rPr>
                            <w:rFonts w:ascii="Cambria Math" w:hAnsi="Cambria Math"/>
                            <w:i/>
                            <w:color w:val="000000"/>
                            <w:sz w:val="28"/>
                            <w:szCs w:val="28"/>
                            <w:lang w:val="en-US"/>
                          </w:rPr>
                        </m:ctrlPr>
                      </m:dPr>
                      <m:e>
                        <m:r>
                          <w:rPr>
                            <w:rFonts w:ascii="Cambria Math" w:hAnsi="Cambria Math"/>
                            <w:color w:val="000000"/>
                            <w:sz w:val="28"/>
                            <w:szCs w:val="28"/>
                            <w:lang w:val="kk-KZ"/>
                          </w:rPr>
                          <m:t>pw</m:t>
                        </m:r>
                      </m:e>
                    </m:d>
                  </m:e>
                </m:d>
              </m:e>
            </m:d>
            <m:r>
              <w:rPr>
                <w:rFonts w:ascii="Cambria Math"/>
                <w:color w:val="000000"/>
                <w:sz w:val="28"/>
                <w:szCs w:val="28"/>
                <w:lang w:val="kk-KZ"/>
              </w:rPr>
              <m:t>≤</m:t>
            </m:r>
            <m:r>
              <w:rPr>
                <w:rFonts w:ascii="Cambria Math" w:hAnsi="Cambria Math"/>
                <w:color w:val="000000"/>
                <w:sz w:val="28"/>
                <w:szCs w:val="28"/>
                <w:lang w:val="kk-KZ"/>
              </w:rPr>
              <m:t>MA</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X</m:t>
                </m:r>
              </m:e>
              <m:sub>
                <m:r>
                  <w:rPr>
                    <w:rFonts w:ascii="Cambria Math" w:hAnsi="Cambria Math"/>
                    <w:color w:val="000000"/>
                    <w:sz w:val="28"/>
                    <w:szCs w:val="28"/>
                    <w:lang w:val="kk-KZ"/>
                  </w:rPr>
                  <m:t>DIST</m:t>
                </m:r>
              </m:sub>
            </m:sSub>
          </m:e>
        </m:d>
        <m:r>
          <w:rPr>
            <w:rFonts w:ascii="Cambria Math"/>
            <w:color w:val="000000"/>
            <w:sz w:val="28"/>
            <w:szCs w:val="28"/>
            <w:lang w:val="kk-KZ"/>
          </w:rPr>
          <m:t>.</m:t>
        </m:r>
      </m:oMath>
      <w:r w:rsidR="00BB6822" w:rsidRPr="00BB6822">
        <w:rPr>
          <w:color w:val="000000"/>
          <w:sz w:val="28"/>
          <w:szCs w:val="28"/>
          <w:lang w:val="kk-KZ"/>
        </w:rPr>
        <w:t xml:space="preserve"> </w:t>
      </w:r>
      <w:r w:rsidR="00BB6822">
        <w:rPr>
          <w:color w:val="000000"/>
          <w:sz w:val="28"/>
          <w:szCs w:val="28"/>
          <w:lang w:val="kk-KZ"/>
        </w:rPr>
        <w:tab/>
      </w:r>
      <w:r w:rsidR="00BB6822">
        <w:rPr>
          <w:color w:val="000000"/>
          <w:sz w:val="28"/>
          <w:szCs w:val="28"/>
          <w:lang w:val="kk-KZ"/>
        </w:rPr>
        <w:tab/>
      </w:r>
      <w:r w:rsidR="00BB6822">
        <w:rPr>
          <w:color w:val="000000"/>
          <w:sz w:val="28"/>
          <w:szCs w:val="28"/>
          <w:lang w:val="kk-KZ"/>
        </w:rPr>
        <w:tab/>
      </w:r>
      <w:r w:rsidR="00BB6822" w:rsidRPr="00BB6822">
        <w:rPr>
          <w:color w:val="000000"/>
          <w:sz w:val="28"/>
          <w:szCs w:val="28"/>
          <w:lang w:val="kk-KZ"/>
        </w:rPr>
        <w:t>(3.1)</w:t>
      </w:r>
    </w:p>
    <w:p w14:paraId="578A8512" w14:textId="77777777" w:rsidR="008F1548" w:rsidRDefault="008F1548" w:rsidP="001A2F08">
      <w:pPr>
        <w:widowControl w:val="0"/>
        <w:autoSpaceDE w:val="0"/>
        <w:autoSpaceDN w:val="0"/>
        <w:adjustRightInd w:val="0"/>
        <w:ind w:firstLine="567"/>
        <w:jc w:val="both"/>
        <w:rPr>
          <w:color w:val="000000" w:themeColor="text1"/>
          <w:sz w:val="28"/>
          <w:szCs w:val="28"/>
          <w:lang w:val="kk-KZ"/>
        </w:rPr>
      </w:pPr>
    </w:p>
    <w:p w14:paraId="673A9536" w14:textId="5EAE15E3" w:rsidR="001A2F08"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Мәтінде </w:t>
      </w:r>
      <w:r w:rsidRPr="008F1548">
        <w:rPr>
          <w:color w:val="000000" w:themeColor="text1"/>
          <w:sz w:val="28"/>
          <w:szCs w:val="28"/>
          <w:lang w:val="kk-KZ"/>
        </w:rPr>
        <w:t xml:space="preserve">MAX_DIST-1 </w:t>
      </w:r>
      <w:r w:rsidRPr="371D774F">
        <w:rPr>
          <w:color w:val="000000" w:themeColor="text1"/>
          <w:sz w:val="28"/>
          <w:szCs w:val="28"/>
          <w:lang w:val="kk-KZ"/>
        </w:rPr>
        <w:t>көп кездесетін басқа сөздердің арасындағы бір абзацта орналасқан екі сөз жұпты құрайды.</w:t>
      </w:r>
    </w:p>
    <w:p w14:paraId="4D7B25B6" w14:textId="77777777" w:rsidR="001A2F08" w:rsidRPr="005C1066" w:rsidRDefault="001A2F08" w:rsidP="001A2F08">
      <w:pPr>
        <w:widowControl w:val="0"/>
        <w:autoSpaceDE w:val="0"/>
        <w:autoSpaceDN w:val="0"/>
        <w:adjustRightInd w:val="0"/>
        <w:ind w:firstLine="567"/>
        <w:jc w:val="both"/>
        <w:rPr>
          <w:color w:val="000000"/>
          <w:sz w:val="28"/>
          <w:szCs w:val="28"/>
          <w:lang w:val="kk-KZ"/>
        </w:rPr>
      </w:pPr>
    </w:p>
    <w:p w14:paraId="0862A2F1" w14:textId="77777777" w:rsidR="001A2F08" w:rsidRPr="005C1066" w:rsidRDefault="001A2F08" w:rsidP="371D774F">
      <w:pPr>
        <w:ind w:firstLine="567"/>
        <w:jc w:val="both"/>
        <w:rPr>
          <w:color w:val="000000" w:themeColor="text1"/>
          <w:sz w:val="28"/>
          <w:szCs w:val="28"/>
          <w:lang w:val="kk-KZ"/>
        </w:rPr>
      </w:pPr>
      <w:r w:rsidRPr="371D774F">
        <w:rPr>
          <w:color w:val="000000" w:themeColor="text1"/>
          <w:sz w:val="28"/>
          <w:szCs w:val="28"/>
          <w:lang w:val="kk-KZ"/>
        </w:rPr>
        <w:t>3.1.3 Жиілікті өлшем</w:t>
      </w:r>
    </w:p>
    <w:p w14:paraId="4B11B9A3" w14:textId="33D415FA" w:rsidR="001A2F08" w:rsidRDefault="001A2F08" w:rsidP="371D774F">
      <w:pPr>
        <w:ind w:firstLine="567"/>
        <w:jc w:val="both"/>
        <w:rPr>
          <w:color w:val="000000" w:themeColor="text1"/>
          <w:sz w:val="28"/>
          <w:szCs w:val="28"/>
          <w:lang w:val="kk-KZ"/>
        </w:rPr>
      </w:pPr>
      <w:r w:rsidRPr="371D774F">
        <w:rPr>
          <w:color w:val="000000" w:themeColor="text1"/>
          <w:sz w:val="28"/>
          <w:szCs w:val="28"/>
          <w:lang w:val="kk-KZ"/>
        </w:rPr>
        <w:t xml:space="preserve">Жоғарыда атап өткендей, алгоритм жұмысының нәтижесінде ерекшеленген сөздердің жұбын мәтіннің векторлы кеңістік базисі ретінде қарастыруға болады. Бұндай базис ақпараттық болу үшін онда мәтіннің ішінде көп кездесетін сөз болуы керек. Бұл талапты қамтамасыз ету мақсатында барлық жиынтықтарда MIN_FREQ қарағанда кем кездесетін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1</m:t>
            </m:r>
          </m:sub>
        </m:sSub>
      </m:oMath>
      <w:r w:rsidRPr="371D774F">
        <w:rPr>
          <w:color w:val="000000" w:themeColor="text1"/>
          <w:sz w:val="28"/>
          <w:szCs w:val="28"/>
          <w:lang w:val="kk-KZ"/>
        </w:rPr>
        <w:t>жұпт</w:t>
      </w:r>
      <w:r w:rsidR="70932ADA" w:rsidRPr="371D774F">
        <w:rPr>
          <w:color w:val="000000" w:themeColor="text1"/>
          <w:sz w:val="28"/>
          <w:szCs w:val="28"/>
          <w:lang w:val="kk-KZ"/>
        </w:rPr>
        <w:t>а</w:t>
      </w:r>
      <w:r w:rsidRPr="371D774F">
        <w:rPr>
          <w:color w:val="000000" w:themeColor="text1"/>
          <w:sz w:val="28"/>
          <w:szCs w:val="28"/>
          <w:lang w:val="kk-KZ"/>
        </w:rPr>
        <w:t xml:space="preserve">рының көбінен ерекшеленетін нақты өлшемдер қолданылады: </w:t>
      </w:r>
    </w:p>
    <w:p w14:paraId="6A5BE1D9" w14:textId="77777777" w:rsidR="008F1548" w:rsidRPr="005C1066" w:rsidRDefault="008F1548" w:rsidP="371D774F">
      <w:pPr>
        <w:ind w:firstLine="567"/>
        <w:jc w:val="both"/>
        <w:rPr>
          <w:color w:val="000000" w:themeColor="text1"/>
          <w:sz w:val="28"/>
          <w:szCs w:val="28"/>
          <w:lang w:val="kk-KZ"/>
        </w:rPr>
      </w:pPr>
    </w:p>
    <w:p w14:paraId="020B8400" w14:textId="445D6C23" w:rsidR="001A2F08" w:rsidRPr="00AF338E" w:rsidRDefault="00715CC5" w:rsidP="371D774F">
      <w:pPr>
        <w:ind w:firstLine="567"/>
        <w:jc w:val="both"/>
        <w:rPr>
          <w:color w:val="000000" w:themeColor="text1"/>
          <w:sz w:val="28"/>
          <w:szCs w:val="28"/>
          <w:lang w:val="kk-KZ"/>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2</m:t>
              </m:r>
            </m:sub>
          </m:sSub>
          <m:r>
            <w:rPr>
              <w:rFonts w:ascii="Cambria Math"/>
              <w:color w:val="000000"/>
              <w:sz w:val="28"/>
              <w:szCs w:val="28"/>
              <w:lang w:val="kk-KZ"/>
            </w:rPr>
            <m:t>={</m:t>
          </m:r>
          <m:r>
            <w:rPr>
              <w:rFonts w:ascii="Cambria Math" w:hAnsi="Cambria Math"/>
              <w:color w:val="000000"/>
              <w:sz w:val="28"/>
              <w:szCs w:val="28"/>
              <w:lang w:val="kk-KZ"/>
            </w:rPr>
            <m:t>pw∈</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1</m:t>
              </m:r>
            </m:sub>
          </m:sSub>
          <m:r>
            <w:rPr>
              <w:rFonts w:ascii="Cambria Math"/>
              <w:color w:val="000000"/>
              <w:sz w:val="28"/>
              <w:szCs w:val="28"/>
              <w:lang w:val="kk-KZ"/>
            </w:rPr>
            <m:t>|</m:t>
          </m:r>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lang w:val="kk-KZ"/>
                </w:rPr>
                <m:t>r∈R</m:t>
              </m:r>
            </m:sub>
            <m:sup/>
            <m:e>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lang w:val="kk-KZ"/>
                    </w:rPr>
                    <m:t>d∈r</m:t>
                  </m:r>
                </m:sub>
                <m:sup/>
                <m:e>
                  <m:r>
                    <w:rPr>
                      <w:rFonts w:ascii="Cambria Math" w:hAnsi="Cambria Math"/>
                      <w:color w:val="000000"/>
                      <w:sz w:val="28"/>
                      <w:szCs w:val="28"/>
                      <w:lang w:val="kk-KZ"/>
                    </w:rPr>
                    <m:t>Freq</m:t>
                  </m:r>
                  <m:r>
                    <w:rPr>
                      <w:rFonts w:ascii="Cambria Math"/>
                      <w:color w:val="000000"/>
                      <w:sz w:val="28"/>
                      <w:szCs w:val="28"/>
                      <w:lang w:val="kk-KZ"/>
                    </w:rPr>
                    <m:t>(</m:t>
                  </m:r>
                  <m:r>
                    <w:rPr>
                      <w:rFonts w:ascii="Cambria Math" w:hAnsi="Cambria Math"/>
                      <w:color w:val="000000"/>
                      <w:sz w:val="28"/>
                      <w:szCs w:val="28"/>
                      <w:lang w:val="kk-KZ"/>
                    </w:rPr>
                    <m:t>pw</m:t>
                  </m:r>
                  <m:r>
                    <w:rPr>
                      <w:rFonts w:ascii="Cambria Math"/>
                      <w:color w:val="000000"/>
                      <w:sz w:val="28"/>
                      <w:szCs w:val="28"/>
                      <w:lang w:val="kk-KZ"/>
                    </w:rPr>
                    <m:t>,</m:t>
                  </m:r>
                  <m:r>
                    <w:rPr>
                      <w:rFonts w:ascii="Cambria Math" w:hAnsi="Cambria Math"/>
                      <w:color w:val="000000"/>
                      <w:sz w:val="28"/>
                      <w:szCs w:val="28"/>
                      <w:lang w:val="kk-KZ"/>
                    </w:rPr>
                    <m:t>d</m:t>
                  </m:r>
                  <m:r>
                    <w:rPr>
                      <w:rFonts w:ascii="Cambria Math"/>
                      <w:color w:val="000000"/>
                      <w:sz w:val="28"/>
                      <w:szCs w:val="28"/>
                      <w:lang w:val="kk-KZ"/>
                    </w:rPr>
                    <m:t>)</m:t>
                  </m:r>
                  <m:r>
                    <w:rPr>
                      <w:rFonts w:ascii="Cambria Math"/>
                      <w:color w:val="000000"/>
                      <w:sz w:val="28"/>
                      <w:szCs w:val="28"/>
                      <w:lang w:val="kk-KZ"/>
                    </w:rPr>
                    <m:t>≥</m:t>
                  </m:r>
                  <m:r>
                    <w:rPr>
                      <w:rFonts w:ascii="Cambria Math" w:hAnsi="Cambria Math"/>
                      <w:color w:val="000000"/>
                      <w:sz w:val="28"/>
                      <w:szCs w:val="28"/>
                      <w:lang w:val="kk-KZ"/>
                    </w:rPr>
                    <m:t>MIN</m:t>
                  </m:r>
                  <m:r>
                    <w:rPr>
                      <w:rFonts w:ascii="Cambria Math"/>
                      <w:color w:val="000000"/>
                      <w:sz w:val="28"/>
                      <w:szCs w:val="28"/>
                      <w:lang w:val="kk-KZ"/>
                    </w:rPr>
                    <m:t>_</m:t>
                  </m:r>
                  <m:r>
                    <w:rPr>
                      <w:rFonts w:ascii="Cambria Math" w:hAnsi="Cambria Math"/>
                      <w:color w:val="000000"/>
                      <w:sz w:val="28"/>
                      <w:szCs w:val="28"/>
                      <w:lang w:val="kk-KZ"/>
                    </w:rPr>
                    <m:t>FREQ</m:t>
                  </m:r>
                  <m:r>
                    <w:rPr>
                      <w:rFonts w:ascii="Cambria Math"/>
                      <w:color w:val="000000"/>
                      <w:sz w:val="28"/>
                      <w:szCs w:val="28"/>
                      <w:lang w:val="kk-KZ"/>
                    </w:rPr>
                    <m:t>}               (3.2)</m:t>
                  </m:r>
                </m:e>
              </m:nary>
            </m:e>
          </m:nary>
        </m:oMath>
      </m:oMathPara>
    </w:p>
    <w:p w14:paraId="61040315" w14:textId="77777777" w:rsidR="00BB6822" w:rsidRDefault="00BB6822" w:rsidP="371D774F">
      <w:pPr>
        <w:ind w:firstLine="567"/>
        <w:jc w:val="both"/>
        <w:rPr>
          <w:color w:val="000000" w:themeColor="text1"/>
          <w:sz w:val="28"/>
          <w:szCs w:val="28"/>
          <w:lang w:val="en-US"/>
        </w:rPr>
      </w:pPr>
    </w:p>
    <w:p w14:paraId="69092247" w14:textId="08D7FCA5" w:rsidR="001A2F08" w:rsidRPr="00962F56" w:rsidRDefault="001A2F08" w:rsidP="371D774F">
      <w:pPr>
        <w:ind w:firstLine="567"/>
        <w:jc w:val="both"/>
        <w:rPr>
          <w:color w:val="000000" w:themeColor="text1"/>
          <w:sz w:val="28"/>
          <w:szCs w:val="28"/>
          <w:lang w:val="en-US"/>
        </w:rPr>
      </w:pPr>
      <w:r w:rsidRPr="371D774F">
        <w:rPr>
          <w:color w:val="000000" w:themeColor="text1"/>
          <w:sz w:val="28"/>
          <w:szCs w:val="28"/>
          <w:lang w:val="en-US"/>
        </w:rPr>
        <w:t xml:space="preserve">3.1.4 </w:t>
      </w:r>
      <w:r w:rsidRPr="371D774F">
        <w:rPr>
          <w:color w:val="000000" w:themeColor="text1"/>
          <w:sz w:val="28"/>
          <w:szCs w:val="28"/>
          <w:lang w:val="kk-KZ"/>
        </w:rPr>
        <w:t>Сипаттамалық өлшем</w:t>
      </w:r>
      <w:r w:rsidRPr="371D774F">
        <w:rPr>
          <w:color w:val="000000" w:themeColor="text1"/>
          <w:sz w:val="28"/>
          <w:szCs w:val="28"/>
          <w:lang w:val="en-US"/>
        </w:rPr>
        <w:t xml:space="preserve"> </w:t>
      </w:r>
    </w:p>
    <w:p w14:paraId="1E74E45F" w14:textId="77777777" w:rsidR="001A2F08" w:rsidRPr="005C1066" w:rsidRDefault="001A2F08" w:rsidP="371D774F">
      <w:pPr>
        <w:ind w:firstLine="567"/>
        <w:jc w:val="both"/>
        <w:rPr>
          <w:color w:val="000000" w:themeColor="text1"/>
          <w:sz w:val="28"/>
          <w:szCs w:val="28"/>
          <w:lang w:val="kk-KZ"/>
        </w:rPr>
      </w:pPr>
      <w:r w:rsidRPr="371D774F">
        <w:rPr>
          <w:color w:val="000000" w:themeColor="text1"/>
          <w:sz w:val="28"/>
          <w:szCs w:val="28"/>
          <w:lang w:val="kk-KZ"/>
        </w:rPr>
        <w:t>Сипаттамалық өлшем</w:t>
      </w:r>
      <w:r w:rsidRPr="371D774F">
        <w:rPr>
          <w:color w:val="000000" w:themeColor="text1"/>
          <w:sz w:val="28"/>
          <w:szCs w:val="28"/>
          <w:lang w:val="en-US"/>
        </w:rPr>
        <w:t xml:space="preserve"> – </w:t>
      </w:r>
      <w:r w:rsidRPr="371D774F">
        <w:rPr>
          <w:color w:val="000000" w:themeColor="text1"/>
          <w:sz w:val="28"/>
          <w:szCs w:val="28"/>
          <w:lang w:val="kk-KZ"/>
        </w:rPr>
        <w:t>алгоритмнің негізгі өлшемі</w:t>
      </w:r>
      <w:r w:rsidRPr="371D774F">
        <w:rPr>
          <w:color w:val="000000" w:themeColor="text1"/>
          <w:sz w:val="28"/>
          <w:szCs w:val="28"/>
          <w:lang w:val="en-US"/>
        </w:rPr>
        <w:t xml:space="preserve">. </w:t>
      </w:r>
      <w:r w:rsidRPr="371D774F">
        <w:rPr>
          <w:color w:val="000000" w:themeColor="text1"/>
          <w:sz w:val="28"/>
          <w:szCs w:val="28"/>
          <w:lang w:val="kk-KZ"/>
        </w:rPr>
        <w:t xml:space="preserve">Оның мәні терминді анықтауда жатыр, жұп кейбір айдар үшін сай келуі керек. </w:t>
      </w:r>
    </w:p>
    <w:p w14:paraId="3A1F443C" w14:textId="6928B9EF" w:rsidR="001A2F08" w:rsidRDefault="001A2F08" w:rsidP="0040179B">
      <w:pPr>
        <w:ind w:firstLine="567"/>
        <w:jc w:val="both"/>
        <w:rPr>
          <w:color w:val="000000" w:themeColor="text1"/>
          <w:sz w:val="28"/>
          <w:szCs w:val="28"/>
          <w:lang w:val="kk-KZ"/>
        </w:rPr>
      </w:pPr>
      <w:r w:rsidRPr="0040179B">
        <w:rPr>
          <w:i/>
          <w:iCs/>
          <w:color w:val="000000" w:themeColor="text1"/>
          <w:sz w:val="28"/>
          <w:szCs w:val="28"/>
          <w:lang w:val="kk-KZ"/>
        </w:rPr>
        <w:lastRenderedPageBreak/>
        <w:t>Айдардағы жұптың салмағы</w:t>
      </w:r>
      <w:r w:rsidR="0040179B" w:rsidRPr="0040179B">
        <w:rPr>
          <w:i/>
          <w:iCs/>
          <w:color w:val="000000" w:themeColor="text1"/>
          <w:sz w:val="28"/>
          <w:szCs w:val="28"/>
          <w:lang w:val="kk-KZ"/>
        </w:rPr>
        <w:t xml:space="preserve">. </w:t>
      </w:r>
      <w:r w:rsidRPr="371D774F">
        <w:rPr>
          <w:color w:val="000000" w:themeColor="text1"/>
          <w:sz w:val="28"/>
          <w:szCs w:val="28"/>
          <w:lang w:val="kk-KZ"/>
        </w:rPr>
        <w:t xml:space="preserve">Әрбір жұпқа сандар жиынтығы сәйкес келеді – айдардың әрқайсысындағы жұптардың салмағы. </w:t>
      </w:r>
      <w:r w:rsidRPr="008F1548">
        <w:rPr>
          <w:i/>
          <w:iCs/>
          <w:color w:val="000000" w:themeColor="text1"/>
          <w:sz w:val="28"/>
          <w:szCs w:val="28"/>
          <w:lang w:val="kk-KZ"/>
        </w:rPr>
        <w:t>r</w:t>
      </w:r>
      <w:r w:rsidRPr="371D774F">
        <w:rPr>
          <w:color w:val="000000" w:themeColor="text1"/>
          <w:sz w:val="28"/>
          <w:szCs w:val="28"/>
          <w:lang w:val="kk-KZ"/>
        </w:rPr>
        <w:t xml:space="preserve"> айдарындағы </w:t>
      </w:r>
      <m:oMath>
        <m:r>
          <w:rPr>
            <w:rFonts w:ascii="Cambria Math" w:hAnsi="Cambria Math"/>
            <w:sz w:val="28"/>
            <w:szCs w:val="28"/>
            <w:lang w:val="kk-KZ"/>
          </w:rPr>
          <m:t>pw</m:t>
        </m:r>
      </m:oMath>
      <w:r w:rsidRPr="371D774F">
        <w:rPr>
          <w:color w:val="000000" w:themeColor="text1"/>
          <w:sz w:val="28"/>
          <w:szCs w:val="28"/>
          <w:lang w:val="kk-KZ"/>
        </w:rPr>
        <w:t xml:space="preserve"> жұбының салмағы келесі формула арқылы алынады:</w:t>
      </w:r>
    </w:p>
    <w:p w14:paraId="5A71F6BD" w14:textId="77777777" w:rsidR="00F73643" w:rsidRPr="0040179B" w:rsidRDefault="00F73643" w:rsidP="0040179B">
      <w:pPr>
        <w:ind w:firstLine="567"/>
        <w:jc w:val="both"/>
        <w:rPr>
          <w:i/>
          <w:iCs/>
          <w:color w:val="000000" w:themeColor="text1"/>
          <w:sz w:val="28"/>
          <w:szCs w:val="28"/>
          <w:lang w:val="kk-KZ"/>
        </w:rPr>
      </w:pPr>
    </w:p>
    <w:p w14:paraId="5C898CAF" w14:textId="58636CD8" w:rsidR="001A2F08" w:rsidRPr="0058220B" w:rsidRDefault="00715CC5" w:rsidP="371D774F">
      <w:pPr>
        <w:ind w:firstLine="567"/>
        <w:jc w:val="both"/>
        <w:rPr>
          <w:i/>
          <w:color w:val="000000" w:themeColor="text1"/>
          <w:sz w:val="28"/>
          <w:szCs w:val="28"/>
          <w:lang w:val="kk-KZ"/>
        </w:rPr>
      </w:pPr>
      <m:oMathPara>
        <m:oMathParaPr>
          <m:jc m:val="right"/>
        </m:oMathParaPr>
        <m:oMath>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d>
            <m:dPr>
              <m:ctrlPr>
                <w:rPr>
                  <w:rFonts w:ascii="Cambria Math" w:hAnsi="Cambria Math"/>
                  <w:i/>
                  <w:sz w:val="28"/>
                  <w:szCs w:val="28"/>
                </w:rPr>
              </m:ctrlPr>
            </m:dPr>
            <m:e>
              <m:r>
                <w:rPr>
                  <w:rFonts w:ascii="Cambria Math" w:hAnsi="Cambria Math"/>
                  <w:sz w:val="28"/>
                  <w:szCs w:val="28"/>
                </w:rPr>
                <m:t>pw</m:t>
              </m:r>
            </m:e>
          </m:d>
          <m:r>
            <w:rPr>
              <w:rFonts w:asci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nary>
                    <m:naryPr>
                      <m:chr m:val="∑"/>
                      <m:limLoc m:val="undOvr"/>
                      <m:supHide m:val="1"/>
                      <m:ctrlPr>
                        <w:rPr>
                          <w:rFonts w:ascii="Cambria Math" w:hAnsi="Cambria Math"/>
                          <w:i/>
                          <w:sz w:val="28"/>
                          <w:szCs w:val="28"/>
                        </w:rPr>
                      </m:ctrlPr>
                    </m:naryPr>
                    <m:sub>
                      <m:r>
                        <w:rPr>
                          <w:rFonts w:ascii="Cambria Math" w:hAnsi="Cambria Math"/>
                          <w:sz w:val="28"/>
                          <w:szCs w:val="28"/>
                        </w:rPr>
                        <m:t>d∈r</m:t>
                      </m:r>
                    </m:sub>
                    <m:sup/>
                    <m:e>
                      <m:r>
                        <m:rPr>
                          <m:sty m:val="p"/>
                        </m:rPr>
                        <w:rPr>
                          <w:rFonts w:ascii="Cambria Math"/>
                          <w:sz w:val="28"/>
                          <w:szCs w:val="28"/>
                        </w:rPr>
                        <m:t>ln</m:t>
                      </m:r>
                      <m:r>
                        <m:rPr>
                          <m:sty m:val="p"/>
                        </m:rPr>
                        <w:rPr>
                          <w:rFonts w:ascii="Cambria Math" w:hAnsi="Cambria Math"/>
                          <w:sz w:val="28"/>
                          <w:szCs w:val="28"/>
                        </w:rPr>
                        <m:t>⁡</m:t>
                      </m:r>
                      <m:r>
                        <w:rPr>
                          <w:rFonts w:asci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Freq</m:t>
                              </m:r>
                              <m:d>
                                <m:dPr>
                                  <m:ctrlPr>
                                    <w:rPr>
                                      <w:rFonts w:ascii="Cambria Math" w:hAnsi="Cambria Math"/>
                                      <w:i/>
                                      <w:sz w:val="28"/>
                                      <w:szCs w:val="28"/>
                                    </w:rPr>
                                  </m:ctrlPr>
                                </m:dPr>
                                <m:e>
                                  <m:r>
                                    <w:rPr>
                                      <w:rFonts w:ascii="Cambria Math" w:hAnsi="Cambria Math"/>
                                      <w:sz w:val="28"/>
                                      <w:szCs w:val="28"/>
                                    </w:rPr>
                                    <m:t>pw</m:t>
                                  </m:r>
                                  <m:r>
                                    <w:rPr>
                                      <w:rFonts w:ascii="Cambria Math"/>
                                      <w:sz w:val="28"/>
                                      <w:szCs w:val="28"/>
                                    </w:rPr>
                                    <m:t>,</m:t>
                                  </m:r>
                                  <m:r>
                                    <w:rPr>
                                      <w:rFonts w:ascii="Cambria Math" w:hAnsi="Cambria Math"/>
                                      <w:sz w:val="28"/>
                                      <w:szCs w:val="28"/>
                                    </w:rPr>
                                    <m:t>d</m:t>
                                  </m:r>
                                </m:e>
                              </m:d>
                            </m:e>
                          </m:rad>
                        </m:num>
                        <m:den>
                          <m:r>
                            <m:rPr>
                              <m:sty m:val="p"/>
                            </m:rPr>
                            <w:rPr>
                              <w:rFonts w:ascii="Cambria Math"/>
                              <w:sz w:val="28"/>
                              <w:szCs w:val="28"/>
                            </w:rPr>
                            <m:t>ln</m:t>
                          </m:r>
                          <m:r>
                            <m:rPr>
                              <m:sty m:val="p"/>
                            </m:rPr>
                            <w:rPr>
                              <w:rFonts w:ascii="Cambria Math" w:hAnsi="Cambria Math"/>
                              <w:sz w:val="28"/>
                              <w:szCs w:val="28"/>
                            </w:rPr>
                            <m:t>⁡</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Av</m:t>
                              </m:r>
                              <m:d>
                                <m:dPr>
                                  <m:ctrlPr>
                                    <w:rPr>
                                      <w:rFonts w:ascii="Cambria Math" w:hAnsi="Cambria Math"/>
                                      <w:i/>
                                      <w:sz w:val="28"/>
                                      <w:szCs w:val="28"/>
                                    </w:rPr>
                                  </m:ctrlPr>
                                </m:dPr>
                                <m:e>
                                  <m:r>
                                    <w:rPr>
                                      <w:rFonts w:ascii="Cambria Math" w:hAnsi="Cambria Math"/>
                                      <w:sz w:val="28"/>
                                      <w:szCs w:val="28"/>
                                    </w:rPr>
                                    <m:t>L</m:t>
                                  </m:r>
                                  <m:r>
                                    <w:rPr>
                                      <w:rFonts w:ascii="Cambria Math"/>
                                      <w:sz w:val="28"/>
                                      <w:szCs w:val="28"/>
                                    </w:rPr>
                                    <m:t>,</m:t>
                                  </m:r>
                                  <m:r>
                                    <w:rPr>
                                      <w:rFonts w:ascii="Cambria Math" w:hAnsi="Cambria Math"/>
                                      <w:sz w:val="28"/>
                                      <w:szCs w:val="28"/>
                                    </w:rPr>
                                    <m:t>Doc</m:t>
                                  </m:r>
                                </m:e>
                              </m:d>
                            </m:den>
                          </m:f>
                          <m:r>
                            <w:rPr>
                              <w:rFonts w:ascii="Cambria Math"/>
                              <w:sz w:val="28"/>
                              <w:szCs w:val="28"/>
                            </w:rPr>
                            <m:t>+1)</m:t>
                          </m:r>
                        </m:den>
                      </m:f>
                      <m:r>
                        <w:rPr>
                          <w:rFonts w:ascii="Cambria Math"/>
                          <w:sz w:val="28"/>
                          <w:szCs w:val="28"/>
                        </w:rPr>
                        <m:t>+1)</m:t>
                      </m:r>
                    </m:e>
                  </m:nary>
                </m:e>
              </m:rad>
            </m:num>
            <m:den>
              <m:r>
                <m:rPr>
                  <m:sty m:val="p"/>
                </m:rPr>
                <w:rPr>
                  <w:rFonts w:ascii="Cambria Math"/>
                  <w:sz w:val="28"/>
                  <w:szCs w:val="28"/>
                </w:rPr>
                <m:t>ln</m:t>
              </m:r>
              <m:r>
                <m:rPr>
                  <m:sty m:val="p"/>
                </m:rPr>
                <w:rPr>
                  <w:rFonts w:ascii="Cambria Math" w:hAnsi="Cambria Math"/>
                  <w:sz w:val="28"/>
                  <w:szCs w:val="28"/>
                </w:rPr>
                <m:t>⁡</m:t>
              </m:r>
              <m:r>
                <w:rPr>
                  <w:rFonts w:ascii="Cambria Math"/>
                  <w:sz w:val="28"/>
                  <w:szCs w:val="28"/>
                </w:rPr>
                <m:t>(</m:t>
              </m:r>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Av</m:t>
                  </m:r>
                  <m:r>
                    <w:rPr>
                      <w:rFonts w:ascii="Cambria Math"/>
                      <w:sz w:val="28"/>
                      <w:szCs w:val="28"/>
                    </w:rPr>
                    <m:t>|</m:t>
                  </m:r>
                  <m:r>
                    <w:rPr>
                      <w:rFonts w:ascii="Cambria Math"/>
                      <w:sz w:val="28"/>
                      <w:szCs w:val="28"/>
                    </w:rPr>
                    <m:t>∙</m:t>
                  </m:r>
                  <m:r>
                    <w:rPr>
                      <w:rFonts w:ascii="Cambria Math"/>
                      <w:sz w:val="28"/>
                      <w:szCs w:val="28"/>
                    </w:rPr>
                    <m:t>|,</m:t>
                  </m:r>
                  <m:r>
                    <w:rPr>
                      <w:rFonts w:ascii="Cambria Math" w:hAnsi="Cambria Math"/>
                      <w:sz w:val="28"/>
                      <w:szCs w:val="28"/>
                    </w:rPr>
                    <m:t>R</m:t>
                  </m:r>
                </m:den>
              </m:f>
            </m:den>
          </m:f>
          <m:r>
            <w:rPr>
              <w:rFonts w:ascii="Cambria Math"/>
              <w:sz w:val="28"/>
              <w:szCs w:val="28"/>
            </w:rPr>
            <m:t>+1                      (3.3)</m:t>
          </m:r>
        </m:oMath>
      </m:oMathPara>
    </w:p>
    <w:p w14:paraId="23E6FC14" w14:textId="77777777" w:rsidR="001A2F08" w:rsidRPr="00BB6822" w:rsidRDefault="001A2F08" w:rsidP="371D774F">
      <w:pPr>
        <w:ind w:firstLine="567"/>
        <w:jc w:val="both"/>
        <w:rPr>
          <w:color w:val="000000" w:themeColor="text1"/>
          <w:sz w:val="28"/>
          <w:szCs w:val="28"/>
          <w:lang w:val="kk-KZ"/>
        </w:rPr>
      </w:pPr>
    </w:p>
    <w:p w14:paraId="0379B0A0" w14:textId="7562DE1E" w:rsidR="001A2F08" w:rsidRDefault="001A2F08" w:rsidP="00BB6822">
      <w:pPr>
        <w:ind w:firstLine="567"/>
        <w:jc w:val="both"/>
        <w:rPr>
          <w:color w:val="000000" w:themeColor="text1"/>
          <w:sz w:val="28"/>
          <w:szCs w:val="28"/>
          <w:lang w:val="kk-KZ"/>
        </w:rPr>
      </w:pPr>
      <w:r w:rsidRPr="371D774F">
        <w:rPr>
          <w:color w:val="000000" w:themeColor="text1"/>
          <w:sz w:val="28"/>
          <w:szCs w:val="28"/>
          <w:lang w:val="kk-KZ"/>
        </w:rPr>
        <w:t xml:space="preserve">Осыған сәйкес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m:t>
            </m:r>
          </m:sub>
        </m:sSub>
        <m:d>
          <m:dPr>
            <m:ctrlPr>
              <w:rPr>
                <w:rFonts w:ascii="Cambria Math" w:hAnsi="Cambria Math"/>
                <w:i/>
                <w:color w:val="000000"/>
                <w:sz w:val="28"/>
                <w:szCs w:val="28"/>
                <w:lang w:val="en-US"/>
              </w:rPr>
            </m:ctrlPr>
          </m:dPr>
          <m:e>
            <m:r>
              <w:rPr>
                <w:rFonts w:ascii="Cambria Math" w:hAnsi="Cambria Math"/>
                <w:color w:val="000000"/>
                <w:sz w:val="28"/>
                <w:szCs w:val="28"/>
                <w:lang w:val="kk-KZ"/>
              </w:rPr>
              <m:t>pw</m:t>
            </m:r>
          </m:e>
        </m:d>
      </m:oMath>
      <w:r>
        <w:rPr>
          <w:color w:val="000000"/>
          <w:sz w:val="28"/>
          <w:szCs w:val="28"/>
          <w:lang w:val="kk-KZ"/>
        </w:rPr>
        <w:t xml:space="preserve">айдарындағы сөздің салмағы анықталады, </w:t>
      </w:r>
      <w:r w:rsidRPr="371D774F">
        <w:rPr>
          <w:color w:val="000000" w:themeColor="text1"/>
          <w:sz w:val="28"/>
          <w:szCs w:val="28"/>
          <w:lang w:val="kk-KZ"/>
        </w:rPr>
        <w:t xml:space="preserve">нақтырақ айтсақ </w:t>
      </w:r>
      <w:r w:rsidRPr="00E70A4C">
        <w:rPr>
          <w:color w:val="000000" w:themeColor="text1"/>
          <w:sz w:val="28"/>
          <w:szCs w:val="28"/>
          <w:lang w:val="kk-KZ"/>
        </w:rPr>
        <w:t xml:space="preserve">– </w:t>
      </w:r>
      <w:r w:rsidRPr="371D774F">
        <w:rPr>
          <w:color w:val="000000" w:themeColor="text1"/>
          <w:sz w:val="28"/>
          <w:szCs w:val="28"/>
          <w:lang w:val="kk-KZ"/>
        </w:rPr>
        <w:t>жоғарыда берілген формулада</w:t>
      </w:r>
      <w:r w:rsidRPr="00E70A4C">
        <w:rPr>
          <w:color w:val="000000" w:themeColor="text1"/>
          <w:sz w:val="28"/>
          <w:szCs w:val="28"/>
          <w:lang w:val="kk-KZ"/>
        </w:rPr>
        <w:t xml:space="preserve"> </w:t>
      </w:r>
      <m:oMath>
        <m:r>
          <w:rPr>
            <w:rFonts w:ascii="Cambria Math" w:hAnsi="Cambria Math"/>
            <w:color w:val="000000"/>
            <w:sz w:val="28"/>
            <w:szCs w:val="28"/>
            <w:lang w:val="kk-KZ"/>
          </w:rPr>
          <m:t>Freq</m:t>
        </m:r>
        <m:r>
          <w:rPr>
            <w:rFonts w:ascii="Cambria Math"/>
            <w:color w:val="000000"/>
            <w:sz w:val="28"/>
            <w:szCs w:val="28"/>
            <w:lang w:val="kk-KZ"/>
          </w:rPr>
          <m:t>(</m:t>
        </m:r>
        <m:r>
          <w:rPr>
            <w:rFonts w:ascii="Cambria Math" w:hAnsi="Cambria Math"/>
            <w:color w:val="000000"/>
            <w:sz w:val="28"/>
            <w:szCs w:val="28"/>
            <w:lang w:val="kk-KZ"/>
          </w:rPr>
          <m:t>pw</m:t>
        </m:r>
        <m:r>
          <w:rPr>
            <w:rFonts w:ascii="Cambria Math"/>
            <w:color w:val="000000"/>
            <w:sz w:val="28"/>
            <w:szCs w:val="28"/>
            <w:lang w:val="kk-KZ"/>
          </w:rPr>
          <m:t>,</m:t>
        </m:r>
        <m:r>
          <w:rPr>
            <w:rFonts w:ascii="Cambria Math" w:hAnsi="Cambria Math"/>
            <w:color w:val="000000"/>
            <w:sz w:val="28"/>
            <w:szCs w:val="28"/>
            <w:lang w:val="kk-KZ"/>
          </w:rPr>
          <m:t>d</m:t>
        </m:r>
        <m:r>
          <w:rPr>
            <w:rFonts w:ascii="Cambria Math"/>
            <w:color w:val="000000"/>
            <w:sz w:val="28"/>
            <w:szCs w:val="28"/>
            <w:lang w:val="kk-KZ"/>
          </w:rPr>
          <m:t>)</m:t>
        </m:r>
      </m:oMath>
      <w:r w:rsidRPr="00E70A4C">
        <w:rPr>
          <w:color w:val="000000" w:themeColor="text1"/>
          <w:sz w:val="28"/>
          <w:szCs w:val="28"/>
          <w:lang w:val="kk-KZ"/>
        </w:rPr>
        <w:t xml:space="preserve"> </w:t>
      </w:r>
      <w:r w:rsidRPr="371D774F">
        <w:rPr>
          <w:color w:val="000000" w:themeColor="text1"/>
          <w:sz w:val="28"/>
          <w:szCs w:val="28"/>
          <w:lang w:val="kk-KZ"/>
        </w:rPr>
        <w:t>белгісі</w:t>
      </w:r>
      <w:r w:rsidRPr="00E70A4C">
        <w:rPr>
          <w:color w:val="000000" w:themeColor="text1"/>
          <w:sz w:val="28"/>
          <w:szCs w:val="28"/>
          <w:lang w:val="kk-KZ"/>
        </w:rPr>
        <w:t xml:space="preserve"> </w:t>
      </w:r>
      <m:oMath>
        <m:r>
          <w:rPr>
            <w:rFonts w:ascii="Cambria Math" w:hAnsi="Cambria Math"/>
            <w:color w:val="000000"/>
            <w:sz w:val="28"/>
            <w:szCs w:val="28"/>
            <w:lang w:val="kk-KZ"/>
          </w:rPr>
          <m:t>Freq</m:t>
        </m:r>
        <m:d>
          <m:dPr>
            <m:ctrlPr>
              <w:rPr>
                <w:rFonts w:ascii="Cambria Math" w:hAnsi="Cambria Math"/>
                <w:i/>
                <w:color w:val="000000"/>
                <w:sz w:val="28"/>
                <w:szCs w:val="28"/>
                <w:lang w:val="en-US"/>
              </w:rPr>
            </m:ctrlPr>
          </m:dPr>
          <m:e>
            <m:r>
              <w:rPr>
                <w:rFonts w:ascii="Cambria Math" w:hAnsi="Cambria Math"/>
                <w:color w:val="000000"/>
                <w:sz w:val="28"/>
                <w:szCs w:val="28"/>
                <w:lang w:val="kk-KZ"/>
              </w:rPr>
              <m:t>w</m:t>
            </m:r>
            <m:r>
              <w:rPr>
                <w:rFonts w:ascii="Cambria Math"/>
                <w:color w:val="000000"/>
                <w:sz w:val="28"/>
                <w:szCs w:val="28"/>
                <w:lang w:val="kk-KZ"/>
              </w:rPr>
              <m:t>,</m:t>
            </m:r>
            <m:r>
              <w:rPr>
                <w:rFonts w:ascii="Cambria Math" w:hAnsi="Cambria Math"/>
                <w:color w:val="000000"/>
                <w:sz w:val="28"/>
                <w:szCs w:val="28"/>
                <w:lang w:val="kk-KZ"/>
              </w:rPr>
              <m:t>d</m:t>
            </m:r>
          </m:e>
        </m:d>
        <m:r>
          <m:rPr>
            <m:sty m:val="p"/>
          </m:rPr>
          <w:rPr>
            <w:rFonts w:ascii="Cambria Math"/>
            <w:color w:val="000000"/>
            <w:sz w:val="28"/>
            <w:szCs w:val="28"/>
            <w:lang w:val="kk-KZ"/>
          </w:rPr>
          <m:t xml:space="preserve"> </m:t>
        </m:r>
        <m:r>
          <m:rPr>
            <m:sty m:val="p"/>
          </m:rPr>
          <w:rPr>
            <w:rFonts w:ascii="Cambria Math"/>
            <w:color w:val="000000"/>
            <w:sz w:val="28"/>
            <w:szCs w:val="28"/>
            <w:lang w:val="kk-KZ"/>
          </w:rPr>
          <m:t>ауысады</m:t>
        </m:r>
        <m:r>
          <m:rPr>
            <m:sty m:val="p"/>
          </m:rPr>
          <w:rPr>
            <w:rFonts w:ascii="Cambria Math"/>
            <w:color w:val="000000"/>
            <w:sz w:val="28"/>
            <w:szCs w:val="28"/>
            <w:lang w:val="kk-KZ"/>
          </w:rPr>
          <m:t>.</m:t>
        </m:r>
      </m:oMath>
    </w:p>
    <w:p w14:paraId="4CA55757" w14:textId="295DC15F" w:rsidR="001A2F08" w:rsidRPr="0040179B" w:rsidRDefault="001A2F08" w:rsidP="0040179B">
      <w:pPr>
        <w:ind w:firstLine="567"/>
        <w:jc w:val="both"/>
        <w:rPr>
          <w:i/>
          <w:iCs/>
          <w:color w:val="000000" w:themeColor="text1"/>
          <w:sz w:val="28"/>
          <w:szCs w:val="28"/>
          <w:lang w:val="kk-KZ"/>
        </w:rPr>
      </w:pPr>
      <w:r w:rsidRPr="0040179B">
        <w:rPr>
          <w:i/>
          <w:iCs/>
          <w:color w:val="000000" w:themeColor="text1"/>
          <w:sz w:val="28"/>
          <w:szCs w:val="28"/>
          <w:lang w:val="kk-KZ"/>
        </w:rPr>
        <w:t>Салмақ функциясын таңдау</w:t>
      </w:r>
      <w:r w:rsidR="0040179B" w:rsidRPr="0040179B">
        <w:rPr>
          <w:i/>
          <w:iCs/>
          <w:color w:val="000000" w:themeColor="text1"/>
          <w:sz w:val="28"/>
          <w:szCs w:val="28"/>
          <w:lang w:val="kk-KZ"/>
        </w:rPr>
        <w:t>.</w:t>
      </w:r>
      <w:r w:rsidRPr="0040179B">
        <w:rPr>
          <w:i/>
          <w:iCs/>
          <w:color w:val="000000" w:themeColor="text1"/>
          <w:sz w:val="28"/>
          <w:szCs w:val="28"/>
          <w:lang w:val="kk-KZ"/>
        </w:rPr>
        <w:t xml:space="preserve"> </w:t>
      </w:r>
      <m:oMath>
        <m:r>
          <w:rPr>
            <w:rFonts w:ascii="Cambria Math" w:hAnsi="Cambria Math"/>
            <w:color w:val="000000"/>
            <w:sz w:val="28"/>
            <w:szCs w:val="28"/>
            <w:lang w:val="kk-KZ"/>
          </w:rPr>
          <m:t>r</m:t>
        </m:r>
      </m:oMath>
      <w:r w:rsidRPr="371D774F">
        <w:rPr>
          <w:color w:val="000000" w:themeColor="text1"/>
          <w:sz w:val="28"/>
          <w:szCs w:val="28"/>
          <w:lang w:val="kk-KZ"/>
        </w:rPr>
        <w:t xml:space="preserve"> айдарында жұптардың салмағын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m:t>
            </m:r>
          </m:sub>
        </m:sSub>
        <m:d>
          <m:dPr>
            <m:ctrlPr>
              <w:rPr>
                <w:rFonts w:ascii="Cambria Math" w:hAnsi="Cambria Math"/>
                <w:i/>
                <w:color w:val="000000"/>
                <w:sz w:val="28"/>
                <w:szCs w:val="28"/>
                <w:lang w:val="en-US"/>
              </w:rPr>
            </m:ctrlPr>
          </m:dPr>
          <m:e>
            <m:r>
              <w:rPr>
                <w:rFonts w:ascii="Cambria Math" w:hAnsi="Cambria Math"/>
                <w:color w:val="000000"/>
                <w:sz w:val="28"/>
                <w:szCs w:val="28"/>
                <w:lang w:val="kk-KZ"/>
              </w:rPr>
              <m:t>pw</m:t>
            </m:r>
          </m:e>
        </m:d>
      </m:oMath>
      <w:r w:rsidRPr="371D774F">
        <w:rPr>
          <w:color w:val="000000" w:themeColor="text1"/>
          <w:sz w:val="28"/>
          <w:szCs w:val="28"/>
          <w:lang w:val="kk-KZ"/>
        </w:rPr>
        <w:t xml:space="preserve"> функция түрін таңдаудың негізін анықтау арқылы көрсетеміз. </w:t>
      </w:r>
      <m:oMath>
        <m:r>
          <w:rPr>
            <w:rFonts w:ascii="Cambria Math" w:hAnsi="Cambria Math"/>
            <w:color w:val="000000"/>
            <w:sz w:val="28"/>
            <w:szCs w:val="28"/>
            <w:lang w:val="kk-KZ"/>
          </w:rPr>
          <m:t>r</m:t>
        </m:r>
      </m:oMath>
      <w:r w:rsidRPr="371D774F">
        <w:rPr>
          <w:color w:val="000000" w:themeColor="text1"/>
          <w:sz w:val="28"/>
          <w:szCs w:val="28"/>
          <w:lang w:val="kk-KZ"/>
        </w:rPr>
        <w:t xml:space="preserve"> айдары </w:t>
      </w:r>
      <m:oMath>
        <m:r>
          <w:rPr>
            <w:rFonts w:ascii="Cambria Math" w:hAnsi="Cambria Math"/>
            <w:sz w:val="28"/>
            <w:szCs w:val="28"/>
            <w:lang w:val="kk-KZ"/>
          </w:rPr>
          <m:t>k</m:t>
        </m:r>
      </m:oMath>
      <w:r w:rsidRPr="371D774F">
        <w:rPr>
          <w:color w:val="000000" w:themeColor="text1"/>
          <w:sz w:val="28"/>
          <w:szCs w:val="28"/>
          <w:lang w:val="kk-KZ"/>
        </w:rPr>
        <w:t xml:space="preserve"> құж</w:t>
      </w:r>
      <w:r w:rsidR="15BE838E" w:rsidRPr="371D774F">
        <w:rPr>
          <w:color w:val="000000" w:themeColor="text1"/>
          <w:sz w:val="28"/>
          <w:szCs w:val="28"/>
          <w:lang w:val="kk-KZ"/>
        </w:rPr>
        <w:t>а</w:t>
      </w:r>
      <w:r w:rsidRPr="371D774F">
        <w:rPr>
          <w:color w:val="000000" w:themeColor="text1"/>
          <w:sz w:val="28"/>
          <w:szCs w:val="28"/>
          <w:lang w:val="kk-KZ"/>
        </w:rPr>
        <w:t xml:space="preserve">ттарынан </w:t>
      </w:r>
      <m:oMath>
        <m:sSub>
          <m:sSubPr>
            <m:ctrlPr>
              <w:rPr>
                <w:rFonts w:ascii="Cambria Math" w:hAnsi="Cambria Math"/>
                <w:i/>
                <w:sz w:val="28"/>
                <w:szCs w:val="28"/>
                <w:lang w:val="en-US"/>
              </w:rPr>
            </m:ctrlPr>
          </m:sSubPr>
          <m:e>
            <m:r>
              <w:rPr>
                <w:rFonts w:ascii="Cambria Math" w:hAnsi="Cambria Math"/>
                <w:sz w:val="28"/>
                <w:szCs w:val="28"/>
                <w:lang w:val="kk-KZ"/>
              </w:rPr>
              <m:t>d</m:t>
            </m:r>
          </m:e>
          <m:sub>
            <m:r>
              <w:rPr>
                <w:rFonts w:ascii="Cambria Math"/>
                <w:sz w:val="28"/>
                <w:szCs w:val="28"/>
                <w:lang w:val="kk-KZ"/>
              </w:rPr>
              <m:t>1</m:t>
            </m:r>
          </m:sub>
        </m:sSub>
        <m:r>
          <w:rPr>
            <w:rFonts w:ascii="Cambria Math"/>
            <w:sz w:val="28"/>
            <w:szCs w:val="28"/>
            <w:lang w:val="kk-KZ"/>
          </w:rPr>
          <m:t>,</m:t>
        </m:r>
        <m:r>
          <w:rPr>
            <w:rFonts w:ascii="Cambria Math"/>
            <w:sz w:val="28"/>
            <w:szCs w:val="28"/>
            <w:lang w:val="kk-KZ"/>
          </w:rPr>
          <m:t>…</m:t>
        </m:r>
        <m:r>
          <w:rPr>
            <w:rFonts w:asci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d</m:t>
            </m:r>
          </m:e>
          <m:sub>
            <m:r>
              <w:rPr>
                <w:rFonts w:ascii="Cambria Math" w:hAnsi="Cambria Math"/>
                <w:sz w:val="28"/>
                <w:szCs w:val="28"/>
                <w:lang w:val="kk-KZ"/>
              </w:rPr>
              <m:t>k</m:t>
            </m:r>
          </m:sub>
        </m:sSub>
        <m:r>
          <w:rPr>
            <w:rFonts w:ascii="Cambria Math"/>
            <w:sz w:val="28"/>
            <w:szCs w:val="28"/>
            <w:lang w:val="kk-KZ"/>
          </w:rPr>
          <m:t xml:space="preserve"> </m:t>
        </m:r>
      </m:oMath>
      <w:r w:rsidR="5C6B3FC5" w:rsidRPr="371D774F">
        <w:rPr>
          <w:color w:val="000000" w:themeColor="text1"/>
          <w:sz w:val="28"/>
          <w:szCs w:val="28"/>
          <w:lang w:val="kk-KZ"/>
        </w:rPr>
        <w:t>тұрады делік</w:t>
      </w:r>
      <w:r w:rsidRPr="371D774F">
        <w:rPr>
          <w:color w:val="000000" w:themeColor="text1"/>
          <w:sz w:val="28"/>
          <w:szCs w:val="28"/>
          <w:lang w:val="kk-KZ"/>
        </w:rPr>
        <w:t xml:space="preserve">. </w:t>
      </w:r>
      <m:oMath>
        <m:r>
          <w:rPr>
            <w:rFonts w:ascii="Cambria Math" w:hAnsi="Cambria Math"/>
            <w:sz w:val="28"/>
            <w:szCs w:val="28"/>
            <w:lang w:val="kk-KZ"/>
          </w:rPr>
          <m:t>k</m:t>
        </m:r>
        <m:r>
          <w:rPr>
            <w:rFonts w:ascii="Cambria Math"/>
            <w:sz w:val="28"/>
            <w:szCs w:val="28"/>
            <w:lang w:val="kk-KZ"/>
          </w:rPr>
          <m:t>&gt;1</m:t>
        </m:r>
      </m:oMath>
      <w:r w:rsidRPr="00E019C1">
        <w:rPr>
          <w:color w:val="000000" w:themeColor="text1"/>
          <w:sz w:val="28"/>
          <w:szCs w:val="28"/>
          <w:lang w:val="kk-KZ"/>
        </w:rPr>
        <w:t xml:space="preserve"> </w:t>
      </w:r>
      <w:r w:rsidR="7111F9F8" w:rsidRPr="00E019C1">
        <w:rPr>
          <w:color w:val="000000" w:themeColor="text1"/>
          <w:sz w:val="28"/>
          <w:szCs w:val="28"/>
          <w:lang w:val="kk-KZ"/>
        </w:rPr>
        <w:t>деп есептейік.</w:t>
      </w:r>
    </w:p>
    <w:p w14:paraId="7E147141" w14:textId="77777777" w:rsidR="001A2F08" w:rsidRPr="00E019C1" w:rsidRDefault="001A2F08" w:rsidP="371D774F">
      <w:pPr>
        <w:ind w:firstLine="567"/>
        <w:jc w:val="both"/>
        <w:rPr>
          <w:color w:val="000000" w:themeColor="text1"/>
          <w:sz w:val="28"/>
          <w:szCs w:val="28"/>
          <w:lang w:val="kk-KZ"/>
        </w:rPr>
      </w:pPr>
      <w:r w:rsidRPr="371D774F">
        <w:rPr>
          <w:color w:val="000000" w:themeColor="text1"/>
          <w:sz w:val="28"/>
          <w:szCs w:val="28"/>
          <w:lang w:val="kk-KZ"/>
        </w:rPr>
        <w:t>Қойылатын талаптар.</w:t>
      </w:r>
      <w:r w:rsidRPr="00E019C1">
        <w:rPr>
          <w:color w:val="000000" w:themeColor="text1"/>
          <w:sz w:val="28"/>
          <w:szCs w:val="28"/>
          <w:lang w:val="kk-KZ"/>
        </w:rPr>
        <w:t xml:space="preserve"> </w:t>
      </w:r>
    </w:p>
    <w:p w14:paraId="19485210" w14:textId="77777777" w:rsidR="00641B1F" w:rsidRDefault="001A2F08" w:rsidP="00641B1F">
      <w:pPr>
        <w:ind w:firstLine="567"/>
        <w:jc w:val="both"/>
        <w:rPr>
          <w:color w:val="000000" w:themeColor="text1"/>
          <w:sz w:val="28"/>
          <w:szCs w:val="28"/>
          <w:lang w:val="kk-KZ"/>
        </w:rPr>
      </w:pPr>
      <w:r w:rsidRPr="371D774F">
        <w:rPr>
          <w:color w:val="000000" w:themeColor="text1"/>
          <w:sz w:val="28"/>
          <w:szCs w:val="28"/>
          <w:lang w:val="kk-KZ"/>
        </w:rPr>
        <w:t xml:space="preserve">Ең алдымен айдардағы сөздердің жұптарының қызметіне сәйкес келетін талаптарды таңдап аламыз </w:t>
      </w:r>
      <w:r w:rsidRPr="00E019C1">
        <w:rPr>
          <w:color w:val="000000" w:themeColor="text1"/>
          <w:sz w:val="28"/>
          <w:szCs w:val="28"/>
          <w:lang w:val="kk-KZ"/>
        </w:rPr>
        <w:t>(</w:t>
      </w:r>
      <w:r w:rsidRPr="371D774F">
        <w:rPr>
          <w:color w:val="000000" w:themeColor="text1"/>
          <w:sz w:val="28"/>
          <w:szCs w:val="28"/>
          <w:lang w:val="kk-KZ"/>
        </w:rPr>
        <w:t>осыған сәйкес басқа да жағдайлар кездеседі</w:t>
      </w:r>
      <w:r w:rsidRPr="00E019C1">
        <w:rPr>
          <w:color w:val="000000" w:themeColor="text1"/>
          <w:sz w:val="28"/>
          <w:szCs w:val="28"/>
          <w:lang w:val="kk-KZ"/>
        </w:rPr>
        <w:t xml:space="preserve">): </w:t>
      </w:r>
    </w:p>
    <w:p w14:paraId="2D125FAE" w14:textId="77777777" w:rsidR="00641B1F" w:rsidRDefault="005902AD" w:rsidP="00641B1F">
      <w:pPr>
        <w:ind w:firstLine="567"/>
        <w:jc w:val="both"/>
        <w:rPr>
          <w:color w:val="000000" w:themeColor="text1"/>
          <w:sz w:val="28"/>
          <w:szCs w:val="28"/>
          <w:lang w:val="kk-KZ"/>
        </w:rPr>
      </w:pPr>
      <w:r>
        <w:rPr>
          <w:color w:val="000000" w:themeColor="text1"/>
          <w:sz w:val="28"/>
          <w:szCs w:val="28"/>
          <w:lang w:val="kk-KZ"/>
        </w:rPr>
        <w:t>-</w:t>
      </w:r>
      <w:r w:rsidR="001A2F08" w:rsidRPr="00E019C1">
        <w:rPr>
          <w:color w:val="000000" w:themeColor="text1"/>
          <w:sz w:val="28"/>
          <w:szCs w:val="28"/>
          <w:lang w:val="kk-KZ"/>
        </w:rPr>
        <w:t xml:space="preserve"> </w:t>
      </w:r>
      <w:r w:rsidR="001A2F08" w:rsidRPr="5D00C6B5">
        <w:rPr>
          <w:color w:val="000000" w:themeColor="text1"/>
          <w:sz w:val="28"/>
          <w:szCs w:val="28"/>
          <w:lang w:val="kk-KZ"/>
        </w:rPr>
        <w:t xml:space="preserve">айдардағы жұптардың салмағы </w:t>
      </w:r>
      <w:r w:rsidR="001A2F08" w:rsidRPr="00E019C1">
        <w:rPr>
          <w:color w:val="000000" w:themeColor="text1"/>
          <w:sz w:val="28"/>
          <w:szCs w:val="28"/>
          <w:lang w:val="kk-KZ"/>
        </w:rPr>
        <w:t xml:space="preserve">– </w:t>
      </w:r>
      <w:r w:rsidR="001A2F08" w:rsidRPr="5D00C6B5">
        <w:rPr>
          <w:color w:val="000000" w:themeColor="text1"/>
          <w:sz w:val="28"/>
          <w:szCs w:val="28"/>
          <w:lang w:val="kk-KZ"/>
        </w:rPr>
        <w:t>қарсылықты емес, қолданыстағы сан;</w:t>
      </w:r>
    </w:p>
    <w:p w14:paraId="35EB31C7" w14:textId="584368A5" w:rsidR="001A2F08" w:rsidRPr="00E019C1" w:rsidRDefault="005902AD" w:rsidP="00641B1F">
      <w:pPr>
        <w:ind w:firstLine="567"/>
        <w:jc w:val="both"/>
        <w:rPr>
          <w:color w:val="000000" w:themeColor="text1"/>
          <w:sz w:val="28"/>
          <w:szCs w:val="28"/>
          <w:lang w:val="kk-KZ"/>
        </w:rPr>
      </w:pPr>
      <w:r>
        <w:rPr>
          <w:color w:val="000000" w:themeColor="text1"/>
          <w:sz w:val="28"/>
          <w:szCs w:val="28"/>
          <w:lang w:val="kk-KZ"/>
        </w:rPr>
        <w:t>-</w:t>
      </w:r>
      <w:r w:rsidR="001A2F08" w:rsidRPr="00E019C1">
        <w:rPr>
          <w:color w:val="000000" w:themeColor="text1"/>
          <w:sz w:val="28"/>
          <w:szCs w:val="28"/>
          <w:lang w:val="kk-KZ"/>
        </w:rPr>
        <w:t xml:space="preserve"> </w:t>
      </w:r>
      <w:r w:rsidR="001A2F08" w:rsidRPr="5D00C6B5">
        <w:rPr>
          <w:color w:val="000000" w:themeColor="text1"/>
          <w:sz w:val="28"/>
          <w:szCs w:val="28"/>
          <w:lang w:val="kk-KZ"/>
        </w:rPr>
        <w:t>құжатқа енетін жұптардың салмағы артқан кезде айдардағы жұптың салмағы артады</w:t>
      </w:r>
      <w:r w:rsidR="001A2F08" w:rsidRPr="00E019C1">
        <w:rPr>
          <w:color w:val="000000" w:themeColor="text1"/>
          <w:sz w:val="28"/>
          <w:szCs w:val="28"/>
          <w:lang w:val="kk-KZ"/>
        </w:rPr>
        <w:t xml:space="preserve">; </w:t>
      </w:r>
    </w:p>
    <w:p w14:paraId="4095910D" w14:textId="77777777" w:rsidR="00641B1F" w:rsidRDefault="005902AD" w:rsidP="00641B1F">
      <w:pPr>
        <w:ind w:firstLine="567"/>
        <w:jc w:val="both"/>
        <w:rPr>
          <w:color w:val="000000" w:themeColor="text1"/>
          <w:sz w:val="28"/>
          <w:szCs w:val="28"/>
          <w:lang w:val="kk-KZ"/>
        </w:rPr>
      </w:pPr>
      <w:r>
        <w:rPr>
          <w:color w:val="000000" w:themeColor="text1"/>
          <w:sz w:val="28"/>
          <w:szCs w:val="28"/>
          <w:lang w:val="kk-KZ"/>
        </w:rPr>
        <w:t>-</w:t>
      </w:r>
      <w:r w:rsidR="001A2F08" w:rsidRPr="00E019C1">
        <w:rPr>
          <w:color w:val="000000" w:themeColor="text1"/>
          <w:sz w:val="28"/>
          <w:szCs w:val="28"/>
          <w:lang w:val="kk-KZ"/>
        </w:rPr>
        <w:t xml:space="preserve"> </w:t>
      </w:r>
      <w:r w:rsidR="001A2F08" w:rsidRPr="371D774F">
        <w:rPr>
          <w:color w:val="000000" w:themeColor="text1"/>
          <w:sz w:val="28"/>
          <w:szCs w:val="28"/>
          <w:lang w:val="kk-KZ"/>
        </w:rPr>
        <w:t>құжатқа қатысты ұзындық артқан кезде айдардағы жұптың салмағы азаяды;</w:t>
      </w:r>
      <w:r w:rsidR="001A2F08" w:rsidRPr="00E019C1">
        <w:rPr>
          <w:color w:val="000000" w:themeColor="text1"/>
          <w:sz w:val="28"/>
          <w:szCs w:val="28"/>
          <w:lang w:val="kk-KZ"/>
        </w:rPr>
        <w:t xml:space="preserve"> </w:t>
      </w:r>
    </w:p>
    <w:p w14:paraId="2C645A1A" w14:textId="0F86C739" w:rsidR="005902AD" w:rsidRDefault="005902AD" w:rsidP="00641B1F">
      <w:pPr>
        <w:ind w:firstLine="567"/>
        <w:jc w:val="both"/>
        <w:rPr>
          <w:color w:val="000000" w:themeColor="text1"/>
          <w:sz w:val="28"/>
          <w:szCs w:val="28"/>
          <w:lang w:val="kk-KZ"/>
        </w:rPr>
      </w:pPr>
      <w:r>
        <w:rPr>
          <w:color w:val="000000" w:themeColor="text1"/>
          <w:sz w:val="28"/>
          <w:szCs w:val="28"/>
          <w:lang w:val="kk-KZ"/>
        </w:rPr>
        <w:t>-</w:t>
      </w:r>
      <w:r w:rsidR="001A2F08" w:rsidRPr="371D774F">
        <w:rPr>
          <w:color w:val="000000" w:themeColor="text1"/>
          <w:sz w:val="28"/>
          <w:szCs w:val="28"/>
          <w:lang w:val="kk-KZ"/>
        </w:rPr>
        <w:t xml:space="preserve"> Құжаттарға қатысты сан артқан кезде айдардағы жұптардың салмағы азаяды;</w:t>
      </w:r>
    </w:p>
    <w:p w14:paraId="1E13E523" w14:textId="20E16021" w:rsidR="001A2F08" w:rsidRPr="005902AD" w:rsidRDefault="005902AD" w:rsidP="00641B1F">
      <w:pPr>
        <w:pStyle w:val="a7"/>
        <w:ind w:left="0" w:firstLine="567"/>
        <w:jc w:val="both"/>
        <w:rPr>
          <w:color w:val="000000" w:themeColor="text1"/>
          <w:sz w:val="28"/>
          <w:szCs w:val="28"/>
          <w:lang w:val="kk-KZ"/>
        </w:rPr>
      </w:pPr>
      <w:r>
        <w:rPr>
          <w:color w:val="000000" w:themeColor="text1"/>
          <w:sz w:val="28"/>
          <w:szCs w:val="28"/>
          <w:lang w:val="kk-KZ"/>
        </w:rPr>
        <w:t>-</w:t>
      </w:r>
      <w:r w:rsidR="001A2F08" w:rsidRPr="005902AD">
        <w:rPr>
          <w:color w:val="000000" w:themeColor="text1"/>
          <w:sz w:val="28"/>
          <w:szCs w:val="28"/>
          <w:lang w:val="kk-KZ"/>
        </w:rPr>
        <w:t xml:space="preserve"> Егер жұп </w:t>
      </w:r>
      <m:oMath>
        <m:r>
          <w:rPr>
            <w:rFonts w:ascii="Cambria Math" w:hAnsi="Cambria Math"/>
            <w:sz w:val="28"/>
            <w:szCs w:val="28"/>
            <w:lang w:val="kk-KZ"/>
          </w:rPr>
          <m:t>k</m:t>
        </m:r>
      </m:oMath>
      <w:r w:rsidR="001A2F08" w:rsidRPr="005902AD">
        <w:rPr>
          <w:color w:val="000000" w:themeColor="text1"/>
          <w:sz w:val="28"/>
          <w:szCs w:val="28"/>
          <w:lang w:val="kk-KZ"/>
        </w:rPr>
        <w:t xml:space="preserve"> құжатында </w:t>
      </w:r>
      <m:oMath>
        <m:r>
          <w:rPr>
            <w:rFonts w:ascii="Cambria Math" w:hAnsi="Cambria Math"/>
            <w:sz w:val="28"/>
            <w:szCs w:val="28"/>
            <w:lang w:val="kk-KZ"/>
          </w:rPr>
          <m:t>n</m:t>
        </m:r>
        <m:r>
          <w:rPr>
            <w:rFonts w:ascii="Cambria Math"/>
            <w:sz w:val="28"/>
            <w:szCs w:val="28"/>
            <w:lang w:val="kk-KZ"/>
          </w:rPr>
          <m:t xml:space="preserve"> </m:t>
        </m:r>
      </m:oMath>
      <w:r w:rsidR="001A2F08" w:rsidRPr="005902AD">
        <w:rPr>
          <w:color w:val="000000" w:themeColor="text1"/>
          <w:sz w:val="28"/>
          <w:szCs w:val="28"/>
          <w:lang w:val="kk-KZ"/>
        </w:rPr>
        <w:t>рет кездесетін болса, онда оның айдардағы салмағы құжатта кездескен жағдаймен салыстырғанда (айдардағы құжаттардың барлығы бірдей ұзындықта болса) артады. Байқайтын болсақ, қойылатын талапта айдардағы құжаттарға қатысты сандар мен құжаттың ұзындығы ескеріледі. Бұл айдардың орташа қуаты мен құжаттың орташа ұзындығының көрсеткіші әртүрлі болатын құжаттардың әртүрлі жиынтығынан жұптардың салмағын салыстыру мүмкін болу үшін жасалынған. Тізімдегі талаптардың соңғысы сөздердің жұптары айдардың көптеген құжаттарында кездесетін болса, оның бұл айдар үшін маңыздылығы айдар құжатына енетін жұптардың енетін мөлшері біреу ғана болған жағдаймен салыстырғанда сол мәннің қысқаша қалыптасқан жиынтығы болып табылады.</w:t>
      </w:r>
    </w:p>
    <w:p w14:paraId="45F240EB" w14:textId="5255BC1A" w:rsidR="001A2F08" w:rsidRPr="00B16E4D" w:rsidRDefault="00DD18E8" w:rsidP="0040179B">
      <w:pPr>
        <w:ind w:firstLine="567"/>
        <w:jc w:val="both"/>
        <w:rPr>
          <w:color w:val="000000" w:themeColor="text1"/>
          <w:sz w:val="28"/>
          <w:szCs w:val="28"/>
          <w:lang w:val="kk-KZ"/>
        </w:rPr>
      </w:pPr>
      <w:r>
        <w:rPr>
          <w:i/>
          <w:iCs/>
          <w:color w:val="000000" w:themeColor="text1"/>
          <w:sz w:val="28"/>
          <w:szCs w:val="28"/>
          <w:lang w:val="kk-KZ"/>
        </w:rPr>
        <w:t>Параметрлер</w:t>
      </w:r>
      <w:r w:rsidR="001A2F08" w:rsidRPr="371D774F">
        <w:rPr>
          <w:color w:val="000000" w:themeColor="text1"/>
          <w:sz w:val="28"/>
          <w:szCs w:val="28"/>
          <w:lang w:val="kk-KZ"/>
        </w:rPr>
        <w:t>.</w:t>
      </w:r>
      <w:r w:rsidR="009A7242" w:rsidRPr="009A7242">
        <w:rPr>
          <w:color w:val="000000" w:themeColor="text1"/>
          <w:sz w:val="28"/>
          <w:szCs w:val="28"/>
          <w:lang w:val="kk-KZ"/>
        </w:rPr>
        <w:t xml:space="preserve"> </w:t>
      </w:r>
      <w:r w:rsidR="001A2F08" w:rsidRPr="371D774F">
        <w:rPr>
          <w:color w:val="000000" w:themeColor="text1"/>
          <w:sz w:val="28"/>
          <w:szCs w:val="28"/>
          <w:lang w:val="kk-KZ"/>
        </w:rPr>
        <w:t>салмақ қызметі</w:t>
      </w:r>
      <w:r w:rsidR="009A7242">
        <w:rPr>
          <w:color w:val="000000" w:themeColor="text1"/>
          <w:sz w:val="28"/>
          <w:szCs w:val="28"/>
          <w:lang w:val="kk-KZ"/>
        </w:rPr>
        <w:t>нің</w:t>
      </w:r>
      <w:r w:rsidR="001A2F08" w:rsidRPr="371D774F">
        <w:rPr>
          <w:color w:val="000000" w:themeColor="text1"/>
          <w:sz w:val="28"/>
          <w:szCs w:val="28"/>
          <w:lang w:val="kk-KZ"/>
        </w:rPr>
        <w:t xml:space="preserve"> параметрлері</w:t>
      </w:r>
      <w:r w:rsidR="009A7242">
        <w:rPr>
          <w:color w:val="000000" w:themeColor="text1"/>
          <w:sz w:val="28"/>
          <w:szCs w:val="28"/>
          <w:lang w:val="kk-KZ"/>
        </w:rPr>
        <w:t>:</w:t>
      </w:r>
    </w:p>
    <w:p w14:paraId="79B148D1" w14:textId="52A70CA1" w:rsidR="001A2F08" w:rsidRPr="00A11A88" w:rsidRDefault="005902AD" w:rsidP="371D774F">
      <w:pPr>
        <w:ind w:firstLine="567"/>
        <w:jc w:val="both"/>
        <w:rPr>
          <w:color w:val="000000" w:themeColor="text1"/>
          <w:sz w:val="28"/>
          <w:szCs w:val="28"/>
          <w:lang w:val="kk-KZ"/>
        </w:rPr>
      </w:pPr>
      <w:r>
        <w:rPr>
          <w:color w:val="000000" w:themeColor="text1"/>
          <w:sz w:val="28"/>
          <w:szCs w:val="28"/>
          <w:lang w:val="kk-KZ"/>
        </w:rPr>
        <w:t>-</w:t>
      </w:r>
      <w:r w:rsidR="001A2F08" w:rsidRPr="371D774F">
        <w:rPr>
          <w:color w:val="000000" w:themeColor="text1"/>
          <w:sz w:val="28"/>
          <w:szCs w:val="28"/>
          <w:lang w:val="kk-KZ"/>
        </w:rPr>
        <w:t xml:space="preserve"> айдардың құжатына енетін жұптардың саны: </w:t>
      </w:r>
      <m:oMath>
        <m:r>
          <w:rPr>
            <w:rFonts w:ascii="Cambria Math" w:hAnsi="Cambria Math"/>
            <w:color w:val="000000"/>
            <w:sz w:val="28"/>
            <w:szCs w:val="28"/>
            <w:lang w:val="kk-KZ"/>
          </w:rPr>
          <m:t>Freq</m:t>
        </m:r>
        <m:d>
          <m:dPr>
            <m:ctrlPr>
              <w:rPr>
                <w:rFonts w:ascii="Cambria Math" w:hAnsi="Cambria Math"/>
                <w:i/>
                <w:color w:val="000000"/>
                <w:sz w:val="28"/>
                <w:szCs w:val="28"/>
                <w:lang w:val="en-US"/>
              </w:rPr>
            </m:ctrlPr>
          </m:dPr>
          <m:e>
            <m:r>
              <w:rPr>
                <w:rFonts w:ascii="Cambria Math" w:hAnsi="Cambria Math"/>
                <w:color w:val="000000"/>
                <w:sz w:val="28"/>
                <w:szCs w:val="28"/>
                <w:lang w:val="kk-KZ"/>
              </w:rPr>
              <m:t>pw</m:t>
            </m:r>
            <m:r>
              <w:rPr>
                <w:rFonts w:asci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d</m:t>
                </m:r>
              </m:e>
              <m:sub>
                <m:r>
                  <w:rPr>
                    <w:rFonts w:ascii="Cambria Math" w:hAnsi="Cambria Math"/>
                    <w:color w:val="000000"/>
                    <w:sz w:val="28"/>
                    <w:szCs w:val="28"/>
                    <w:lang w:val="kk-KZ"/>
                  </w:rPr>
                  <m:t>i</m:t>
                </m:r>
              </m:sub>
            </m:sSub>
          </m:e>
        </m:d>
        <m:r>
          <w:rPr>
            <w:rFonts w:ascii="Cambria Math"/>
            <w:color w:val="000000"/>
            <w:sz w:val="28"/>
            <w:szCs w:val="28"/>
            <w:lang w:val="kk-KZ"/>
          </w:rPr>
          <m:t xml:space="preserve">, </m:t>
        </m:r>
        <m:r>
          <w:rPr>
            <w:rFonts w:ascii="Cambria Math" w:hAnsi="Cambria Math"/>
            <w:color w:val="000000"/>
            <w:sz w:val="28"/>
            <w:szCs w:val="28"/>
            <w:lang w:val="kk-KZ"/>
          </w:rPr>
          <m:t>i∈</m:t>
        </m:r>
        <m:acc>
          <m:accPr>
            <m:chr m:val="̅"/>
            <m:ctrlPr>
              <w:rPr>
                <w:rFonts w:ascii="Cambria Math" w:hAnsi="Cambria Math"/>
                <w:i/>
                <w:color w:val="000000"/>
                <w:sz w:val="28"/>
                <w:szCs w:val="28"/>
                <w:lang w:val="en-US"/>
              </w:rPr>
            </m:ctrlPr>
          </m:accPr>
          <m:e>
            <m:r>
              <w:rPr>
                <w:rFonts w:ascii="Cambria Math"/>
                <w:color w:val="000000"/>
                <w:sz w:val="28"/>
                <w:szCs w:val="28"/>
                <w:lang w:val="kk-KZ"/>
              </w:rPr>
              <m:t>1,</m:t>
            </m:r>
            <m:r>
              <w:rPr>
                <w:rFonts w:ascii="Cambria Math" w:hAnsi="Cambria Math"/>
                <w:color w:val="000000"/>
                <w:sz w:val="28"/>
                <w:szCs w:val="28"/>
                <w:lang w:val="kk-KZ"/>
              </w:rPr>
              <m:t>k</m:t>
            </m:r>
          </m:e>
        </m:acc>
      </m:oMath>
      <w:r w:rsidR="001A2F08" w:rsidRPr="371D774F">
        <w:rPr>
          <w:color w:val="000000" w:themeColor="text1"/>
          <w:sz w:val="28"/>
          <w:szCs w:val="28"/>
          <w:lang w:val="kk-KZ"/>
        </w:rPr>
        <w:t xml:space="preserve"> F; </w:t>
      </w:r>
    </w:p>
    <w:p w14:paraId="214364C7" w14:textId="24C7C23D" w:rsidR="001A2F08" w:rsidRPr="00A11A88" w:rsidRDefault="005902AD" w:rsidP="371D774F">
      <w:pPr>
        <w:ind w:firstLine="567"/>
        <w:jc w:val="both"/>
        <w:rPr>
          <w:color w:val="000000" w:themeColor="text1"/>
          <w:sz w:val="28"/>
          <w:szCs w:val="28"/>
          <w:lang w:val="kk-KZ"/>
        </w:rPr>
      </w:pPr>
      <w:r>
        <w:rPr>
          <w:color w:val="000000" w:themeColor="text1"/>
          <w:sz w:val="28"/>
          <w:szCs w:val="28"/>
          <w:lang w:val="kk-KZ"/>
        </w:rPr>
        <w:t>-</w:t>
      </w:r>
      <w:r w:rsidR="001A2F08" w:rsidRPr="371D774F">
        <w:rPr>
          <w:color w:val="000000" w:themeColor="text1"/>
          <w:sz w:val="28"/>
          <w:szCs w:val="28"/>
          <w:lang w:val="kk-KZ"/>
        </w:rPr>
        <w:t xml:space="preserve"> айдардың құжаттарының ұзындық мөлшері: </w:t>
      </w:r>
      <m:oMath>
        <m:f>
          <m:fPr>
            <m:ctrlPr>
              <w:rPr>
                <w:rFonts w:ascii="Cambria Math" w:hAnsi="Cambria Math"/>
                <w:i/>
                <w:sz w:val="28"/>
                <w:szCs w:val="28"/>
                <w:lang w:val="en-US"/>
              </w:rPr>
            </m:ctrlPr>
          </m:fPr>
          <m:num>
            <m:r>
              <w:rPr>
                <w:rFonts w:ascii="Cambria Math" w:hAnsi="Cambria Math"/>
                <w:sz w:val="28"/>
                <w:szCs w:val="28"/>
                <w:lang w:val="kk-KZ"/>
              </w:rPr>
              <m:t>L</m:t>
            </m:r>
            <m:r>
              <w:rPr>
                <w:rFonts w:asci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sz w:val="28"/>
                <w:szCs w:val="28"/>
                <w:lang w:val="kk-KZ"/>
              </w:rPr>
              <m:t>)</m:t>
            </m:r>
          </m:num>
          <m:den>
            <m:r>
              <w:rPr>
                <w:rFonts w:ascii="Cambria Math" w:hAnsi="Cambria Math"/>
                <w:sz w:val="28"/>
                <w:szCs w:val="28"/>
                <w:lang w:val="kk-KZ"/>
              </w:rPr>
              <m:t>Av</m:t>
            </m:r>
            <m:r>
              <w:rPr>
                <w:rFonts w:ascii="Cambria Math"/>
                <w:sz w:val="28"/>
                <w:szCs w:val="28"/>
                <w:lang w:val="kk-KZ"/>
              </w:rPr>
              <m:t>(</m:t>
            </m:r>
            <m:r>
              <w:rPr>
                <w:rFonts w:ascii="Cambria Math" w:hAnsi="Cambria Math"/>
                <w:sz w:val="28"/>
                <w:szCs w:val="28"/>
                <w:lang w:val="kk-KZ"/>
              </w:rPr>
              <m:t>L</m:t>
            </m:r>
            <m:r>
              <w:rPr>
                <w:rFonts w:ascii="Cambria Math"/>
                <w:sz w:val="28"/>
                <w:szCs w:val="28"/>
                <w:lang w:val="kk-KZ"/>
              </w:rPr>
              <m:t>,</m:t>
            </m:r>
            <m:r>
              <w:rPr>
                <w:rFonts w:ascii="Cambria Math" w:hAnsi="Cambria Math"/>
                <w:sz w:val="28"/>
                <w:szCs w:val="28"/>
                <w:lang w:val="kk-KZ"/>
              </w:rPr>
              <m:t>Doc</m:t>
            </m:r>
            <m:r>
              <w:rPr>
                <w:rFonts w:ascii="Cambria Math"/>
                <w:sz w:val="28"/>
                <w:szCs w:val="28"/>
                <w:lang w:val="kk-KZ"/>
              </w:rPr>
              <m:t>)</m:t>
            </m:r>
          </m:den>
        </m:f>
        <m:r>
          <w:rPr>
            <w:rFonts w:ascii="Cambria Math"/>
            <w:sz w:val="28"/>
            <w:szCs w:val="28"/>
            <w:lang w:val="kk-KZ"/>
          </w:rPr>
          <m:t xml:space="preserve">, </m:t>
        </m:r>
        <m:r>
          <w:rPr>
            <w:rFonts w:ascii="Cambria Math" w:hAnsi="Cambria Math"/>
            <w:sz w:val="28"/>
            <w:szCs w:val="28"/>
            <w:lang w:val="kk-KZ"/>
          </w:rPr>
          <m:t>i∈</m:t>
        </m:r>
        <m:acc>
          <m:accPr>
            <m:chr m:val="̅"/>
            <m:ctrlPr>
              <w:rPr>
                <w:rFonts w:ascii="Cambria Math" w:hAnsi="Cambria Math"/>
                <w:i/>
                <w:sz w:val="28"/>
                <w:szCs w:val="28"/>
                <w:lang w:val="en-US"/>
              </w:rPr>
            </m:ctrlPr>
          </m:accPr>
          <m:e>
            <m:r>
              <w:rPr>
                <w:rFonts w:ascii="Cambria Math"/>
                <w:sz w:val="28"/>
                <w:szCs w:val="28"/>
                <w:lang w:val="kk-KZ"/>
              </w:rPr>
              <m:t>1,</m:t>
            </m:r>
            <m:r>
              <w:rPr>
                <w:rFonts w:ascii="Cambria Math" w:hAnsi="Cambria Math"/>
                <w:sz w:val="28"/>
                <w:szCs w:val="28"/>
                <w:lang w:val="kk-KZ"/>
              </w:rPr>
              <m:t>k</m:t>
            </m:r>
          </m:e>
        </m:acc>
      </m:oMath>
      <w:r w:rsidR="001A2F08" w:rsidRPr="371D774F">
        <w:rPr>
          <w:color w:val="000000" w:themeColor="text1"/>
          <w:sz w:val="28"/>
          <w:szCs w:val="28"/>
          <w:lang w:val="kk-KZ"/>
        </w:rPr>
        <w:t xml:space="preserve">; </w:t>
      </w:r>
    </w:p>
    <w:p w14:paraId="317DDAAB" w14:textId="64F3AB3A" w:rsidR="001A2F08" w:rsidRPr="00A11A88" w:rsidRDefault="005902AD" w:rsidP="371D774F">
      <w:pPr>
        <w:ind w:firstLine="567"/>
        <w:jc w:val="both"/>
        <w:rPr>
          <w:color w:val="000000" w:themeColor="text1"/>
          <w:sz w:val="28"/>
          <w:szCs w:val="28"/>
          <w:lang w:val="kk-KZ"/>
        </w:rPr>
      </w:pPr>
      <w:r>
        <w:rPr>
          <w:color w:val="000000" w:themeColor="text1"/>
          <w:sz w:val="28"/>
          <w:szCs w:val="28"/>
          <w:lang w:val="kk-KZ"/>
        </w:rPr>
        <w:t>-</w:t>
      </w:r>
      <w:r w:rsidR="001A2F08" w:rsidRPr="371D774F">
        <w:rPr>
          <w:color w:val="000000" w:themeColor="text1"/>
          <w:sz w:val="28"/>
          <w:szCs w:val="28"/>
          <w:lang w:val="kk-KZ"/>
        </w:rPr>
        <w:t xml:space="preserve"> айдардағы құжаттар санының мөлшері:  </w:t>
      </w:r>
      <m:oMath>
        <m:f>
          <m:fPr>
            <m:ctrlPr>
              <w:rPr>
                <w:rFonts w:ascii="Cambria Math" w:hAnsi="Cambria Math"/>
                <w:i/>
                <w:sz w:val="28"/>
                <w:szCs w:val="28"/>
                <w:lang w:val="en-US"/>
              </w:rPr>
            </m:ctrlPr>
          </m:fPr>
          <m:num>
            <m:r>
              <w:rPr>
                <w:rFonts w:ascii="Cambria Math" w:hAnsi="Cambria Math"/>
                <w:sz w:val="28"/>
                <w:szCs w:val="28"/>
                <w:lang w:val="kk-KZ"/>
              </w:rPr>
              <m:t>r</m:t>
            </m:r>
          </m:num>
          <m:den>
            <m:r>
              <w:rPr>
                <w:rFonts w:ascii="Cambria Math" w:hAnsi="Cambria Math"/>
                <w:sz w:val="28"/>
                <w:szCs w:val="28"/>
                <w:lang w:val="kk-KZ"/>
              </w:rPr>
              <m:t>Av</m:t>
            </m:r>
            <m:r>
              <w:rPr>
                <w:rFonts w:ascii="Cambria Math"/>
                <w:sz w:val="28"/>
                <w:szCs w:val="28"/>
                <w:lang w:val="kk-KZ"/>
              </w:rPr>
              <m:t>|</m:t>
            </m:r>
            <m:r>
              <w:rPr>
                <w:rFonts w:ascii="Cambria Math"/>
                <w:sz w:val="28"/>
                <w:szCs w:val="28"/>
                <w:lang w:val="kk-KZ"/>
              </w:rPr>
              <m:t>∙</m:t>
            </m:r>
            <m:r>
              <w:rPr>
                <w:rFonts w:ascii="Cambria Math"/>
                <w:sz w:val="28"/>
                <w:szCs w:val="28"/>
                <w:lang w:val="kk-KZ"/>
              </w:rPr>
              <m:t>|,</m:t>
            </m:r>
            <m:r>
              <w:rPr>
                <w:rFonts w:ascii="Cambria Math" w:hAnsi="Cambria Math"/>
                <w:sz w:val="28"/>
                <w:szCs w:val="28"/>
                <w:lang w:val="kk-KZ"/>
              </w:rPr>
              <m:t>R</m:t>
            </m:r>
          </m:den>
        </m:f>
      </m:oMath>
      <w:r w:rsidR="001A2F08" w:rsidRPr="371D774F">
        <w:rPr>
          <w:color w:val="000000" w:themeColor="text1"/>
          <w:sz w:val="28"/>
          <w:szCs w:val="28"/>
          <w:lang w:val="kk-KZ"/>
        </w:rPr>
        <w:t xml:space="preserve"> .</w:t>
      </w:r>
    </w:p>
    <w:p w14:paraId="51C54379" w14:textId="77777777" w:rsidR="00C22AE5" w:rsidRDefault="00C22AE5" w:rsidP="371D774F">
      <w:pPr>
        <w:jc w:val="both"/>
        <w:rPr>
          <w:color w:val="000000" w:themeColor="text1"/>
          <w:sz w:val="28"/>
          <w:szCs w:val="28"/>
          <w:lang w:val="kk-KZ"/>
        </w:rPr>
      </w:pPr>
    </w:p>
    <w:p w14:paraId="443AAAB0" w14:textId="3A84F7EC" w:rsidR="001A2F08" w:rsidRPr="00B95A36" w:rsidRDefault="001A2F08" w:rsidP="00AF338E">
      <w:pPr>
        <w:ind w:firstLine="567"/>
        <w:jc w:val="both"/>
        <w:rPr>
          <w:color w:val="000000" w:themeColor="text1"/>
          <w:sz w:val="28"/>
          <w:szCs w:val="28"/>
          <w:lang w:val="kk-KZ"/>
        </w:rPr>
      </w:pPr>
      <w:r w:rsidRPr="371D774F">
        <w:rPr>
          <w:color w:val="000000" w:themeColor="text1"/>
          <w:sz w:val="28"/>
          <w:szCs w:val="28"/>
          <w:lang w:val="kk-KZ"/>
        </w:rPr>
        <w:lastRenderedPageBreak/>
        <w:t xml:space="preserve">Соның нәтижесінде алатынымыз </w:t>
      </w:r>
      <m:oMath>
        <m:sSub>
          <m:sSubPr>
            <m:ctrlPr>
              <w:rPr>
                <w:rFonts w:ascii="Cambria Math" w:hAnsi="Cambria Math"/>
                <w:i/>
                <w:sz w:val="28"/>
                <w:szCs w:val="28"/>
                <w:lang w:val="en-US"/>
              </w:rPr>
            </m:ctrlPr>
          </m:sSubPr>
          <m:e>
            <m:r>
              <w:rPr>
                <w:rFonts w:ascii="Cambria Math" w:hAnsi="Cambria Math"/>
                <w:sz w:val="28"/>
                <w:szCs w:val="28"/>
                <w:lang w:val="kk-KZ"/>
              </w:rPr>
              <m:t>Weight</m:t>
            </m:r>
          </m:e>
          <m:sub>
            <m:r>
              <w:rPr>
                <w:rFonts w:ascii="Cambria Math" w:hAnsi="Cambria Math"/>
                <w:sz w:val="28"/>
                <w:szCs w:val="28"/>
                <w:lang w:val="kk-KZ"/>
              </w:rPr>
              <m:t>r</m:t>
            </m:r>
          </m:sub>
        </m:sSub>
      </m:oMath>
      <w:r w:rsidRPr="371D774F">
        <w:rPr>
          <w:color w:val="000000" w:themeColor="text1"/>
          <w:sz w:val="28"/>
          <w:szCs w:val="28"/>
          <w:lang w:val="kk-KZ"/>
        </w:rPr>
        <w:t xml:space="preserve"> функциясы </w:t>
      </w:r>
      <m:oMath>
        <m:r>
          <w:rPr>
            <w:rFonts w:ascii="Cambria Math"/>
            <w:sz w:val="28"/>
            <w:szCs w:val="28"/>
            <w:lang w:val="kk-KZ"/>
          </w:rPr>
          <m:t>2</m:t>
        </m:r>
        <m:r>
          <w:rPr>
            <w:rFonts w:ascii="Cambria Math" w:hAnsi="Cambria Math"/>
            <w:sz w:val="28"/>
            <w:szCs w:val="28"/>
            <w:lang w:val="kk-KZ"/>
          </w:rPr>
          <m:t>k</m:t>
        </m:r>
        <m:r>
          <w:rPr>
            <w:rFonts w:ascii="Cambria Math"/>
            <w:sz w:val="28"/>
            <w:szCs w:val="28"/>
            <w:lang w:val="kk-KZ"/>
          </w:rPr>
          <m:t>+1</m:t>
        </m:r>
      </m:oMath>
      <w:r w:rsidRPr="371D774F">
        <w:rPr>
          <w:color w:val="000000" w:themeColor="text1"/>
          <w:sz w:val="28"/>
          <w:szCs w:val="28"/>
          <w:lang w:val="kk-KZ"/>
        </w:rPr>
        <w:t xml:space="preserve"> </w:t>
      </w:r>
      <w:r w:rsidR="00DD18E8">
        <w:rPr>
          <w:color w:val="000000" w:themeColor="text1"/>
          <w:sz w:val="28"/>
          <w:szCs w:val="28"/>
          <w:lang w:val="kk-KZ"/>
        </w:rPr>
        <w:t xml:space="preserve">параметрлеріне </w:t>
      </w:r>
      <w:r w:rsidRPr="371D774F">
        <w:rPr>
          <w:color w:val="000000" w:themeColor="text1"/>
          <w:sz w:val="28"/>
          <w:szCs w:val="28"/>
          <w:lang w:val="kk-KZ"/>
        </w:rPr>
        <w:t xml:space="preserve">тәуелді болуы керек: </w:t>
      </w:r>
    </w:p>
    <w:p w14:paraId="5DAF605F" w14:textId="77777777" w:rsidR="00375D77" w:rsidRPr="00A11A88" w:rsidRDefault="00375D77" w:rsidP="371D774F">
      <w:pPr>
        <w:jc w:val="both"/>
        <w:rPr>
          <w:color w:val="000000" w:themeColor="text1"/>
          <w:sz w:val="28"/>
          <w:szCs w:val="28"/>
          <w:lang w:val="kk-KZ"/>
        </w:rPr>
      </w:pPr>
    </w:p>
    <w:p w14:paraId="19B2F03D" w14:textId="77777777" w:rsidR="001A2F08" w:rsidRPr="008C571A" w:rsidRDefault="00715CC5" w:rsidP="371D774F">
      <w:pPr>
        <w:jc w:val="both"/>
        <w:rPr>
          <w:color w:val="000000" w:themeColor="text1"/>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r>
                <w:rPr>
                  <w:rFonts w:ascii="Cambria Math" w:hAnsi="Cambria Math"/>
                  <w:sz w:val="28"/>
                  <w:szCs w:val="28"/>
                  <w:lang w:val="en-US"/>
                </w:rPr>
                <m:t>pw</m:t>
              </m:r>
            </m:e>
          </m:d>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r>
                <w:rPr>
                  <w:rFonts w:ascii="Cambria Math" w:hAnsi="Cambria Math"/>
                  <w:sz w:val="28"/>
                  <w:szCs w:val="28"/>
                  <w:lang w:val="en-US"/>
                </w:rPr>
                <m:t>Freq</m:t>
              </m:r>
              <m:d>
                <m:dPr>
                  <m:ctrlPr>
                    <w:rPr>
                      <w:rFonts w:ascii="Cambria Math" w:hAnsi="Cambria Math"/>
                      <w:i/>
                      <w:sz w:val="28"/>
                      <w:szCs w:val="28"/>
                      <w:lang w:val="en-US"/>
                    </w:rPr>
                  </m:ctrlPr>
                </m:dPr>
                <m:e>
                  <m:r>
                    <w:rPr>
                      <w:rFonts w:ascii="Cambria Math" w:hAnsi="Cambria Math"/>
                      <w:sz w:val="28"/>
                      <w:szCs w:val="28"/>
                      <w:lang w:val="en-US"/>
                    </w:rPr>
                    <m:t>pw</m:t>
                  </m:r>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sz w:val="28"/>
                          <w:szCs w:val="28"/>
                          <w:lang w:val="en-US"/>
                        </w:rPr>
                        <m:t>1</m:t>
                      </m:r>
                    </m:sub>
                  </m:sSub>
                </m:e>
              </m:d>
              <m:r>
                <w:rPr>
                  <w:rFonts w:ascii="Cambria Math"/>
                  <w:sz w:val="28"/>
                  <w:szCs w:val="28"/>
                  <w:lang w:val="en-US"/>
                </w:rPr>
                <m:t>,</m:t>
              </m:r>
              <m:r>
                <w:rPr>
                  <w:rFonts w:ascii="Cambria Math"/>
                  <w:sz w:val="28"/>
                  <w:szCs w:val="28"/>
                  <w:lang w:val="en-US"/>
                </w:rPr>
                <m:t>…</m:t>
              </m:r>
              <m:r>
                <w:rPr>
                  <w:rFonts w:ascii="Cambria Math"/>
                  <w:sz w:val="28"/>
                  <w:szCs w:val="28"/>
                  <w:lang w:val="en-US"/>
                </w:rPr>
                <m:t>,</m:t>
              </m:r>
              <m:r>
                <w:rPr>
                  <w:rFonts w:ascii="Cambria Math" w:hAnsi="Cambria Math"/>
                  <w:sz w:val="28"/>
                  <w:szCs w:val="28"/>
                  <w:lang w:val="en-US"/>
                </w:rPr>
                <m:t>Freq</m:t>
              </m:r>
              <m:d>
                <m:dPr>
                  <m:ctrlPr>
                    <w:rPr>
                      <w:rFonts w:ascii="Cambria Math" w:hAnsi="Cambria Math"/>
                      <w:i/>
                      <w:sz w:val="28"/>
                      <w:szCs w:val="28"/>
                      <w:lang w:val="en-US"/>
                    </w:rPr>
                  </m:ctrlPr>
                </m:dPr>
                <m:e>
                  <m:r>
                    <w:rPr>
                      <w:rFonts w:ascii="Cambria Math" w:hAnsi="Cambria Math"/>
                      <w:sz w:val="28"/>
                      <w:szCs w:val="28"/>
                      <w:lang w:val="en-US"/>
                    </w:rPr>
                    <m:t>pw</m:t>
                  </m:r>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k</m:t>
                      </m:r>
                    </m:sub>
                  </m:sSub>
                </m:e>
              </m:d>
              <m:r>
                <w:rPr>
                  <w:rFonts w:asci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L</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sz w:val="28"/>
                              <w:szCs w:val="28"/>
                              <w:lang w:val="en-US"/>
                            </w:rPr>
                            <m:t>1</m:t>
                          </m:r>
                        </m:sub>
                      </m:sSub>
                    </m:e>
                  </m:d>
                </m:num>
                <m:den>
                  <m:r>
                    <w:rPr>
                      <w:rFonts w:ascii="Cambria Math" w:hAnsi="Cambria Math"/>
                      <w:sz w:val="28"/>
                      <w:szCs w:val="28"/>
                      <w:lang w:val="en-US"/>
                    </w:rPr>
                    <m:t>Av</m:t>
                  </m:r>
                  <m:d>
                    <m:dPr>
                      <m:ctrlPr>
                        <w:rPr>
                          <w:rFonts w:ascii="Cambria Math" w:hAnsi="Cambria Math"/>
                          <w:i/>
                          <w:sz w:val="28"/>
                          <w:szCs w:val="28"/>
                          <w:lang w:val="en-US"/>
                        </w:rPr>
                      </m:ctrlPr>
                    </m:dPr>
                    <m:e>
                      <m:r>
                        <w:rPr>
                          <w:rFonts w:ascii="Cambria Math" w:hAnsi="Cambria Math"/>
                          <w:sz w:val="28"/>
                          <w:szCs w:val="28"/>
                          <w:lang w:val="en-US"/>
                        </w:rPr>
                        <m:t>L</m:t>
                      </m:r>
                      <m:r>
                        <w:rPr>
                          <w:rFonts w:ascii="Cambria Math"/>
                          <w:sz w:val="28"/>
                          <w:szCs w:val="28"/>
                          <w:lang w:val="en-US"/>
                        </w:rPr>
                        <m:t>,</m:t>
                      </m:r>
                      <m:r>
                        <w:rPr>
                          <w:rFonts w:ascii="Cambria Math" w:hAnsi="Cambria Math"/>
                          <w:sz w:val="28"/>
                          <w:szCs w:val="28"/>
                          <w:lang w:val="en-US"/>
                        </w:rPr>
                        <m:t>Doc</m:t>
                      </m:r>
                    </m:e>
                  </m:d>
                </m:den>
              </m:f>
              <m:r>
                <w:rPr>
                  <w:rFonts w:ascii="Cambria Math"/>
                  <w:sz w:val="28"/>
                  <w:szCs w:val="28"/>
                  <w:lang w:val="en-US"/>
                </w:rPr>
                <m:t>,</m:t>
              </m:r>
              <m:r>
                <w:rPr>
                  <w:rFonts w:ascii="Cambria Math"/>
                  <w:sz w:val="28"/>
                  <w:szCs w:val="28"/>
                  <w:lang w:val="en-US"/>
                </w:rPr>
                <m:t>…</m:t>
              </m:r>
              <m:r>
                <w:rPr>
                  <w:rFonts w:asci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L</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k</m:t>
                          </m:r>
                        </m:sub>
                      </m:sSub>
                    </m:e>
                  </m:d>
                </m:num>
                <m:den>
                  <m:r>
                    <w:rPr>
                      <w:rFonts w:ascii="Cambria Math" w:hAnsi="Cambria Math"/>
                      <w:sz w:val="28"/>
                      <w:szCs w:val="28"/>
                      <w:lang w:val="en-US"/>
                    </w:rPr>
                    <m:t>Av</m:t>
                  </m:r>
                  <m:d>
                    <m:dPr>
                      <m:ctrlPr>
                        <w:rPr>
                          <w:rFonts w:ascii="Cambria Math" w:hAnsi="Cambria Math"/>
                          <w:i/>
                          <w:sz w:val="28"/>
                          <w:szCs w:val="28"/>
                          <w:lang w:val="en-US"/>
                        </w:rPr>
                      </m:ctrlPr>
                    </m:dPr>
                    <m:e>
                      <m:r>
                        <w:rPr>
                          <w:rFonts w:ascii="Cambria Math" w:hAnsi="Cambria Math"/>
                          <w:sz w:val="28"/>
                          <w:szCs w:val="28"/>
                          <w:lang w:val="en-US"/>
                        </w:rPr>
                        <m:t>L</m:t>
                      </m:r>
                      <m:r>
                        <w:rPr>
                          <w:rFonts w:ascii="Cambria Math"/>
                          <w:sz w:val="28"/>
                          <w:szCs w:val="28"/>
                          <w:lang w:val="en-US"/>
                        </w:rPr>
                        <m:t>,</m:t>
                      </m:r>
                      <m:r>
                        <w:rPr>
                          <w:rFonts w:ascii="Cambria Math" w:hAnsi="Cambria Math"/>
                          <w:sz w:val="28"/>
                          <w:szCs w:val="28"/>
                          <w:lang w:val="en-US"/>
                        </w:rPr>
                        <m:t>Doc</m:t>
                      </m:r>
                    </m:e>
                  </m:d>
                </m:den>
              </m:f>
              <m:r>
                <w:rPr>
                  <w:rFonts w:ascii="Cambria Math"/>
                  <w:sz w:val="28"/>
                  <w:szCs w:val="28"/>
                  <w:lang w:val="en-US"/>
                </w:rPr>
                <m:t xml:space="preserve">, </m:t>
              </m:r>
            </m:e>
          </m:d>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sz w:val="28"/>
                      <w:szCs w:val="28"/>
                      <w:lang w:val="en-US"/>
                    </w:rPr>
                    <m:t>1</m:t>
                  </m:r>
                </m:sub>
              </m:sSub>
              <m:r>
                <w:rPr>
                  <w:rFonts w:ascii="Cambria Math"/>
                  <w:sz w:val="28"/>
                  <w:szCs w:val="28"/>
                  <w:lang w:val="en-US"/>
                </w:rPr>
                <m:t>,</m:t>
              </m:r>
              <m:r>
                <w:rPr>
                  <w:rFonts w:ascii="Cambria Math"/>
                  <w:sz w:val="28"/>
                  <w:szCs w:val="28"/>
                  <w:lang w:val="en-US"/>
                </w:rPr>
                <m:t>…</m:t>
              </m:r>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sz w:val="28"/>
                      <w:szCs w:val="28"/>
                      <w:lang w:val="en-US"/>
                    </w:rPr>
                    <m:t>1</m:t>
                  </m:r>
                </m:sub>
              </m:sSub>
              <m:r>
                <w:rPr>
                  <w:rFonts w:ascii="Cambria Math"/>
                  <w:sz w:val="28"/>
                  <w:szCs w:val="28"/>
                  <w:lang w:val="en-US"/>
                </w:rPr>
                <m:t>,</m:t>
              </m:r>
              <m:r>
                <w:rPr>
                  <w:rFonts w:ascii="Cambria Math"/>
                  <w:sz w:val="28"/>
                  <w:szCs w:val="28"/>
                  <w:lang w:val="en-US"/>
                </w:rPr>
                <m:t>…</m:t>
              </m:r>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k</m:t>
                  </m:r>
                  <m:r>
                    <w:rPr>
                      <w:rFonts w:ascii="Cambria Math"/>
                      <w:sz w:val="28"/>
                      <w:szCs w:val="28"/>
                      <w:lang w:val="en-US"/>
                    </w:rPr>
                    <m:t>,</m:t>
                  </m:r>
                  <m:r>
                    <w:rPr>
                      <w:rFonts w:ascii="Cambria Math" w:hAnsi="Cambria Math"/>
                      <w:sz w:val="28"/>
                      <w:szCs w:val="28"/>
                      <w:lang w:val="en-US"/>
                    </w:rPr>
                    <m:t>z</m:t>
                  </m:r>
                </m:sub>
              </m:sSub>
            </m:e>
          </m:d>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x</m:t>
                  </m:r>
                  <m:r>
                    <w:rPr>
                      <w:rFonts w:ascii="Cambria Math"/>
                      <w:sz w:val="28"/>
                      <w:szCs w:val="28"/>
                      <w:lang w:val="en-US"/>
                    </w:rPr>
                    <m:t>,</m:t>
                  </m:r>
                </m:e>
              </m:acc>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sz w:val="28"/>
                  <w:szCs w:val="28"/>
                  <w:lang w:val="en-US"/>
                </w:rPr>
                <m:t>,</m:t>
              </m:r>
              <m:r>
                <w:rPr>
                  <w:rFonts w:ascii="Cambria Math" w:hAnsi="Cambria Math"/>
                  <w:sz w:val="28"/>
                  <w:szCs w:val="28"/>
                  <w:lang w:val="en-US"/>
                </w:rPr>
                <m:t>z</m:t>
              </m:r>
            </m:e>
          </m:d>
          <m:r>
            <w:rPr>
              <w:rFonts w:ascii="Cambria Math"/>
              <w:sz w:val="28"/>
              <w:szCs w:val="28"/>
              <w:lang w:val="en-US"/>
            </w:rPr>
            <m:t>.</m:t>
          </m:r>
        </m:oMath>
      </m:oMathPara>
    </w:p>
    <w:p w14:paraId="00B726E3" w14:textId="77777777" w:rsidR="001A2F08" w:rsidRPr="00962F56" w:rsidRDefault="001A2F08" w:rsidP="371D774F">
      <w:pPr>
        <w:jc w:val="both"/>
        <w:rPr>
          <w:color w:val="000000" w:themeColor="text1"/>
          <w:sz w:val="28"/>
          <w:szCs w:val="28"/>
          <w:lang w:val="en-US"/>
        </w:rPr>
      </w:pPr>
    </w:p>
    <w:p w14:paraId="0D5B73F6" w14:textId="3132A69A" w:rsidR="001A2F08" w:rsidRDefault="001A2F08" w:rsidP="00AF338E">
      <w:pPr>
        <w:ind w:firstLine="567"/>
        <w:jc w:val="both"/>
        <w:rPr>
          <w:color w:val="000000" w:themeColor="text1"/>
          <w:sz w:val="28"/>
          <w:szCs w:val="28"/>
          <w:lang w:val="en-US"/>
        </w:rPr>
      </w:pPr>
      <m:oMath>
        <m:r>
          <w:rPr>
            <w:rFonts w:ascii="Cambria Math" w:hAnsi="Cambria Math"/>
            <w:sz w:val="28"/>
            <w:szCs w:val="28"/>
            <w:lang w:val="en-US"/>
          </w:rPr>
          <m:t>Weight</m:t>
        </m:r>
      </m:oMath>
      <w:r w:rsidRPr="371D774F">
        <w:rPr>
          <w:color w:val="000000" w:themeColor="text1"/>
          <w:sz w:val="28"/>
          <w:szCs w:val="28"/>
          <w:lang w:val="en-US"/>
        </w:rPr>
        <w:t xml:space="preserve"> функци</w:t>
      </w:r>
      <w:proofErr w:type="spellStart"/>
      <w:r w:rsidRPr="371D774F">
        <w:rPr>
          <w:color w:val="000000" w:themeColor="text1"/>
          <w:sz w:val="28"/>
          <w:szCs w:val="28"/>
          <w:lang w:val="kk-KZ"/>
        </w:rPr>
        <w:t>ясындағы</w:t>
      </w:r>
      <w:proofErr w:type="spellEnd"/>
      <w:r w:rsidRPr="371D774F">
        <w:rPr>
          <w:color w:val="000000" w:themeColor="text1"/>
          <w:sz w:val="28"/>
          <w:szCs w:val="28"/>
          <w:lang w:val="kk-KZ"/>
        </w:rPr>
        <w:t xml:space="preserve"> </w:t>
      </w:r>
      <m:oMath>
        <m:r>
          <w:rPr>
            <w:rFonts w:ascii="Cambria Math" w:hAnsi="Cambria Math"/>
            <w:sz w:val="28"/>
            <w:szCs w:val="28"/>
            <w:lang w:val="en-US"/>
          </w:rPr>
          <m:t>r</m:t>
        </m:r>
      </m:oMath>
      <w:r w:rsidRPr="371D774F">
        <w:rPr>
          <w:color w:val="000000" w:themeColor="text1"/>
          <w:sz w:val="28"/>
          <w:szCs w:val="28"/>
          <w:lang w:val="en-US"/>
        </w:rPr>
        <w:t xml:space="preserve"> </w:t>
      </w:r>
      <w:r w:rsidR="00DD18E8">
        <w:rPr>
          <w:color w:val="000000" w:themeColor="text1"/>
          <w:sz w:val="28"/>
          <w:szCs w:val="28"/>
          <w:lang w:val="kk-KZ"/>
        </w:rPr>
        <w:t xml:space="preserve">индекс </w:t>
      </w:r>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oMath>
      <w:r w:rsidRPr="371D774F">
        <w:rPr>
          <w:color w:val="000000" w:themeColor="text1"/>
          <w:sz w:val="28"/>
          <w:szCs w:val="28"/>
          <w:lang w:val="en-US"/>
        </w:rPr>
        <w:t xml:space="preserve"> </w:t>
      </w:r>
      <w:r w:rsidRPr="371D774F">
        <w:rPr>
          <w:color w:val="000000" w:themeColor="text1"/>
          <w:sz w:val="28"/>
          <w:szCs w:val="28"/>
          <w:lang w:val="kk-KZ"/>
        </w:rPr>
        <w:t xml:space="preserve">құжаттарының әртүрлі санынан тұратын айдар үшін арналған фактіні меңзейді, </w:t>
      </w:r>
      <w:proofErr w:type="spellStart"/>
      <w:r w:rsidRPr="371D774F">
        <w:rPr>
          <w:color w:val="000000" w:themeColor="text1"/>
          <w:sz w:val="28"/>
          <w:szCs w:val="28"/>
          <w:lang w:val="en-US"/>
        </w:rPr>
        <w:t>функци</w:t>
      </w:r>
      <w:r w:rsidRPr="371D774F">
        <w:rPr>
          <w:color w:val="000000" w:themeColor="text1"/>
          <w:sz w:val="28"/>
          <w:szCs w:val="28"/>
          <w:lang w:val="kk-KZ"/>
        </w:rPr>
        <w:t>ялар</w:t>
      </w:r>
      <w:proofErr w:type="spellEnd"/>
      <w:r w:rsidRPr="371D774F">
        <w:rPr>
          <w:color w:val="000000" w:themeColor="text1"/>
          <w:sz w:val="28"/>
          <w:szCs w:val="28"/>
          <w:lang w:val="kk-KZ"/>
        </w:rPr>
        <w:t xml:space="preserve"> аргументтердің әртүрлі санына байланысты болады. </w:t>
      </w:r>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oMath>
      <w:r w:rsidRPr="371D774F">
        <w:rPr>
          <w:color w:val="000000" w:themeColor="text1"/>
          <w:sz w:val="28"/>
          <w:szCs w:val="28"/>
          <w:lang w:val="en-US"/>
        </w:rPr>
        <w:t xml:space="preserve"> функциясын анықтаудың аймғын ескереміз: </w:t>
      </w:r>
    </w:p>
    <w:p w14:paraId="252EB0A6" w14:textId="77777777" w:rsidR="00375D77" w:rsidRPr="00962F56" w:rsidRDefault="00375D77" w:rsidP="371D774F">
      <w:pPr>
        <w:jc w:val="both"/>
        <w:rPr>
          <w:color w:val="000000" w:themeColor="text1"/>
          <w:sz w:val="28"/>
          <w:szCs w:val="28"/>
          <w:lang w:val="en-US"/>
        </w:rPr>
      </w:pPr>
    </w:p>
    <w:p w14:paraId="087C5F44" w14:textId="56CDC87F" w:rsidR="001A2F08" w:rsidRPr="0058220B" w:rsidRDefault="001A2F08" w:rsidP="371D774F">
      <w:pPr>
        <w:jc w:val="both"/>
        <w:rPr>
          <w:color w:val="000000" w:themeColor="text1"/>
          <w:sz w:val="28"/>
          <w:szCs w:val="28"/>
          <w:lang w:val="kk-KZ"/>
        </w:rPr>
      </w:pPr>
      <m:oMathPara>
        <m:oMathParaPr>
          <m:jc m:val="right"/>
        </m:oMathParaPr>
        <m:oMath>
          <m:r>
            <w:rPr>
              <w:rFonts w:ascii="Cambria Math" w:hAnsi="Cambria Math"/>
              <w:sz w:val="28"/>
              <w:szCs w:val="28"/>
              <w:lang w:val="en-US"/>
            </w:rPr>
            <m:t>D</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e>
          </m:d>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m:rPr>
              <m:scr m:val="double-struck"/>
            </m:rPr>
            <w:rPr>
              <w:rFonts w:ascii="Cambria Math" w:hAnsi="Cambria Math"/>
              <w:sz w:val="28"/>
              <w:szCs w:val="28"/>
              <w:lang w:val="en-US"/>
            </w:rPr>
            <m:t>∈Z</m:t>
          </m:r>
          <m:r>
            <w:rPr>
              <w:rFonts w:ascii="Cambria Math"/>
              <w:sz w:val="28"/>
              <w:szCs w:val="28"/>
              <w:lang w:val="en-US"/>
            </w:rPr>
            <m:t>∩</m:t>
          </m:r>
          <m:d>
            <m:dPr>
              <m:begChr m:val="["/>
              <m:ctrlPr>
                <w:rPr>
                  <w:rFonts w:ascii="Cambria Math" w:hAnsi="Cambria Math"/>
                  <w:i/>
                  <w:sz w:val="28"/>
                  <w:szCs w:val="28"/>
                  <w:lang w:val="en-US"/>
                </w:rPr>
              </m:ctrlPr>
            </m:dPr>
            <m:e>
              <m:r>
                <w:rPr>
                  <w:rFonts w:ascii="Cambria Math"/>
                  <w:sz w:val="28"/>
                  <w:szCs w:val="28"/>
                  <w:lang w:val="en-US"/>
                </w:rPr>
                <m:t>0,+</m:t>
              </m:r>
              <m:r>
                <w:rPr>
                  <w:rFonts w:ascii="Cambria Math"/>
                  <w:sz w:val="28"/>
                  <w:szCs w:val="28"/>
                  <w:lang w:val="en-US"/>
                </w:rPr>
                <m:t>∞</m:t>
              </m:r>
            </m:e>
          </m:d>
          <m:r>
            <w:rPr>
              <w:rFonts w:asci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d>
            <m:dPr>
              <m:ctrlPr>
                <w:rPr>
                  <w:rFonts w:ascii="Cambria Math" w:hAnsi="Cambria Math"/>
                  <w:i/>
                  <w:sz w:val="28"/>
                  <w:szCs w:val="28"/>
                  <w:lang w:val="en-US"/>
                </w:rPr>
              </m:ctrlPr>
            </m:dPr>
            <m:e>
              <m:r>
                <w:rPr>
                  <w:rFonts w:ascii="Cambria Math"/>
                  <w:sz w:val="28"/>
                  <w:szCs w:val="28"/>
                  <w:lang w:val="en-US"/>
                </w:rPr>
                <m:t>0,+</m:t>
              </m:r>
              <m:r>
                <w:rPr>
                  <w:rFonts w:ascii="Cambria Math"/>
                  <w:sz w:val="28"/>
                  <w:szCs w:val="28"/>
                  <w:lang w:val="en-US"/>
                </w:rPr>
                <m:t>∞</m:t>
              </m:r>
            </m:e>
          </m:d>
          <m:r>
            <w:rPr>
              <w:rFonts w:ascii="Cambria Math"/>
              <w:sz w:val="28"/>
              <w:szCs w:val="28"/>
              <w:lang w:val="en-US"/>
            </w:rPr>
            <m:t>,</m:t>
          </m:r>
          <m:r>
            <w:rPr>
              <w:rFonts w:ascii="Cambria Math" w:hAnsi="Cambria Math"/>
              <w:sz w:val="28"/>
              <w:szCs w:val="28"/>
              <w:lang w:val="en-US"/>
            </w:rPr>
            <m:t>z∈</m:t>
          </m:r>
          <m:d>
            <m:dPr>
              <m:ctrlPr>
                <w:rPr>
                  <w:rFonts w:ascii="Cambria Math" w:hAnsi="Cambria Math"/>
                  <w:i/>
                  <w:sz w:val="28"/>
                  <w:szCs w:val="28"/>
                  <w:lang w:val="en-US"/>
                </w:rPr>
              </m:ctrlPr>
            </m:dPr>
            <m:e>
              <m:r>
                <w:rPr>
                  <w:rFonts w:ascii="Cambria Math"/>
                  <w:sz w:val="28"/>
                  <w:szCs w:val="28"/>
                  <w:lang w:val="en-US"/>
                </w:rPr>
                <m:t>0,+</m:t>
              </m:r>
              <m:r>
                <w:rPr>
                  <w:rFonts w:ascii="Cambria Math"/>
                  <w:sz w:val="28"/>
                  <w:szCs w:val="28"/>
                  <w:lang w:val="en-US"/>
                </w:rPr>
                <m:t>∞</m:t>
              </m:r>
            </m:e>
          </m:d>
          <m:r>
            <w:rPr>
              <w:rFonts w:ascii="Cambria Math"/>
              <w:sz w:val="28"/>
              <w:szCs w:val="28"/>
              <w:lang w:val="en-US"/>
            </w:rPr>
            <m:t>,</m:t>
          </m:r>
          <m:r>
            <w:rPr>
              <w:rFonts w:ascii="Cambria Math" w:hAnsi="Cambria Math"/>
              <w:sz w:val="28"/>
              <w:szCs w:val="28"/>
              <w:lang w:val="en-US"/>
            </w:rPr>
            <m:t>i∈</m:t>
          </m:r>
          <m:acc>
            <m:accPr>
              <m:chr m:val="̅"/>
              <m:ctrlPr>
                <w:rPr>
                  <w:rFonts w:ascii="Cambria Math" w:hAnsi="Cambria Math"/>
                  <w:i/>
                  <w:sz w:val="28"/>
                  <w:szCs w:val="28"/>
                  <w:lang w:val="en-US"/>
                </w:rPr>
              </m:ctrlPr>
            </m:accPr>
            <m:e>
              <m:r>
                <w:rPr>
                  <w:rFonts w:ascii="Cambria Math"/>
                  <w:sz w:val="28"/>
                  <w:szCs w:val="28"/>
                  <w:lang w:val="en-US"/>
                </w:rPr>
                <m:t>1,</m:t>
              </m:r>
              <m:r>
                <w:rPr>
                  <w:rFonts w:ascii="Cambria Math" w:hAnsi="Cambria Math"/>
                  <w:sz w:val="28"/>
                  <w:szCs w:val="28"/>
                  <w:lang w:val="en-US"/>
                </w:rPr>
                <m:t>k</m:t>
              </m:r>
            </m:e>
          </m:acc>
          <m:r>
            <w:rPr>
              <w:rFonts w:ascii="Cambria Math"/>
              <w:sz w:val="28"/>
              <w:szCs w:val="28"/>
              <w:lang w:val="en-US"/>
            </w:rPr>
            <m:t xml:space="preserve">             (3.4)</m:t>
          </m:r>
        </m:oMath>
      </m:oMathPara>
    </w:p>
    <w:p w14:paraId="265F69D7" w14:textId="77777777" w:rsidR="001A2F08" w:rsidRDefault="001A2F08" w:rsidP="371D774F">
      <w:pPr>
        <w:ind w:firstLine="567"/>
        <w:jc w:val="both"/>
        <w:rPr>
          <w:color w:val="000000" w:themeColor="text1"/>
          <w:sz w:val="28"/>
          <w:szCs w:val="28"/>
          <w:lang w:val="en-US"/>
        </w:rPr>
      </w:pPr>
    </w:p>
    <w:p w14:paraId="11FF351D" w14:textId="11719538" w:rsidR="001A2F08" w:rsidRPr="00EA6B6B" w:rsidRDefault="00DD18E8" w:rsidP="0040179B">
      <w:pPr>
        <w:ind w:firstLine="567"/>
        <w:jc w:val="both"/>
        <w:rPr>
          <w:color w:val="000000" w:themeColor="text1"/>
          <w:sz w:val="28"/>
          <w:szCs w:val="28"/>
          <w:lang w:val="kk-KZ"/>
        </w:rPr>
      </w:pPr>
      <w:r>
        <w:rPr>
          <w:i/>
          <w:iCs/>
          <w:color w:val="000000" w:themeColor="text1"/>
          <w:sz w:val="28"/>
          <w:szCs w:val="28"/>
          <w:lang w:val="kk-KZ"/>
        </w:rPr>
        <w:t xml:space="preserve">Формалды </w:t>
      </w:r>
      <w:r w:rsidR="001A2F08" w:rsidRPr="0040179B">
        <w:rPr>
          <w:i/>
          <w:iCs/>
          <w:color w:val="000000" w:themeColor="text1"/>
          <w:sz w:val="28"/>
          <w:szCs w:val="28"/>
          <w:lang w:val="kk-KZ"/>
        </w:rPr>
        <w:t>талаптар.</w:t>
      </w:r>
      <w:r w:rsidR="001A2F08" w:rsidRPr="371D774F">
        <w:rPr>
          <w:color w:val="000000" w:themeColor="text1"/>
          <w:sz w:val="28"/>
          <w:szCs w:val="28"/>
          <w:lang w:val="en-US"/>
        </w:rPr>
        <w:t xml:space="preserve"> </w:t>
      </w:r>
      <w:r w:rsidR="001A2F08" w:rsidRPr="371D774F">
        <w:rPr>
          <w:color w:val="000000" w:themeColor="text1"/>
          <w:sz w:val="28"/>
          <w:szCs w:val="28"/>
          <w:lang w:val="kk-KZ"/>
        </w:rPr>
        <w:t xml:space="preserve">Енгізілген белгілерді қолдану арқылы </w:t>
      </w:r>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r</m:t>
            </m:r>
          </m:sub>
        </m:sSub>
      </m:oMath>
      <w:r w:rsidR="001A2F08" w:rsidRPr="371D774F">
        <w:rPr>
          <w:color w:val="000000" w:themeColor="text1"/>
          <w:sz w:val="28"/>
          <w:szCs w:val="28"/>
          <w:lang w:val="kk-KZ"/>
        </w:rPr>
        <w:t xml:space="preserve"> функциясына қойылатын талаптарды қалыптас</w:t>
      </w:r>
      <w:r w:rsidR="2D2FF2B9" w:rsidRPr="371D774F">
        <w:rPr>
          <w:color w:val="000000" w:themeColor="text1"/>
          <w:sz w:val="28"/>
          <w:szCs w:val="28"/>
          <w:lang w:val="kk-KZ"/>
        </w:rPr>
        <w:t>т</w:t>
      </w:r>
      <w:r w:rsidR="001A2F08" w:rsidRPr="371D774F">
        <w:rPr>
          <w:color w:val="000000" w:themeColor="text1"/>
          <w:sz w:val="28"/>
          <w:szCs w:val="28"/>
          <w:lang w:val="kk-KZ"/>
        </w:rPr>
        <w:t xml:space="preserve">ырамыз. Олар төменде тізбектелген. </w:t>
      </w:r>
    </w:p>
    <w:p w14:paraId="06A54EBD" w14:textId="77777777" w:rsidR="001A2F08" w:rsidRPr="00A11A88" w:rsidRDefault="001A2F08" w:rsidP="371D774F">
      <w:pPr>
        <w:ind w:firstLine="567"/>
        <w:jc w:val="both"/>
        <w:rPr>
          <w:color w:val="000000" w:themeColor="text1"/>
          <w:sz w:val="28"/>
          <w:szCs w:val="28"/>
          <w:lang w:val="kk-KZ"/>
        </w:rPr>
      </w:pPr>
      <w:r w:rsidRPr="371D774F">
        <w:rPr>
          <w:color w:val="000000" w:themeColor="text1"/>
          <w:sz w:val="28"/>
          <w:szCs w:val="28"/>
          <w:lang w:val="kk-KZ"/>
        </w:rPr>
        <w:t xml:space="preserve">1. Қарсылықты емес мән: </w:t>
      </w:r>
      <m:oMath>
        <m:sSub>
          <m:sSubPr>
            <m:ctrlPr>
              <w:rPr>
                <w:rFonts w:ascii="Cambria Math" w:hAnsi="Cambria Math"/>
                <w:i/>
                <w:sz w:val="28"/>
                <w:szCs w:val="28"/>
                <w:lang w:val="en-US"/>
              </w:rPr>
            </m:ctrlPr>
          </m:sSubPr>
          <m:e>
            <m:r>
              <w:rPr>
                <w:rFonts w:ascii="Cambria Math" w:hAnsi="Cambria Math"/>
                <w:sz w:val="28"/>
                <w:szCs w:val="28"/>
                <w:lang w:val="kk-KZ"/>
              </w:rPr>
              <m:t>Weight</m:t>
            </m:r>
          </m:e>
          <m:sub>
            <m:r>
              <w:rPr>
                <w:rFonts w:ascii="Cambria Math" w:hAnsi="Cambria Math"/>
                <w:sz w:val="28"/>
                <w:szCs w:val="28"/>
                <w:lang w:val="kk-KZ"/>
              </w:rPr>
              <m:t>τ</m:t>
            </m:r>
          </m:sub>
        </m:sSub>
        <m:r>
          <w:rPr>
            <w:rFonts w:ascii="Cambria Math"/>
            <w:sz w:val="28"/>
            <w:szCs w:val="28"/>
            <w:lang w:val="kk-KZ"/>
          </w:rPr>
          <m:t>(</m:t>
        </m:r>
        <m:r>
          <w:rPr>
            <w:rFonts w:ascii="Cambria Math" w:hAnsi="Cambria Math"/>
            <w:sz w:val="28"/>
            <w:szCs w:val="28"/>
            <w:lang w:val="kk-KZ"/>
          </w:rPr>
          <m:t>pw</m:t>
        </m:r>
        <m:r>
          <w:rPr>
            <w:rFonts w:ascii="Cambria Math"/>
            <w:sz w:val="28"/>
            <w:szCs w:val="28"/>
            <w:lang w:val="kk-KZ"/>
          </w:rPr>
          <m:t>)</m:t>
        </m:r>
        <m:r>
          <w:rPr>
            <w:rFonts w:ascii="Cambria Math"/>
            <w:sz w:val="28"/>
            <w:szCs w:val="28"/>
            <w:lang w:val="kk-KZ"/>
          </w:rPr>
          <m:t>≥</m:t>
        </m:r>
        <m:r>
          <w:rPr>
            <w:rFonts w:ascii="Cambria Math"/>
            <w:sz w:val="28"/>
            <w:szCs w:val="28"/>
            <w:lang w:val="kk-KZ"/>
          </w:rPr>
          <m:t>0.</m:t>
        </m:r>
      </m:oMath>
      <w:r w:rsidRPr="371D774F">
        <w:rPr>
          <w:color w:val="000000" w:themeColor="text1"/>
          <w:sz w:val="28"/>
          <w:szCs w:val="28"/>
          <w:lang w:val="kk-KZ"/>
        </w:rPr>
        <w:t xml:space="preserve"> </w:t>
      </w:r>
    </w:p>
    <w:p w14:paraId="0ECA5ACA" w14:textId="77777777" w:rsidR="001A2F08" w:rsidRPr="00A11A88" w:rsidRDefault="001A2F08" w:rsidP="371D774F">
      <w:pPr>
        <w:ind w:firstLine="567"/>
        <w:jc w:val="both"/>
        <w:rPr>
          <w:color w:val="000000" w:themeColor="text1"/>
          <w:sz w:val="28"/>
          <w:szCs w:val="28"/>
          <w:lang w:val="kk-KZ"/>
        </w:rPr>
      </w:pPr>
      <w:r w:rsidRPr="371D774F">
        <w:rPr>
          <w:color w:val="000000" w:themeColor="text1"/>
          <w:sz w:val="28"/>
          <w:szCs w:val="28"/>
          <w:lang w:val="kk-KZ"/>
        </w:rPr>
        <w:t xml:space="preserve">2. Жиілікке тура тәуелділік: </w:t>
      </w:r>
      <m:oMath>
        <m:sSubSup>
          <m:sSubSupPr>
            <m:ctrlPr>
              <w:rPr>
                <w:rFonts w:ascii="Cambria Math" w:hAnsi="Cambria Math"/>
                <w:i/>
                <w:sz w:val="28"/>
                <w:szCs w:val="28"/>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sz w:val="28"/>
                <w:szCs w:val="28"/>
                <w:lang w:val="kk-KZ"/>
              </w:rPr>
              <m:t>'</m:t>
            </m:r>
          </m:sup>
        </m:sSubSup>
        <m:r>
          <w:rPr>
            <w:rFonts w:ascii="Cambria Math"/>
            <w:sz w:val="28"/>
            <w:szCs w:val="28"/>
            <w:lang w:val="kk-KZ"/>
          </w:rPr>
          <m:t>&gt;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sz w:val="28"/>
            <w:szCs w:val="28"/>
            <w:lang w:val="kk-KZ"/>
          </w:rPr>
          <m:t xml:space="preserve"> </m:t>
        </m:r>
        <m:r>
          <m:rPr>
            <m:sty m:val="p"/>
          </m:rPr>
          <w:rPr>
            <w:rFonts w:ascii="Cambria Math" w:hAnsi="Cambria Math"/>
            <w:sz w:val="28"/>
            <w:szCs w:val="28"/>
            <w:lang w:val="kk-KZ"/>
          </w:rPr>
          <m:t>болған</m:t>
        </m:r>
        <m:r>
          <m:rPr>
            <m:sty m:val="p"/>
          </m:rPr>
          <w:rPr>
            <w:rFonts w:ascii="Cambria Math"/>
            <w:sz w:val="28"/>
            <w:szCs w:val="28"/>
            <w:lang w:val="kk-KZ"/>
          </w:rPr>
          <m:t xml:space="preserve"> </m:t>
        </m:r>
        <m:r>
          <m:rPr>
            <m:sty m:val="p"/>
          </m:rPr>
          <w:rPr>
            <w:rFonts w:ascii="Cambria Math" w:hAnsi="Cambria Math"/>
            <w:sz w:val="28"/>
            <w:szCs w:val="28"/>
            <w:lang w:val="kk-KZ"/>
          </w:rPr>
          <m:t>кездегі</m:t>
        </m:r>
        <m:r>
          <m:rPr>
            <m:sty m:val="p"/>
          </m:rPr>
          <w:rPr>
            <w:rFonts w:ascii="Cambria Math"/>
            <w:sz w:val="28"/>
            <w:szCs w:val="28"/>
            <w:lang w:val="kk-KZ"/>
          </w:rPr>
          <m:t xml:space="preserve"> </m:t>
        </m:r>
        <m:r>
          <w:rPr>
            <w:rFonts w:ascii="Cambria Math" w:hAnsi="Cambria Math"/>
            <w:sz w:val="28"/>
            <w:szCs w:val="28"/>
            <w:lang w:val="kk-KZ"/>
          </w:rPr>
          <m:t>∀i∈</m:t>
        </m:r>
        <m:acc>
          <m:accPr>
            <m:chr m:val="̅"/>
            <m:ctrlPr>
              <w:rPr>
                <w:rFonts w:ascii="Cambria Math" w:hAnsi="Cambria Math"/>
                <w:i/>
                <w:sz w:val="28"/>
                <w:szCs w:val="28"/>
                <w:lang w:val="en-US"/>
              </w:rPr>
            </m:ctrlPr>
          </m:accPr>
          <m:e>
            <m:r>
              <w:rPr>
                <w:rFonts w:ascii="Cambria Math"/>
                <w:sz w:val="28"/>
                <w:szCs w:val="28"/>
                <w:lang w:val="kk-KZ"/>
              </w:rPr>
              <m:t>1,</m:t>
            </m:r>
            <m:r>
              <w:rPr>
                <w:rFonts w:ascii="Cambria Math" w:hAnsi="Cambria Math"/>
                <w:sz w:val="28"/>
                <w:szCs w:val="28"/>
                <w:lang w:val="kk-KZ"/>
              </w:rPr>
              <m:t>k</m:t>
            </m:r>
          </m:e>
        </m:acc>
      </m:oMath>
      <w:r w:rsidRPr="371D774F">
        <w:rPr>
          <w:color w:val="000000" w:themeColor="text1"/>
          <w:sz w:val="28"/>
          <w:szCs w:val="28"/>
          <w:lang w:val="kk-KZ"/>
        </w:rPr>
        <w:t xml:space="preserve"> </w:t>
      </w:r>
    </w:p>
    <w:p w14:paraId="0409BEB8" w14:textId="77777777" w:rsidR="001A2F08" w:rsidRPr="00962F56" w:rsidRDefault="00715CC5" w:rsidP="371D774F">
      <w:pPr>
        <w:ind w:firstLine="567"/>
        <w:jc w:val="both"/>
        <w:rPr>
          <w:color w:val="000000" w:themeColor="text1"/>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lang w:val="en-US"/>
                </w:rPr>
                <m:t>,z</m:t>
              </m:r>
            </m:e>
          </m:d>
          <m:r>
            <w:rPr>
              <w:rFonts w:ascii="Cambria Math" w:hAnsi="Cambria Math"/>
              <w:sz w:val="28"/>
              <w:szCs w:val="28"/>
              <w:lang w:val="en-US"/>
            </w:rPr>
            <m:t>.</m:t>
          </m:r>
        </m:oMath>
      </m:oMathPara>
    </w:p>
    <w:p w14:paraId="04E64954" w14:textId="77777777" w:rsidR="001A2F08" w:rsidRPr="008C571A" w:rsidRDefault="001A2F08" w:rsidP="371D774F">
      <w:pPr>
        <w:ind w:firstLine="567"/>
        <w:jc w:val="both"/>
        <w:rPr>
          <w:color w:val="000000" w:themeColor="text1"/>
          <w:sz w:val="28"/>
          <w:szCs w:val="28"/>
          <w:lang w:val="en-US"/>
        </w:rPr>
      </w:pPr>
      <w:r w:rsidRPr="371D774F">
        <w:rPr>
          <w:color w:val="000000" w:themeColor="text1"/>
          <w:sz w:val="28"/>
          <w:szCs w:val="28"/>
          <w:lang w:val="en-US"/>
        </w:rPr>
        <w:t xml:space="preserve">3. </w:t>
      </w:r>
      <w:r w:rsidRPr="371D774F">
        <w:rPr>
          <w:color w:val="000000" w:themeColor="text1"/>
          <w:sz w:val="28"/>
          <w:szCs w:val="28"/>
          <w:lang w:val="kk-KZ"/>
        </w:rPr>
        <w:t>Құжаттың ұзындығына тікелей тәуелділік:</w:t>
      </w:r>
      <w:r w:rsidRPr="371D774F">
        <w:rPr>
          <w:color w:val="000000" w:themeColor="text1"/>
          <w:sz w:val="28"/>
          <w:szCs w:val="28"/>
          <w:lang w:val="en-US"/>
        </w:rPr>
        <w:t xml:space="preserv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lang w:val="en-US"/>
              </w:rPr>
              <m:t>'</m:t>
            </m:r>
          </m:sup>
        </m:sSubSup>
        <m:r>
          <w:rPr>
            <w:rFonts w:ascii="Cambria Math" w:hAnsi="Cambria Math"/>
            <w:sz w:val="28"/>
            <w:szCs w:val="28"/>
            <w:lang w:val="en-US"/>
          </w:rPr>
          <m:t>&gt;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lang w:val="en-US"/>
          </w:rPr>
          <m:t xml:space="preserve"> </m:t>
        </m:r>
      </m:oMath>
      <w:r w:rsidRPr="371D774F">
        <w:rPr>
          <w:color w:val="000000" w:themeColor="text1"/>
          <w:sz w:val="28"/>
          <w:szCs w:val="28"/>
          <w:lang w:val="kk-KZ"/>
        </w:rPr>
        <w:t xml:space="preserve">болған кездегі </w:t>
      </w:r>
      <m:oMath>
        <m:r>
          <w:rPr>
            <w:rFonts w:ascii="Cambria Math" w:hAnsi="Cambria Math"/>
            <w:sz w:val="28"/>
            <w:szCs w:val="28"/>
            <w:lang w:val="en-US"/>
          </w:rPr>
          <m:t>∀i∈</m:t>
        </m:r>
        <m:acc>
          <m:accPr>
            <m:chr m:val="̅"/>
            <m:ctrlPr>
              <w:rPr>
                <w:rFonts w:ascii="Cambria Math" w:hAnsi="Cambria Math"/>
                <w:i/>
                <w:sz w:val="28"/>
                <w:szCs w:val="28"/>
                <w:lang w:val="en-US"/>
              </w:rPr>
            </m:ctrlPr>
          </m:accPr>
          <m:e>
            <m:r>
              <w:rPr>
                <w:rFonts w:ascii="Cambria Math" w:hAnsi="Cambria Math"/>
                <w:sz w:val="28"/>
                <w:szCs w:val="28"/>
                <w:lang w:val="en-US"/>
              </w:rPr>
              <m:t>1,k</m:t>
            </m:r>
          </m:e>
        </m:acc>
      </m:oMath>
    </w:p>
    <w:p w14:paraId="1197BCA3" w14:textId="77777777" w:rsidR="001A2F08" w:rsidRPr="00962F56" w:rsidRDefault="00715CC5" w:rsidP="371D774F">
      <w:pPr>
        <w:ind w:hanging="142"/>
        <w:jc w:val="both"/>
        <w:rPr>
          <w:color w:val="000000" w:themeColor="text1"/>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 xml:space="preserve"> Weight</m:t>
              </m:r>
            </m:e>
            <m:sub>
              <m:r>
                <w:rPr>
                  <w:rFonts w:ascii="Cambria Math" w:hAnsi="Cambria Math"/>
                  <w:sz w:val="28"/>
                  <w:szCs w:val="28"/>
                  <w:lang w:val="en-US"/>
                </w:rPr>
                <m:t>τ</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lang w:val="en-US"/>
                    </w:rPr>
                    <m:t>y</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i-1</m:t>
                  </m:r>
                </m:sub>
              </m:sSub>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y</m:t>
                  </m:r>
                </m:e>
                <m:sub>
                  <m:r>
                    <w:rPr>
                      <w:rFonts w:ascii="Cambria Math" w:hAnsi="Cambria Math"/>
                      <w:sz w:val="28"/>
                      <w:szCs w:val="28"/>
                      <w:lang w:val="en-US"/>
                    </w:rPr>
                    <m:t>i</m:t>
                  </m:r>
                </m:sub>
                <m:sup>
                  <m:r>
                    <w:rPr>
                      <w:rFonts w:ascii="Cambria Math" w:hAnsi="Cambria Math"/>
                      <w:sz w:val="28"/>
                      <w:szCs w:val="28"/>
                      <w:lang w:val="en-US"/>
                    </w:rPr>
                    <m:t>'</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k</m:t>
                  </m:r>
                </m:sub>
              </m:sSub>
              <m:r>
                <w:rPr>
                  <w:rFonts w:ascii="Cambria Math" w:hAnsi="Cambria Math"/>
                  <w:sz w:val="28"/>
                  <w:szCs w:val="28"/>
                  <w:lang w:val="en-US"/>
                </w:rPr>
                <m:t>,z</m:t>
              </m:r>
            </m:e>
          </m:d>
          <m:r>
            <w:rPr>
              <w:rFonts w:ascii="Cambria Math" w:hAnsi="Cambria Math"/>
              <w:sz w:val="28"/>
              <w:szCs w:val="28"/>
              <w:lang w:val="en-US"/>
            </w:rPr>
            <m:t>&lt;&lt;</m:t>
          </m:r>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lang w:val="en-US"/>
                    </w:rPr>
                    <m:t>y</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k</m:t>
                  </m:r>
                </m:sub>
              </m:sSub>
              <m:r>
                <w:rPr>
                  <w:rFonts w:ascii="Cambria Math" w:hAnsi="Cambria Math"/>
                  <w:sz w:val="28"/>
                  <w:szCs w:val="28"/>
                  <w:lang w:val="en-US"/>
                </w:rPr>
                <m:t>,z</m:t>
              </m:r>
            </m:e>
          </m:d>
          <m:r>
            <w:rPr>
              <w:rFonts w:ascii="Cambria Math" w:hAnsi="Cambria Math"/>
              <w:sz w:val="28"/>
              <w:szCs w:val="28"/>
              <w:lang w:val="en-US"/>
            </w:rPr>
            <m:t>.</m:t>
          </m:r>
        </m:oMath>
      </m:oMathPara>
    </w:p>
    <w:p w14:paraId="052C77A2" w14:textId="455DDF5C" w:rsidR="001A2F08" w:rsidRPr="008C4E6F" w:rsidRDefault="001A2F08" w:rsidP="371D774F">
      <w:pPr>
        <w:ind w:firstLine="567"/>
        <w:jc w:val="both"/>
        <w:rPr>
          <w:color w:val="000000" w:themeColor="text1"/>
          <w:sz w:val="28"/>
          <w:szCs w:val="28"/>
          <w:lang w:val="kk-KZ"/>
        </w:rPr>
      </w:pPr>
      <w:r w:rsidRPr="371D774F">
        <w:rPr>
          <w:color w:val="000000" w:themeColor="text1"/>
          <w:sz w:val="28"/>
          <w:szCs w:val="28"/>
          <w:lang w:val="en-US"/>
        </w:rPr>
        <w:t xml:space="preserve">4. </w:t>
      </w:r>
      <w:r w:rsidRPr="371D774F">
        <w:rPr>
          <w:color w:val="000000" w:themeColor="text1"/>
          <w:sz w:val="28"/>
          <w:szCs w:val="28"/>
          <w:lang w:val="kk-KZ"/>
        </w:rPr>
        <w:t>Айдардың қуаттылығына байланысты кері тәуелділік</w:t>
      </w:r>
      <w:r w:rsidRPr="371D774F">
        <w:rPr>
          <w:color w:val="000000" w:themeColor="text1"/>
          <w:sz w:val="28"/>
          <w:szCs w:val="28"/>
          <w:lang w:val="en-US"/>
        </w:rPr>
        <w:t xml:space="preserve">: </w:t>
      </w:r>
      <m:oMath>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lang w:val="en-US"/>
              </w:rPr>
              <m:t>'</m:t>
            </m:r>
          </m:sup>
        </m:sSup>
        <m:r>
          <w:rPr>
            <w:rFonts w:ascii="Cambria Math" w:hAnsi="Cambria Math"/>
            <w:sz w:val="28"/>
            <w:szCs w:val="28"/>
            <w:lang w:val="en-US"/>
          </w:rPr>
          <m:t>&gt;</m:t>
        </m:r>
        <m:r>
          <w:rPr>
            <w:rFonts w:ascii="Cambria Math" w:hAnsi="Cambria Math"/>
            <w:sz w:val="28"/>
            <w:szCs w:val="28"/>
          </w:rPr>
          <m:t>z</m:t>
        </m:r>
      </m:oMath>
      <w:r w:rsidRPr="371D774F">
        <w:rPr>
          <w:color w:val="000000" w:themeColor="text1"/>
          <w:sz w:val="28"/>
          <w:szCs w:val="28"/>
          <w:lang w:val="kk-KZ"/>
        </w:rPr>
        <w:t xml:space="preserve"> болғанда</w:t>
      </w:r>
    </w:p>
    <w:p w14:paraId="15F64118" w14:textId="77777777" w:rsidR="001A2F08" w:rsidRPr="00962F56" w:rsidRDefault="00715CC5" w:rsidP="371D774F">
      <w:pPr>
        <w:ind w:firstLine="567"/>
        <w:jc w:val="both"/>
        <w:rPr>
          <w:color w:val="000000" w:themeColor="text1"/>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z</m:t>
                  </m:r>
                </m:e>
                <m:sup>
                  <m:r>
                    <w:rPr>
                      <w:rFonts w:ascii="Cambria Math" w:hAnsi="Cambria Math"/>
                      <w:sz w:val="28"/>
                      <w:szCs w:val="28"/>
                      <w:lang w:val="en-US"/>
                    </w:rPr>
                    <m:t>'</m:t>
                  </m:r>
                </m:sup>
              </m:sSup>
            </m:e>
          </m:d>
          <m:r>
            <w:rPr>
              <w:rFonts w:ascii="Cambria Math" w:hAnsi="Cambria Math"/>
              <w:sz w:val="28"/>
              <w:szCs w:val="28"/>
              <w:lang w:val="en-US"/>
            </w:rPr>
            <m:t>,&lt;</m:t>
          </m:r>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τ</m:t>
              </m:r>
            </m:sub>
          </m:sSub>
          <m:d>
            <m:dPr>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lang w:val="en-US"/>
                </w:rPr>
                <m:t>,z</m:t>
              </m:r>
            </m:e>
          </m:d>
          <m:r>
            <w:rPr>
              <w:rFonts w:ascii="Cambria Math" w:hAnsi="Cambria Math"/>
              <w:sz w:val="28"/>
              <w:szCs w:val="28"/>
              <w:lang w:val="en-US"/>
            </w:rPr>
            <m:t>.</m:t>
          </m:r>
        </m:oMath>
      </m:oMathPara>
    </w:p>
    <w:p w14:paraId="232BF4E3" w14:textId="0D8F470A" w:rsidR="001A2F08" w:rsidRPr="002A43F5" w:rsidRDefault="001A2F08" w:rsidP="371D774F">
      <w:pPr>
        <w:ind w:firstLine="567"/>
        <w:jc w:val="both"/>
        <w:rPr>
          <w:color w:val="000000" w:themeColor="text1"/>
          <w:sz w:val="28"/>
          <w:szCs w:val="28"/>
          <w:lang w:val="en-US"/>
        </w:rPr>
      </w:pPr>
      <w:r w:rsidRPr="371D774F">
        <w:rPr>
          <w:color w:val="000000" w:themeColor="text1"/>
          <w:sz w:val="28"/>
          <w:szCs w:val="28"/>
          <w:lang w:val="en-US"/>
        </w:rPr>
        <w:t xml:space="preserve">5. </w:t>
      </w:r>
      <w:r w:rsidRPr="371D774F">
        <w:rPr>
          <w:color w:val="000000" w:themeColor="text1"/>
          <w:sz w:val="28"/>
          <w:szCs w:val="28"/>
          <w:lang w:val="kk-KZ"/>
        </w:rPr>
        <w:t>Жұптар кездесетін құжаттардың санына тура тәуелділік:</w:t>
      </w:r>
    </w:p>
    <w:p w14:paraId="685E60A9" w14:textId="0B3B8CA0" w:rsidR="001A2F08" w:rsidRDefault="00715CC5" w:rsidP="371D774F">
      <w:pPr>
        <w:ind w:firstLine="567"/>
        <w:jc w:val="both"/>
        <w:rPr>
          <w:color w:val="000000" w:themeColor="text1"/>
          <w:sz w:val="28"/>
          <w:szCs w:val="28"/>
          <w:lang w:val="kk-KZ"/>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k</m:t>
            </m:r>
          </m:sub>
        </m:sSub>
        <m:r>
          <w:rPr>
            <w:rFonts w:ascii="Cambria Math" w:hAnsi="Cambria Math"/>
            <w:sz w:val="28"/>
            <w:szCs w:val="28"/>
          </w:rPr>
          <m:t>,∀n∈∀l∈</m:t>
        </m:r>
        <m:acc>
          <m:accPr>
            <m:chr m:val="̅"/>
            <m:ctrlPr>
              <w:rPr>
                <w:rFonts w:ascii="Cambria Math" w:hAnsi="Cambria Math"/>
                <w:i/>
                <w:sz w:val="28"/>
                <w:szCs w:val="28"/>
              </w:rPr>
            </m:ctrlPr>
          </m:accPr>
          <m:e>
            <m:r>
              <w:rPr>
                <w:rFonts w:ascii="Cambria Math" w:hAnsi="Cambria Math"/>
                <w:sz w:val="28"/>
                <w:szCs w:val="28"/>
              </w:rPr>
              <m:t>1,k</m:t>
            </m:r>
          </m:e>
        </m:acc>
      </m:oMath>
      <w:r w:rsidR="001A2F08" w:rsidRPr="371D774F">
        <w:rPr>
          <w:color w:val="000000" w:themeColor="text1"/>
          <w:sz w:val="28"/>
          <w:szCs w:val="28"/>
          <w:lang w:val="kk-KZ"/>
        </w:rPr>
        <w:t xml:space="preserve"> болғанда</w:t>
      </w:r>
    </w:p>
    <w:p w14:paraId="068E9212" w14:textId="77777777" w:rsidR="00375D77" w:rsidRPr="008C4E6F" w:rsidRDefault="00375D77" w:rsidP="371D774F">
      <w:pPr>
        <w:ind w:firstLine="567"/>
        <w:jc w:val="both"/>
        <w:rPr>
          <w:color w:val="000000" w:themeColor="text1"/>
          <w:sz w:val="28"/>
          <w:szCs w:val="28"/>
          <w:lang w:val="kk-KZ"/>
        </w:rPr>
      </w:pPr>
    </w:p>
    <w:p w14:paraId="07AF1614" w14:textId="10DA5B90" w:rsidR="001A2F08" w:rsidRPr="0058220B" w:rsidRDefault="00715CC5" w:rsidP="371D774F">
      <w:pPr>
        <w:ind w:firstLine="567"/>
        <w:jc w:val="both"/>
        <w:rPr>
          <w:i/>
          <w:color w:val="000000" w:themeColor="text1"/>
          <w:sz w:val="28"/>
          <w:szCs w:val="28"/>
          <w:lang w:val="kk-KZ"/>
        </w:rPr>
      </w:pPr>
      <m:oMathPara>
        <m:oMathParaPr>
          <m:jc m:val="right"/>
        </m:oMathParaPr>
        <m:oMath>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d>
            <m:dPr>
              <m:ctrlPr>
                <w:rPr>
                  <w:rFonts w:ascii="Cambria Math" w:hAnsi="Cambria Math"/>
                  <w:i/>
                  <w:sz w:val="28"/>
                  <w:szCs w:val="28"/>
                </w:rPr>
              </m:ctrlPr>
            </m:dPr>
            <m:e>
              <m:limLow>
                <m:limLowPr>
                  <m:ctrlPr>
                    <w:rPr>
                      <w:rFonts w:ascii="Cambria Math" w:hAnsi="Cambria Math"/>
                      <w:i/>
                      <w:sz w:val="28"/>
                      <w:szCs w:val="28"/>
                    </w:rPr>
                  </m:ctrlPr>
                </m:limLowPr>
                <m:e>
                  <m:groupChr>
                    <m:groupChrPr>
                      <m:ctrlPr>
                        <w:rPr>
                          <w:rFonts w:ascii="Cambria Math" w:hAnsi="Cambria Math"/>
                          <w:i/>
                          <w:sz w:val="28"/>
                          <w:szCs w:val="28"/>
                        </w:rPr>
                      </m:ctrlPr>
                    </m:groupChrPr>
                    <m:e>
                      <m:r>
                        <w:rPr>
                          <w:rFonts w:ascii="Cambria Math" w:hAnsi="Cambria Math"/>
                          <w:sz w:val="28"/>
                          <w:szCs w:val="28"/>
                        </w:rPr>
                        <m:t>n,…,n</m:t>
                      </m:r>
                    </m:e>
                  </m:groupChr>
                  <m:r>
                    <w:rPr>
                      <w:rFonts w:ascii="Cambria Math" w:hAnsi="Cambria Math"/>
                      <w:sz w:val="28"/>
                      <w:szCs w:val="28"/>
                    </w:rPr>
                    <m:t>,</m:t>
                  </m:r>
                </m:e>
                <m:lim>
                  <m:r>
                    <w:rPr>
                      <w:rFonts w:ascii="Cambria Math" w:hAnsi="Cambria Math"/>
                      <w:sz w:val="28"/>
                      <w:szCs w:val="28"/>
                    </w:rPr>
                    <m:t>k</m:t>
                  </m:r>
                </m:lim>
              </m:limLow>
              <m:acc>
                <m:accPr>
                  <m:chr m:val="̃"/>
                  <m:ctrlPr>
                    <w:rPr>
                      <w:rFonts w:ascii="Cambria Math" w:hAnsi="Cambria Math"/>
                      <w:i/>
                      <w:sz w:val="28"/>
                      <w:szCs w:val="28"/>
                    </w:rPr>
                  </m:ctrlPr>
                </m:accPr>
                <m:e>
                  <m:r>
                    <w:rPr>
                      <w:rFonts w:ascii="Cambria Math" w:hAnsi="Cambria Math"/>
                      <w:sz w:val="28"/>
                      <w:szCs w:val="28"/>
                    </w:rPr>
                    <m:t>y</m:t>
                  </m:r>
                </m:e>
              </m:acc>
              <m:r>
                <w:rPr>
                  <w:rFonts w:ascii="Cambria Math" w:hAnsi="Cambria Math"/>
                  <w:sz w:val="28"/>
                  <w:szCs w:val="28"/>
                </w:rPr>
                <m:t>,z</m:t>
              </m:r>
            </m:e>
          </m:d>
          <m:r>
            <w:rPr>
              <w:rFonts w:ascii="Cambria Math" w:hAnsi="Cambria Math"/>
              <w:sz w:val="28"/>
              <w:szCs w:val="28"/>
            </w:rPr>
            <m:t>&gt;</m:t>
          </m:r>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r>
            <w:rPr>
              <w:rFonts w:ascii="Cambria Math" w:hAnsi="Cambria Math"/>
              <w:sz w:val="28"/>
              <w:szCs w:val="28"/>
            </w:rPr>
            <m:t>(</m:t>
          </m:r>
          <m:limLow>
            <m:limLowPr>
              <m:ctrlPr>
                <w:rPr>
                  <w:rFonts w:ascii="Cambria Math" w:hAnsi="Cambria Math"/>
                  <w:i/>
                  <w:sz w:val="28"/>
                  <w:szCs w:val="28"/>
                </w:rPr>
              </m:ctrlPr>
            </m:limLowPr>
            <m:e>
              <m:groupChr>
                <m:groupChrPr>
                  <m:ctrlPr>
                    <w:rPr>
                      <w:rFonts w:ascii="Cambria Math" w:hAnsi="Cambria Math"/>
                      <w:i/>
                      <w:sz w:val="28"/>
                      <w:szCs w:val="28"/>
                    </w:rPr>
                  </m:ctrlPr>
                </m:groupChrPr>
                <m:e>
                  <m:limUpp>
                    <m:limUppPr>
                      <m:ctrlPr>
                        <w:rPr>
                          <w:rFonts w:ascii="Cambria Math" w:hAnsi="Cambria Math"/>
                          <w:i/>
                          <w:sz w:val="28"/>
                          <w:szCs w:val="28"/>
                        </w:rPr>
                      </m:ctrlPr>
                    </m:limUppPr>
                    <m:e>
                      <m:groupChr>
                        <m:groupChrPr>
                          <m:chr m:val="⏞"/>
                          <m:pos m:val="top"/>
                          <m:vertJc m:val="bot"/>
                          <m:ctrlPr>
                            <w:rPr>
                              <w:rFonts w:ascii="Cambria Math" w:hAnsi="Cambria Math"/>
                              <w:i/>
                              <w:sz w:val="28"/>
                              <w:szCs w:val="28"/>
                            </w:rPr>
                          </m:ctrlPr>
                        </m:groupChrPr>
                        <m:e>
                          <m:r>
                            <w:rPr>
                              <w:rFonts w:ascii="Cambria Math" w:hAnsi="Cambria Math"/>
                              <w:sz w:val="28"/>
                              <w:szCs w:val="28"/>
                            </w:rPr>
                            <m:t>0,...,0,kn,</m:t>
                          </m:r>
                        </m:e>
                      </m:groupChr>
                      <m:r>
                        <w:rPr>
                          <w:rFonts w:ascii="Cambria Math" w:hAnsi="Cambria Math"/>
                          <w:sz w:val="28"/>
                          <w:szCs w:val="28"/>
                        </w:rPr>
                        <m:t>0,…,0</m:t>
                      </m:r>
                    </m:e>
                    <m:lim>
                      <m:r>
                        <w:rPr>
                          <w:rFonts w:ascii="Cambria Math" w:hAnsi="Cambria Math"/>
                          <w:sz w:val="28"/>
                          <w:szCs w:val="28"/>
                        </w:rPr>
                        <m:t>l</m:t>
                      </m:r>
                    </m:lim>
                  </m:limUpp>
                </m:e>
              </m:groupChr>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y</m:t>
                  </m:r>
                </m:e>
              </m:acc>
              <m:r>
                <w:rPr>
                  <w:rFonts w:ascii="Cambria Math" w:hAnsi="Cambria Math"/>
                  <w:sz w:val="28"/>
                  <w:szCs w:val="28"/>
                </w:rPr>
                <m:t>,z)              (3.5)</m:t>
              </m:r>
            </m:e>
            <m:lim>
              <m:r>
                <w:rPr>
                  <w:rFonts w:ascii="Cambria Math" w:hAnsi="Cambria Math"/>
                  <w:sz w:val="28"/>
                  <w:szCs w:val="28"/>
                </w:rPr>
                <m:t>k</m:t>
              </m:r>
            </m:lim>
          </m:limLow>
        </m:oMath>
      </m:oMathPara>
    </w:p>
    <w:p w14:paraId="62EEB935" w14:textId="77777777" w:rsidR="001A2F08" w:rsidRDefault="001A2F08" w:rsidP="371D774F">
      <w:pPr>
        <w:ind w:firstLine="567"/>
        <w:jc w:val="both"/>
        <w:rPr>
          <w:color w:val="000000" w:themeColor="text1"/>
          <w:sz w:val="28"/>
          <w:szCs w:val="28"/>
          <w:lang w:val="kk-KZ"/>
        </w:rPr>
      </w:pPr>
    </w:p>
    <w:p w14:paraId="7C9055B2" w14:textId="26867C01" w:rsidR="001A2F08" w:rsidRDefault="001A2F08" w:rsidP="0040179B">
      <w:pPr>
        <w:ind w:firstLine="567"/>
        <w:jc w:val="both"/>
        <w:rPr>
          <w:color w:val="000000" w:themeColor="text1"/>
          <w:sz w:val="28"/>
          <w:szCs w:val="28"/>
          <w:lang w:val="kk-KZ"/>
        </w:rPr>
      </w:pPr>
      <w:r w:rsidRPr="0040179B">
        <w:rPr>
          <w:i/>
          <w:iCs/>
          <w:color w:val="000000" w:themeColor="text1"/>
          <w:sz w:val="28"/>
          <w:szCs w:val="28"/>
          <w:lang w:val="kk-KZ"/>
        </w:rPr>
        <w:t>Қызметтің жалпы көрінісі.</w:t>
      </w:r>
      <w:r w:rsidR="0040179B" w:rsidRPr="0040179B">
        <w:rPr>
          <w:i/>
          <w:iCs/>
          <w:color w:val="000000" w:themeColor="text1"/>
          <w:sz w:val="28"/>
          <w:szCs w:val="28"/>
          <w:lang w:val="kk-KZ"/>
        </w:rPr>
        <w:t xml:space="preserve"> </w:t>
      </w:r>
      <w:r w:rsidRPr="371D774F">
        <w:rPr>
          <w:color w:val="000000" w:themeColor="text1"/>
          <w:sz w:val="28"/>
          <w:szCs w:val="28"/>
          <w:lang w:val="kk-KZ"/>
        </w:rPr>
        <w:t xml:space="preserve">Қалыптасқан талаптарды қанағаттандыратын қызметтерді іріктеп алу үшін </w:t>
      </w:r>
      <m:oMath>
        <m:sSub>
          <m:sSubPr>
            <m:ctrlPr>
              <w:rPr>
                <w:rFonts w:ascii="Cambria Math" w:hAnsi="Cambria Math"/>
                <w:i/>
                <w:sz w:val="28"/>
                <w:szCs w:val="28"/>
                <w:lang w:val="en-US"/>
              </w:rPr>
            </m:ctrlPr>
          </m:sSubPr>
          <m:e>
            <m:r>
              <w:rPr>
                <w:rFonts w:ascii="Cambria Math" w:hAnsi="Cambria Math"/>
                <w:sz w:val="28"/>
                <w:szCs w:val="28"/>
                <w:lang w:val="kk-KZ"/>
              </w:rPr>
              <m:t>Weight</m:t>
            </m:r>
          </m:e>
          <m:sub>
            <m:r>
              <w:rPr>
                <w:rFonts w:ascii="Cambria Math" w:hAnsi="Cambria Math"/>
                <w:sz w:val="28"/>
                <w:szCs w:val="28"/>
                <w:lang w:val="kk-KZ"/>
              </w:rPr>
              <m:t>r</m:t>
            </m:r>
          </m:sub>
        </m:sSub>
      </m:oMath>
      <w:r w:rsidRPr="371D774F">
        <w:rPr>
          <w:color w:val="000000" w:themeColor="text1"/>
          <w:sz w:val="28"/>
          <w:szCs w:val="28"/>
          <w:lang w:val="kk-KZ"/>
        </w:rPr>
        <w:t xml:space="preserve"> функциясының келесі жалпы көрінісі таңдап алынады: </w:t>
      </w:r>
    </w:p>
    <w:p w14:paraId="10500670" w14:textId="77777777" w:rsidR="00375D77" w:rsidRPr="0040179B" w:rsidRDefault="00375D77" w:rsidP="0040179B">
      <w:pPr>
        <w:ind w:firstLine="567"/>
        <w:jc w:val="both"/>
        <w:rPr>
          <w:i/>
          <w:iCs/>
          <w:color w:val="000000" w:themeColor="text1"/>
          <w:sz w:val="28"/>
          <w:szCs w:val="28"/>
          <w:lang w:val="kk-KZ"/>
        </w:rPr>
      </w:pPr>
    </w:p>
    <w:p w14:paraId="48348660" w14:textId="48BEE120" w:rsidR="001A2F08" w:rsidRPr="0058220B" w:rsidRDefault="00715CC5" w:rsidP="371D774F">
      <w:pPr>
        <w:ind w:firstLine="567"/>
        <w:jc w:val="both"/>
        <w:rPr>
          <w:color w:val="000000" w:themeColor="text1"/>
          <w:sz w:val="28"/>
          <w:szCs w:val="28"/>
        </w:rPr>
      </w:pPr>
      <m:oMathPara>
        <m:oMathParaPr>
          <m:jc m:val="right"/>
        </m:oMathParaPr>
        <m:oMath>
          <m:sSub>
            <m:sSubPr>
              <m:ctrlPr>
                <w:rPr>
                  <w:rFonts w:ascii="Cambria Math" w:hAnsi="Cambria Math"/>
                  <w:i/>
                  <w:sz w:val="28"/>
                  <w:szCs w:val="28"/>
                  <w:lang w:val="en-US"/>
                </w:rPr>
              </m:ctrlPr>
            </m:sSubPr>
            <m:e>
              <m:r>
                <w:rPr>
                  <w:rFonts w:ascii="Cambria Math" w:hAnsi="Cambria Math"/>
                  <w:sz w:val="28"/>
                  <w:szCs w:val="28"/>
                  <w:lang w:val="en-US"/>
                </w:rPr>
                <m:t>Weig</m:t>
              </m:r>
              <m:r>
                <w:rPr>
                  <w:rFonts w:ascii="Cambria Math" w:hAnsi="Cambria Math"/>
                  <w:sz w:val="28"/>
                  <w:szCs w:val="28"/>
                </w:rPr>
                <m:t>h</m:t>
              </m:r>
              <m:r>
                <w:rPr>
                  <w:rFonts w:ascii="Cambria Math" w:hAnsi="Cambria Math"/>
                  <w:sz w:val="28"/>
                  <w:szCs w:val="28"/>
                  <w:lang w:val="en-US"/>
                </w:rPr>
                <m:t>t</m:t>
              </m:r>
            </m:e>
            <m:sub>
              <m:r>
                <w:rPr>
                  <w:rFonts w:ascii="Cambria Math" w:hAnsi="Cambria Math"/>
                  <w:sz w:val="28"/>
                  <w:szCs w:val="28"/>
                  <w:lang w:val="en-US"/>
                </w:rPr>
                <m:t>r</m:t>
              </m:r>
            </m:sub>
          </m:sSub>
          <m:d>
            <m:dPr>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rPr>
                <m:t>,</m:t>
              </m:r>
              <m:r>
                <w:rPr>
                  <w:rFonts w:ascii="Cambria Math" w:hAnsi="Cambria Math"/>
                  <w:sz w:val="28"/>
                  <w:szCs w:val="28"/>
                  <w:lang w:val="en-US"/>
                </w:rPr>
                <m:t>z</m:t>
              </m:r>
            </m:e>
          </m:d>
          <m:r>
            <w:rPr>
              <w:rFonts w:ascii="Cambria Math" w:hAnsi="Cambria Math"/>
              <w:sz w:val="28"/>
              <w:szCs w:val="28"/>
            </w:rPr>
            <m:t>=h</m:t>
          </m:r>
          <m:d>
            <m:dPr>
              <m:ctrlPr>
                <w:rPr>
                  <w:rFonts w:ascii="Cambria Math" w:hAnsi="Cambria Math"/>
                  <w:i/>
                  <w:sz w:val="28"/>
                  <w:szCs w:val="28"/>
                  <w:lang w:val="en-US"/>
                </w:rPr>
              </m:ctrlPr>
            </m:dPr>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1</m:t>
                          </m:r>
                        </m:sub>
                      </m:sSub>
                    </m:e>
                  </m:d>
                  <m:r>
                    <w:rPr>
                      <w:rFonts w:ascii="Cambria Math" w:hAnsi="Cambria Math"/>
                      <w:sz w:val="28"/>
                      <w:szCs w:val="28"/>
                    </w:rPr>
                    <m:t>,…,</m:t>
                  </m:r>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k</m:t>
                          </m:r>
                        </m:sub>
                      </m:sSub>
                    </m:e>
                  </m:d>
                </m:e>
              </m:d>
              <m:r>
                <w:rPr>
                  <w:rFonts w:ascii="Cambria Math" w:hAnsi="Cambria Math"/>
                  <w:sz w:val="28"/>
                  <w:szCs w:val="28"/>
                </w:rPr>
                <m:t>,</m:t>
              </m:r>
              <m:r>
                <w:rPr>
                  <w:rFonts w:ascii="Cambria Math" w:hAnsi="Cambria Math"/>
                  <w:sz w:val="28"/>
                  <w:szCs w:val="28"/>
                  <w:lang w:val="en-US"/>
                </w:rPr>
                <m:t>z</m:t>
              </m:r>
            </m:e>
          </m:d>
          <m:r>
            <w:rPr>
              <w:rFonts w:ascii="Cambria Math" w:hAnsi="Cambria Math"/>
              <w:sz w:val="28"/>
              <w:szCs w:val="28"/>
            </w:rPr>
            <m:t xml:space="preserve">             (3.6)</m:t>
          </m:r>
        </m:oMath>
      </m:oMathPara>
    </w:p>
    <w:p w14:paraId="2213DC54" w14:textId="77777777" w:rsidR="001A2F08" w:rsidRDefault="001A2F08" w:rsidP="371D774F">
      <w:pPr>
        <w:ind w:firstLine="567"/>
        <w:jc w:val="both"/>
        <w:rPr>
          <w:color w:val="000000" w:themeColor="text1"/>
          <w:sz w:val="28"/>
          <w:szCs w:val="28"/>
          <w:lang w:val="kk-KZ"/>
        </w:rPr>
      </w:pPr>
    </w:p>
    <w:p w14:paraId="3C8816E0" w14:textId="23643269" w:rsidR="00663D95" w:rsidRDefault="001A2F08" w:rsidP="00663D95">
      <w:pPr>
        <w:ind w:firstLine="567"/>
        <w:jc w:val="both"/>
        <w:rPr>
          <w:color w:val="000000" w:themeColor="text1"/>
          <w:sz w:val="28"/>
          <w:szCs w:val="28"/>
          <w:lang w:val="kk-KZ"/>
        </w:rPr>
      </w:pPr>
      <m:oMath>
        <m:r>
          <w:rPr>
            <w:rFonts w:ascii="Cambria Math" w:hAnsi="Cambria Math"/>
            <w:sz w:val="28"/>
            <w:szCs w:val="28"/>
            <w:lang w:val="kk-KZ"/>
          </w:rPr>
          <m:t>f</m:t>
        </m:r>
        <m:d>
          <m:dPr>
            <m:ctrlPr>
              <w:rPr>
                <w:rFonts w:ascii="Cambria Math" w:hAnsi="Cambria Math"/>
                <w:i/>
                <w:sz w:val="28"/>
                <w:szCs w:val="28"/>
              </w:rPr>
            </m:ctrlPr>
          </m:dPr>
          <m:e>
            <m:r>
              <w:rPr>
                <w:rFonts w:ascii="Cambria Math" w:hAnsi="Cambria Math"/>
                <w:sz w:val="28"/>
                <w:szCs w:val="28"/>
                <w:lang w:val="kk-KZ"/>
              </w:rPr>
              <m:t>x,y</m:t>
            </m:r>
          </m:e>
        </m:d>
        <m:r>
          <w:rPr>
            <w:rFonts w:ascii="Cambria Math" w:hAnsi="Cambria Math"/>
            <w:sz w:val="28"/>
            <w:szCs w:val="28"/>
            <w:lang w:val="kk-KZ"/>
          </w:rPr>
          <m:t xml:space="preserve"> </m:t>
        </m:r>
      </m:oMath>
      <w:r w:rsidR="00663D95" w:rsidRPr="00663D95">
        <w:rPr>
          <w:color w:val="000000" w:themeColor="text1"/>
          <w:sz w:val="28"/>
          <w:szCs w:val="28"/>
          <w:lang w:val="kk-KZ"/>
        </w:rPr>
        <w:t>ф</w:t>
      </w:r>
      <w:proofErr w:type="spellStart"/>
      <w:r w:rsidR="00663D95" w:rsidRPr="005F14A2">
        <w:rPr>
          <w:color w:val="000000" w:themeColor="text1"/>
          <w:sz w:val="28"/>
          <w:szCs w:val="28"/>
          <w:lang w:val="kk-KZ"/>
        </w:rPr>
        <w:t>ункция</w:t>
      </w:r>
      <w:r w:rsidR="00663D95">
        <w:rPr>
          <w:color w:val="000000" w:themeColor="text1"/>
          <w:sz w:val="28"/>
          <w:szCs w:val="28"/>
          <w:lang w:val="kk-KZ"/>
        </w:rPr>
        <w:t>сы</w:t>
      </w:r>
      <w:proofErr w:type="spellEnd"/>
      <w:r w:rsidR="00663D95" w:rsidRPr="005F14A2">
        <w:rPr>
          <w:color w:val="000000" w:themeColor="text1"/>
          <w:sz w:val="28"/>
          <w:szCs w:val="28"/>
          <w:lang w:val="kk-KZ"/>
        </w:rPr>
        <w:t xml:space="preserve"> </w:t>
      </w:r>
      <w:r w:rsidRPr="005F14A2">
        <w:rPr>
          <w:color w:val="000000" w:themeColor="text1"/>
          <w:sz w:val="28"/>
          <w:szCs w:val="28"/>
          <w:lang w:val="kk-KZ"/>
        </w:rPr>
        <w:t>құжаттағы жұптардың салмағын анықта</w:t>
      </w:r>
      <w:r w:rsidR="00663D95">
        <w:rPr>
          <w:color w:val="000000" w:themeColor="text1"/>
          <w:sz w:val="28"/>
          <w:szCs w:val="28"/>
          <w:lang w:val="kk-KZ"/>
        </w:rPr>
        <w:t xml:space="preserve">йды. </w:t>
      </w:r>
      <w:r w:rsidR="00C72F81">
        <w:rPr>
          <w:color w:val="000000" w:themeColor="text1"/>
          <w:sz w:val="28"/>
          <w:szCs w:val="28"/>
          <w:lang w:val="kk-KZ"/>
        </w:rPr>
        <w:t>С</w:t>
      </w:r>
      <w:r w:rsidRPr="005F14A2">
        <w:rPr>
          <w:color w:val="000000" w:themeColor="text1"/>
          <w:sz w:val="28"/>
          <w:szCs w:val="28"/>
          <w:lang w:val="kk-KZ"/>
        </w:rPr>
        <w:t>алма</w:t>
      </w:r>
      <w:r w:rsidR="00C72F81">
        <w:rPr>
          <w:color w:val="000000" w:themeColor="text1"/>
          <w:sz w:val="28"/>
          <w:szCs w:val="28"/>
          <w:lang w:val="kk-KZ"/>
        </w:rPr>
        <w:t>қты</w:t>
      </w:r>
      <w:r w:rsidRPr="005F14A2">
        <w:rPr>
          <w:color w:val="000000" w:themeColor="text1"/>
          <w:sz w:val="28"/>
          <w:szCs w:val="28"/>
          <w:lang w:val="kk-KZ"/>
        </w:rPr>
        <w:t xml:space="preserve"> анықтау</w:t>
      </w:r>
      <w:r w:rsidR="00C72F81">
        <w:rPr>
          <w:color w:val="000000" w:themeColor="text1"/>
          <w:sz w:val="28"/>
          <w:szCs w:val="28"/>
          <w:lang w:val="kk-KZ"/>
        </w:rPr>
        <w:t>да</w:t>
      </w:r>
      <w:r w:rsidRPr="005F14A2">
        <w:rPr>
          <w:color w:val="000000" w:themeColor="text1"/>
          <w:sz w:val="28"/>
          <w:szCs w:val="28"/>
          <w:lang w:val="kk-KZ"/>
        </w:rPr>
        <w:t xml:space="preserve"> жұпта </w:t>
      </w:r>
      <m:oMath>
        <m:r>
          <w:rPr>
            <w:rFonts w:ascii="Cambria Math" w:hAnsi="Cambria Math"/>
            <w:sz w:val="28"/>
            <w:szCs w:val="28"/>
            <w:lang w:val="kk-KZ"/>
          </w:rPr>
          <m:t>g</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e>
        </m:d>
      </m:oMath>
      <w:r w:rsidRPr="005F14A2">
        <w:rPr>
          <w:color w:val="000000" w:themeColor="text1"/>
          <w:sz w:val="28"/>
          <w:szCs w:val="28"/>
          <w:lang w:val="kk-KZ"/>
        </w:rPr>
        <w:t xml:space="preserve"> функциясы қолданылады. </w:t>
      </w:r>
      <m:oMath>
        <m:r>
          <w:rPr>
            <w:rFonts w:ascii="Cambria Math" w:hAnsi="Cambria Math"/>
            <w:sz w:val="28"/>
            <w:szCs w:val="28"/>
            <w:lang w:val="kk-KZ"/>
          </w:rPr>
          <m:t>h</m:t>
        </m:r>
        <m:d>
          <m:dPr>
            <m:ctrlPr>
              <w:rPr>
                <w:rFonts w:ascii="Cambria Math" w:hAnsi="Cambria Math"/>
                <w:i/>
                <w:sz w:val="28"/>
                <w:szCs w:val="28"/>
                <w:lang w:val="en-US"/>
              </w:rPr>
            </m:ctrlPr>
          </m:dPr>
          <m:e>
            <m:r>
              <w:rPr>
                <w:rFonts w:ascii="Cambria Math" w:hAnsi="Cambria Math"/>
                <w:sz w:val="28"/>
                <w:szCs w:val="28"/>
                <w:lang w:val="kk-KZ"/>
              </w:rPr>
              <m:t>x,y</m:t>
            </m:r>
          </m:e>
        </m:d>
      </m:oMath>
      <w:r w:rsidR="00663D95" w:rsidRPr="005F14A2">
        <w:rPr>
          <w:color w:val="000000" w:themeColor="text1"/>
          <w:sz w:val="28"/>
          <w:szCs w:val="28"/>
          <w:lang w:val="kk-KZ"/>
        </w:rPr>
        <w:t xml:space="preserve"> функциясы</w:t>
      </w:r>
      <w:r w:rsidR="00663D95">
        <w:rPr>
          <w:color w:val="000000" w:themeColor="text1"/>
          <w:sz w:val="28"/>
          <w:szCs w:val="28"/>
          <w:lang w:val="kk-KZ"/>
        </w:rPr>
        <w:t xml:space="preserve"> арқылы </w:t>
      </w:r>
      <w:r w:rsidR="00663D95" w:rsidRPr="005F14A2">
        <w:rPr>
          <w:color w:val="000000" w:themeColor="text1"/>
          <w:sz w:val="28"/>
          <w:szCs w:val="28"/>
          <w:lang w:val="kk-KZ"/>
        </w:rPr>
        <w:t>кейін айдарға қатысты қуаттан айдардағы жұптардың салмағының тәуелділігін көрсет</w:t>
      </w:r>
      <w:r w:rsidR="00663D95">
        <w:rPr>
          <w:color w:val="000000" w:themeColor="text1"/>
          <w:sz w:val="28"/>
          <w:szCs w:val="28"/>
          <w:lang w:val="kk-KZ"/>
        </w:rPr>
        <w:t>іледі.</w:t>
      </w:r>
    </w:p>
    <w:p w14:paraId="487A868D" w14:textId="291841DD" w:rsidR="001A2F08" w:rsidRPr="005F14A2" w:rsidRDefault="00715CC5" w:rsidP="371D774F">
      <w:pPr>
        <w:ind w:firstLine="567"/>
        <w:jc w:val="both"/>
        <w:rPr>
          <w:sz w:val="28"/>
          <w:szCs w:val="28"/>
          <w:lang w:val="en-US"/>
        </w:rPr>
      </w:pPr>
      <m:oMathPara>
        <m:oMathParaPr>
          <m:jc m:val="right"/>
        </m:oMathParaPr>
        <m:oMath>
          <m:sSub>
            <m:sSubPr>
              <m:ctrlPr>
                <w:rPr>
                  <w:rFonts w:ascii="Cambria Math" w:hAnsi="Cambria Math"/>
                  <w:i/>
                  <w:sz w:val="28"/>
                  <w:szCs w:val="28"/>
                  <w:lang w:val="en-US"/>
                </w:rPr>
              </m:ctrlPr>
            </m:sSubPr>
            <m:e>
              <m:r>
                <w:rPr>
                  <w:rFonts w:ascii="Cambria Math" w:hAnsi="Cambria Math"/>
                  <w:sz w:val="28"/>
                  <w:szCs w:val="28"/>
                  <w:lang w:val="en-US"/>
                </w:rPr>
                <m:t>Weight</m:t>
              </m:r>
            </m:e>
            <m:sub>
              <m:r>
                <w:rPr>
                  <w:rFonts w:ascii="Cambria Math" w:hAnsi="Cambria Math"/>
                  <w:sz w:val="28"/>
                  <w:szCs w:val="28"/>
                  <w:lang w:val="en-US"/>
                </w:rPr>
                <m:t>r</m:t>
              </m:r>
            </m:sub>
          </m:sSub>
          <m:d>
            <m:dPr>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lang w:val="en-US"/>
                </w:rPr>
                <m:t>,z</m:t>
              </m:r>
            </m:e>
          </m:d>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1</m:t>
                          </m:r>
                        </m:sub>
                      </m:sSub>
                    </m:e>
                  </m:d>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k</m:t>
                          </m:r>
                        </m:sub>
                      </m:sSub>
                    </m:e>
                  </m:d>
                </m:e>
              </m:d>
              <m:r>
                <w:rPr>
                  <w:rFonts w:ascii="Cambria Math" w:hAnsi="Cambria Math"/>
                  <w:sz w:val="28"/>
                  <w:szCs w:val="28"/>
                  <w:lang w:val="en-US"/>
                </w:rPr>
                <m:t>,z</m:t>
              </m:r>
            </m:e>
          </m:d>
          <m:r>
            <w:rPr>
              <w:rFonts w:ascii="Cambria Math" w:hAnsi="Cambria Math"/>
              <w:sz w:val="28"/>
              <w:szCs w:val="28"/>
              <w:lang w:val="en-US"/>
            </w:rPr>
            <m:t xml:space="preserve">            (3.7)</m:t>
          </m:r>
        </m:oMath>
      </m:oMathPara>
    </w:p>
    <w:p w14:paraId="28B669BD" w14:textId="77777777" w:rsidR="00375D77" w:rsidRPr="00962F56" w:rsidRDefault="00375D77" w:rsidP="371D774F">
      <w:pPr>
        <w:ind w:firstLine="567"/>
        <w:jc w:val="both"/>
        <w:rPr>
          <w:color w:val="000000" w:themeColor="text1"/>
          <w:sz w:val="28"/>
          <w:szCs w:val="28"/>
          <w:lang w:val="en-US"/>
        </w:rPr>
      </w:pPr>
    </w:p>
    <w:p w14:paraId="1F88A252" w14:textId="79035159" w:rsidR="001A2F08" w:rsidRDefault="001A2F08" w:rsidP="371D774F">
      <w:pPr>
        <w:ind w:firstLine="567"/>
        <w:jc w:val="both"/>
        <w:rPr>
          <w:color w:val="000000" w:themeColor="text1"/>
          <w:sz w:val="28"/>
          <w:szCs w:val="28"/>
          <w:lang w:val="kk-KZ"/>
        </w:rPr>
      </w:pPr>
      <m:oMath>
        <m:r>
          <w:rPr>
            <w:rFonts w:ascii="Cambria Math" w:hAnsi="Cambria Math"/>
            <w:sz w:val="28"/>
            <w:szCs w:val="28"/>
            <w:lang w:val="en-US"/>
          </w:rPr>
          <m:t>f</m:t>
        </m:r>
      </m:oMath>
      <w:r w:rsidRPr="371D774F">
        <w:rPr>
          <w:color w:val="000000" w:themeColor="text1"/>
          <w:sz w:val="28"/>
          <w:szCs w:val="28"/>
          <w:lang w:val="en-US"/>
        </w:rPr>
        <w:t xml:space="preserve"> </w:t>
      </w:r>
      <w:r w:rsidRPr="371D774F">
        <w:rPr>
          <w:color w:val="000000" w:themeColor="text1"/>
          <w:sz w:val="28"/>
          <w:szCs w:val="28"/>
          <w:lang w:val="kk-KZ"/>
        </w:rPr>
        <w:t>мен</w:t>
      </w:r>
      <w:r w:rsidRPr="371D774F">
        <w:rPr>
          <w:color w:val="000000" w:themeColor="text1"/>
          <w:sz w:val="28"/>
          <w:szCs w:val="28"/>
          <w:lang w:val="en-US"/>
        </w:rPr>
        <w:t xml:space="preserve"> </w:t>
      </w:r>
      <m:oMath>
        <m:r>
          <w:rPr>
            <w:rFonts w:ascii="Cambria Math" w:hAnsi="Cambria Math"/>
            <w:sz w:val="28"/>
            <w:szCs w:val="28"/>
            <w:lang w:val="en-US"/>
          </w:rPr>
          <m:t>g</m:t>
        </m:r>
      </m:oMath>
      <w:r w:rsidRPr="371D774F">
        <w:rPr>
          <w:color w:val="000000" w:themeColor="text1"/>
          <w:sz w:val="28"/>
          <w:szCs w:val="28"/>
          <w:lang w:val="en-US"/>
        </w:rPr>
        <w:t xml:space="preserve"> </w:t>
      </w:r>
      <w:r w:rsidRPr="371D774F">
        <w:rPr>
          <w:color w:val="000000" w:themeColor="text1"/>
          <w:sz w:val="28"/>
          <w:szCs w:val="28"/>
          <w:lang w:val="kk-KZ"/>
        </w:rPr>
        <w:t xml:space="preserve">функциялары төмендегідей анықталу жолы мен мәніне ие болуы керек: </w:t>
      </w:r>
    </w:p>
    <w:p w14:paraId="0F54AD6F" w14:textId="77777777" w:rsidR="00375D77" w:rsidRPr="00962F56" w:rsidRDefault="00375D77" w:rsidP="371D774F">
      <w:pPr>
        <w:ind w:firstLine="567"/>
        <w:jc w:val="both"/>
        <w:rPr>
          <w:color w:val="000000" w:themeColor="text1"/>
          <w:sz w:val="28"/>
          <w:szCs w:val="28"/>
          <w:lang w:val="en-US"/>
        </w:rPr>
      </w:pPr>
    </w:p>
    <w:p w14:paraId="57C7E81F" w14:textId="77777777" w:rsidR="001A2F08" w:rsidRPr="005F14A2" w:rsidRDefault="001A2F08" w:rsidP="371D774F">
      <w:pPr>
        <w:jc w:val="both"/>
        <w:rPr>
          <w:color w:val="000000" w:themeColor="text1"/>
          <w:sz w:val="28"/>
          <w:szCs w:val="28"/>
          <w:lang w:val="en-US"/>
        </w:rPr>
      </w:pPr>
      <m:oMathPara>
        <m:oMathParaPr>
          <m:jc m:val="center"/>
        </m:oMathParaPr>
        <m:oMath>
          <m:r>
            <w:rPr>
              <w:rFonts w:ascii="Cambria Math" w:hAnsi="Cambria Math"/>
              <w:sz w:val="28"/>
              <w:szCs w:val="28"/>
              <w:lang w:val="en-US"/>
            </w:rPr>
            <m:t>D</m:t>
          </m:r>
          <m:d>
            <m:dPr>
              <m:ctrlPr>
                <w:rPr>
                  <w:rFonts w:ascii="Cambria Math" w:hAnsi="Cambria Math"/>
                  <w:i/>
                  <w:sz w:val="28"/>
                  <w:szCs w:val="28"/>
                  <w:lang w:val="en-US"/>
                </w:rPr>
              </m:ctrlPr>
            </m:dPr>
            <m:e>
              <m:r>
                <w:rPr>
                  <w:rFonts w:ascii="Cambria Math" w:hAnsi="Cambria Math"/>
                  <w:sz w:val="28"/>
                  <w:szCs w:val="28"/>
                  <w:lang w:val="en-US"/>
                </w:rPr>
                <m:t>f</m:t>
              </m:r>
            </m:e>
          </m:d>
          <m:r>
            <w:rPr>
              <w:rFonts w:ascii="Cambria Math" w:hAnsi="Cambria Math"/>
              <w:sz w:val="28"/>
              <w:szCs w:val="28"/>
              <w:lang w:val="en-US"/>
            </w:rPr>
            <m:t>:x∈</m:t>
          </m:r>
          <m:d>
            <m:dPr>
              <m:begChr m:val="["/>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lang w:val="en-US"/>
            </w:rPr>
            <m:t>,y∈</m:t>
          </m:r>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lang w:val="en-US"/>
            </w:rPr>
            <m:t>, E</m:t>
          </m:r>
          <m:d>
            <m:dPr>
              <m:ctrlPr>
                <w:rPr>
                  <w:rFonts w:ascii="Cambria Math" w:hAnsi="Cambria Math"/>
                  <w:i/>
                  <w:sz w:val="28"/>
                  <w:szCs w:val="28"/>
                  <w:lang w:val="en-US"/>
                </w:rPr>
              </m:ctrlPr>
            </m:dPr>
            <m:e>
              <m:r>
                <w:rPr>
                  <w:rFonts w:ascii="Cambria Math" w:hAnsi="Cambria Math"/>
                  <w:sz w:val="28"/>
                  <w:szCs w:val="28"/>
                  <w:lang w:val="en-US"/>
                </w:rPr>
                <m:t>f</m:t>
              </m:r>
            </m:e>
          </m:d>
          <m:r>
            <w:rPr>
              <w:rFonts w:ascii="Cambria Math" w:hAnsi="Cambria Math"/>
              <w:sz w:val="28"/>
              <w:szCs w:val="28"/>
              <w:lang w:val="en-US"/>
            </w:rPr>
            <m:t>=</m:t>
          </m:r>
          <m:d>
            <m:dPr>
              <m:begChr m:val="["/>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lang w:val="en-US"/>
            </w:rPr>
            <m:t>,</m:t>
          </m:r>
        </m:oMath>
      </m:oMathPara>
    </w:p>
    <w:p w14:paraId="2B20E047" w14:textId="0516F30B" w:rsidR="001A2F08" w:rsidRPr="005F14A2" w:rsidRDefault="001A2F08" w:rsidP="371D774F">
      <w:pPr>
        <w:jc w:val="both"/>
        <w:rPr>
          <w:i/>
          <w:sz w:val="28"/>
          <w:szCs w:val="28"/>
          <w:lang w:val="en-US"/>
        </w:rPr>
      </w:pPr>
      <m:oMathPara>
        <m:oMathParaPr>
          <m:jc m:val="right"/>
        </m:oMathParaPr>
        <m:oMath>
          <m:r>
            <w:rPr>
              <w:rFonts w:ascii="Cambria Math" w:hAnsi="Cambria Math"/>
              <w:sz w:val="28"/>
              <w:szCs w:val="28"/>
            </w:rPr>
            <m:t>D</m:t>
          </m:r>
          <m:d>
            <m:dPr>
              <m:ctrlPr>
                <w:rPr>
                  <w:rFonts w:ascii="Cambria Math" w:hAnsi="Cambria Math"/>
                  <w:i/>
                  <w:sz w:val="28"/>
                  <w:szCs w:val="28"/>
                </w:rPr>
              </m:ctrlPr>
            </m:dPr>
            <m:e>
              <m:r>
                <w:rPr>
                  <w:rFonts w:ascii="Cambria Math" w:hAnsi="Cambria Math"/>
                  <w:sz w:val="28"/>
                  <w:szCs w:val="28"/>
                </w:rPr>
                <m:t>g</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d>
            <m:dPr>
              <m:begChr m:val="["/>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,i=</m:t>
          </m:r>
          <m:acc>
            <m:accPr>
              <m:chr m:val="̅"/>
              <m:ctrlPr>
                <w:rPr>
                  <w:rFonts w:ascii="Cambria Math" w:hAnsi="Cambria Math"/>
                  <w:i/>
                  <w:sz w:val="28"/>
                  <w:szCs w:val="28"/>
                </w:rPr>
              </m:ctrlPr>
            </m:accPr>
            <m:e>
              <m:r>
                <w:rPr>
                  <w:rFonts w:ascii="Cambria Math" w:hAnsi="Cambria Math"/>
                  <w:sz w:val="28"/>
                  <w:szCs w:val="28"/>
                </w:rPr>
                <m:t>1,k</m:t>
              </m:r>
            </m:e>
          </m:acc>
          <m:r>
            <w:rPr>
              <w:rFonts w:ascii="Cambria Math" w:hAnsi="Cambria Math"/>
              <w:sz w:val="28"/>
              <w:szCs w:val="28"/>
            </w:rPr>
            <m:t>, E</m:t>
          </m:r>
          <m:d>
            <m:dPr>
              <m:ctrlPr>
                <w:rPr>
                  <w:rFonts w:ascii="Cambria Math" w:hAnsi="Cambria Math"/>
                  <w:i/>
                  <w:sz w:val="28"/>
                  <w:szCs w:val="28"/>
                </w:rPr>
              </m:ctrlPr>
            </m:dPr>
            <m:e>
              <m:r>
                <w:rPr>
                  <w:rFonts w:ascii="Cambria Math" w:hAnsi="Cambria Math"/>
                  <w:sz w:val="28"/>
                  <w:szCs w:val="28"/>
                </w:rPr>
                <m:t>g</m:t>
              </m:r>
            </m:e>
          </m:d>
          <m:r>
            <w:rPr>
              <w:rFonts w:ascii="Cambria Math" w:hAnsi="Cambria Math"/>
              <w:sz w:val="28"/>
              <w:szCs w:val="28"/>
            </w:rPr>
            <m:t>=</m:t>
          </m:r>
          <m:d>
            <m:dPr>
              <m:begChr m:val="["/>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 xml:space="preserve">              (3.8)</m:t>
          </m:r>
        </m:oMath>
      </m:oMathPara>
    </w:p>
    <w:p w14:paraId="70D132B1" w14:textId="0C4A603B" w:rsidR="00375D77" w:rsidRDefault="00375D77" w:rsidP="371D774F">
      <w:pPr>
        <w:jc w:val="both"/>
        <w:rPr>
          <w:color w:val="000000" w:themeColor="text1"/>
          <w:sz w:val="28"/>
          <w:szCs w:val="28"/>
        </w:rPr>
      </w:pPr>
    </w:p>
    <w:p w14:paraId="2748D6AA" w14:textId="28E97672" w:rsidR="001A2F08" w:rsidRPr="00544BB7" w:rsidRDefault="00663D95" w:rsidP="00663D95">
      <w:pPr>
        <w:jc w:val="both"/>
        <w:rPr>
          <w:color w:val="000000" w:themeColor="text1"/>
          <w:sz w:val="28"/>
          <w:szCs w:val="28"/>
          <w:lang w:val="kk-KZ"/>
        </w:rPr>
      </w:pPr>
      <w:r w:rsidRPr="371D774F">
        <w:rPr>
          <w:color w:val="000000" w:themeColor="text1"/>
          <w:sz w:val="28"/>
          <w:szCs w:val="28"/>
          <w:lang w:val="kk-KZ"/>
        </w:rPr>
        <w:t>1-4 талаптардың орындалу</w:t>
      </w:r>
      <w:r>
        <w:rPr>
          <w:color w:val="000000" w:themeColor="text1"/>
          <w:sz w:val="28"/>
          <w:szCs w:val="28"/>
          <w:lang w:val="kk-KZ"/>
        </w:rPr>
        <w:t xml:space="preserve"> үшін </w:t>
      </w:r>
      <m:oMath>
        <m:sSub>
          <m:sSubPr>
            <m:ctrlPr>
              <w:rPr>
                <w:rFonts w:ascii="Cambria Math" w:hAnsi="Cambria Math"/>
                <w:i/>
                <w:sz w:val="28"/>
                <w:szCs w:val="28"/>
                <w:lang w:val="en-US"/>
              </w:rPr>
            </m:ctrlPr>
          </m:sSubPr>
          <m:e>
            <m:r>
              <w:rPr>
                <w:rFonts w:ascii="Cambria Math" w:hAnsi="Cambria Math"/>
                <w:sz w:val="28"/>
                <w:szCs w:val="28"/>
                <w:lang w:val="kk-KZ"/>
              </w:rPr>
              <m:t>Weight</m:t>
            </m:r>
          </m:e>
          <m:sub>
            <m:r>
              <w:rPr>
                <w:rFonts w:ascii="Cambria Math" w:hAnsi="Cambria Math"/>
                <w:sz w:val="28"/>
                <w:szCs w:val="28"/>
                <w:lang w:val="kk-KZ"/>
              </w:rPr>
              <m:t>τ</m:t>
            </m:r>
          </m:sub>
        </m:sSub>
        <m:r>
          <w:rPr>
            <w:rFonts w:ascii="Cambria Math" w:hAnsi="Cambria Math"/>
            <w:sz w:val="28"/>
            <w:szCs w:val="28"/>
          </w:rPr>
          <m:t xml:space="preserve"> </m:t>
        </m:r>
      </m:oMath>
      <w:r w:rsidR="001A2F08" w:rsidRPr="371D774F">
        <w:rPr>
          <w:color w:val="000000" w:themeColor="text1"/>
          <w:sz w:val="28"/>
          <w:szCs w:val="28"/>
          <w:lang w:val="kk-KZ"/>
        </w:rPr>
        <w:t xml:space="preserve">функциясына </w:t>
      </w:r>
      <w:r>
        <w:rPr>
          <w:color w:val="000000" w:themeColor="text1"/>
          <w:sz w:val="28"/>
          <w:szCs w:val="28"/>
          <w:lang w:val="kk-KZ"/>
        </w:rPr>
        <w:t>қатысты</w:t>
      </w:r>
      <w:r w:rsidR="001A2F08" w:rsidRPr="371D774F">
        <w:rPr>
          <w:color w:val="000000" w:themeColor="text1"/>
          <w:sz w:val="28"/>
          <w:szCs w:val="28"/>
          <w:lang w:val="kk-KZ"/>
        </w:rPr>
        <w:t xml:space="preserve"> теореманы қалыптастыр</w:t>
      </w:r>
      <w:r>
        <w:rPr>
          <w:color w:val="000000" w:themeColor="text1"/>
          <w:sz w:val="28"/>
          <w:szCs w:val="28"/>
          <w:lang w:val="kk-KZ"/>
        </w:rPr>
        <w:t>ылды</w:t>
      </w:r>
      <w:r w:rsidR="001A2F08" w:rsidRPr="371D774F">
        <w:rPr>
          <w:color w:val="000000" w:themeColor="text1"/>
          <w:sz w:val="28"/>
          <w:szCs w:val="28"/>
          <w:lang w:val="kk-KZ"/>
        </w:rPr>
        <w:t xml:space="preserve">. </w:t>
      </w:r>
    </w:p>
    <w:p w14:paraId="30600D8D" w14:textId="77777777" w:rsidR="001A2F08" w:rsidRPr="00544BB7" w:rsidRDefault="001A2F08" w:rsidP="371D774F">
      <w:pPr>
        <w:ind w:firstLine="567"/>
        <w:jc w:val="both"/>
        <w:rPr>
          <w:color w:val="000000" w:themeColor="text1"/>
          <w:sz w:val="28"/>
          <w:szCs w:val="28"/>
          <w:lang w:val="kk-KZ"/>
        </w:rPr>
      </w:pPr>
      <w:r w:rsidRPr="00D96EF2">
        <w:rPr>
          <w:color w:val="000000" w:themeColor="text1"/>
          <w:sz w:val="28"/>
          <w:szCs w:val="28"/>
          <w:lang w:val="kk-KZ"/>
        </w:rPr>
        <w:t>1 лемма.</w:t>
      </w:r>
      <w:r w:rsidRPr="00E019C1">
        <w:rPr>
          <w:color w:val="000000" w:themeColor="text1"/>
          <w:sz w:val="28"/>
          <w:szCs w:val="28"/>
          <w:lang w:val="kk-KZ"/>
        </w:rPr>
        <w:t xml:space="preserve"> </w:t>
      </w:r>
      <m:oMath>
        <m:r>
          <w:rPr>
            <w:rFonts w:ascii="Cambria Math" w:hAnsi="Cambria Math"/>
            <w:sz w:val="28"/>
            <w:szCs w:val="28"/>
            <w:lang w:val="kk-KZ"/>
          </w:rPr>
          <m:t>f=f(x,y)</m:t>
        </m:r>
      </m:oMath>
      <w:r w:rsidRPr="00E019C1">
        <w:rPr>
          <w:color w:val="000000" w:themeColor="text1"/>
          <w:sz w:val="28"/>
          <w:szCs w:val="28"/>
          <w:lang w:val="kk-KZ"/>
        </w:rPr>
        <w:t xml:space="preserve"> </w:t>
      </w:r>
      <w:r w:rsidRPr="371D774F">
        <w:rPr>
          <w:color w:val="000000" w:themeColor="text1"/>
          <w:sz w:val="28"/>
          <w:szCs w:val="28"/>
          <w:lang w:val="kk-KZ"/>
        </w:rPr>
        <w:t>мен</w:t>
      </w:r>
      <w:r w:rsidRPr="00E019C1">
        <w:rPr>
          <w:color w:val="000000" w:themeColor="text1"/>
          <w:sz w:val="28"/>
          <w:szCs w:val="28"/>
          <w:lang w:val="kk-KZ"/>
        </w:rPr>
        <w:t xml:space="preserve"> </w:t>
      </w:r>
      <m:oMath>
        <m:r>
          <w:rPr>
            <w:rFonts w:ascii="Cambria Math" w:hAnsi="Cambria Math"/>
            <w:sz w:val="28"/>
            <w:szCs w:val="28"/>
            <w:lang w:val="kk-KZ"/>
          </w:rPr>
          <m:t>g=g</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e>
        </m:d>
        <m:r>
          <w:rPr>
            <w:rFonts w:ascii="Cambria Math" w:hAnsi="Cambria Math"/>
            <w:sz w:val="28"/>
            <w:szCs w:val="28"/>
            <w:lang w:val="kk-KZ"/>
          </w:rPr>
          <m:t>, k&gt;1</m:t>
        </m:r>
      </m:oMath>
      <w:r w:rsidRPr="00E019C1">
        <w:rPr>
          <w:color w:val="000000" w:themeColor="text1"/>
          <w:sz w:val="28"/>
          <w:szCs w:val="28"/>
          <w:lang w:val="kk-KZ"/>
        </w:rPr>
        <w:t xml:space="preserve">g </w:t>
      </w:r>
      <w:r w:rsidRPr="371D774F">
        <w:rPr>
          <w:color w:val="000000" w:themeColor="text1"/>
          <w:sz w:val="28"/>
          <w:szCs w:val="28"/>
          <w:lang w:val="kk-KZ"/>
        </w:rPr>
        <w:t xml:space="preserve">функциясы жоғарыда көрсетілгендей мән мен анықталу жолынан тұрады делік. Осы функциялардың барлық аймағындағы келесі шарттар орындалды делік: </w:t>
      </w:r>
    </w:p>
    <w:p w14:paraId="6FF4B33C" w14:textId="77777777" w:rsidR="001A2F08" w:rsidRPr="00962F56" w:rsidRDefault="00715CC5" w:rsidP="005F14A2">
      <w:pPr>
        <w:pStyle w:val="a7"/>
        <w:numPr>
          <w:ilvl w:val="0"/>
          <w:numId w:val="1"/>
        </w:numPr>
        <w:tabs>
          <w:tab w:val="left" w:pos="851"/>
        </w:tabs>
        <w:ind w:left="567" w:hanging="11"/>
        <w:jc w:val="both"/>
        <w:rPr>
          <w:color w:val="000000" w:themeColor="text1"/>
          <w:sz w:val="28"/>
          <w:szCs w:val="28"/>
        </w:rPr>
      </w:pPr>
      <m:oMath>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rPr>
              <m:t>'</m:t>
            </m:r>
          </m:sup>
        </m:sSup>
        <m:r>
          <w:rPr>
            <w:rFonts w:ascii="Cambria Math" w:hAnsi="Cambria Math"/>
            <w:sz w:val="28"/>
            <w:szCs w:val="28"/>
          </w:rPr>
          <m:t>&gt;</m:t>
        </m:r>
        <m:r>
          <w:rPr>
            <w:rFonts w:ascii="Cambria Math" w:hAnsi="Cambria Math"/>
            <w:sz w:val="28"/>
            <w:szCs w:val="28"/>
            <w:lang w:val="en-US"/>
          </w:rPr>
          <m:t>x</m:t>
        </m:r>
      </m:oMath>
      <w:r w:rsidR="001A2F08" w:rsidRPr="371D774F">
        <w:rPr>
          <w:color w:val="000000" w:themeColor="text1"/>
          <w:sz w:val="28"/>
          <w:szCs w:val="28"/>
        </w:rPr>
        <w:t xml:space="preserve"> </w:t>
      </w:r>
      <w:r w:rsidR="001A2F08" w:rsidRPr="371D774F">
        <w:rPr>
          <w:color w:val="000000" w:themeColor="text1"/>
          <w:sz w:val="28"/>
          <w:szCs w:val="28"/>
          <w:lang w:val="kk-KZ"/>
        </w:rPr>
        <w:t>кезінде</w:t>
      </w:r>
      <w:r w:rsidR="001A2F08" w:rsidRPr="371D774F">
        <w:rPr>
          <w:color w:val="000000" w:themeColor="text1"/>
          <w:sz w:val="28"/>
          <w:szCs w:val="28"/>
        </w:rPr>
        <w:t xml:space="preserve">    </w:t>
      </w:r>
      <m:oMath>
        <m:r>
          <w:rPr>
            <w:rFonts w:ascii="Cambria Math" w:hAnsi="Cambria Math"/>
            <w:sz w:val="28"/>
            <w:szCs w:val="28"/>
            <w:lang w:val="en-US"/>
          </w:rPr>
          <m:t>f</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rPr>
                  <m:t>'</m:t>
                </m:r>
              </m:sup>
            </m:sSup>
            <m:r>
              <w:rPr>
                <w:rFonts w:ascii="Cambria Math" w:hAnsi="Cambria Math"/>
                <w:sz w:val="28"/>
                <w:szCs w:val="28"/>
              </w:rPr>
              <m:t>,</m:t>
            </m:r>
            <m:r>
              <w:rPr>
                <w:rFonts w:ascii="Cambria Math" w:hAnsi="Cambria Math"/>
                <w:sz w:val="28"/>
                <w:szCs w:val="28"/>
                <w:lang w:val="en-US"/>
              </w:rPr>
              <m:t>y</m:t>
            </m:r>
          </m:e>
        </m:d>
        <m:r>
          <w:rPr>
            <w:rFonts w:ascii="Cambria Math" w:hAnsi="Cambria Math"/>
            <w:sz w:val="28"/>
            <w:szCs w:val="28"/>
          </w:rPr>
          <m:t>&gt;</m:t>
        </m:r>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y</m:t>
            </m:r>
          </m:e>
        </m:d>
        <m:r>
          <w:rPr>
            <w:rFonts w:ascii="Cambria Math" w:hAnsi="Cambria Math"/>
            <w:sz w:val="28"/>
            <w:szCs w:val="28"/>
          </w:rPr>
          <m:t>;</m:t>
        </m:r>
      </m:oMath>
    </w:p>
    <w:p w14:paraId="198CFCE9" w14:textId="77777777" w:rsidR="001A2F08" w:rsidRPr="00962F56" w:rsidRDefault="00715CC5" w:rsidP="005F14A2">
      <w:pPr>
        <w:pStyle w:val="a7"/>
        <w:numPr>
          <w:ilvl w:val="0"/>
          <w:numId w:val="1"/>
        </w:numPr>
        <w:tabs>
          <w:tab w:val="left" w:pos="851"/>
        </w:tabs>
        <w:ind w:left="567" w:hanging="11"/>
        <w:rPr>
          <w:color w:val="000000" w:themeColor="text1"/>
          <w:sz w:val="28"/>
          <w:szCs w:val="28"/>
        </w:rPr>
      </w:pPr>
      <m:oMath>
        <m:sSup>
          <m:sSupPr>
            <m:ctrlPr>
              <w:rPr>
                <w:rFonts w:ascii="Cambria Math" w:hAnsi="Cambria Math"/>
                <w:i/>
                <w:sz w:val="28"/>
                <w:szCs w:val="28"/>
                <w:lang w:val="en-US"/>
              </w:rPr>
            </m:ctrlPr>
          </m:sSupPr>
          <m:e>
            <m:r>
              <w:rPr>
                <w:rFonts w:ascii="Cambria Math" w:hAnsi="Cambria Math"/>
                <w:sz w:val="28"/>
                <w:szCs w:val="28"/>
              </w:rPr>
              <m:t>x</m:t>
            </m:r>
          </m:e>
          <m:sup>
            <m:r>
              <w:rPr>
                <w:rFonts w:ascii="Cambria Math"/>
                <w:sz w:val="28"/>
                <w:szCs w:val="28"/>
              </w:rPr>
              <m:t>'</m:t>
            </m:r>
          </m:sup>
        </m:sSup>
        <m:r>
          <w:rPr>
            <w:rFonts w:ascii="Cambria Math"/>
            <w:sz w:val="28"/>
            <w:szCs w:val="28"/>
          </w:rPr>
          <m:t>&gt;</m:t>
        </m:r>
        <m:r>
          <w:rPr>
            <w:rFonts w:ascii="Cambria Math" w:hAnsi="Cambria Math"/>
            <w:sz w:val="28"/>
            <w:szCs w:val="28"/>
          </w:rPr>
          <m:t>x</m:t>
        </m:r>
        <m:r>
          <m:rPr>
            <m:sty m:val="p"/>
          </m:rPr>
          <w:rPr>
            <w:rFonts w:ascii="Cambria Math"/>
            <w:sz w:val="28"/>
            <w:szCs w:val="28"/>
          </w:rPr>
          <m:t xml:space="preserve"> </m:t>
        </m:r>
        <m:r>
          <m:rPr>
            <m:sty m:val="p"/>
          </m:rPr>
          <w:rPr>
            <w:rFonts w:ascii="Cambria Math" w:hAnsi="Cambria Math"/>
            <w:sz w:val="28"/>
            <w:szCs w:val="28"/>
          </w:rPr>
          <m:t>кезінде</m:t>
        </m:r>
        <m:r>
          <m:rPr>
            <m:sty m:val="p"/>
          </m:rPr>
          <w:rPr>
            <w:rFonts w:ascii="Cambria Math"/>
            <w:sz w:val="28"/>
            <w:szCs w:val="28"/>
          </w:rPr>
          <m:t xml:space="preserve"> </m:t>
        </m:r>
        <m:r>
          <w:rPr>
            <w:rFonts w:ascii="Cambria Math" w:hAnsi="Cambria Math"/>
            <w:sz w:val="28"/>
            <w:szCs w:val="28"/>
          </w:rPr>
          <m:t>∀i∈</m:t>
        </m:r>
        <m:acc>
          <m:accPr>
            <m:chr m:val="̅"/>
            <m:ctrlPr>
              <w:rPr>
                <w:rFonts w:ascii="Cambria Math" w:hAnsi="Cambria Math"/>
                <w:i/>
                <w:sz w:val="28"/>
                <w:szCs w:val="28"/>
                <w:lang w:val="en-US"/>
              </w:rPr>
            </m:ctrlPr>
          </m:accPr>
          <m:e>
            <m:r>
              <w:rPr>
                <w:rFonts w:ascii="Cambria Math"/>
                <w:sz w:val="28"/>
                <w:szCs w:val="28"/>
              </w:rPr>
              <m:t>1,</m:t>
            </m:r>
            <m:r>
              <w:rPr>
                <w:rFonts w:ascii="Cambria Math" w:hAnsi="Cambria Math"/>
                <w:sz w:val="28"/>
                <w:szCs w:val="28"/>
              </w:rPr>
              <m:t>k</m:t>
            </m:r>
          </m:e>
        </m:acc>
      </m:oMath>
      <w:r w:rsidR="001A2F08" w:rsidRPr="371D774F">
        <w:rPr>
          <w:color w:val="000000" w:themeColor="text1"/>
          <w:sz w:val="28"/>
          <w:szCs w:val="28"/>
        </w:rPr>
        <w:t xml:space="preserve"> </w:t>
      </w:r>
      <m:oMath>
        <m:r>
          <w:rPr>
            <w:rFonts w:ascii="Cambria Math" w:hAnsi="Cambria Math"/>
            <w:sz w:val="28"/>
            <w:szCs w:val="28"/>
          </w:rPr>
          <m:t>g</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i-1</m:t>
                </m:r>
              </m:sub>
            </m:sSub>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rPr>
                  <m:t>x</m:t>
                </m:r>
              </m:e>
              <m:sub>
                <m:r>
                  <w:rPr>
                    <w:rFonts w:ascii="Cambria Math" w:hAnsi="Cambria Math"/>
                    <w:sz w:val="28"/>
                    <w:szCs w:val="28"/>
                  </w:rPr>
                  <m:t>i</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i+1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k</m:t>
                </m:r>
              </m:sub>
            </m:sSub>
          </m:e>
        </m:d>
        <m:r>
          <w:rPr>
            <w:rFonts w:ascii="Cambria Math" w:hAnsi="Cambria Math"/>
            <w:sz w:val="28"/>
            <w:szCs w:val="28"/>
          </w:rPr>
          <m:t>&gt;g</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i-1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i+1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x</m:t>
                </m:r>
              </m:e>
              <m:sub>
                <m:r>
                  <w:rPr>
                    <w:rFonts w:ascii="Cambria Math" w:hAnsi="Cambria Math"/>
                    <w:sz w:val="28"/>
                    <w:szCs w:val="28"/>
                  </w:rPr>
                  <m:t>k</m:t>
                </m:r>
              </m:sub>
            </m:sSub>
          </m:e>
        </m:d>
      </m:oMath>
    </w:p>
    <w:p w14:paraId="50CF30B7" w14:textId="77777777" w:rsidR="001A2F08" w:rsidRPr="00962F56" w:rsidRDefault="00715CC5" w:rsidP="005F14A2">
      <w:pPr>
        <w:pStyle w:val="a7"/>
        <w:numPr>
          <w:ilvl w:val="0"/>
          <w:numId w:val="1"/>
        </w:numPr>
        <w:tabs>
          <w:tab w:val="left" w:pos="851"/>
        </w:tabs>
        <w:ind w:left="567" w:hanging="11"/>
        <w:jc w:val="both"/>
        <w:rPr>
          <w:color w:val="000000" w:themeColor="text1"/>
          <w:sz w:val="28"/>
          <w:szCs w:val="28"/>
          <w:lang w:val="en-US"/>
        </w:rPr>
      </w:pPr>
      <m:oMath>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lang w:val="en-US"/>
              </w:rPr>
              <m:t>'</m:t>
            </m:r>
          </m:sup>
        </m:sSup>
        <m:r>
          <w:rPr>
            <w:rFonts w:ascii="Cambria Math" w:hAnsi="Cambria Math"/>
            <w:sz w:val="28"/>
            <w:szCs w:val="28"/>
            <w:lang w:val="en-US"/>
          </w:rPr>
          <m:t>&gt;y</m:t>
        </m:r>
      </m:oMath>
      <w:r w:rsidR="001A2F08" w:rsidRPr="371D774F">
        <w:rPr>
          <w:color w:val="000000" w:themeColor="text1"/>
          <w:sz w:val="28"/>
          <w:szCs w:val="28"/>
          <w:lang w:val="en-US"/>
        </w:rPr>
        <w:t xml:space="preserve">           </w:t>
      </w:r>
      <m:oMath>
        <m:r>
          <w:rPr>
            <w:rFonts w:ascii="Cambria Math" w:hAnsi="Cambria Math"/>
            <w:sz w:val="28"/>
            <w:szCs w:val="28"/>
            <w:lang w:val="en-US"/>
          </w:rPr>
          <m:t>f</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m:t>
                </m:r>
              </m:sup>
            </m:sSup>
            <m:r>
              <w:rPr>
                <w:rFonts w:ascii="Cambria Math" w:hAnsi="Cambria Math"/>
                <w:sz w:val="28"/>
                <w:szCs w:val="28"/>
                <w:lang w:val="en-US"/>
              </w:rPr>
              <m:t>,y</m:t>
            </m:r>
          </m:e>
        </m:d>
        <m:r>
          <w:rPr>
            <w:rFonts w:ascii="Cambria Math" w:hAnsi="Cambria Math"/>
            <w:sz w:val="28"/>
            <w:szCs w:val="28"/>
            <w:lang w:val="en-US"/>
          </w:rPr>
          <m:t>&gt;f</m:t>
        </m:r>
        <m:d>
          <m:dPr>
            <m:ctrlPr>
              <w:rPr>
                <w:rFonts w:ascii="Cambria Math" w:hAnsi="Cambria Math"/>
                <w:i/>
                <w:sz w:val="28"/>
                <w:szCs w:val="28"/>
                <w:lang w:val="en-US"/>
              </w:rPr>
            </m:ctrlPr>
          </m:dPr>
          <m:e>
            <m:r>
              <w:rPr>
                <w:rFonts w:ascii="Cambria Math" w:hAnsi="Cambria Math"/>
                <w:sz w:val="28"/>
                <w:szCs w:val="28"/>
                <w:lang w:val="en-US"/>
              </w:rPr>
              <m:t>x,y</m:t>
            </m:r>
          </m:e>
        </m:d>
        <m:r>
          <w:rPr>
            <w:rFonts w:ascii="Cambria Math" w:hAnsi="Cambria Math"/>
            <w:sz w:val="28"/>
            <w:szCs w:val="28"/>
            <w:lang w:val="en-US"/>
          </w:rPr>
          <m:t>;</m:t>
        </m:r>
      </m:oMath>
    </w:p>
    <w:p w14:paraId="378CAD8E" w14:textId="77777777" w:rsidR="001A2F08" w:rsidRPr="00D65C4A" w:rsidRDefault="001A2F08" w:rsidP="005F14A2">
      <w:pPr>
        <w:tabs>
          <w:tab w:val="left" w:pos="851"/>
        </w:tabs>
        <w:ind w:left="567" w:hanging="11"/>
        <w:jc w:val="both"/>
        <w:rPr>
          <w:color w:val="000000" w:themeColor="text1"/>
          <w:sz w:val="28"/>
          <w:szCs w:val="28"/>
        </w:rPr>
      </w:pPr>
      <w:r w:rsidRPr="371D774F">
        <w:rPr>
          <w:color w:val="000000" w:themeColor="text1"/>
          <w:sz w:val="28"/>
          <w:szCs w:val="28"/>
          <w:lang w:val="kk-KZ"/>
        </w:rPr>
        <w:t xml:space="preserve">Сонда 1-4 функцияларына қойылатын талаптар </w:t>
      </w:r>
    </w:p>
    <w:p w14:paraId="2AEAE898" w14:textId="77777777" w:rsidR="001A2F08" w:rsidRPr="00962F56" w:rsidRDefault="001A2F08" w:rsidP="005F14A2">
      <w:pPr>
        <w:tabs>
          <w:tab w:val="left" w:pos="851"/>
        </w:tabs>
        <w:ind w:left="567" w:hanging="11"/>
        <w:jc w:val="both"/>
        <w:rPr>
          <w:color w:val="000000" w:themeColor="text1"/>
          <w:sz w:val="28"/>
          <w:szCs w:val="28"/>
        </w:rPr>
      </w:pPr>
      <w:r w:rsidRPr="371D774F">
        <w:rPr>
          <w:color w:val="000000" w:themeColor="text1"/>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Weig</m:t>
            </m:r>
            <m:r>
              <w:rPr>
                <w:rFonts w:ascii="Cambria Math" w:hAnsi="Cambria Math"/>
                <w:sz w:val="28"/>
                <w:szCs w:val="28"/>
              </w:rPr>
              <m:t>h</m:t>
            </m:r>
            <m:r>
              <w:rPr>
                <w:rFonts w:ascii="Cambria Math" w:hAnsi="Cambria Math"/>
                <w:sz w:val="28"/>
                <w:szCs w:val="28"/>
                <w:lang w:val="en-US"/>
              </w:rPr>
              <m:t>t</m:t>
            </m:r>
          </m:e>
          <m:sub>
            <m:r>
              <w:rPr>
                <w:rFonts w:ascii="Cambria Math" w:hAnsi="Cambria Math"/>
                <w:sz w:val="28"/>
                <w:szCs w:val="28"/>
                <w:lang w:val="en-US"/>
              </w:rPr>
              <m:t>τ</m:t>
            </m:r>
          </m:sub>
        </m:sSub>
        <m:d>
          <m:dPr>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rPr>
              <m:t>,</m:t>
            </m:r>
            <m:r>
              <w:rPr>
                <w:rFonts w:ascii="Cambria Math" w:hAnsi="Cambria Math"/>
                <w:sz w:val="28"/>
                <w:szCs w:val="28"/>
                <w:lang w:val="en-US"/>
              </w:rPr>
              <m:t>z</m:t>
            </m:r>
          </m:e>
        </m:d>
        <m:r>
          <w:rPr>
            <w:rFonts w:ascii="Cambria Math" w:hAnsi="Cambria Math"/>
            <w:sz w:val="28"/>
            <w:szCs w:val="28"/>
          </w:rPr>
          <m:t>=</m:t>
        </m:r>
        <m:r>
          <w:rPr>
            <w:rFonts w:ascii="Cambria Math" w:hAnsi="Cambria Math"/>
            <w:sz w:val="28"/>
            <w:szCs w:val="28"/>
            <w:lang w:val="en-US"/>
          </w:rPr>
          <m:t>f</m:t>
        </m:r>
        <m:r>
          <w:rPr>
            <w:rFonts w:ascii="Cambria Math" w:hAnsi="Cambria Math"/>
            <w:sz w:val="28"/>
            <w:szCs w:val="28"/>
          </w:rPr>
          <m:t>(</m:t>
        </m:r>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1</m:t>
                    </m:r>
                  </m:sub>
                </m:sSub>
              </m:e>
            </m:d>
            <m:r>
              <w:rPr>
                <w:rFonts w:ascii="Cambria Math" w:hAnsi="Cambria Math"/>
                <w:sz w:val="28"/>
                <w:szCs w:val="28"/>
              </w:rPr>
              <m:t>,…,</m:t>
            </m:r>
            <m:r>
              <w:rPr>
                <w:rFonts w:ascii="Cambria Math" w:hAnsi="Cambria Math"/>
                <w:sz w:val="28"/>
                <w:szCs w:val="28"/>
                <w:lang w:val="en-US"/>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k</m:t>
                    </m:r>
                  </m:sub>
                </m:sSub>
              </m:e>
            </m:d>
          </m:e>
        </m:d>
        <m:r>
          <w:rPr>
            <w:rFonts w:ascii="Cambria Math" w:hAnsi="Cambria Math"/>
            <w:sz w:val="28"/>
            <w:szCs w:val="28"/>
          </w:rPr>
          <m:t>,</m:t>
        </m:r>
        <m:r>
          <w:rPr>
            <w:rFonts w:ascii="Cambria Math" w:hAnsi="Cambria Math"/>
            <w:sz w:val="28"/>
            <w:szCs w:val="28"/>
            <w:lang w:val="en-US"/>
          </w:rPr>
          <m:t>z</m:t>
        </m:r>
        <m:r>
          <w:rPr>
            <w:rFonts w:ascii="Cambria Math" w:hAnsi="Cambria Math"/>
            <w:sz w:val="28"/>
            <w:szCs w:val="28"/>
          </w:rPr>
          <m:t>)</m:t>
        </m:r>
      </m:oMath>
      <w:r w:rsidRPr="371D774F">
        <w:rPr>
          <w:color w:val="000000" w:themeColor="text1"/>
          <w:sz w:val="28"/>
          <w:szCs w:val="28"/>
        </w:rPr>
        <w:t xml:space="preserve"> </w:t>
      </w:r>
      <w:r w:rsidRPr="371D774F">
        <w:rPr>
          <w:color w:val="000000" w:themeColor="text1"/>
          <w:sz w:val="28"/>
          <w:szCs w:val="28"/>
          <w:lang w:val="kk-KZ"/>
        </w:rPr>
        <w:t>орындалады</w:t>
      </w:r>
      <w:r w:rsidRPr="371D774F">
        <w:rPr>
          <w:color w:val="000000" w:themeColor="text1"/>
          <w:sz w:val="28"/>
          <w:szCs w:val="28"/>
        </w:rPr>
        <w:t xml:space="preserve">. </w:t>
      </w:r>
    </w:p>
    <w:p w14:paraId="10E9D80D" w14:textId="77777777" w:rsidR="001A2F08" w:rsidRDefault="001A2F08" w:rsidP="371D774F">
      <w:pPr>
        <w:ind w:firstLine="709"/>
        <w:jc w:val="both"/>
        <w:rPr>
          <w:color w:val="000000" w:themeColor="text1"/>
          <w:sz w:val="28"/>
          <w:szCs w:val="28"/>
          <w:lang w:val="kk-KZ"/>
        </w:rPr>
      </w:pPr>
    </w:p>
    <w:p w14:paraId="18055B8C" w14:textId="7AF41886" w:rsidR="000C3374" w:rsidRDefault="001A2F08" w:rsidP="005F14A2">
      <w:pPr>
        <w:ind w:firstLine="567"/>
        <w:jc w:val="both"/>
        <w:rPr>
          <w:color w:val="000000" w:themeColor="text1"/>
          <w:sz w:val="28"/>
          <w:szCs w:val="28"/>
          <w:lang w:val="kk-KZ"/>
        </w:rPr>
      </w:pPr>
      <w:r w:rsidRPr="0040179B">
        <w:rPr>
          <w:i/>
          <w:iCs/>
          <w:color w:val="000000" w:themeColor="text1"/>
          <w:sz w:val="28"/>
          <w:szCs w:val="28"/>
          <w:lang w:val="kk-KZ"/>
        </w:rPr>
        <w:t>Дәлел</w:t>
      </w:r>
      <w:r w:rsidRPr="00E019C1">
        <w:rPr>
          <w:color w:val="000000" w:themeColor="text1"/>
          <w:sz w:val="28"/>
          <w:szCs w:val="28"/>
          <w:lang w:val="kk-KZ"/>
        </w:rPr>
        <w:t>.</w:t>
      </w:r>
      <w:r w:rsidR="0040179B" w:rsidRPr="0040179B">
        <w:rPr>
          <w:color w:val="000000" w:themeColor="text1"/>
          <w:sz w:val="28"/>
          <w:szCs w:val="28"/>
          <w:lang w:val="kk-KZ"/>
        </w:rPr>
        <w:t xml:space="preserve"> </w:t>
      </w:r>
      <w:r w:rsidRPr="371D774F">
        <w:rPr>
          <w:color w:val="000000" w:themeColor="text1"/>
          <w:sz w:val="28"/>
          <w:szCs w:val="28"/>
          <w:lang w:val="kk-KZ"/>
        </w:rPr>
        <w:t xml:space="preserve">Салмақтың қарсылықты болмауы </w:t>
      </w:r>
      <m:oMath>
        <m:r>
          <w:rPr>
            <w:rFonts w:ascii="Cambria Math" w:hAnsi="Cambria Math"/>
            <w:sz w:val="28"/>
            <w:szCs w:val="28"/>
            <w:lang w:val="kk-KZ"/>
          </w:rPr>
          <m:t>f</m:t>
        </m:r>
      </m:oMath>
      <w:r w:rsidRPr="00E019C1">
        <w:rPr>
          <w:color w:val="000000" w:themeColor="text1"/>
          <w:sz w:val="28"/>
          <w:szCs w:val="28"/>
          <w:lang w:val="kk-KZ"/>
        </w:rPr>
        <w:t xml:space="preserve"> </w:t>
      </w:r>
      <w:r w:rsidRPr="371D774F">
        <w:rPr>
          <w:color w:val="000000" w:themeColor="text1"/>
          <w:sz w:val="28"/>
          <w:szCs w:val="28"/>
          <w:lang w:val="kk-KZ"/>
        </w:rPr>
        <w:t>функциясының мәні арқылы пайда болады.</w:t>
      </w:r>
      <w:r w:rsidRPr="00E019C1">
        <w:rPr>
          <w:color w:val="000000" w:themeColor="text1"/>
          <w:sz w:val="28"/>
          <w:szCs w:val="28"/>
          <w:lang w:val="kk-KZ"/>
        </w:rPr>
        <w:t xml:space="preserve"> </w:t>
      </w:r>
      <w:r w:rsidRPr="371D774F">
        <w:rPr>
          <w:color w:val="000000" w:themeColor="text1"/>
          <w:sz w:val="28"/>
          <w:szCs w:val="28"/>
          <w:lang w:val="kk-KZ"/>
        </w:rPr>
        <w:t xml:space="preserve">Жиілікке тура тәуелділік </w:t>
      </w:r>
      <m:oMath>
        <m:sSubSup>
          <m:sSubSupPr>
            <m:ctrlPr>
              <w:rPr>
                <w:rFonts w:ascii="Cambria Math" w:hAnsi="Cambria Math"/>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m:t>
            </m:r>
          </m:sup>
        </m:sSubSup>
        <m:r>
          <w:rPr>
            <w:rFonts w:ascii="Cambria Math" w:hAnsi="Cambria Math"/>
            <w:sz w:val="28"/>
            <w:szCs w:val="28"/>
            <w:lang w:val="kk-KZ"/>
          </w:rPr>
          <m:t>&gt;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oMath>
      <w:r w:rsidRPr="371D774F">
        <w:rPr>
          <w:color w:val="000000" w:themeColor="text1"/>
          <w:sz w:val="28"/>
          <w:szCs w:val="28"/>
          <w:lang w:val="kk-KZ"/>
        </w:rPr>
        <w:t xml:space="preserve">болған кездегі </w:t>
      </w:r>
      <w:r w:rsidRPr="00E019C1">
        <w:rPr>
          <w:color w:val="000000" w:themeColor="text1"/>
          <w:sz w:val="28"/>
          <w:szCs w:val="28"/>
          <w:lang w:val="kk-KZ"/>
        </w:rPr>
        <w:t xml:space="preserve">1 </w:t>
      </w:r>
      <w:r w:rsidRPr="371D774F">
        <w:rPr>
          <w:color w:val="000000" w:themeColor="text1"/>
          <w:sz w:val="28"/>
          <w:szCs w:val="28"/>
          <w:lang w:val="kk-KZ"/>
        </w:rPr>
        <w:t>мен</w:t>
      </w:r>
      <w:r w:rsidRPr="00E019C1">
        <w:rPr>
          <w:color w:val="000000" w:themeColor="text1"/>
          <w:sz w:val="28"/>
          <w:szCs w:val="28"/>
          <w:lang w:val="kk-KZ"/>
        </w:rPr>
        <w:t xml:space="preserve"> 2</w:t>
      </w:r>
      <w:r w:rsidR="00663D95">
        <w:rPr>
          <w:color w:val="000000" w:themeColor="text1"/>
          <w:sz w:val="28"/>
          <w:szCs w:val="28"/>
          <w:lang w:val="kk-KZ"/>
        </w:rPr>
        <w:t xml:space="preserve"> </w:t>
      </w:r>
      <w:r w:rsidRPr="371D774F">
        <w:rPr>
          <w:color w:val="000000" w:themeColor="text1"/>
          <w:sz w:val="28"/>
          <w:szCs w:val="28"/>
          <w:lang w:val="kk-KZ"/>
        </w:rPr>
        <w:t xml:space="preserve">шартынан шығатын жиілік пайда болды, соған сәйкес </w:t>
      </w:r>
      <m:oMath>
        <m:r>
          <w:rPr>
            <w:rFonts w:ascii="Cambria Math" w:hAnsi="Cambria Math"/>
            <w:sz w:val="28"/>
            <w:szCs w:val="28"/>
            <w:lang w:val="kk-KZ"/>
          </w:rPr>
          <m:t>f</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kk-KZ"/>
                  </w:rPr>
                  <m:t>x</m:t>
                </m:r>
              </m:e>
              <m:sup>
                <m:r>
                  <w:rPr>
                    <w:rFonts w:ascii="Cambria Math" w:hAnsi="Cambria Math"/>
                    <w:sz w:val="28"/>
                    <w:szCs w:val="28"/>
                    <w:lang w:val="kk-KZ"/>
                  </w:rPr>
                  <m:t>'</m:t>
                </m:r>
              </m:sup>
            </m:sSup>
            <m:r>
              <w:rPr>
                <w:rFonts w:ascii="Cambria Math" w:hAnsi="Cambria Math"/>
                <w:sz w:val="28"/>
                <w:szCs w:val="28"/>
                <w:lang w:val="kk-KZ"/>
              </w:rPr>
              <m:t>,y</m:t>
            </m:r>
          </m:e>
        </m:d>
        <m:r>
          <w:rPr>
            <w:rFonts w:ascii="Cambria Math" w:hAnsi="Cambria Math"/>
            <w:sz w:val="28"/>
            <w:szCs w:val="28"/>
            <w:lang w:val="kk-KZ"/>
          </w:rPr>
          <m:t>&gt;f</m:t>
        </m:r>
        <m:d>
          <m:dPr>
            <m:ctrlPr>
              <w:rPr>
                <w:rFonts w:ascii="Cambria Math" w:hAnsi="Cambria Math"/>
                <w:i/>
                <w:sz w:val="28"/>
                <w:szCs w:val="28"/>
                <w:lang w:val="en-US"/>
              </w:rPr>
            </m:ctrlPr>
          </m:dPr>
          <m:e>
            <m:r>
              <w:rPr>
                <w:rFonts w:ascii="Cambria Math" w:hAnsi="Cambria Math"/>
                <w:sz w:val="28"/>
                <w:szCs w:val="28"/>
                <w:lang w:val="kk-KZ"/>
              </w:rPr>
              <m:t>x,y</m:t>
            </m:r>
          </m:e>
        </m:d>
      </m:oMath>
      <w:r w:rsidRPr="00E019C1">
        <w:rPr>
          <w:color w:val="000000" w:themeColor="text1"/>
          <w:sz w:val="28"/>
          <w:szCs w:val="28"/>
          <w:lang w:val="kk-KZ"/>
        </w:rPr>
        <w:t xml:space="preserve"> </w:t>
      </w:r>
      <w:r w:rsidRPr="371D774F">
        <w:rPr>
          <w:color w:val="000000" w:themeColor="text1"/>
          <w:sz w:val="28"/>
          <w:szCs w:val="28"/>
          <w:lang w:val="kk-KZ"/>
        </w:rPr>
        <w:t xml:space="preserve">кезінде </w:t>
      </w:r>
      <w:r w:rsidRPr="00E019C1">
        <w:rPr>
          <w:color w:val="000000" w:themeColor="text1"/>
          <w:sz w:val="28"/>
          <w:szCs w:val="28"/>
          <w:lang w:val="kk-KZ"/>
        </w:rPr>
        <w:t xml:space="preserve"> </w:t>
      </w:r>
      <m:oMath>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Sup>
                  <m:sSubSupPr>
                    <m:ctrlPr>
                      <w:rPr>
                        <w:rFonts w:ascii="Cambria Math" w:hAnsi="Cambria Math"/>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m:t>
                    </m:r>
                  </m:sup>
                </m:sSubSup>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e>
        </m:d>
        <m:r>
          <w:rPr>
            <w:rFonts w:ascii="Cambria Math" w:hAnsi="Cambria Math"/>
            <w:sz w:val="28"/>
            <w:szCs w:val="28"/>
            <w:lang w:val="kk-KZ"/>
          </w:rPr>
          <m:t>&gt;g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e>
            </m:d>
          </m:e>
        </m:d>
        <m:r>
          <w:rPr>
            <w:rFonts w:ascii="Cambria Math" w:hAnsi="Cambria Math"/>
            <w:sz w:val="28"/>
            <w:szCs w:val="28"/>
            <w:lang w:val="kk-KZ"/>
          </w:rPr>
          <m:t>,</m:t>
        </m:r>
      </m:oMath>
      <w:r w:rsidRPr="00E019C1">
        <w:rPr>
          <w:color w:val="000000" w:themeColor="text1"/>
          <w:sz w:val="28"/>
          <w:szCs w:val="28"/>
          <w:lang w:val="kk-KZ"/>
        </w:rPr>
        <w:t xml:space="preserve"> </w:t>
      </w:r>
      <w:r w:rsidRPr="371D774F">
        <w:rPr>
          <w:color w:val="000000" w:themeColor="text1"/>
          <w:sz w:val="28"/>
          <w:szCs w:val="28"/>
          <w:lang w:val="kk-KZ"/>
        </w:rPr>
        <w:t>олай болса</w:t>
      </w:r>
      <w:r w:rsidRPr="00E019C1">
        <w:rPr>
          <w:color w:val="000000" w:themeColor="text1"/>
          <w:sz w:val="28"/>
          <w:szCs w:val="28"/>
          <w:lang w:val="kk-KZ"/>
        </w:rPr>
        <w:t xml:space="preserve">, </w:t>
      </w:r>
      <m:oMath>
        <m: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Sup>
                      <m:sSubSupPr>
                        <m:ctrlPr>
                          <w:rPr>
                            <w:rFonts w:ascii="Cambria Math" w:hAnsi="Cambria Math"/>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m:t>
                        </m:r>
                      </m:sup>
                    </m:sSubSup>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e>
            </m:d>
            <m:r>
              <w:rPr>
                <w:rFonts w:ascii="Cambria Math" w:hAnsi="Cambria Math"/>
                <w:sz w:val="28"/>
                <w:szCs w:val="28"/>
                <w:lang w:val="kk-KZ"/>
              </w:rPr>
              <m:t>,z</m:t>
            </m:r>
          </m:e>
        </m:d>
        <m:r>
          <w:rPr>
            <w:rFonts w:ascii="Cambria Math" w:hAnsi="Cambria Math"/>
            <w:sz w:val="28"/>
            <w:szCs w:val="28"/>
            <w:lang w:val="kk-KZ"/>
          </w:rPr>
          <m:t>&gt;</m:t>
        </m:r>
      </m:oMath>
      <w:r w:rsidRPr="00E019C1">
        <w:rPr>
          <w:color w:val="000000" w:themeColor="text1"/>
          <w:sz w:val="28"/>
          <w:szCs w:val="28"/>
          <w:lang w:val="kk-KZ"/>
        </w:rPr>
        <w:t xml:space="preserve"> </w:t>
      </w:r>
    </w:p>
    <w:p w14:paraId="7A542436" w14:textId="44EA742B" w:rsidR="000C3374" w:rsidRPr="000C3374" w:rsidRDefault="001A2F08" w:rsidP="00641B1F">
      <w:pPr>
        <w:jc w:val="both"/>
        <w:rPr>
          <w:sz w:val="28"/>
          <w:szCs w:val="28"/>
          <w:lang w:val="kk-KZ"/>
        </w:rPr>
      </w:pPr>
      <m:oMath>
        <m:r>
          <w:rPr>
            <w:rFonts w:ascii="Cambria Math" w:hAnsi="Cambria Math"/>
            <w:sz w:val="28"/>
            <w:szCs w:val="28"/>
            <w:lang w:val="kk-KZ"/>
          </w:rPr>
          <m:t>&gt;f</m:t>
        </m:r>
        <m:d>
          <m:dPr>
            <m:ctrlPr>
              <w:rPr>
                <w:rFonts w:ascii="Cambria Math" w:hAnsi="Cambria Math"/>
                <w:i/>
                <w:sz w:val="28"/>
                <w:szCs w:val="28"/>
                <w:lang w:val="en-US"/>
              </w:rPr>
            </m:ctrlPr>
          </m:dPr>
          <m:e>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e>
                </m:d>
              </m:e>
            </m:d>
            <m:r>
              <w:rPr>
                <w:rFonts w:ascii="Cambria Math" w:hAnsi="Cambria Math"/>
                <w:sz w:val="28"/>
                <w:szCs w:val="28"/>
                <w:lang w:val="kk-KZ"/>
              </w:rPr>
              <m:t>,z</m:t>
            </m:r>
          </m:e>
        </m:d>
        <m:r>
          <w:rPr>
            <w:rFonts w:ascii="Cambria Math" w:hAnsi="Cambria Math"/>
            <w:sz w:val="28"/>
            <w:szCs w:val="28"/>
            <w:lang w:val="kk-KZ"/>
          </w:rPr>
          <m:t>.</m:t>
        </m:r>
      </m:oMath>
      <w:r w:rsidRPr="00E019C1">
        <w:rPr>
          <w:color w:val="000000" w:themeColor="text1"/>
          <w:sz w:val="28"/>
          <w:szCs w:val="28"/>
          <w:lang w:val="kk-KZ"/>
        </w:rPr>
        <w:t xml:space="preserve"> </w:t>
      </w:r>
      <w:r w:rsidRPr="371D774F">
        <w:rPr>
          <w:color w:val="000000" w:themeColor="text1"/>
          <w:sz w:val="28"/>
          <w:szCs w:val="28"/>
          <w:lang w:val="kk-KZ"/>
        </w:rPr>
        <w:t xml:space="preserve">Құжаттың ұзындығынан кері тәуелділік </w:t>
      </w:r>
      <w:r w:rsidRPr="00E019C1">
        <w:rPr>
          <w:color w:val="000000" w:themeColor="text1"/>
          <w:sz w:val="28"/>
          <w:szCs w:val="28"/>
          <w:lang w:val="kk-KZ"/>
        </w:rPr>
        <w:t xml:space="preserve">1, 2 </w:t>
      </w:r>
      <w:r w:rsidRPr="371D774F">
        <w:rPr>
          <w:color w:val="000000" w:themeColor="text1"/>
          <w:sz w:val="28"/>
          <w:szCs w:val="28"/>
          <w:lang w:val="kk-KZ"/>
        </w:rPr>
        <w:t>мен</w:t>
      </w:r>
      <w:r w:rsidRPr="00E019C1">
        <w:rPr>
          <w:color w:val="000000" w:themeColor="text1"/>
          <w:sz w:val="28"/>
          <w:szCs w:val="28"/>
          <w:lang w:val="kk-KZ"/>
        </w:rPr>
        <w:t xml:space="preserve"> 3</w:t>
      </w:r>
      <w:r w:rsidRPr="371D774F">
        <w:rPr>
          <w:color w:val="000000" w:themeColor="text1"/>
          <w:sz w:val="28"/>
          <w:szCs w:val="28"/>
          <w:lang w:val="kk-KZ"/>
        </w:rPr>
        <w:t xml:space="preserve"> шартынан шығады</w:t>
      </w:r>
      <w:r w:rsidRPr="00E019C1">
        <w:rPr>
          <w:color w:val="000000" w:themeColor="text1"/>
          <w:sz w:val="28"/>
          <w:szCs w:val="28"/>
          <w:lang w:val="kk-KZ"/>
        </w:rPr>
        <w:t xml:space="preserve">: </w:t>
      </w:r>
      <m:oMath>
        <m:sSubSup>
          <m:sSubSupPr>
            <m:ctrlPr>
              <w:rPr>
                <w:rFonts w:ascii="Cambria Math" w:hAnsi="Cambria Math"/>
                <w:i/>
                <w:sz w:val="28"/>
                <w:szCs w:val="28"/>
                <w:lang w:val="en-US"/>
              </w:rPr>
            </m:ctrlPr>
          </m:sSubSupPr>
          <m:e>
            <m:r>
              <w:rPr>
                <w:rFonts w:ascii="Cambria Math" w:hAnsi="Cambria Math"/>
                <w:sz w:val="28"/>
                <w:szCs w:val="28"/>
                <w:lang w:val="kk-KZ"/>
              </w:rPr>
              <m:t>y</m:t>
            </m:r>
          </m:e>
          <m:sub>
            <m:r>
              <w:rPr>
                <w:rFonts w:ascii="Cambria Math" w:hAnsi="Cambria Math"/>
                <w:sz w:val="28"/>
                <w:szCs w:val="28"/>
                <w:lang w:val="kk-KZ"/>
              </w:rPr>
              <m:t>i</m:t>
            </m:r>
          </m:sub>
          <m:sup>
            <m:r>
              <w:rPr>
                <w:rFonts w:ascii="Cambria Math" w:hAnsi="Cambria Math"/>
                <w:sz w:val="28"/>
                <w:szCs w:val="28"/>
                <w:lang w:val="kk-KZ"/>
              </w:rPr>
              <m:t>'</m:t>
            </m:r>
          </m:sup>
        </m:sSubSup>
        <m:r>
          <w:rPr>
            <w:rFonts w:ascii="Cambria Math" w:hAnsi="Cambria Math"/>
            <w:sz w:val="28"/>
            <w:szCs w:val="28"/>
            <w:lang w:val="kk-KZ"/>
          </w:rPr>
          <m:t>&gt;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oMath>
      <w:r w:rsidRPr="00E019C1">
        <w:rPr>
          <w:color w:val="000000" w:themeColor="text1"/>
          <w:sz w:val="28"/>
          <w:szCs w:val="28"/>
          <w:lang w:val="kk-KZ"/>
        </w:rPr>
        <w:t xml:space="preserve"> </w:t>
      </w:r>
      <m:oMath>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y</m:t>
                </m:r>
              </m:e>
              <m:sub>
                <m:r>
                  <w:rPr>
                    <w:rFonts w:ascii="Cambria Math" w:hAnsi="Cambria Math"/>
                    <w:sz w:val="28"/>
                    <w:szCs w:val="28"/>
                    <w:lang w:val="kk-KZ"/>
                  </w:rPr>
                  <m:t>i</m:t>
                </m:r>
              </m:sub>
              <m:sup>
                <m:r>
                  <w:rPr>
                    <w:rFonts w:ascii="Cambria Math" w:hAnsi="Cambria Math"/>
                    <w:sz w:val="28"/>
                    <w:szCs w:val="28"/>
                    <w:lang w:val="kk-KZ"/>
                  </w:rPr>
                  <m:t>'</m:t>
                </m:r>
              </m:sup>
            </m:sSubSup>
          </m:e>
        </m:d>
        <m:r>
          <w:rPr>
            <w:rFonts w:ascii="Cambria Math" w:hAnsi="Cambria Math"/>
            <w:sz w:val="28"/>
            <w:szCs w:val="28"/>
            <w:lang w:val="kk-KZ"/>
          </w:rPr>
          <m:t>&gt;f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 xml:space="preserve"> </m:t>
        </m:r>
      </m:oMath>
      <w:r w:rsidRPr="00E019C1">
        <w:rPr>
          <w:color w:val="000000" w:themeColor="text1"/>
          <w:sz w:val="28"/>
          <w:szCs w:val="28"/>
          <w:lang w:val="kk-KZ"/>
        </w:rPr>
        <w:t xml:space="preserve">болған кезде, </w:t>
      </w:r>
      <w:r w:rsidRPr="371D774F">
        <w:rPr>
          <w:color w:val="000000" w:themeColor="text1"/>
          <w:sz w:val="28"/>
          <w:szCs w:val="28"/>
          <w:lang w:val="kk-KZ"/>
        </w:rPr>
        <w:t>осыған сәйкес</w:t>
      </w:r>
      <w:r w:rsidRPr="00E019C1">
        <w:rPr>
          <w:color w:val="000000" w:themeColor="text1"/>
          <w:sz w:val="28"/>
          <w:szCs w:val="28"/>
          <w:lang w:val="kk-KZ"/>
        </w:rPr>
        <w:t xml:space="preserve">, </w:t>
      </w:r>
      <m:oMath>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lang w:val="en-US"/>
                      </w:rPr>
                    </m:ctrlPr>
                  </m:sSubSupPr>
                  <m:e>
                    <m:r>
                      <w:rPr>
                        <w:rFonts w:ascii="Cambria Math" w:hAnsi="Cambria Math"/>
                        <w:sz w:val="28"/>
                        <w:szCs w:val="28"/>
                        <w:lang w:val="kk-KZ"/>
                      </w:rPr>
                      <m:t>y</m:t>
                    </m:r>
                  </m:e>
                  <m:sub>
                    <m:r>
                      <w:rPr>
                        <w:rFonts w:ascii="Cambria Math" w:hAnsi="Cambria Math"/>
                        <w:sz w:val="28"/>
                        <w:szCs w:val="28"/>
                        <w:lang w:val="kk-KZ"/>
                      </w:rPr>
                      <m:t>i</m:t>
                    </m:r>
                  </m:sub>
                  <m:sup>
                    <m:r>
                      <w:rPr>
                        <w:rFonts w:ascii="Cambria Math" w:hAnsi="Cambria Math"/>
                        <w:sz w:val="28"/>
                        <w:szCs w:val="28"/>
                        <w:lang w:val="kk-KZ"/>
                      </w:rPr>
                      <m:t>'</m:t>
                    </m:r>
                  </m:sup>
                </m:sSubSup>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e>
            </m:d>
          </m:e>
        </m:d>
        <m:r>
          <w:rPr>
            <w:rFonts w:ascii="Cambria Math" w:hAnsi="Cambria Math"/>
            <w:sz w:val="28"/>
            <w:szCs w:val="28"/>
            <w:lang w:val="kk-KZ"/>
          </w:rPr>
          <m:t>&lt;</m:t>
        </m:r>
      </m:oMath>
      <w:r w:rsidRPr="00E019C1">
        <w:rPr>
          <w:color w:val="000000" w:themeColor="text1"/>
          <w:sz w:val="28"/>
          <w:szCs w:val="28"/>
          <w:lang w:val="kk-KZ"/>
        </w:rPr>
        <w:t xml:space="preserve"> </w:t>
      </w:r>
      <m:oMath>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e>
            </m:d>
          </m:e>
        </m:d>
        <m:r>
          <w:rPr>
            <w:rFonts w:ascii="Cambria Math" w:hAnsi="Cambria Math"/>
            <w:sz w:val="28"/>
            <w:szCs w:val="28"/>
            <w:lang w:val="kk-KZ"/>
          </w:rPr>
          <m:t>,</m:t>
        </m:r>
      </m:oMath>
      <w:r w:rsidRPr="00E019C1">
        <w:rPr>
          <w:color w:val="000000" w:themeColor="text1"/>
          <w:sz w:val="28"/>
          <w:szCs w:val="28"/>
          <w:lang w:val="kk-KZ"/>
        </w:rPr>
        <w:t xml:space="preserve"> </w:t>
      </w:r>
      <w:r w:rsidRPr="371D774F">
        <w:rPr>
          <w:color w:val="000000" w:themeColor="text1"/>
          <w:sz w:val="28"/>
          <w:szCs w:val="28"/>
          <w:lang w:val="kk-KZ"/>
        </w:rPr>
        <w:t>олай болса</w:t>
      </w:r>
      <w:r w:rsidRPr="00E019C1">
        <w:rPr>
          <w:color w:val="000000" w:themeColor="text1"/>
          <w:sz w:val="28"/>
          <w:szCs w:val="28"/>
          <w:lang w:val="kk-KZ"/>
        </w:rPr>
        <w:t>,</w:t>
      </w:r>
      <w:r w:rsidR="00BB6822" w:rsidRPr="00BB6822">
        <w:rPr>
          <w:color w:val="000000" w:themeColor="text1"/>
          <w:sz w:val="28"/>
          <w:szCs w:val="28"/>
          <w:lang w:val="kk-KZ"/>
        </w:rPr>
        <w:t xml:space="preserve"> </w:t>
      </w:r>
      <m:oMath>
        <m: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,…,f</m:t>
                </m:r>
                <m:d>
                  <m:dPr>
                    <m:ctrlPr>
                      <w:rPr>
                        <w:rFonts w:ascii="Cambria Math" w:hAnsi="Cambria Math"/>
                        <w:i/>
                        <w:sz w:val="28"/>
                        <w:szCs w:val="28"/>
                        <w:lang w:val="en-US"/>
                      </w:rPr>
                    </m:ctrlPr>
                  </m:dPr>
                  <m:e>
                    <m:sSubSup>
                      <m:sSubSupPr>
                        <m:ctrlPr>
                          <w:rPr>
                            <w:rFonts w:ascii="Cambria Math" w:hAnsi="Cambria Math"/>
                            <w:i/>
                            <w:sz w:val="28"/>
                            <w:szCs w:val="28"/>
                            <w:lang w:val="en-US"/>
                          </w:rPr>
                        </m:ctrlPr>
                      </m:sSubSup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,y</m:t>
                        </m:r>
                      </m:e>
                      <m:sub>
                        <m:r>
                          <w:rPr>
                            <w:rFonts w:ascii="Cambria Math" w:hAnsi="Cambria Math"/>
                            <w:sz w:val="28"/>
                            <w:szCs w:val="28"/>
                            <w:lang w:val="kk-KZ"/>
                          </w:rPr>
                          <m:t>i</m:t>
                        </m:r>
                      </m:sub>
                      <m:sup>
                        <m:r>
                          <w:rPr>
                            <w:rFonts w:ascii="Cambria Math" w:hAnsi="Cambria Math"/>
                            <w:sz w:val="28"/>
                            <w:szCs w:val="28"/>
                            <w:lang w:val="kk-KZ"/>
                          </w:rPr>
                          <m:t>'</m:t>
                        </m:r>
                      </m:sup>
                    </m:sSubSup>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e>
                </m:d>
              </m:e>
            </m:d>
            <m:r>
              <w:rPr>
                <w:rFonts w:ascii="Cambria Math" w:hAnsi="Cambria Math"/>
                <w:sz w:val="28"/>
                <w:szCs w:val="28"/>
                <w:lang w:val="kk-KZ"/>
              </w:rPr>
              <m:t>,z</m:t>
            </m:r>
          </m:e>
        </m:d>
        <m:r>
          <w:rPr>
            <w:rFonts w:ascii="Cambria Math" w:hAnsi="Cambria Math"/>
            <w:sz w:val="28"/>
            <w:szCs w:val="28"/>
            <w:lang w:val="kk-KZ"/>
          </w:rPr>
          <m:t>&lt;</m:t>
        </m:r>
      </m:oMath>
    </w:p>
    <w:p w14:paraId="3CD763EC" w14:textId="3C5D5EA0" w:rsidR="001A2F08" w:rsidRDefault="000C3374" w:rsidP="00F91335">
      <w:pPr>
        <w:jc w:val="both"/>
        <w:rPr>
          <w:color w:val="000000" w:themeColor="text1"/>
          <w:sz w:val="28"/>
          <w:szCs w:val="28"/>
          <w:lang w:val="kk-KZ"/>
        </w:rPr>
      </w:pPr>
      <m:oMath>
        <m:r>
          <w:rPr>
            <w:rFonts w:ascii="Cambria Math" w:hAnsi="Cambria Math"/>
            <w:sz w:val="28"/>
            <w:szCs w:val="28"/>
            <w:lang w:val="kk-KZ"/>
          </w:rPr>
          <m:t>&lt;f</m:t>
        </m:r>
        <m:d>
          <m:dPr>
            <m:ctrlPr>
              <w:rPr>
                <w:rFonts w:ascii="Cambria Math" w:hAnsi="Cambria Math"/>
                <w:i/>
                <w:sz w:val="28"/>
                <w:szCs w:val="28"/>
                <w:lang w:val="en-US"/>
              </w:rPr>
            </m:ctrlPr>
          </m:dPr>
          <m:e>
            <m:r>
              <w:rPr>
                <w:rFonts w:ascii="Cambria Math" w:hAnsi="Cambria Math"/>
                <w:sz w:val="28"/>
                <w:szCs w:val="28"/>
                <w:lang w:val="kk-KZ"/>
              </w:rPr>
              <m:t>g</m:t>
            </m:r>
            <m:d>
              <m:dPr>
                <m:ctrlPr>
                  <w:rPr>
                    <w:rFonts w:ascii="Cambria Math" w:hAnsi="Cambria Math"/>
                    <w:i/>
                    <w:sz w:val="28"/>
                    <w:szCs w:val="28"/>
                    <w:lang w:val="en-US"/>
                  </w:rPr>
                </m:ctrlPr>
              </m:dPr>
              <m:e>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1</m:t>
                        </m:r>
                      </m:sub>
                    </m:sSub>
                  </m:e>
                </m:d>
                <m:r>
                  <w:rPr>
                    <w:rFonts w:ascii="Cambria Math" w:hAnsi="Cambria Math"/>
                    <w:sz w:val="28"/>
                    <w:szCs w:val="28"/>
                    <w:lang w:val="kk-KZ"/>
                  </w:rPr>
                  <m:t>,…, 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e>
                </m:d>
                <m:r>
                  <w:rPr>
                    <w:rFonts w:ascii="Cambria Math" w:hAnsi="Cambria Math"/>
                    <w:sz w:val="28"/>
                    <w:szCs w:val="28"/>
                    <w:lang w:val="kk-KZ"/>
                  </w:rPr>
                  <m:t>,…,f</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k</m:t>
                        </m:r>
                      </m:sub>
                    </m:sSub>
                  </m:e>
                </m:d>
              </m:e>
            </m:d>
            <m:r>
              <w:rPr>
                <w:rFonts w:ascii="Cambria Math" w:hAnsi="Cambria Math"/>
                <w:sz w:val="28"/>
                <w:szCs w:val="28"/>
                <w:lang w:val="kk-KZ"/>
              </w:rPr>
              <m:t>,z</m:t>
            </m:r>
          </m:e>
        </m:d>
        <m:r>
          <w:rPr>
            <w:rFonts w:ascii="Cambria Math" w:hAnsi="Cambria Math"/>
            <w:sz w:val="28"/>
            <w:szCs w:val="28"/>
            <w:lang w:val="kk-KZ"/>
          </w:rPr>
          <m:t xml:space="preserve">. </m:t>
        </m:r>
      </m:oMath>
      <w:r w:rsidR="001A2F08" w:rsidRPr="371D774F">
        <w:rPr>
          <w:color w:val="000000" w:themeColor="text1"/>
          <w:sz w:val="28"/>
          <w:szCs w:val="28"/>
          <w:lang w:val="kk-KZ"/>
        </w:rPr>
        <w:t xml:space="preserve">Айдардың қуаттылығына кері тәуелділік </w:t>
      </w:r>
      <w:r w:rsidR="001A2F08" w:rsidRPr="00E019C1">
        <w:rPr>
          <w:color w:val="000000" w:themeColor="text1"/>
          <w:sz w:val="28"/>
          <w:szCs w:val="28"/>
          <w:lang w:val="kk-KZ"/>
        </w:rPr>
        <w:t xml:space="preserve">3 </w:t>
      </w:r>
      <w:r w:rsidR="001A2F08" w:rsidRPr="371D774F">
        <w:rPr>
          <w:color w:val="000000" w:themeColor="text1"/>
          <w:sz w:val="28"/>
          <w:szCs w:val="28"/>
          <w:lang w:val="kk-KZ"/>
        </w:rPr>
        <w:t>шарт арқылы іске асады</w:t>
      </w:r>
      <w:r w:rsidR="001A2F08" w:rsidRPr="00E019C1">
        <w:rPr>
          <w:color w:val="000000" w:themeColor="text1"/>
          <w:sz w:val="28"/>
          <w:szCs w:val="28"/>
          <w:lang w:val="kk-KZ"/>
        </w:rPr>
        <w:t>.</w:t>
      </w:r>
    </w:p>
    <w:p w14:paraId="297BE2C5" w14:textId="64B81474" w:rsidR="00375D77" w:rsidRPr="00F91335" w:rsidRDefault="001A2F08" w:rsidP="005F14A2">
      <w:pPr>
        <w:ind w:firstLine="567"/>
        <w:jc w:val="both"/>
        <w:rPr>
          <w:color w:val="000000" w:themeColor="text1"/>
          <w:sz w:val="28"/>
          <w:szCs w:val="28"/>
          <w:lang w:val="kk-KZ"/>
        </w:rPr>
      </w:pPr>
      <w:r w:rsidRPr="0040179B">
        <w:rPr>
          <w:i/>
          <w:iCs/>
          <w:color w:val="000000" w:themeColor="text1"/>
          <w:sz w:val="28"/>
          <w:szCs w:val="28"/>
          <w:lang w:val="kk-KZ"/>
        </w:rPr>
        <w:t>Тестілеу</w:t>
      </w:r>
      <w:r w:rsidR="0040179B" w:rsidRPr="0040179B">
        <w:rPr>
          <w:i/>
          <w:iCs/>
          <w:color w:val="000000" w:themeColor="text1"/>
          <w:sz w:val="28"/>
          <w:szCs w:val="28"/>
          <w:lang w:val="kk-KZ"/>
        </w:rPr>
        <w:t xml:space="preserve">. </w:t>
      </w:r>
      <w:r w:rsidRPr="371D774F">
        <w:rPr>
          <w:color w:val="000000" w:themeColor="text1"/>
          <w:sz w:val="28"/>
          <w:szCs w:val="28"/>
          <w:lang w:val="kk-KZ"/>
        </w:rPr>
        <w:t>Тестілеу үшін төмендегідей функциялар таңдалып алынған:</w:t>
      </w:r>
    </w:p>
    <w:p w14:paraId="58E745D4" w14:textId="77777777" w:rsidR="001A2F08" w:rsidRPr="00962F56" w:rsidRDefault="001A2F08" w:rsidP="00A67569">
      <w:pPr>
        <w:pStyle w:val="a7"/>
        <w:numPr>
          <w:ilvl w:val="0"/>
          <w:numId w:val="2"/>
        </w:numPr>
        <w:ind w:hanging="720"/>
        <w:jc w:val="both"/>
        <w:rPr>
          <w:color w:val="000000" w:themeColor="text1"/>
          <w:sz w:val="28"/>
          <w:szCs w:val="28"/>
          <w:lang w:val="en-US"/>
        </w:rPr>
      </w:pPr>
      <m:oMath>
        <m:r>
          <w:rPr>
            <w:rFonts w:ascii="Cambria Math" w:hAnsi="Cambria Math"/>
            <w:sz w:val="28"/>
            <w:szCs w:val="28"/>
            <w:lang w:val="en-US"/>
          </w:rPr>
          <m:t>f</m:t>
        </m:r>
        <m:d>
          <m:dPr>
            <m:ctrlPr>
              <w:rPr>
                <w:rFonts w:ascii="Cambria Math" w:hAnsi="Cambria Math"/>
                <w:i/>
                <w:sz w:val="28"/>
                <w:szCs w:val="28"/>
                <w:lang w:val="en-US"/>
              </w:rPr>
            </m:ctrlPr>
          </m:dPr>
          <m:e>
            <m:r>
              <w:rPr>
                <w:rFonts w:ascii="Cambria Math" w:hAnsi="Cambria Math"/>
                <w:sz w:val="28"/>
                <w:szCs w:val="28"/>
                <w:lang w:val="en-US"/>
              </w:rPr>
              <m:t>x,y</m:t>
            </m:r>
          </m:e>
        </m:d>
        <m:r>
          <w:rPr>
            <w:rFonts w:ascii="Cambria Math" w:hAnsi="Cambria Math"/>
            <w:sz w:val="28"/>
            <w:szCs w:val="28"/>
            <w:lang w:val="en-US"/>
          </w:rPr>
          <m:t>:</m:t>
        </m:r>
      </m:oMath>
    </w:p>
    <w:p w14:paraId="3B6EC090"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en-US"/>
                  </w:rPr>
                  <m:t>x</m:t>
                </m:r>
              </m:e>
            </m:rad>
          </m:num>
          <m:den>
            <m:r>
              <m:rPr>
                <m:sty m:val="p"/>
              </m:rPr>
              <w:rPr>
                <w:rFonts w:ascii="Cambria Math" w:hAnsi="Cambria Math"/>
                <w:sz w:val="28"/>
                <w:szCs w:val="28"/>
                <w:lang w:val="en-US"/>
              </w:rPr>
              <m:t>ln⁡</m:t>
            </m:r>
            <m:r>
              <w:rPr>
                <w:rFonts w:ascii="Cambria Math" w:hAnsi="Cambria Math"/>
                <w:sz w:val="28"/>
                <w:szCs w:val="28"/>
                <w:lang w:val="en-US"/>
              </w:rPr>
              <m:t>(1+y)</m:t>
            </m:r>
          </m:den>
        </m:f>
        <m:r>
          <w:rPr>
            <w:rFonts w:ascii="Cambria Math" w:hAnsi="Cambria Math"/>
            <w:sz w:val="28"/>
            <w:szCs w:val="28"/>
            <w:lang w:val="en-US"/>
          </w:rPr>
          <m:t>;</m:t>
        </m:r>
      </m:oMath>
    </w:p>
    <w:p w14:paraId="22DE3965"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x</m:t>
                </m:r>
              </m:e>
              <m:sup>
                <m:r>
                  <w:rPr>
                    <w:rFonts w:ascii="Cambria Math" w:hAnsi="Cambria Math"/>
                    <w:sz w:val="28"/>
                    <w:szCs w:val="28"/>
                    <w:lang w:val="en-US"/>
                  </w:rPr>
                  <m:t>2</m:t>
                </m:r>
              </m:sup>
            </m:sSup>
          </m:num>
          <m:den>
            <m:r>
              <w:rPr>
                <w:rFonts w:ascii="Cambria Math" w:hAnsi="Cambria Math"/>
                <w:sz w:val="28"/>
                <w:szCs w:val="28"/>
                <w:lang w:val="en-US"/>
              </w:rPr>
              <m:t>y</m:t>
            </m:r>
          </m:den>
        </m:f>
        <m:r>
          <w:rPr>
            <w:rFonts w:ascii="Cambria Math" w:hAnsi="Cambria Math"/>
            <w:sz w:val="28"/>
            <w:szCs w:val="28"/>
            <w:lang w:val="en-US"/>
          </w:rPr>
          <m:t>;</m:t>
        </m:r>
      </m:oMath>
    </w:p>
    <w:p w14:paraId="424C8C71"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r>
              <w:rPr>
                <w:rFonts w:ascii="Cambria Math" w:hAnsi="Cambria Math"/>
                <w:sz w:val="28"/>
                <w:szCs w:val="28"/>
                <w:lang w:val="en-US"/>
              </w:rPr>
              <m:t>x</m:t>
            </m:r>
            <m:rad>
              <m:radPr>
                <m:degHide m:val="1"/>
                <m:ctrlPr>
                  <w:rPr>
                    <w:rFonts w:ascii="Cambria Math" w:hAnsi="Cambria Math"/>
                    <w:i/>
                    <w:sz w:val="28"/>
                    <w:szCs w:val="28"/>
                    <w:lang w:val="en-US"/>
                  </w:rPr>
                </m:ctrlPr>
              </m:radPr>
              <m:deg/>
              <m:e>
                <m:r>
                  <w:rPr>
                    <w:rFonts w:ascii="Cambria Math" w:hAnsi="Cambria Math"/>
                    <w:sz w:val="28"/>
                    <w:szCs w:val="28"/>
                    <w:lang w:val="en-US"/>
                  </w:rPr>
                  <m:t>x</m:t>
                </m:r>
              </m:e>
            </m:rad>
          </m:num>
          <m:den>
            <m:r>
              <w:rPr>
                <w:rFonts w:ascii="Cambria Math" w:hAnsi="Cambria Math"/>
                <w:sz w:val="28"/>
                <w:szCs w:val="28"/>
                <w:lang w:val="en-US"/>
              </w:rPr>
              <m:t>y</m:t>
            </m:r>
          </m:den>
        </m:f>
        <m:r>
          <w:rPr>
            <w:rFonts w:ascii="Cambria Math" w:hAnsi="Cambria Math"/>
            <w:sz w:val="28"/>
            <w:szCs w:val="28"/>
            <w:lang w:val="en-US"/>
          </w:rPr>
          <m:t>;</m:t>
        </m:r>
      </m:oMath>
    </w:p>
    <w:p w14:paraId="0DB4A019"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r>
              <w:rPr>
                <w:rFonts w:ascii="Cambria Math" w:hAnsi="Cambria Math"/>
                <w:sz w:val="28"/>
                <w:szCs w:val="28"/>
                <w:lang w:val="en-US"/>
              </w:rPr>
              <m:t>x(1+</m:t>
            </m:r>
            <m:func>
              <m:funcPr>
                <m:ctrlPr>
                  <w:rPr>
                    <w:rFonts w:ascii="Cambria Math" w:hAnsi="Cambria Math"/>
                    <w:sz w:val="28"/>
                    <w:szCs w:val="28"/>
                    <w:lang w:val="en-US"/>
                  </w:rPr>
                </m:ctrlPr>
              </m:funcPr>
              <m:fName>
                <m:r>
                  <m:rPr>
                    <m:sty m:val="p"/>
                  </m:rPr>
                  <w:rPr>
                    <w:rFonts w:ascii="Cambria Math" w:hAnsi="Cambria Math"/>
                    <w:sz w:val="28"/>
                    <w:szCs w:val="28"/>
                    <w:lang w:val="en-US"/>
                  </w:rPr>
                  <m:t>ln</m:t>
                </m:r>
                <m:ctrlPr>
                  <w:rPr>
                    <w:rFonts w:ascii="Cambria Math" w:hAnsi="Cambria Math"/>
                    <w:i/>
                    <w:sz w:val="28"/>
                    <w:szCs w:val="28"/>
                    <w:lang w:val="en-US"/>
                  </w:rPr>
                </m:ctrlPr>
              </m:fName>
              <m:e>
                <m:d>
                  <m:dPr>
                    <m:ctrlPr>
                      <w:rPr>
                        <w:rFonts w:ascii="Cambria Math" w:hAnsi="Cambria Math"/>
                        <w:i/>
                        <w:sz w:val="28"/>
                        <w:szCs w:val="28"/>
                        <w:lang w:val="en-US"/>
                      </w:rPr>
                    </m:ctrlPr>
                  </m:dPr>
                  <m:e>
                    <m:r>
                      <w:rPr>
                        <w:rFonts w:ascii="Cambria Math" w:hAnsi="Cambria Math"/>
                        <w:sz w:val="28"/>
                        <w:szCs w:val="28"/>
                        <w:lang w:val="en-US"/>
                      </w:rPr>
                      <m:t>1+x</m:t>
                    </m:r>
                  </m:e>
                </m:d>
              </m:e>
            </m:func>
            <m:r>
              <w:rPr>
                <w:rFonts w:ascii="Cambria Math" w:hAnsi="Cambria Math"/>
                <w:sz w:val="28"/>
                <w:szCs w:val="28"/>
                <w:lang w:val="en-US"/>
              </w:rPr>
              <m:t>)</m:t>
            </m:r>
          </m:num>
          <m:den>
            <m:r>
              <w:rPr>
                <w:rFonts w:ascii="Cambria Math" w:hAnsi="Cambria Math"/>
                <w:sz w:val="28"/>
                <w:szCs w:val="28"/>
                <w:lang w:val="en-US"/>
              </w:rPr>
              <m:t>y</m:t>
            </m:r>
          </m:den>
        </m:f>
        <m:r>
          <w:rPr>
            <w:rFonts w:ascii="Cambria Math" w:hAnsi="Cambria Math"/>
            <w:sz w:val="28"/>
            <w:szCs w:val="28"/>
            <w:lang w:val="en-US"/>
          </w:rPr>
          <m:t>;</m:t>
        </m:r>
      </m:oMath>
    </w:p>
    <w:p w14:paraId="656E98C6"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r>
              <w:rPr>
                <w:rFonts w:ascii="Cambria Math" w:hAnsi="Cambria Math"/>
                <w:sz w:val="28"/>
                <w:szCs w:val="28"/>
                <w:lang w:val="en-US"/>
              </w:rPr>
              <m:t>xln(1+x)</m:t>
            </m:r>
          </m:num>
          <m:den>
            <m:r>
              <w:rPr>
                <w:rFonts w:ascii="Cambria Math" w:hAnsi="Cambria Math"/>
                <w:sz w:val="28"/>
                <w:szCs w:val="28"/>
                <w:lang w:val="en-US"/>
              </w:rPr>
              <m:t>y</m:t>
            </m:r>
          </m:den>
        </m:f>
        <m:r>
          <w:rPr>
            <w:rFonts w:ascii="Cambria Math" w:hAnsi="Cambria Math"/>
            <w:sz w:val="28"/>
            <w:szCs w:val="28"/>
            <w:lang w:val="en-US"/>
          </w:rPr>
          <m:t>;</m:t>
        </m:r>
      </m:oMath>
    </w:p>
    <w:p w14:paraId="5EE7DEE3"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r>
              <w:rPr>
                <w:rFonts w:ascii="Cambria Math" w:hAnsi="Cambria Math"/>
                <w:sz w:val="28"/>
                <w:szCs w:val="28"/>
                <w:lang w:val="en-US"/>
              </w:rPr>
              <m:t>x</m:t>
            </m:r>
          </m:num>
          <m:den>
            <m:r>
              <m:rPr>
                <m:sty m:val="p"/>
              </m:rPr>
              <w:rPr>
                <w:rFonts w:ascii="Cambria Math" w:hAnsi="Cambria Math"/>
                <w:sz w:val="28"/>
                <w:szCs w:val="28"/>
                <w:lang w:val="en-US"/>
              </w:rPr>
              <m:t>ln⁡</m:t>
            </m:r>
            <m:r>
              <w:rPr>
                <w:rFonts w:ascii="Cambria Math" w:hAnsi="Cambria Math"/>
                <w:sz w:val="28"/>
                <w:szCs w:val="28"/>
                <w:lang w:val="en-US"/>
              </w:rPr>
              <m:t>(1+y)</m:t>
            </m:r>
          </m:den>
        </m:f>
        <m:r>
          <w:rPr>
            <w:rFonts w:ascii="Cambria Math" w:hAnsi="Cambria Math"/>
            <w:sz w:val="28"/>
            <w:szCs w:val="28"/>
            <w:lang w:val="en-US"/>
          </w:rPr>
          <m:t>;</m:t>
        </m:r>
      </m:oMath>
    </w:p>
    <w:p w14:paraId="005E8715" w14:textId="77777777" w:rsidR="001A2F08" w:rsidRPr="00962F56" w:rsidRDefault="00715CC5" w:rsidP="00A67569">
      <w:pPr>
        <w:pStyle w:val="a7"/>
        <w:numPr>
          <w:ilvl w:val="0"/>
          <w:numId w:val="3"/>
        </w:numPr>
        <w:ind w:left="1985" w:hanging="567"/>
        <w:jc w:val="both"/>
        <w:rPr>
          <w:color w:val="000000" w:themeColor="text1"/>
          <w:sz w:val="28"/>
          <w:szCs w:val="28"/>
          <w:lang w:val="en-US"/>
        </w:rPr>
      </w:pPr>
      <m:oMath>
        <m:f>
          <m:fPr>
            <m:ctrlPr>
              <w:rPr>
                <w:rFonts w:ascii="Cambria Math" w:hAnsi="Cambria Math"/>
                <w:i/>
                <w:sz w:val="28"/>
                <w:szCs w:val="28"/>
                <w:lang w:val="en-US"/>
              </w:rPr>
            </m:ctrlPr>
          </m:fPr>
          <m:num>
            <m:r>
              <w:rPr>
                <w:rFonts w:ascii="Cambria Math" w:hAnsi="Cambria Math"/>
                <w:sz w:val="28"/>
                <w:szCs w:val="28"/>
                <w:lang w:val="en-US"/>
              </w:rPr>
              <m:t>x</m:t>
            </m:r>
          </m:num>
          <m:den>
            <m:r>
              <w:rPr>
                <w:rFonts w:ascii="Cambria Math" w:hAnsi="Cambria Math"/>
                <w:sz w:val="28"/>
                <w:szCs w:val="28"/>
                <w:lang w:val="en-US"/>
              </w:rPr>
              <m:t>y</m:t>
            </m:r>
          </m:den>
        </m:f>
        <m:r>
          <w:rPr>
            <w:rFonts w:ascii="Cambria Math" w:hAnsi="Cambria Math"/>
            <w:sz w:val="28"/>
            <w:szCs w:val="28"/>
            <w:lang w:val="en-US"/>
          </w:rPr>
          <m:t>;</m:t>
        </m:r>
      </m:oMath>
    </w:p>
    <w:p w14:paraId="4570D139" w14:textId="6B6218A5" w:rsidR="001A2F08" w:rsidRDefault="001A2F08" w:rsidP="00A67569">
      <w:pPr>
        <w:pStyle w:val="a7"/>
        <w:numPr>
          <w:ilvl w:val="0"/>
          <w:numId w:val="2"/>
        </w:numPr>
        <w:ind w:left="851" w:hanging="284"/>
        <w:jc w:val="both"/>
        <w:rPr>
          <w:color w:val="000000" w:themeColor="text1"/>
          <w:sz w:val="28"/>
          <w:szCs w:val="28"/>
          <w:lang w:val="en-US"/>
        </w:rPr>
      </w:pPr>
      <m:oMath>
        <m:r>
          <w:rPr>
            <w:rFonts w:ascii="Cambria Math" w:hAnsi="Cambria Math"/>
            <w:sz w:val="28"/>
            <w:szCs w:val="28"/>
            <w:lang w:val="en-US"/>
          </w:rPr>
          <m:t>g(</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oMath>
      <w:r w:rsidRPr="371D774F">
        <w:rPr>
          <w:color w:val="000000" w:themeColor="text1"/>
          <w:sz w:val="28"/>
          <w:szCs w:val="28"/>
          <w:lang w:val="en-US"/>
        </w:rPr>
        <w:t>…,</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k</m:t>
            </m:r>
          </m:sub>
        </m:sSub>
        <m:r>
          <w:rPr>
            <w:rFonts w:ascii="Cambria Math" w:hAnsi="Cambria Math"/>
            <w:sz w:val="28"/>
            <w:szCs w:val="28"/>
            <w:lang w:val="en-US"/>
          </w:rPr>
          <m:t>);</m:t>
        </m:r>
      </m:oMath>
      <w:r w:rsidRPr="371D774F">
        <w:rPr>
          <w:color w:val="000000" w:themeColor="text1"/>
          <w:sz w:val="28"/>
          <w:szCs w:val="28"/>
          <w:lang w:val="en-US"/>
        </w:rPr>
        <w:t xml:space="preserve"> </w:t>
      </w:r>
    </w:p>
    <w:p w14:paraId="2FE34962" w14:textId="77777777" w:rsidR="00F77FA5" w:rsidRPr="00F77FA5" w:rsidRDefault="00F77FA5" w:rsidP="00F77FA5">
      <w:pPr>
        <w:ind w:left="567"/>
        <w:jc w:val="both"/>
        <w:rPr>
          <w:color w:val="000000" w:themeColor="text1"/>
          <w:sz w:val="28"/>
          <w:szCs w:val="28"/>
          <w:lang w:val="en-US"/>
        </w:rPr>
      </w:pPr>
    </w:p>
    <w:p w14:paraId="14175213" w14:textId="77777777" w:rsidR="001A2F08" w:rsidRPr="00962F56" w:rsidRDefault="001A2F08" w:rsidP="371D774F">
      <w:pPr>
        <w:ind w:left="360"/>
        <w:jc w:val="both"/>
        <w:rPr>
          <w:color w:val="000000" w:themeColor="text1"/>
          <w:sz w:val="28"/>
          <w:szCs w:val="28"/>
          <w:lang w:val="en-US"/>
        </w:rPr>
      </w:pPr>
      <m:oMathPara>
        <m:oMathParaPr>
          <m:jc m:val="left"/>
        </m:oMathParaPr>
        <m:oMath>
          <m:r>
            <w:rPr>
              <w:rFonts w:ascii="Cambria Math" w:hAnsi="Cambria Math"/>
              <w:sz w:val="28"/>
              <w:szCs w:val="28"/>
              <w:lang w:val="en-US"/>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k</m:t>
              </m:r>
            </m:sup>
            <m:e>
              <m:func>
                <m:funcPr>
                  <m:ctrlPr>
                    <w:rPr>
                      <w:rFonts w:ascii="Cambria Math" w:hAnsi="Cambria Math"/>
                      <w:sz w:val="28"/>
                      <w:szCs w:val="28"/>
                      <w:lang w:val="en-US"/>
                    </w:rPr>
                  </m:ctrlPr>
                </m:funcPr>
                <m:fName>
                  <m:r>
                    <m:rPr>
                      <m:sty m:val="p"/>
                    </m:rPr>
                    <w:rPr>
                      <w:rFonts w:ascii="Cambria Math" w:hAnsi="Cambria Math"/>
                      <w:sz w:val="28"/>
                      <w:szCs w:val="28"/>
                      <w:lang w:val="en-US"/>
                    </w:rPr>
                    <m:t>ln</m:t>
                  </m:r>
                </m:fName>
                <m:e>
                  <m:d>
                    <m:dPr>
                      <m:ctrlPr>
                        <w:rPr>
                          <w:rFonts w:ascii="Cambria Math" w:hAnsi="Cambria Math"/>
                          <w:i/>
                          <w:sz w:val="28"/>
                          <w:szCs w:val="28"/>
                          <w:lang w:val="en-US"/>
                        </w:rPr>
                      </m:ctrlPr>
                    </m:dPr>
                    <m:e>
                      <m:r>
                        <w:rPr>
                          <w:rFonts w:ascii="Cambria Math" w:hAnsi="Cambria Math"/>
                          <w:sz w:val="28"/>
                          <w:szCs w:val="28"/>
                          <w:lang w:val="en-US"/>
                        </w:rPr>
                        <m:t>1+</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e>
              </m:func>
              <m:r>
                <w:rPr>
                  <w:rFonts w:ascii="Cambria Math" w:hAnsi="Cambria Math"/>
                  <w:sz w:val="28"/>
                  <w:szCs w:val="28"/>
                  <w:lang w:val="en-US"/>
                </w:rPr>
                <m:t>;</m:t>
              </m:r>
            </m:e>
          </m:nary>
        </m:oMath>
      </m:oMathPara>
    </w:p>
    <w:p w14:paraId="5DB46703" w14:textId="77777777" w:rsidR="001A2F08" w:rsidRPr="00962F56" w:rsidRDefault="001A2F08" w:rsidP="371D774F">
      <w:pPr>
        <w:jc w:val="both"/>
        <w:rPr>
          <w:color w:val="000000" w:themeColor="text1"/>
          <w:sz w:val="28"/>
          <w:szCs w:val="28"/>
          <w:lang w:val="en-US"/>
        </w:rPr>
      </w:pPr>
    </w:p>
    <w:p w14:paraId="6CE0BC33" w14:textId="77777777" w:rsidR="001A2F08" w:rsidRPr="00962F56" w:rsidRDefault="001A2F08" w:rsidP="371D774F">
      <w:pPr>
        <w:ind w:left="360"/>
        <w:jc w:val="both"/>
        <w:rPr>
          <w:color w:val="000000" w:themeColor="text1"/>
          <w:sz w:val="28"/>
          <w:szCs w:val="28"/>
          <w:lang w:val="en-US"/>
        </w:rPr>
      </w:pPr>
      <m:oMathPara>
        <m:oMathParaPr>
          <m:jc m:val="left"/>
        </m:oMathParaPr>
        <m:oMath>
          <m:r>
            <w:rPr>
              <w:rFonts w:ascii="Cambria Math" w:hAnsi="Cambria Math"/>
              <w:sz w:val="28"/>
              <w:szCs w:val="28"/>
              <w:lang w:val="en-US"/>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k</m:t>
              </m:r>
            </m:sup>
            <m:e>
              <m:d>
                <m:dPr>
                  <m:ctrlPr>
                    <w:rPr>
                      <w:rFonts w:ascii="Cambria Math" w:hAnsi="Cambria Math"/>
                      <w:i/>
                      <w:sz w:val="28"/>
                      <w:szCs w:val="28"/>
                      <w:lang w:val="en-US"/>
                    </w:rPr>
                  </m:ctrlPr>
                </m:dPr>
                <m:e>
                  <m:r>
                    <w:rPr>
                      <w:rFonts w:ascii="Cambria Math" w:hAnsi="Cambria Math"/>
                      <w:sz w:val="28"/>
                      <w:szCs w:val="28"/>
                      <w:lang w:val="en-US"/>
                    </w:rPr>
                    <m:t>1+</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d>
              <m:r>
                <w:rPr>
                  <w:rFonts w:ascii="Cambria Math" w:hAnsi="Cambria Math"/>
                  <w:sz w:val="28"/>
                  <w:szCs w:val="28"/>
                  <w:lang w:val="en-US"/>
                </w:rPr>
                <m:t>;</m:t>
              </m:r>
            </m:e>
          </m:nary>
        </m:oMath>
      </m:oMathPara>
    </w:p>
    <w:p w14:paraId="04A0CFC4" w14:textId="77777777" w:rsidR="001A2F08" w:rsidRPr="00962F56" w:rsidRDefault="001A2F08" w:rsidP="371D774F">
      <w:pPr>
        <w:ind w:left="360"/>
        <w:jc w:val="both"/>
        <w:rPr>
          <w:color w:val="000000" w:themeColor="text1"/>
          <w:sz w:val="28"/>
          <w:szCs w:val="28"/>
          <w:lang w:val="en-US"/>
        </w:rPr>
      </w:pPr>
      <m:oMathPara>
        <m:oMathParaPr>
          <m:jc m:val="left"/>
        </m:oMathParaPr>
        <m:oMath>
          <m:r>
            <w:rPr>
              <w:rFonts w:ascii="Cambria Math" w:hAnsi="Cambria Math"/>
              <w:sz w:val="28"/>
              <w:szCs w:val="28"/>
              <w:lang w:val="en-US"/>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k</m:t>
              </m:r>
            </m:sup>
            <m:e>
              <m:sSub>
                <m:sSubPr>
                  <m:ctrlPr>
                    <w:rPr>
                      <w:rFonts w:ascii="Cambria Math" w:hAnsi="Cambria Math"/>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hAnsi="Cambria Math"/>
                      <w:i/>
                      <w:sz w:val="28"/>
                      <w:szCs w:val="28"/>
                      <w:lang w:val="en-US"/>
                    </w:rPr>
                  </m:ctrlPr>
                </m:d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&gt;0</m:t>
                      </m:r>
                    </m:e>
                  </m:d>
                </m:e>
              </m:d>
              <m:r>
                <w:rPr>
                  <w:rFonts w:ascii="Cambria Math" w:hAnsi="Cambria Math"/>
                  <w:sz w:val="28"/>
                  <w:szCs w:val="28"/>
                  <w:lang w:val="en-US"/>
                </w:rPr>
                <m:t>.</m:t>
              </m:r>
            </m:e>
          </m:nary>
        </m:oMath>
      </m:oMathPara>
    </w:p>
    <w:p w14:paraId="284F4096" w14:textId="77777777" w:rsidR="001A2F08" w:rsidRPr="00962F56" w:rsidRDefault="001A2F08" w:rsidP="371D774F">
      <w:pPr>
        <w:jc w:val="both"/>
        <w:rPr>
          <w:color w:val="000000" w:themeColor="text1"/>
          <w:sz w:val="28"/>
          <w:szCs w:val="28"/>
        </w:rPr>
      </w:pPr>
    </w:p>
    <w:p w14:paraId="036D7EAE" w14:textId="77777777" w:rsidR="001A2F08" w:rsidRPr="008F59BB" w:rsidRDefault="001A2F08" w:rsidP="371D774F">
      <w:pPr>
        <w:ind w:firstLine="567"/>
        <w:jc w:val="both"/>
        <w:rPr>
          <w:color w:val="000000" w:themeColor="text1"/>
          <w:sz w:val="28"/>
          <w:szCs w:val="28"/>
          <w:lang w:val="kk-KZ"/>
        </w:rPr>
      </w:pPr>
      <w:r w:rsidRPr="371D774F">
        <w:rPr>
          <w:color w:val="000000" w:themeColor="text1"/>
          <w:sz w:val="28"/>
          <w:szCs w:val="28"/>
          <w:lang w:val="kk-KZ"/>
        </w:rPr>
        <w:t xml:space="preserve">Бұл функциялардың барлығы 1 теореманы қанағаттандырады, ол дегеніміз салмақ функциясына деген 1-4 талаптардың барлығын қамтамасыз ететіндікті білдіреді. Тестілеу нәтижесі бойынша алынған функциялар комбинациясы осы талаптардың орындалуын қамтамасыз етеді. </w:t>
      </w:r>
    </w:p>
    <w:p w14:paraId="1AA197EE" w14:textId="10B75D4F" w:rsidR="001A2F08" w:rsidRDefault="001A2F08" w:rsidP="371D774F">
      <w:pPr>
        <w:ind w:firstLine="567"/>
        <w:jc w:val="both"/>
        <w:rPr>
          <w:color w:val="000000" w:themeColor="text1"/>
          <w:sz w:val="28"/>
          <w:szCs w:val="28"/>
          <w:lang w:val="kk-KZ"/>
        </w:rPr>
      </w:pPr>
      <w:r w:rsidRPr="371D774F">
        <w:rPr>
          <w:color w:val="000000" w:themeColor="text1"/>
          <w:sz w:val="28"/>
          <w:szCs w:val="28"/>
          <w:lang w:val="kk-KZ"/>
        </w:rPr>
        <w:t xml:space="preserve">Тестілеуді жүргізуді бақылау үшін аргументтердің аздаған санына тәуелді болып келетін аса қарапайым түрінің салмақтық 3 функциясы қолданылады.  </w:t>
      </w:r>
    </w:p>
    <w:p w14:paraId="65836CF3" w14:textId="77777777" w:rsidR="00375D77" w:rsidRPr="008F59BB" w:rsidRDefault="00375D77" w:rsidP="371D774F">
      <w:pPr>
        <w:ind w:firstLine="567"/>
        <w:jc w:val="both"/>
        <w:rPr>
          <w:color w:val="000000" w:themeColor="text1"/>
          <w:sz w:val="28"/>
          <w:szCs w:val="28"/>
          <w:lang w:val="kk-KZ"/>
        </w:rPr>
      </w:pPr>
    </w:p>
    <w:p w14:paraId="444E3A36" w14:textId="77777777" w:rsidR="001A2F08" w:rsidRPr="00962F56" w:rsidRDefault="00715CC5" w:rsidP="371D774F">
      <w:pPr>
        <w:jc w:val="both"/>
        <w:rPr>
          <w:color w:val="000000" w:themeColor="text1"/>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d>
            <m:dPr>
              <m:ctrlPr>
                <w:rPr>
                  <w:rFonts w:ascii="Cambria Math" w:hAnsi="Cambria Math"/>
                  <w:i/>
                  <w:sz w:val="28"/>
                  <w:szCs w:val="28"/>
                </w:rPr>
              </m:ctrlPr>
            </m:dPr>
            <m:e>
              <m:r>
                <w:rPr>
                  <w:rFonts w:ascii="Cambria Math" w:hAnsi="Cambria Math"/>
                  <w:sz w:val="28"/>
                  <w:szCs w:val="28"/>
                </w:rPr>
                <m:t>pw</m:t>
              </m:r>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r>
                <w:rPr>
                  <w:rFonts w:ascii="Cambria Math" w:hAnsi="Cambria Math"/>
                  <w:sz w:val="28"/>
                  <w:szCs w:val="28"/>
                </w:rPr>
                <m:t>Freq</m:t>
              </m:r>
              <m:d>
                <m:dPr>
                  <m:ctrlPr>
                    <w:rPr>
                      <w:rFonts w:ascii="Cambria Math" w:hAnsi="Cambria Math"/>
                      <w:i/>
                      <w:sz w:val="28"/>
                      <w:szCs w:val="28"/>
                    </w:rPr>
                  </m:ctrlPr>
                </m:dPr>
                <m:e>
                  <m:r>
                    <w:rPr>
                      <w:rFonts w:ascii="Cambria Math" w:hAnsi="Cambria Math"/>
                      <w:sz w:val="28"/>
                      <w:szCs w:val="28"/>
                    </w:rPr>
                    <m:t>pw,</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e>
              </m:d>
              <m:r>
                <w:rPr>
                  <w:rFonts w:ascii="Cambria Math" w:hAnsi="Cambria Math"/>
                  <w:sz w:val="28"/>
                  <w:szCs w:val="28"/>
                </w:rPr>
                <m:t>;</m:t>
              </m:r>
            </m:e>
          </m:nary>
        </m:oMath>
      </m:oMathPara>
    </w:p>
    <w:p w14:paraId="081BFEAA" w14:textId="77777777" w:rsidR="001A2F08" w:rsidRPr="005F14A2" w:rsidRDefault="00715CC5" w:rsidP="371D774F">
      <w:pPr>
        <w:jc w:val="both"/>
        <w:rPr>
          <w:color w:val="000000" w:themeColor="text1"/>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d>
            <m:dPr>
              <m:ctrlPr>
                <w:rPr>
                  <w:rFonts w:ascii="Cambria Math" w:hAnsi="Cambria Math"/>
                  <w:i/>
                  <w:sz w:val="28"/>
                  <w:szCs w:val="28"/>
                </w:rPr>
              </m:ctrlPr>
            </m:dPr>
            <m:e>
              <m:r>
                <w:rPr>
                  <w:rFonts w:ascii="Cambria Math" w:hAnsi="Cambria Math"/>
                  <w:sz w:val="28"/>
                  <w:szCs w:val="28"/>
                </w:rPr>
                <m:t>pw</m:t>
              </m:r>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r>
                <m:rPr>
                  <m:sty m:val="p"/>
                </m:rPr>
                <w:rPr>
                  <w:rFonts w:ascii="Cambria Math" w:hAnsi="Cambria Math"/>
                  <w:sz w:val="28"/>
                  <w:szCs w:val="28"/>
                </w:rPr>
                <m:t>ln⁡</m:t>
              </m:r>
              <m:r>
                <w:rPr>
                  <w:rFonts w:ascii="Cambria Math" w:hAnsi="Cambria Math"/>
                  <w:sz w:val="28"/>
                  <w:szCs w:val="28"/>
                </w:rPr>
                <m:t>(1+Freq</m:t>
              </m:r>
              <m:d>
                <m:dPr>
                  <m:ctrlPr>
                    <w:rPr>
                      <w:rFonts w:ascii="Cambria Math" w:hAnsi="Cambria Math"/>
                      <w:i/>
                      <w:sz w:val="28"/>
                      <w:szCs w:val="28"/>
                    </w:rPr>
                  </m:ctrlPr>
                </m:dPr>
                <m:e>
                  <m:r>
                    <w:rPr>
                      <w:rFonts w:ascii="Cambria Math" w:hAnsi="Cambria Math"/>
                      <w:sz w:val="28"/>
                      <w:szCs w:val="28"/>
                    </w:rPr>
                    <m:t>pw,</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r>
                    <w:rPr>
                      <w:rFonts w:ascii="Cambria Math" w:hAnsi="Cambria Math"/>
                      <w:sz w:val="28"/>
                      <w:szCs w:val="28"/>
                    </w:rPr>
                    <m:t>)</m:t>
                  </m:r>
                </m:e>
              </m:d>
              <m:r>
                <w:rPr>
                  <w:rFonts w:ascii="Cambria Math" w:hAnsi="Cambria Math"/>
                  <w:sz w:val="28"/>
                  <w:szCs w:val="28"/>
                </w:rPr>
                <m:t>;</m:t>
              </m:r>
            </m:e>
          </m:nary>
        </m:oMath>
      </m:oMathPara>
    </w:p>
    <w:p w14:paraId="35057974" w14:textId="77777777" w:rsidR="001A2F08" w:rsidRPr="005F14A2" w:rsidRDefault="00715CC5" w:rsidP="371D774F">
      <w:pPr>
        <w:jc w:val="both"/>
        <w:rPr>
          <w:color w:val="000000" w:themeColor="text1"/>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d>
            <m:dPr>
              <m:ctrlPr>
                <w:rPr>
                  <w:rFonts w:ascii="Cambria Math" w:hAnsi="Cambria Math"/>
                  <w:i/>
                  <w:sz w:val="28"/>
                  <w:szCs w:val="28"/>
                </w:rPr>
              </m:ctrlPr>
            </m:dPr>
            <m:e>
              <m:r>
                <w:rPr>
                  <w:rFonts w:ascii="Cambria Math" w:hAnsi="Cambria Math"/>
                  <w:sz w:val="28"/>
                  <w:szCs w:val="28"/>
                </w:rPr>
                <m:t>pw</m:t>
              </m:r>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r>
                <w:rPr>
                  <w:rFonts w:ascii="Cambria Math" w:hAnsi="Cambria Math"/>
                  <w:sz w:val="28"/>
                  <w:szCs w:val="28"/>
                </w:rPr>
                <m:t>Freq</m:t>
              </m:r>
              <m:d>
                <m:dPr>
                  <m:ctrlPr>
                    <w:rPr>
                      <w:rFonts w:ascii="Cambria Math" w:hAnsi="Cambria Math"/>
                      <w:i/>
                      <w:sz w:val="28"/>
                      <w:szCs w:val="28"/>
                    </w:rPr>
                  </m:ctrlPr>
                </m:dPr>
                <m:e>
                  <m:r>
                    <w:rPr>
                      <w:rFonts w:ascii="Cambria Math" w:hAnsi="Cambria Math"/>
                      <w:sz w:val="28"/>
                      <w:szCs w:val="28"/>
                    </w:rPr>
                    <m:t>pw,</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r>
                    <w:rPr>
                      <w:rFonts w:ascii="Cambria Math" w:hAnsi="Cambria Math"/>
                      <w:sz w:val="28"/>
                      <w:szCs w:val="28"/>
                    </w:rPr>
                    <m:t>)</m:t>
                  </m:r>
                </m:e>
              </m:d>
              <m:r>
                <w:rPr>
                  <w:rFonts w:ascii="Cambria Math" w:hAnsi="Cambria Math"/>
                  <w:sz w:val="28"/>
                  <w:szCs w:val="28"/>
                </w:rPr>
                <m:t>∙</m:t>
              </m:r>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r>
                        <w:rPr>
                          <w:rFonts w:ascii="Cambria Math" w:hAnsi="Cambria Math"/>
                          <w:sz w:val="28"/>
                          <w:szCs w:val="28"/>
                        </w:rPr>
                        <m:t>d∈r</m:t>
                      </m:r>
                    </m:e>
                    <m:e>
                      <m:r>
                        <w:rPr>
                          <w:rFonts w:ascii="Cambria Math" w:hAnsi="Cambria Math"/>
                          <w:sz w:val="28"/>
                          <w:szCs w:val="28"/>
                        </w:rPr>
                        <m:t>Freq</m:t>
                      </m:r>
                      <m:d>
                        <m:dPr>
                          <m:ctrlPr>
                            <w:rPr>
                              <w:rFonts w:ascii="Cambria Math" w:hAnsi="Cambria Math"/>
                              <w:i/>
                              <w:sz w:val="28"/>
                              <w:szCs w:val="28"/>
                            </w:rPr>
                          </m:ctrlPr>
                        </m:dPr>
                        <m:e>
                          <m:r>
                            <w:rPr>
                              <w:rFonts w:ascii="Cambria Math" w:hAnsi="Cambria Math"/>
                              <w:sz w:val="28"/>
                              <w:szCs w:val="28"/>
                            </w:rPr>
                            <m:t>pw,d</m:t>
                          </m:r>
                        </m:e>
                      </m:d>
                      <m:r>
                        <w:rPr>
                          <w:rFonts w:ascii="Cambria Math" w:hAnsi="Cambria Math"/>
                          <w:sz w:val="28"/>
                          <w:szCs w:val="28"/>
                        </w:rPr>
                        <m:t>&gt;0</m:t>
                      </m:r>
                    </m:e>
                  </m:d>
                </m:e>
              </m:d>
              <m:r>
                <w:rPr>
                  <w:rFonts w:ascii="Cambria Math" w:hAnsi="Cambria Math"/>
                  <w:sz w:val="28"/>
                  <w:szCs w:val="28"/>
                </w:rPr>
                <m:t>.</m:t>
              </m:r>
            </m:e>
          </m:nary>
        </m:oMath>
      </m:oMathPara>
    </w:p>
    <w:p w14:paraId="1C8A5E99" w14:textId="77777777" w:rsidR="00375D77" w:rsidRDefault="00375D77" w:rsidP="371D774F">
      <w:pPr>
        <w:ind w:firstLine="567"/>
        <w:jc w:val="both"/>
        <w:rPr>
          <w:color w:val="000000" w:themeColor="text1"/>
          <w:sz w:val="28"/>
          <w:szCs w:val="28"/>
        </w:rPr>
      </w:pPr>
    </w:p>
    <w:p w14:paraId="7346983D" w14:textId="77777777" w:rsidR="00375D77" w:rsidRDefault="001A2F08" w:rsidP="371D774F">
      <w:pPr>
        <w:ind w:firstLine="567"/>
        <w:jc w:val="both"/>
        <w:rPr>
          <w:color w:val="000000" w:themeColor="text1"/>
          <w:sz w:val="28"/>
          <w:szCs w:val="28"/>
          <w:lang w:val="kk-KZ"/>
        </w:rPr>
      </w:pPr>
      <w:r w:rsidRPr="371D774F">
        <w:rPr>
          <w:color w:val="000000" w:themeColor="text1"/>
          <w:sz w:val="28"/>
          <w:szCs w:val="28"/>
        </w:rPr>
        <w:t>Де</w:t>
      </w:r>
      <w:r w:rsidRPr="371D774F">
        <w:rPr>
          <w:color w:val="000000" w:themeColor="text1"/>
          <w:sz w:val="28"/>
          <w:szCs w:val="28"/>
          <w:lang w:val="kk-KZ"/>
        </w:rPr>
        <w:t>ң</w:t>
      </w:r>
      <w:r w:rsidRPr="371D774F">
        <w:rPr>
          <w:color w:val="000000" w:themeColor="text1"/>
          <w:sz w:val="28"/>
          <w:szCs w:val="28"/>
        </w:rPr>
        <w:t xml:space="preserve">гей </w:t>
      </w:r>
      <w:proofErr w:type="spellStart"/>
      <w:r w:rsidRPr="371D774F">
        <w:rPr>
          <w:color w:val="000000" w:themeColor="text1"/>
          <w:sz w:val="28"/>
          <w:szCs w:val="28"/>
        </w:rPr>
        <w:t>бойынша</w:t>
      </w:r>
      <w:proofErr w:type="spellEnd"/>
      <w:r w:rsidRPr="371D774F">
        <w:rPr>
          <w:color w:val="000000" w:themeColor="text1"/>
          <w:sz w:val="28"/>
          <w:szCs w:val="28"/>
        </w:rPr>
        <w:t xml:space="preserve"> тест</w:t>
      </w:r>
      <w:r w:rsidRPr="371D774F">
        <w:rPr>
          <w:color w:val="000000" w:themeColor="text1"/>
          <w:sz w:val="28"/>
          <w:szCs w:val="28"/>
          <w:lang w:val="kk-KZ"/>
        </w:rPr>
        <w:t>і</w:t>
      </w:r>
      <w:proofErr w:type="spellStart"/>
      <w:r w:rsidRPr="371D774F">
        <w:rPr>
          <w:color w:val="000000" w:themeColor="text1"/>
          <w:sz w:val="28"/>
          <w:szCs w:val="28"/>
        </w:rPr>
        <w:t>леу</w:t>
      </w:r>
      <w:proofErr w:type="spellEnd"/>
      <w:r w:rsidRPr="371D774F">
        <w:rPr>
          <w:color w:val="000000" w:themeColor="text1"/>
          <w:sz w:val="28"/>
          <w:szCs w:val="28"/>
          <w:lang w:val="kk-KZ"/>
        </w:rPr>
        <w:t xml:space="preserve"> </w:t>
      </w:r>
      <m:oMath>
        <m:r>
          <w:rPr>
            <w:rFonts w:ascii="Cambria Math" w:hAnsi="Cambria Math"/>
            <w:sz w:val="28"/>
            <w:szCs w:val="28"/>
          </w:rPr>
          <m:t>f</m:t>
        </m:r>
      </m:oMath>
      <w:r w:rsidRPr="371D774F">
        <w:rPr>
          <w:color w:val="000000" w:themeColor="text1"/>
          <w:sz w:val="28"/>
          <w:szCs w:val="28"/>
        </w:rPr>
        <w:t xml:space="preserve"> </w:t>
      </w:r>
      <w:r w:rsidRPr="371D774F">
        <w:rPr>
          <w:color w:val="000000" w:themeColor="text1"/>
          <w:sz w:val="28"/>
          <w:szCs w:val="28"/>
          <w:lang w:val="kk-KZ"/>
        </w:rPr>
        <w:t>мен</w:t>
      </w:r>
      <w:r w:rsidRPr="371D774F">
        <w:rPr>
          <w:color w:val="000000" w:themeColor="text1"/>
          <w:sz w:val="28"/>
          <w:szCs w:val="28"/>
        </w:rPr>
        <w:t xml:space="preserve"> </w:t>
      </w:r>
      <m:oMath>
        <m:r>
          <w:rPr>
            <w:rFonts w:ascii="Cambria Math" w:hAnsi="Cambria Math"/>
            <w:sz w:val="28"/>
            <w:szCs w:val="28"/>
          </w:rPr>
          <m:t>g</m:t>
        </m:r>
      </m:oMath>
      <w:r w:rsidRPr="371D774F">
        <w:rPr>
          <w:color w:val="000000" w:themeColor="text1"/>
          <w:sz w:val="28"/>
          <w:szCs w:val="28"/>
        </w:rPr>
        <w:t xml:space="preserve"> функци</w:t>
      </w:r>
      <w:proofErr w:type="spellStart"/>
      <w:r w:rsidRPr="371D774F">
        <w:rPr>
          <w:color w:val="000000" w:themeColor="text1"/>
          <w:sz w:val="28"/>
          <w:szCs w:val="28"/>
          <w:lang w:val="kk-KZ"/>
        </w:rPr>
        <w:t>яларының</w:t>
      </w:r>
      <w:proofErr w:type="spellEnd"/>
      <w:r w:rsidRPr="371D774F">
        <w:rPr>
          <w:color w:val="000000" w:themeColor="text1"/>
          <w:sz w:val="28"/>
          <w:szCs w:val="28"/>
          <w:lang w:val="kk-KZ"/>
        </w:rPr>
        <w:t xml:space="preserve"> кейбір комбинациялары бойынша өткізілген. Оның нәтижесі бойынша, біліктіліктің ең жоғарғы деңгейі функцияның келесі комбинациясын қолданған кезде ғана қол жетімді болады:</w:t>
      </w:r>
    </w:p>
    <w:p w14:paraId="2E112BBC" w14:textId="035BC94F" w:rsidR="001A2F08" w:rsidRPr="00D110B2" w:rsidRDefault="001A2F08" w:rsidP="371D774F">
      <w:pPr>
        <w:ind w:firstLine="567"/>
        <w:jc w:val="both"/>
        <w:rPr>
          <w:color w:val="000000" w:themeColor="text1"/>
          <w:sz w:val="28"/>
          <w:szCs w:val="28"/>
          <w:lang w:val="kk-KZ"/>
        </w:rPr>
      </w:pPr>
      <w:r w:rsidRPr="371D774F">
        <w:rPr>
          <w:color w:val="000000" w:themeColor="text1"/>
          <w:sz w:val="28"/>
          <w:szCs w:val="28"/>
          <w:lang w:val="kk-KZ"/>
        </w:rPr>
        <w:t xml:space="preserve"> </w:t>
      </w:r>
    </w:p>
    <w:p w14:paraId="63C7A7E8" w14:textId="5ED12425" w:rsidR="001A2F08" w:rsidRPr="005F14A2" w:rsidRDefault="001A2F08" w:rsidP="371D774F">
      <w:pPr>
        <w:ind w:firstLine="567"/>
        <w:jc w:val="both"/>
        <w:rPr>
          <w:color w:val="000000" w:themeColor="text1"/>
          <w:sz w:val="28"/>
          <w:szCs w:val="28"/>
          <w:lang w:val="kk-KZ"/>
        </w:rPr>
      </w:pPr>
      <m:oMathPara>
        <m:oMathParaPr>
          <m:jc m:val="right"/>
        </m:oMathParaPr>
        <m:oMath>
          <m:r>
            <w:rPr>
              <w:rFonts w:ascii="Cambria Math" w:hAnsi="Cambria Math"/>
              <w:sz w:val="28"/>
              <w:szCs w:val="28"/>
              <w:lang w:val="kk-KZ"/>
            </w:rPr>
            <m:t>f</m:t>
          </m:r>
          <m:d>
            <m:dPr>
              <m:ctrlPr>
                <w:rPr>
                  <w:rFonts w:ascii="Cambria Math" w:hAnsi="Cambria Math"/>
                  <w:i/>
                  <w:sz w:val="28"/>
                  <w:szCs w:val="28"/>
                  <w:lang w:val="en-US"/>
                </w:rPr>
              </m:ctrlPr>
            </m:dPr>
            <m:e>
              <m:r>
                <w:rPr>
                  <w:rFonts w:ascii="Cambria Math" w:hAnsi="Cambria Math"/>
                  <w:sz w:val="28"/>
                  <w:szCs w:val="28"/>
                  <w:lang w:val="kk-KZ"/>
                </w:rPr>
                <m:t>x,y</m:t>
              </m:r>
            </m:e>
          </m:d>
          <m:r>
            <w:rPr>
              <w:rFonts w:ascii="Cambria Math" w:hAnsi="Cambria Math"/>
              <w:sz w:val="28"/>
              <w:szCs w:val="28"/>
              <w:lang w:val="kk-KZ"/>
            </w:rPr>
            <m:t>=</m:t>
          </m:r>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lang w:val="kk-KZ"/>
                    </w:rPr>
                    <m:t>x</m:t>
                  </m:r>
                </m:e>
              </m:rad>
            </m:num>
            <m:den>
              <m:r>
                <m:rPr>
                  <m:sty m:val="p"/>
                </m:rPr>
                <w:rPr>
                  <w:rFonts w:ascii="Cambria Math" w:hAnsi="Cambria Math"/>
                  <w:sz w:val="28"/>
                  <w:szCs w:val="28"/>
                  <w:lang w:val="kk-KZ"/>
                </w:rPr>
                <m:t>ln⁡</m:t>
              </m:r>
              <m:r>
                <w:rPr>
                  <w:rFonts w:ascii="Cambria Math" w:hAnsi="Cambria Math"/>
                  <w:sz w:val="28"/>
                  <w:szCs w:val="28"/>
                  <w:lang w:val="kk-KZ"/>
                </w:rPr>
                <m:t>(1+y)</m:t>
              </m:r>
            </m:den>
          </m:f>
          <m:r>
            <w:rPr>
              <w:rFonts w:ascii="Cambria Math" w:hAnsi="Cambria Math"/>
              <w:sz w:val="28"/>
              <w:szCs w:val="28"/>
              <w:lang w:val="kk-KZ"/>
            </w:rPr>
            <m:t>;g</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k</m:t>
                  </m:r>
                </m:sub>
              </m:sSub>
            </m:e>
          </m:d>
          <m:r>
            <w:rPr>
              <w:rFonts w:ascii="Cambria Math" w:hAnsi="Cambria Math"/>
              <w:sz w:val="28"/>
              <w:szCs w:val="28"/>
              <w:lang w:val="kk-KZ"/>
            </w:rPr>
            <m:t>=</m:t>
          </m:r>
          <m:nary>
            <m:naryPr>
              <m:chr m:val="∑"/>
              <m:limLoc m:val="undOvr"/>
              <m:ctrlPr>
                <w:rPr>
                  <w:rFonts w:ascii="Cambria Math" w:hAnsi="Cambria Math"/>
                  <w:i/>
                  <w:sz w:val="28"/>
                  <w:szCs w:val="28"/>
                  <w:lang w:val="en-US"/>
                </w:rPr>
              </m:ctrlPr>
            </m:naryPr>
            <m:sub>
              <m:r>
                <w:rPr>
                  <w:rFonts w:ascii="Cambria Math" w:hAnsi="Cambria Math"/>
                  <w:sz w:val="28"/>
                  <w:szCs w:val="28"/>
                  <w:lang w:val="kk-KZ"/>
                </w:rPr>
                <m:t>i=1</m:t>
              </m:r>
            </m:sub>
            <m:sup>
              <m:r>
                <w:rPr>
                  <w:rFonts w:ascii="Cambria Math" w:hAnsi="Cambria Math"/>
                  <w:sz w:val="28"/>
                  <w:szCs w:val="28"/>
                  <w:lang w:val="kk-KZ"/>
                </w:rPr>
                <m:t>k</m:t>
              </m:r>
            </m:sup>
            <m:e>
              <m:func>
                <m:funcPr>
                  <m:ctrlPr>
                    <w:rPr>
                      <w:rFonts w:ascii="Cambria Math" w:hAnsi="Cambria Math"/>
                      <w:sz w:val="28"/>
                      <w:szCs w:val="28"/>
                      <w:lang w:val="en-US"/>
                    </w:rPr>
                  </m:ctrlPr>
                </m:funcPr>
                <m:fName>
                  <m:r>
                    <m:rPr>
                      <m:sty m:val="p"/>
                    </m:rPr>
                    <w:rPr>
                      <w:rFonts w:ascii="Cambria Math" w:hAnsi="Cambria Math"/>
                      <w:sz w:val="28"/>
                      <w:szCs w:val="28"/>
                      <w:lang w:val="kk-KZ"/>
                    </w:rPr>
                    <m:t>ln</m:t>
                  </m:r>
                </m:fName>
                <m:e>
                  <m:d>
                    <m:dPr>
                      <m:ctrlPr>
                        <w:rPr>
                          <w:rFonts w:ascii="Cambria Math" w:hAnsi="Cambria Math"/>
                          <w:i/>
                          <w:sz w:val="28"/>
                          <w:szCs w:val="28"/>
                          <w:lang w:val="en-US"/>
                        </w:rPr>
                      </m:ctrlPr>
                    </m:dPr>
                    <m:e>
                      <m:r>
                        <w:rPr>
                          <w:rFonts w:ascii="Cambria Math" w:hAnsi="Cambria Math"/>
                          <w:sz w:val="28"/>
                          <w:szCs w:val="28"/>
                          <w:lang w:val="kk-KZ"/>
                        </w:rPr>
                        <m:t>1+</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d>
                </m:e>
              </m:func>
              <m:r>
                <w:rPr>
                  <w:rFonts w:ascii="Cambria Math" w:hAnsi="Cambria Math"/>
                  <w:sz w:val="28"/>
                  <w:szCs w:val="28"/>
                  <w:lang w:val="kk-KZ"/>
                </w:rPr>
                <m:t xml:space="preserve">             </m:t>
              </m:r>
            </m:e>
          </m:nary>
          <m:r>
            <w:rPr>
              <w:rFonts w:ascii="Cambria Math" w:hAnsi="Cambria Math"/>
              <w:sz w:val="28"/>
              <w:szCs w:val="28"/>
              <w:lang w:val="en-US"/>
            </w:rPr>
            <m:t>(3.9)</m:t>
          </m:r>
        </m:oMath>
      </m:oMathPara>
    </w:p>
    <w:p w14:paraId="42CA3D0D" w14:textId="77777777" w:rsidR="00375D77" w:rsidRDefault="00375D77" w:rsidP="371D774F">
      <w:pPr>
        <w:ind w:firstLine="567"/>
        <w:jc w:val="both"/>
        <w:rPr>
          <w:color w:val="000000" w:themeColor="text1"/>
          <w:sz w:val="28"/>
          <w:szCs w:val="28"/>
          <w:lang w:val="kk-KZ"/>
        </w:rPr>
      </w:pPr>
    </w:p>
    <w:p w14:paraId="7D815C99" w14:textId="6394F7F5" w:rsidR="001A2F08" w:rsidRDefault="001A2F08" w:rsidP="371D774F">
      <w:pPr>
        <w:ind w:firstLine="567"/>
        <w:jc w:val="both"/>
        <w:rPr>
          <w:color w:val="000000" w:themeColor="text1"/>
          <w:sz w:val="28"/>
          <w:szCs w:val="28"/>
          <w:lang w:val="kk-KZ"/>
        </w:rPr>
      </w:pPr>
      <w:r w:rsidRPr="371D774F">
        <w:rPr>
          <w:color w:val="000000" w:themeColor="text1"/>
          <w:sz w:val="28"/>
          <w:szCs w:val="28"/>
          <w:lang w:val="kk-KZ"/>
        </w:rPr>
        <w:t>Жоғарыдағы ақпаратты ескеру арқылы, айдардағы жұптың салмағының қызметі ретінде келесі функция таңдап алынған:</w:t>
      </w:r>
    </w:p>
    <w:p w14:paraId="64F962D8" w14:textId="77777777" w:rsidR="00375D77" w:rsidRPr="00375D77" w:rsidRDefault="00375D77" w:rsidP="371D774F">
      <w:pPr>
        <w:ind w:firstLine="567"/>
        <w:jc w:val="both"/>
        <w:rPr>
          <w:color w:val="000000" w:themeColor="text1"/>
          <w:sz w:val="28"/>
          <w:szCs w:val="28"/>
          <w:lang w:val="kk-KZ"/>
        </w:rPr>
      </w:pPr>
    </w:p>
    <w:p w14:paraId="66CA5A4F" w14:textId="3B8428BA" w:rsidR="001A2F08" w:rsidRPr="005F14A2" w:rsidRDefault="00715CC5" w:rsidP="371D774F">
      <w:pPr>
        <w:jc w:val="both"/>
        <w:rPr>
          <w:i/>
          <w:color w:val="000000" w:themeColor="text1"/>
          <w:sz w:val="28"/>
          <w:szCs w:val="28"/>
          <w:lang w:val="kk-KZ"/>
        </w:rPr>
      </w:pPr>
      <m:oMathPara>
        <m:oMathParaPr>
          <m:jc m:val="right"/>
        </m:oMathParaPr>
        <m:oMath>
          <m:sSub>
            <m:sSubPr>
              <m:ctrlPr>
                <w:rPr>
                  <w:rFonts w:ascii="Cambria Math" w:hAnsi="Cambria Math"/>
                  <w:i/>
                  <w:sz w:val="28"/>
                  <w:szCs w:val="28"/>
                </w:rPr>
              </m:ctrlPr>
            </m:sSubPr>
            <m:e>
              <m:r>
                <w:rPr>
                  <w:rFonts w:ascii="Cambria Math" w:hAnsi="Cambria Math"/>
                  <w:sz w:val="28"/>
                  <w:szCs w:val="28"/>
                </w:rPr>
                <m:t>Weight</m:t>
              </m:r>
            </m:e>
            <m:sub>
              <m:r>
                <w:rPr>
                  <w:rFonts w:ascii="Cambria Math" w:hAnsi="Cambria Math"/>
                  <w:sz w:val="28"/>
                  <w:szCs w:val="28"/>
                </w:rPr>
                <m:t>τ</m:t>
              </m:r>
            </m:sub>
          </m:sSub>
          <m:d>
            <m:dPr>
              <m:ctrlPr>
                <w:rPr>
                  <w:rFonts w:ascii="Cambria Math" w:hAnsi="Cambria Math"/>
                  <w:i/>
                  <w:sz w:val="28"/>
                  <w:szCs w:val="28"/>
                </w:rPr>
              </m:ctrlPr>
            </m:dPr>
            <m:e>
              <m:r>
                <w:rPr>
                  <w:rFonts w:ascii="Cambria Math" w:hAnsi="Cambria Math"/>
                  <w:sz w:val="28"/>
                  <w:szCs w:val="28"/>
                </w:rPr>
                <m:t>pw</m:t>
              </m:r>
            </m:e>
          </m:d>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nary>
                    <m:naryPr>
                      <m:chr m:val="∑"/>
                      <m:limLoc m:val="undOvr"/>
                      <m:supHide m:val="1"/>
                      <m:ctrlPr>
                        <w:rPr>
                          <w:rFonts w:ascii="Cambria Math" w:hAnsi="Cambria Math"/>
                          <w:i/>
                          <w:sz w:val="28"/>
                          <w:szCs w:val="28"/>
                        </w:rPr>
                      </m:ctrlPr>
                    </m:naryPr>
                    <m:sub>
                      <m:r>
                        <w:rPr>
                          <w:rFonts w:ascii="Cambria Math" w:hAnsi="Cambria Math"/>
                          <w:sz w:val="28"/>
                          <w:szCs w:val="28"/>
                        </w:rPr>
                        <m:t>d∈r</m:t>
                      </m:r>
                    </m:sub>
                    <m:sup/>
                    <m:e>
                      <m:func>
                        <m:funcPr>
                          <m:ctrlPr>
                            <w:rPr>
                              <w:rFonts w:ascii="Cambria Math" w:hAnsi="Cambria Math"/>
                              <w:sz w:val="28"/>
                              <w:szCs w:val="28"/>
                            </w:rPr>
                          </m:ctrlPr>
                        </m:funcPr>
                        <m:fName>
                          <m:r>
                            <m:rPr>
                              <m:sty m:val="p"/>
                            </m:rPr>
                            <w:rPr>
                              <w:rFonts w:ascii="Cambria Math" w:hAnsi="Cambria Math"/>
                              <w:sz w:val="28"/>
                              <w:szCs w:val="28"/>
                            </w:rPr>
                            <m:t>ln</m:t>
                          </m:r>
                        </m:fName>
                        <m:e>
                          <m:d>
                            <m:dPr>
                              <m:ctrlPr>
                                <w:rPr>
                                  <w:rFonts w:ascii="Cambria Math" w:hAnsi="Cambria Math"/>
                                  <w:sz w:val="28"/>
                                  <w:szCs w:val="28"/>
                                </w:rPr>
                              </m:ctrlPr>
                            </m:dPr>
                            <m:e>
                              <m:f>
                                <m:fPr>
                                  <m:ctrlPr>
                                    <w:rPr>
                                      <w:rFonts w:ascii="Cambria Math" w:hAnsi="Cambria Math"/>
                                      <w:sz w:val="28"/>
                                      <w:szCs w:val="28"/>
                                    </w:rPr>
                                  </m:ctrlPr>
                                </m:fPr>
                                <m:num>
                                  <m:rad>
                                    <m:radPr>
                                      <m:degHide m:val="1"/>
                                      <m:ctrlPr>
                                        <w:rPr>
                                          <w:rFonts w:ascii="Cambria Math" w:hAnsi="Cambria Math"/>
                                          <w:i/>
                                          <w:sz w:val="28"/>
                                          <w:szCs w:val="28"/>
                                        </w:rPr>
                                      </m:ctrlPr>
                                    </m:radPr>
                                    <m:deg/>
                                    <m:e>
                                      <m:r>
                                        <w:rPr>
                                          <w:rFonts w:ascii="Cambria Math" w:hAnsi="Cambria Math"/>
                                          <w:sz w:val="28"/>
                                          <w:szCs w:val="28"/>
                                        </w:rPr>
                                        <m:t>Freq</m:t>
                                      </m:r>
                                      <m:d>
                                        <m:dPr>
                                          <m:ctrlPr>
                                            <w:rPr>
                                              <w:rFonts w:ascii="Cambria Math" w:hAnsi="Cambria Math"/>
                                              <w:i/>
                                              <w:sz w:val="28"/>
                                              <w:szCs w:val="28"/>
                                            </w:rPr>
                                          </m:ctrlPr>
                                        </m:dPr>
                                        <m:e>
                                          <m:r>
                                            <w:rPr>
                                              <w:rFonts w:ascii="Cambria Math" w:hAnsi="Cambria Math"/>
                                              <w:sz w:val="28"/>
                                              <w:szCs w:val="28"/>
                                            </w:rPr>
                                            <m:t>pw,d</m:t>
                                          </m:r>
                                        </m:e>
                                      </m:d>
                                    </m:e>
                                  </m:rad>
                                </m:num>
                                <m:den>
                                  <m:func>
                                    <m:funcPr>
                                      <m:ctrlPr>
                                        <w:rPr>
                                          <w:rFonts w:ascii="Cambria Math" w:hAnsi="Cambria Math"/>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L</m:t>
                                              </m:r>
                                              <m:d>
                                                <m:dPr>
                                                  <m:ctrlPr>
                                                    <w:rPr>
                                                      <w:rFonts w:ascii="Cambria Math" w:hAnsi="Cambria Math"/>
                                                      <w:i/>
                                                      <w:sz w:val="28"/>
                                                      <w:szCs w:val="28"/>
                                                    </w:rPr>
                                                  </m:ctrlPr>
                                                </m:dPr>
                                                <m:e>
                                                  <m:r>
                                                    <w:rPr>
                                                      <w:rFonts w:ascii="Cambria Math" w:hAnsi="Cambria Math"/>
                                                      <w:sz w:val="28"/>
                                                      <w:szCs w:val="28"/>
                                                    </w:rPr>
                                                    <m:t>d</m:t>
                                                  </m:r>
                                                </m:e>
                                              </m:d>
                                            </m:num>
                                            <m:den>
                                              <m:r>
                                                <w:rPr>
                                                  <w:rFonts w:ascii="Cambria Math" w:hAnsi="Cambria Math"/>
                                                  <w:sz w:val="28"/>
                                                  <w:szCs w:val="28"/>
                                                </w:rPr>
                                                <m:t>Av</m:t>
                                              </m:r>
                                              <m:d>
                                                <m:dPr>
                                                  <m:ctrlPr>
                                                    <w:rPr>
                                                      <w:rFonts w:ascii="Cambria Math" w:hAnsi="Cambria Math"/>
                                                      <w:i/>
                                                      <w:sz w:val="28"/>
                                                      <w:szCs w:val="28"/>
                                                    </w:rPr>
                                                  </m:ctrlPr>
                                                </m:dPr>
                                                <m:e>
                                                  <m:r>
                                                    <w:rPr>
                                                      <w:rFonts w:ascii="Cambria Math" w:hAnsi="Cambria Math"/>
                                                      <w:sz w:val="28"/>
                                                      <w:szCs w:val="28"/>
                                                    </w:rPr>
                                                    <m:t>L,Doc</m:t>
                                                  </m:r>
                                                </m:e>
                                              </m:d>
                                            </m:den>
                                          </m:f>
                                          <m:r>
                                            <w:rPr>
                                              <w:rFonts w:ascii="Cambria Math" w:hAnsi="Cambria Math"/>
                                              <w:sz w:val="28"/>
                                              <w:szCs w:val="28"/>
                                            </w:rPr>
                                            <m:t>+1</m:t>
                                          </m:r>
                                        </m:e>
                                      </m:d>
                                    </m:e>
                                  </m:func>
                                </m:den>
                              </m:f>
                              <m:r>
                                <w:rPr>
                                  <w:rFonts w:ascii="Cambria Math" w:hAnsi="Cambria Math"/>
                                  <w:sz w:val="28"/>
                                  <w:szCs w:val="28"/>
                                </w:rPr>
                                <m:t>+1</m:t>
                              </m:r>
                              <m:ctrlPr>
                                <w:rPr>
                                  <w:rFonts w:ascii="Cambria Math" w:hAnsi="Cambria Math"/>
                                  <w:i/>
                                  <w:sz w:val="28"/>
                                  <w:szCs w:val="28"/>
                                </w:rPr>
                              </m:ctrlPr>
                            </m:e>
                          </m:d>
                        </m:e>
                      </m:func>
                    </m:e>
                  </m:nary>
                </m:e>
              </m:rad>
            </m:num>
            <m:den>
              <m:func>
                <m:funcPr>
                  <m:ctrlPr>
                    <w:rPr>
                      <w:rFonts w:ascii="Cambria Math" w:hAnsi="Cambria Math"/>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f>
                        <m:fPr>
                          <m:ctrlPr>
                            <w:rPr>
                              <w:rFonts w:ascii="Cambria Math" w:hAnsi="Cambria Math"/>
                              <w:i/>
                              <w:sz w:val="28"/>
                              <w:szCs w:val="28"/>
                            </w:rPr>
                          </m:ctrlPr>
                        </m:fPr>
                        <m:num>
                          <m:d>
                            <m:dPr>
                              <m:begChr m:val="|"/>
                              <m:endChr m:val="|"/>
                              <m:ctrlPr>
                                <w:rPr>
                                  <w:rFonts w:ascii="Cambria Math" w:hAnsi="Cambria Math"/>
                                  <w:i/>
                                  <w:sz w:val="28"/>
                                  <w:szCs w:val="28"/>
                                </w:rPr>
                              </m:ctrlPr>
                            </m:dPr>
                            <m:e>
                              <m:r>
                                <w:rPr>
                                  <w:rFonts w:ascii="Cambria Math" w:hAnsi="Cambria Math"/>
                                  <w:sz w:val="28"/>
                                  <w:szCs w:val="28"/>
                                </w:rPr>
                                <m:t>r</m:t>
                              </m:r>
                            </m:e>
                          </m:d>
                        </m:num>
                        <m:den>
                          <m:r>
                            <w:rPr>
                              <w:rFonts w:ascii="Cambria Math" w:hAnsi="Cambria Math"/>
                              <w:sz w:val="28"/>
                              <w:szCs w:val="28"/>
                            </w:rPr>
                            <m:t>Av|∙|,R</m:t>
                          </m:r>
                        </m:den>
                      </m:f>
                      <m:r>
                        <w:rPr>
                          <w:rFonts w:ascii="Cambria Math" w:hAnsi="Cambria Math"/>
                          <w:sz w:val="28"/>
                          <w:szCs w:val="28"/>
                        </w:rPr>
                        <m:t>+1</m:t>
                      </m:r>
                    </m:e>
                  </m:d>
                </m:e>
              </m:func>
            </m:den>
          </m:f>
          <m:r>
            <w:rPr>
              <w:rFonts w:ascii="Cambria Math" w:hAnsi="Cambria Math"/>
              <w:sz w:val="28"/>
              <w:szCs w:val="28"/>
            </w:rPr>
            <m:t xml:space="preserve">             (3.10)</m:t>
          </m:r>
        </m:oMath>
      </m:oMathPara>
    </w:p>
    <w:p w14:paraId="37288DE7" w14:textId="77777777" w:rsidR="00375D77" w:rsidRDefault="00375D77" w:rsidP="001A2F08">
      <w:pPr>
        <w:widowControl w:val="0"/>
        <w:autoSpaceDE w:val="0"/>
        <w:autoSpaceDN w:val="0"/>
        <w:adjustRightInd w:val="0"/>
        <w:ind w:firstLine="567"/>
        <w:jc w:val="both"/>
        <w:rPr>
          <w:color w:val="000000"/>
          <w:sz w:val="28"/>
          <w:szCs w:val="28"/>
          <w:lang w:val="kk-KZ"/>
        </w:rPr>
      </w:pPr>
    </w:p>
    <w:p w14:paraId="7BF764EF" w14:textId="4E51E770" w:rsidR="001A2F08" w:rsidRPr="005E2392" w:rsidRDefault="001A2F08" w:rsidP="001A2F08">
      <w:pPr>
        <w:widowControl w:val="0"/>
        <w:autoSpaceDE w:val="0"/>
        <w:autoSpaceDN w:val="0"/>
        <w:adjustRightInd w:val="0"/>
        <w:ind w:firstLine="567"/>
        <w:jc w:val="both"/>
        <w:rPr>
          <w:color w:val="000000"/>
          <w:sz w:val="28"/>
          <w:szCs w:val="28"/>
          <w:lang w:val="kk-KZ"/>
        </w:rPr>
      </w:pPr>
      <w:r w:rsidRPr="001D14B2">
        <w:rPr>
          <w:color w:val="000000"/>
          <w:sz w:val="28"/>
          <w:szCs w:val="28"/>
          <w:lang w:val="kk-KZ"/>
        </w:rPr>
        <w:t xml:space="preserve">Айдардағы жұптардың салмағын анықтау үшін белгілі </w:t>
      </w:r>
      <m:oMath>
        <m:sSub>
          <m:sSubPr>
            <m:ctrlPr>
              <w:rPr>
                <w:rFonts w:ascii="Cambria Math" w:hAnsi="Cambria Math"/>
                <w:i/>
                <w:color w:val="000000"/>
                <w:sz w:val="28"/>
                <w:szCs w:val="28"/>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m:t>
            </m:r>
          </m:sub>
        </m:sSub>
      </m:oMath>
      <w:r w:rsidRPr="005E2392">
        <w:rPr>
          <w:color w:val="000000"/>
          <w:sz w:val="28"/>
          <w:szCs w:val="28"/>
          <w:lang w:val="kk-KZ"/>
        </w:rPr>
        <w:t xml:space="preserve"> </w:t>
      </w:r>
      <w:r w:rsidRPr="001D14B2">
        <w:rPr>
          <w:color w:val="000000"/>
          <w:sz w:val="28"/>
          <w:szCs w:val="28"/>
          <w:lang w:val="kk-KZ"/>
        </w:rPr>
        <w:t>функциясын қолдануға мүмкіндік беретін теореманы дәлелдейік</w:t>
      </w:r>
      <w:r w:rsidRPr="005E2392">
        <w:rPr>
          <w:color w:val="000000"/>
          <w:sz w:val="28"/>
          <w:szCs w:val="28"/>
          <w:lang w:val="kk-KZ"/>
        </w:rPr>
        <w:t>.</w:t>
      </w:r>
    </w:p>
    <w:p w14:paraId="5CE815AA" w14:textId="5A06B9A3" w:rsidR="001A2F08" w:rsidRPr="005E2392" w:rsidRDefault="001A2F08" w:rsidP="001A2F08">
      <w:pPr>
        <w:widowControl w:val="0"/>
        <w:autoSpaceDE w:val="0"/>
        <w:autoSpaceDN w:val="0"/>
        <w:adjustRightInd w:val="0"/>
        <w:ind w:firstLine="567"/>
        <w:jc w:val="both"/>
        <w:rPr>
          <w:color w:val="000000"/>
          <w:sz w:val="28"/>
          <w:szCs w:val="28"/>
          <w:lang w:val="kk-KZ"/>
        </w:rPr>
      </w:pPr>
      <w:r w:rsidRPr="005E2392">
        <w:rPr>
          <w:color w:val="000000"/>
          <w:sz w:val="28"/>
          <w:szCs w:val="28"/>
          <w:lang w:val="kk-KZ"/>
        </w:rPr>
        <w:t>1</w:t>
      </w:r>
      <w:r w:rsidR="00DD18E8" w:rsidRPr="001D14B2">
        <w:rPr>
          <w:color w:val="000000"/>
          <w:sz w:val="28"/>
          <w:szCs w:val="28"/>
          <w:lang w:val="kk-KZ"/>
        </w:rPr>
        <w:t xml:space="preserve"> теорема</w:t>
      </w:r>
      <w:r w:rsidRPr="001D14B2">
        <w:rPr>
          <w:color w:val="000000"/>
          <w:sz w:val="28"/>
          <w:szCs w:val="28"/>
          <w:lang w:val="kk-KZ"/>
        </w:rPr>
        <w:t>.</w:t>
      </w:r>
      <w:r w:rsidRPr="005E2392">
        <w:rPr>
          <w:color w:val="000000"/>
          <w:sz w:val="28"/>
          <w:szCs w:val="28"/>
          <w:lang w:val="kk-KZ"/>
        </w:rPr>
        <w:t xml:space="preserve"> </w:t>
      </w:r>
      <w:r w:rsidRPr="001D14B2">
        <w:rPr>
          <w:color w:val="000000"/>
          <w:sz w:val="28"/>
          <w:szCs w:val="28"/>
          <w:lang w:val="kk-KZ"/>
        </w:rPr>
        <w:t>Таңдап алынған</w:t>
      </w:r>
      <w:r w:rsidRPr="005E2392">
        <w:rPr>
          <w:color w:val="000000"/>
          <w:sz w:val="28"/>
          <w:szCs w:val="28"/>
          <w:lang w:val="kk-K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m:t>
            </m:r>
          </m:sub>
        </m:sSub>
        <m:r>
          <w:rPr>
            <w:rFonts w:ascii="Cambria Math" w:hAnsi="Cambria Math"/>
            <w:color w:val="000000"/>
            <w:sz w:val="28"/>
            <w:szCs w:val="28"/>
            <w:lang w:val="kk-KZ"/>
          </w:rPr>
          <m:t>(pw)</m:t>
        </m:r>
      </m:oMath>
      <w:r w:rsidRPr="005E2392">
        <w:rPr>
          <w:color w:val="000000"/>
          <w:sz w:val="28"/>
          <w:szCs w:val="28"/>
          <w:lang w:val="kk-KZ"/>
        </w:rPr>
        <w:t xml:space="preserve"> </w:t>
      </w:r>
      <w:r w:rsidRPr="001D14B2">
        <w:rPr>
          <w:color w:val="000000"/>
          <w:sz w:val="28"/>
          <w:szCs w:val="28"/>
          <w:lang w:val="kk-KZ"/>
        </w:rPr>
        <w:t xml:space="preserve">функциясы талаптарға сай келеді. </w:t>
      </w:r>
    </w:p>
    <w:p w14:paraId="4E9409E0" w14:textId="5D66C43F" w:rsidR="001A2F08" w:rsidRPr="005E2392" w:rsidRDefault="001A2F08" w:rsidP="001A2F08">
      <w:pPr>
        <w:widowControl w:val="0"/>
        <w:autoSpaceDE w:val="0"/>
        <w:autoSpaceDN w:val="0"/>
        <w:adjustRightInd w:val="0"/>
        <w:jc w:val="both"/>
        <w:rPr>
          <w:color w:val="000000"/>
          <w:sz w:val="28"/>
          <w:szCs w:val="28"/>
          <w:lang w:val="kk-KZ"/>
        </w:rPr>
      </w:pPr>
      <w:r w:rsidRPr="001D14B2">
        <w:rPr>
          <w:color w:val="000000" w:themeColor="text1"/>
          <w:sz w:val="28"/>
          <w:szCs w:val="28"/>
          <w:lang w:val="kk-KZ"/>
        </w:rPr>
        <w:t>Дәлелдеме</w:t>
      </w:r>
      <w:r w:rsidRPr="005E2392">
        <w:rPr>
          <w:color w:val="000000" w:themeColor="text1"/>
          <w:sz w:val="28"/>
          <w:szCs w:val="28"/>
          <w:lang w:val="kk-KZ"/>
        </w:rPr>
        <w:t xml:space="preserve">. </w:t>
      </w:r>
      <w:r w:rsidR="009B67F4" w:rsidRPr="001D14B2">
        <w:rPr>
          <w:color w:val="000000" w:themeColor="text1"/>
          <w:sz w:val="28"/>
          <w:szCs w:val="28"/>
          <w:lang w:val="kk-KZ"/>
        </w:rPr>
        <w:t xml:space="preserve">1 </w:t>
      </w:r>
      <w:proofErr w:type="spellStart"/>
      <w:r w:rsidR="009B67F4" w:rsidRPr="001D14B2">
        <w:rPr>
          <w:color w:val="000000" w:themeColor="text1"/>
          <w:sz w:val="28"/>
          <w:szCs w:val="28"/>
          <w:lang w:val="kk-KZ"/>
        </w:rPr>
        <w:t>леммадағы</w:t>
      </w:r>
      <w:proofErr w:type="spellEnd"/>
      <w:r w:rsidR="009B67F4" w:rsidRPr="001D14B2">
        <w:rPr>
          <w:color w:val="000000" w:themeColor="text1"/>
          <w:sz w:val="28"/>
          <w:szCs w:val="28"/>
          <w:lang w:val="kk-KZ"/>
        </w:rPr>
        <w:t xml:space="preserve"> </w:t>
      </w:r>
      <w:r w:rsidR="009B67F4" w:rsidRPr="005E2392">
        <w:rPr>
          <w:color w:val="000000" w:themeColor="text1"/>
          <w:sz w:val="28"/>
          <w:szCs w:val="28"/>
          <w:lang w:val="kk-KZ"/>
        </w:rPr>
        <w:t xml:space="preserve">f </w:t>
      </w:r>
      <w:r w:rsidR="009B67F4" w:rsidRPr="001D14B2">
        <w:rPr>
          <w:color w:val="000000" w:themeColor="text1"/>
          <w:sz w:val="28"/>
          <w:szCs w:val="28"/>
          <w:lang w:val="kk-KZ"/>
        </w:rPr>
        <w:t>мен</w:t>
      </w:r>
      <w:r w:rsidR="009B67F4" w:rsidRPr="005E2392">
        <w:rPr>
          <w:color w:val="000000" w:themeColor="text1"/>
          <w:sz w:val="28"/>
          <w:szCs w:val="28"/>
          <w:lang w:val="kk-KZ"/>
        </w:rPr>
        <w:t xml:space="preserve"> g </w:t>
      </w:r>
      <w:r w:rsidR="009B67F4" w:rsidRPr="001D14B2">
        <w:rPr>
          <w:color w:val="000000" w:themeColor="text1"/>
          <w:sz w:val="28"/>
          <w:szCs w:val="28"/>
          <w:lang w:val="kk-KZ"/>
        </w:rPr>
        <w:t>функцияларының қасиетінен</w:t>
      </w:r>
      <w:r w:rsidR="009B67F4">
        <w:rPr>
          <w:color w:val="000000" w:themeColor="text1"/>
          <w:sz w:val="28"/>
          <w:szCs w:val="28"/>
          <w:lang w:val="kk-KZ"/>
        </w:rPr>
        <w:t xml:space="preserve"> </w:t>
      </w:r>
      <w:r w:rsidRPr="005E2392">
        <w:rPr>
          <w:color w:val="000000" w:themeColor="text1"/>
          <w:sz w:val="28"/>
          <w:szCs w:val="28"/>
          <w:lang w:val="kk-KZ"/>
        </w:rPr>
        <w:t xml:space="preserve">1-4 </w:t>
      </w:r>
      <w:r w:rsidRPr="001D14B2">
        <w:rPr>
          <w:color w:val="000000" w:themeColor="text1"/>
          <w:sz w:val="28"/>
          <w:szCs w:val="28"/>
          <w:lang w:val="kk-KZ"/>
        </w:rPr>
        <w:t>талаптарының орындалуы туындайды.</w:t>
      </w:r>
      <w:r w:rsidRPr="005E2392">
        <w:rPr>
          <w:color w:val="000000" w:themeColor="text1"/>
          <w:sz w:val="28"/>
          <w:szCs w:val="28"/>
          <w:lang w:val="kk-KZ"/>
        </w:rPr>
        <w:t xml:space="preserve"> </w:t>
      </w:r>
    </w:p>
    <w:p w14:paraId="77416852" w14:textId="1D79EDEC" w:rsidR="00375D77" w:rsidRPr="001D14B2" w:rsidRDefault="001A2F08" w:rsidP="001A2F08">
      <w:pPr>
        <w:widowControl w:val="0"/>
        <w:autoSpaceDE w:val="0"/>
        <w:autoSpaceDN w:val="0"/>
        <w:adjustRightInd w:val="0"/>
        <w:jc w:val="both"/>
        <w:rPr>
          <w:color w:val="000000"/>
          <w:sz w:val="28"/>
          <w:szCs w:val="28"/>
          <w:lang w:val="kk-KZ"/>
        </w:rPr>
      </w:pPr>
      <m:oMath>
        <m:r>
          <w:rPr>
            <w:rFonts w:ascii="Cambria Math" w:hAnsi="Cambria Math"/>
            <w:color w:val="000000"/>
            <w:sz w:val="28"/>
            <w:szCs w:val="28"/>
            <w:lang w:val="en-US"/>
          </w:rPr>
          <m:t>k</m:t>
        </m:r>
        <m:r>
          <m:rPr>
            <m:scr m:val="double-struck"/>
          </m:rPr>
          <w:rPr>
            <w:rFonts w:ascii="Cambria Math" w:hAnsi="Cambria Math"/>
            <w:color w:val="000000"/>
            <w:sz w:val="28"/>
            <w:szCs w:val="28"/>
          </w:rPr>
          <m:t xml:space="preserve">∈N, </m:t>
        </m:r>
        <m:r>
          <w:rPr>
            <w:rFonts w:ascii="Cambria Math" w:hAnsi="Cambria Math"/>
            <w:color w:val="000000"/>
            <w:sz w:val="28"/>
            <w:szCs w:val="28"/>
            <w:lang w:val="en-US"/>
          </w:rPr>
          <m:t>k</m:t>
        </m:r>
        <m:r>
          <w:rPr>
            <w:rFonts w:ascii="Cambria Math" w:hAnsi="Cambria Math"/>
            <w:color w:val="000000"/>
            <w:sz w:val="28"/>
            <w:szCs w:val="28"/>
          </w:rPr>
          <m:t xml:space="preserve">&gt;1, </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y</m:t>
            </m:r>
          </m:e>
          <m:sub>
            <m:r>
              <w:rPr>
                <w:rFonts w:ascii="Cambria Math" w:hAnsi="Cambria Math"/>
                <w:color w:val="000000"/>
                <w:sz w:val="28"/>
                <w:szCs w:val="28"/>
              </w:rPr>
              <m:t>1</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y</m:t>
            </m:r>
          </m:e>
          <m:sub>
            <m:r>
              <w:rPr>
                <w:rFonts w:ascii="Cambria Math" w:hAnsi="Cambria Math"/>
                <w:color w:val="000000"/>
                <w:sz w:val="28"/>
                <w:szCs w:val="28"/>
                <w:lang w:val="en-US"/>
              </w:rPr>
              <m:t>k</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y</m:t>
            </m:r>
          </m:e>
          <m:sub>
            <m:r>
              <w:rPr>
                <w:rFonts w:ascii="Cambria Math" w:hAnsi="Cambria Math"/>
                <w:color w:val="000000"/>
                <w:sz w:val="28"/>
                <w:szCs w:val="28"/>
              </w:rPr>
              <m:t>0</m:t>
            </m:r>
          </m:sub>
        </m:sSub>
        <m:r>
          <w:rPr>
            <w:rFonts w:ascii="Cambria Math" w:hAnsi="Cambria Math"/>
            <w:color w:val="000000"/>
            <w:sz w:val="28"/>
            <w:szCs w:val="28"/>
          </w:rPr>
          <m:t xml:space="preserve">, </m:t>
        </m:r>
        <m:r>
          <w:rPr>
            <w:rFonts w:ascii="Cambria Math" w:hAnsi="Cambria Math"/>
            <w:color w:val="000000"/>
            <w:sz w:val="28"/>
            <w:szCs w:val="28"/>
            <w:lang w:val="en-US"/>
          </w:rPr>
          <m:t>n</m:t>
        </m:r>
        <m:r>
          <m:rPr>
            <m:scr m:val="double-struck"/>
          </m:rPr>
          <w:rPr>
            <w:rFonts w:ascii="Cambria Math" w:hAnsi="Cambria Math"/>
            <w:color w:val="000000"/>
            <w:sz w:val="28"/>
            <w:szCs w:val="28"/>
          </w:rPr>
          <m:t xml:space="preserve">∈N, </m:t>
        </m:r>
        <m:r>
          <w:rPr>
            <w:rFonts w:ascii="Cambria Math" w:hAnsi="Cambria Math"/>
            <w:color w:val="000000"/>
            <w:sz w:val="28"/>
            <w:szCs w:val="28"/>
            <w:lang w:val="en-US"/>
          </w:rPr>
          <m:t>l</m:t>
        </m:r>
        <m:r>
          <w:rPr>
            <w:rFonts w:ascii="Cambria Math" w:hAnsi="Cambria Math"/>
            <w:color w:val="000000"/>
            <w:sz w:val="28"/>
            <w:szCs w:val="28"/>
          </w:rPr>
          <m:t>∈</m:t>
        </m:r>
        <m:acc>
          <m:accPr>
            <m:chr m:val="̅"/>
            <m:ctrlPr>
              <w:rPr>
                <w:rFonts w:ascii="Cambria Math" w:hAnsi="Cambria Math"/>
                <w:i/>
                <w:color w:val="000000"/>
                <w:sz w:val="28"/>
                <w:szCs w:val="28"/>
                <w:lang w:val="en-US"/>
              </w:rPr>
            </m:ctrlPr>
          </m:accPr>
          <m:e>
            <m:r>
              <w:rPr>
                <w:rFonts w:ascii="Cambria Math" w:hAnsi="Cambria Math"/>
                <w:color w:val="000000"/>
                <w:sz w:val="28"/>
                <w:szCs w:val="28"/>
              </w:rPr>
              <m:t>1,</m:t>
            </m:r>
            <m:r>
              <w:rPr>
                <w:rFonts w:ascii="Cambria Math" w:hAnsi="Cambria Math"/>
                <w:color w:val="000000"/>
                <w:sz w:val="28"/>
                <w:szCs w:val="28"/>
                <w:lang w:val="en-US"/>
              </w:rPr>
              <m:t>k</m:t>
            </m:r>
            <m:r>
              <w:rPr>
                <w:rFonts w:ascii="Cambria Math" w:hAnsi="Cambria Math"/>
                <w:color w:val="000000"/>
                <w:sz w:val="28"/>
                <w:szCs w:val="28"/>
              </w:rPr>
              <m:t>.</m:t>
            </m:r>
          </m:e>
        </m:acc>
      </m:oMath>
      <w:r w:rsidRPr="001D14B2">
        <w:rPr>
          <w:color w:val="000000"/>
          <w:sz w:val="28"/>
          <w:szCs w:val="28"/>
        </w:rPr>
        <w:t xml:space="preserve"> </w:t>
      </w:r>
      <w:r w:rsidRPr="001D14B2">
        <w:rPr>
          <w:color w:val="000000"/>
          <w:sz w:val="28"/>
          <w:szCs w:val="28"/>
          <w:lang w:val="kk-KZ"/>
        </w:rPr>
        <w:t>болсын. Сонда</w:t>
      </w:r>
    </w:p>
    <w:p w14:paraId="14D906F4" w14:textId="77777777" w:rsidR="001A2F08" w:rsidRPr="001D14B2" w:rsidRDefault="00715CC5" w:rsidP="001A2F08">
      <w:pPr>
        <w:widowControl w:val="0"/>
        <w:autoSpaceDE w:val="0"/>
        <w:autoSpaceDN w:val="0"/>
        <w:adjustRightInd w:val="0"/>
        <w:jc w:val="both"/>
        <w:rPr>
          <w:color w:val="000000"/>
          <w:sz w:val="28"/>
          <w:szCs w:val="28"/>
        </w:rPr>
      </w:pPr>
      <m:oMathPara>
        <m:oMath>
          <m:sSub>
            <m:sSubPr>
              <m:ctrlPr>
                <w:rPr>
                  <w:rFonts w:ascii="Cambria Math" w:hAnsi="Cambria Math"/>
                  <w:i/>
                  <w:color w:val="000000"/>
                  <w:sz w:val="28"/>
                  <w:szCs w:val="28"/>
                </w:rPr>
              </m:ctrlPr>
            </m:sSubPr>
            <m:e>
              <m:r>
                <w:rPr>
                  <w:rFonts w:ascii="Cambria Math" w:hAnsi="Cambria Math"/>
                  <w:color w:val="000000"/>
                  <w:sz w:val="28"/>
                  <w:szCs w:val="28"/>
                </w:rPr>
                <m:t>Weight</m:t>
              </m:r>
            </m:e>
            <m:sub>
              <m:r>
                <w:rPr>
                  <w:rFonts w:ascii="Cambria Math" w:hAnsi="Cambria Math"/>
                  <w:color w:val="000000"/>
                  <w:sz w:val="28"/>
                  <w:szCs w:val="28"/>
                </w:rPr>
                <m:t>τ</m:t>
              </m:r>
            </m:sub>
          </m:sSub>
          <m:d>
            <m:dPr>
              <m:ctrlPr>
                <w:rPr>
                  <w:rFonts w:ascii="Cambria Math" w:hAnsi="Cambria Math"/>
                  <w:i/>
                  <w:color w:val="000000"/>
                  <w:sz w:val="28"/>
                  <w:szCs w:val="28"/>
                </w:rPr>
              </m:ctrlPr>
            </m:dPr>
            <m:e>
              <m:limLow>
                <m:limLowPr>
                  <m:ctrlPr>
                    <w:rPr>
                      <w:rFonts w:ascii="Cambria Math" w:hAnsi="Cambria Math"/>
                      <w:i/>
                      <w:color w:val="000000"/>
                      <w:sz w:val="28"/>
                      <w:szCs w:val="28"/>
                    </w:rPr>
                  </m:ctrlPr>
                </m:limLowPr>
                <m:e>
                  <m:groupChr>
                    <m:groupChrPr>
                      <m:ctrlPr>
                        <w:rPr>
                          <w:rFonts w:ascii="Cambria Math" w:hAnsi="Cambria Math"/>
                          <w:i/>
                          <w:color w:val="000000"/>
                          <w:sz w:val="28"/>
                          <w:szCs w:val="28"/>
                        </w:rPr>
                      </m:ctrlPr>
                    </m:groupChrPr>
                    <m:e>
                      <m:r>
                        <w:rPr>
                          <w:rFonts w:ascii="Cambria Math" w:hAnsi="Cambria Math"/>
                          <w:color w:val="000000"/>
                          <w:sz w:val="28"/>
                          <w:szCs w:val="28"/>
                        </w:rPr>
                        <m:t>n,…,n</m:t>
                      </m:r>
                    </m:e>
                  </m:groupChr>
                  <m:r>
                    <w:rPr>
                      <w:rFonts w:ascii="Cambria Math" w:hAnsi="Cambria Math"/>
                      <w:color w:val="000000"/>
                      <w:sz w:val="28"/>
                      <w:szCs w:val="28"/>
                    </w:rPr>
                    <m:t>,</m:t>
                  </m:r>
                </m:e>
                <m:lim>
                  <m:r>
                    <w:rPr>
                      <w:rFonts w:ascii="Cambria Math" w:hAnsi="Cambria Math"/>
                      <w:color w:val="000000"/>
                      <w:sz w:val="28"/>
                      <w:szCs w:val="28"/>
                    </w:rPr>
                    <m:t>k</m:t>
                  </m:r>
                </m:lim>
              </m:limLow>
              <m:acc>
                <m:accPr>
                  <m:chr m:val="̅"/>
                  <m:ctrlPr>
                    <w:rPr>
                      <w:rFonts w:ascii="Cambria Math" w:hAnsi="Cambria Math"/>
                      <w:i/>
                      <w:color w:val="000000"/>
                      <w:sz w:val="28"/>
                      <w:szCs w:val="28"/>
                    </w:rPr>
                  </m:ctrlPr>
                </m:accPr>
                <m:e>
                  <m:r>
                    <w:rPr>
                      <w:rFonts w:ascii="Cambria Math" w:hAnsi="Cambria Math"/>
                      <w:color w:val="000000"/>
                      <w:sz w:val="28"/>
                      <w:szCs w:val="28"/>
                    </w:rPr>
                    <m:t>y</m:t>
                  </m:r>
                </m:e>
              </m:acc>
              <m:r>
                <w:rPr>
                  <w:rFonts w:ascii="Cambria Math" w:hAnsi="Cambria Math"/>
                  <w:color w:val="000000"/>
                  <w:sz w:val="28"/>
                  <w:szCs w:val="28"/>
                </w:rPr>
                <m:t>,z</m:t>
              </m:r>
            </m:e>
          </m:d>
          <m:r>
            <w:rPr>
              <w:rFonts w:ascii="Cambria Math" w:hAnsi="Cambria Math"/>
              <w:color w:val="000000"/>
              <w:sz w:val="28"/>
              <w:szCs w:val="28"/>
            </w:rPr>
            <m:t>=f</m:t>
          </m:r>
          <m:d>
            <m:dPr>
              <m:ctrlPr>
                <w:rPr>
                  <w:rFonts w:ascii="Cambria Math" w:hAnsi="Cambria Math"/>
                  <w:i/>
                  <w:color w:val="000000"/>
                  <w:sz w:val="28"/>
                  <w:szCs w:val="28"/>
                </w:rPr>
              </m:ctrlPr>
            </m:dPr>
            <m:e>
              <m:r>
                <w:rPr>
                  <w:rFonts w:ascii="Cambria Math" w:hAnsi="Cambria Math"/>
                  <w:color w:val="000000"/>
                  <w:sz w:val="28"/>
                  <w:szCs w:val="28"/>
                </w:rPr>
                <m:t>g</m:t>
              </m:r>
              <m:d>
                <m:dPr>
                  <m:ctrlPr>
                    <w:rPr>
                      <w:rFonts w:ascii="Cambria Math" w:hAnsi="Cambria Math"/>
                      <w:i/>
                      <w:color w:val="000000"/>
                      <w:sz w:val="28"/>
                      <w:szCs w:val="28"/>
                    </w:rPr>
                  </m:ctrlPr>
                </m:dPr>
                <m:e>
                  <m:r>
                    <w:rPr>
                      <w:rFonts w:ascii="Cambria Math" w:hAnsi="Cambria Math"/>
                      <w:color w:val="000000"/>
                      <w:sz w:val="28"/>
                      <w:szCs w:val="28"/>
                    </w:rPr>
                    <m:t>f</m:t>
                  </m:r>
                  <m:d>
                    <m:dPr>
                      <m:ctrlPr>
                        <w:rPr>
                          <w:rFonts w:ascii="Cambria Math" w:hAnsi="Cambria Math"/>
                          <w:i/>
                          <w:color w:val="000000"/>
                          <w:sz w:val="28"/>
                          <w:szCs w:val="28"/>
                        </w:rPr>
                      </m:ctrlPr>
                    </m:dPr>
                    <m:e>
                      <m:r>
                        <w:rPr>
                          <w:rFonts w:ascii="Cambria Math" w:hAnsi="Cambria Math"/>
                          <w:color w:val="000000"/>
                          <w:sz w:val="28"/>
                          <w:szCs w:val="28"/>
                        </w:rPr>
                        <m:t>n,</m:t>
                      </m:r>
                      <m:sSub>
                        <m:sSubPr>
                          <m:ctrlPr>
                            <w:rPr>
                              <w:rFonts w:ascii="Cambria Math" w:hAnsi="Cambria Math"/>
                              <w:i/>
                              <w:color w:val="000000"/>
                              <w:sz w:val="28"/>
                              <w:szCs w:val="28"/>
                            </w:rPr>
                          </m:ctrlPr>
                        </m:sSubPr>
                        <m:e>
                          <m:r>
                            <w:rPr>
                              <w:rFonts w:ascii="Cambria Math" w:hAnsi="Cambria Math"/>
                              <w:color w:val="000000"/>
                              <w:sz w:val="28"/>
                              <w:szCs w:val="28"/>
                            </w:rPr>
                            <m:t>y</m:t>
                          </m:r>
                        </m:e>
                        <m:sub>
                          <m:r>
                            <w:rPr>
                              <w:rFonts w:ascii="Cambria Math" w:hAnsi="Cambria Math"/>
                              <w:color w:val="000000"/>
                              <w:sz w:val="28"/>
                              <w:szCs w:val="28"/>
                            </w:rPr>
                            <m:t>0</m:t>
                          </m:r>
                        </m:sub>
                      </m:sSub>
                    </m:e>
                  </m:d>
                  <m:r>
                    <w:rPr>
                      <w:rFonts w:ascii="Cambria Math" w:hAnsi="Cambria Math"/>
                      <w:color w:val="000000"/>
                      <w:sz w:val="28"/>
                      <w:szCs w:val="28"/>
                    </w:rPr>
                    <m:t>,…,f</m:t>
                  </m:r>
                  <m:d>
                    <m:dPr>
                      <m:ctrlPr>
                        <w:rPr>
                          <w:rFonts w:ascii="Cambria Math" w:hAnsi="Cambria Math"/>
                          <w:i/>
                          <w:color w:val="000000"/>
                          <w:sz w:val="28"/>
                          <w:szCs w:val="28"/>
                        </w:rPr>
                      </m:ctrlPr>
                    </m:dPr>
                    <m:e>
                      <m:r>
                        <w:rPr>
                          <w:rFonts w:ascii="Cambria Math" w:hAnsi="Cambria Math"/>
                          <w:color w:val="000000"/>
                          <w:sz w:val="28"/>
                          <w:szCs w:val="28"/>
                        </w:rPr>
                        <m:t>n,</m:t>
                      </m:r>
                      <m:sSub>
                        <m:sSubPr>
                          <m:ctrlPr>
                            <w:rPr>
                              <w:rFonts w:ascii="Cambria Math" w:hAnsi="Cambria Math"/>
                              <w:i/>
                              <w:color w:val="000000"/>
                              <w:sz w:val="28"/>
                              <w:szCs w:val="28"/>
                            </w:rPr>
                          </m:ctrlPr>
                        </m:sSubPr>
                        <m:e>
                          <m:r>
                            <w:rPr>
                              <w:rFonts w:ascii="Cambria Math" w:hAnsi="Cambria Math"/>
                              <w:color w:val="000000"/>
                              <w:sz w:val="28"/>
                              <w:szCs w:val="28"/>
                            </w:rPr>
                            <m:t>y</m:t>
                          </m:r>
                        </m:e>
                        <m:sub>
                          <m:r>
                            <w:rPr>
                              <w:rFonts w:ascii="Cambria Math" w:hAnsi="Cambria Math"/>
                              <w:color w:val="000000"/>
                              <w:sz w:val="28"/>
                              <w:szCs w:val="28"/>
                            </w:rPr>
                            <m:t>0</m:t>
                          </m:r>
                        </m:sub>
                      </m:sSub>
                    </m:e>
                  </m:d>
                </m:e>
              </m:d>
              <m:r>
                <w:rPr>
                  <w:rFonts w:ascii="Cambria Math" w:hAnsi="Cambria Math"/>
                  <w:color w:val="000000"/>
                  <w:sz w:val="28"/>
                  <w:szCs w:val="28"/>
                </w:rPr>
                <m:t>,z</m:t>
              </m:r>
            </m:e>
          </m:d>
          <m:r>
            <w:rPr>
              <w:rFonts w:ascii="Cambria Math" w:hAnsi="Cambria Math"/>
              <w:color w:val="000000"/>
              <w:sz w:val="28"/>
              <w:szCs w:val="28"/>
            </w:rPr>
            <m:t>=f</m:t>
          </m:r>
          <m:d>
            <m:dPr>
              <m:ctrlPr>
                <w:rPr>
                  <w:rFonts w:ascii="Cambria Math" w:hAnsi="Cambria Math"/>
                  <w:i/>
                  <w:color w:val="000000"/>
                  <w:sz w:val="28"/>
                  <w:szCs w:val="28"/>
                </w:rPr>
              </m:ctrlPr>
            </m:dPr>
            <m:e>
              <m:r>
                <w:rPr>
                  <w:rFonts w:ascii="Cambria Math" w:hAnsi="Cambria Math"/>
                  <w:color w:val="000000"/>
                  <w:sz w:val="28"/>
                  <w:szCs w:val="28"/>
                </w:rPr>
                <m:t>k</m:t>
              </m:r>
              <m:func>
                <m:funcPr>
                  <m:ctrlPr>
                    <w:rPr>
                      <w:rFonts w:ascii="Cambria Math" w:hAnsi="Cambria Math"/>
                      <w:color w:val="000000"/>
                      <w:sz w:val="28"/>
                      <w:szCs w:val="28"/>
                    </w:rPr>
                  </m:ctrlPr>
                </m:funcPr>
                <m:fName>
                  <m:r>
                    <m:rPr>
                      <m:sty m:val="p"/>
                    </m:rPr>
                    <w:rPr>
                      <w:rFonts w:ascii="Cambria Math" w:hAnsi="Cambria Math"/>
                      <w:color w:val="000000"/>
                      <w:sz w:val="28"/>
                      <w:szCs w:val="28"/>
                    </w:rPr>
                    <m:t>ln</m:t>
                  </m:r>
                  <m:ctrlPr>
                    <w:rPr>
                      <w:rFonts w:ascii="Cambria Math" w:hAnsi="Cambria Math"/>
                      <w:i/>
                      <w:color w:val="000000"/>
                      <w:sz w:val="28"/>
                      <w:szCs w:val="28"/>
                    </w:rPr>
                  </m:ctrlPr>
                </m:fName>
                <m:e>
                  <m:d>
                    <m:dPr>
                      <m:ctrlPr>
                        <w:rPr>
                          <w:rFonts w:ascii="Cambria Math" w:hAnsi="Cambria Math"/>
                          <w:i/>
                          <w:color w:val="000000"/>
                          <w:sz w:val="28"/>
                          <w:szCs w:val="28"/>
                        </w:rPr>
                      </m:ctrlPr>
                    </m:dPr>
                    <m:e>
                      <m:r>
                        <w:rPr>
                          <w:rFonts w:ascii="Cambria Math" w:hAnsi="Cambria Math"/>
                          <w:color w:val="000000"/>
                          <w:sz w:val="28"/>
                          <w:szCs w:val="28"/>
                        </w:rPr>
                        <m:t>1+f</m:t>
                      </m:r>
                      <m:d>
                        <m:dPr>
                          <m:ctrlPr>
                            <w:rPr>
                              <w:rFonts w:ascii="Cambria Math" w:hAnsi="Cambria Math"/>
                              <w:i/>
                              <w:color w:val="000000"/>
                              <w:sz w:val="28"/>
                              <w:szCs w:val="28"/>
                            </w:rPr>
                          </m:ctrlPr>
                        </m:dPr>
                        <m:e>
                          <m:r>
                            <w:rPr>
                              <w:rFonts w:ascii="Cambria Math" w:hAnsi="Cambria Math"/>
                              <w:color w:val="000000"/>
                              <w:sz w:val="28"/>
                              <w:szCs w:val="28"/>
                            </w:rPr>
                            <m:t>n,</m:t>
                          </m:r>
                          <m:sSub>
                            <m:sSubPr>
                              <m:ctrlPr>
                                <w:rPr>
                                  <w:rFonts w:ascii="Cambria Math" w:hAnsi="Cambria Math"/>
                                  <w:i/>
                                  <w:color w:val="000000"/>
                                  <w:sz w:val="28"/>
                                  <w:szCs w:val="28"/>
                                </w:rPr>
                              </m:ctrlPr>
                            </m:sSubPr>
                            <m:e>
                              <m:r>
                                <w:rPr>
                                  <w:rFonts w:ascii="Cambria Math" w:hAnsi="Cambria Math"/>
                                  <w:color w:val="000000"/>
                                  <w:sz w:val="28"/>
                                  <w:szCs w:val="28"/>
                                </w:rPr>
                                <m:t>y</m:t>
                              </m:r>
                            </m:e>
                            <m:sub>
                              <m:r>
                                <w:rPr>
                                  <w:rFonts w:ascii="Cambria Math" w:hAnsi="Cambria Math"/>
                                  <w:color w:val="000000"/>
                                  <w:sz w:val="28"/>
                                  <w:szCs w:val="28"/>
                                </w:rPr>
                                <m:t>0</m:t>
                              </m:r>
                            </m:sub>
                          </m:sSub>
                        </m:e>
                      </m:d>
                    </m:e>
                  </m:d>
                </m:e>
              </m:func>
              <m:r>
                <w:rPr>
                  <w:rFonts w:ascii="Cambria Math" w:hAnsi="Cambria Math"/>
                  <w:color w:val="000000"/>
                  <w:sz w:val="28"/>
                  <w:szCs w:val="28"/>
                </w:rPr>
                <m:t>,z</m:t>
              </m:r>
            </m:e>
          </m:d>
          <m:r>
            <w:rPr>
              <w:rFonts w:ascii="Cambria Math" w:hAnsi="Cambria Math"/>
              <w:color w:val="000000"/>
              <w:sz w:val="28"/>
              <w:szCs w:val="28"/>
            </w:rPr>
            <m:t>.</m:t>
          </m:r>
        </m:oMath>
      </m:oMathPara>
    </w:p>
    <w:p w14:paraId="64EC842C" w14:textId="1D29443C" w:rsidR="001A2F08" w:rsidRPr="001D14B2" w:rsidRDefault="001A2F08" w:rsidP="001D14B2">
      <w:pPr>
        <w:widowControl w:val="0"/>
        <w:autoSpaceDE w:val="0"/>
        <w:autoSpaceDN w:val="0"/>
        <w:adjustRightInd w:val="0"/>
        <w:ind w:firstLine="567"/>
        <w:rPr>
          <w:color w:val="000000" w:themeColor="text1"/>
          <w:sz w:val="28"/>
          <w:szCs w:val="28"/>
          <w:lang w:val="kk-KZ"/>
        </w:rPr>
      </w:pPr>
      <w:r w:rsidRPr="001D14B2">
        <w:rPr>
          <w:color w:val="000000" w:themeColor="text1"/>
          <w:sz w:val="28"/>
          <w:szCs w:val="28"/>
          <w:lang w:val="kk-KZ"/>
        </w:rPr>
        <w:t>Сонымен қатар</w:t>
      </w:r>
    </w:p>
    <w:p w14:paraId="60977B67" w14:textId="77777777" w:rsidR="001A2F08" w:rsidRPr="001D14B2" w:rsidRDefault="00715CC5" w:rsidP="371D774F">
      <w:pPr>
        <w:widowControl w:val="0"/>
        <w:autoSpaceDE w:val="0"/>
        <w:autoSpaceDN w:val="0"/>
        <w:adjustRightInd w:val="0"/>
        <w:jc w:val="center"/>
        <w:rPr>
          <w:color w:val="000000"/>
          <w:sz w:val="28"/>
          <w:szCs w:val="28"/>
        </w:rPr>
      </w:pPr>
      <m:oMathPara>
        <m:oMath>
          <m:sSub>
            <m:sSubPr>
              <m:ctrlPr>
                <w:rPr>
                  <w:rFonts w:ascii="Cambria Math" w:hAnsi="Cambria Math"/>
                  <w:i/>
                  <w:color w:val="000000"/>
                  <w:sz w:val="28"/>
                  <w:szCs w:val="28"/>
                </w:rPr>
              </m:ctrlPr>
            </m:sSubPr>
            <m:e>
              <m:r>
                <w:rPr>
                  <w:rFonts w:ascii="Cambria Math" w:hAnsi="Cambria Math"/>
                  <w:color w:val="000000"/>
                  <w:sz w:val="28"/>
                  <w:szCs w:val="28"/>
                  <w:lang w:val="en-US"/>
                </w:rPr>
                <m:t>Weig</m:t>
              </m:r>
              <m:r>
                <w:rPr>
                  <w:rFonts w:ascii="Cambria Math" w:hAnsi="Cambria Math"/>
                  <w:color w:val="000000"/>
                  <w:sz w:val="28"/>
                  <w:szCs w:val="28"/>
                </w:rPr>
                <m:t>h</m:t>
              </m:r>
              <m:r>
                <w:rPr>
                  <w:rFonts w:ascii="Cambria Math" w:hAnsi="Cambria Math"/>
                  <w:color w:val="000000"/>
                  <w:sz w:val="28"/>
                  <w:szCs w:val="28"/>
                  <w:lang w:val="en-US"/>
                </w:rPr>
                <m:t>t</m:t>
              </m:r>
            </m:e>
            <m:sub>
              <m:r>
                <w:rPr>
                  <w:rFonts w:ascii="Cambria Math" w:hAnsi="Cambria Math"/>
                  <w:color w:val="000000"/>
                  <w:sz w:val="28"/>
                  <w:szCs w:val="28"/>
                </w:rPr>
                <m:t>τ</m:t>
              </m:r>
            </m:sub>
          </m:sSub>
          <m:d>
            <m:dPr>
              <m:ctrlPr>
                <w:rPr>
                  <w:rFonts w:ascii="Cambria Math" w:hAnsi="Cambria Math"/>
                  <w:i/>
                  <w:color w:val="000000"/>
                  <w:sz w:val="28"/>
                  <w:szCs w:val="28"/>
                </w:rPr>
              </m:ctrlPr>
            </m:dPr>
            <m:e>
              <m:limLow>
                <m:limLowPr>
                  <m:ctrlPr>
                    <w:rPr>
                      <w:rFonts w:ascii="Cambria Math" w:hAnsi="Cambria Math"/>
                      <w:i/>
                      <w:color w:val="000000"/>
                      <w:sz w:val="28"/>
                      <w:szCs w:val="28"/>
                    </w:rPr>
                  </m:ctrlPr>
                </m:limLowPr>
                <m:e>
                  <m:groupChr>
                    <m:groupChrPr>
                      <m:ctrlPr>
                        <w:rPr>
                          <w:rFonts w:ascii="Cambria Math" w:hAnsi="Cambria Math"/>
                          <w:i/>
                          <w:color w:val="000000"/>
                          <w:sz w:val="28"/>
                          <w:szCs w:val="28"/>
                        </w:rPr>
                      </m:ctrlPr>
                    </m:groupChrPr>
                    <m:e>
                      <m:limUpp>
                        <m:limUppPr>
                          <m:ctrlPr>
                            <w:rPr>
                              <w:rFonts w:ascii="Cambria Math" w:hAnsi="Cambria Math"/>
                              <w:i/>
                              <w:color w:val="000000"/>
                              <w:sz w:val="28"/>
                              <w:szCs w:val="28"/>
                            </w:rPr>
                          </m:ctrlPr>
                        </m:limUppPr>
                        <m:e>
                          <m:groupChr>
                            <m:groupChrPr>
                              <m:chr m:val="⏞"/>
                              <m:pos m:val="top"/>
                              <m:vertJc m:val="bot"/>
                              <m:ctrlPr>
                                <w:rPr>
                                  <w:rFonts w:ascii="Cambria Math" w:hAnsi="Cambria Math"/>
                                  <w:i/>
                                  <w:color w:val="000000"/>
                                  <w:sz w:val="28"/>
                                  <w:szCs w:val="28"/>
                                </w:rPr>
                              </m:ctrlPr>
                            </m:groupChrPr>
                            <m:e>
                              <m:r>
                                <w:rPr>
                                  <w:rFonts w:ascii="Cambria Math" w:hAnsi="Cambria Math"/>
                                  <w:color w:val="000000"/>
                                  <w:sz w:val="28"/>
                                  <w:szCs w:val="28"/>
                                </w:rPr>
                                <m:t>0,...,0,kn,</m:t>
                              </m:r>
                            </m:e>
                          </m:groupChr>
                          <m:r>
                            <w:rPr>
                              <w:rFonts w:ascii="Cambria Math" w:hAnsi="Cambria Math"/>
                              <w:color w:val="000000"/>
                              <w:sz w:val="28"/>
                              <w:szCs w:val="28"/>
                            </w:rPr>
                            <m:t>0,…,0,</m:t>
                          </m:r>
                        </m:e>
                        <m:lim>
                          <m:r>
                            <w:rPr>
                              <w:rFonts w:ascii="Cambria Math" w:hAnsi="Cambria Math"/>
                              <w:color w:val="000000"/>
                              <w:sz w:val="28"/>
                              <w:szCs w:val="28"/>
                            </w:rPr>
                            <m:t>l</m:t>
                          </m:r>
                        </m:lim>
                      </m:limUpp>
                    </m:e>
                  </m:groupChr>
                </m:e>
                <m:lim>
                  <m:r>
                    <w:rPr>
                      <w:rFonts w:ascii="Cambria Math" w:hAnsi="Cambria Math"/>
                      <w:color w:val="000000"/>
                      <w:sz w:val="28"/>
                      <w:szCs w:val="28"/>
                    </w:rPr>
                    <m:t>k</m:t>
                  </m:r>
                </m:lim>
              </m:limLow>
              <m:acc>
                <m:accPr>
                  <m:chr m:val="̅"/>
                  <m:ctrlPr>
                    <w:rPr>
                      <w:rFonts w:ascii="Cambria Math" w:hAnsi="Cambria Math"/>
                      <w:i/>
                      <w:color w:val="000000"/>
                      <w:sz w:val="28"/>
                      <w:szCs w:val="28"/>
                    </w:rPr>
                  </m:ctrlPr>
                </m:accPr>
                <m:e>
                  <m:r>
                    <w:rPr>
                      <w:rFonts w:ascii="Cambria Math" w:hAnsi="Cambria Math"/>
                      <w:color w:val="000000"/>
                      <w:sz w:val="28"/>
                      <w:szCs w:val="28"/>
                    </w:rPr>
                    <m:t>y</m:t>
                  </m:r>
                </m:e>
              </m:acc>
              <m:r>
                <w:rPr>
                  <w:rFonts w:ascii="Cambria Math" w:hAnsi="Cambria Math"/>
                  <w:color w:val="000000"/>
                  <w:sz w:val="28"/>
                  <w:szCs w:val="28"/>
                </w:rPr>
                <m:t>,z</m:t>
              </m:r>
            </m:e>
          </m:d>
          <m:r>
            <w:rPr>
              <w:rFonts w:ascii="Cambria Math" w:hAnsi="Cambria Math"/>
              <w:color w:val="000000"/>
              <w:sz w:val="28"/>
              <w:szCs w:val="28"/>
            </w:rPr>
            <m:t>=f(g(</m:t>
          </m:r>
          <m:limUpp>
            <m:limUppPr>
              <m:ctrlPr>
                <w:rPr>
                  <w:rFonts w:ascii="Cambria Math" w:hAnsi="Cambria Math"/>
                  <w:i/>
                  <w:color w:val="000000"/>
                  <w:sz w:val="28"/>
                  <w:szCs w:val="28"/>
                </w:rPr>
              </m:ctrlPr>
            </m:limUppPr>
            <m:e>
              <m:groupChr>
                <m:groupChrPr>
                  <m:chr m:val="⏞"/>
                  <m:pos m:val="top"/>
                  <m:vertJc m:val="bot"/>
                  <m:ctrlPr>
                    <w:rPr>
                      <w:rFonts w:ascii="Cambria Math" w:hAnsi="Cambria Math"/>
                      <w:i/>
                      <w:color w:val="000000"/>
                      <w:sz w:val="28"/>
                      <w:szCs w:val="28"/>
                    </w:rPr>
                  </m:ctrlPr>
                </m:groupChrPr>
                <m:e>
                  <m:r>
                    <w:rPr>
                      <w:rFonts w:ascii="Cambria Math" w:hAnsi="Cambria Math"/>
                      <w:color w:val="000000"/>
                      <w:sz w:val="28"/>
                      <w:szCs w:val="28"/>
                    </w:rPr>
                    <m:t>0,…,0,f</m:t>
                  </m:r>
                  <m:d>
                    <m:dPr>
                      <m:ctrlPr>
                        <w:rPr>
                          <w:rFonts w:ascii="Cambria Math" w:hAnsi="Cambria Math"/>
                          <w:i/>
                          <w:color w:val="000000"/>
                          <w:sz w:val="28"/>
                          <w:szCs w:val="28"/>
                        </w:rPr>
                      </m:ctrlPr>
                    </m:dPr>
                    <m:e>
                      <m:r>
                        <w:rPr>
                          <w:rFonts w:ascii="Cambria Math" w:hAnsi="Cambria Math"/>
                          <w:color w:val="000000"/>
                          <w:sz w:val="28"/>
                          <w:szCs w:val="28"/>
                        </w:rPr>
                        <m:t>kn,</m:t>
                      </m:r>
                      <m:sSub>
                        <m:sSubPr>
                          <m:ctrlPr>
                            <w:rPr>
                              <w:rFonts w:ascii="Cambria Math" w:hAnsi="Cambria Math"/>
                              <w:i/>
                              <w:color w:val="000000"/>
                              <w:sz w:val="28"/>
                              <w:szCs w:val="28"/>
                            </w:rPr>
                          </m:ctrlPr>
                        </m:sSubPr>
                        <m:e>
                          <m:r>
                            <w:rPr>
                              <w:rFonts w:ascii="Cambria Math" w:hAnsi="Cambria Math"/>
                              <w:color w:val="000000"/>
                              <w:sz w:val="28"/>
                              <w:szCs w:val="28"/>
                            </w:rPr>
                            <m:t>y</m:t>
                          </m:r>
                        </m:e>
                        <m:sub>
                          <m:r>
                            <w:rPr>
                              <w:rFonts w:ascii="Cambria Math" w:hAnsi="Cambria Math"/>
                              <w:color w:val="000000"/>
                              <w:sz w:val="28"/>
                              <w:szCs w:val="28"/>
                            </w:rPr>
                            <m:t>0</m:t>
                          </m:r>
                        </m:sub>
                      </m:sSub>
                    </m:e>
                  </m:d>
                </m:e>
              </m:groupChr>
              <m:r>
                <w:rPr>
                  <w:rFonts w:ascii="Cambria Math" w:hAnsi="Cambria Math"/>
                  <w:color w:val="000000"/>
                  <w:sz w:val="28"/>
                  <w:szCs w:val="28"/>
                </w:rPr>
                <m:t>,0,…,0),z)=f(</m:t>
              </m:r>
              <m:r>
                <m:rPr>
                  <m:sty m:val="p"/>
                </m:rPr>
                <w:rPr>
                  <w:rFonts w:ascii="Cambria Math" w:hAnsi="Cambria Math"/>
                  <w:color w:val="000000"/>
                  <w:sz w:val="28"/>
                  <w:szCs w:val="28"/>
                </w:rPr>
                <m:t>ln⁡</m:t>
              </m:r>
              <m:r>
                <w:rPr>
                  <w:rFonts w:ascii="Cambria Math" w:hAnsi="Cambria Math"/>
                  <w:color w:val="000000"/>
                  <w:sz w:val="28"/>
                  <w:szCs w:val="28"/>
                </w:rPr>
                <m:t>(1+f(kn,</m:t>
              </m:r>
              <m:sSub>
                <m:sSubPr>
                  <m:ctrlPr>
                    <w:rPr>
                      <w:rFonts w:ascii="Cambria Math" w:hAnsi="Cambria Math"/>
                      <w:i/>
                      <w:color w:val="000000"/>
                      <w:sz w:val="28"/>
                      <w:szCs w:val="28"/>
                    </w:rPr>
                  </m:ctrlPr>
                </m:sSubPr>
                <m:e>
                  <m:r>
                    <w:rPr>
                      <w:rFonts w:ascii="Cambria Math" w:hAnsi="Cambria Math"/>
                      <w:color w:val="000000"/>
                      <w:sz w:val="28"/>
                      <w:szCs w:val="28"/>
                    </w:rPr>
                    <m:t>y</m:t>
                  </m:r>
                </m:e>
                <m:sub>
                  <m:r>
                    <w:rPr>
                      <w:rFonts w:ascii="Cambria Math" w:hAnsi="Cambria Math"/>
                      <w:color w:val="000000"/>
                      <w:sz w:val="28"/>
                      <w:szCs w:val="28"/>
                    </w:rPr>
                    <m:t>0</m:t>
                  </m:r>
                </m:sub>
              </m:sSub>
            </m:e>
            <m:lim>
              <m:r>
                <w:rPr>
                  <w:rFonts w:ascii="Cambria Math" w:hAnsi="Cambria Math"/>
                  <w:color w:val="000000"/>
                  <w:sz w:val="28"/>
                  <w:szCs w:val="28"/>
                </w:rPr>
                <m:t>l</m:t>
              </m:r>
            </m:lim>
          </m:limUpp>
          <m:r>
            <w:rPr>
              <w:rFonts w:ascii="Cambria Math" w:hAnsi="Cambria Math"/>
              <w:color w:val="000000"/>
              <w:sz w:val="28"/>
              <w:szCs w:val="28"/>
            </w:rPr>
            <m:t>)),z).</m:t>
          </m:r>
        </m:oMath>
      </m:oMathPara>
    </w:p>
    <w:p w14:paraId="2E65FC14" w14:textId="77777777" w:rsidR="001A2F08" w:rsidRPr="001D14B2" w:rsidRDefault="001A2F08" w:rsidP="001A2F08">
      <w:pPr>
        <w:widowControl w:val="0"/>
        <w:autoSpaceDE w:val="0"/>
        <w:autoSpaceDN w:val="0"/>
        <w:adjustRightInd w:val="0"/>
        <w:jc w:val="both"/>
        <w:rPr>
          <w:color w:val="000000"/>
          <w:sz w:val="28"/>
          <w:szCs w:val="28"/>
        </w:rPr>
      </w:pPr>
    </w:p>
    <w:p w14:paraId="07724B1F" w14:textId="62BEFFBD" w:rsidR="001A2F08" w:rsidRPr="001D14B2" w:rsidRDefault="001A2F08" w:rsidP="00F91335">
      <w:pPr>
        <w:widowControl w:val="0"/>
        <w:autoSpaceDE w:val="0"/>
        <w:autoSpaceDN w:val="0"/>
        <w:adjustRightInd w:val="0"/>
        <w:ind w:firstLine="567"/>
        <w:jc w:val="both"/>
        <w:rPr>
          <w:color w:val="000000"/>
          <w:sz w:val="28"/>
          <w:szCs w:val="28"/>
          <w:lang w:val="kk-KZ"/>
        </w:rPr>
      </w:pPr>
      <w:r w:rsidRPr="001D14B2">
        <w:rPr>
          <w:color w:val="000000"/>
          <w:sz w:val="28"/>
          <w:szCs w:val="28"/>
        </w:rPr>
        <w:t xml:space="preserve">f </w:t>
      </w:r>
      <w:r w:rsidRPr="001D14B2">
        <w:rPr>
          <w:color w:val="000000"/>
          <w:sz w:val="28"/>
          <w:szCs w:val="28"/>
          <w:lang w:val="kk-KZ"/>
        </w:rPr>
        <w:t xml:space="preserve">функциясының өсу күшіндегі бірінші аргументке келесі формулаларды келтіруге болады, </w:t>
      </w:r>
      <m:oMath>
        <m:r>
          <w:rPr>
            <w:rFonts w:ascii="Cambria Math" w:hAnsi="Cambria Math"/>
            <w:color w:val="000000"/>
            <w:sz w:val="28"/>
            <w:szCs w:val="28"/>
          </w:rPr>
          <m:t>kln</m:t>
        </m:r>
        <m:d>
          <m:dPr>
            <m:ctrlPr>
              <w:rPr>
                <w:rFonts w:ascii="Cambria Math" w:hAnsi="Cambria Math"/>
                <w:i/>
                <w:color w:val="000000"/>
                <w:sz w:val="28"/>
                <w:szCs w:val="28"/>
                <w:lang w:val="en-US"/>
              </w:rPr>
            </m:ctrlPr>
          </m:dPr>
          <m:e>
            <m:r>
              <w:rPr>
                <w:rFonts w:ascii="Cambria Math" w:hAnsi="Cambria Math"/>
                <w:color w:val="000000"/>
                <w:sz w:val="28"/>
                <w:szCs w:val="28"/>
              </w:rPr>
              <m:t>1+f</m:t>
            </m:r>
            <m:d>
              <m:dPr>
                <m:ctrlPr>
                  <w:rPr>
                    <w:rFonts w:ascii="Cambria Math" w:hAnsi="Cambria Math"/>
                    <w:i/>
                    <w:color w:val="000000"/>
                    <w:sz w:val="28"/>
                    <w:szCs w:val="28"/>
                    <w:lang w:val="en-US"/>
                  </w:rPr>
                </m:ctrlPr>
              </m:dPr>
              <m:e>
                <m:r>
                  <w:rPr>
                    <w:rFonts w:ascii="Cambria Math" w:hAnsi="Cambria Math"/>
                    <w:color w:val="000000"/>
                    <w:sz w:val="28"/>
                    <w:szCs w:val="28"/>
                  </w:rPr>
                  <m:t>n,</m:t>
                </m:r>
                <m:sSub>
                  <m:sSubPr>
                    <m:ctrlPr>
                      <w:rPr>
                        <w:rFonts w:ascii="Cambria Math" w:hAnsi="Cambria Math"/>
                        <w:i/>
                        <w:color w:val="000000"/>
                        <w:sz w:val="28"/>
                        <w:szCs w:val="28"/>
                        <w:lang w:val="en-US"/>
                      </w:rPr>
                    </m:ctrlPr>
                  </m:sSubPr>
                  <m:e>
                    <m:r>
                      <w:rPr>
                        <w:rFonts w:ascii="Cambria Math" w:hAnsi="Cambria Math"/>
                        <w:color w:val="000000"/>
                        <w:sz w:val="28"/>
                        <w:szCs w:val="28"/>
                      </w:rPr>
                      <m:t>y</m:t>
                    </m:r>
                  </m:e>
                  <m:sub>
                    <m:r>
                      <w:rPr>
                        <w:rFonts w:ascii="Cambria Math" w:hAnsi="Cambria Math"/>
                        <w:color w:val="000000"/>
                        <w:sz w:val="28"/>
                        <w:szCs w:val="28"/>
                      </w:rPr>
                      <m:t>0</m:t>
                    </m:r>
                  </m:sub>
                </m:sSub>
              </m:e>
            </m:d>
          </m:e>
        </m:d>
        <m:r>
          <w:rPr>
            <w:rFonts w:ascii="Cambria Math" w:hAnsi="Cambria Math"/>
            <w:color w:val="000000"/>
            <w:sz w:val="28"/>
            <w:szCs w:val="28"/>
          </w:rPr>
          <m:t>&gt;</m:t>
        </m:r>
        <m:r>
          <m:rPr>
            <m:sty m:val="p"/>
          </m:rPr>
          <w:rPr>
            <w:rFonts w:ascii="Cambria Math" w:hAnsi="Cambria Math"/>
            <w:color w:val="000000"/>
            <w:sz w:val="28"/>
            <w:szCs w:val="28"/>
          </w:rPr>
          <m:t>ln⁡</m:t>
        </m:r>
        <m:r>
          <w:rPr>
            <w:rFonts w:ascii="Cambria Math" w:hAnsi="Cambria Math"/>
            <w:color w:val="000000"/>
            <w:sz w:val="28"/>
            <w:szCs w:val="28"/>
          </w:rPr>
          <m:t>(1+f</m:t>
        </m:r>
        <m:d>
          <m:dPr>
            <m:ctrlPr>
              <w:rPr>
                <w:rFonts w:ascii="Cambria Math" w:hAnsi="Cambria Math"/>
                <w:i/>
                <w:color w:val="000000"/>
                <w:sz w:val="28"/>
                <w:szCs w:val="28"/>
                <w:lang w:val="en-US"/>
              </w:rPr>
            </m:ctrlPr>
          </m:dPr>
          <m:e>
            <m:r>
              <w:rPr>
                <w:rFonts w:ascii="Cambria Math" w:hAnsi="Cambria Math"/>
                <w:color w:val="000000"/>
                <w:sz w:val="28"/>
                <w:szCs w:val="28"/>
              </w:rPr>
              <m:t>kn,</m:t>
            </m:r>
            <m:sSub>
              <m:sSubPr>
                <m:ctrlPr>
                  <w:rPr>
                    <w:rFonts w:ascii="Cambria Math" w:hAnsi="Cambria Math"/>
                    <w:i/>
                    <w:color w:val="000000"/>
                    <w:sz w:val="28"/>
                    <w:szCs w:val="28"/>
                    <w:lang w:val="en-US"/>
                  </w:rPr>
                </m:ctrlPr>
              </m:sSubPr>
              <m:e>
                <m:r>
                  <w:rPr>
                    <w:rFonts w:ascii="Cambria Math" w:hAnsi="Cambria Math"/>
                    <w:color w:val="000000"/>
                    <w:sz w:val="28"/>
                    <w:szCs w:val="28"/>
                  </w:rPr>
                  <m:t>y</m:t>
                </m:r>
              </m:e>
              <m:sub>
                <m:r>
                  <w:rPr>
                    <w:rFonts w:ascii="Cambria Math" w:hAnsi="Cambria Math"/>
                    <w:color w:val="000000"/>
                    <w:sz w:val="28"/>
                    <w:szCs w:val="28"/>
                  </w:rPr>
                  <m:t>0</m:t>
                </m:r>
              </m:sub>
            </m:sSub>
          </m:e>
        </m:d>
        <m:r>
          <w:rPr>
            <w:rFonts w:ascii="Cambria Math" w:hAnsi="Cambria Math"/>
            <w:color w:val="000000"/>
            <w:sz w:val="28"/>
            <w:szCs w:val="28"/>
          </w:rPr>
          <m:t>)</m:t>
        </m:r>
      </m:oMath>
      <w:r w:rsidRPr="001D14B2">
        <w:rPr>
          <w:color w:val="000000"/>
          <w:sz w:val="28"/>
          <w:szCs w:val="28"/>
        </w:rPr>
        <w:t xml:space="preserve"> </w:t>
      </w:r>
      <w:r w:rsidRPr="001D14B2">
        <w:rPr>
          <w:color w:val="000000"/>
          <w:sz w:val="28"/>
          <w:szCs w:val="28"/>
          <w:lang w:val="kk-KZ"/>
        </w:rPr>
        <w:t>немесе</w:t>
      </w:r>
      <w:r w:rsidRPr="001D14B2">
        <w:rPr>
          <w:color w:val="000000"/>
          <w:sz w:val="28"/>
          <w:szCs w:val="28"/>
        </w:rPr>
        <w:t xml:space="preserve">, </w:t>
      </w:r>
      <w:r w:rsidRPr="001D14B2">
        <w:rPr>
          <w:color w:val="000000"/>
          <w:sz w:val="28"/>
          <w:szCs w:val="28"/>
          <w:lang w:val="kk-KZ"/>
        </w:rPr>
        <w:t>дәл соны білдіретін</w:t>
      </w:r>
      <w:r w:rsidRPr="001D14B2">
        <w:rPr>
          <w:color w:val="000000"/>
          <w:sz w:val="28"/>
          <w:szCs w:val="28"/>
        </w:rPr>
        <w:t xml:space="preserve"> </w:t>
      </w:r>
      <m:oMath>
        <m:sSup>
          <m:sSupPr>
            <m:ctrlPr>
              <w:rPr>
                <w:rFonts w:ascii="Cambria Math" w:hAnsi="Cambria Math"/>
                <w:i/>
                <w:color w:val="000000"/>
                <w:sz w:val="28"/>
                <w:szCs w:val="28"/>
                <w:lang w:val="en-US"/>
              </w:rPr>
            </m:ctrlPr>
          </m:sSupPr>
          <m:e>
            <m:d>
              <m:dPr>
                <m:ctrlPr>
                  <w:rPr>
                    <w:rFonts w:ascii="Cambria Math" w:hAnsi="Cambria Math"/>
                    <w:i/>
                    <w:color w:val="000000"/>
                    <w:sz w:val="28"/>
                    <w:szCs w:val="28"/>
                    <w:lang w:val="en-US"/>
                  </w:rPr>
                </m:ctrlPr>
              </m:dPr>
              <m:e>
                <m:r>
                  <w:rPr>
                    <w:rFonts w:ascii="Cambria Math" w:hAnsi="Cambria Math"/>
                    <w:color w:val="000000"/>
                    <w:sz w:val="28"/>
                    <w:szCs w:val="28"/>
                  </w:rPr>
                  <m:t>1+f</m:t>
                </m:r>
                <m:d>
                  <m:dPr>
                    <m:ctrlPr>
                      <w:rPr>
                        <w:rFonts w:ascii="Cambria Math" w:hAnsi="Cambria Math"/>
                        <w:i/>
                        <w:color w:val="000000"/>
                        <w:sz w:val="28"/>
                        <w:szCs w:val="28"/>
                        <w:lang w:val="en-US"/>
                      </w:rPr>
                    </m:ctrlPr>
                  </m:dPr>
                  <m:e>
                    <m:r>
                      <w:rPr>
                        <w:rFonts w:ascii="Cambria Math" w:hAnsi="Cambria Math"/>
                        <w:color w:val="000000"/>
                        <w:sz w:val="28"/>
                        <w:szCs w:val="28"/>
                      </w:rPr>
                      <m:t>n,</m:t>
                    </m:r>
                    <m:sSub>
                      <m:sSubPr>
                        <m:ctrlPr>
                          <w:rPr>
                            <w:rFonts w:ascii="Cambria Math" w:hAnsi="Cambria Math"/>
                            <w:i/>
                            <w:color w:val="000000"/>
                            <w:sz w:val="28"/>
                            <w:szCs w:val="28"/>
                            <w:lang w:val="en-US"/>
                          </w:rPr>
                        </m:ctrlPr>
                      </m:sSubPr>
                      <m:e>
                        <m:r>
                          <w:rPr>
                            <w:rFonts w:ascii="Cambria Math" w:hAnsi="Cambria Math"/>
                            <w:color w:val="000000"/>
                            <w:sz w:val="28"/>
                            <w:szCs w:val="28"/>
                          </w:rPr>
                          <m:t>y</m:t>
                        </m:r>
                      </m:e>
                      <m:sub>
                        <m:r>
                          <w:rPr>
                            <w:rFonts w:ascii="Cambria Math" w:hAnsi="Cambria Math"/>
                            <w:color w:val="000000"/>
                            <w:sz w:val="28"/>
                            <w:szCs w:val="28"/>
                          </w:rPr>
                          <m:t>0</m:t>
                        </m:r>
                      </m:sub>
                    </m:sSub>
                  </m:e>
                </m:d>
              </m:e>
            </m:d>
          </m:e>
          <m:sup>
            <m:r>
              <w:rPr>
                <w:rFonts w:ascii="Cambria Math" w:hAnsi="Cambria Math"/>
                <w:color w:val="000000"/>
                <w:sz w:val="28"/>
                <w:szCs w:val="28"/>
              </w:rPr>
              <m:t>k</m:t>
            </m:r>
          </m:sup>
        </m:sSup>
        <m:r>
          <w:rPr>
            <w:rFonts w:ascii="Cambria Math" w:hAnsi="Cambria Math"/>
            <w:color w:val="000000"/>
            <w:sz w:val="28"/>
            <w:szCs w:val="28"/>
          </w:rPr>
          <m:t>&gt;1+f</m:t>
        </m:r>
        <m:d>
          <m:dPr>
            <m:ctrlPr>
              <w:rPr>
                <w:rFonts w:ascii="Cambria Math" w:hAnsi="Cambria Math"/>
                <w:i/>
                <w:color w:val="000000"/>
                <w:sz w:val="28"/>
                <w:szCs w:val="28"/>
                <w:lang w:val="en-US"/>
              </w:rPr>
            </m:ctrlPr>
          </m:dPr>
          <m:e>
            <m:r>
              <w:rPr>
                <w:rFonts w:ascii="Cambria Math" w:hAnsi="Cambria Math"/>
                <w:color w:val="000000"/>
                <w:sz w:val="28"/>
                <w:szCs w:val="28"/>
              </w:rPr>
              <m:t>kn,</m:t>
            </m:r>
            <m:sSub>
              <m:sSubPr>
                <m:ctrlPr>
                  <w:rPr>
                    <w:rFonts w:ascii="Cambria Math" w:hAnsi="Cambria Math"/>
                    <w:i/>
                    <w:color w:val="000000"/>
                    <w:sz w:val="28"/>
                    <w:szCs w:val="28"/>
                    <w:lang w:val="en-US"/>
                  </w:rPr>
                </m:ctrlPr>
              </m:sSubPr>
              <m:e>
                <m:r>
                  <w:rPr>
                    <w:rFonts w:ascii="Cambria Math" w:hAnsi="Cambria Math"/>
                    <w:color w:val="000000"/>
                    <w:sz w:val="28"/>
                    <w:szCs w:val="28"/>
                  </w:rPr>
                  <m:t>y</m:t>
                </m:r>
              </m:e>
              <m:sub>
                <m:r>
                  <w:rPr>
                    <w:rFonts w:ascii="Cambria Math" w:hAnsi="Cambria Math"/>
                    <w:color w:val="000000"/>
                    <w:sz w:val="28"/>
                    <w:szCs w:val="28"/>
                  </w:rPr>
                  <m:t>0</m:t>
                </m:r>
              </m:sub>
            </m:sSub>
          </m:e>
        </m:d>
        <m:r>
          <w:rPr>
            <w:rFonts w:ascii="Cambria Math" w:hAnsi="Cambria Math"/>
            <w:color w:val="000000"/>
            <w:sz w:val="28"/>
            <w:szCs w:val="28"/>
          </w:rPr>
          <m:t>.</m:t>
        </m:r>
      </m:oMath>
      <w:r w:rsidRPr="001D14B2">
        <w:rPr>
          <w:color w:val="000000"/>
          <w:sz w:val="28"/>
          <w:szCs w:val="28"/>
        </w:rPr>
        <w:t xml:space="preserve"> </w:t>
      </w:r>
      <w:r w:rsidRPr="001D14B2">
        <w:rPr>
          <w:color w:val="000000"/>
          <w:sz w:val="28"/>
          <w:szCs w:val="28"/>
          <w:lang w:val="kk-KZ"/>
        </w:rPr>
        <w:t xml:space="preserve">Сонымен қатар </w:t>
      </w:r>
      <m:oMath>
        <m:r>
          <w:rPr>
            <w:rFonts w:ascii="Cambria Math" w:hAnsi="Cambria Math"/>
            <w:color w:val="000000"/>
            <w:sz w:val="28"/>
            <w:szCs w:val="28"/>
          </w:rPr>
          <m:t>f</m:t>
        </m:r>
        <m:d>
          <m:dPr>
            <m:ctrlPr>
              <w:rPr>
                <w:rFonts w:ascii="Cambria Math" w:hAnsi="Cambria Math"/>
                <w:i/>
                <w:color w:val="000000"/>
                <w:sz w:val="28"/>
                <w:szCs w:val="28"/>
                <w:lang w:val="en-US"/>
              </w:rPr>
            </m:ctrlPr>
          </m:dPr>
          <m:e>
            <m:r>
              <w:rPr>
                <w:rFonts w:ascii="Cambria Math" w:hAnsi="Cambria Math"/>
                <w:color w:val="000000"/>
                <w:sz w:val="28"/>
                <w:szCs w:val="28"/>
              </w:rPr>
              <m:t>x,y</m:t>
            </m:r>
          </m:e>
        </m:d>
        <m:r>
          <w:rPr>
            <w:rFonts w:ascii="Cambria Math" w:hAnsi="Cambria Math"/>
            <w:color w:val="000000"/>
            <w:sz w:val="28"/>
            <w:szCs w:val="28"/>
          </w:rPr>
          <m:t>=</m:t>
        </m:r>
        <m:f>
          <m:fPr>
            <m:ctrlPr>
              <w:rPr>
                <w:rFonts w:ascii="Cambria Math" w:hAnsi="Cambria Math"/>
                <w:i/>
                <w:color w:val="000000"/>
                <w:sz w:val="28"/>
                <w:szCs w:val="28"/>
                <w:lang w:val="en-US"/>
              </w:rPr>
            </m:ctrlPr>
          </m:fPr>
          <m:num>
            <m:rad>
              <m:radPr>
                <m:degHide m:val="1"/>
                <m:ctrlPr>
                  <w:rPr>
                    <w:rFonts w:ascii="Cambria Math" w:hAnsi="Cambria Math"/>
                    <w:i/>
                    <w:color w:val="000000"/>
                    <w:sz w:val="28"/>
                    <w:szCs w:val="28"/>
                    <w:lang w:val="en-US"/>
                  </w:rPr>
                </m:ctrlPr>
              </m:radPr>
              <m:deg/>
              <m:e>
                <m:r>
                  <w:rPr>
                    <w:rFonts w:ascii="Cambria Math" w:hAnsi="Cambria Math"/>
                    <w:color w:val="000000"/>
                    <w:sz w:val="28"/>
                    <w:szCs w:val="28"/>
                  </w:rPr>
                  <m:t>x</m:t>
                </m:r>
              </m:e>
            </m:rad>
          </m:num>
          <m:den>
            <m:r>
              <m:rPr>
                <m:sty m:val="p"/>
              </m:rPr>
              <w:rPr>
                <w:rFonts w:ascii="Cambria Math" w:hAnsi="Cambria Math"/>
                <w:color w:val="000000"/>
                <w:sz w:val="28"/>
                <w:szCs w:val="28"/>
              </w:rPr>
              <m:t>ln⁡</m:t>
            </m:r>
            <m:r>
              <w:rPr>
                <w:rFonts w:ascii="Cambria Math" w:hAnsi="Cambria Math"/>
                <w:color w:val="000000"/>
                <w:sz w:val="28"/>
                <w:szCs w:val="28"/>
              </w:rPr>
              <m:t>(1+y)</m:t>
            </m:r>
          </m:den>
        </m:f>
      </m:oMath>
      <w:r w:rsidRPr="001D14B2">
        <w:rPr>
          <w:color w:val="000000"/>
          <w:sz w:val="28"/>
          <w:szCs w:val="28"/>
        </w:rPr>
        <w:t xml:space="preserve"> </w:t>
      </w:r>
      <w:r w:rsidRPr="001D14B2">
        <w:rPr>
          <w:color w:val="000000"/>
          <w:sz w:val="28"/>
          <w:szCs w:val="28"/>
          <w:lang w:val="kk-KZ"/>
        </w:rPr>
        <w:t xml:space="preserve">функциясы </w:t>
      </w:r>
      <m:oMath>
        <m:r>
          <w:rPr>
            <w:rFonts w:ascii="Cambria Math" w:hAnsi="Cambria Math"/>
            <w:color w:val="000000"/>
            <w:sz w:val="28"/>
            <w:szCs w:val="28"/>
          </w:rPr>
          <m:t>k</m:t>
        </m:r>
        <m:r>
          <m:rPr>
            <m:scr m:val="double-struck"/>
          </m:rPr>
          <w:rPr>
            <w:rFonts w:ascii="Cambria Math" w:hAnsi="Cambria Math"/>
            <w:color w:val="000000"/>
            <w:sz w:val="28"/>
            <w:szCs w:val="28"/>
          </w:rPr>
          <m:t xml:space="preserve">∈N, </m:t>
        </m:r>
        <m:r>
          <w:rPr>
            <w:rFonts w:ascii="Cambria Math" w:hAnsi="Cambria Math"/>
            <w:color w:val="000000"/>
            <w:sz w:val="28"/>
            <w:szCs w:val="28"/>
          </w:rPr>
          <m:t>k&gt;1, n</m:t>
        </m:r>
        <m:r>
          <m:rPr>
            <m:scr m:val="double-struck"/>
          </m:rPr>
          <w:rPr>
            <w:rFonts w:ascii="Cambria Math" w:hAnsi="Cambria Math"/>
            <w:color w:val="000000"/>
            <w:sz w:val="28"/>
            <w:szCs w:val="28"/>
          </w:rPr>
          <m:t>∈N</m:t>
        </m:r>
      </m:oMath>
      <w:r w:rsidRPr="001D14B2">
        <w:rPr>
          <w:color w:val="000000"/>
          <w:sz w:val="28"/>
          <w:szCs w:val="28"/>
          <w:lang w:val="kk-KZ"/>
        </w:rPr>
        <w:t xml:space="preserve">кезіндегі </w:t>
      </w:r>
      <m:oMath>
        <m:r>
          <w:rPr>
            <w:rFonts w:ascii="Cambria Math" w:hAnsi="Cambria Math"/>
            <w:color w:val="000000"/>
            <w:sz w:val="28"/>
            <w:szCs w:val="28"/>
          </w:rPr>
          <m:t>f</m:t>
        </m:r>
        <m:d>
          <m:dPr>
            <m:ctrlPr>
              <w:rPr>
                <w:rFonts w:ascii="Cambria Math" w:hAnsi="Cambria Math"/>
                <w:i/>
                <w:color w:val="000000"/>
                <w:sz w:val="28"/>
                <w:szCs w:val="28"/>
                <w:lang w:val="en-US"/>
              </w:rPr>
            </m:ctrlPr>
          </m:dPr>
          <m:e>
            <m:r>
              <w:rPr>
                <w:rFonts w:ascii="Cambria Math" w:hAnsi="Cambria Math"/>
                <w:color w:val="000000"/>
                <w:sz w:val="28"/>
                <w:szCs w:val="28"/>
              </w:rPr>
              <m:t>kn,y</m:t>
            </m:r>
          </m:e>
        </m:d>
        <m:r>
          <w:rPr>
            <w:rFonts w:ascii="Cambria Math" w:hAnsi="Cambria Math"/>
            <w:color w:val="000000"/>
            <w:sz w:val="28"/>
            <w:szCs w:val="28"/>
          </w:rPr>
          <m:t>&lt;kf(n,y)</m:t>
        </m:r>
      </m:oMath>
      <w:r w:rsidRPr="001D14B2">
        <w:rPr>
          <w:color w:val="000000"/>
          <w:sz w:val="28"/>
          <w:szCs w:val="28"/>
        </w:rPr>
        <w:t xml:space="preserve"> </w:t>
      </w:r>
      <w:r w:rsidRPr="001D14B2">
        <w:rPr>
          <w:color w:val="000000"/>
          <w:sz w:val="28"/>
          <w:szCs w:val="28"/>
          <w:lang w:val="kk-KZ"/>
        </w:rPr>
        <w:t xml:space="preserve">теңсіздігін қанағаттандырады. Демек, </w:t>
      </w:r>
      <m:oMath>
        <m:r>
          <w:rPr>
            <w:rFonts w:ascii="Cambria Math" w:hAnsi="Cambria Math"/>
            <w:color w:val="000000"/>
            <w:sz w:val="28"/>
            <w:szCs w:val="28"/>
            <w:lang w:val="kk-KZ"/>
          </w:rPr>
          <m:t>1+f</m:t>
        </m:r>
        <m:d>
          <m:dPr>
            <m:ctrlPr>
              <w:rPr>
                <w:rFonts w:ascii="Cambria Math" w:hAnsi="Cambria Math"/>
                <w:i/>
                <w:color w:val="000000"/>
                <w:sz w:val="28"/>
                <w:szCs w:val="28"/>
                <w:lang w:val="en-US"/>
              </w:rPr>
            </m:ctrlPr>
          </m:dPr>
          <m:e>
            <m:r>
              <w:rPr>
                <w:rFonts w:ascii="Cambria Math" w:hAnsi="Cambria Math"/>
                <w:color w:val="000000"/>
                <w:sz w:val="28"/>
                <w:szCs w:val="28"/>
                <w:lang w:val="kk-KZ"/>
              </w:rPr>
              <m:t>kn,</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y</m:t>
                </m:r>
              </m:e>
              <m:sub>
                <m:r>
                  <w:rPr>
                    <w:rFonts w:ascii="Cambria Math" w:hAnsi="Cambria Math"/>
                    <w:color w:val="000000"/>
                    <w:sz w:val="28"/>
                    <w:szCs w:val="28"/>
                    <w:lang w:val="kk-KZ"/>
                  </w:rPr>
                  <m:t>0</m:t>
                </m:r>
              </m:sub>
            </m:sSub>
          </m:e>
        </m:d>
        <m:r>
          <w:rPr>
            <w:rFonts w:ascii="Cambria Math" w:hAnsi="Cambria Math"/>
            <w:color w:val="000000"/>
            <w:sz w:val="28"/>
            <w:szCs w:val="28"/>
            <w:lang w:val="kk-KZ"/>
          </w:rPr>
          <m:t>&lt;1+kf</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y</m:t>
                </m:r>
              </m:e>
              <m:sub>
                <m:r>
                  <w:rPr>
                    <w:rFonts w:ascii="Cambria Math" w:hAnsi="Cambria Math"/>
                    <w:color w:val="000000"/>
                    <w:sz w:val="28"/>
                    <w:szCs w:val="28"/>
                    <w:lang w:val="kk-KZ"/>
                  </w:rPr>
                  <m:t>0</m:t>
                </m:r>
              </m:sub>
            </m:sSub>
          </m:e>
        </m:d>
        <m:r>
          <w:rPr>
            <w:rFonts w:ascii="Cambria Math" w:hAnsi="Cambria Math"/>
            <w:color w:val="000000"/>
            <w:sz w:val="28"/>
            <w:szCs w:val="28"/>
            <w:lang w:val="kk-KZ"/>
          </w:rPr>
          <m:t>.</m:t>
        </m:r>
      </m:oMath>
      <w:r w:rsidRPr="001D14B2">
        <w:rPr>
          <w:color w:val="000000"/>
          <w:sz w:val="28"/>
          <w:szCs w:val="28"/>
          <w:lang w:val="kk-KZ"/>
        </w:rPr>
        <w:t xml:space="preserve"> Алайда түсінікті жағдай </w:t>
      </w:r>
      <m:oMath>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1+f</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y</m:t>
                    </m:r>
                  </m:e>
                  <m:sub>
                    <m:r>
                      <w:rPr>
                        <w:rFonts w:ascii="Cambria Math" w:hAnsi="Cambria Math"/>
                        <w:color w:val="000000"/>
                        <w:sz w:val="28"/>
                        <w:szCs w:val="28"/>
                        <w:lang w:val="kk-KZ"/>
                      </w:rPr>
                      <m:t>0</m:t>
                    </m:r>
                  </m:sub>
                </m:sSub>
              </m:e>
            </m:d>
            <m:r>
              <w:rPr>
                <w:rFonts w:ascii="Cambria Math" w:hAnsi="Cambria Math"/>
                <w:color w:val="000000"/>
                <w:sz w:val="28"/>
                <w:szCs w:val="28"/>
                <w:lang w:val="kk-KZ"/>
              </w:rPr>
              <m:t>)</m:t>
            </m:r>
          </m:e>
          <m:sup>
            <m:r>
              <w:rPr>
                <w:rFonts w:ascii="Cambria Math" w:hAnsi="Cambria Math"/>
                <w:color w:val="000000"/>
                <w:sz w:val="28"/>
                <w:szCs w:val="28"/>
                <w:lang w:val="kk-KZ"/>
              </w:rPr>
              <m:t>k</m:t>
            </m:r>
          </m:sup>
        </m:sSup>
        <m:r>
          <w:rPr>
            <w:rFonts w:ascii="Cambria Math" w:hAnsi="Cambria Math"/>
            <w:color w:val="000000"/>
            <w:sz w:val="28"/>
            <w:szCs w:val="28"/>
            <w:lang w:val="kk-KZ"/>
          </w:rPr>
          <m:t>&gt;1+kf</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y</m:t>
                </m:r>
              </m:e>
              <m:sub>
                <m:r>
                  <w:rPr>
                    <w:rFonts w:ascii="Cambria Math" w:hAnsi="Cambria Math"/>
                    <w:color w:val="000000"/>
                    <w:sz w:val="28"/>
                    <w:szCs w:val="28"/>
                    <w:lang w:val="kk-KZ"/>
                  </w:rPr>
                  <m:t>0</m:t>
                </m:r>
              </m:sub>
            </m:sSub>
          </m:e>
        </m:d>
        <m:r>
          <w:rPr>
            <w:rFonts w:ascii="Cambria Math" w:hAnsi="Cambria Math"/>
            <w:color w:val="000000"/>
            <w:sz w:val="28"/>
            <w:szCs w:val="28"/>
            <w:lang w:val="kk-KZ"/>
          </w:rPr>
          <m:t>,</m:t>
        </m:r>
      </m:oMath>
      <w:r w:rsidRPr="001D14B2">
        <w:rPr>
          <w:color w:val="000000"/>
          <w:sz w:val="28"/>
          <w:szCs w:val="28"/>
          <w:lang w:val="kk-KZ"/>
        </w:rPr>
        <w:t xml:space="preserve"> себебі </w:t>
      </w:r>
      <m:oMath>
        <m:r>
          <w:rPr>
            <w:rFonts w:ascii="Cambria Math" w:hAnsi="Cambria Math"/>
            <w:color w:val="000000"/>
            <w:sz w:val="28"/>
            <w:szCs w:val="28"/>
            <w:lang w:val="kk-KZ"/>
          </w:rPr>
          <m:t>f</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y</m:t>
                </m:r>
              </m:e>
              <m:sub>
                <m:r>
                  <w:rPr>
                    <w:rFonts w:ascii="Cambria Math" w:hAnsi="Cambria Math"/>
                    <w:color w:val="000000"/>
                    <w:sz w:val="28"/>
                    <w:szCs w:val="28"/>
                    <w:lang w:val="kk-KZ"/>
                  </w:rPr>
                  <m:t>0</m:t>
                </m:r>
              </m:sub>
            </m:sSub>
          </m:e>
        </m:d>
        <m:r>
          <w:rPr>
            <w:rFonts w:ascii="Cambria Math" w:hAnsi="Cambria Math"/>
            <w:color w:val="000000"/>
            <w:sz w:val="28"/>
            <w:szCs w:val="28"/>
            <w:lang w:val="kk-KZ"/>
          </w:rPr>
          <m:t>&gt;0.</m:t>
        </m:r>
      </m:oMath>
      <w:r w:rsidRPr="001D14B2">
        <w:rPr>
          <w:color w:val="000000"/>
          <w:sz w:val="28"/>
          <w:szCs w:val="28"/>
          <w:lang w:val="kk-KZ"/>
        </w:rPr>
        <w:t xml:space="preserve"> Дәлелдеу осыны қажет еткен.</w:t>
      </w:r>
    </w:p>
    <w:p w14:paraId="33C17267" w14:textId="189A4D64" w:rsidR="001A2F08" w:rsidRDefault="001A2F08" w:rsidP="00215C34">
      <w:pPr>
        <w:widowControl w:val="0"/>
        <w:autoSpaceDE w:val="0"/>
        <w:autoSpaceDN w:val="0"/>
        <w:adjustRightInd w:val="0"/>
        <w:ind w:firstLine="567"/>
        <w:jc w:val="both"/>
        <w:rPr>
          <w:color w:val="000000"/>
          <w:sz w:val="28"/>
          <w:szCs w:val="28"/>
          <w:lang w:val="kk-KZ"/>
        </w:rPr>
      </w:pPr>
      <w:r w:rsidRPr="001D14B2">
        <w:rPr>
          <w:i/>
          <w:iCs/>
          <w:color w:val="000000" w:themeColor="text1"/>
          <w:sz w:val="28"/>
          <w:szCs w:val="28"/>
          <w:lang w:val="kk-KZ"/>
        </w:rPr>
        <w:t>Жұптардың сипаттамалық функциясы</w:t>
      </w:r>
      <w:r w:rsidR="00215C34" w:rsidRPr="001D14B2">
        <w:rPr>
          <w:i/>
          <w:iCs/>
          <w:color w:val="000000" w:themeColor="text1"/>
          <w:sz w:val="28"/>
          <w:szCs w:val="28"/>
          <w:lang w:val="kk-KZ"/>
        </w:rPr>
        <w:t>.</w:t>
      </w:r>
      <w:r w:rsidRPr="001D14B2">
        <w:rPr>
          <w:i/>
          <w:iCs/>
          <w:color w:val="000000" w:themeColor="text1"/>
          <w:sz w:val="28"/>
          <w:szCs w:val="28"/>
          <w:lang w:val="kk-KZ"/>
        </w:rPr>
        <w:t xml:space="preserve"> </w:t>
      </w:r>
      <w:r w:rsidRPr="001D14B2">
        <w:rPr>
          <w:color w:val="000000"/>
          <w:sz w:val="28"/>
          <w:szCs w:val="28"/>
          <w:lang w:val="kk-KZ"/>
        </w:rPr>
        <w:t xml:space="preserve">Айдардағы жұптардың есептеліп алынған салмағына бірдей уақытта нольге тең болмайтын </w:t>
      </w:r>
      <m:oMath>
        <m:r>
          <w:rPr>
            <w:rFonts w:ascii="Cambria Math" w:hAnsi="Cambria Math"/>
            <w:color w:val="000000"/>
            <w:sz w:val="28"/>
            <w:szCs w:val="28"/>
            <w:lang w:val="kk-KZ"/>
          </w:rPr>
          <m:t>A=</m:t>
        </m:r>
        <m:d>
          <m:dPr>
            <m:begChr m:val="{"/>
            <m:endChr m:val="}"/>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n</m:t>
                </m:r>
              </m:sub>
            </m:sSub>
          </m:e>
        </m:d>
        <m:r>
          <w:rPr>
            <w:rFonts w:ascii="Cambria Math" w:hAnsi="Cambria Math"/>
            <w:color w:val="000000"/>
            <w:sz w:val="28"/>
            <w:szCs w:val="28"/>
            <w:lang w:val="kk-KZ"/>
          </w:rPr>
          <m:t>,</m:t>
        </m:r>
      </m:oMath>
      <w:r w:rsidRPr="001D14B2">
        <w:rPr>
          <w:color w:val="000000"/>
          <w:sz w:val="28"/>
          <w:szCs w:val="28"/>
          <w:lang w:val="kk-KZ"/>
        </w:rPr>
        <w:t xml:space="preserve"> қарсылықты емес </w:t>
      </w:r>
      <m:oMath>
        <m:r>
          <w:rPr>
            <w:rFonts w:ascii="Cambria Math" w:hAnsi="Cambria Math"/>
            <w:color w:val="000000"/>
            <w:sz w:val="28"/>
            <w:szCs w:val="28"/>
            <w:lang w:val="kk-KZ"/>
          </w:rPr>
          <m:t xml:space="preserve">Discr, </m:t>
        </m:r>
      </m:oMath>
      <w:r w:rsidRPr="001D14B2">
        <w:rPr>
          <w:color w:val="000000"/>
          <w:sz w:val="28"/>
          <w:szCs w:val="28"/>
          <w:lang w:val="kk-KZ"/>
        </w:rPr>
        <w:t>с</w:t>
      </w:r>
      <w:proofErr w:type="spellStart"/>
      <w:r>
        <w:rPr>
          <w:color w:val="000000"/>
          <w:sz w:val="28"/>
          <w:szCs w:val="28"/>
          <w:lang w:val="kk-KZ"/>
        </w:rPr>
        <w:t>ипаттамалық</w:t>
      </w:r>
      <w:proofErr w:type="spellEnd"/>
      <w:r>
        <w:rPr>
          <w:color w:val="000000"/>
          <w:sz w:val="28"/>
          <w:szCs w:val="28"/>
          <w:lang w:val="kk-KZ"/>
        </w:rPr>
        <w:t xml:space="preserve"> функциясы қолданылады, сан</w:t>
      </w:r>
      <w:r w:rsidRPr="009D4FEB">
        <w:rPr>
          <w:color w:val="000000"/>
          <w:sz w:val="28"/>
          <w:szCs w:val="28"/>
          <w:lang w:val="kk-KZ"/>
        </w:rPr>
        <w:t xml:space="preserve"> – </w:t>
      </w:r>
      <w:r>
        <w:rPr>
          <w:color w:val="000000"/>
          <w:sz w:val="28"/>
          <w:szCs w:val="28"/>
          <w:lang w:val="kk-KZ"/>
        </w:rPr>
        <w:t>сипаттамалық көрсеткіші болып табылады:</w:t>
      </w:r>
      <w:r w:rsidRPr="009D4FEB">
        <w:rPr>
          <w:color w:val="000000"/>
          <w:sz w:val="28"/>
          <w:szCs w:val="28"/>
          <w:lang w:val="kk-KZ"/>
        </w:rPr>
        <w:t xml:space="preserve"> </w:t>
      </w:r>
    </w:p>
    <w:p w14:paraId="7297B517" w14:textId="77777777" w:rsidR="00375D77" w:rsidRPr="00215C34" w:rsidRDefault="00375D77" w:rsidP="00215C34">
      <w:pPr>
        <w:widowControl w:val="0"/>
        <w:autoSpaceDE w:val="0"/>
        <w:autoSpaceDN w:val="0"/>
        <w:adjustRightInd w:val="0"/>
        <w:ind w:firstLine="567"/>
        <w:jc w:val="both"/>
        <w:rPr>
          <w:i/>
          <w:iCs/>
          <w:color w:val="000000"/>
          <w:sz w:val="28"/>
          <w:szCs w:val="28"/>
          <w:lang w:val="kk-KZ"/>
        </w:rPr>
      </w:pPr>
    </w:p>
    <w:p w14:paraId="1F4E9656" w14:textId="23871E80" w:rsidR="001A2F08" w:rsidRPr="001D14B2" w:rsidRDefault="001A2F08" w:rsidP="001A2F08">
      <w:pPr>
        <w:widowControl w:val="0"/>
        <w:autoSpaceDE w:val="0"/>
        <w:autoSpaceDN w:val="0"/>
        <w:adjustRightInd w:val="0"/>
        <w:ind w:firstLine="567"/>
        <w:jc w:val="both"/>
        <w:rPr>
          <w:i/>
          <w:color w:val="000000"/>
          <w:sz w:val="28"/>
          <w:szCs w:val="28"/>
          <w:lang w:val="kk-KZ"/>
        </w:rPr>
      </w:pPr>
      <m:oMathPara>
        <m:oMathParaPr>
          <m:jc m:val="right"/>
        </m:oMathParaPr>
        <m:oMath>
          <m:r>
            <w:rPr>
              <w:rFonts w:ascii="Cambria Math" w:hAnsi="Cambria Math"/>
              <w:color w:val="000000"/>
              <w:sz w:val="28"/>
              <w:szCs w:val="28"/>
              <w:lang w:val="kk-KZ"/>
            </w:rPr>
            <m:t>Discr</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2</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n</m:t>
                  </m:r>
                </m:sub>
              </m:sSub>
            </m:e>
          </m:d>
          <m:r>
            <w:rPr>
              <w:rFonts w:ascii="Cambria Math" w:hAnsi="Cambria Math"/>
              <w:color w:val="000000"/>
              <w:sz w:val="28"/>
              <w:szCs w:val="28"/>
              <w:lang w:val="kk-KZ"/>
            </w:rPr>
            <m:t>=1-</m:t>
          </m:r>
          <m:f>
            <m:fPr>
              <m:ctrlPr>
                <w:rPr>
                  <w:rFonts w:ascii="Cambria Math" w:hAnsi="Cambria Math"/>
                  <w:i/>
                  <w:color w:val="000000"/>
                  <w:sz w:val="28"/>
                  <w:szCs w:val="28"/>
                  <w:lang w:val="en-US"/>
                </w:rPr>
              </m:ctrlPr>
            </m:fPr>
            <m:num>
              <m:r>
                <w:rPr>
                  <w:rFonts w:ascii="Cambria Math" w:hAnsi="Cambria Math"/>
                  <w:color w:val="000000"/>
                  <w:sz w:val="28"/>
                  <w:szCs w:val="28"/>
                  <w:lang w:val="kk-KZ"/>
                </w:rPr>
                <m:t>Av</m:t>
              </m:r>
              <m:d>
                <m:dPr>
                  <m:ctrlPr>
                    <w:rPr>
                      <w:rFonts w:ascii="Cambria Math" w:hAnsi="Cambria Math"/>
                      <w:i/>
                      <w:color w:val="000000"/>
                      <w:sz w:val="28"/>
                      <w:szCs w:val="28"/>
                      <w:lang w:val="en-US"/>
                    </w:rPr>
                  </m:ctrlPr>
                </m:dPr>
                <m:e>
                  <m:r>
                    <w:rPr>
                      <w:rFonts w:ascii="Cambria Math" w:hAnsi="Cambria Math"/>
                      <w:color w:val="000000"/>
                      <w:sz w:val="28"/>
                      <w:szCs w:val="28"/>
                      <w:lang w:val="kk-KZ"/>
                    </w:rPr>
                    <m:t>id,A</m:t>
                  </m:r>
                </m:e>
              </m:d>
            </m:num>
            <m:den>
              <m:sSub>
                <m:sSubPr>
                  <m:ctrlPr>
                    <w:rPr>
                      <w:rFonts w:ascii="Cambria Math" w:hAnsi="Cambria Math"/>
                      <w:i/>
                      <w:color w:val="000000"/>
                      <w:sz w:val="28"/>
                      <w:szCs w:val="28"/>
                      <w:lang w:val="en-US"/>
                    </w:rPr>
                  </m:ctrlPr>
                </m:sSubPr>
                <m:e>
                  <m:r>
                    <w:rPr>
                      <w:rFonts w:ascii="Cambria Math" w:hAnsi="Cambria Math"/>
                      <w:color w:val="000000"/>
                      <w:sz w:val="28"/>
                      <w:szCs w:val="28"/>
                      <w:lang w:val="kk-KZ"/>
                    </w:rPr>
                    <m:t>max</m:t>
                  </m:r>
                </m:e>
                <m:sub>
                  <m:r>
                    <w:rPr>
                      <w:rFonts w:ascii="Cambria Math" w:hAnsi="Cambria Math"/>
                      <w:color w:val="000000"/>
                      <w:sz w:val="28"/>
                      <w:szCs w:val="28"/>
                      <w:lang w:val="kk-KZ"/>
                    </w:rPr>
                    <m:t>a∈A</m:t>
                  </m:r>
                </m:sub>
              </m:sSub>
              <m:r>
                <w:rPr>
                  <w:rFonts w:ascii="Cambria Math" w:hAnsi="Cambria Math"/>
                  <w:color w:val="000000"/>
                  <w:sz w:val="28"/>
                  <w:szCs w:val="28"/>
                  <w:lang w:val="kk-KZ"/>
                </w:rPr>
                <m:t>∙</m:t>
              </m:r>
              <m:d>
                <m:dPr>
                  <m:ctrlPr>
                    <w:rPr>
                      <w:rFonts w:ascii="Cambria Math" w:hAnsi="Cambria Math"/>
                      <w:i/>
                      <w:color w:val="000000"/>
                      <w:sz w:val="28"/>
                      <w:szCs w:val="28"/>
                      <w:lang w:val="kk-KZ"/>
                    </w:rPr>
                  </m:ctrlPr>
                </m:dPr>
                <m:e>
                  <m:r>
                    <w:rPr>
                      <w:rFonts w:ascii="Cambria Math" w:hAnsi="Cambria Math"/>
                      <w:color w:val="000000"/>
                      <w:sz w:val="28"/>
                      <w:szCs w:val="28"/>
                      <w:lang w:val="kk-KZ"/>
                    </w:rPr>
                    <m:t>1+</m:t>
                  </m:r>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ln</m:t>
                      </m:r>
                      <m:ctrlPr>
                        <w:rPr>
                          <w:rFonts w:ascii="Cambria Math" w:hAnsi="Cambria Math"/>
                          <w:i/>
                          <w:color w:val="000000"/>
                          <w:sz w:val="28"/>
                          <w:szCs w:val="28"/>
                          <w:lang w:val="en-US"/>
                        </w:rPr>
                      </m:ctrlPr>
                    </m:fName>
                    <m:e>
                      <m:d>
                        <m:dPr>
                          <m:ctrlPr>
                            <w:rPr>
                              <w:rFonts w:ascii="Cambria Math" w:hAnsi="Cambria Math"/>
                              <w:i/>
                              <w:color w:val="000000"/>
                              <w:sz w:val="28"/>
                              <w:szCs w:val="28"/>
                              <w:lang w:val="en-US"/>
                            </w:rPr>
                          </m:ctrlPr>
                        </m:dPr>
                        <m:e>
                          <m:r>
                            <w:rPr>
                              <w:rFonts w:ascii="Cambria Math" w:hAnsi="Cambria Math"/>
                              <w:color w:val="000000"/>
                              <w:sz w:val="28"/>
                              <w:szCs w:val="28"/>
                              <w:lang w:val="kk-KZ"/>
                            </w:rPr>
                            <m:t>1+</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max</m:t>
                              </m:r>
                            </m:e>
                            <m:sub>
                              <m:r>
                                <w:rPr>
                                  <w:rFonts w:ascii="Cambria Math" w:hAnsi="Cambria Math"/>
                                  <w:color w:val="000000"/>
                                  <w:sz w:val="28"/>
                                  <w:szCs w:val="28"/>
                                  <w:lang w:val="kk-KZ"/>
                                </w:rPr>
                                <m:t>a∈A</m:t>
                              </m:r>
                            </m:sub>
                          </m:sSub>
                          <m:r>
                            <w:rPr>
                              <w:rFonts w:ascii="Cambria Math" w:hAnsi="Cambria Math"/>
                              <w:color w:val="000000"/>
                              <w:sz w:val="28"/>
                              <w:szCs w:val="28"/>
                              <w:lang w:val="kk-KZ"/>
                            </w:rPr>
                            <m:t>a</m:t>
                          </m:r>
                        </m:e>
                      </m:d>
                    </m:e>
                  </m:func>
                </m:e>
              </m:d>
            </m:den>
          </m:f>
          <m:r>
            <w:rPr>
              <w:rFonts w:ascii="Cambria Math" w:hAnsi="Cambria Math"/>
              <w:color w:val="000000"/>
              <w:sz w:val="28"/>
              <w:szCs w:val="28"/>
              <w:lang w:val="en-US"/>
            </w:rPr>
            <m:t xml:space="preserve">            (3.11)</m:t>
          </m:r>
        </m:oMath>
      </m:oMathPara>
    </w:p>
    <w:p w14:paraId="635602D5" w14:textId="77777777" w:rsidR="00375D77" w:rsidRDefault="00375D77" w:rsidP="001A2F08">
      <w:pPr>
        <w:widowControl w:val="0"/>
        <w:autoSpaceDE w:val="0"/>
        <w:autoSpaceDN w:val="0"/>
        <w:adjustRightInd w:val="0"/>
        <w:ind w:firstLine="567"/>
        <w:jc w:val="both"/>
        <w:rPr>
          <w:color w:val="000000"/>
          <w:sz w:val="28"/>
          <w:szCs w:val="28"/>
          <w:lang w:val="kk-KZ"/>
        </w:rPr>
      </w:pPr>
    </w:p>
    <w:p w14:paraId="24EA2E92" w14:textId="2C9FF869" w:rsidR="001A2F08" w:rsidRDefault="001A2F08" w:rsidP="00663D95">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Бұл функция </w:t>
      </w:r>
      <w:r w:rsidRPr="00375D77">
        <w:rPr>
          <w:color w:val="000000"/>
          <w:sz w:val="28"/>
          <w:szCs w:val="28"/>
          <w:lang w:val="kk-KZ"/>
        </w:rPr>
        <w:t>[0, 1]</w:t>
      </w:r>
      <w:r>
        <w:rPr>
          <w:color w:val="000000"/>
          <w:sz w:val="28"/>
          <w:szCs w:val="28"/>
          <w:lang w:val="kk-KZ"/>
        </w:rPr>
        <w:t xml:space="preserve"> кесінділерінің мәндерін қабылдайды, және терминді анықтау жағынан алып қарағанда бұл қаншалықты сипаттамаға ие болса, соншалықты бұл функцияның мәні </w:t>
      </w:r>
      <w:r w:rsidRPr="00375D77">
        <w:rPr>
          <w:color w:val="000000"/>
          <w:sz w:val="28"/>
          <w:szCs w:val="28"/>
          <w:lang w:val="kk-KZ"/>
        </w:rPr>
        <w:t>1</w:t>
      </w:r>
      <w:r>
        <w:rPr>
          <w:color w:val="000000"/>
          <w:sz w:val="28"/>
          <w:szCs w:val="28"/>
          <w:lang w:val="kk-KZ"/>
        </w:rPr>
        <w:t xml:space="preserve"> функциясына жақын келеді</w:t>
      </w:r>
      <w:r w:rsidRPr="00375D77">
        <w:rPr>
          <w:color w:val="000000"/>
          <w:sz w:val="28"/>
          <w:szCs w:val="28"/>
          <w:lang w:val="kk-KZ"/>
        </w:rPr>
        <w:t>.</w:t>
      </w:r>
      <w:r>
        <w:rPr>
          <w:color w:val="000000"/>
          <w:sz w:val="28"/>
          <w:szCs w:val="28"/>
          <w:lang w:val="kk-KZ"/>
        </w:rPr>
        <w:t xml:space="preserve"> </w:t>
      </w:r>
      <w:r w:rsidRPr="00ED13BF">
        <w:rPr>
          <w:color w:val="000000"/>
          <w:sz w:val="28"/>
          <w:szCs w:val="28"/>
          <w:lang w:val="kk-KZ"/>
        </w:rPr>
        <w:t xml:space="preserve">3.1 </w:t>
      </w:r>
      <w:r>
        <w:rPr>
          <w:color w:val="000000"/>
          <w:sz w:val="28"/>
          <w:szCs w:val="28"/>
          <w:lang w:val="kk-KZ"/>
        </w:rPr>
        <w:t xml:space="preserve">суретте параметрлердің үлгілері мен ондағы </w:t>
      </w:r>
      <m:oMath>
        <m:r>
          <w:rPr>
            <w:rFonts w:ascii="Cambria Math" w:hAnsi="Cambria Math"/>
            <w:color w:val="000000"/>
            <w:sz w:val="28"/>
            <w:szCs w:val="28"/>
            <w:lang w:val="kk-KZ"/>
          </w:rPr>
          <m:t>Discr</m:t>
        </m:r>
      </m:oMath>
      <w:r w:rsidRPr="00ED13BF">
        <w:rPr>
          <w:color w:val="000000"/>
          <w:sz w:val="28"/>
          <w:szCs w:val="28"/>
          <w:lang w:val="kk-KZ"/>
        </w:rPr>
        <w:t xml:space="preserve"> </w:t>
      </w:r>
      <w:r>
        <w:rPr>
          <w:color w:val="000000"/>
          <w:sz w:val="28"/>
          <w:szCs w:val="28"/>
          <w:lang w:val="kk-KZ"/>
        </w:rPr>
        <w:t>функциясының мәні көрсетілген.</w:t>
      </w:r>
    </w:p>
    <w:p w14:paraId="05B4E131" w14:textId="04547DBB" w:rsidR="00B16E4D" w:rsidRDefault="00B16E4D" w:rsidP="00B16E4D">
      <w:pPr>
        <w:widowControl w:val="0"/>
        <w:autoSpaceDE w:val="0"/>
        <w:autoSpaceDN w:val="0"/>
        <w:adjustRightInd w:val="0"/>
        <w:ind w:firstLine="567"/>
        <w:jc w:val="both"/>
        <w:rPr>
          <w:color w:val="000000"/>
          <w:sz w:val="28"/>
          <w:szCs w:val="28"/>
          <w:lang w:val="kk-KZ"/>
        </w:rPr>
      </w:pPr>
      <w:r w:rsidRPr="00B16E4D">
        <w:rPr>
          <w:noProof/>
          <w:color w:val="000000"/>
          <w:sz w:val="28"/>
          <w:szCs w:val="28"/>
        </w:rPr>
        <w:lastRenderedPageBreak/>
        <w:drawing>
          <wp:inline distT="0" distB="0" distL="0" distR="0" wp14:anchorId="32F36364" wp14:editId="6767632C">
            <wp:extent cx="4997094" cy="1367560"/>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08779" cy="1370758"/>
                    </a:xfrm>
                    <a:prstGeom prst="rect">
                      <a:avLst/>
                    </a:prstGeom>
                  </pic:spPr>
                </pic:pic>
              </a:graphicData>
            </a:graphic>
          </wp:inline>
        </w:drawing>
      </w:r>
    </w:p>
    <w:p w14:paraId="072FC8F4" w14:textId="5C747C7D" w:rsidR="00B16E4D" w:rsidRDefault="00B16E4D" w:rsidP="00B16E4D">
      <w:pPr>
        <w:widowControl w:val="0"/>
        <w:autoSpaceDE w:val="0"/>
        <w:autoSpaceDN w:val="0"/>
        <w:adjustRightInd w:val="0"/>
        <w:jc w:val="center"/>
        <w:rPr>
          <w:color w:val="000000"/>
          <w:sz w:val="28"/>
          <w:szCs w:val="28"/>
          <w:lang w:val="kk-KZ"/>
        </w:rPr>
      </w:pPr>
      <w:r>
        <w:rPr>
          <w:color w:val="000000"/>
          <w:sz w:val="28"/>
          <w:szCs w:val="28"/>
          <w:lang w:val="kk-KZ"/>
        </w:rPr>
        <w:t>Сурет</w:t>
      </w:r>
      <w:r w:rsidRPr="00ED13BF">
        <w:rPr>
          <w:color w:val="000000"/>
          <w:sz w:val="28"/>
          <w:szCs w:val="28"/>
          <w:lang w:val="kk-KZ"/>
        </w:rPr>
        <w:t xml:space="preserve"> 3.1</w:t>
      </w:r>
      <w:r>
        <w:rPr>
          <w:color w:val="000000"/>
          <w:sz w:val="28"/>
          <w:szCs w:val="28"/>
          <w:lang w:val="kk-KZ"/>
        </w:rPr>
        <w:t xml:space="preserve"> </w:t>
      </w:r>
      <w:r w:rsidRPr="00ED13BF">
        <w:rPr>
          <w:color w:val="000000"/>
          <w:sz w:val="28"/>
          <w:szCs w:val="28"/>
          <w:lang w:val="kk-KZ"/>
        </w:rPr>
        <w:t xml:space="preserve">- </w:t>
      </w:r>
      <m:oMath>
        <m:r>
          <w:rPr>
            <w:rFonts w:ascii="Cambria Math" w:hAnsi="Cambria Math"/>
            <w:color w:val="000000"/>
            <w:sz w:val="28"/>
            <w:szCs w:val="28"/>
            <w:lang w:val="kk-KZ"/>
          </w:rPr>
          <m:t>Discr</m:t>
        </m:r>
      </m:oMath>
      <w:r w:rsidRPr="00ED13BF">
        <w:rPr>
          <w:color w:val="000000"/>
          <w:sz w:val="28"/>
          <w:szCs w:val="28"/>
          <w:lang w:val="kk-KZ"/>
        </w:rPr>
        <w:t xml:space="preserve"> </w:t>
      </w:r>
      <w:r>
        <w:rPr>
          <w:color w:val="000000"/>
          <w:sz w:val="28"/>
          <w:szCs w:val="28"/>
          <w:lang w:val="kk-KZ"/>
        </w:rPr>
        <w:t>сипаттық функциясы</w:t>
      </w:r>
      <w:r w:rsidR="009B67F4">
        <w:rPr>
          <w:color w:val="000000"/>
          <w:sz w:val="28"/>
          <w:szCs w:val="28"/>
          <w:lang w:val="kk-KZ"/>
        </w:rPr>
        <w:t xml:space="preserve">ның нәтижелері </w:t>
      </w:r>
    </w:p>
    <w:p w14:paraId="146F7927" w14:textId="77777777" w:rsidR="001A2F08" w:rsidRDefault="001A2F08" w:rsidP="001A2F08">
      <w:pPr>
        <w:widowControl w:val="0"/>
        <w:autoSpaceDE w:val="0"/>
        <w:autoSpaceDN w:val="0"/>
        <w:adjustRightInd w:val="0"/>
        <w:jc w:val="both"/>
        <w:rPr>
          <w:color w:val="000000"/>
          <w:sz w:val="28"/>
          <w:szCs w:val="28"/>
          <w:lang w:val="kk-KZ"/>
        </w:rPr>
      </w:pPr>
    </w:p>
    <w:p w14:paraId="13877F39" w14:textId="223CAB89" w:rsidR="001A2F08" w:rsidRPr="0058220B" w:rsidRDefault="001A2F08" w:rsidP="001A2F08">
      <w:pPr>
        <w:widowControl w:val="0"/>
        <w:autoSpaceDE w:val="0"/>
        <w:autoSpaceDN w:val="0"/>
        <w:adjustRightInd w:val="0"/>
        <w:jc w:val="both"/>
        <w:rPr>
          <w:color w:val="000000"/>
          <w:sz w:val="28"/>
          <w:szCs w:val="28"/>
          <w:lang w:val="en-US"/>
        </w:rPr>
      </w:pPr>
      <m:oMathPara>
        <m:oMathParaPr>
          <m:jc m:val="right"/>
        </m:oMathParaPr>
        <m:oMath>
          <m:r>
            <w:rPr>
              <w:rFonts w:ascii="Cambria Math" w:hAnsi="Cambria Math"/>
              <w:color w:val="000000"/>
              <w:sz w:val="28"/>
              <w:szCs w:val="28"/>
              <w:lang w:val="kk-KZ"/>
            </w:rPr>
            <m:t>R=</m:t>
          </m:r>
          <m:d>
            <m:dPr>
              <m:begChr m:val="{"/>
              <m:endChr m:val="}"/>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n</m:t>
                  </m:r>
                </m:sub>
              </m:sSub>
            </m:e>
          </m:d>
          <m:r>
            <w:rPr>
              <w:rFonts w:ascii="Cambria Math" w:hAnsi="Cambria Math"/>
              <w:color w:val="000000"/>
              <w:sz w:val="28"/>
              <w:szCs w:val="28"/>
              <w:lang w:val="en-US"/>
            </w:rPr>
            <m:t xml:space="preserve">                                                             (3.12) </m:t>
          </m:r>
        </m:oMath>
      </m:oMathPara>
    </w:p>
    <w:p w14:paraId="26C8CB25" w14:textId="77777777" w:rsidR="009B67F4" w:rsidRDefault="009B67F4" w:rsidP="002B785B">
      <w:pPr>
        <w:widowControl w:val="0"/>
        <w:autoSpaceDE w:val="0"/>
        <w:autoSpaceDN w:val="0"/>
        <w:adjustRightInd w:val="0"/>
        <w:ind w:firstLine="567"/>
        <w:jc w:val="both"/>
        <w:rPr>
          <w:color w:val="000000"/>
          <w:sz w:val="28"/>
          <w:szCs w:val="28"/>
          <w:lang w:val="kk-KZ"/>
        </w:rPr>
      </w:pPr>
    </w:p>
    <w:p w14:paraId="4EEC56A0" w14:textId="42BC69F3" w:rsidR="009B67F4" w:rsidRPr="002B785B" w:rsidRDefault="009B67F4" w:rsidP="009B67F4">
      <w:pPr>
        <w:widowControl w:val="0"/>
        <w:autoSpaceDE w:val="0"/>
        <w:autoSpaceDN w:val="0"/>
        <w:adjustRightInd w:val="0"/>
        <w:ind w:firstLine="567"/>
        <w:jc w:val="both"/>
        <w:rPr>
          <w:color w:val="000000"/>
          <w:sz w:val="28"/>
          <w:szCs w:val="28"/>
          <w:lang w:val="kk-KZ"/>
        </w:rPr>
      </w:pPr>
      <w:r>
        <w:rPr>
          <w:color w:val="000000"/>
          <w:sz w:val="28"/>
          <w:szCs w:val="28"/>
          <w:lang w:val="kk-KZ"/>
        </w:rPr>
        <w:t>Егер</w:t>
      </w:r>
    </w:p>
    <w:p w14:paraId="50286E12" w14:textId="51396EBC" w:rsidR="001A2F08" w:rsidRDefault="001A2F08" w:rsidP="001A2F08">
      <w:pPr>
        <w:widowControl w:val="0"/>
        <w:autoSpaceDE w:val="0"/>
        <w:autoSpaceDN w:val="0"/>
        <w:adjustRightInd w:val="0"/>
        <w:jc w:val="both"/>
        <w:rPr>
          <w:color w:val="000000"/>
          <w:sz w:val="28"/>
          <w:szCs w:val="28"/>
          <w:lang w:val="kk-KZ"/>
        </w:rPr>
      </w:pPr>
      <w:r w:rsidRPr="002B785B">
        <w:rPr>
          <w:color w:val="000000"/>
          <w:sz w:val="28"/>
          <w:szCs w:val="28"/>
          <w:lang w:val="kk-K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kk-KZ"/>
              </w:rPr>
              <m:t>M</m:t>
            </m:r>
          </m:e>
          <m:sub>
            <m:r>
              <w:rPr>
                <w:rFonts w:ascii="Cambria Math" w:hAnsi="Cambria Math"/>
                <w:color w:val="000000"/>
                <w:sz w:val="28"/>
                <w:szCs w:val="28"/>
                <w:lang w:val="kk-KZ"/>
              </w:rPr>
              <m:t>3</m:t>
            </m:r>
          </m:sub>
        </m:sSub>
        <m:r>
          <w:rPr>
            <w:rFonts w:ascii="Cambria Math" w:hAnsi="Cambria Math"/>
            <w:color w:val="000000"/>
            <w:sz w:val="28"/>
            <w:szCs w:val="28"/>
            <w:lang w:val="kk-KZ"/>
          </w:rPr>
          <m:t>={pw∈</m:t>
        </m:r>
        <m:sSub>
          <m:sSubPr>
            <m:ctrlPr>
              <w:rPr>
                <w:rFonts w:ascii="Cambria Math" w:hAnsi="Cambria Math"/>
                <w:i/>
                <w:color w:val="000000"/>
                <w:sz w:val="28"/>
                <w:szCs w:val="28"/>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r>
          <w:rPr>
            <w:rFonts w:ascii="Cambria Math" w:hAnsi="Cambria Math"/>
            <w:color w:val="000000"/>
            <w:sz w:val="28"/>
            <w:szCs w:val="28"/>
            <w:lang w:val="kk-KZ"/>
          </w:rPr>
          <m:t>|Discr(</m:t>
        </m:r>
        <m:sSub>
          <m:sSubPr>
            <m:ctrlPr>
              <w:rPr>
                <w:rFonts w:ascii="Cambria Math" w:hAnsi="Cambria Math"/>
                <w:i/>
                <w:color w:val="000000"/>
                <w:sz w:val="28"/>
                <w:szCs w:val="28"/>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τ1</m:t>
            </m:r>
          </m:sub>
        </m:sSub>
        <m:d>
          <m:dPr>
            <m:ctrlPr>
              <w:rPr>
                <w:rFonts w:ascii="Cambria Math" w:hAnsi="Cambria Math"/>
                <w:i/>
                <w:color w:val="000000"/>
                <w:sz w:val="28"/>
                <w:szCs w:val="28"/>
              </w:rPr>
            </m:ctrlPr>
          </m:dPr>
          <m:e>
            <m:r>
              <w:rPr>
                <w:rFonts w:ascii="Cambria Math" w:hAnsi="Cambria Math"/>
                <w:color w:val="000000"/>
                <w:sz w:val="28"/>
                <w:szCs w:val="28"/>
                <w:lang w:val="kk-KZ"/>
              </w:rPr>
              <m:t>pw</m:t>
            </m:r>
          </m:e>
        </m:d>
        <m:r>
          <w:rPr>
            <w:rFonts w:ascii="Cambria Math" w:hAnsi="Cambria Math"/>
            <w:color w:val="000000"/>
            <w:sz w:val="28"/>
            <w:szCs w:val="28"/>
            <w:lang w:val="kk-KZ"/>
          </w:rPr>
          <m:t>,…,</m:t>
        </m:r>
        <m:sSub>
          <m:sSubPr>
            <m:ctrlPr>
              <w:rPr>
                <w:rFonts w:ascii="Cambria Math" w:hAnsi="Cambria Math"/>
                <w:i/>
                <w:color w:val="000000"/>
                <w:sz w:val="28"/>
                <w:szCs w:val="28"/>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τn</m:t>
            </m:r>
          </m:sub>
        </m:sSub>
        <m:d>
          <m:dPr>
            <m:ctrlPr>
              <w:rPr>
                <w:rFonts w:ascii="Cambria Math" w:hAnsi="Cambria Math"/>
                <w:i/>
                <w:color w:val="000000"/>
                <w:sz w:val="28"/>
                <w:szCs w:val="28"/>
              </w:rPr>
            </m:ctrlPr>
          </m:dPr>
          <m:e>
            <m:r>
              <w:rPr>
                <w:rFonts w:ascii="Cambria Math" w:hAnsi="Cambria Math"/>
                <w:color w:val="000000"/>
                <w:sz w:val="28"/>
                <w:szCs w:val="28"/>
                <w:lang w:val="kk-KZ"/>
              </w:rPr>
              <m:t>pw</m:t>
            </m:r>
          </m:e>
        </m:d>
        <m:r>
          <w:rPr>
            <w:rFonts w:ascii="Cambria Math" w:hAnsi="Cambria Math"/>
            <w:color w:val="000000"/>
            <w:sz w:val="28"/>
            <w:szCs w:val="28"/>
            <w:lang w:val="kk-KZ"/>
          </w:rPr>
          <m:t>≥MIN_DISCR}.</m:t>
        </m:r>
      </m:oMath>
    </w:p>
    <w:p w14:paraId="235A0BDF" w14:textId="77777777" w:rsidR="009B67F4" w:rsidRPr="002B785B" w:rsidRDefault="009B67F4" w:rsidP="001A2F08">
      <w:pPr>
        <w:widowControl w:val="0"/>
        <w:autoSpaceDE w:val="0"/>
        <w:autoSpaceDN w:val="0"/>
        <w:adjustRightInd w:val="0"/>
        <w:jc w:val="both"/>
        <w:rPr>
          <w:color w:val="000000"/>
          <w:sz w:val="28"/>
          <w:szCs w:val="28"/>
          <w:lang w:val="kk-KZ"/>
        </w:rPr>
      </w:pPr>
    </w:p>
    <w:p w14:paraId="3A138381" w14:textId="66E91953" w:rsidR="001A2F08" w:rsidRPr="002B785B" w:rsidRDefault="001A2F08" w:rsidP="001A2F08">
      <w:pPr>
        <w:widowControl w:val="0"/>
        <w:autoSpaceDE w:val="0"/>
        <w:autoSpaceDN w:val="0"/>
        <w:adjustRightInd w:val="0"/>
        <w:ind w:firstLine="567"/>
        <w:jc w:val="both"/>
        <w:rPr>
          <w:color w:val="000000"/>
          <w:sz w:val="28"/>
          <w:szCs w:val="28"/>
          <w:lang w:val="kk-KZ"/>
        </w:rPr>
      </w:pPr>
      <w:r w:rsidRPr="002B785B">
        <w:rPr>
          <w:color w:val="000000"/>
          <w:sz w:val="28"/>
          <w:szCs w:val="28"/>
          <w:lang w:val="kk-KZ"/>
        </w:rPr>
        <w:t xml:space="preserve">Осындай жолмен [0, 1] кесіндісіне жататын MIN_DISCR </w:t>
      </w:r>
      <w:proofErr w:type="spellStart"/>
      <w:r w:rsidR="00DD18E8" w:rsidRPr="002B785B">
        <w:rPr>
          <w:color w:val="000000"/>
          <w:sz w:val="28"/>
          <w:szCs w:val="28"/>
          <w:lang w:val="kk-KZ"/>
        </w:rPr>
        <w:t>констант</w:t>
      </w:r>
      <w:proofErr w:type="spellEnd"/>
      <w:r w:rsidR="00DD18E8" w:rsidRPr="002B785B">
        <w:rPr>
          <w:color w:val="000000"/>
          <w:sz w:val="28"/>
          <w:szCs w:val="28"/>
          <w:lang w:val="kk-KZ"/>
        </w:rPr>
        <w:t xml:space="preserve"> </w:t>
      </w:r>
      <w:r w:rsidRPr="002B785B">
        <w:rPr>
          <w:color w:val="000000"/>
          <w:sz w:val="28"/>
          <w:szCs w:val="28"/>
          <w:lang w:val="kk-KZ"/>
        </w:rPr>
        <w:t xml:space="preserve">аз болмайтын </w:t>
      </w:r>
      <m:oMath>
        <m:r>
          <w:rPr>
            <w:rFonts w:ascii="Cambria Math" w:hAnsi="Cambria Math"/>
            <w:color w:val="000000"/>
            <w:sz w:val="28"/>
            <w:szCs w:val="28"/>
            <w:lang w:val="kk-KZ"/>
          </w:rPr>
          <m:t>Discr</m:t>
        </m:r>
      </m:oMath>
      <w:r w:rsidRPr="002B785B">
        <w:rPr>
          <w:color w:val="000000"/>
          <w:sz w:val="28"/>
          <w:szCs w:val="28"/>
          <w:lang w:val="kk-KZ"/>
        </w:rPr>
        <w:t xml:space="preserve"> функциясының мәні бар жұптар таңдап алынады. </w:t>
      </w:r>
    </w:p>
    <w:p w14:paraId="06CC735C" w14:textId="77777777" w:rsidR="00F91335" w:rsidRPr="002B785B" w:rsidRDefault="00F91335" w:rsidP="001A2F08">
      <w:pPr>
        <w:widowControl w:val="0"/>
        <w:autoSpaceDE w:val="0"/>
        <w:autoSpaceDN w:val="0"/>
        <w:adjustRightInd w:val="0"/>
        <w:ind w:firstLine="567"/>
        <w:jc w:val="both"/>
        <w:rPr>
          <w:color w:val="000000" w:themeColor="text1"/>
          <w:sz w:val="28"/>
          <w:szCs w:val="28"/>
          <w:lang w:val="kk-KZ"/>
        </w:rPr>
      </w:pPr>
    </w:p>
    <w:p w14:paraId="77E6BC64" w14:textId="214247E2" w:rsidR="001A2F08" w:rsidRPr="002B785B" w:rsidRDefault="001A2F08" w:rsidP="001A2F08">
      <w:pPr>
        <w:widowControl w:val="0"/>
        <w:autoSpaceDE w:val="0"/>
        <w:autoSpaceDN w:val="0"/>
        <w:adjustRightInd w:val="0"/>
        <w:ind w:firstLine="567"/>
        <w:jc w:val="both"/>
        <w:rPr>
          <w:color w:val="000000"/>
          <w:sz w:val="28"/>
          <w:szCs w:val="28"/>
          <w:lang w:val="kk-KZ"/>
        </w:rPr>
      </w:pPr>
      <w:r w:rsidRPr="002B785B">
        <w:rPr>
          <w:color w:val="000000" w:themeColor="text1"/>
          <w:sz w:val="28"/>
          <w:szCs w:val="28"/>
          <w:lang w:val="kk-KZ"/>
        </w:rPr>
        <w:t xml:space="preserve">3.1.5 Мәні бар айдарлардың өлшемі </w:t>
      </w:r>
    </w:p>
    <w:p w14:paraId="7175B2E4" w14:textId="0562C507" w:rsidR="009B67F4" w:rsidRDefault="001A2F08" w:rsidP="009B67F4">
      <w:pPr>
        <w:widowControl w:val="0"/>
        <w:autoSpaceDE w:val="0"/>
        <w:autoSpaceDN w:val="0"/>
        <w:adjustRightInd w:val="0"/>
        <w:ind w:firstLine="567"/>
        <w:jc w:val="both"/>
        <w:rPr>
          <w:color w:val="000000" w:themeColor="text1"/>
          <w:sz w:val="28"/>
          <w:szCs w:val="28"/>
          <w:lang w:val="kk-KZ"/>
        </w:rPr>
      </w:pPr>
      <w:r w:rsidRPr="002B785B">
        <w:rPr>
          <w:color w:val="000000" w:themeColor="text1"/>
          <w:sz w:val="28"/>
          <w:szCs w:val="28"/>
          <w:lang w:val="kk-KZ"/>
        </w:rPr>
        <w:t>Мәні бар айдарлард</w:t>
      </w:r>
      <w:r w:rsidR="009B67F4">
        <w:rPr>
          <w:color w:val="000000" w:themeColor="text1"/>
          <w:sz w:val="28"/>
          <w:szCs w:val="28"/>
          <w:lang w:val="kk-KZ"/>
        </w:rPr>
        <w:t xml:space="preserve">а термин деп саналатын </w:t>
      </w:r>
      <w:r w:rsidR="009B67F4" w:rsidRPr="002B785B">
        <w:rPr>
          <w:color w:val="000000" w:themeColor="text1"/>
          <w:sz w:val="28"/>
          <w:szCs w:val="28"/>
          <w:lang w:val="kk-KZ"/>
        </w:rPr>
        <w:t>сөздер жұптар</w:t>
      </w:r>
      <w:r w:rsidR="009B67F4">
        <w:rPr>
          <w:color w:val="000000" w:themeColor="text1"/>
          <w:sz w:val="28"/>
          <w:szCs w:val="28"/>
          <w:lang w:val="kk-KZ"/>
        </w:rPr>
        <w:t xml:space="preserve">ы жиі кездесу керек. Егер осы айдарға жататын сөз кездессе, онда сол </w:t>
      </w:r>
      <w:r w:rsidRPr="5D00C6B5">
        <w:rPr>
          <w:color w:val="000000" w:themeColor="text1"/>
          <w:sz w:val="28"/>
          <w:szCs w:val="28"/>
          <w:lang w:val="kk-KZ"/>
        </w:rPr>
        <w:t>сөз</w:t>
      </w:r>
      <w:r w:rsidR="009B67F4">
        <w:rPr>
          <w:color w:val="000000" w:themeColor="text1"/>
          <w:sz w:val="28"/>
          <w:szCs w:val="28"/>
          <w:lang w:val="kk-KZ"/>
        </w:rPr>
        <w:t xml:space="preserve">бен </w:t>
      </w:r>
      <w:r w:rsidR="009B67F4" w:rsidRPr="5D00C6B5">
        <w:rPr>
          <w:color w:val="000000" w:themeColor="text1"/>
          <w:sz w:val="28"/>
          <w:szCs w:val="28"/>
          <w:lang w:val="kk-KZ"/>
        </w:rPr>
        <w:t>сипаттық өлшемді қанағаттандыратын</w:t>
      </w:r>
      <w:r w:rsidR="009B67F4">
        <w:rPr>
          <w:color w:val="000000" w:themeColor="text1"/>
          <w:sz w:val="28"/>
          <w:szCs w:val="28"/>
          <w:lang w:val="kk-KZ"/>
        </w:rPr>
        <w:t xml:space="preserve"> басқа </w:t>
      </w:r>
      <w:r w:rsidR="009B67F4" w:rsidRPr="5D00C6B5">
        <w:rPr>
          <w:color w:val="000000" w:themeColor="text1"/>
          <w:sz w:val="28"/>
          <w:szCs w:val="28"/>
          <w:lang w:val="kk-KZ"/>
        </w:rPr>
        <w:t>сөздер</w:t>
      </w:r>
      <w:r w:rsidR="009B67F4">
        <w:rPr>
          <w:color w:val="000000" w:themeColor="text1"/>
          <w:sz w:val="28"/>
          <w:szCs w:val="28"/>
          <w:lang w:val="kk-KZ"/>
        </w:rPr>
        <w:t xml:space="preserve">дің </w:t>
      </w:r>
      <w:proofErr w:type="spellStart"/>
      <w:r w:rsidR="009B67F4">
        <w:rPr>
          <w:color w:val="000000" w:themeColor="text1"/>
          <w:sz w:val="28"/>
          <w:szCs w:val="28"/>
          <w:lang w:val="kk-KZ"/>
        </w:rPr>
        <w:t>кашықтығы</w:t>
      </w:r>
      <w:proofErr w:type="spellEnd"/>
      <w:r w:rsidR="009B67F4">
        <w:rPr>
          <w:color w:val="000000" w:themeColor="text1"/>
          <w:sz w:val="28"/>
          <w:szCs w:val="28"/>
          <w:lang w:val="kk-KZ"/>
        </w:rPr>
        <w:t xml:space="preserve"> аз болуы керек. Яғни ол бұл сөз жұптары басқа айдарда кездеспейді, жиын термині болып табылмайды.</w:t>
      </w:r>
    </w:p>
    <w:p w14:paraId="1A3F41DA" w14:textId="77777777" w:rsidR="009B67F4" w:rsidRDefault="009B67F4" w:rsidP="009B67F4">
      <w:pPr>
        <w:pStyle w:val="a7"/>
        <w:widowControl w:val="0"/>
        <w:autoSpaceDE w:val="0"/>
        <w:autoSpaceDN w:val="0"/>
        <w:adjustRightInd w:val="0"/>
        <w:ind w:left="987"/>
        <w:jc w:val="both"/>
        <w:rPr>
          <w:color w:val="000000"/>
          <w:sz w:val="28"/>
          <w:szCs w:val="28"/>
          <w:lang w:val="kk-KZ"/>
        </w:rPr>
      </w:pPr>
    </w:p>
    <w:p w14:paraId="5BC3657F" w14:textId="70298EB5" w:rsidR="001A2F08" w:rsidRPr="00473C2B" w:rsidRDefault="001A2F08" w:rsidP="00A67569">
      <w:pPr>
        <w:pStyle w:val="a7"/>
        <w:widowControl w:val="0"/>
        <w:numPr>
          <w:ilvl w:val="1"/>
          <w:numId w:val="1"/>
        </w:numPr>
        <w:autoSpaceDE w:val="0"/>
        <w:autoSpaceDN w:val="0"/>
        <w:adjustRightInd w:val="0"/>
        <w:jc w:val="both"/>
        <w:rPr>
          <w:color w:val="000000"/>
          <w:sz w:val="28"/>
          <w:szCs w:val="28"/>
          <w:lang w:val="kk-KZ"/>
        </w:rPr>
      </w:pPr>
      <w:r w:rsidRPr="00BB6822">
        <w:rPr>
          <w:color w:val="000000"/>
          <w:sz w:val="28"/>
          <w:szCs w:val="28"/>
          <w:lang w:val="kk-KZ"/>
        </w:rPr>
        <w:t>анықтама.</w:t>
      </w:r>
      <w:r w:rsidRPr="005A7E39">
        <w:rPr>
          <w:b/>
          <w:bCs/>
          <w:color w:val="000000"/>
          <w:sz w:val="28"/>
          <w:szCs w:val="28"/>
          <w:lang w:val="kk-KZ"/>
        </w:rPr>
        <w:t xml:space="preserve"> </w:t>
      </w:r>
      <m:oMath>
        <m:r>
          <w:rPr>
            <w:rFonts w:ascii="Cambria Math" w:hAnsi="Cambria Math"/>
            <w:color w:val="000000"/>
            <w:sz w:val="28"/>
            <w:szCs w:val="28"/>
            <w:lang w:val="kk-KZ"/>
          </w:rPr>
          <m:t>pw</m:t>
        </m:r>
      </m:oMath>
      <w:r w:rsidR="009B67F4" w:rsidRPr="005A7E39">
        <w:rPr>
          <w:color w:val="000000"/>
          <w:sz w:val="28"/>
          <w:szCs w:val="28"/>
          <w:lang w:val="kk-KZ"/>
        </w:rPr>
        <w:t xml:space="preserve"> </w:t>
      </w:r>
      <w:r w:rsidR="009B67F4" w:rsidRPr="00473C2B">
        <w:rPr>
          <w:color w:val="000000"/>
          <w:sz w:val="28"/>
          <w:szCs w:val="28"/>
          <w:lang w:val="kk-KZ"/>
        </w:rPr>
        <w:t xml:space="preserve">жұптары үшін </w:t>
      </w:r>
      <m:oMath>
        <m:r>
          <w:rPr>
            <w:rFonts w:ascii="Cambria Math" w:hAnsi="Cambria Math"/>
            <w:color w:val="000000"/>
            <w:sz w:val="28"/>
            <w:szCs w:val="28"/>
            <w:lang w:val="kk-KZ"/>
          </w:rPr>
          <m:t>r</m:t>
        </m:r>
      </m:oMath>
      <w:r w:rsidRPr="005A7E39">
        <w:rPr>
          <w:color w:val="000000"/>
          <w:sz w:val="28"/>
          <w:szCs w:val="28"/>
          <w:lang w:val="kk-KZ"/>
        </w:rPr>
        <w:t xml:space="preserve"> </w:t>
      </w:r>
      <w:r w:rsidR="00473C2B">
        <w:rPr>
          <w:color w:val="000000"/>
          <w:sz w:val="28"/>
          <w:szCs w:val="28"/>
          <w:lang w:val="kk-KZ"/>
        </w:rPr>
        <w:t xml:space="preserve">айдары </w:t>
      </w:r>
      <w:r w:rsidRPr="00473C2B">
        <w:rPr>
          <w:color w:val="000000"/>
          <w:sz w:val="28"/>
          <w:szCs w:val="28"/>
          <w:lang w:val="kk-KZ"/>
        </w:rPr>
        <w:t xml:space="preserve">мәнді </w:t>
      </w:r>
      <w:r w:rsidR="009B67F4">
        <w:rPr>
          <w:color w:val="000000"/>
          <w:sz w:val="28"/>
          <w:szCs w:val="28"/>
          <w:lang w:val="kk-KZ"/>
        </w:rPr>
        <w:t>болад</w:t>
      </w:r>
      <w:r w:rsidRPr="00473C2B">
        <w:rPr>
          <w:color w:val="000000"/>
          <w:sz w:val="28"/>
          <w:szCs w:val="28"/>
          <w:lang w:val="kk-KZ"/>
        </w:rPr>
        <w:t xml:space="preserve">ы, егер </w:t>
      </w:r>
    </w:p>
    <w:p w14:paraId="7A2C543B" w14:textId="77777777" w:rsidR="005A7E39" w:rsidRPr="00473C2B" w:rsidRDefault="005A7E39" w:rsidP="005A7E39">
      <w:pPr>
        <w:widowControl w:val="0"/>
        <w:autoSpaceDE w:val="0"/>
        <w:autoSpaceDN w:val="0"/>
        <w:adjustRightInd w:val="0"/>
        <w:jc w:val="both"/>
        <w:rPr>
          <w:color w:val="000000"/>
          <w:sz w:val="28"/>
          <w:szCs w:val="28"/>
          <w:lang w:val="kk-KZ"/>
        </w:rPr>
      </w:pPr>
    </w:p>
    <w:p w14:paraId="7219B045" w14:textId="7C33AD01" w:rsidR="001A2F08" w:rsidRPr="002B785B" w:rsidRDefault="00715CC5" w:rsidP="001A2F08">
      <w:pPr>
        <w:widowControl w:val="0"/>
        <w:autoSpaceDE w:val="0"/>
        <w:autoSpaceDN w:val="0"/>
        <w:adjustRightInd w:val="0"/>
        <w:ind w:firstLine="567"/>
        <w:jc w:val="both"/>
        <w:rPr>
          <w:color w:val="000000"/>
          <w:sz w:val="28"/>
          <w:szCs w:val="28"/>
          <w:lang w:val="kk-KZ"/>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τ</m:t>
              </m:r>
            </m:sub>
          </m:sSub>
          <m:d>
            <m:dPr>
              <m:ctrlPr>
                <w:rPr>
                  <w:rFonts w:ascii="Cambria Math" w:hAnsi="Cambria Math"/>
                  <w:i/>
                  <w:color w:val="000000"/>
                  <w:sz w:val="28"/>
                  <w:szCs w:val="28"/>
                  <w:lang w:val="en-US"/>
                </w:rPr>
              </m:ctrlPr>
            </m:dPr>
            <m:e>
              <m:r>
                <w:rPr>
                  <w:rFonts w:ascii="Cambria Math" w:hAnsi="Cambria Math"/>
                  <w:color w:val="000000"/>
                  <w:sz w:val="28"/>
                  <w:szCs w:val="28"/>
                  <w:lang w:val="kk-KZ"/>
                </w:rPr>
                <m:t>pw</m:t>
              </m:r>
            </m:e>
          </m:d>
          <m:r>
            <w:rPr>
              <w:rFonts w:ascii="Cambria Math" w:hAnsi="Cambria Math"/>
              <w:color w:val="000000"/>
              <w:sz w:val="28"/>
              <w:szCs w:val="28"/>
              <w:lang w:val="kk-KZ"/>
            </w:rPr>
            <m:t>≥Av</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m:t>
                  </m:r>
                </m:sub>
              </m:sSub>
              <m:d>
                <m:dPr>
                  <m:ctrlPr>
                    <w:rPr>
                      <w:rFonts w:ascii="Cambria Math" w:hAnsi="Cambria Math"/>
                      <w:i/>
                      <w:color w:val="000000"/>
                      <w:sz w:val="28"/>
                      <w:szCs w:val="28"/>
                      <w:lang w:val="en-US"/>
                    </w:rPr>
                  </m:ctrlPr>
                </m:dPr>
                <m:e>
                  <m:r>
                    <w:rPr>
                      <w:rFonts w:ascii="Cambria Math" w:hAnsi="Cambria Math"/>
                      <w:color w:val="000000"/>
                      <w:sz w:val="28"/>
                      <w:szCs w:val="28"/>
                      <w:lang w:val="kk-KZ"/>
                    </w:rPr>
                    <m:t>pw</m:t>
                  </m:r>
                </m:e>
              </m:d>
              <m:r>
                <w:rPr>
                  <w:rFonts w:ascii="Cambria Math" w:hAnsi="Cambria Math"/>
                  <w:color w:val="000000"/>
                  <w:sz w:val="28"/>
                  <w:szCs w:val="28"/>
                  <w:lang w:val="kk-KZ"/>
                </w:rPr>
                <m:t>,R</m:t>
              </m:r>
            </m:e>
          </m:d>
          <m:r>
            <w:rPr>
              <w:rFonts w:ascii="Cambria Math" w:hAnsi="Cambria Math"/>
              <w:color w:val="000000"/>
              <w:sz w:val="28"/>
              <w:szCs w:val="28"/>
              <w:lang w:val="en-US"/>
            </w:rPr>
            <m:t xml:space="preserve">                          (3.13)</m:t>
          </m:r>
        </m:oMath>
      </m:oMathPara>
    </w:p>
    <w:p w14:paraId="32B29D8F" w14:textId="77777777" w:rsidR="005A7E39" w:rsidRPr="00ED13BF" w:rsidRDefault="005A7E39" w:rsidP="001A2F08">
      <w:pPr>
        <w:widowControl w:val="0"/>
        <w:autoSpaceDE w:val="0"/>
        <w:autoSpaceDN w:val="0"/>
        <w:adjustRightInd w:val="0"/>
        <w:ind w:firstLine="567"/>
        <w:jc w:val="both"/>
        <w:rPr>
          <w:color w:val="000000"/>
          <w:sz w:val="28"/>
          <w:szCs w:val="28"/>
          <w:lang w:val="kk-KZ"/>
        </w:rPr>
      </w:pPr>
    </w:p>
    <w:p w14:paraId="5E8C3FED" w14:textId="2D754460" w:rsidR="001A2F08" w:rsidRDefault="00715CC5" w:rsidP="001A2F08">
      <w:pPr>
        <w:widowControl w:val="0"/>
        <w:autoSpaceDE w:val="0"/>
        <w:autoSpaceDN w:val="0"/>
        <w:adjustRightInd w:val="0"/>
        <w:ind w:firstLine="567"/>
        <w:jc w:val="both"/>
        <w:rPr>
          <w:color w:val="000000"/>
          <w:sz w:val="28"/>
          <w:szCs w:val="28"/>
          <w:lang w:val="kk-KZ"/>
        </w:rPr>
      </w:pPr>
      <m:oMath>
        <m:sSup>
          <m:sSupPr>
            <m:ctrlPr>
              <w:rPr>
                <w:rFonts w:ascii="Cambria Math" w:hAnsi="Cambria Math"/>
                <w:i/>
                <w:color w:val="000000"/>
                <w:sz w:val="28"/>
                <w:szCs w:val="28"/>
                <w:lang w:val="en-US"/>
              </w:rPr>
            </m:ctrlPr>
          </m:sSupPr>
          <m:e>
            <m:r>
              <w:rPr>
                <w:rFonts w:ascii="Cambria Math" w:hAnsi="Cambria Math"/>
                <w:color w:val="000000"/>
                <w:sz w:val="28"/>
                <w:szCs w:val="28"/>
                <w:lang w:val="kk-KZ"/>
              </w:rPr>
              <m:t>2</m:t>
            </m:r>
          </m:e>
          <m:sup>
            <m:r>
              <w:rPr>
                <w:rFonts w:ascii="Cambria Math" w:hAnsi="Cambria Math"/>
                <w:color w:val="000000"/>
                <w:sz w:val="28"/>
                <w:szCs w:val="28"/>
                <w:lang w:val="kk-KZ"/>
              </w:rPr>
              <m:t>R</m:t>
            </m:r>
          </m:sup>
        </m:sSup>
        <m:r>
          <w:rPr>
            <w:rFonts w:ascii="Cambria Math" w:hAnsi="Cambria Math"/>
            <w:color w:val="000000"/>
            <w:sz w:val="28"/>
            <w:szCs w:val="28"/>
            <w:lang w:val="kk-KZ"/>
          </w:rPr>
          <m:t>=</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A</m:t>
            </m:r>
          </m:e>
          <m:e>
            <m:r>
              <w:rPr>
                <w:rFonts w:ascii="Cambria Math" w:hAnsi="Cambria Math"/>
                <w:color w:val="000000"/>
                <w:sz w:val="28"/>
                <w:szCs w:val="28"/>
                <w:lang w:val="kk-KZ"/>
              </w:rPr>
              <m:t>A⊆R</m:t>
            </m:r>
          </m:e>
        </m:d>
        <m:r>
          <w:rPr>
            <w:rFonts w:ascii="Cambria Math" w:hAnsi="Cambria Math"/>
            <w:color w:val="000000"/>
            <w:sz w:val="28"/>
            <w:szCs w:val="28"/>
            <w:lang w:val="kk-KZ"/>
          </w:rPr>
          <m:t xml:space="preserve"> </m:t>
        </m:r>
      </m:oMath>
      <w:r w:rsidR="001A2F08" w:rsidRPr="00473C2B">
        <w:rPr>
          <w:color w:val="000000"/>
          <w:sz w:val="28"/>
          <w:szCs w:val="28"/>
          <w:lang w:val="kk-KZ"/>
        </w:rPr>
        <w:t>болсын. Ол үшін айдардағы мәні бар әрбір жұпқа сәйкес келеті</w:t>
      </w:r>
      <w:r w:rsidR="00F35B19">
        <w:rPr>
          <w:color w:val="000000"/>
          <w:sz w:val="28"/>
          <w:szCs w:val="28"/>
          <w:lang w:val="kk-KZ"/>
        </w:rPr>
        <w:t xml:space="preserve">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3</m:t>
            </m:r>
          </m:sub>
        </m:sSub>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2</m:t>
            </m:r>
          </m:e>
          <m:sup>
            <m:r>
              <w:rPr>
                <w:rFonts w:ascii="Cambria Math" w:hAnsi="Cambria Math"/>
                <w:color w:val="000000"/>
                <w:sz w:val="28"/>
                <w:szCs w:val="28"/>
                <w:lang w:val="kk-KZ"/>
              </w:rPr>
              <m:t>R</m:t>
            </m:r>
          </m:sup>
        </m:sSup>
      </m:oMath>
      <w:r w:rsidR="001A2F08" w:rsidRPr="00ED13BF">
        <w:rPr>
          <w:color w:val="000000"/>
          <w:sz w:val="28"/>
          <w:szCs w:val="28"/>
          <w:lang w:val="kk-KZ"/>
        </w:rPr>
        <w:t xml:space="preserve"> </w:t>
      </w:r>
      <w:r w:rsidR="00F35B19">
        <w:rPr>
          <w:color w:val="000000"/>
          <w:sz w:val="28"/>
          <w:szCs w:val="28"/>
          <w:lang w:val="kk-KZ"/>
        </w:rPr>
        <w:t>көрсеткішін анықтаймыз:</w:t>
      </w:r>
    </w:p>
    <w:p w14:paraId="575F8C4D" w14:textId="77777777" w:rsidR="00375D77" w:rsidRPr="00ED13BF" w:rsidRDefault="00375D77" w:rsidP="001A2F08">
      <w:pPr>
        <w:widowControl w:val="0"/>
        <w:autoSpaceDE w:val="0"/>
        <w:autoSpaceDN w:val="0"/>
        <w:adjustRightInd w:val="0"/>
        <w:ind w:firstLine="567"/>
        <w:jc w:val="both"/>
        <w:rPr>
          <w:color w:val="000000"/>
          <w:sz w:val="28"/>
          <w:szCs w:val="28"/>
          <w:lang w:val="kk-KZ"/>
        </w:rPr>
      </w:pPr>
    </w:p>
    <w:p w14:paraId="457D407D" w14:textId="7D1001AF" w:rsidR="001A2F08" w:rsidRPr="002B785B" w:rsidRDefault="00BB6822" w:rsidP="001A2F08">
      <w:pPr>
        <w:widowControl w:val="0"/>
        <w:autoSpaceDE w:val="0"/>
        <w:autoSpaceDN w:val="0"/>
        <w:adjustRightInd w:val="0"/>
        <w:ind w:firstLine="567"/>
        <w:jc w:val="both"/>
        <w:rPr>
          <w:color w:val="000000"/>
          <w:sz w:val="28"/>
          <w:szCs w:val="28"/>
          <w:lang w:val="en-US"/>
        </w:rPr>
      </w:pPr>
      <m:oMathPara>
        <m:oMathParaPr>
          <m:jc m:val="right"/>
        </m:oMathParaPr>
        <m:oMath>
          <m:r>
            <w:rPr>
              <w:rFonts w:ascii="Cambria Math" w:hAnsi="Cambria Math"/>
              <w:color w:val="000000"/>
              <w:sz w:val="28"/>
              <w:szCs w:val="28"/>
              <w:lang w:val="en-US"/>
            </w:rPr>
            <m:t>imp</m:t>
          </m:r>
          <m:d>
            <m:dPr>
              <m:ctrlPr>
                <w:rPr>
                  <w:rFonts w:ascii="Cambria Math" w:hAnsi="Cambria Math"/>
                  <w:i/>
                  <w:color w:val="000000"/>
                  <w:sz w:val="28"/>
                  <w:szCs w:val="28"/>
                  <w:lang w:val="en-US"/>
                </w:rPr>
              </m:ctrlPr>
            </m:dPr>
            <m:e>
              <m:r>
                <w:rPr>
                  <w:rFonts w:ascii="Cambria Math" w:hAnsi="Cambria Math"/>
                  <w:color w:val="000000"/>
                  <w:sz w:val="28"/>
                  <w:szCs w:val="28"/>
                  <w:lang w:val="en-US"/>
                </w:rPr>
                <m:t>pw</m:t>
              </m:r>
            </m:e>
          </m:d>
          <m:r>
            <w:rPr>
              <w:rFonts w:ascii="Cambria Math" w:hAnsi="Cambria Math"/>
              <w:color w:val="000000"/>
              <w:sz w:val="28"/>
              <w:szCs w:val="28"/>
              <w:lang w:val="en-US"/>
            </w:rPr>
            <m:t>=</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en-US"/>
                </w:rPr>
                <m:t>r∈R</m:t>
              </m:r>
            </m:e>
            <m:e>
              <m:sSub>
                <m:sSubPr>
                  <m:ctrlPr>
                    <w:rPr>
                      <w:rFonts w:ascii="Cambria Math" w:hAnsi="Cambria Math"/>
                      <w:i/>
                      <w:color w:val="000000"/>
                      <w:sz w:val="28"/>
                      <w:szCs w:val="28"/>
                      <w:lang w:val="en-US"/>
                    </w:rPr>
                  </m:ctrlPr>
                </m:sSubPr>
                <m:e>
                  <m:r>
                    <w:rPr>
                      <w:rFonts w:ascii="Cambria Math" w:hAnsi="Cambria Math"/>
                      <w:color w:val="000000"/>
                      <w:sz w:val="28"/>
                      <w:szCs w:val="28"/>
                      <w:lang w:val="en-US"/>
                    </w:rPr>
                    <m:t>Weight</m:t>
                  </m:r>
                </m:e>
                <m:sub>
                  <m:r>
                    <w:rPr>
                      <w:rFonts w:ascii="Cambria Math" w:hAnsi="Cambria Math"/>
                      <w:color w:val="000000"/>
                      <w:sz w:val="28"/>
                      <w:szCs w:val="28"/>
                      <w:lang w:val="en-US"/>
                    </w:rPr>
                    <m:t>τ</m:t>
                  </m:r>
                </m:sub>
              </m:sSub>
              <m:d>
                <m:dPr>
                  <m:ctrlPr>
                    <w:rPr>
                      <w:rFonts w:ascii="Cambria Math" w:hAnsi="Cambria Math"/>
                      <w:i/>
                      <w:color w:val="000000"/>
                      <w:sz w:val="28"/>
                      <w:szCs w:val="28"/>
                      <w:lang w:val="en-US"/>
                    </w:rPr>
                  </m:ctrlPr>
                </m:dPr>
                <m:e>
                  <m:r>
                    <w:rPr>
                      <w:rFonts w:ascii="Cambria Math" w:hAnsi="Cambria Math"/>
                      <w:color w:val="000000"/>
                      <w:sz w:val="28"/>
                      <w:szCs w:val="28"/>
                      <w:lang w:val="en-US"/>
                    </w:rPr>
                    <m:t>pw</m:t>
                  </m:r>
                </m:e>
              </m:d>
              <m:r>
                <w:rPr>
                  <w:rFonts w:ascii="Cambria Math" w:hAnsi="Cambria Math"/>
                  <w:color w:val="000000"/>
                  <w:sz w:val="28"/>
                  <w:szCs w:val="28"/>
                  <w:lang w:val="en-US"/>
                </w:rPr>
                <m:t>≥Av</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en-US"/>
                        </w:rPr>
                        <m:t>Weight</m:t>
                      </m:r>
                    </m:e>
                    <m:sub>
                      <m:r>
                        <w:rPr>
                          <w:rFonts w:ascii="Cambria Math" w:hAnsi="Cambria Math"/>
                          <w:color w:val="000000"/>
                          <w:sz w:val="28"/>
                          <w:szCs w:val="28"/>
                          <w:lang w:val="en-US"/>
                        </w:rPr>
                        <m:t>.</m:t>
                      </m:r>
                    </m:sub>
                  </m:sSub>
                  <m:d>
                    <m:dPr>
                      <m:ctrlPr>
                        <w:rPr>
                          <w:rFonts w:ascii="Cambria Math" w:hAnsi="Cambria Math"/>
                          <w:i/>
                          <w:color w:val="000000"/>
                          <w:sz w:val="28"/>
                          <w:szCs w:val="28"/>
                          <w:lang w:val="en-US"/>
                        </w:rPr>
                      </m:ctrlPr>
                    </m:dPr>
                    <m:e>
                      <m:r>
                        <w:rPr>
                          <w:rFonts w:ascii="Cambria Math" w:hAnsi="Cambria Math"/>
                          <w:color w:val="000000"/>
                          <w:sz w:val="28"/>
                          <w:szCs w:val="28"/>
                          <w:lang w:val="en-US"/>
                        </w:rPr>
                        <m:t>pw</m:t>
                      </m:r>
                    </m:e>
                  </m:d>
                  <m:r>
                    <w:rPr>
                      <w:rFonts w:ascii="Cambria Math" w:hAnsi="Cambria Math"/>
                      <w:color w:val="000000"/>
                      <w:sz w:val="28"/>
                      <w:szCs w:val="28"/>
                      <w:lang w:val="en-US"/>
                    </w:rPr>
                    <m:t>,R</m:t>
                  </m:r>
                </m:e>
              </m:d>
            </m:e>
          </m:d>
          <m:r>
            <w:rPr>
              <w:rFonts w:ascii="Cambria Math" w:hAnsi="Cambria Math"/>
              <w:color w:val="000000"/>
              <w:sz w:val="28"/>
              <w:szCs w:val="28"/>
              <w:lang w:val="en-US"/>
            </w:rPr>
            <m:t xml:space="preserve">             (3.14)</m:t>
          </m:r>
        </m:oMath>
      </m:oMathPara>
    </w:p>
    <w:p w14:paraId="2C70C556" w14:textId="77777777" w:rsidR="00375D77" w:rsidRDefault="00375D77" w:rsidP="001A2F08">
      <w:pPr>
        <w:widowControl w:val="0"/>
        <w:autoSpaceDE w:val="0"/>
        <w:autoSpaceDN w:val="0"/>
        <w:adjustRightInd w:val="0"/>
        <w:ind w:firstLine="567"/>
        <w:jc w:val="both"/>
        <w:rPr>
          <w:color w:val="000000" w:themeColor="text1"/>
          <w:sz w:val="28"/>
          <w:szCs w:val="28"/>
          <w:lang w:val="kk-KZ"/>
        </w:rPr>
      </w:pPr>
    </w:p>
    <w:p w14:paraId="3CC8251B" w14:textId="32BB3990" w:rsidR="00375D77" w:rsidRPr="00C043BA" w:rsidRDefault="001A2F08" w:rsidP="00C043BA">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Сонда</w:t>
      </w:r>
    </w:p>
    <w:p w14:paraId="6B873DF7" w14:textId="5904F315" w:rsidR="001A2F08" w:rsidRPr="00473C2B" w:rsidRDefault="00715CC5" w:rsidP="001A2F08">
      <w:pPr>
        <w:widowControl w:val="0"/>
        <w:autoSpaceDE w:val="0"/>
        <w:autoSpaceDN w:val="0"/>
        <w:adjustRightInd w:val="0"/>
        <w:ind w:firstLine="567"/>
        <w:jc w:val="both"/>
        <w:rPr>
          <w:color w:val="000000"/>
        </w:rPr>
      </w:pPr>
      <m:oMathPara>
        <m:oMath>
          <m:sSub>
            <m:sSubPr>
              <m:ctrlPr>
                <w:rPr>
                  <w:rFonts w:ascii="Cambria Math" w:hAnsi="Cambria Math"/>
                  <w:i/>
                  <w:color w:val="000000"/>
                  <w:lang w:val="en-US"/>
                </w:rPr>
              </m:ctrlPr>
            </m:sSubPr>
            <m:e>
              <m:r>
                <w:rPr>
                  <w:rFonts w:ascii="Cambria Math" w:hAnsi="Cambria Math"/>
                  <w:color w:val="000000"/>
                  <w:lang w:val="en-US"/>
                </w:rPr>
                <m:t>M</m:t>
              </m:r>
            </m:e>
            <m:sub>
              <m:r>
                <w:rPr>
                  <w:rFonts w:ascii="Cambria Math" w:hAnsi="Cambria Math"/>
                  <w:color w:val="000000"/>
                  <w:lang w:val="en-US"/>
                </w:rPr>
                <m:t>4</m:t>
              </m:r>
            </m:sub>
          </m:sSub>
          <m:r>
            <w:rPr>
              <w:rFonts w:ascii="Cambria Math" w:hAnsi="Cambria Math"/>
              <w:color w:val="000000"/>
              <w:lang w:val="en-US"/>
            </w:rPr>
            <m:t>={pw∈</m:t>
          </m:r>
          <m:sSub>
            <m:sSubPr>
              <m:ctrlPr>
                <w:rPr>
                  <w:rFonts w:ascii="Cambria Math" w:hAnsi="Cambria Math"/>
                  <w:i/>
                  <w:color w:val="000000"/>
                  <w:lang w:val="en-US"/>
                </w:rPr>
              </m:ctrlPr>
            </m:sSubPr>
            <m:e>
              <m:r>
                <w:rPr>
                  <w:rFonts w:ascii="Cambria Math" w:hAnsi="Cambria Math"/>
                  <w:color w:val="000000"/>
                  <w:lang w:val="en-US"/>
                </w:rPr>
                <m:t>M</m:t>
              </m:r>
            </m:e>
            <m:sub>
              <m:r>
                <w:rPr>
                  <w:rFonts w:ascii="Cambria Math" w:hAnsi="Cambria Math"/>
                  <w:color w:val="000000"/>
                  <w:lang w:val="en-US"/>
                </w:rPr>
                <m:t>3</m:t>
              </m:r>
            </m:sub>
          </m:sSub>
          <m:r>
            <w:rPr>
              <w:rFonts w:ascii="Cambria Math" w:hAnsi="Cambria Math"/>
              <w:color w:val="000000"/>
              <w:lang w:val="en-US"/>
            </w:rPr>
            <m:t>|</m:t>
          </m:r>
          <m:func>
            <m:funcPr>
              <m:ctrlPr>
                <w:rPr>
                  <w:rFonts w:ascii="Cambria Math" w:hAnsi="Cambria Math"/>
                  <w:i/>
                  <w:color w:val="000000"/>
                  <w:lang w:val="en-US"/>
                </w:rPr>
              </m:ctrlPr>
            </m:funcPr>
            <m:fName>
              <m:limLow>
                <m:limLowPr>
                  <m:ctrlPr>
                    <w:rPr>
                      <w:rFonts w:ascii="Cambria Math" w:hAnsi="Cambria Math"/>
                      <w:i/>
                      <w:color w:val="000000"/>
                      <w:lang w:val="en-US"/>
                    </w:rPr>
                  </m:ctrlPr>
                </m:limLowPr>
                <m:e>
                  <m:r>
                    <m:rPr>
                      <m:sty m:val="p"/>
                    </m:rPr>
                    <w:rPr>
                      <w:rFonts w:ascii="Cambria Math" w:hAnsi="Cambria Math"/>
                      <w:color w:val="000000"/>
                      <w:lang w:val="en-US"/>
                    </w:rPr>
                    <m:t>min</m:t>
                  </m:r>
                </m:e>
                <m:lim>
                  <m:r>
                    <w:rPr>
                      <w:rFonts w:ascii="Cambria Math" w:hAnsi="Cambria Math"/>
                      <w:color w:val="000000"/>
                      <w:lang w:val="en-US"/>
                    </w:rPr>
                    <m:t>r∈imp</m:t>
                  </m:r>
                  <m:d>
                    <m:dPr>
                      <m:ctrlPr>
                        <w:rPr>
                          <w:rFonts w:ascii="Cambria Math" w:hAnsi="Cambria Math"/>
                          <w:i/>
                          <w:color w:val="000000"/>
                          <w:lang w:val="en-US"/>
                        </w:rPr>
                      </m:ctrlPr>
                    </m:dPr>
                    <m:e>
                      <m:r>
                        <w:rPr>
                          <w:rFonts w:ascii="Cambria Math" w:hAnsi="Cambria Math"/>
                          <w:color w:val="000000"/>
                          <w:lang w:val="en-US"/>
                        </w:rPr>
                        <m:t>pw</m:t>
                      </m:r>
                    </m:e>
                  </m:d>
                </m:lim>
              </m:limLow>
            </m:fName>
            <m:e>
              <m:r>
                <w:rPr>
                  <w:rFonts w:ascii="Cambria Math" w:hAnsi="Cambria Math"/>
                  <w:color w:val="000000"/>
                  <w:lang w:val="en-US"/>
                </w:rPr>
                <m:t>(</m:t>
              </m:r>
              <m:f>
                <m:fPr>
                  <m:ctrlPr>
                    <w:rPr>
                      <w:rFonts w:ascii="Cambria Math" w:hAnsi="Cambria Math"/>
                      <w:i/>
                      <w:color w:val="000000"/>
                      <w:lang w:val="en-US"/>
                    </w:rPr>
                  </m:ctrlPr>
                </m:fPr>
                <m:num>
                  <m:sSub>
                    <m:sSubPr>
                      <m:ctrlPr>
                        <w:rPr>
                          <w:rFonts w:ascii="Cambria Math" w:hAnsi="Cambria Math"/>
                          <w:i/>
                          <w:color w:val="000000"/>
                          <w:lang w:val="en-US"/>
                        </w:rPr>
                      </m:ctrlPr>
                    </m:sSubPr>
                    <m:e>
                      <m:r>
                        <w:rPr>
                          <w:rFonts w:ascii="Cambria Math" w:hAnsi="Cambria Math"/>
                          <w:color w:val="000000"/>
                          <w:lang w:val="en-US"/>
                        </w:rPr>
                        <m:t>Weight</m:t>
                      </m:r>
                    </m:e>
                    <m:sub>
                      <m:r>
                        <w:rPr>
                          <w:rFonts w:ascii="Cambria Math" w:hAnsi="Cambria Math"/>
                          <w:color w:val="000000"/>
                          <w:lang w:val="en-US"/>
                        </w:rPr>
                        <m:t>τ</m:t>
                      </m:r>
                    </m:sub>
                  </m:sSub>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τ</m:t>
                          </m:r>
                        </m:e>
                        <m:sub>
                          <m:r>
                            <w:rPr>
                              <w:rFonts w:ascii="Cambria Math" w:hAnsi="Cambria Math"/>
                              <w:color w:val="000000"/>
                              <w:lang w:val="en-US"/>
                            </w:rPr>
                            <m:t>1</m:t>
                          </m:r>
                        </m:sub>
                      </m:sSub>
                      <m:d>
                        <m:dPr>
                          <m:ctrlPr>
                            <w:rPr>
                              <w:rFonts w:ascii="Cambria Math" w:hAnsi="Cambria Math"/>
                              <w:i/>
                              <w:color w:val="000000"/>
                              <w:lang w:val="en-US"/>
                            </w:rPr>
                          </m:ctrlPr>
                        </m:dPr>
                        <m:e>
                          <m:r>
                            <w:rPr>
                              <w:rFonts w:ascii="Cambria Math" w:hAnsi="Cambria Math"/>
                              <w:color w:val="000000"/>
                              <w:lang w:val="en-US"/>
                            </w:rPr>
                            <m:t>pw</m:t>
                          </m:r>
                        </m:e>
                      </m:d>
                    </m:e>
                  </m:d>
                </m:num>
                <m:den>
                  <m:sSub>
                    <m:sSubPr>
                      <m:ctrlPr>
                        <w:rPr>
                          <w:rFonts w:ascii="Cambria Math" w:hAnsi="Cambria Math"/>
                          <w:i/>
                          <w:color w:val="000000"/>
                          <w:lang w:val="en-US"/>
                        </w:rPr>
                      </m:ctrlPr>
                    </m:sSubPr>
                    <m:e>
                      <m:r>
                        <w:rPr>
                          <w:rFonts w:ascii="Cambria Math" w:hAnsi="Cambria Math"/>
                          <w:color w:val="000000"/>
                          <w:lang w:val="en-US"/>
                        </w:rPr>
                        <m:t>Weight</m:t>
                      </m:r>
                    </m:e>
                    <m:sub>
                      <m:r>
                        <w:rPr>
                          <w:rFonts w:ascii="Cambria Math" w:hAnsi="Cambria Math"/>
                          <w:color w:val="000000"/>
                          <w:lang w:val="en-US"/>
                        </w:rPr>
                        <m:t>τ</m:t>
                      </m:r>
                    </m:sub>
                  </m:sSub>
                  <m:d>
                    <m:dPr>
                      <m:ctrlPr>
                        <w:rPr>
                          <w:rFonts w:ascii="Cambria Math" w:hAnsi="Cambria Math"/>
                          <w:i/>
                          <w:color w:val="000000"/>
                          <w:lang w:val="en-US"/>
                        </w:rPr>
                      </m:ctrlPr>
                    </m:dPr>
                    <m:e>
                      <m:r>
                        <w:rPr>
                          <w:rFonts w:ascii="Cambria Math" w:hAnsi="Cambria Math"/>
                          <w:color w:val="000000"/>
                          <w:lang w:val="en-US"/>
                        </w:rPr>
                        <m:t>pw</m:t>
                      </m:r>
                    </m:e>
                  </m:d>
                </m:den>
              </m:f>
            </m:e>
          </m:func>
          <m:r>
            <w:rPr>
              <w:rFonts w:ascii="Cambria Math" w:hAnsi="Cambria Math"/>
              <w:color w:val="000000"/>
              <w:lang w:val="en-US"/>
            </w:rPr>
            <m:t>+</m:t>
          </m:r>
          <m:f>
            <m:fPr>
              <m:ctrlPr>
                <w:rPr>
                  <w:rFonts w:ascii="Cambria Math" w:hAnsi="Cambria Math"/>
                  <w:i/>
                  <w:color w:val="000000"/>
                  <w:lang w:val="en-US"/>
                </w:rPr>
              </m:ctrlPr>
            </m:fPr>
            <m:num>
              <m:sSub>
                <m:sSubPr>
                  <m:ctrlPr>
                    <w:rPr>
                      <w:rFonts w:ascii="Cambria Math" w:hAnsi="Cambria Math"/>
                      <w:i/>
                      <w:color w:val="000000"/>
                      <w:lang w:val="en-US"/>
                    </w:rPr>
                  </m:ctrlPr>
                </m:sSubPr>
                <m:e>
                  <m:r>
                    <w:rPr>
                      <w:rFonts w:ascii="Cambria Math" w:hAnsi="Cambria Math"/>
                      <w:color w:val="000000"/>
                      <w:lang w:val="en-US"/>
                    </w:rPr>
                    <m:t>Weight</m:t>
                  </m:r>
                </m:e>
                <m:sub>
                  <m:r>
                    <w:rPr>
                      <w:rFonts w:ascii="Cambria Math" w:hAnsi="Cambria Math"/>
                      <w:color w:val="000000"/>
                      <w:lang w:val="en-US"/>
                    </w:rPr>
                    <m:t>τ</m:t>
                  </m:r>
                </m:sub>
              </m:sSub>
              <m:d>
                <m:dPr>
                  <m:ctrlPr>
                    <w:rPr>
                      <w:rFonts w:ascii="Cambria Math" w:hAnsi="Cambria Math"/>
                      <w:i/>
                      <w:color w:val="000000"/>
                      <w:lang w:val="en-US"/>
                    </w:rPr>
                  </m:ctrlPr>
                </m:dPr>
                <m:e>
                  <m:sSub>
                    <m:sSubPr>
                      <m:ctrlPr>
                        <w:rPr>
                          <w:rFonts w:ascii="Cambria Math" w:hAnsi="Cambria Math"/>
                          <w:i/>
                          <w:color w:val="000000"/>
                          <w:lang w:val="en-US"/>
                        </w:rPr>
                      </m:ctrlPr>
                    </m:sSubPr>
                    <m:e>
                      <m:r>
                        <w:rPr>
                          <w:rFonts w:ascii="Cambria Math" w:hAnsi="Cambria Math"/>
                          <w:color w:val="000000"/>
                          <w:lang w:val="en-US"/>
                        </w:rPr>
                        <m:t>τ</m:t>
                      </m:r>
                    </m:e>
                    <m:sub>
                      <m:r>
                        <w:rPr>
                          <w:rFonts w:ascii="Cambria Math" w:hAnsi="Cambria Math"/>
                          <w:color w:val="000000"/>
                          <w:lang w:val="en-US"/>
                        </w:rPr>
                        <m:t>2</m:t>
                      </m:r>
                    </m:sub>
                  </m:sSub>
                  <m:d>
                    <m:dPr>
                      <m:ctrlPr>
                        <w:rPr>
                          <w:rFonts w:ascii="Cambria Math" w:hAnsi="Cambria Math"/>
                          <w:i/>
                          <w:color w:val="000000"/>
                          <w:lang w:val="en-US"/>
                        </w:rPr>
                      </m:ctrlPr>
                    </m:dPr>
                    <m:e>
                      <m:r>
                        <w:rPr>
                          <w:rFonts w:ascii="Cambria Math" w:hAnsi="Cambria Math"/>
                          <w:color w:val="000000"/>
                          <w:lang w:val="en-US"/>
                        </w:rPr>
                        <m:t>pw</m:t>
                      </m:r>
                    </m:e>
                  </m:d>
                </m:e>
              </m:d>
            </m:num>
            <m:den>
              <m:sSub>
                <m:sSubPr>
                  <m:ctrlPr>
                    <w:rPr>
                      <w:rFonts w:ascii="Cambria Math" w:hAnsi="Cambria Math"/>
                      <w:i/>
                      <w:color w:val="000000"/>
                      <w:lang w:val="en-US"/>
                    </w:rPr>
                  </m:ctrlPr>
                </m:sSubPr>
                <m:e>
                  <m:r>
                    <w:rPr>
                      <w:rFonts w:ascii="Cambria Math" w:hAnsi="Cambria Math"/>
                      <w:color w:val="000000"/>
                      <w:lang w:val="en-US"/>
                    </w:rPr>
                    <m:t>Weight</m:t>
                  </m:r>
                </m:e>
                <m:sub>
                  <m:r>
                    <w:rPr>
                      <w:rFonts w:ascii="Cambria Math" w:hAnsi="Cambria Math"/>
                      <w:color w:val="000000"/>
                      <w:lang w:val="en-US"/>
                    </w:rPr>
                    <m:t>τ</m:t>
                  </m:r>
                </m:sub>
              </m:sSub>
              <m:d>
                <m:dPr>
                  <m:ctrlPr>
                    <w:rPr>
                      <w:rFonts w:ascii="Cambria Math" w:hAnsi="Cambria Math"/>
                      <w:i/>
                      <w:color w:val="000000"/>
                      <w:lang w:val="en-US"/>
                    </w:rPr>
                  </m:ctrlPr>
                </m:dPr>
                <m:e>
                  <m:r>
                    <w:rPr>
                      <w:rFonts w:ascii="Cambria Math" w:hAnsi="Cambria Math"/>
                      <w:color w:val="000000"/>
                      <w:lang w:val="en-US"/>
                    </w:rPr>
                    <m:t>pw</m:t>
                  </m:r>
                </m:e>
              </m:d>
            </m:den>
          </m:f>
          <m:r>
            <w:rPr>
              <w:rFonts w:ascii="Cambria Math" w:hAnsi="Cambria Math"/>
              <w:color w:val="000000"/>
              <w:lang w:val="en-US"/>
            </w:rPr>
            <m:t>)≤MAX_FREQ_RATIO}                                                                                                (3.15)</m:t>
          </m:r>
        </m:oMath>
      </m:oMathPara>
    </w:p>
    <w:p w14:paraId="646824D6" w14:textId="77777777" w:rsidR="00375D77" w:rsidRDefault="00375D77" w:rsidP="001A2F08">
      <w:pPr>
        <w:widowControl w:val="0"/>
        <w:autoSpaceDE w:val="0"/>
        <w:autoSpaceDN w:val="0"/>
        <w:adjustRightInd w:val="0"/>
        <w:ind w:firstLine="567"/>
        <w:jc w:val="both"/>
        <w:rPr>
          <w:color w:val="000000"/>
          <w:sz w:val="28"/>
          <w:szCs w:val="28"/>
          <w:lang w:val="kk-KZ"/>
        </w:rPr>
      </w:pPr>
    </w:p>
    <w:p w14:paraId="3E611F25" w14:textId="7D4F4071" w:rsidR="001A2F08" w:rsidRPr="005E2392"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Осындай жолмен, олар үшін мәні бар айдарлардың ішінен айдар табылатын жұптар іріктеп алынады, оның ішіндегі әр сөздердің жұбының салмағы жұптың салмағынан </w:t>
      </w:r>
      <m:oMath>
        <m:r>
          <w:rPr>
            <w:rFonts w:ascii="Cambria Math" w:hAnsi="Cambria Math"/>
            <w:color w:val="000000"/>
            <w:sz w:val="28"/>
            <w:szCs w:val="28"/>
            <w:lang w:val="kk-KZ"/>
          </w:rPr>
          <m:t>MAX_FREQ_RATIO</m:t>
        </m:r>
      </m:oMath>
      <w:r w:rsidRPr="005E2392">
        <w:rPr>
          <w:color w:val="000000"/>
          <w:sz w:val="28"/>
          <w:szCs w:val="28"/>
          <w:lang w:val="kk-KZ"/>
        </w:rPr>
        <w:t xml:space="preserve"> </w:t>
      </w:r>
      <w:r>
        <w:rPr>
          <w:color w:val="000000"/>
          <w:sz w:val="28"/>
          <w:szCs w:val="28"/>
          <w:lang w:val="kk-KZ"/>
        </w:rPr>
        <w:t>есе артық болады.</w:t>
      </w:r>
    </w:p>
    <w:p w14:paraId="2EF4B65E" w14:textId="77777777" w:rsidR="001A2F08" w:rsidRPr="005F3123"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Терминдерді ерекшелеу алгоритмінің есептелінетін қиындығын бағалауға мүмкіндік беретін теореманы құрастырамыз және дәлелдейміз.</w:t>
      </w:r>
    </w:p>
    <w:p w14:paraId="7D050B83" w14:textId="64B58E42" w:rsidR="001A2F08" w:rsidRPr="00CD54A9" w:rsidRDefault="001A2F08" w:rsidP="001A2F08">
      <w:pPr>
        <w:widowControl w:val="0"/>
        <w:autoSpaceDE w:val="0"/>
        <w:autoSpaceDN w:val="0"/>
        <w:adjustRightInd w:val="0"/>
        <w:ind w:firstLine="567"/>
        <w:jc w:val="both"/>
        <w:rPr>
          <w:color w:val="000000"/>
          <w:sz w:val="28"/>
          <w:szCs w:val="28"/>
          <w:lang w:val="kk-KZ"/>
        </w:rPr>
      </w:pPr>
      <w:r w:rsidRPr="005902AD">
        <w:rPr>
          <w:color w:val="000000"/>
          <w:sz w:val="28"/>
          <w:szCs w:val="28"/>
          <w:lang w:val="kk-KZ"/>
        </w:rPr>
        <w:t>2</w:t>
      </w:r>
      <w:r w:rsidR="00DD18E8" w:rsidRPr="005902AD">
        <w:rPr>
          <w:color w:val="000000"/>
          <w:sz w:val="28"/>
          <w:szCs w:val="28"/>
          <w:lang w:val="kk-KZ"/>
        </w:rPr>
        <w:t xml:space="preserve"> теорема</w:t>
      </w:r>
      <w:r w:rsidRPr="005902AD">
        <w:rPr>
          <w:color w:val="000000"/>
          <w:sz w:val="28"/>
          <w:szCs w:val="28"/>
          <w:lang w:val="kk-KZ"/>
        </w:rPr>
        <w:t>.</w:t>
      </w:r>
      <m:oMath>
        <m:r>
          <w:rPr>
            <w:rFonts w:ascii="Cambria Math" w:hAnsi="Cambria Math"/>
            <w:color w:val="000000"/>
            <w:sz w:val="28"/>
            <w:szCs w:val="28"/>
            <w:lang w:val="kk-KZ"/>
          </w:rPr>
          <m:t xml:space="preserve"> R</m:t>
        </m:r>
      </m:oMath>
      <w:r w:rsidRPr="005F3123">
        <w:rPr>
          <w:color w:val="000000"/>
          <w:sz w:val="28"/>
          <w:szCs w:val="28"/>
          <w:lang w:val="kk-KZ"/>
        </w:rPr>
        <w:t xml:space="preserve"> </w:t>
      </w:r>
      <w:r>
        <w:rPr>
          <w:color w:val="000000"/>
          <w:sz w:val="28"/>
          <w:szCs w:val="28"/>
          <w:lang w:val="kk-KZ"/>
        </w:rPr>
        <w:t xml:space="preserve">жиынынан айдарға бөлінген </w:t>
      </w:r>
      <w:proofErr w:type="spellStart"/>
      <w:r w:rsidRPr="005F3123">
        <w:rPr>
          <w:color w:val="000000"/>
          <w:sz w:val="28"/>
          <w:szCs w:val="28"/>
          <w:lang w:val="kk-KZ"/>
        </w:rPr>
        <w:t>Doc</w:t>
      </w:r>
      <w:proofErr w:type="spellEnd"/>
      <w:r>
        <w:rPr>
          <w:color w:val="000000"/>
          <w:sz w:val="28"/>
          <w:szCs w:val="28"/>
          <w:lang w:val="kk-KZ"/>
        </w:rPr>
        <w:t xml:space="preserve"> құжаттарының жиыны берілді делік. </w:t>
      </w:r>
      <m:oMath>
        <m:r>
          <w:rPr>
            <w:rFonts w:ascii="Cambria Math" w:hAnsi="Cambria Math"/>
            <w:color w:val="000000"/>
            <w:sz w:val="28"/>
            <w:szCs w:val="28"/>
            <w:lang w:val="kk-KZ"/>
          </w:rPr>
          <m:t>W</m:t>
        </m:r>
      </m:oMath>
      <w:r w:rsidRPr="005F3123">
        <w:rPr>
          <w:color w:val="000000"/>
          <w:sz w:val="28"/>
          <w:szCs w:val="28"/>
          <w:lang w:val="kk-KZ"/>
        </w:rPr>
        <w:t xml:space="preserve">– </w:t>
      </w:r>
      <w:r>
        <w:rPr>
          <w:color w:val="000000"/>
          <w:sz w:val="28"/>
          <w:szCs w:val="28"/>
          <w:lang w:val="kk-KZ"/>
        </w:rPr>
        <w:t xml:space="preserve">осы құжаттың ішінде кездесетін барлық әртүрлі сөздердің жиыны делік, </w:t>
      </w:r>
      <w:proofErr w:type="spellStart"/>
      <w:r w:rsidRPr="005F3123">
        <w:rPr>
          <w:color w:val="000000"/>
          <w:sz w:val="28"/>
          <w:szCs w:val="28"/>
          <w:lang w:val="kk-KZ"/>
        </w:rPr>
        <w:t>a</w:t>
      </w:r>
      <w:r>
        <w:rPr>
          <w:color w:val="000000"/>
          <w:sz w:val="28"/>
          <w:szCs w:val="28"/>
          <w:lang w:val="kk-KZ"/>
        </w:rPr>
        <w:t>л</w:t>
      </w:r>
      <w:proofErr w:type="spellEnd"/>
      <w:r w:rsidRPr="005F3123">
        <w:rPr>
          <w:color w:val="000000"/>
          <w:sz w:val="28"/>
          <w:szCs w:val="28"/>
          <w:lang w:val="kk-KZ"/>
        </w:rPr>
        <w:t xml:space="preserve"> </w:t>
      </w:r>
      <m:oMath>
        <m:r>
          <w:rPr>
            <w:rFonts w:ascii="Cambria Math" w:hAnsi="Cambria Math"/>
            <w:color w:val="000000"/>
            <w:sz w:val="28"/>
            <w:szCs w:val="28"/>
            <w:lang w:val="kk-KZ"/>
          </w:rPr>
          <m:t>m=|W|</m:t>
        </m:r>
      </m:oMath>
      <w:r w:rsidRPr="005F3123">
        <w:rPr>
          <w:color w:val="000000"/>
          <w:sz w:val="28"/>
          <w:szCs w:val="28"/>
          <w:lang w:val="kk-KZ"/>
        </w:rPr>
        <w:t xml:space="preserve"> – </w:t>
      </w:r>
      <w:r>
        <w:rPr>
          <w:color w:val="000000"/>
          <w:sz w:val="28"/>
          <w:szCs w:val="28"/>
          <w:lang w:val="kk-KZ"/>
        </w:rPr>
        <w:t>осындай сөздердің саны</w:t>
      </w:r>
      <w:r w:rsidRPr="005F3123">
        <w:rPr>
          <w:color w:val="000000"/>
          <w:sz w:val="28"/>
          <w:szCs w:val="28"/>
          <w:lang w:val="kk-KZ"/>
        </w:rPr>
        <w:t xml:space="preserve">. </w:t>
      </w:r>
      <m:oMath>
        <m:r>
          <w:rPr>
            <w:rFonts w:ascii="Cambria Math" w:hAnsi="Cambria Math"/>
            <w:color w:val="000000"/>
            <w:sz w:val="28"/>
            <w:szCs w:val="28"/>
            <w:lang w:val="kk-KZ"/>
          </w:rPr>
          <m:t>L</m:t>
        </m:r>
        <m:d>
          <m:dPr>
            <m:ctrlPr>
              <w:rPr>
                <w:rFonts w:ascii="Cambria Math" w:hAnsi="Cambria Math"/>
                <w:i/>
                <w:color w:val="000000"/>
                <w:sz w:val="28"/>
                <w:szCs w:val="28"/>
                <w:lang w:val="en-US"/>
              </w:rPr>
            </m:ctrlPr>
          </m:dPr>
          <m:e>
            <m:r>
              <w:rPr>
                <w:rFonts w:ascii="Cambria Math" w:hAnsi="Cambria Math"/>
                <w:color w:val="000000"/>
                <w:sz w:val="28"/>
                <w:szCs w:val="28"/>
                <w:lang w:val="kk-KZ"/>
              </w:rPr>
              <m:t>d</m:t>
            </m:r>
          </m:e>
        </m:d>
        <m:r>
          <w:rPr>
            <w:rFonts w:ascii="Cambria Math" w:hAnsi="Cambria Math"/>
            <w:color w:val="000000"/>
            <w:sz w:val="28"/>
            <w:szCs w:val="28"/>
            <w:lang w:val="kk-KZ"/>
          </w:rPr>
          <m:t>,</m:t>
        </m:r>
      </m:oMath>
      <w:r w:rsidRPr="00CD54A9">
        <w:rPr>
          <w:color w:val="000000"/>
          <w:sz w:val="28"/>
          <w:szCs w:val="28"/>
          <w:lang w:val="kk-KZ"/>
        </w:rPr>
        <w:t xml:space="preserve"> </w:t>
      </w:r>
      <m:oMath>
        <m:r>
          <w:rPr>
            <w:rFonts w:ascii="Cambria Math" w:hAnsi="Cambria Math"/>
            <w:color w:val="000000"/>
            <w:sz w:val="28"/>
            <w:szCs w:val="28"/>
            <w:lang w:val="kk-KZ"/>
          </w:rPr>
          <m:t>d∈Doc</m:t>
        </m:r>
      </m:oMath>
      <w:r w:rsidRPr="00CD54A9">
        <w:rPr>
          <w:color w:val="000000"/>
          <w:sz w:val="28"/>
          <w:szCs w:val="28"/>
          <w:lang w:val="kk-KZ"/>
        </w:rPr>
        <w:t xml:space="preserve"> – </w:t>
      </w:r>
      <w:r>
        <w:rPr>
          <w:color w:val="000000"/>
          <w:sz w:val="28"/>
          <w:szCs w:val="28"/>
          <w:lang w:val="kk-KZ"/>
        </w:rPr>
        <w:t xml:space="preserve">құжаттың </w:t>
      </w:r>
      <w:r>
        <w:rPr>
          <w:color w:val="000000"/>
          <w:sz w:val="28"/>
          <w:szCs w:val="28"/>
          <w:lang w:val="kk-KZ"/>
        </w:rPr>
        <w:lastRenderedPageBreak/>
        <w:t xml:space="preserve">ұзындығын білдіретін </w:t>
      </w:r>
      <w:r w:rsidRPr="00CD54A9">
        <w:rPr>
          <w:color w:val="000000"/>
          <w:sz w:val="28"/>
          <w:szCs w:val="28"/>
          <w:lang w:val="kk-KZ"/>
        </w:rPr>
        <w:t>функция</w:t>
      </w:r>
      <w:r>
        <w:rPr>
          <w:color w:val="000000"/>
          <w:sz w:val="28"/>
          <w:szCs w:val="28"/>
          <w:lang w:val="kk-KZ"/>
        </w:rPr>
        <w:t xml:space="preserve"> деп алынсын </w:t>
      </w:r>
      <w:r w:rsidRPr="00CD54A9">
        <w:rPr>
          <w:color w:val="000000"/>
          <w:sz w:val="28"/>
          <w:szCs w:val="28"/>
          <w:lang w:val="kk-KZ"/>
        </w:rPr>
        <w:t>(</w:t>
      </w:r>
      <w:r>
        <w:rPr>
          <w:color w:val="000000"/>
          <w:sz w:val="28"/>
          <w:szCs w:val="28"/>
          <w:lang w:val="kk-KZ"/>
        </w:rPr>
        <w:t>құжаттың ішіндегі сөздердің саны</w:t>
      </w:r>
      <w:r w:rsidRPr="00CD54A9">
        <w:rPr>
          <w:color w:val="000000"/>
          <w:sz w:val="28"/>
          <w:szCs w:val="28"/>
          <w:lang w:val="kk-KZ"/>
        </w:rPr>
        <w:t xml:space="preserve">). </w:t>
      </w:r>
      <m:oMath>
        <m:r>
          <w:rPr>
            <w:rFonts w:ascii="Cambria Math" w:hAnsi="Cambria Math"/>
            <w:color w:val="000000"/>
            <w:sz w:val="28"/>
            <w:szCs w:val="28"/>
            <w:lang w:val="kk-KZ"/>
          </w:rPr>
          <m:t>n=</m:t>
        </m:r>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lang w:val="kk-KZ"/>
              </w:rPr>
              <m:t xml:space="preserve"> </m:t>
            </m:r>
          </m:sub>
          <m:sup/>
          <m:e>
            <m:r>
              <w:rPr>
                <w:rFonts w:ascii="Cambria Math" w:hAnsi="Cambria Math"/>
                <w:color w:val="000000"/>
                <w:sz w:val="28"/>
                <w:szCs w:val="28"/>
                <w:lang w:val="kk-KZ"/>
              </w:rPr>
              <m:t>d∈Doc</m:t>
            </m:r>
            <m:r>
              <m:rPr>
                <m:sty m:val="p"/>
              </m:rPr>
              <w:rPr>
                <w:rFonts w:ascii="Cambria Math" w:hAnsi="Cambria Math"/>
                <w:color w:val="000000"/>
                <w:sz w:val="28"/>
                <w:szCs w:val="28"/>
                <w:lang w:val="kk-KZ"/>
              </w:rPr>
              <m:t xml:space="preserve"> </m:t>
            </m:r>
            <m:r>
              <w:rPr>
                <w:rFonts w:ascii="Cambria Math" w:hAnsi="Cambria Math"/>
                <w:color w:val="000000"/>
                <w:sz w:val="28"/>
                <w:szCs w:val="28"/>
                <w:lang w:val="kk-KZ"/>
              </w:rPr>
              <m:t>L(d)</m:t>
            </m:r>
          </m:e>
        </m:nary>
      </m:oMath>
      <w:r w:rsidRPr="00CD54A9">
        <w:rPr>
          <w:color w:val="000000"/>
          <w:sz w:val="28"/>
          <w:szCs w:val="28"/>
          <w:lang w:val="kk-KZ"/>
        </w:rPr>
        <w:t xml:space="preserve"> </w:t>
      </w:r>
      <w:r>
        <w:rPr>
          <w:color w:val="000000"/>
          <w:sz w:val="28"/>
          <w:szCs w:val="28"/>
          <w:lang w:val="kk-KZ"/>
        </w:rPr>
        <w:t>–</w:t>
      </w:r>
      <w:r w:rsidRPr="00CD54A9">
        <w:rPr>
          <w:color w:val="000000"/>
          <w:sz w:val="28"/>
          <w:szCs w:val="28"/>
          <w:lang w:val="kk-KZ"/>
        </w:rPr>
        <w:t xml:space="preserve"> </w:t>
      </w:r>
      <w:r>
        <w:rPr>
          <w:color w:val="000000"/>
          <w:sz w:val="28"/>
          <w:szCs w:val="28"/>
          <w:lang w:val="kk-KZ"/>
        </w:rPr>
        <w:t>құжаттың жиынындағы барлық сөздердің саны деп белгілейік</w:t>
      </w:r>
      <w:r w:rsidRPr="00CD54A9">
        <w:rPr>
          <w:color w:val="000000"/>
          <w:sz w:val="28"/>
          <w:szCs w:val="28"/>
          <w:lang w:val="kk-KZ"/>
        </w:rPr>
        <w:t xml:space="preserve">. </w:t>
      </w:r>
      <w:r>
        <w:rPr>
          <w:color w:val="000000"/>
          <w:sz w:val="28"/>
          <w:szCs w:val="28"/>
          <w:lang w:val="kk-KZ"/>
        </w:rPr>
        <w:t>Сонда алгоритм үшін терминдерді ерекшелеп алу үшін келесі бағалау түрі әділ болмақ:</w:t>
      </w:r>
    </w:p>
    <w:p w14:paraId="107E92BF" w14:textId="118E5086" w:rsidR="00C043BA" w:rsidRPr="005902AD" w:rsidRDefault="005902AD" w:rsidP="005902AD">
      <w:pPr>
        <w:pStyle w:val="a7"/>
        <w:widowControl w:val="0"/>
        <w:autoSpaceDE w:val="0"/>
        <w:autoSpaceDN w:val="0"/>
        <w:adjustRightInd w:val="0"/>
        <w:ind w:left="567"/>
        <w:jc w:val="both"/>
        <w:rPr>
          <w:color w:val="000000"/>
          <w:sz w:val="28"/>
          <w:szCs w:val="28"/>
          <w:lang w:val="kk-KZ"/>
        </w:rPr>
      </w:pPr>
      <w:r>
        <w:rPr>
          <w:color w:val="000000"/>
          <w:sz w:val="28"/>
          <w:szCs w:val="28"/>
          <w:lang w:val="kk-KZ"/>
        </w:rPr>
        <w:t xml:space="preserve">- </w:t>
      </w:r>
      <w:r w:rsidR="001A2F08" w:rsidRPr="00215C34">
        <w:rPr>
          <w:color w:val="000000"/>
          <w:sz w:val="28"/>
          <w:szCs w:val="28"/>
          <w:lang w:val="kk-KZ"/>
        </w:rPr>
        <w:t>алгоритмнің уақытша күрделілігі (</w:t>
      </w:r>
      <w:r w:rsidR="00C043BA">
        <w:rPr>
          <w:color w:val="000000"/>
          <w:sz w:val="28"/>
          <w:szCs w:val="28"/>
          <w:lang w:val="kk-KZ"/>
        </w:rPr>
        <w:t xml:space="preserve">нашар </w:t>
      </w:r>
      <w:r w:rsidR="001A2F08" w:rsidRPr="00215C34">
        <w:rPr>
          <w:color w:val="000000"/>
          <w:sz w:val="28"/>
          <w:szCs w:val="28"/>
          <w:lang w:val="kk-KZ"/>
        </w:rPr>
        <w:t>жағдайда)</w:t>
      </w:r>
      <w:r w:rsidR="00C043BA">
        <w:rPr>
          <w:color w:val="000000"/>
          <w:sz w:val="28"/>
          <w:szCs w:val="28"/>
          <w:lang w:val="kk-KZ"/>
        </w:rPr>
        <w:t>:</w:t>
      </w:r>
    </w:p>
    <w:p w14:paraId="76B7123C" w14:textId="61F2C40F" w:rsidR="00C043BA" w:rsidRPr="00BB6822" w:rsidRDefault="001A2F08" w:rsidP="00C043BA">
      <w:pPr>
        <w:widowControl w:val="0"/>
        <w:autoSpaceDE w:val="0"/>
        <w:autoSpaceDN w:val="0"/>
        <w:adjustRightInd w:val="0"/>
        <w:jc w:val="both"/>
        <w:rPr>
          <w:color w:val="000000"/>
          <w:sz w:val="28"/>
          <w:szCs w:val="28"/>
          <w:lang w:val="en-US"/>
        </w:rPr>
      </w:pPr>
      <m:oMathPara>
        <m:oMath>
          <m:r>
            <w:rPr>
              <w:rFonts w:ascii="Cambria Math" w:hAnsi="Cambria Math"/>
              <w:color w:val="000000"/>
              <w:sz w:val="28"/>
              <w:szCs w:val="28"/>
              <w:lang w:val="kk-KZ"/>
            </w:rPr>
            <m:t xml:space="preserve"> O</m:t>
          </m:r>
          <m:d>
            <m:dPr>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func>
                <m:funcPr>
                  <m:ctrlPr>
                    <w:rPr>
                      <w:rFonts w:ascii="Cambria Math" w:hAnsi="Cambria Math"/>
                      <w:color w:val="000000"/>
                      <w:sz w:val="28"/>
                      <w:szCs w:val="28"/>
                      <w:lang w:val="en-US"/>
                    </w:rPr>
                  </m:ctrlPr>
                </m:funcPr>
                <m:fName>
                  <m:r>
                    <m:rPr>
                      <m:sty m:val="p"/>
                    </m:rPr>
                    <w:rPr>
                      <w:rFonts w:ascii="Cambria Math"/>
                      <w:color w:val="000000"/>
                      <w:sz w:val="28"/>
                      <w:szCs w:val="28"/>
                      <w:lang w:val="kk-KZ"/>
                    </w:rPr>
                    <m:t>min</m:t>
                  </m: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color w:val="000000"/>
                              <w:sz w:val="28"/>
                              <w:szCs w:val="28"/>
                              <w:lang w:val="kk-KZ"/>
                            </w:rPr>
                            <m:t>2</m:t>
                          </m:r>
                        </m:sup>
                      </m:sSup>
                      <m:r>
                        <w:rPr>
                          <w:rFonts w:ascii="Cambria Math"/>
                          <w:color w:val="000000"/>
                          <w:sz w:val="28"/>
                          <w:szCs w:val="28"/>
                          <w:lang w:val="kk-KZ"/>
                        </w:rPr>
                        <m:t>,</m:t>
                      </m:r>
                      <m:r>
                        <w:rPr>
                          <w:rFonts w:ascii="Cambria Math" w:hAnsi="Cambria Math"/>
                          <w:color w:val="000000"/>
                          <w:sz w:val="28"/>
                          <w:szCs w:val="28"/>
                          <w:lang w:val="kk-KZ"/>
                        </w:rPr>
                        <m:t>n</m:t>
                      </m:r>
                    </m:e>
                  </m:d>
                </m:e>
              </m:func>
              <m:r>
                <w:rPr>
                  <w:rFonts w:ascii="Cambria Math"/>
                  <w:color w:val="000000"/>
                  <w:sz w:val="28"/>
                  <w:szCs w:val="28"/>
                  <w:lang w:val="kk-KZ"/>
                </w:rPr>
                <m:t>+</m:t>
              </m:r>
              <m:r>
                <w:rPr>
                  <w:rFonts w:ascii="Cambria Math" w:hAnsi="Cambria Math"/>
                  <w:color w:val="000000"/>
                  <w:sz w:val="28"/>
                  <w:szCs w:val="28"/>
                  <w:lang w:val="kk-KZ"/>
                </w:rPr>
                <m:t>n</m:t>
              </m:r>
            </m:e>
          </m:d>
        </m:oMath>
      </m:oMathPara>
    </w:p>
    <w:p w14:paraId="1A72965F" w14:textId="49293F24" w:rsidR="00C043BA" w:rsidRPr="005902AD" w:rsidRDefault="001A2F08" w:rsidP="00A67569">
      <w:pPr>
        <w:pStyle w:val="a7"/>
        <w:widowControl w:val="0"/>
        <w:numPr>
          <w:ilvl w:val="2"/>
          <w:numId w:val="8"/>
        </w:numPr>
        <w:autoSpaceDE w:val="0"/>
        <w:autoSpaceDN w:val="0"/>
        <w:adjustRightInd w:val="0"/>
        <w:ind w:left="0" w:firstLine="567"/>
        <w:jc w:val="both"/>
        <w:rPr>
          <w:color w:val="000000"/>
          <w:sz w:val="28"/>
          <w:szCs w:val="28"/>
          <w:lang w:val="kk-KZ"/>
        </w:rPr>
      </w:pPr>
      <w:r w:rsidRPr="005902AD">
        <w:rPr>
          <w:color w:val="000000"/>
          <w:sz w:val="28"/>
          <w:szCs w:val="28"/>
          <w:lang w:val="kk-KZ"/>
        </w:rPr>
        <w:t xml:space="preserve">кеңістік бойынша күрделілігі </w:t>
      </w:r>
      <w:r w:rsidR="00C043BA" w:rsidRPr="005902AD">
        <w:rPr>
          <w:color w:val="000000"/>
          <w:sz w:val="28"/>
          <w:szCs w:val="28"/>
          <w:lang w:val="kk-KZ"/>
        </w:rPr>
        <w:t>(нашар жағдайда):</w:t>
      </w:r>
    </w:p>
    <w:p w14:paraId="3D1F5292" w14:textId="4307F7D1" w:rsidR="00C043BA" w:rsidRPr="00BB6822" w:rsidRDefault="001A2F08" w:rsidP="00BB6822">
      <w:pPr>
        <w:pStyle w:val="a7"/>
        <w:widowControl w:val="0"/>
        <w:autoSpaceDE w:val="0"/>
        <w:autoSpaceDN w:val="0"/>
        <w:adjustRightInd w:val="0"/>
        <w:ind w:left="567" w:firstLine="2694"/>
        <w:jc w:val="both"/>
        <w:rPr>
          <w:color w:val="000000"/>
          <w:sz w:val="28"/>
          <w:szCs w:val="28"/>
          <w:lang w:val="kk-KZ"/>
        </w:rPr>
      </w:pP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min</m:t>
                </m: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e>
                </m:d>
              </m:e>
            </m:func>
          </m:e>
        </m:d>
      </m:oMath>
      <w:r w:rsidRPr="00215C34">
        <w:rPr>
          <w:color w:val="000000"/>
          <w:sz w:val="28"/>
          <w:szCs w:val="28"/>
          <w:lang w:val="kk-KZ"/>
        </w:rPr>
        <w:t xml:space="preserve"> </w:t>
      </w:r>
    </w:p>
    <w:p w14:paraId="1CDE9F40" w14:textId="4E682045" w:rsidR="00C043BA" w:rsidRPr="005902AD" w:rsidRDefault="001A2F08" w:rsidP="00A67569">
      <w:pPr>
        <w:pStyle w:val="a7"/>
        <w:widowControl w:val="0"/>
        <w:numPr>
          <w:ilvl w:val="2"/>
          <w:numId w:val="8"/>
        </w:numPr>
        <w:autoSpaceDE w:val="0"/>
        <w:autoSpaceDN w:val="0"/>
        <w:adjustRightInd w:val="0"/>
        <w:ind w:left="0" w:firstLine="567"/>
        <w:jc w:val="both"/>
        <w:rPr>
          <w:color w:val="000000"/>
          <w:sz w:val="28"/>
          <w:szCs w:val="28"/>
          <w:lang w:val="kk-KZ"/>
        </w:rPr>
      </w:pPr>
      <w:r w:rsidRPr="005902AD">
        <w:rPr>
          <w:color w:val="000000"/>
          <w:sz w:val="28"/>
          <w:szCs w:val="28"/>
          <w:lang w:val="kk-KZ"/>
        </w:rPr>
        <w:t>жұмыс нәтижесінен алынған терминдердің саны</w:t>
      </w:r>
      <w:r w:rsidR="00C043BA" w:rsidRPr="005902AD">
        <w:rPr>
          <w:color w:val="000000"/>
          <w:sz w:val="28"/>
          <w:szCs w:val="28"/>
          <w:lang w:val="kk-KZ"/>
        </w:rPr>
        <w:t xml:space="preserve"> келесіге  тең:</w:t>
      </w:r>
    </w:p>
    <w:p w14:paraId="3D7A8AD5" w14:textId="3857C192" w:rsidR="005902AD" w:rsidRPr="00BB6822" w:rsidRDefault="001A2F08" w:rsidP="00BB6822">
      <w:pPr>
        <w:pStyle w:val="a7"/>
        <w:widowControl w:val="0"/>
        <w:autoSpaceDE w:val="0"/>
        <w:autoSpaceDN w:val="0"/>
        <w:adjustRightInd w:val="0"/>
        <w:ind w:left="567" w:firstLine="2694"/>
        <w:jc w:val="both"/>
        <w:rPr>
          <w:color w:val="000000"/>
          <w:sz w:val="28"/>
          <w:szCs w:val="28"/>
          <w:lang w:val="kk-KZ"/>
        </w:rPr>
      </w:pPr>
      <w:r w:rsidRPr="00215C34">
        <w:rPr>
          <w:color w:val="000000"/>
          <w:sz w:val="28"/>
          <w:szCs w:val="28"/>
          <w:lang w:val="kk-KZ"/>
        </w:rPr>
        <w:t xml:space="preserve">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min</m:t>
                </m: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e>
                </m:d>
              </m:e>
            </m:func>
          </m:e>
        </m:d>
        <m:r>
          <w:rPr>
            <w:rFonts w:ascii="Cambria Math" w:hAnsi="Cambria Math"/>
            <w:color w:val="000000"/>
            <w:sz w:val="28"/>
            <w:szCs w:val="28"/>
            <w:lang w:val="kk-KZ"/>
          </w:rPr>
          <m:t xml:space="preserve"> тең.</m:t>
        </m:r>
      </m:oMath>
      <w:r w:rsidRPr="00215C34">
        <w:rPr>
          <w:color w:val="000000"/>
          <w:sz w:val="28"/>
          <w:szCs w:val="28"/>
          <w:lang w:val="kk-KZ"/>
        </w:rPr>
        <w:t xml:space="preserve"> </w:t>
      </w:r>
    </w:p>
    <w:p w14:paraId="3E636485" w14:textId="58825CC2" w:rsidR="001A2F08" w:rsidRDefault="001A2F08" w:rsidP="00216308">
      <w:pPr>
        <w:widowControl w:val="0"/>
        <w:autoSpaceDE w:val="0"/>
        <w:autoSpaceDN w:val="0"/>
        <w:adjustRightInd w:val="0"/>
        <w:ind w:firstLine="567"/>
        <w:jc w:val="both"/>
        <w:rPr>
          <w:color w:val="000000"/>
          <w:sz w:val="28"/>
          <w:szCs w:val="28"/>
          <w:lang w:val="kk-KZ"/>
        </w:rPr>
      </w:pPr>
      <w:r w:rsidRPr="5D00C6B5">
        <w:rPr>
          <w:color w:val="000000" w:themeColor="text1"/>
          <w:sz w:val="28"/>
          <w:szCs w:val="28"/>
          <w:lang w:val="kk-KZ"/>
        </w:rPr>
        <w:t xml:space="preserve">Алгоритмнің уақытша </w:t>
      </w:r>
      <w:r w:rsidR="00FE67B1" w:rsidRPr="00215C34">
        <w:rPr>
          <w:color w:val="000000"/>
          <w:sz w:val="28"/>
          <w:szCs w:val="28"/>
          <w:lang w:val="kk-KZ"/>
        </w:rPr>
        <w:t xml:space="preserve">күрделілігі </w:t>
      </w:r>
      <w:r w:rsidRPr="5D00C6B5">
        <w:rPr>
          <w:color w:val="000000" w:themeColor="text1"/>
          <w:sz w:val="28"/>
          <w:szCs w:val="28"/>
          <w:lang w:val="kk-KZ"/>
        </w:rPr>
        <w:t>тапсырма</w:t>
      </w:r>
      <w:r w:rsidR="00FE67B1">
        <w:rPr>
          <w:color w:val="000000" w:themeColor="text1"/>
          <w:sz w:val="28"/>
          <w:szCs w:val="28"/>
          <w:lang w:val="kk-KZ"/>
        </w:rPr>
        <w:t xml:space="preserve"> қатарларын </w:t>
      </w:r>
      <w:r w:rsidRPr="5D00C6B5">
        <w:rPr>
          <w:color w:val="000000" w:themeColor="text1"/>
          <w:sz w:val="28"/>
          <w:szCs w:val="28"/>
          <w:lang w:val="kk-KZ"/>
        </w:rPr>
        <w:t>шешу</w:t>
      </w:r>
      <w:r w:rsidR="00FE67B1">
        <w:rPr>
          <w:color w:val="000000" w:themeColor="text1"/>
          <w:sz w:val="28"/>
          <w:szCs w:val="28"/>
          <w:lang w:val="kk-KZ"/>
        </w:rPr>
        <w:t>де</w:t>
      </w:r>
      <w:r w:rsidRPr="5D00C6B5">
        <w:rPr>
          <w:color w:val="000000" w:themeColor="text1"/>
          <w:sz w:val="28"/>
          <w:szCs w:val="28"/>
          <w:lang w:val="kk-KZ"/>
        </w:rPr>
        <w:t xml:space="preserve"> </w:t>
      </w:r>
      <w:r w:rsidR="00FE67B1">
        <w:rPr>
          <w:color w:val="000000" w:themeColor="text1"/>
          <w:sz w:val="28"/>
          <w:szCs w:val="28"/>
          <w:lang w:val="kk-KZ"/>
        </w:rPr>
        <w:t xml:space="preserve">орындалатын </w:t>
      </w:r>
      <w:r w:rsidRPr="5D00C6B5">
        <w:rPr>
          <w:color w:val="000000" w:themeColor="text1"/>
          <w:sz w:val="28"/>
          <w:szCs w:val="28"/>
          <w:lang w:val="kk-KZ"/>
        </w:rPr>
        <w:t>қарапайым операциялар</w:t>
      </w:r>
      <w:r w:rsidR="00FE67B1">
        <w:rPr>
          <w:color w:val="000000" w:themeColor="text1"/>
          <w:sz w:val="28"/>
          <w:szCs w:val="28"/>
          <w:lang w:val="kk-KZ"/>
        </w:rPr>
        <w:t>ы</w:t>
      </w:r>
      <w:r w:rsidRPr="5D00C6B5">
        <w:rPr>
          <w:color w:val="000000" w:themeColor="text1"/>
          <w:sz w:val="28"/>
          <w:szCs w:val="28"/>
          <w:lang w:val="kk-KZ"/>
        </w:rPr>
        <w:t xml:space="preserve"> (</w:t>
      </w:r>
      <w:r w:rsidR="00DD18E8">
        <w:rPr>
          <w:color w:val="000000" w:themeColor="text1"/>
          <w:sz w:val="28"/>
          <w:szCs w:val="28"/>
          <w:lang w:val="kk-KZ"/>
        </w:rPr>
        <w:t xml:space="preserve">арифметикалық </w:t>
      </w:r>
      <w:r w:rsidRPr="5D00C6B5">
        <w:rPr>
          <w:color w:val="000000" w:themeColor="text1"/>
          <w:sz w:val="28"/>
          <w:szCs w:val="28"/>
          <w:lang w:val="kk-KZ"/>
        </w:rPr>
        <w:t>және салыстыру</w:t>
      </w:r>
      <w:r w:rsidR="00DD18E8">
        <w:rPr>
          <w:color w:val="000000" w:themeColor="text1"/>
          <w:sz w:val="28"/>
          <w:szCs w:val="28"/>
          <w:lang w:val="kk-KZ"/>
        </w:rPr>
        <w:t xml:space="preserve"> операциясы</w:t>
      </w:r>
      <w:r w:rsidRPr="5D00C6B5">
        <w:rPr>
          <w:color w:val="000000" w:themeColor="text1"/>
          <w:sz w:val="28"/>
          <w:szCs w:val="28"/>
          <w:lang w:val="kk-KZ"/>
        </w:rPr>
        <w:t>)</w:t>
      </w:r>
      <w:r w:rsidR="00FE67B1">
        <w:rPr>
          <w:color w:val="000000" w:themeColor="text1"/>
          <w:sz w:val="28"/>
          <w:szCs w:val="28"/>
          <w:lang w:val="kk-KZ"/>
        </w:rPr>
        <w:t xml:space="preserve"> үшін керек</w:t>
      </w:r>
      <w:r w:rsidRPr="5D00C6B5">
        <w:rPr>
          <w:color w:val="000000" w:themeColor="text1"/>
          <w:sz w:val="28"/>
          <w:szCs w:val="28"/>
          <w:lang w:val="kk-KZ"/>
        </w:rPr>
        <w:t xml:space="preserve">. Кеңістік қиындығының алгоритмнің жұмысы үшін ерекшелеп алуға қажетті жадының ұяшықтарының </w:t>
      </w:r>
      <w:r w:rsidR="00FE67B1">
        <w:rPr>
          <w:color w:val="000000" w:themeColor="text1"/>
          <w:sz w:val="28"/>
          <w:szCs w:val="28"/>
          <w:lang w:val="kk-KZ"/>
        </w:rPr>
        <w:t>үшін қажет</w:t>
      </w:r>
      <w:r w:rsidRPr="5D00C6B5">
        <w:rPr>
          <w:color w:val="000000" w:themeColor="text1"/>
          <w:sz w:val="28"/>
          <w:szCs w:val="28"/>
          <w:lang w:val="kk-KZ"/>
        </w:rPr>
        <w:t>.</w:t>
      </w:r>
    </w:p>
    <w:p w14:paraId="498C5E9A" w14:textId="3EA1EF24" w:rsidR="001A2F08" w:rsidRPr="00215C34" w:rsidRDefault="001A2F08" w:rsidP="00215C34">
      <w:pPr>
        <w:widowControl w:val="0"/>
        <w:autoSpaceDE w:val="0"/>
        <w:autoSpaceDN w:val="0"/>
        <w:adjustRightInd w:val="0"/>
        <w:ind w:firstLine="567"/>
        <w:jc w:val="both"/>
        <w:rPr>
          <w:i/>
          <w:iCs/>
          <w:color w:val="000000"/>
          <w:sz w:val="28"/>
          <w:szCs w:val="28"/>
          <w:lang w:val="kk-KZ"/>
        </w:rPr>
      </w:pPr>
      <w:r w:rsidRPr="00215C34">
        <w:rPr>
          <w:i/>
          <w:iCs/>
          <w:color w:val="000000" w:themeColor="text1"/>
          <w:sz w:val="28"/>
          <w:szCs w:val="28"/>
          <w:lang w:val="kk-KZ"/>
        </w:rPr>
        <w:t xml:space="preserve">Дәлелдеме. </w:t>
      </w:r>
      <w:r>
        <w:rPr>
          <w:color w:val="000000"/>
          <w:sz w:val="28"/>
          <w:szCs w:val="28"/>
          <w:lang w:val="kk-KZ"/>
        </w:rPr>
        <w:t xml:space="preserve">Терминдерді ерекшелеп алу алгоритмі төрт қадамнан тұрады. Олардың </w:t>
      </w:r>
      <w:proofErr w:type="spellStart"/>
      <w:r>
        <w:rPr>
          <w:color w:val="000000"/>
          <w:sz w:val="28"/>
          <w:szCs w:val="28"/>
          <w:lang w:val="kk-KZ"/>
        </w:rPr>
        <w:t>әрқайсысына</w:t>
      </w:r>
      <w:proofErr w:type="spellEnd"/>
      <w:r>
        <w:rPr>
          <w:color w:val="000000"/>
          <w:sz w:val="28"/>
          <w:szCs w:val="28"/>
          <w:lang w:val="kk-KZ"/>
        </w:rPr>
        <w:t xml:space="preserve"> қорытынды жасайық. Кеңістік өлшемі бойынша жұптар жиынын таңдау үшін барлық құжаттар жиынының өтуге арналған бір жолы қажет. Әрбір сөз үшін рет-ретімен қолданылатын сөздердің келесі </w:t>
      </w:r>
      <w:r w:rsidRPr="00CD54A9">
        <w:rPr>
          <w:color w:val="000000"/>
          <w:sz w:val="28"/>
          <w:szCs w:val="28"/>
          <w:lang w:val="kk-KZ"/>
        </w:rPr>
        <w:t xml:space="preserve">MAX_DIST </w:t>
      </w:r>
      <w:r>
        <w:rPr>
          <w:color w:val="000000"/>
          <w:sz w:val="28"/>
          <w:szCs w:val="28"/>
          <w:lang w:val="kk-KZ"/>
        </w:rPr>
        <w:t>қолданылады</w:t>
      </w:r>
      <w:r w:rsidRPr="00CD54A9">
        <w:rPr>
          <w:color w:val="000000"/>
          <w:sz w:val="28"/>
          <w:szCs w:val="28"/>
          <w:lang w:val="kk-KZ"/>
        </w:rPr>
        <w:t xml:space="preserve">, </w:t>
      </w:r>
      <w:r>
        <w:rPr>
          <w:color w:val="000000"/>
          <w:sz w:val="28"/>
          <w:szCs w:val="28"/>
          <w:lang w:val="kk-KZ"/>
        </w:rPr>
        <w:t xml:space="preserve">және осы жұптар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1</m:t>
            </m:r>
          </m:sub>
        </m:sSub>
      </m:oMath>
      <w:r>
        <w:rPr>
          <w:color w:val="000000"/>
          <w:sz w:val="28"/>
          <w:szCs w:val="28"/>
          <w:lang w:val="kk-KZ"/>
        </w:rPr>
        <w:t xml:space="preserve"> жиынына қосылады.</w:t>
      </w:r>
      <w:r w:rsidRPr="00CD54A9">
        <w:rPr>
          <w:color w:val="000000"/>
          <w:sz w:val="28"/>
          <w:szCs w:val="28"/>
          <w:lang w:val="kk-KZ"/>
        </w:rPr>
        <w:t xml:space="preserve"> </w:t>
      </w:r>
      <w:r>
        <w:rPr>
          <w:color w:val="000000"/>
          <w:sz w:val="28"/>
          <w:szCs w:val="28"/>
          <w:lang w:val="kk-KZ"/>
        </w:rPr>
        <w:t>Сонымен қатар әрбір жұп үшін әрбір документке қатысты енгізілу саны есте сақталынады. Осындай жолмен</w:t>
      </w:r>
      <w:r w:rsidRPr="00CD54A9">
        <w:rPr>
          <w:color w:val="000000"/>
          <w:sz w:val="28"/>
          <w:szCs w:val="28"/>
          <w:lang w:val="kk-KZ"/>
        </w:rPr>
        <w:t>,</w:t>
      </w:r>
      <w:r>
        <w:rPr>
          <w:color w:val="000000"/>
          <w:sz w:val="28"/>
          <w:szCs w:val="28"/>
          <w:lang w:val="kk-KZ"/>
        </w:rPr>
        <w:t xml:space="preserve"> бұл қадамның уақытша қиындығы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e>
        </m:d>
        <m:r>
          <w:rPr>
            <w:rFonts w:ascii="Cambria Math"/>
            <w:color w:val="000000"/>
            <w:sz w:val="28"/>
            <w:szCs w:val="28"/>
            <w:lang w:val="kk-KZ"/>
          </w:rPr>
          <m:t xml:space="preserve"> </m:t>
        </m:r>
        <m:r>
          <m:rPr>
            <m:sty m:val="p"/>
          </m:rPr>
          <w:rPr>
            <w:rFonts w:ascii="Cambria Math" w:hAnsi="Cambria Math"/>
            <w:color w:val="000000"/>
            <w:sz w:val="28"/>
            <w:szCs w:val="28"/>
            <w:lang w:val="kk-KZ"/>
          </w:rPr>
          <m:t>тең</m:t>
        </m:r>
        <m:r>
          <m:rPr>
            <m:sty m:val="p"/>
          </m:rPr>
          <w:rPr>
            <w:rFonts w:ascii="Cambria Math"/>
            <w:color w:val="000000"/>
            <w:sz w:val="28"/>
            <w:szCs w:val="28"/>
            <w:lang w:val="kk-KZ"/>
          </w:rPr>
          <m:t xml:space="preserve"> </m:t>
        </m:r>
        <m:r>
          <m:rPr>
            <m:sty m:val="p"/>
          </m:rPr>
          <w:rPr>
            <w:rFonts w:ascii="Cambria Math" w:hAnsi="Cambria Math"/>
            <w:color w:val="000000"/>
            <w:sz w:val="28"/>
            <w:szCs w:val="28"/>
            <w:lang w:val="kk-KZ"/>
          </w:rPr>
          <m:t>болмақ</m:t>
        </m:r>
        <m:r>
          <m:rPr>
            <m:sty m:val="p"/>
          </m:rPr>
          <w:rPr>
            <w:rFonts w:ascii="Cambria Math"/>
            <w:color w:val="000000"/>
            <w:sz w:val="28"/>
            <w:szCs w:val="28"/>
            <w:lang w:val="kk-KZ"/>
          </w:rPr>
          <m:t>.</m:t>
        </m:r>
      </m:oMath>
      <w:r w:rsidRPr="00CD54A9">
        <w:rPr>
          <w:color w:val="000000"/>
          <w:sz w:val="28"/>
          <w:szCs w:val="28"/>
          <w:lang w:val="kk-KZ"/>
        </w:rPr>
        <w:t xml:space="preserve"> </w:t>
      </w:r>
      <w:r>
        <w:rPr>
          <w:color w:val="000000"/>
          <w:sz w:val="28"/>
          <w:szCs w:val="28"/>
          <w:lang w:val="kk-KZ"/>
        </w:rPr>
        <w:t xml:space="preserve">Ыңғайлы болуы үшін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k</m:t>
            </m:r>
            <m:r>
              <w:rPr>
                <w:rFonts w:ascii="Cambria Math"/>
                <w:color w:val="000000"/>
                <w:sz w:val="28"/>
                <w:szCs w:val="28"/>
                <w:lang w:val="kk-KZ"/>
              </w:rPr>
              <m:t>=|</m:t>
            </m:r>
            <m:r>
              <w:rPr>
                <w:rFonts w:ascii="Cambria Math" w:hAnsi="Cambria Math"/>
                <w:color w:val="000000"/>
                <w:sz w:val="28"/>
                <w:szCs w:val="28"/>
                <w:lang w:val="kk-KZ"/>
              </w:rPr>
              <m:t>M</m:t>
            </m:r>
          </m:e>
          <m:sub>
            <m:r>
              <w:rPr>
                <w:rFonts w:ascii="Cambria Math"/>
                <w:color w:val="000000"/>
                <w:sz w:val="28"/>
                <w:szCs w:val="28"/>
                <w:lang w:val="kk-KZ"/>
              </w:rPr>
              <m:t>1</m:t>
            </m:r>
          </m:sub>
        </m:sSub>
        <m:r>
          <w:rPr>
            <w:rFonts w:ascii="Cambria Math"/>
            <w:color w:val="000000"/>
            <w:sz w:val="28"/>
            <w:szCs w:val="28"/>
            <w:lang w:val="kk-KZ"/>
          </w:rPr>
          <m:t>|.</m:t>
        </m:r>
      </m:oMath>
      <w:r w:rsidR="00D9541D">
        <w:rPr>
          <w:color w:val="000000"/>
          <w:sz w:val="28"/>
          <w:szCs w:val="28"/>
          <w:lang w:val="kk-KZ"/>
        </w:rPr>
        <w:t xml:space="preserve"> белгілейміз. </w:t>
      </w:r>
      <m:oMath>
        <m:r>
          <w:rPr>
            <w:rFonts w:ascii="Cambria Math" w:hAnsi="Cambria Math"/>
            <w:color w:val="000000"/>
            <w:sz w:val="28"/>
            <w:szCs w:val="28"/>
            <w:lang w:val="kk-KZ"/>
          </w:rPr>
          <m:t>k≤MAX_DIST∙n</m:t>
        </m:r>
      </m:oMath>
      <w:r w:rsidRPr="00CD54A9">
        <w:rPr>
          <w:color w:val="000000"/>
          <w:sz w:val="28"/>
          <w:szCs w:val="28"/>
          <w:lang w:val="kk-KZ"/>
        </w:rPr>
        <w:t xml:space="preserve"> </w:t>
      </w:r>
      <w:r>
        <w:rPr>
          <w:color w:val="000000"/>
          <w:sz w:val="28"/>
          <w:szCs w:val="28"/>
          <w:lang w:val="kk-KZ"/>
        </w:rPr>
        <w:t>және</w:t>
      </w:r>
      <w:r w:rsidRPr="00CD54A9">
        <w:rPr>
          <w:color w:val="000000"/>
          <w:sz w:val="28"/>
          <w:szCs w:val="28"/>
          <w:lang w:val="kk-KZ"/>
        </w:rPr>
        <w:t xml:space="preserve"> </w:t>
      </w:r>
      <m:oMath>
        <m:r>
          <w:rPr>
            <w:rFonts w:ascii="Cambria Math" w:hAnsi="Cambria Math"/>
            <w:color w:val="000000"/>
            <w:sz w:val="28"/>
            <w:szCs w:val="28"/>
            <w:lang w:val="kk-KZ"/>
          </w:rPr>
          <m:t>k≤</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oMath>
      <w:r w:rsidR="00BE2431">
        <w:rPr>
          <w:color w:val="000000"/>
          <w:sz w:val="28"/>
          <w:szCs w:val="28"/>
          <w:lang w:val="kk-KZ"/>
        </w:rPr>
        <w:t xml:space="preserve"> </w:t>
      </w:r>
      <w:r>
        <w:rPr>
          <w:color w:val="000000"/>
          <w:sz w:val="28"/>
          <w:szCs w:val="28"/>
          <w:lang w:val="kk-KZ"/>
        </w:rPr>
        <w:t xml:space="preserve">жиын жұптары үшін әрбір жұпқа </w:t>
      </w:r>
      <w:r w:rsidRPr="00CD54A9">
        <w:rPr>
          <w:color w:val="000000"/>
          <w:sz w:val="28"/>
          <w:szCs w:val="28"/>
          <w:lang w:val="kk-KZ"/>
        </w:rPr>
        <w:t xml:space="preserve">MAX_DIST </w:t>
      </w:r>
      <w:r>
        <w:rPr>
          <w:color w:val="000000"/>
          <w:sz w:val="28"/>
          <w:szCs w:val="28"/>
          <w:lang w:val="kk-KZ"/>
        </w:rPr>
        <w:t>аспайтын жұптар қосылады, ал екіншісі</w:t>
      </w:r>
      <w:r w:rsidRPr="00CD54A9">
        <w:rPr>
          <w:color w:val="000000"/>
          <w:sz w:val="28"/>
          <w:szCs w:val="28"/>
          <w:lang w:val="kk-KZ"/>
        </w:rPr>
        <w:t xml:space="preserve"> – </w:t>
      </w:r>
      <w:r>
        <w:rPr>
          <w:color w:val="000000"/>
          <w:sz w:val="28"/>
          <w:szCs w:val="28"/>
          <w:lang w:val="kk-KZ"/>
        </w:rPr>
        <w:t>себебі</w:t>
      </w:r>
      <w:r w:rsidRPr="00CD54A9">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oMath>
      <w:r w:rsidRPr="00CD54A9">
        <w:rPr>
          <w:color w:val="000000"/>
          <w:sz w:val="28"/>
          <w:szCs w:val="28"/>
          <w:lang w:val="kk-KZ"/>
        </w:rPr>
        <w:t xml:space="preserve">– </w:t>
      </w:r>
      <m:oMath>
        <m:r>
          <w:rPr>
            <w:rFonts w:ascii="Cambria Math" w:hAnsi="Cambria Math"/>
            <w:color w:val="000000"/>
            <w:sz w:val="28"/>
            <w:szCs w:val="28"/>
            <w:lang w:val="kk-KZ"/>
          </w:rPr>
          <m:t>m</m:t>
        </m:r>
      </m:oMath>
      <w:r w:rsidRPr="00CD54A9">
        <w:rPr>
          <w:color w:val="000000"/>
          <w:sz w:val="28"/>
          <w:szCs w:val="28"/>
          <w:lang w:val="kk-KZ"/>
        </w:rPr>
        <w:t xml:space="preserve"> </w:t>
      </w:r>
      <w:r>
        <w:rPr>
          <w:color w:val="000000"/>
          <w:sz w:val="28"/>
          <w:szCs w:val="28"/>
          <w:lang w:val="kk-KZ"/>
        </w:rPr>
        <w:t xml:space="preserve">қуат жиынының ішіндегі екі сөзден алынған реттік комбинациялардың барлығының саны. Бірінші қадамның кеңістік бойынша </w:t>
      </w:r>
      <w:r w:rsidR="00BE2431">
        <w:rPr>
          <w:color w:val="000000"/>
          <w:sz w:val="28"/>
          <w:szCs w:val="28"/>
          <w:lang w:val="kk-KZ"/>
        </w:rPr>
        <w:t>күрделігі</w:t>
      </w:r>
      <w:r>
        <w:rPr>
          <w:color w:val="000000"/>
          <w:sz w:val="28"/>
          <w:szCs w:val="28"/>
          <w:lang w:val="kk-KZ"/>
        </w:rPr>
        <w:t xml:space="preserve"> </w:t>
      </w:r>
      <m:oMath>
        <m:r>
          <w:rPr>
            <w:rFonts w:ascii="Cambria Math" w:hAnsi="Cambria Math"/>
            <w:color w:val="000000"/>
            <w:sz w:val="28"/>
            <w:szCs w:val="28"/>
            <w:lang w:val="kk-KZ"/>
          </w:rPr>
          <m:t>k|Doc|</m:t>
        </m:r>
      </m:oMath>
      <w:r w:rsidRPr="00CD54A9">
        <w:rPr>
          <w:color w:val="000000"/>
          <w:sz w:val="28"/>
          <w:szCs w:val="28"/>
          <w:lang w:val="kk-KZ"/>
        </w:rPr>
        <w:t xml:space="preserve"> </w:t>
      </w:r>
      <w:r w:rsidR="00D9541D">
        <w:rPr>
          <w:color w:val="000000"/>
          <w:sz w:val="28"/>
          <w:szCs w:val="28"/>
          <w:lang w:val="kk-KZ"/>
        </w:rPr>
        <w:t xml:space="preserve">тең, </w:t>
      </w:r>
      <w:r>
        <w:rPr>
          <w:color w:val="000000"/>
          <w:sz w:val="28"/>
          <w:szCs w:val="28"/>
          <w:lang w:val="kk-KZ"/>
        </w:rPr>
        <w:t>себебі әрбір жұп үшін әрбір құжатқа енгізілу санын сақтау аса қажет болып табылады.</w:t>
      </w:r>
    </w:p>
    <w:p w14:paraId="2916295E" w14:textId="4362A9B9" w:rsidR="001A2F08" w:rsidRPr="00CD54A9" w:rsidRDefault="00715CC5" w:rsidP="00BE2431">
      <w:pPr>
        <w:widowControl w:val="0"/>
        <w:autoSpaceDE w:val="0"/>
        <w:autoSpaceDN w:val="0"/>
        <w:adjustRightInd w:val="0"/>
        <w:ind w:firstLine="567"/>
        <w:jc w:val="both"/>
        <w:rPr>
          <w:color w:val="000000"/>
          <w:sz w:val="28"/>
          <w:szCs w:val="28"/>
          <w:lang w:val="kk-KZ"/>
        </w:rPr>
      </w:pPr>
      <m:oMath>
        <m:sSub>
          <m:sSubPr>
            <m:ctrlPr>
              <w:rPr>
                <w:rFonts w:ascii="Cambria Math" w:hAnsi="Cambria Math"/>
                <w:i/>
                <w:color w:val="000000"/>
                <w:sz w:val="28"/>
                <w:szCs w:val="28"/>
                <w:lang w:val="en-US"/>
              </w:rPr>
            </m:ctrlPr>
          </m:sSubPr>
          <m:e>
            <m:r>
              <m:rPr>
                <m:sty m:val="p"/>
              </m:rPr>
              <w:rPr>
                <w:rFonts w:ascii="Cambria Math" w:hAnsi="Cambria Math"/>
                <w:color w:val="000000"/>
                <w:sz w:val="28"/>
                <w:szCs w:val="28"/>
                <w:lang w:val="kk-KZ"/>
              </w:rPr>
              <m:t xml:space="preserve">Екінші қадамда </m:t>
            </m:r>
            <m:r>
              <w:rPr>
                <w:rFonts w:ascii="Cambria Math" w:hAnsi="Cambria Math"/>
                <w:color w:val="000000"/>
                <w:sz w:val="28"/>
                <w:szCs w:val="28"/>
                <w:lang w:val="kk-KZ"/>
              </w:rPr>
              <m:t>M</m:t>
            </m:r>
          </m:e>
          <m:sub>
            <m:r>
              <w:rPr>
                <w:rFonts w:ascii="Cambria Math" w:hAnsi="Cambria Math"/>
                <w:color w:val="000000"/>
                <w:sz w:val="28"/>
                <w:szCs w:val="28"/>
                <w:lang w:val="kk-KZ"/>
              </w:rPr>
              <m:t>1</m:t>
            </m:r>
          </m:sub>
        </m:sSub>
      </m:oMath>
      <w:r w:rsidR="001A2F08">
        <w:rPr>
          <w:color w:val="000000"/>
          <w:sz w:val="28"/>
          <w:szCs w:val="28"/>
          <w:lang w:val="kk-KZ"/>
        </w:rPr>
        <w:t>жиынынан</w:t>
      </w:r>
      <w:r w:rsidR="001A2F08" w:rsidRPr="00CD54A9">
        <w:rPr>
          <w:color w:val="000000"/>
          <w:sz w:val="28"/>
          <w:szCs w:val="28"/>
          <w:lang w:val="kk-KZ"/>
        </w:rPr>
        <w:t xml:space="preserve"> MIN_FREQ </w:t>
      </w:r>
      <w:r w:rsidR="001A2F08">
        <w:rPr>
          <w:color w:val="000000"/>
          <w:sz w:val="28"/>
          <w:szCs w:val="28"/>
          <w:lang w:val="kk-KZ"/>
        </w:rPr>
        <w:t xml:space="preserve">реттен кем болмайтын </w:t>
      </w:r>
      <w:proofErr w:type="spellStart"/>
      <w:r w:rsidR="001A2F08">
        <w:rPr>
          <w:color w:val="000000"/>
          <w:sz w:val="28"/>
          <w:szCs w:val="28"/>
          <w:lang w:val="kk-KZ"/>
        </w:rPr>
        <w:t>колекцияның</w:t>
      </w:r>
      <w:proofErr w:type="spellEnd"/>
      <w:r w:rsidR="001A2F08">
        <w:rPr>
          <w:color w:val="000000"/>
          <w:sz w:val="28"/>
          <w:szCs w:val="28"/>
          <w:lang w:val="kk-KZ"/>
        </w:rPr>
        <w:t xml:space="preserve"> барлық құжаттарында кездесетін жұптар алынып тасталады. </w:t>
      </w:r>
      <w:r w:rsidR="00C72F81">
        <w:rPr>
          <w:color w:val="000000"/>
          <w:sz w:val="28"/>
          <w:szCs w:val="28"/>
          <w:lang w:val="kk-KZ"/>
        </w:rPr>
        <w:t xml:space="preserve">Сондықтан жұптарды іріктеп алу уақыты </w:t>
      </w:r>
      <m:oMath>
        <m:r>
          <w:rPr>
            <w:rFonts w:ascii="Cambria Math" w:hAnsi="Cambria Math"/>
            <w:color w:val="000000"/>
            <w:sz w:val="28"/>
            <w:szCs w:val="28"/>
            <w:lang w:val="kk-KZ"/>
          </w:rPr>
          <m:t xml:space="preserve">O(k) </m:t>
        </m:r>
      </m:oMath>
      <w:r w:rsidR="00C72F81">
        <w:rPr>
          <w:color w:val="000000"/>
          <w:sz w:val="28"/>
          <w:szCs w:val="28"/>
          <w:lang w:val="kk-KZ"/>
        </w:rPr>
        <w:t>тең.</w:t>
      </w:r>
      <w:r w:rsidR="001A2F08">
        <w:rPr>
          <w:color w:val="000000"/>
          <w:sz w:val="28"/>
          <w:szCs w:val="28"/>
          <w:lang w:val="kk-KZ"/>
        </w:rPr>
        <w:t xml:space="preserve"> Екінші қадамның кеңістік бойынша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r>
              <w:rPr>
                <w:rFonts w:ascii="Cambria Math" w:hAnsi="Cambria Math"/>
                <w:color w:val="000000"/>
                <w:sz w:val="28"/>
                <w:szCs w:val="28"/>
                <w:lang w:val="kk-KZ"/>
              </w:rPr>
              <m:t>1</m:t>
            </m:r>
          </m:e>
        </m:d>
        <m:r>
          <w:rPr>
            <w:rFonts w:ascii="Cambria Math" w:hAnsi="Cambria Math"/>
            <w:color w:val="000000"/>
            <w:sz w:val="28"/>
            <w:szCs w:val="28"/>
            <w:lang w:val="kk-KZ"/>
          </w:rPr>
          <m:t xml:space="preserve"> тең</m:t>
        </m:r>
      </m:oMath>
      <w:r w:rsidR="001A2F08" w:rsidRPr="00CD54A9">
        <w:rPr>
          <w:color w:val="000000"/>
          <w:sz w:val="28"/>
          <w:szCs w:val="28"/>
          <w:lang w:val="kk-KZ"/>
        </w:rPr>
        <w:t xml:space="preserve">, </w:t>
      </w:r>
      <w:r w:rsidR="001A2F08">
        <w:rPr>
          <w:color w:val="000000"/>
          <w:sz w:val="28"/>
          <w:szCs w:val="28"/>
          <w:lang w:val="kk-KZ"/>
        </w:rPr>
        <w:t>себебі</w:t>
      </w:r>
      <w:r w:rsidR="001A2F08" w:rsidRPr="00CD54A9">
        <w:rPr>
          <w:color w:val="000000"/>
          <w:sz w:val="28"/>
          <w:szCs w:val="28"/>
          <w:lang w:val="kk-KZ"/>
        </w:rPr>
        <w:t xml:space="preserve"> </w:t>
      </w:r>
      <w:r w:rsidR="001A2F08">
        <w:rPr>
          <w:color w:val="000000"/>
          <w:sz w:val="28"/>
          <w:szCs w:val="28"/>
          <w:lang w:val="kk-KZ"/>
        </w:rPr>
        <w:t xml:space="preserve">қосымша ешқандай ақпарат сақталынбайды. </w:t>
      </w:r>
      <w:r w:rsidR="00BE2431">
        <w:rPr>
          <w:color w:val="000000"/>
          <w:sz w:val="28"/>
          <w:szCs w:val="28"/>
          <w:lang w:val="kk-KZ"/>
        </w:rPr>
        <w:t>Ж</w:t>
      </w:r>
      <w:r w:rsidR="001A2F08">
        <w:rPr>
          <w:color w:val="000000"/>
          <w:sz w:val="28"/>
          <w:szCs w:val="28"/>
          <w:lang w:val="kk-KZ"/>
        </w:rPr>
        <w:t xml:space="preserve">ұп не есте қалады, болмаса алып тасталынады. Ескере кетейік, екіншіден төртіншіге дейінгі алгоритмнің сатыларында бірінші сатыда іріктеп алынған жұптарды іріктеу жүзеге асырылады. Сондықтан </w:t>
      </w:r>
      <m:oMath>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4</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3</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1</m:t>
            </m:r>
          </m:sub>
        </m:sSub>
        <m:r>
          <w:rPr>
            <w:rFonts w:ascii="Cambria Math" w:hAnsi="Cambria Math"/>
            <w:color w:val="000000"/>
            <w:sz w:val="28"/>
            <w:szCs w:val="28"/>
            <w:lang w:val="kk-KZ"/>
          </w:rPr>
          <m:t>|≤k</m:t>
        </m:r>
      </m:oMath>
      <w:r w:rsidR="001A2F08" w:rsidRPr="00CD54A9">
        <w:rPr>
          <w:color w:val="000000"/>
          <w:sz w:val="28"/>
          <w:szCs w:val="28"/>
          <w:lang w:val="kk-KZ"/>
        </w:rPr>
        <w:t>.</w:t>
      </w:r>
    </w:p>
    <w:p w14:paraId="523DB272" w14:textId="14D97E61" w:rsidR="001A2F08" w:rsidRPr="00CD54A9"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Жұптардың әрқайсысы үшін үшінші қадам кезінде алдыңғы қадамда іріктелініп алынған жұптардың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oMath>
      <w:r>
        <w:rPr>
          <w:color w:val="000000"/>
          <w:sz w:val="28"/>
          <w:szCs w:val="28"/>
          <w:lang w:val="kk-KZ"/>
        </w:rPr>
        <w:t xml:space="preserve"> жиыны айдардың әрқайсысының салмағына қарай есептелінеді. </w:t>
      </w:r>
      <m:oMath>
        <m:r>
          <w:rPr>
            <w:rFonts w:ascii="Cambria Math" w:hAnsi="Cambria Math"/>
            <w:color w:val="000000"/>
            <w:sz w:val="28"/>
            <w:szCs w:val="28"/>
            <w:lang w:val="kk-KZ"/>
          </w:rPr>
          <m:t>pw</m:t>
        </m:r>
      </m:oMath>
      <w:r w:rsidRPr="00CD54A9">
        <w:rPr>
          <w:color w:val="000000"/>
          <w:sz w:val="28"/>
          <w:szCs w:val="28"/>
          <w:lang w:val="kk-KZ"/>
        </w:rPr>
        <w:t xml:space="preserve"> </w:t>
      </w:r>
      <w:r>
        <w:rPr>
          <w:color w:val="000000"/>
          <w:sz w:val="28"/>
          <w:szCs w:val="28"/>
          <w:lang w:val="kk-KZ"/>
        </w:rPr>
        <w:t xml:space="preserve">жұп пен </w:t>
      </w:r>
      <m:oMath>
        <m:r>
          <w:rPr>
            <w:rFonts w:ascii="Cambria Math" w:hAnsi="Cambria Math"/>
            <w:color w:val="000000"/>
            <w:sz w:val="28"/>
            <w:szCs w:val="28"/>
            <w:lang w:val="kk-KZ"/>
          </w:rPr>
          <m:t>r</m:t>
        </m:r>
      </m:oMath>
      <w:r w:rsidRPr="00CD54A9">
        <w:rPr>
          <w:color w:val="000000"/>
          <w:sz w:val="28"/>
          <w:szCs w:val="28"/>
          <w:lang w:val="kk-KZ"/>
        </w:rPr>
        <w:t xml:space="preserve"> </w:t>
      </w:r>
      <w:r>
        <w:rPr>
          <w:color w:val="000000"/>
          <w:sz w:val="28"/>
          <w:szCs w:val="28"/>
          <w:lang w:val="kk-KZ"/>
        </w:rPr>
        <w:t xml:space="preserve">айдары үшін </w:t>
      </w:r>
      <m:oMath>
        <m:r>
          <w:rPr>
            <w:rFonts w:ascii="Cambria Math" w:hAnsi="Cambria Math"/>
            <w:color w:val="000000"/>
            <w:sz w:val="28"/>
            <w:szCs w:val="28"/>
            <w:lang w:val="kk-KZ"/>
          </w:rPr>
          <m:t>O(</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hAnsi="Cambria Math"/>
            <w:color w:val="000000"/>
            <w:sz w:val="28"/>
            <w:szCs w:val="28"/>
            <w:lang w:val="kk-KZ"/>
          </w:rPr>
          <m:t>)</m:t>
        </m:r>
      </m:oMath>
      <w:r>
        <w:rPr>
          <w:color w:val="000000"/>
          <w:sz w:val="28"/>
          <w:szCs w:val="28"/>
          <w:lang w:val="kk-KZ"/>
        </w:rPr>
        <w:t xml:space="preserve"> тең операцияның есебі ор</w:t>
      </w:r>
      <w:r w:rsidR="64462996">
        <w:rPr>
          <w:color w:val="000000"/>
          <w:sz w:val="28"/>
          <w:szCs w:val="28"/>
          <w:lang w:val="kk-KZ"/>
        </w:rPr>
        <w:t>ы</w:t>
      </w:r>
      <w:r>
        <w:rPr>
          <w:color w:val="000000"/>
          <w:sz w:val="28"/>
          <w:szCs w:val="28"/>
          <w:lang w:val="kk-KZ"/>
        </w:rPr>
        <w:t>ндалады, себебі есептеу барысында айдардың әрбір құжатына жұптардың енгізілу жиілігі орын алады. Осындай жолмен</w:t>
      </w:r>
      <w:r w:rsidRPr="00CD54A9">
        <w:rPr>
          <w:color w:val="000000"/>
          <w:sz w:val="28"/>
          <w:szCs w:val="28"/>
          <w:lang w:val="kk-KZ"/>
        </w:rPr>
        <w:t>,</w:t>
      </w:r>
      <w:r>
        <w:rPr>
          <w:color w:val="000000"/>
          <w:sz w:val="28"/>
          <w:szCs w:val="28"/>
          <w:lang w:val="kk-KZ"/>
        </w:rPr>
        <w:t xml:space="preserve"> салмақты есептеу кезіндегі операцияның жалпы саны </w:t>
      </w:r>
      <m:oMath>
        <m:r>
          <w:rPr>
            <w:rFonts w:ascii="Cambria Math" w:hAnsi="Cambria Math"/>
            <w:color w:val="000000"/>
            <w:sz w:val="28"/>
            <w:szCs w:val="28"/>
            <w:lang w:val="kk-KZ"/>
          </w:rPr>
          <m:t>O(k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hAnsi="Cambria Math"/>
            <w:color w:val="000000"/>
            <w:sz w:val="28"/>
            <w:szCs w:val="28"/>
            <w:lang w:val="kk-KZ"/>
          </w:rPr>
          <m:t>Doc|)</m:t>
        </m:r>
      </m:oMath>
      <w:r>
        <w:rPr>
          <w:color w:val="000000"/>
          <w:sz w:val="28"/>
          <w:szCs w:val="28"/>
          <w:lang w:val="kk-KZ"/>
        </w:rPr>
        <w:t>тең</w:t>
      </w:r>
      <w:r w:rsidRPr="00CD54A9">
        <w:rPr>
          <w:color w:val="000000"/>
          <w:sz w:val="28"/>
          <w:szCs w:val="28"/>
          <w:lang w:val="kk-KZ"/>
        </w:rPr>
        <w:t xml:space="preserve">. </w:t>
      </w:r>
      <w:r>
        <w:rPr>
          <w:color w:val="000000"/>
          <w:sz w:val="28"/>
          <w:szCs w:val="28"/>
          <w:lang w:val="kk-KZ"/>
        </w:rPr>
        <w:t xml:space="preserve">Жұптардың сипаттық қызметін анықтау үшін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e>
        </m:d>
        <m:r>
          <w:rPr>
            <w:rFonts w:ascii="Cambria Math" w:hAnsi="Cambria Math"/>
            <w:color w:val="000000"/>
            <w:sz w:val="28"/>
            <w:szCs w:val="28"/>
            <w:lang w:val="kk-KZ"/>
          </w:rPr>
          <m:t xml:space="preserve"> </m:t>
        </m:r>
      </m:oMath>
      <w:r>
        <w:rPr>
          <w:color w:val="000000"/>
          <w:sz w:val="28"/>
          <w:szCs w:val="28"/>
          <w:lang w:val="kk-KZ"/>
        </w:rPr>
        <w:t xml:space="preserve">аспайтын </w:t>
      </w:r>
      <w:r w:rsidR="00DD18E8">
        <w:rPr>
          <w:color w:val="000000"/>
          <w:sz w:val="28"/>
          <w:szCs w:val="28"/>
          <w:lang w:val="kk-KZ"/>
        </w:rPr>
        <w:t>операцияларды</w:t>
      </w:r>
      <w:r>
        <w:rPr>
          <w:color w:val="000000"/>
          <w:sz w:val="28"/>
          <w:szCs w:val="28"/>
          <w:lang w:val="kk-KZ"/>
        </w:rPr>
        <w:t xml:space="preserve"> орындау қажеттілігі туындайды</w:t>
      </w:r>
      <w:r w:rsidRPr="00CD54A9">
        <w:rPr>
          <w:color w:val="000000"/>
          <w:sz w:val="28"/>
          <w:szCs w:val="28"/>
          <w:lang w:val="kk-KZ"/>
        </w:rPr>
        <w:t xml:space="preserve">. </w:t>
      </w:r>
      <w:r>
        <w:rPr>
          <w:color w:val="000000"/>
          <w:sz w:val="28"/>
          <w:szCs w:val="28"/>
          <w:lang w:val="kk-KZ"/>
        </w:rPr>
        <w:t>Осылай</w:t>
      </w:r>
      <w:r w:rsidRPr="00CD54A9">
        <w:rPr>
          <w:color w:val="000000"/>
          <w:sz w:val="28"/>
          <w:szCs w:val="28"/>
          <w:lang w:val="kk-KZ"/>
        </w:rPr>
        <w:t>,</w:t>
      </w:r>
      <w:r>
        <w:rPr>
          <w:color w:val="000000"/>
          <w:sz w:val="28"/>
          <w:szCs w:val="28"/>
          <w:lang w:val="kk-KZ"/>
        </w:rPr>
        <w:t xml:space="preserve"> бұл сатының жалпылама уақытша күрделілігі </w:t>
      </w:r>
      <m:oMath>
        <m:r>
          <w:rPr>
            <w:rFonts w:ascii="Cambria Math" w:hAnsi="Cambria Math"/>
            <w:color w:val="000000"/>
            <w:sz w:val="28"/>
            <w:szCs w:val="28"/>
            <w:lang w:val="kk-KZ"/>
          </w:rPr>
          <m:t>O(k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hAnsi="Cambria Math"/>
            <w:color w:val="000000"/>
            <w:sz w:val="28"/>
            <w:szCs w:val="28"/>
            <w:lang w:val="kk-KZ"/>
          </w:rPr>
          <m:t xml:space="preserve">Doc|) тең. </m:t>
        </m:r>
      </m:oMath>
      <w:r>
        <w:rPr>
          <w:color w:val="000000"/>
          <w:sz w:val="28"/>
          <w:szCs w:val="28"/>
          <w:lang w:val="kk-KZ"/>
        </w:rPr>
        <w:t>Ұзақ мерзімді</w:t>
      </w:r>
      <w:r w:rsidRPr="00CD54A9">
        <w:rPr>
          <w:color w:val="000000"/>
          <w:sz w:val="28"/>
          <w:szCs w:val="28"/>
          <w:lang w:val="kk-KZ"/>
        </w:rPr>
        <w:t xml:space="preserve"> </w:t>
      </w:r>
      <m:oMath>
        <m:r>
          <w:rPr>
            <w:rFonts w:ascii="Cambria Math" w:hAnsi="Cambria Math"/>
            <w:color w:val="000000"/>
            <w:sz w:val="28"/>
            <w:szCs w:val="28"/>
            <w:lang w:val="kk-KZ"/>
          </w:rPr>
          <m:t>k</m:t>
        </m:r>
      </m:oMath>
      <w:r w:rsidRPr="00CD54A9">
        <w:rPr>
          <w:color w:val="000000"/>
          <w:sz w:val="28"/>
          <w:szCs w:val="28"/>
          <w:lang w:val="kk-KZ"/>
        </w:rPr>
        <w:t xml:space="preserve"> </w:t>
      </w:r>
      <w:r>
        <w:rPr>
          <w:color w:val="000000"/>
          <w:sz w:val="28"/>
          <w:szCs w:val="28"/>
          <w:lang w:val="kk-KZ"/>
        </w:rPr>
        <w:t>тестіленетін жұптардың жалпы санына баға береді.</w:t>
      </w:r>
    </w:p>
    <w:p w14:paraId="23F39B34" w14:textId="5DE6E588" w:rsidR="001A2F08" w:rsidRPr="00CD54A9"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lastRenderedPageBreak/>
        <w:t xml:space="preserve">Үшінші қадамның кеңістіктік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e>
        </m:d>
        <m:r>
          <w:rPr>
            <w:rFonts w:ascii="Cambria Math" w:hAnsi="Cambria Math"/>
            <w:color w:val="000000"/>
            <w:sz w:val="28"/>
            <w:szCs w:val="28"/>
            <w:lang w:val="kk-KZ"/>
          </w:rPr>
          <m:t xml:space="preserve"> тең</m:t>
        </m:r>
      </m:oMath>
      <w:r w:rsidRPr="00CD54A9">
        <w:rPr>
          <w:color w:val="000000"/>
          <w:sz w:val="28"/>
          <w:szCs w:val="28"/>
          <w:lang w:val="kk-KZ"/>
        </w:rPr>
        <w:t xml:space="preserve">. </w:t>
      </w:r>
      <w:r>
        <w:rPr>
          <w:color w:val="000000"/>
          <w:sz w:val="28"/>
          <w:szCs w:val="28"/>
          <w:lang w:val="kk-KZ"/>
        </w:rPr>
        <w:t xml:space="preserve">Бұл баға келесі болжам арқылы туындайды. </w:t>
      </w:r>
      <w:r w:rsidR="00BE2431">
        <w:rPr>
          <w:color w:val="000000"/>
          <w:sz w:val="28"/>
          <w:szCs w:val="28"/>
          <w:lang w:val="kk-KZ"/>
        </w:rPr>
        <w:t>Б</w:t>
      </w:r>
      <w:r>
        <w:rPr>
          <w:color w:val="000000"/>
          <w:sz w:val="28"/>
          <w:szCs w:val="28"/>
          <w:lang w:val="kk-KZ"/>
        </w:rPr>
        <w:t xml:space="preserve">ірінші қадамға тексерістен өткен жұптар ғана енетін алгоритмнің </w:t>
      </w:r>
      <w:r w:rsidRPr="00CD54A9">
        <w:rPr>
          <w:color w:val="000000"/>
          <w:sz w:val="28"/>
          <w:szCs w:val="28"/>
          <w:lang w:val="kk-KZ"/>
        </w:rPr>
        <w:t xml:space="preserve">2-4 </w:t>
      </w:r>
      <w:r>
        <w:rPr>
          <w:color w:val="000000"/>
          <w:sz w:val="28"/>
          <w:szCs w:val="28"/>
          <w:lang w:val="kk-KZ"/>
        </w:rPr>
        <w:t>қадамдары ешбір жұпқа тәуелді болмай орындалуы мүмкін. Оның мәні сонда</w:t>
      </w:r>
      <w:r w:rsidRPr="00CD54A9">
        <w:rPr>
          <w:color w:val="000000"/>
          <w:sz w:val="28"/>
          <w:szCs w:val="28"/>
          <w:lang w:val="kk-KZ"/>
        </w:rPr>
        <w:t>,</w:t>
      </w:r>
      <w:r>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1</m:t>
            </m:r>
          </m:sub>
        </m:sSub>
      </m:oMath>
      <w:r w:rsidRPr="00CD54A9">
        <w:rPr>
          <w:color w:val="000000"/>
          <w:sz w:val="28"/>
          <w:szCs w:val="28"/>
          <w:lang w:val="kk-KZ"/>
        </w:rPr>
        <w:t xml:space="preserve"> </w:t>
      </w:r>
      <w:r>
        <w:rPr>
          <w:color w:val="000000"/>
          <w:sz w:val="28"/>
          <w:szCs w:val="28"/>
          <w:lang w:val="kk-KZ"/>
        </w:rPr>
        <w:t xml:space="preserve">жиынтығы мен келесі анықтау жолы арқылы ары қарай жұптарды таңдауда жұптардың санына тәуелді болмайтын жадының көлемі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4</m:t>
            </m:r>
          </m:sub>
        </m:sSub>
      </m:oMath>
      <w:r w:rsidR="00CC03E8">
        <w:rPr>
          <w:color w:val="000000"/>
          <w:sz w:val="28"/>
          <w:szCs w:val="28"/>
          <w:lang w:val="kk-KZ"/>
        </w:rPr>
        <w:t xml:space="preserve"> </w:t>
      </w:r>
      <w:r>
        <w:rPr>
          <w:color w:val="000000"/>
          <w:sz w:val="28"/>
          <w:szCs w:val="28"/>
          <w:lang w:val="kk-KZ"/>
        </w:rPr>
        <w:t xml:space="preserve">жиынының қорытындысы мен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oMath>
      <w:r w:rsidRPr="00CD54A9">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3</m:t>
            </m:r>
          </m:sub>
        </m:sSub>
      </m:oMath>
      <w:r w:rsidR="00CC03E8">
        <w:rPr>
          <w:color w:val="000000"/>
          <w:sz w:val="28"/>
          <w:szCs w:val="28"/>
          <w:lang w:val="kk-KZ"/>
        </w:rPr>
        <w:t xml:space="preserve"> </w:t>
      </w:r>
      <w:r>
        <w:rPr>
          <w:color w:val="000000"/>
          <w:sz w:val="28"/>
          <w:szCs w:val="28"/>
          <w:lang w:val="kk-KZ"/>
        </w:rPr>
        <w:t>жиынына түседі. Осы жерде</w:t>
      </w:r>
      <w:r w:rsidR="00D9541D">
        <w:rPr>
          <w:color w:val="000000"/>
          <w:sz w:val="28"/>
          <w:szCs w:val="28"/>
          <w:lang w:val="kk-KZ"/>
        </w:rPr>
        <w:t xml:space="preserve">н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e>
        </m:d>
      </m:oMath>
      <w:r w:rsidR="00D9541D">
        <w:rPr>
          <w:color w:val="000000"/>
          <w:sz w:val="28"/>
          <w:szCs w:val="28"/>
          <w:lang w:val="kk-KZ"/>
        </w:rPr>
        <w:t xml:space="preserve"> пайда болады.</w:t>
      </w:r>
    </w:p>
    <w:p w14:paraId="5395E0EC" w14:textId="70DCA7AA" w:rsidR="001A2F08" w:rsidRPr="00CD54A9"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Әрбір жұп үшін төртінші қадамда мәні бар көптеген айдар анықталады.</w:t>
      </w:r>
      <w:r w:rsidRPr="00CD54A9">
        <w:rPr>
          <w:color w:val="000000"/>
          <w:sz w:val="28"/>
          <w:szCs w:val="28"/>
          <w:lang w:val="kk-KZ"/>
        </w:rPr>
        <w:t xml:space="preserve"> </w:t>
      </w:r>
      <w:r>
        <w:rPr>
          <w:color w:val="000000"/>
          <w:sz w:val="28"/>
          <w:szCs w:val="28"/>
          <w:lang w:val="kk-KZ"/>
        </w:rPr>
        <w:t xml:space="preserve">Осы кезде барлық жұптар үшін барлық айдарда салмақтың мөлшері анықталады, сондықтан жұптардың мәні бар айдарының жиыны үшін операциялардың саны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e>
        </m:d>
      </m:oMath>
      <w:r>
        <w:rPr>
          <w:color w:val="000000"/>
          <w:sz w:val="28"/>
          <w:szCs w:val="28"/>
          <w:lang w:val="kk-KZ"/>
        </w:rPr>
        <w:t xml:space="preserve"> тең</w:t>
      </w:r>
      <w:r w:rsidRPr="00CD54A9">
        <w:rPr>
          <w:color w:val="000000"/>
          <w:sz w:val="28"/>
          <w:szCs w:val="28"/>
          <w:lang w:val="kk-KZ"/>
        </w:rPr>
        <w:t xml:space="preserve">. </w:t>
      </w:r>
      <w:r>
        <w:rPr>
          <w:color w:val="000000"/>
          <w:sz w:val="28"/>
          <w:szCs w:val="28"/>
          <w:lang w:val="kk-KZ"/>
        </w:rPr>
        <w:t>Әрбір жұп үшін өлшемнің сәйкес келуін тексеру үшін жұпты құрайтын екі сөздің салмағын анықтау керек, бұл әрбір мәні бар айдарға қатысты</w:t>
      </w:r>
      <w:r w:rsidRPr="00CD54A9">
        <w:rPr>
          <w:color w:val="000000"/>
          <w:sz w:val="28"/>
          <w:szCs w:val="28"/>
          <w:lang w:val="kk-KZ"/>
        </w:rPr>
        <w:t xml:space="preserve">. </w:t>
      </w:r>
      <w:r>
        <w:rPr>
          <w:color w:val="000000"/>
          <w:sz w:val="28"/>
          <w:szCs w:val="28"/>
          <w:lang w:val="kk-KZ"/>
        </w:rPr>
        <w:t xml:space="preserve">Соған сәйкес үшінші қадам үшін соған қажетті орындалатын </w:t>
      </w:r>
      <m:oMath>
        <m:r>
          <w:rPr>
            <w:rFonts w:ascii="Cambria Math" w:hAnsi="Cambria Math"/>
            <w:color w:val="000000"/>
            <w:sz w:val="28"/>
            <w:szCs w:val="28"/>
            <w:lang w:val="kk-KZ"/>
          </w:rPr>
          <m:t>O(</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hAnsi="Cambria Math"/>
            <w:color w:val="000000"/>
            <w:sz w:val="28"/>
            <w:szCs w:val="28"/>
            <w:lang w:val="kk-KZ"/>
          </w:rPr>
          <m:t>|Doc|)</m:t>
        </m:r>
      </m:oMath>
      <w:r>
        <w:rPr>
          <w:color w:val="000000"/>
          <w:sz w:val="28"/>
          <w:szCs w:val="28"/>
          <w:lang w:val="kk-KZ"/>
        </w:rPr>
        <w:t xml:space="preserve"> </w:t>
      </w:r>
      <w:r w:rsidR="00DD18E8">
        <w:rPr>
          <w:color w:val="000000"/>
          <w:sz w:val="28"/>
          <w:szCs w:val="28"/>
          <w:lang w:val="kk-KZ"/>
        </w:rPr>
        <w:t>операциясын</w:t>
      </w:r>
      <w:r>
        <w:rPr>
          <w:color w:val="000000"/>
          <w:sz w:val="28"/>
          <w:szCs w:val="28"/>
          <w:lang w:val="kk-KZ"/>
        </w:rPr>
        <w:t xml:space="preserve"> орныдаймыз</w:t>
      </w:r>
      <w:r w:rsidRPr="00CD54A9">
        <w:rPr>
          <w:color w:val="000000"/>
          <w:sz w:val="28"/>
          <w:szCs w:val="28"/>
          <w:lang w:val="kk-KZ"/>
        </w:rPr>
        <w:t xml:space="preserve">. </w:t>
      </w:r>
      <m:oMath>
        <m:r>
          <w:rPr>
            <w:rFonts w:ascii="Cambria Math" w:hAnsi="Cambria Math"/>
            <w:color w:val="000000"/>
            <w:sz w:val="28"/>
            <w:szCs w:val="28"/>
            <w:lang w:val="kk-KZ"/>
          </w:rPr>
          <m:t>O(k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hAnsi="Cambria Math"/>
            <w:color w:val="000000"/>
            <w:sz w:val="28"/>
            <w:szCs w:val="28"/>
            <w:lang w:val="kk-KZ"/>
          </w:rPr>
          <m:t>|Doc|)</m:t>
        </m:r>
      </m:oMath>
      <w:r w:rsidRPr="00CD54A9">
        <w:rPr>
          <w:color w:val="000000"/>
          <w:sz w:val="28"/>
          <w:szCs w:val="28"/>
          <w:lang w:val="kk-KZ"/>
        </w:rPr>
        <w:t xml:space="preserve"> </w:t>
      </w:r>
      <w:r w:rsidR="00DD18E8">
        <w:rPr>
          <w:color w:val="000000"/>
          <w:sz w:val="28"/>
          <w:szCs w:val="28"/>
          <w:lang w:val="kk-KZ"/>
        </w:rPr>
        <w:t xml:space="preserve">операциясы </w:t>
      </w:r>
      <w:r w:rsidR="00FE67B1">
        <w:rPr>
          <w:color w:val="000000"/>
          <w:sz w:val="28"/>
          <w:szCs w:val="28"/>
          <w:lang w:val="kk-KZ"/>
        </w:rPr>
        <w:t>және</w:t>
      </w:r>
      <w:r w:rsidRPr="00CD54A9">
        <w:rPr>
          <w:color w:val="000000"/>
          <w:sz w:val="28"/>
          <w:szCs w:val="28"/>
          <w:lang w:val="kk-KZ"/>
        </w:rPr>
        <w:t xml:space="preserve"> </w:t>
      </w:r>
      <m:oMath>
        <m:r>
          <w:rPr>
            <w:rFonts w:ascii="Cambria Math" w:hAnsi="Cambria Math"/>
            <w:color w:val="000000"/>
            <w:sz w:val="28"/>
            <w:szCs w:val="28"/>
            <w:lang w:val="kk-KZ"/>
          </w:rPr>
          <m:t>k</m:t>
        </m:r>
      </m:oMath>
      <w:r w:rsidRPr="00CD54A9">
        <w:rPr>
          <w:color w:val="000000"/>
          <w:sz w:val="28"/>
          <w:szCs w:val="28"/>
          <w:lang w:val="kk-KZ"/>
        </w:rPr>
        <w:t xml:space="preserve"> </w:t>
      </w:r>
      <w:r>
        <w:rPr>
          <w:color w:val="000000"/>
          <w:sz w:val="28"/>
          <w:szCs w:val="28"/>
          <w:lang w:val="kk-KZ"/>
        </w:rPr>
        <w:t>тестіленетін жұптардың жалпы мөлшеріне баға</w:t>
      </w:r>
      <w:r w:rsidR="00FE67B1">
        <w:rPr>
          <w:color w:val="000000"/>
          <w:sz w:val="28"/>
          <w:szCs w:val="28"/>
          <w:lang w:val="kk-KZ"/>
        </w:rPr>
        <w:t>ланады.</w:t>
      </w:r>
    </w:p>
    <w:p w14:paraId="37E29F11" w14:textId="14B7676E" w:rsidR="001A2F08" w:rsidRPr="00CD54A9"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Алгоритмнің төртінші қадамының кеңістіктік күрделілігі </w:t>
      </w:r>
      <m:oMath>
        <m:r>
          <w:rPr>
            <w:rFonts w:ascii="Cambria Math" w:hAnsi="Cambria Math"/>
            <w:color w:val="000000"/>
            <w:sz w:val="28"/>
            <w:szCs w:val="28"/>
            <w:lang w:val="kk-KZ"/>
          </w:rPr>
          <m:t>O(</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hAnsi="Cambria Math"/>
            <w:color w:val="000000"/>
            <w:sz w:val="28"/>
            <w:szCs w:val="28"/>
            <w:lang w:val="kk-KZ"/>
          </w:rPr>
          <m:t>)</m:t>
        </m:r>
      </m:oMath>
      <w:r>
        <w:rPr>
          <w:color w:val="000000"/>
          <w:sz w:val="28"/>
          <w:szCs w:val="28"/>
          <w:lang w:val="kk-KZ"/>
        </w:rPr>
        <w:t xml:space="preserve"> тең</w:t>
      </w:r>
      <w:r w:rsidRPr="00CD54A9">
        <w:rPr>
          <w:color w:val="000000"/>
          <w:sz w:val="28"/>
          <w:szCs w:val="28"/>
          <w:lang w:val="kk-KZ"/>
        </w:rPr>
        <w:t xml:space="preserve">. </w:t>
      </w:r>
      <w:r w:rsidR="00BE2431">
        <w:rPr>
          <w:color w:val="000000"/>
          <w:sz w:val="28"/>
          <w:szCs w:val="28"/>
          <w:lang w:val="kk-KZ"/>
        </w:rPr>
        <w:t>Т</w:t>
      </w:r>
      <w:r>
        <w:rPr>
          <w:color w:val="000000"/>
          <w:sz w:val="28"/>
          <w:szCs w:val="28"/>
          <w:lang w:val="kk-KZ"/>
        </w:rPr>
        <w:t xml:space="preserve">алап етілетін жадының жалпы көлемі қолданылатын айдарлардың санына байланысты. </w:t>
      </w:r>
      <w:r w:rsidRPr="00CD54A9">
        <w:rPr>
          <w:color w:val="000000"/>
          <w:sz w:val="28"/>
          <w:szCs w:val="28"/>
          <w:lang w:val="kk-KZ"/>
        </w:rPr>
        <w:t xml:space="preserve"> </w:t>
      </w:r>
    </w:p>
    <w:p w14:paraId="0BFD2725" w14:textId="13F40762" w:rsidR="001A2F08" w:rsidRPr="00CD54A9"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Алгоритмнің барлық төрт сатысы үшін бағалауды біріктіре отырып оның жалпы уақытқа байланысты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k</m:t>
            </m:r>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n</m:t>
            </m:r>
            <m:r>
              <w:rPr>
                <w:rFonts w:ascii="Cambria Math"/>
                <w:color w:val="000000"/>
                <w:sz w:val="28"/>
                <w:szCs w:val="28"/>
                <w:lang w:val="kk-KZ"/>
              </w:rPr>
              <m:t>+</m:t>
            </m:r>
            <m:r>
              <w:rPr>
                <w:rFonts w:ascii="Cambria Math" w:hAnsi="Cambria Math"/>
                <w:color w:val="000000"/>
                <w:sz w:val="28"/>
                <w:szCs w:val="28"/>
                <w:lang w:val="kk-KZ"/>
              </w:rPr>
              <m:t>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r>
              <w:rPr>
                <w:rFonts w:ascii="Cambria Math"/>
                <w:color w:val="000000"/>
                <w:sz w:val="28"/>
                <w:szCs w:val="28"/>
                <w:lang w:val="kk-KZ"/>
              </w:rPr>
              <m:t>|</m:t>
            </m:r>
            <m:r>
              <w:rPr>
                <w:rFonts w:ascii="Cambria Math" w:hAnsi="Cambria Math"/>
                <w:color w:val="000000"/>
                <w:sz w:val="28"/>
                <w:szCs w:val="28"/>
                <w:lang w:val="kk-KZ"/>
              </w:rPr>
              <m:t>Doc</m:t>
            </m:r>
          </m:e>
        </m:d>
        <m:r>
          <w:rPr>
            <w:rFonts w:ascii="Cambria Math"/>
            <w:color w:val="000000"/>
            <w:sz w:val="28"/>
            <w:szCs w:val="28"/>
            <w:lang w:val="kk-KZ"/>
          </w:rPr>
          <m:t xml:space="preserve"> </m:t>
        </m:r>
      </m:oMath>
      <w:r>
        <w:rPr>
          <w:color w:val="000000"/>
          <w:sz w:val="28"/>
          <w:szCs w:val="28"/>
          <w:lang w:val="kk-KZ"/>
        </w:rPr>
        <w:t xml:space="preserve">тең деп аламыз. </w:t>
      </w:r>
      <m:oMath>
        <m:r>
          <w:rPr>
            <w:rFonts w:ascii="Cambria Math" w:hAnsi="Cambria Math"/>
            <w:color w:val="000000"/>
            <w:sz w:val="28"/>
            <w:szCs w:val="28"/>
            <w:lang w:val="kk-KZ"/>
          </w:rPr>
          <m:t>k</m:t>
        </m:r>
      </m:oMath>
      <w:r w:rsidR="00F35B19">
        <w:rPr>
          <w:color w:val="000000"/>
          <w:sz w:val="28"/>
          <w:szCs w:val="28"/>
          <w:lang w:val="kk-KZ"/>
        </w:rPr>
        <w:t xml:space="preserve"> </w:t>
      </w:r>
      <w:r>
        <w:rPr>
          <w:color w:val="000000"/>
          <w:sz w:val="28"/>
          <w:szCs w:val="28"/>
          <w:lang w:val="kk-KZ"/>
        </w:rPr>
        <w:t xml:space="preserve">қолданып келесі формуланы аламыз </w:t>
      </w:r>
      <m:oMath>
        <m:r>
          <w:rPr>
            <w:rFonts w:ascii="Cambria Math" w:hAnsi="Cambria Math"/>
            <w:color w:val="000000"/>
            <w:sz w:val="28"/>
            <w:szCs w:val="28"/>
            <w:lang w:val="kk-KZ"/>
          </w:rPr>
          <m:t>O(</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min</m:t>
            </m: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e>
            </m:d>
          </m:e>
        </m:func>
        <m:r>
          <w:rPr>
            <w:rFonts w:ascii="Cambria Math" w:hAnsi="Cambria Math"/>
            <w:color w:val="000000"/>
            <w:sz w:val="28"/>
            <w:szCs w:val="28"/>
            <w:lang w:val="kk-KZ"/>
          </w:rPr>
          <m:t>+n.</m:t>
        </m:r>
      </m:oMath>
      <w:r w:rsidRPr="00CD54A9">
        <w:rPr>
          <w:color w:val="000000"/>
          <w:sz w:val="28"/>
          <w:szCs w:val="28"/>
          <w:lang w:val="kk-KZ"/>
        </w:rPr>
        <w:t xml:space="preserve"> </w:t>
      </w:r>
      <w:r>
        <w:rPr>
          <w:color w:val="000000"/>
          <w:sz w:val="28"/>
          <w:szCs w:val="28"/>
          <w:lang w:val="kk-KZ"/>
        </w:rPr>
        <w:t>Осыған сәйкес алгоритмнің кеңістіктік күрделілігі</w:t>
      </w:r>
      <w:r w:rsidR="0009315C">
        <w:rPr>
          <w:color w:val="000000"/>
          <w:sz w:val="28"/>
          <w:szCs w:val="28"/>
          <w:lang w:val="kk-KZ"/>
        </w:rPr>
        <w:t xml:space="preserve"> келесідей болады</w:t>
      </w:r>
      <w:r>
        <w:rPr>
          <w:color w:val="000000"/>
          <w:sz w:val="28"/>
          <w:szCs w:val="28"/>
          <w:lang w:val="kk-KZ"/>
        </w:rPr>
        <w:t xml:space="preserve">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color w:val="000000"/>
                <w:sz w:val="28"/>
                <w:szCs w:val="28"/>
                <w:lang w:val="kk-KZ"/>
              </w:rPr>
              <m:t>1</m:t>
            </m:r>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k</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e>
        </m:d>
        <m:r>
          <w:rPr>
            <w:rFonts w:ascii="Cambria Math"/>
            <w:color w:val="000000"/>
            <w:sz w:val="28"/>
            <w:szCs w:val="28"/>
            <w:lang w:val="kk-KZ"/>
          </w:rPr>
          <m:t>=</m:t>
        </m:r>
        <m:r>
          <w:rPr>
            <w:rFonts w:ascii="Cambria Math" w:hAnsi="Cambria Math"/>
            <w:color w:val="000000"/>
            <w:sz w:val="28"/>
            <w:szCs w:val="28"/>
            <w:lang w:val="kk-KZ"/>
          </w:rPr>
          <m:t>O</m:t>
        </m:r>
        <m:d>
          <m:dPr>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Doc</m:t>
                </m:r>
              </m:e>
            </m:d>
            <m:func>
              <m:funcPr>
                <m:ctrlPr>
                  <w:rPr>
                    <w:rFonts w:ascii="Cambria Math" w:hAnsi="Cambria Math"/>
                    <w:color w:val="000000"/>
                    <w:sz w:val="28"/>
                    <w:szCs w:val="28"/>
                    <w:lang w:val="en-US"/>
                  </w:rPr>
                </m:ctrlPr>
              </m:funcPr>
              <m:fName>
                <m:r>
                  <m:rPr>
                    <m:sty m:val="p"/>
                  </m:rPr>
                  <w:rPr>
                    <w:rFonts w:ascii="Cambria Math"/>
                    <w:color w:val="000000"/>
                    <w:sz w:val="28"/>
                    <w:szCs w:val="28"/>
                    <w:lang w:val="kk-KZ"/>
                  </w:rPr>
                  <m:t>min</m:t>
                </m: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color w:val="000000"/>
                            <w:sz w:val="28"/>
                            <w:szCs w:val="28"/>
                            <w:lang w:val="kk-KZ"/>
                          </w:rPr>
                          <m:t>2</m:t>
                        </m:r>
                      </m:sup>
                    </m:sSup>
                    <m:r>
                      <w:rPr>
                        <w:rFonts w:ascii="Cambria Math"/>
                        <w:color w:val="000000"/>
                        <w:sz w:val="28"/>
                        <w:szCs w:val="28"/>
                        <w:lang w:val="kk-KZ"/>
                      </w:rPr>
                      <m:t>,</m:t>
                    </m:r>
                    <m:r>
                      <w:rPr>
                        <w:rFonts w:ascii="Cambria Math" w:hAnsi="Cambria Math"/>
                        <w:color w:val="000000"/>
                        <w:sz w:val="28"/>
                        <w:szCs w:val="28"/>
                        <w:lang w:val="kk-KZ"/>
                      </w:rPr>
                      <m:t>n</m:t>
                    </m:r>
                  </m:e>
                </m:d>
              </m:e>
            </m:func>
          </m:e>
        </m:d>
      </m:oMath>
      <w:r>
        <w:rPr>
          <w:color w:val="000000"/>
          <w:sz w:val="28"/>
          <w:szCs w:val="28"/>
          <w:lang w:val="kk-KZ"/>
        </w:rPr>
        <w:t>.</w:t>
      </w:r>
    </w:p>
    <w:p w14:paraId="09D3735D" w14:textId="729C2825" w:rsidR="001A2F08" w:rsidRPr="00CD54A9" w:rsidRDefault="0009315C" w:rsidP="001A2F08">
      <w:pPr>
        <w:widowControl w:val="0"/>
        <w:autoSpaceDE w:val="0"/>
        <w:autoSpaceDN w:val="0"/>
        <w:adjustRightInd w:val="0"/>
        <w:ind w:firstLine="567"/>
        <w:jc w:val="both"/>
        <w:rPr>
          <w:color w:val="000000"/>
          <w:sz w:val="28"/>
          <w:szCs w:val="28"/>
          <w:lang w:val="kk-KZ"/>
        </w:rPr>
      </w:pPr>
      <w:r>
        <w:rPr>
          <w:color w:val="000000"/>
          <w:sz w:val="28"/>
          <w:szCs w:val="28"/>
          <w:lang w:val="kk-KZ"/>
        </w:rPr>
        <w:t>Т</w:t>
      </w:r>
      <w:r w:rsidR="001A2F08">
        <w:rPr>
          <w:color w:val="000000"/>
          <w:sz w:val="28"/>
          <w:szCs w:val="28"/>
          <w:lang w:val="kk-KZ"/>
        </w:rPr>
        <w:t>ерминдер мөлшерін</w:t>
      </w:r>
      <w:r>
        <w:rPr>
          <w:color w:val="000000"/>
          <w:sz w:val="28"/>
          <w:szCs w:val="28"/>
          <w:lang w:val="kk-KZ"/>
        </w:rPr>
        <w:t>ің</w:t>
      </w:r>
      <w:r w:rsidR="001A2F08">
        <w:rPr>
          <w:color w:val="000000"/>
          <w:sz w:val="28"/>
          <w:szCs w:val="28"/>
          <w:lang w:val="kk-KZ"/>
        </w:rPr>
        <w:t xml:space="preserve">: </w:t>
      </w:r>
      <m:oMath>
        <m:r>
          <w:rPr>
            <w:rFonts w:ascii="Cambria Math" w:hAnsi="Cambria Math"/>
            <w:color w:val="000000"/>
            <w:sz w:val="28"/>
            <w:szCs w:val="28"/>
            <w:lang w:val="kk-KZ"/>
          </w:rPr>
          <m:t>t=</m:t>
        </m:r>
        <m:d>
          <m:dPr>
            <m:begChr m:val="|"/>
            <m:endChr m:val="|"/>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4</m:t>
                </m:r>
              </m:sub>
            </m:sSub>
          </m:e>
        </m:d>
        <m:r>
          <w:rPr>
            <w:rFonts w:ascii="Cambria Math" w:hAnsi="Cambria Math"/>
            <w:color w:val="000000"/>
            <w:sz w:val="28"/>
            <w:szCs w:val="28"/>
            <w:lang w:val="kk-KZ"/>
          </w:rPr>
          <m:t>≤</m:t>
        </m:r>
        <m:d>
          <m:dPr>
            <m:begChr m:val="|"/>
            <m:endChr m:val="|"/>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1</m:t>
                </m:r>
              </m:sub>
            </m:sSub>
          </m:e>
        </m:d>
        <m:r>
          <w:rPr>
            <w:rFonts w:ascii="Cambria Math" w:hAnsi="Cambria Math"/>
            <w:color w:val="000000"/>
            <w:sz w:val="28"/>
            <w:szCs w:val="28"/>
            <w:lang w:val="kk-KZ"/>
          </w:rPr>
          <m:t>=k=O(</m:t>
        </m:r>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min</m:t>
            </m:r>
            <m:ctrlPr>
              <w:rPr>
                <w:rFonts w:ascii="Cambria Math" w:hAnsi="Cambria Math"/>
                <w:i/>
                <w:color w:val="000000"/>
                <w:sz w:val="28"/>
                <w:szCs w:val="28"/>
                <w:lang w:val="en-US"/>
              </w:rPr>
            </m:ctrlP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e>
            </m:d>
          </m:e>
        </m:func>
        <m:r>
          <w:rPr>
            <w:rFonts w:ascii="Cambria Math" w:hAnsi="Cambria Math"/>
            <w:color w:val="000000"/>
            <w:sz w:val="28"/>
            <w:szCs w:val="28"/>
            <w:lang w:val="kk-KZ"/>
          </w:rPr>
          <m:t xml:space="preserve">) </m:t>
        </m:r>
      </m:oMath>
      <w:r w:rsidRPr="00CD54A9">
        <w:rPr>
          <w:color w:val="000000"/>
          <w:sz w:val="28"/>
          <w:szCs w:val="28"/>
          <w:lang w:val="kk-KZ"/>
        </w:rPr>
        <w:t>(</w:t>
      </w:r>
      <w:r>
        <w:rPr>
          <w:color w:val="000000"/>
          <w:sz w:val="28"/>
          <w:szCs w:val="28"/>
          <w:lang w:val="kk-KZ"/>
        </w:rPr>
        <w:t>оны</w:t>
      </w:r>
      <w:r w:rsidRPr="00CD54A9">
        <w:rPr>
          <w:color w:val="000000"/>
          <w:sz w:val="28"/>
          <w:szCs w:val="28"/>
          <w:lang w:val="kk-KZ"/>
        </w:rPr>
        <w:t xml:space="preserve"> </w:t>
      </w:r>
      <m:oMath>
        <m:r>
          <w:rPr>
            <w:rFonts w:ascii="Cambria Math" w:hAnsi="Cambria Math"/>
            <w:color w:val="000000"/>
            <w:sz w:val="28"/>
            <w:szCs w:val="28"/>
            <w:lang w:val="kk-KZ"/>
          </w:rPr>
          <m:t xml:space="preserve">t </m:t>
        </m:r>
      </m:oMath>
      <w:r>
        <w:rPr>
          <w:color w:val="000000"/>
          <w:sz w:val="28"/>
          <w:szCs w:val="28"/>
          <w:lang w:val="kk-KZ"/>
        </w:rPr>
        <w:t>арқылы белгілейміз</w:t>
      </w:r>
      <w:r w:rsidRPr="00CD54A9">
        <w:rPr>
          <w:color w:val="000000"/>
          <w:sz w:val="28"/>
          <w:szCs w:val="28"/>
          <w:lang w:val="kk-KZ"/>
        </w:rPr>
        <w:t>)</w:t>
      </w:r>
      <w:r>
        <w:rPr>
          <w:color w:val="000000"/>
          <w:sz w:val="28"/>
          <w:szCs w:val="28"/>
          <w:lang w:val="kk-KZ"/>
        </w:rPr>
        <w:t xml:space="preserve">. </w:t>
      </w:r>
      <w:r w:rsidR="001A2F08">
        <w:rPr>
          <w:color w:val="000000"/>
          <w:sz w:val="28"/>
          <w:szCs w:val="28"/>
          <w:lang w:val="kk-KZ"/>
        </w:rPr>
        <w:t>Осы жерден</w:t>
      </w:r>
      <w:r w:rsidR="001A2F08" w:rsidRPr="00CD54A9">
        <w:rPr>
          <w:color w:val="000000"/>
          <w:sz w:val="28"/>
          <w:szCs w:val="28"/>
          <w:lang w:val="kk-KZ"/>
        </w:rPr>
        <w:t xml:space="preserve"> </w:t>
      </w:r>
      <m:oMath>
        <m:r>
          <w:rPr>
            <w:rFonts w:ascii="Cambria Math" w:hAnsi="Cambria Math"/>
            <w:color w:val="000000"/>
            <w:sz w:val="28"/>
            <w:szCs w:val="28"/>
            <w:lang w:val="kk-KZ"/>
          </w:rPr>
          <m:t>t=O(</m:t>
        </m:r>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min</m:t>
            </m:r>
            <m:ctrlPr>
              <w:rPr>
                <w:rFonts w:ascii="Cambria Math" w:hAnsi="Cambria Math"/>
                <w:i/>
                <w:color w:val="000000"/>
                <w:sz w:val="28"/>
                <w:szCs w:val="28"/>
                <w:lang w:val="en-US"/>
              </w:rPr>
            </m:ctrlP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e>
            </m:d>
          </m:e>
        </m:func>
        <m:r>
          <w:rPr>
            <w:rFonts w:ascii="Cambria Math" w:hAnsi="Cambria Math"/>
            <w:color w:val="000000"/>
            <w:sz w:val="28"/>
            <w:szCs w:val="28"/>
            <w:lang w:val="kk-KZ"/>
          </w:rPr>
          <m:t>)</m:t>
        </m:r>
      </m:oMath>
      <w:r w:rsidR="001A2F08" w:rsidRPr="00CD54A9">
        <w:rPr>
          <w:color w:val="000000"/>
          <w:sz w:val="28"/>
          <w:szCs w:val="28"/>
          <w:lang w:val="kk-KZ"/>
        </w:rPr>
        <w:t xml:space="preserve">. </w:t>
      </w:r>
    </w:p>
    <w:p w14:paraId="0FFD5DC0" w14:textId="1DB70DF0" w:rsidR="001A2F08" w:rsidRDefault="001A2F08" w:rsidP="0009315C">
      <w:pPr>
        <w:widowControl w:val="0"/>
        <w:autoSpaceDE w:val="0"/>
        <w:autoSpaceDN w:val="0"/>
        <w:adjustRightInd w:val="0"/>
        <w:ind w:firstLine="567"/>
        <w:jc w:val="both"/>
        <w:rPr>
          <w:color w:val="000000"/>
          <w:sz w:val="28"/>
          <w:szCs w:val="28"/>
          <w:lang w:val="kk-KZ"/>
        </w:rPr>
      </w:pPr>
      <w:r w:rsidRPr="005902AD">
        <w:rPr>
          <w:i/>
          <w:iCs/>
          <w:color w:val="000000"/>
          <w:sz w:val="28"/>
          <w:szCs w:val="28"/>
          <w:lang w:val="kk-KZ"/>
        </w:rPr>
        <w:t>Ескерту.</w:t>
      </w:r>
      <w:r w:rsidRPr="00CD54A9">
        <w:rPr>
          <w:color w:val="000000"/>
          <w:sz w:val="28"/>
          <w:szCs w:val="28"/>
          <w:lang w:val="kk-KZ"/>
        </w:rPr>
        <w:t xml:space="preserve"> </w:t>
      </w:r>
      <m:oMath>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min</m:t>
            </m:r>
            <m:ctrlPr>
              <w:rPr>
                <w:rFonts w:ascii="Cambria Math" w:hAnsi="Cambria Math"/>
                <w:i/>
                <w:color w:val="000000"/>
                <w:sz w:val="28"/>
                <w:szCs w:val="28"/>
                <w:lang w:val="en-US"/>
              </w:rPr>
            </m:ctrlPr>
          </m:fName>
          <m:e>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e>
            </m:d>
          </m:e>
        </m:func>
      </m:oMath>
      <w:r w:rsidRPr="00CD54A9">
        <w:rPr>
          <w:color w:val="000000"/>
          <w:sz w:val="28"/>
          <w:szCs w:val="28"/>
          <w:lang w:val="kk-KZ"/>
        </w:rPr>
        <w:t xml:space="preserve"> </w:t>
      </w:r>
      <w:r>
        <w:rPr>
          <w:color w:val="000000"/>
          <w:sz w:val="28"/>
          <w:szCs w:val="28"/>
          <w:lang w:val="kk-KZ"/>
        </w:rPr>
        <w:t>белгісін</w:t>
      </w:r>
      <w:r w:rsidR="0009315C">
        <w:rPr>
          <w:color w:val="000000"/>
          <w:sz w:val="28"/>
          <w:szCs w:val="28"/>
          <w:lang w:val="kk-KZ"/>
        </w:rPr>
        <w:t xml:space="preserve">де </w:t>
      </w:r>
      <m:oMath>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kk-KZ"/>
              </w:rPr>
              <m:t>m</m:t>
            </m:r>
          </m:e>
          <m:sup>
            <m:r>
              <w:rPr>
                <w:rFonts w:ascii="Cambria Math" w:hAnsi="Cambria Math"/>
                <w:color w:val="000000"/>
                <w:sz w:val="28"/>
                <w:szCs w:val="28"/>
                <w:lang w:val="kk-KZ"/>
              </w:rPr>
              <m:t>2</m:t>
            </m:r>
          </m:sup>
        </m:sSup>
      </m:oMath>
      <w:r w:rsidR="0009315C" w:rsidRPr="00CD54A9">
        <w:rPr>
          <w:color w:val="000000"/>
          <w:sz w:val="28"/>
          <w:szCs w:val="28"/>
          <w:lang w:val="kk-KZ"/>
        </w:rPr>
        <w:t xml:space="preserve"> </w:t>
      </w:r>
      <w:r w:rsidR="0009315C">
        <w:rPr>
          <w:color w:val="000000"/>
          <w:sz w:val="28"/>
          <w:szCs w:val="28"/>
          <w:lang w:val="kk-KZ"/>
        </w:rPr>
        <w:t>мен</w:t>
      </w:r>
      <w:r w:rsidR="0009315C" w:rsidRPr="00CD54A9">
        <w:rPr>
          <w:color w:val="000000"/>
          <w:sz w:val="28"/>
          <w:szCs w:val="28"/>
          <w:lang w:val="kk-KZ"/>
        </w:rPr>
        <w:t xml:space="preserve"> </w:t>
      </w:r>
      <m:oMath>
        <m:r>
          <m:rPr>
            <m:sty m:val="p"/>
          </m:rPr>
          <w:rPr>
            <w:rFonts w:ascii="Cambria Math" w:hAnsi="Cambria Math"/>
            <w:color w:val="000000"/>
            <w:sz w:val="28"/>
            <w:szCs w:val="28"/>
            <w:lang w:val="kk-KZ"/>
          </w:rPr>
          <m:t>n</m:t>
        </m:r>
      </m:oMath>
      <w:r w:rsidR="0009315C" w:rsidRPr="00CD54A9">
        <w:rPr>
          <w:color w:val="000000"/>
          <w:sz w:val="28"/>
          <w:szCs w:val="28"/>
          <w:lang w:val="kk-KZ"/>
        </w:rPr>
        <w:t xml:space="preserve"> </w:t>
      </w:r>
      <w:r w:rsidR="0009315C">
        <w:rPr>
          <w:color w:val="000000"/>
          <w:sz w:val="28"/>
          <w:szCs w:val="28"/>
          <w:lang w:val="kk-KZ"/>
        </w:rPr>
        <w:t>мәндері әртүрлі қатынастарда болуы мүмкін.</w:t>
      </w:r>
      <w:r>
        <w:rPr>
          <w:color w:val="000000"/>
          <w:sz w:val="28"/>
          <w:szCs w:val="28"/>
          <w:lang w:val="kk-KZ"/>
        </w:rPr>
        <w:t xml:space="preserve"> Мысалы, әртүрлі құжаттарда</w:t>
      </w:r>
      <w:r w:rsidR="0009315C" w:rsidRPr="0009315C">
        <w:rPr>
          <w:color w:val="000000"/>
          <w:sz w:val="28"/>
          <w:szCs w:val="28"/>
          <w:lang w:val="kk-KZ"/>
        </w:rPr>
        <w:t xml:space="preserve"> </w:t>
      </w:r>
      <w:r w:rsidR="0009315C">
        <w:rPr>
          <w:color w:val="000000"/>
          <w:sz w:val="28"/>
          <w:szCs w:val="28"/>
          <w:lang w:val="kk-KZ"/>
        </w:rPr>
        <w:t xml:space="preserve">10 сөзден кездесетін 100 түрлі </w:t>
      </w:r>
      <w:r w:rsidR="0009315C" w:rsidRPr="0009315C">
        <w:rPr>
          <w:color w:val="000000"/>
          <w:sz w:val="28"/>
          <w:szCs w:val="28"/>
          <w:lang w:val="kk-KZ"/>
        </w:rPr>
        <w:t>(</w:t>
      </w:r>
      <m:oMath>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kk-KZ"/>
              </w:rPr>
              <m:t>100</m:t>
            </m:r>
          </m:e>
          <m:sup>
            <m:r>
              <w:rPr>
                <w:rFonts w:ascii="Cambria Math" w:hAnsi="Cambria Math"/>
                <w:color w:val="000000"/>
                <w:sz w:val="28"/>
                <w:szCs w:val="28"/>
                <w:lang w:val="kk-KZ"/>
              </w:rPr>
              <m:t>10</m:t>
            </m:r>
          </m:sup>
        </m:sSup>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10</m:t>
            </m:r>
          </m:e>
          <m:sup>
            <m:r>
              <w:rPr>
                <w:rFonts w:ascii="Cambria Math" w:hAnsi="Cambria Math"/>
                <w:color w:val="000000"/>
                <w:sz w:val="28"/>
                <w:szCs w:val="28"/>
                <w:lang w:val="kk-KZ"/>
              </w:rPr>
              <m:t>20</m:t>
            </m:r>
          </m:sup>
        </m:sSup>
      </m:oMath>
      <w:r w:rsidR="0009315C" w:rsidRPr="0009315C">
        <w:rPr>
          <w:color w:val="000000"/>
          <w:sz w:val="28"/>
          <w:szCs w:val="28"/>
          <w:lang w:val="kk-KZ"/>
        </w:rPr>
        <w:t>)</w:t>
      </w:r>
      <w:r w:rsidRPr="00CD54A9">
        <w:rPr>
          <w:color w:val="000000"/>
          <w:sz w:val="28"/>
          <w:szCs w:val="28"/>
          <w:lang w:val="kk-KZ"/>
        </w:rPr>
        <w:t xml:space="preserve"> </w:t>
      </w:r>
      <w:proofErr w:type="spellStart"/>
      <w:r w:rsidR="0009315C" w:rsidRPr="0009315C">
        <w:rPr>
          <w:color w:val="000000"/>
          <w:sz w:val="28"/>
          <w:szCs w:val="28"/>
          <w:lang w:val="kk-KZ"/>
        </w:rPr>
        <w:t>c</w:t>
      </w:r>
      <w:r w:rsidR="0009315C">
        <w:rPr>
          <w:color w:val="000000"/>
          <w:sz w:val="28"/>
          <w:szCs w:val="28"/>
          <w:lang w:val="kk-KZ"/>
        </w:rPr>
        <w:t>өз</w:t>
      </w:r>
      <w:proofErr w:type="spellEnd"/>
      <w:r w:rsidR="0009315C">
        <w:rPr>
          <w:color w:val="000000"/>
          <w:sz w:val="28"/>
          <w:szCs w:val="28"/>
          <w:lang w:val="kk-KZ"/>
        </w:rPr>
        <w:t xml:space="preserve"> бар.</w:t>
      </w:r>
      <w:r w:rsidR="0009315C" w:rsidRPr="0009315C">
        <w:rPr>
          <w:color w:val="000000"/>
          <w:sz w:val="28"/>
          <w:szCs w:val="28"/>
          <w:lang w:val="kk-KZ"/>
        </w:rPr>
        <w:t xml:space="preserve"> </w:t>
      </w:r>
      <w:proofErr w:type="spellStart"/>
      <w:r w:rsidR="0009315C" w:rsidRPr="0009315C">
        <w:rPr>
          <w:color w:val="000000"/>
          <w:sz w:val="28"/>
          <w:szCs w:val="28"/>
          <w:lang w:val="kk-KZ"/>
        </w:rPr>
        <w:t>O</w:t>
      </w:r>
      <w:r>
        <w:rPr>
          <w:color w:val="000000"/>
          <w:sz w:val="28"/>
          <w:szCs w:val="28"/>
          <w:lang w:val="kk-KZ"/>
        </w:rPr>
        <w:t>нда</w:t>
      </w:r>
      <w:proofErr w:type="spellEnd"/>
      <w:r>
        <w:rPr>
          <w:color w:val="000000"/>
          <w:sz w:val="28"/>
          <w:szCs w:val="28"/>
          <w:lang w:val="kk-KZ"/>
        </w:rPr>
        <w:t xml:space="preserve"> </w:t>
      </w:r>
      <m:oMath>
        <m:r>
          <m:rPr>
            <m:sty m:val="p"/>
          </m:rPr>
          <w:rPr>
            <w:rFonts w:ascii="Cambria Math" w:hAnsi="Cambria Math"/>
            <w:color w:val="000000"/>
            <w:sz w:val="28"/>
            <w:szCs w:val="28"/>
            <w:lang w:val="kk-KZ"/>
          </w:rPr>
          <m:t>m</m:t>
        </m:r>
        <m:r>
          <w:rPr>
            <w:rFonts w:ascii="Cambria Math" w:hAnsi="Cambria Math"/>
            <w:color w:val="000000"/>
            <w:sz w:val="28"/>
            <w:szCs w:val="28"/>
            <w:lang w:val="kk-KZ"/>
          </w:rPr>
          <m:t>=100,</m:t>
        </m:r>
      </m:oMath>
      <w:r w:rsidRPr="00CD54A9">
        <w:rPr>
          <w:color w:val="000000"/>
          <w:sz w:val="28"/>
          <w:szCs w:val="28"/>
          <w:lang w:val="kk-KZ"/>
        </w:rPr>
        <w:t xml:space="preserve"> </w:t>
      </w:r>
      <m:oMath>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10</m:t>
            </m:r>
          </m:e>
          <m:sup>
            <m:r>
              <w:rPr>
                <w:rFonts w:ascii="Cambria Math" w:hAnsi="Cambria Math"/>
                <w:color w:val="000000"/>
                <w:sz w:val="28"/>
                <w:szCs w:val="28"/>
                <w:lang w:val="kk-KZ"/>
              </w:rPr>
              <m:t>4</m:t>
            </m:r>
          </m:sup>
        </m:sSup>
      </m:oMath>
      <w:r w:rsidRPr="00CD54A9">
        <w:rPr>
          <w:color w:val="000000"/>
          <w:sz w:val="28"/>
          <w:szCs w:val="28"/>
          <w:lang w:val="kk-KZ"/>
        </w:rPr>
        <w:t xml:space="preserve">, </w:t>
      </w:r>
      <w:r w:rsidR="00DD18E8">
        <w:rPr>
          <w:color w:val="000000"/>
          <w:sz w:val="28"/>
          <w:szCs w:val="28"/>
          <w:lang w:val="kk-KZ"/>
        </w:rPr>
        <w:t>ал</w:t>
      </w:r>
      <w:r w:rsidRPr="00CD54A9">
        <w:rPr>
          <w:color w:val="000000"/>
          <w:sz w:val="28"/>
          <w:szCs w:val="28"/>
          <w:lang w:val="kk-KZ"/>
        </w:rPr>
        <w:t xml:space="preserve"> </w:t>
      </w:r>
      <m:oMath>
        <m:r>
          <m:rPr>
            <m:sty m:val="p"/>
          </m:rPr>
          <w:rPr>
            <w:rFonts w:ascii="Cambria Math" w:hAnsi="Cambria Math"/>
            <w:color w:val="000000"/>
            <w:sz w:val="28"/>
            <w:szCs w:val="28"/>
            <w:lang w:val="kk-KZ"/>
          </w:rPr>
          <m:t>n</m:t>
        </m:r>
        <m:r>
          <w:rPr>
            <w:rFonts w:ascii="Cambria Math" w:hAnsi="Cambria Math"/>
            <w:color w:val="000000"/>
            <w:sz w:val="28"/>
            <w:szCs w:val="28"/>
            <w:lang w:val="kk-KZ"/>
          </w:rPr>
          <m:t>=</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10</m:t>
            </m:r>
          </m:e>
          <m:sup>
            <m:r>
              <w:rPr>
                <w:rFonts w:ascii="Cambria Math" w:hAnsi="Cambria Math"/>
                <w:color w:val="000000"/>
                <w:sz w:val="28"/>
                <w:szCs w:val="28"/>
                <w:lang w:val="kk-KZ"/>
              </w:rPr>
              <m:t>21</m:t>
            </m:r>
          </m:sup>
        </m:sSup>
      </m:oMath>
      <w:r w:rsidRPr="00CD54A9">
        <w:rPr>
          <w:color w:val="000000"/>
          <w:sz w:val="28"/>
          <w:szCs w:val="28"/>
          <w:lang w:val="kk-KZ"/>
        </w:rPr>
        <w:t xml:space="preserve">, </w:t>
      </w:r>
      <w:r>
        <w:rPr>
          <w:color w:val="000000"/>
          <w:sz w:val="28"/>
          <w:szCs w:val="28"/>
          <w:lang w:val="kk-KZ"/>
        </w:rPr>
        <w:t>мен</w:t>
      </w:r>
      <w:r w:rsidRPr="00CD54A9">
        <w:rPr>
          <w:color w:val="000000"/>
          <w:sz w:val="28"/>
          <w:szCs w:val="28"/>
          <w:lang w:val="kk-KZ"/>
        </w:rPr>
        <w:t xml:space="preserve"> </w:t>
      </w:r>
      <m:oMath>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≪n</m:t>
        </m:r>
      </m:oMath>
      <w:r w:rsidRPr="00CD54A9">
        <w:rPr>
          <w:color w:val="000000"/>
          <w:sz w:val="28"/>
          <w:szCs w:val="28"/>
          <w:lang w:val="kk-KZ"/>
        </w:rPr>
        <w:t xml:space="preserve">. </w:t>
      </w:r>
      <w:r w:rsidR="0009315C">
        <w:rPr>
          <w:color w:val="000000"/>
          <w:sz w:val="28"/>
          <w:szCs w:val="28"/>
          <w:lang w:val="kk-KZ"/>
        </w:rPr>
        <w:t>Яғни</w:t>
      </w:r>
      <w:r w:rsidRPr="00CD54A9">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oMath>
      <w:r>
        <w:rPr>
          <w:color w:val="000000"/>
          <w:sz w:val="28"/>
          <w:szCs w:val="28"/>
          <w:lang w:val="kk-KZ"/>
        </w:rPr>
        <w:t xml:space="preserve"> сөзден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1</m:t>
            </m:r>
          </m:sub>
        </m:sSub>
      </m:oMath>
      <w:r w:rsidR="0009315C">
        <w:rPr>
          <w:color w:val="000000"/>
          <w:sz w:val="28"/>
          <w:szCs w:val="28"/>
          <w:lang w:val="kk-KZ"/>
        </w:rPr>
        <w:t xml:space="preserve"> </w:t>
      </w:r>
      <w:r>
        <w:rPr>
          <w:color w:val="000000"/>
          <w:sz w:val="28"/>
          <w:szCs w:val="28"/>
          <w:lang w:val="kk-KZ"/>
        </w:rPr>
        <w:t xml:space="preserve">құжаттарында кездесетін </w:t>
      </w:r>
      <m:oMath>
        <m:r>
          <m:rPr>
            <m:sty m:val="p"/>
          </m:rPr>
          <w:rPr>
            <w:rFonts w:ascii="Cambria Math" w:hAnsi="Cambria Math"/>
            <w:color w:val="000000"/>
            <w:sz w:val="28"/>
            <w:szCs w:val="28"/>
            <w:lang w:val="kk-KZ"/>
          </w:rPr>
          <m:t>m</m:t>
        </m:r>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1</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hAnsi="Cambria Math"/>
                <w:color w:val="000000"/>
                <w:sz w:val="28"/>
                <w:szCs w:val="28"/>
                <w:lang w:val="kk-KZ"/>
              </w:rPr>
              <m:t>2</m:t>
            </m:r>
          </m:sub>
        </m:sSub>
      </m:oMath>
      <w:r>
        <w:rPr>
          <w:color w:val="000000"/>
          <w:sz w:val="28"/>
          <w:szCs w:val="28"/>
          <w:lang w:val="kk-KZ"/>
        </w:rPr>
        <w:t xml:space="preserve"> әртүрлі сөздер берілген болсын</w:t>
      </w:r>
      <w:r w:rsidRPr="00CD54A9">
        <w:rPr>
          <w:color w:val="000000"/>
          <w:sz w:val="28"/>
          <w:szCs w:val="28"/>
          <w:lang w:val="kk-KZ"/>
        </w:rPr>
        <w:t xml:space="preserve">. </w:t>
      </w:r>
      <w:r>
        <w:rPr>
          <w:color w:val="000000"/>
          <w:sz w:val="28"/>
          <w:szCs w:val="28"/>
          <w:lang w:val="kk-KZ"/>
        </w:rPr>
        <w:t xml:space="preserve">Сонда </w:t>
      </w:r>
      <m:oMath>
        <m:r>
          <w:rPr>
            <w:rFonts w:ascii="Cambria Math" w:hAnsi="Cambria Math"/>
            <w:color w:val="000000"/>
            <w:sz w:val="28"/>
            <w:szCs w:val="28"/>
            <w:lang w:val="kk-KZ"/>
          </w:rPr>
          <m:t>m</m:t>
        </m:r>
      </m:oMath>
      <w:r>
        <w:rPr>
          <w:color w:val="000000"/>
          <w:sz w:val="28"/>
          <w:szCs w:val="28"/>
          <w:lang w:val="kk-KZ"/>
        </w:rPr>
        <w:t xml:space="preserve"> үлкен болғандағы</w:t>
      </w:r>
      <w:r w:rsidRPr="00CD54A9">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r>
              <w:rPr>
                <w:rFonts w:ascii="Cambria Math"/>
                <w:color w:val="000000"/>
                <w:sz w:val="28"/>
                <w:szCs w:val="28"/>
                <w:lang w:val="kk-KZ"/>
              </w:rPr>
              <m:t>=</m:t>
            </m:r>
            <m:r>
              <w:rPr>
                <w:rFonts w:ascii="Cambria Math" w:hAnsi="Cambria Math"/>
                <w:color w:val="000000"/>
                <w:sz w:val="28"/>
                <w:szCs w:val="28"/>
                <w:lang w:val="kk-KZ"/>
              </w:rPr>
              <m:t>m</m:t>
            </m:r>
          </m:e>
          <m:sub>
            <m:r>
              <w:rPr>
                <w:rFonts w:ascii="Cambria Math"/>
                <w:color w:val="000000"/>
                <w:sz w:val="28"/>
                <w:szCs w:val="28"/>
                <w:lang w:val="kk-KZ"/>
              </w:rPr>
              <m:t>1</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kk-KZ"/>
              </w:rPr>
              <m:t>m</m:t>
            </m:r>
          </m:e>
          <m:sub>
            <m:r>
              <w:rPr>
                <w:rFonts w:ascii="Cambria Math"/>
                <w:color w:val="000000"/>
                <w:sz w:val="28"/>
                <w:szCs w:val="28"/>
                <w:lang w:val="kk-KZ"/>
              </w:rPr>
              <m:t>2</m:t>
            </m:r>
          </m:sub>
        </m:sSub>
        <m:r>
          <w:rPr>
            <w:rFonts w:ascii="Cambria Math"/>
            <w:color w:val="000000"/>
            <w:sz w:val="28"/>
            <w:szCs w:val="28"/>
            <w:lang w:val="kk-KZ"/>
          </w:rPr>
          <m:t>=</m:t>
        </m:r>
        <m:r>
          <w:rPr>
            <w:rFonts w:ascii="Cambria Math" w:hAnsi="Cambria Math"/>
            <w:color w:val="000000"/>
            <w:sz w:val="28"/>
            <w:szCs w:val="28"/>
            <w:lang w:val="kk-KZ"/>
          </w:rPr>
          <m:t>m≪</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color w:val="000000"/>
                <w:sz w:val="28"/>
                <w:szCs w:val="28"/>
                <w:lang w:val="kk-KZ"/>
              </w:rPr>
              <m:t>2</m:t>
            </m:r>
          </m:sup>
        </m:sSup>
      </m:oMath>
      <w:r w:rsidRPr="00CD54A9">
        <w:rPr>
          <w:color w:val="000000"/>
          <w:sz w:val="28"/>
          <w:szCs w:val="28"/>
          <w:lang w:val="kk-KZ"/>
        </w:rPr>
        <w:t xml:space="preserve">. </w:t>
      </w:r>
    </w:p>
    <w:p w14:paraId="6D41A94E" w14:textId="77777777" w:rsidR="0009315C" w:rsidRPr="001A355E" w:rsidRDefault="0009315C" w:rsidP="001A2F08">
      <w:pPr>
        <w:widowControl w:val="0"/>
        <w:autoSpaceDE w:val="0"/>
        <w:autoSpaceDN w:val="0"/>
        <w:adjustRightInd w:val="0"/>
        <w:ind w:firstLine="567"/>
        <w:jc w:val="both"/>
        <w:rPr>
          <w:b/>
          <w:bCs/>
          <w:color w:val="000000"/>
          <w:sz w:val="28"/>
          <w:szCs w:val="28"/>
          <w:lang w:val="kk-KZ"/>
        </w:rPr>
      </w:pPr>
    </w:p>
    <w:p w14:paraId="224E5EBE" w14:textId="521A1D04" w:rsidR="001A2F08" w:rsidRPr="001A355E" w:rsidRDefault="00643B54" w:rsidP="00643B54">
      <w:pPr>
        <w:pStyle w:val="a7"/>
        <w:widowControl w:val="0"/>
        <w:autoSpaceDE w:val="0"/>
        <w:autoSpaceDN w:val="0"/>
        <w:adjustRightInd w:val="0"/>
        <w:ind w:left="987" w:hanging="420"/>
        <w:jc w:val="both"/>
        <w:rPr>
          <w:b/>
          <w:bCs/>
          <w:color w:val="000000" w:themeColor="text1"/>
          <w:sz w:val="28"/>
          <w:szCs w:val="28"/>
          <w:lang w:val="kk-KZ"/>
        </w:rPr>
      </w:pPr>
      <w:r>
        <w:rPr>
          <w:b/>
          <w:bCs/>
          <w:color w:val="000000" w:themeColor="text1"/>
          <w:sz w:val="28"/>
          <w:szCs w:val="28"/>
          <w:lang w:val="kk-KZ"/>
        </w:rPr>
        <w:t xml:space="preserve">3.2 </w:t>
      </w:r>
      <w:r w:rsidR="001A2F08" w:rsidRPr="001A355E">
        <w:rPr>
          <w:b/>
          <w:bCs/>
          <w:color w:val="000000" w:themeColor="text1"/>
          <w:sz w:val="28"/>
          <w:szCs w:val="28"/>
          <w:lang w:val="kk-KZ"/>
        </w:rPr>
        <w:t>Ғылыми білім аймағындағы онтологияның құру алгоритмі</w:t>
      </w:r>
    </w:p>
    <w:p w14:paraId="3395550C" w14:textId="62144B5A" w:rsidR="001A2F08" w:rsidRDefault="001A2F08" w:rsidP="001A2F08">
      <w:pPr>
        <w:widowControl w:val="0"/>
        <w:autoSpaceDE w:val="0"/>
        <w:autoSpaceDN w:val="0"/>
        <w:adjustRightInd w:val="0"/>
        <w:ind w:firstLine="567"/>
        <w:jc w:val="both"/>
        <w:rPr>
          <w:color w:val="000000" w:themeColor="text1"/>
          <w:sz w:val="28"/>
          <w:szCs w:val="28"/>
          <w:lang w:val="kk-KZ"/>
        </w:rPr>
      </w:pPr>
      <w:r w:rsidRPr="5D00C6B5">
        <w:rPr>
          <w:color w:val="000000" w:themeColor="text1"/>
          <w:sz w:val="28"/>
          <w:szCs w:val="28"/>
          <w:lang w:val="kk-KZ"/>
        </w:rPr>
        <w:t>Білім аймағындағы онтологияның құрылу алг</w:t>
      </w:r>
      <w:r w:rsidR="00DD18E8">
        <w:rPr>
          <w:color w:val="000000" w:themeColor="text1"/>
          <w:sz w:val="28"/>
          <w:szCs w:val="28"/>
          <w:lang w:val="kk-KZ"/>
        </w:rPr>
        <w:t>о</w:t>
      </w:r>
      <w:r w:rsidRPr="5D00C6B5">
        <w:rPr>
          <w:color w:val="000000" w:themeColor="text1"/>
          <w:sz w:val="28"/>
          <w:szCs w:val="28"/>
          <w:lang w:val="kk-KZ"/>
        </w:rPr>
        <w:t>ритм</w:t>
      </w:r>
      <w:r w:rsidR="4FF9FAB5" w:rsidRPr="5D00C6B5">
        <w:rPr>
          <w:color w:val="000000" w:themeColor="text1"/>
          <w:sz w:val="28"/>
          <w:szCs w:val="28"/>
          <w:lang w:val="kk-KZ"/>
        </w:rPr>
        <w:t>і</w:t>
      </w:r>
      <w:r w:rsidRPr="5D00C6B5">
        <w:rPr>
          <w:color w:val="000000" w:themeColor="text1"/>
          <w:sz w:val="28"/>
          <w:szCs w:val="28"/>
          <w:lang w:val="kk-KZ"/>
        </w:rPr>
        <w:t xml:space="preserve"> төменде көрсетілген жеті сатыдан тұрады.</w:t>
      </w:r>
    </w:p>
    <w:p w14:paraId="02EC85C7" w14:textId="02945976" w:rsidR="001A2F08" w:rsidRPr="00CD54A9" w:rsidRDefault="005902AD" w:rsidP="005902AD">
      <w:pPr>
        <w:widowControl w:val="0"/>
        <w:autoSpaceDE w:val="0"/>
        <w:autoSpaceDN w:val="0"/>
        <w:adjustRightInd w:val="0"/>
        <w:ind w:firstLine="567"/>
        <w:jc w:val="both"/>
        <w:rPr>
          <w:color w:val="000000"/>
          <w:sz w:val="28"/>
          <w:szCs w:val="28"/>
          <w:lang w:val="kk-KZ"/>
        </w:rPr>
      </w:pPr>
      <w:r>
        <w:rPr>
          <w:color w:val="000000" w:themeColor="text1"/>
          <w:sz w:val="28"/>
          <w:szCs w:val="28"/>
          <w:lang w:val="kk-KZ"/>
        </w:rPr>
        <w:t xml:space="preserve">-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C</m:t>
            </m:r>
          </m:sub>
          <m:sup>
            <m:r>
              <w:rPr>
                <w:rFonts w:ascii="Cambria Math" w:hAnsi="Cambria Math"/>
                <w:color w:val="000000"/>
                <w:sz w:val="28"/>
                <w:szCs w:val="28"/>
                <w:lang w:val="kk-KZ"/>
              </w:rPr>
              <m:t>D</m:t>
            </m:r>
          </m:sup>
        </m:sSubSup>
      </m:oMath>
      <w:r w:rsidR="001A2F08">
        <w:rPr>
          <w:color w:val="000000"/>
          <w:sz w:val="28"/>
          <w:szCs w:val="28"/>
          <w:lang w:val="kk-KZ"/>
        </w:rPr>
        <w:t xml:space="preserve"> түсінігінің атауларының жиынынан түзілу.</w:t>
      </w:r>
      <w:r w:rsidR="001A2F08" w:rsidRPr="00CD54A9">
        <w:rPr>
          <w:color w:val="000000"/>
          <w:sz w:val="28"/>
          <w:szCs w:val="28"/>
          <w:lang w:val="kk-KZ"/>
        </w:rPr>
        <w:t xml:space="preserve"> </w:t>
      </w:r>
    </w:p>
    <w:p w14:paraId="46D4E3A8" w14:textId="348F9811" w:rsidR="001A2F08" w:rsidRDefault="001A2F08" w:rsidP="002B785B">
      <w:pPr>
        <w:widowControl w:val="0"/>
        <w:tabs>
          <w:tab w:val="left" w:pos="567"/>
        </w:tabs>
        <w:autoSpaceDE w:val="0"/>
        <w:autoSpaceDN w:val="0"/>
        <w:adjustRightInd w:val="0"/>
        <w:jc w:val="both"/>
        <w:rPr>
          <w:color w:val="000000" w:themeColor="text1"/>
          <w:sz w:val="28"/>
          <w:szCs w:val="28"/>
          <w:lang w:val="kk-KZ"/>
        </w:rPr>
      </w:pPr>
      <w:r w:rsidRPr="371D774F">
        <w:rPr>
          <w:color w:val="000000" w:themeColor="text1"/>
          <w:sz w:val="28"/>
          <w:szCs w:val="28"/>
          <w:lang w:val="kk-KZ"/>
        </w:rPr>
        <w:t xml:space="preserve">Бұл жиын ғылыми білімнің әртүрлі аймақтары үшін жалпы </w:t>
      </w:r>
      <w:proofErr w:type="spellStart"/>
      <w:r w:rsidRPr="371D774F">
        <w:rPr>
          <w:color w:val="000000" w:themeColor="text1"/>
          <w:sz w:val="28"/>
          <w:szCs w:val="28"/>
          <w:lang w:val="kk-KZ"/>
        </w:rPr>
        <w:t>концептілерден</w:t>
      </w:r>
      <w:proofErr w:type="spellEnd"/>
      <w:r w:rsidRPr="371D774F">
        <w:rPr>
          <w:color w:val="000000" w:themeColor="text1"/>
          <w:sz w:val="28"/>
          <w:szCs w:val="28"/>
          <w:lang w:val="kk-KZ"/>
        </w:rPr>
        <w:t xml:space="preserve"> тұрады.</w:t>
      </w:r>
    </w:p>
    <w:p w14:paraId="702E7EFE" w14:textId="19A9CE37" w:rsidR="001A2F08" w:rsidRPr="00CD54A9" w:rsidRDefault="005902AD" w:rsidP="005902AD">
      <w:pPr>
        <w:widowControl w:val="0"/>
        <w:autoSpaceDE w:val="0"/>
        <w:autoSpaceDN w:val="0"/>
        <w:adjustRightInd w:val="0"/>
        <w:ind w:firstLine="567"/>
        <w:jc w:val="both"/>
        <w:rPr>
          <w:color w:val="000000"/>
          <w:sz w:val="28"/>
          <w:szCs w:val="28"/>
          <w:lang w:val="kk-KZ"/>
        </w:rPr>
      </w:pPr>
      <w:r>
        <w:rPr>
          <w:color w:val="000000" w:themeColor="text1"/>
          <w:sz w:val="28"/>
          <w:szCs w:val="28"/>
          <w:lang w:val="kk-KZ"/>
        </w:rPr>
        <w:t xml:space="preserve">- </w:t>
      </w:r>
      <m:oMath>
        <m:r>
          <w:rPr>
            <w:rFonts w:ascii="Cambria Math" w:hAnsi="Cambria Math"/>
            <w:color w:val="000000"/>
            <w:sz w:val="28"/>
            <w:szCs w:val="28"/>
            <w:lang w:val="kk-KZ"/>
          </w:rPr>
          <m:t>D</m:t>
        </m:r>
      </m:oMath>
      <w:r w:rsidR="001A2F08" w:rsidRPr="00CD54A9">
        <w:rPr>
          <w:color w:val="000000"/>
          <w:sz w:val="28"/>
          <w:szCs w:val="28"/>
          <w:lang w:val="kk-KZ"/>
        </w:rPr>
        <w:t xml:space="preserve"> </w:t>
      </w:r>
      <w:r w:rsidR="001A2F08">
        <w:rPr>
          <w:color w:val="000000"/>
          <w:sz w:val="28"/>
          <w:szCs w:val="28"/>
          <w:lang w:val="kk-KZ"/>
        </w:rPr>
        <w:t>ғылыми білімнің берілген аймағын сипаттайтын терминдерді ерекшелеу</w:t>
      </w:r>
      <w:r w:rsidR="001A2F08" w:rsidRPr="00CD54A9">
        <w:rPr>
          <w:color w:val="000000"/>
          <w:sz w:val="28"/>
          <w:szCs w:val="28"/>
          <w:lang w:val="kk-KZ"/>
        </w:rPr>
        <w:t xml:space="preserve"> </w:t>
      </w:r>
    </w:p>
    <w:p w14:paraId="2463314E" w14:textId="4523A7BD" w:rsidR="00BE2431" w:rsidRDefault="001A2F08" w:rsidP="001A2F08">
      <w:pPr>
        <w:widowControl w:val="0"/>
        <w:autoSpaceDE w:val="0"/>
        <w:autoSpaceDN w:val="0"/>
        <w:adjustRightInd w:val="0"/>
        <w:jc w:val="both"/>
        <w:rPr>
          <w:color w:val="000000" w:themeColor="text1"/>
          <w:sz w:val="28"/>
          <w:szCs w:val="28"/>
          <w:lang w:val="kk-KZ"/>
        </w:rPr>
      </w:pPr>
      <w:r w:rsidRPr="371D774F">
        <w:rPr>
          <w:color w:val="000000" w:themeColor="text1"/>
          <w:sz w:val="28"/>
          <w:szCs w:val="28"/>
          <w:lang w:val="kk-KZ"/>
        </w:rPr>
        <w:t xml:space="preserve">Бұл сатыда терминдерді ерекшелеп алу алгоритмі </w:t>
      </w:r>
      <w:r w:rsidR="00BE2431" w:rsidRPr="371D774F">
        <w:rPr>
          <w:color w:val="000000" w:themeColor="text1"/>
          <w:sz w:val="28"/>
          <w:szCs w:val="28"/>
          <w:lang w:val="kk-KZ"/>
        </w:rPr>
        <w:t>конференцияның анонстық коллекциясынан кілт сөзін бөліп алады</w:t>
      </w:r>
      <w:r w:rsidR="00BE2431">
        <w:rPr>
          <w:color w:val="000000" w:themeColor="text1"/>
          <w:sz w:val="28"/>
          <w:szCs w:val="28"/>
          <w:lang w:val="kk-KZ"/>
        </w:rPr>
        <w:t>.</w:t>
      </w:r>
    </w:p>
    <w:p w14:paraId="7B36B09E" w14:textId="132433B4" w:rsidR="001A2F08" w:rsidRPr="005902AD" w:rsidRDefault="001A2F08" w:rsidP="00A67569">
      <w:pPr>
        <w:pStyle w:val="a7"/>
        <w:widowControl w:val="0"/>
        <w:numPr>
          <w:ilvl w:val="2"/>
          <w:numId w:val="8"/>
        </w:numPr>
        <w:autoSpaceDE w:val="0"/>
        <w:autoSpaceDN w:val="0"/>
        <w:adjustRightInd w:val="0"/>
        <w:ind w:left="0" w:firstLine="567"/>
        <w:jc w:val="both"/>
        <w:rPr>
          <w:color w:val="000000"/>
          <w:sz w:val="28"/>
          <w:szCs w:val="28"/>
          <w:lang w:val="kk-KZ"/>
        </w:rPr>
      </w:pPr>
      <w:r w:rsidRPr="005902AD">
        <w:rPr>
          <w:color w:val="000000" w:themeColor="text1"/>
          <w:sz w:val="28"/>
          <w:szCs w:val="28"/>
          <w:lang w:val="kk-KZ"/>
        </w:rPr>
        <w:t>Терминдерді фильтрлеу.</w:t>
      </w:r>
    </w:p>
    <w:p w14:paraId="7C22986D" w14:textId="2C1EAC8E" w:rsidR="001A2F08" w:rsidRPr="00331FCC" w:rsidRDefault="001A2F08" w:rsidP="001A2F08">
      <w:pPr>
        <w:widowControl w:val="0"/>
        <w:autoSpaceDE w:val="0"/>
        <w:autoSpaceDN w:val="0"/>
        <w:adjustRightInd w:val="0"/>
        <w:jc w:val="both"/>
        <w:rPr>
          <w:color w:val="000000"/>
          <w:sz w:val="28"/>
          <w:szCs w:val="28"/>
          <w:lang w:val="kk-KZ"/>
        </w:rPr>
      </w:pPr>
      <w:r>
        <w:rPr>
          <w:color w:val="000000"/>
          <w:sz w:val="28"/>
          <w:szCs w:val="28"/>
          <w:lang w:val="kk-KZ"/>
        </w:rPr>
        <w:t>Фильтрл</w:t>
      </w:r>
      <w:r w:rsidR="0756AE5A">
        <w:rPr>
          <w:color w:val="000000"/>
          <w:sz w:val="28"/>
          <w:szCs w:val="28"/>
          <w:lang w:val="kk-KZ"/>
        </w:rPr>
        <w:t>е</w:t>
      </w:r>
      <w:r>
        <w:rPr>
          <w:color w:val="000000"/>
          <w:sz w:val="28"/>
          <w:szCs w:val="28"/>
          <w:lang w:val="kk-KZ"/>
        </w:rPr>
        <w:t>у сатысында алынған терминдердің сапасы</w:t>
      </w:r>
      <w:r w:rsidR="00BE2431" w:rsidRPr="00BE2431">
        <w:rPr>
          <w:color w:val="000000"/>
          <w:sz w:val="28"/>
          <w:szCs w:val="28"/>
          <w:lang w:val="kk-KZ"/>
        </w:rPr>
        <w:t xml:space="preserve"> </w:t>
      </w:r>
      <w:r w:rsidR="00BE2431">
        <w:rPr>
          <w:color w:val="000000"/>
          <w:sz w:val="28"/>
          <w:szCs w:val="28"/>
          <w:lang w:val="kk-KZ"/>
        </w:rPr>
        <w:t>терминнің қаншалықты тұрақты белгі екендігі бағаланады</w:t>
      </w:r>
      <w:r w:rsidR="00BE2431" w:rsidRPr="00331FCC">
        <w:rPr>
          <w:color w:val="000000"/>
          <w:sz w:val="28"/>
          <w:szCs w:val="28"/>
          <w:lang w:val="kk-KZ"/>
        </w:rPr>
        <w:t xml:space="preserve">, </w:t>
      </w:r>
      <w:r w:rsidR="00BE2431">
        <w:rPr>
          <w:color w:val="000000"/>
          <w:sz w:val="28"/>
          <w:szCs w:val="28"/>
          <w:lang w:val="kk-KZ"/>
        </w:rPr>
        <w:t xml:space="preserve">ал екіншіден, термин </w:t>
      </w:r>
      <m:oMath>
        <m:r>
          <w:rPr>
            <w:rFonts w:ascii="Cambria Math" w:hAnsi="Cambria Math"/>
            <w:color w:val="000000"/>
            <w:sz w:val="28"/>
            <w:szCs w:val="28"/>
            <w:lang w:val="kk-KZ"/>
          </w:rPr>
          <m:t>D</m:t>
        </m:r>
      </m:oMath>
      <w:r w:rsidR="00BE2431">
        <w:rPr>
          <w:color w:val="000000"/>
          <w:sz w:val="28"/>
          <w:szCs w:val="28"/>
          <w:lang w:val="kk-KZ"/>
        </w:rPr>
        <w:t xml:space="preserve"> ғылыми білім аймағы </w:t>
      </w:r>
      <w:r w:rsidR="00BE2431">
        <w:rPr>
          <w:color w:val="000000"/>
          <w:sz w:val="28"/>
          <w:szCs w:val="28"/>
          <w:lang w:val="kk-KZ"/>
        </w:rPr>
        <w:lastRenderedPageBreak/>
        <w:t xml:space="preserve">мен терминнің арасында қаншалықты байланыс бар екендігі анықталады. </w:t>
      </w:r>
      <w:r>
        <w:rPr>
          <w:color w:val="000000"/>
          <w:sz w:val="28"/>
          <w:szCs w:val="28"/>
          <w:lang w:val="kk-KZ"/>
        </w:rPr>
        <w:t>Бекітілген өлшемге сай келмейтін терминдер алып тасталынады.</w:t>
      </w:r>
    </w:p>
    <w:p w14:paraId="563E97B1" w14:textId="1D273F25" w:rsidR="001A2F08" w:rsidRPr="005902AD" w:rsidRDefault="005902AD" w:rsidP="005902AD">
      <w:pPr>
        <w:widowControl w:val="0"/>
        <w:tabs>
          <w:tab w:val="left" w:pos="709"/>
        </w:tabs>
        <w:autoSpaceDE w:val="0"/>
        <w:autoSpaceDN w:val="0"/>
        <w:adjustRightInd w:val="0"/>
        <w:ind w:firstLine="567"/>
        <w:jc w:val="both"/>
        <w:rPr>
          <w:color w:val="000000"/>
          <w:sz w:val="28"/>
          <w:szCs w:val="28"/>
          <w:lang w:val="kk-KZ"/>
        </w:rPr>
      </w:pPr>
      <w:r>
        <w:rPr>
          <w:color w:val="000000" w:themeColor="text1"/>
          <w:sz w:val="28"/>
          <w:szCs w:val="28"/>
          <w:lang w:val="kk-KZ"/>
        </w:rPr>
        <w:t>-</w:t>
      </w:r>
      <w:r w:rsidR="001A2F08" w:rsidRPr="005902AD">
        <w:rPr>
          <w:color w:val="000000" w:themeColor="text1"/>
          <w:sz w:val="28"/>
          <w:szCs w:val="28"/>
          <w:lang w:val="kk-KZ"/>
        </w:rPr>
        <w:t xml:space="preserve"> Терминдер арасындағы ассоциациялық байланысты ерекшелеу. </w:t>
      </w:r>
    </w:p>
    <w:p w14:paraId="0C323FAF" w14:textId="2FFE48AB" w:rsidR="007E1D4E" w:rsidRDefault="001A2F08" w:rsidP="001A2F08">
      <w:pPr>
        <w:widowControl w:val="0"/>
        <w:autoSpaceDE w:val="0"/>
        <w:autoSpaceDN w:val="0"/>
        <w:adjustRightInd w:val="0"/>
        <w:jc w:val="both"/>
        <w:rPr>
          <w:color w:val="000000" w:themeColor="text1"/>
          <w:sz w:val="28"/>
          <w:szCs w:val="28"/>
          <w:lang w:val="kk-KZ"/>
        </w:rPr>
      </w:pPr>
      <w:r w:rsidRPr="371D774F">
        <w:rPr>
          <w:color w:val="000000" w:themeColor="text1"/>
          <w:sz w:val="28"/>
          <w:szCs w:val="28"/>
          <w:lang w:val="kk-KZ"/>
        </w:rPr>
        <w:t>Бұл сатыда салыстырмалы түрде бірдей веб-парақшаларында кездесетін терминдердің жұптары таңдап алынады. Бұл қасиетті тексеру үшін Интернет желісіндегі іздеу жүйесінің сұраныс қорытындысы қолданылды.</w:t>
      </w:r>
    </w:p>
    <w:p w14:paraId="42FB648A" w14:textId="77777777" w:rsidR="00BE2431" w:rsidRPr="005902AD" w:rsidRDefault="00BE2431" w:rsidP="00BE2431">
      <w:pPr>
        <w:pStyle w:val="a7"/>
        <w:widowControl w:val="0"/>
        <w:numPr>
          <w:ilvl w:val="2"/>
          <w:numId w:val="8"/>
        </w:numPr>
        <w:autoSpaceDE w:val="0"/>
        <w:autoSpaceDN w:val="0"/>
        <w:adjustRightInd w:val="0"/>
        <w:ind w:left="0" w:firstLine="567"/>
        <w:jc w:val="both"/>
        <w:rPr>
          <w:color w:val="000000"/>
          <w:sz w:val="28"/>
          <w:szCs w:val="28"/>
          <w:lang w:val="en-US"/>
        </w:rPr>
      </w:pPr>
      <w:r w:rsidRPr="005902AD">
        <w:rPr>
          <w:color w:val="000000" w:themeColor="text1"/>
          <w:sz w:val="28"/>
          <w:szCs w:val="28"/>
          <w:lang w:val="kk-KZ"/>
        </w:rPr>
        <w:t>Терминдер иерархиясын орнату</w:t>
      </w:r>
      <w:r w:rsidRPr="005902AD">
        <w:rPr>
          <w:color w:val="000000" w:themeColor="text1"/>
          <w:sz w:val="28"/>
          <w:szCs w:val="28"/>
          <w:lang w:val="en-US"/>
        </w:rPr>
        <w:t>.</w:t>
      </w:r>
    </w:p>
    <w:p w14:paraId="414CCCFD" w14:textId="49368D21" w:rsidR="00BE2431" w:rsidRPr="00BE2431" w:rsidRDefault="00BE2431" w:rsidP="00BE2431">
      <w:pPr>
        <w:widowControl w:val="0"/>
        <w:autoSpaceDE w:val="0"/>
        <w:autoSpaceDN w:val="0"/>
        <w:adjustRightInd w:val="0"/>
        <w:jc w:val="both"/>
        <w:rPr>
          <w:color w:val="000000" w:themeColor="text1"/>
          <w:sz w:val="28"/>
          <w:szCs w:val="28"/>
          <w:lang w:val="kk-KZ"/>
        </w:rPr>
      </w:pPr>
      <w:r w:rsidRPr="14771D12">
        <w:rPr>
          <w:color w:val="000000" w:themeColor="text1"/>
          <w:sz w:val="28"/>
          <w:szCs w:val="28"/>
          <w:lang w:val="kk-KZ"/>
        </w:rPr>
        <w:t xml:space="preserve">Алдыңғы сатыда араларына байланыс орнатылған термин жұптарының әрқайсысы үшін </w:t>
      </w:r>
      <w:proofErr w:type="spellStart"/>
      <w:r w:rsidRPr="14771D12">
        <w:rPr>
          <w:color w:val="000000" w:themeColor="text1"/>
          <w:sz w:val="28"/>
          <w:szCs w:val="28"/>
          <w:lang w:val="kk-KZ"/>
        </w:rPr>
        <w:t>Херст</w:t>
      </w:r>
      <w:proofErr w:type="spellEnd"/>
      <w:r w:rsidRPr="14771D12">
        <w:rPr>
          <w:color w:val="000000" w:themeColor="text1"/>
          <w:sz w:val="28"/>
          <w:szCs w:val="28"/>
          <w:lang w:val="kk-KZ"/>
        </w:rPr>
        <w:t xml:space="preserve"> лингвистикалық шаблон модификациялық әдісі</w:t>
      </w:r>
      <w:r>
        <w:rPr>
          <w:color w:val="000000" w:themeColor="text1"/>
          <w:sz w:val="28"/>
          <w:szCs w:val="28"/>
          <w:lang w:val="kk-KZ"/>
        </w:rPr>
        <w:t xml:space="preserve"> </w:t>
      </w:r>
      <w:r w:rsidRPr="14771D12">
        <w:rPr>
          <w:color w:val="000000" w:themeColor="text1"/>
          <w:sz w:val="28"/>
          <w:szCs w:val="28"/>
          <w:lang w:val="kk-KZ"/>
        </w:rPr>
        <w:t xml:space="preserve">қай иерархиялыққа жатындығы тексерілді. </w:t>
      </w:r>
    </w:p>
    <w:p w14:paraId="3A60CAFF" w14:textId="0F2466EA" w:rsidR="00BE2431" w:rsidRDefault="00BE2431" w:rsidP="00BE2431">
      <w:pPr>
        <w:pStyle w:val="a7"/>
        <w:widowControl w:val="0"/>
        <w:autoSpaceDE w:val="0"/>
        <w:autoSpaceDN w:val="0"/>
        <w:adjustRightInd w:val="0"/>
        <w:ind w:left="567"/>
        <w:jc w:val="both"/>
        <w:rPr>
          <w:color w:val="000000" w:themeColor="text1"/>
          <w:sz w:val="28"/>
          <w:szCs w:val="28"/>
          <w:lang w:val="kk-KZ"/>
        </w:rPr>
      </w:pPr>
      <w:r>
        <w:rPr>
          <w:color w:val="000000" w:themeColor="text1"/>
          <w:sz w:val="28"/>
          <w:szCs w:val="28"/>
          <w:lang w:val="kk-KZ"/>
        </w:rPr>
        <w:t>-</w:t>
      </w:r>
      <w:r w:rsidRPr="371D774F">
        <w:rPr>
          <w:color w:val="000000" w:themeColor="text1"/>
          <w:sz w:val="28"/>
          <w:szCs w:val="28"/>
          <w:lang w:val="kk-KZ"/>
        </w:rPr>
        <w:t xml:space="preserve"> Терминдерді қазақ</w:t>
      </w:r>
      <w:r>
        <w:rPr>
          <w:color w:val="000000" w:themeColor="text1"/>
          <w:sz w:val="28"/>
          <w:szCs w:val="28"/>
          <w:lang w:val="kk-KZ"/>
        </w:rPr>
        <w:t>,</w:t>
      </w:r>
      <w:r w:rsidRPr="371D774F">
        <w:rPr>
          <w:color w:val="000000" w:themeColor="text1"/>
          <w:sz w:val="28"/>
          <w:szCs w:val="28"/>
          <w:lang w:val="kk-KZ"/>
        </w:rPr>
        <w:t xml:space="preserve"> орыс тіліне аудару.</w:t>
      </w:r>
    </w:p>
    <w:p w14:paraId="15719F5D" w14:textId="21576DA2" w:rsidR="00BE2431" w:rsidRDefault="00BE2431" w:rsidP="00BE2431">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 xml:space="preserve">Онтологияға терминдерді қазақ, орыс тілінде енгізу үшін </w:t>
      </w:r>
      <w:proofErr w:type="spellStart"/>
      <w:r w:rsidRPr="371D774F">
        <w:rPr>
          <w:color w:val="000000" w:themeColor="text1"/>
          <w:sz w:val="28"/>
          <w:szCs w:val="28"/>
          <w:lang w:val="kk-KZ"/>
        </w:rPr>
        <w:t>Википедия</w:t>
      </w:r>
      <w:r>
        <w:rPr>
          <w:color w:val="000000" w:themeColor="text1"/>
          <w:sz w:val="28"/>
          <w:szCs w:val="28"/>
          <w:lang w:val="kk-KZ"/>
        </w:rPr>
        <w:t>дағы</w:t>
      </w:r>
      <w:proofErr w:type="spellEnd"/>
      <w:r w:rsidRPr="371D774F">
        <w:rPr>
          <w:color w:val="000000" w:themeColor="text1"/>
          <w:sz w:val="28"/>
          <w:szCs w:val="28"/>
          <w:lang w:val="kk-KZ"/>
        </w:rPr>
        <w:t xml:space="preserve"> </w:t>
      </w:r>
      <w:r>
        <w:rPr>
          <w:color w:val="000000" w:themeColor="text1"/>
          <w:sz w:val="28"/>
          <w:szCs w:val="28"/>
          <w:lang w:val="kk-KZ"/>
        </w:rPr>
        <w:t xml:space="preserve">ағылшын тіліндегі </w:t>
      </w:r>
      <w:r w:rsidRPr="371D774F">
        <w:rPr>
          <w:color w:val="000000" w:themeColor="text1"/>
          <w:sz w:val="28"/>
          <w:szCs w:val="28"/>
          <w:lang w:val="kk-KZ"/>
        </w:rPr>
        <w:t>мақалалар</w:t>
      </w:r>
      <w:r>
        <w:rPr>
          <w:color w:val="000000" w:themeColor="text1"/>
          <w:sz w:val="28"/>
          <w:szCs w:val="28"/>
          <w:lang w:val="kk-KZ"/>
        </w:rPr>
        <w:t>дың</w:t>
      </w:r>
      <w:r w:rsidRPr="371D774F">
        <w:rPr>
          <w:color w:val="000000" w:themeColor="text1"/>
          <w:sz w:val="28"/>
          <w:szCs w:val="28"/>
          <w:lang w:val="kk-KZ"/>
        </w:rPr>
        <w:t xml:space="preserve"> </w:t>
      </w:r>
      <w:r>
        <w:rPr>
          <w:color w:val="000000" w:themeColor="text1"/>
          <w:sz w:val="28"/>
          <w:szCs w:val="28"/>
          <w:lang w:val="kk-KZ"/>
        </w:rPr>
        <w:t xml:space="preserve">орысша, қазақша баламаларын </w:t>
      </w:r>
      <w:r w:rsidRPr="371D774F">
        <w:rPr>
          <w:color w:val="000000" w:themeColor="text1"/>
          <w:sz w:val="28"/>
          <w:szCs w:val="28"/>
          <w:lang w:val="kk-KZ"/>
        </w:rPr>
        <w:t>қолдан</w:t>
      </w:r>
      <w:r>
        <w:rPr>
          <w:color w:val="000000" w:themeColor="text1"/>
          <w:sz w:val="28"/>
          <w:szCs w:val="28"/>
          <w:lang w:val="kk-KZ"/>
        </w:rPr>
        <w:t>ып</w:t>
      </w:r>
      <w:r w:rsidRPr="371D774F">
        <w:rPr>
          <w:color w:val="000000" w:themeColor="text1"/>
          <w:sz w:val="28"/>
          <w:szCs w:val="28"/>
          <w:lang w:val="kk-KZ"/>
        </w:rPr>
        <w:t xml:space="preserve"> автоматты түрде </w:t>
      </w:r>
      <w:r>
        <w:rPr>
          <w:color w:val="000000" w:themeColor="text1"/>
          <w:sz w:val="28"/>
          <w:szCs w:val="28"/>
          <w:lang w:val="kk-KZ"/>
        </w:rPr>
        <w:t>қосады</w:t>
      </w:r>
      <w:r w:rsidRPr="371D774F">
        <w:rPr>
          <w:color w:val="000000" w:themeColor="text1"/>
          <w:sz w:val="28"/>
          <w:szCs w:val="28"/>
          <w:lang w:val="kk-KZ"/>
        </w:rPr>
        <w:t>.</w:t>
      </w:r>
    </w:p>
    <w:p w14:paraId="00B64FB5" w14:textId="77777777" w:rsidR="00BE2431" w:rsidRPr="005902AD" w:rsidRDefault="00BE2431" w:rsidP="00BE2431">
      <w:pPr>
        <w:widowControl w:val="0"/>
        <w:autoSpaceDE w:val="0"/>
        <w:autoSpaceDN w:val="0"/>
        <w:adjustRightInd w:val="0"/>
        <w:ind w:left="568"/>
        <w:jc w:val="both"/>
        <w:rPr>
          <w:color w:val="000000"/>
          <w:sz w:val="28"/>
          <w:szCs w:val="28"/>
          <w:lang w:val="kk-KZ"/>
        </w:rPr>
      </w:pPr>
      <w:r>
        <w:rPr>
          <w:color w:val="000000" w:themeColor="text1"/>
          <w:sz w:val="28"/>
          <w:szCs w:val="28"/>
          <w:lang w:val="kk-KZ"/>
        </w:rPr>
        <w:t>-</w:t>
      </w:r>
      <w:r w:rsidRPr="005902AD">
        <w:rPr>
          <w:color w:val="000000" w:themeColor="text1"/>
          <w:sz w:val="28"/>
          <w:szCs w:val="28"/>
          <w:lang w:val="kk-KZ"/>
        </w:rPr>
        <w:t xml:space="preserve"> терминдерді</w:t>
      </w:r>
      <w:r>
        <w:rPr>
          <w:color w:val="000000" w:themeColor="text1"/>
          <w:sz w:val="28"/>
          <w:szCs w:val="28"/>
          <w:lang w:val="kk-KZ"/>
        </w:rPr>
        <w:t xml:space="preserve"> о</w:t>
      </w:r>
      <w:r w:rsidRPr="005902AD">
        <w:rPr>
          <w:color w:val="000000" w:themeColor="text1"/>
          <w:sz w:val="28"/>
          <w:szCs w:val="28"/>
          <w:lang w:val="kk-KZ"/>
        </w:rPr>
        <w:t>нтологиялық түсінік бойынша саралау.</w:t>
      </w:r>
    </w:p>
    <w:p w14:paraId="6D1C9643" w14:textId="77777777" w:rsidR="00BE2431" w:rsidRPr="007C6AA2" w:rsidRDefault="00BE2431" w:rsidP="00BE2431">
      <w:pPr>
        <w:widowControl w:val="0"/>
        <w:autoSpaceDE w:val="0"/>
        <w:autoSpaceDN w:val="0"/>
        <w:adjustRightInd w:val="0"/>
        <w:jc w:val="both"/>
        <w:rPr>
          <w:color w:val="000000"/>
          <w:sz w:val="28"/>
          <w:szCs w:val="28"/>
          <w:lang w:val="kk-KZ"/>
        </w:rPr>
      </w:pPr>
      <w:r>
        <w:rPr>
          <w:color w:val="000000" w:themeColor="text1"/>
          <w:sz w:val="28"/>
          <w:szCs w:val="28"/>
          <w:lang w:val="kk-KZ"/>
        </w:rPr>
        <w:t xml:space="preserve">Осы қадамда алынған </w:t>
      </w:r>
      <w:proofErr w:type="spellStart"/>
      <w:r>
        <w:rPr>
          <w:color w:val="000000" w:themeColor="text1"/>
          <w:sz w:val="28"/>
          <w:szCs w:val="28"/>
          <w:lang w:val="kk-KZ"/>
        </w:rPr>
        <w:t>термндер</w:t>
      </w:r>
      <w:proofErr w:type="spellEnd"/>
      <w:r>
        <w:rPr>
          <w:color w:val="000000" w:themeColor="text1"/>
          <w:sz w:val="28"/>
          <w:szCs w:val="28"/>
          <w:lang w:val="kk-KZ"/>
        </w:rPr>
        <w:t xml:space="preserve"> </w:t>
      </w:r>
      <w:proofErr w:type="spellStart"/>
      <w:r>
        <w:rPr>
          <w:color w:val="000000" w:themeColor="text1"/>
          <w:sz w:val="28"/>
          <w:szCs w:val="28"/>
          <w:lang w:val="kk-KZ"/>
        </w:rPr>
        <w:t>талданылады</w:t>
      </w:r>
      <w:proofErr w:type="spellEnd"/>
      <w:r>
        <w:rPr>
          <w:color w:val="000000" w:themeColor="text1"/>
          <w:sz w:val="28"/>
          <w:szCs w:val="28"/>
          <w:lang w:val="kk-KZ"/>
        </w:rPr>
        <w:t xml:space="preserve">. </w:t>
      </w:r>
      <w:r w:rsidRPr="371D774F">
        <w:rPr>
          <w:color w:val="000000" w:themeColor="text1"/>
          <w:sz w:val="28"/>
          <w:szCs w:val="28"/>
          <w:lang w:val="kk-KZ"/>
        </w:rPr>
        <w:t>Байланысын анықтау үшін Интернет ізденіс жүйесіне сұраныстар нәтижесі қолданылады.</w:t>
      </w:r>
    </w:p>
    <w:p w14:paraId="76AC3FD6" w14:textId="23D3889B" w:rsidR="00F91335" w:rsidRDefault="00BE2431" w:rsidP="00BE2431">
      <w:pPr>
        <w:widowControl w:val="0"/>
        <w:autoSpaceDE w:val="0"/>
        <w:autoSpaceDN w:val="0"/>
        <w:adjustRightInd w:val="0"/>
        <w:ind w:firstLine="567"/>
        <w:jc w:val="both"/>
        <w:rPr>
          <w:color w:val="000000" w:themeColor="text1"/>
          <w:sz w:val="28"/>
          <w:szCs w:val="28"/>
          <w:lang w:val="kk-KZ"/>
        </w:rPr>
      </w:pPr>
      <w:r w:rsidRPr="14771D12">
        <w:rPr>
          <w:color w:val="000000" w:themeColor="text1"/>
          <w:sz w:val="28"/>
          <w:szCs w:val="28"/>
          <w:lang w:val="kk-KZ"/>
        </w:rPr>
        <w:t>Онтологияны құрастырудың алгоритмі</w:t>
      </w:r>
      <w:r w:rsidR="00F2095E">
        <w:rPr>
          <w:color w:val="000000" w:themeColor="text1"/>
          <w:sz w:val="28"/>
          <w:szCs w:val="28"/>
          <w:lang w:val="kk-KZ"/>
        </w:rPr>
        <w:t xml:space="preserve"> </w:t>
      </w:r>
      <w:r>
        <w:rPr>
          <w:color w:val="000000" w:themeColor="text1"/>
          <w:sz w:val="28"/>
          <w:szCs w:val="28"/>
          <w:lang w:val="kk-KZ"/>
        </w:rPr>
        <w:t xml:space="preserve">сурет </w:t>
      </w:r>
      <w:r w:rsidRPr="14771D12">
        <w:rPr>
          <w:color w:val="000000" w:themeColor="text1"/>
          <w:sz w:val="28"/>
          <w:szCs w:val="28"/>
          <w:lang w:val="kk-KZ"/>
        </w:rPr>
        <w:t>3.2 берілген.</w:t>
      </w:r>
    </w:p>
    <w:p w14:paraId="052C5C15" w14:textId="7FD4DC62" w:rsidR="00F2095E" w:rsidRDefault="00F2095E" w:rsidP="00BE2431">
      <w:pPr>
        <w:widowControl w:val="0"/>
        <w:autoSpaceDE w:val="0"/>
        <w:autoSpaceDN w:val="0"/>
        <w:adjustRightInd w:val="0"/>
        <w:ind w:firstLine="567"/>
        <w:jc w:val="both"/>
        <w:rPr>
          <w:color w:val="000000" w:themeColor="text1"/>
          <w:sz w:val="16"/>
          <w:szCs w:val="16"/>
          <w:lang w:val="kk-KZ"/>
        </w:rPr>
      </w:pPr>
    </w:p>
    <w:p w14:paraId="24179DAE" w14:textId="77777777" w:rsidR="00AC1ECA" w:rsidRPr="00F2095E" w:rsidRDefault="00AC1ECA" w:rsidP="00BE2431">
      <w:pPr>
        <w:widowControl w:val="0"/>
        <w:autoSpaceDE w:val="0"/>
        <w:autoSpaceDN w:val="0"/>
        <w:adjustRightInd w:val="0"/>
        <w:ind w:firstLine="567"/>
        <w:jc w:val="both"/>
        <w:rPr>
          <w:color w:val="000000" w:themeColor="text1"/>
          <w:sz w:val="16"/>
          <w:szCs w:val="16"/>
          <w:lang w:val="kk-KZ"/>
        </w:rPr>
      </w:pPr>
    </w:p>
    <w:p w14:paraId="36391A5D" w14:textId="47F80D63" w:rsidR="00641B1F" w:rsidRDefault="00154F60" w:rsidP="00AF0F01">
      <w:pPr>
        <w:widowControl w:val="0"/>
        <w:autoSpaceDE w:val="0"/>
        <w:autoSpaceDN w:val="0"/>
        <w:adjustRightInd w:val="0"/>
        <w:jc w:val="center"/>
        <w:rPr>
          <w:color w:val="000000" w:themeColor="text1"/>
          <w:sz w:val="28"/>
          <w:szCs w:val="28"/>
          <w:lang w:val="kk-KZ"/>
        </w:rPr>
      </w:pPr>
      <w:r w:rsidRPr="00154F60">
        <w:rPr>
          <w:noProof/>
          <w:color w:val="000000" w:themeColor="text1"/>
          <w:sz w:val="28"/>
          <w:szCs w:val="28"/>
        </w:rPr>
        <w:drawing>
          <wp:inline distT="0" distB="0" distL="0" distR="0" wp14:anchorId="70CECEAA" wp14:editId="269D6914">
            <wp:extent cx="3846830" cy="4502331"/>
            <wp:effectExtent l="0" t="0" r="127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913864" cy="4580787"/>
                    </a:xfrm>
                    <a:prstGeom prst="rect">
                      <a:avLst/>
                    </a:prstGeom>
                  </pic:spPr>
                </pic:pic>
              </a:graphicData>
            </a:graphic>
          </wp:inline>
        </w:drawing>
      </w:r>
    </w:p>
    <w:p w14:paraId="1226589F" w14:textId="77777777" w:rsidR="00154F60" w:rsidRDefault="00154F60" w:rsidP="00154F60">
      <w:pPr>
        <w:widowControl w:val="0"/>
        <w:autoSpaceDE w:val="0"/>
        <w:autoSpaceDN w:val="0"/>
        <w:adjustRightInd w:val="0"/>
        <w:jc w:val="both"/>
        <w:rPr>
          <w:color w:val="000000" w:themeColor="text1"/>
          <w:sz w:val="28"/>
          <w:szCs w:val="28"/>
          <w:lang w:val="kk-KZ"/>
        </w:rPr>
      </w:pPr>
    </w:p>
    <w:p w14:paraId="73B84BC3" w14:textId="676FA23A" w:rsidR="00154F60" w:rsidRDefault="005902AD" w:rsidP="00BE2431">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Сурет </w:t>
      </w:r>
      <w:r w:rsidR="001A2F08" w:rsidRPr="371D774F">
        <w:rPr>
          <w:color w:val="000000" w:themeColor="text1"/>
          <w:sz w:val="28"/>
          <w:szCs w:val="28"/>
          <w:lang w:val="kk-KZ"/>
        </w:rPr>
        <w:t>3.2</w:t>
      </w:r>
      <w:r>
        <w:rPr>
          <w:color w:val="000000" w:themeColor="text1"/>
          <w:sz w:val="28"/>
          <w:szCs w:val="28"/>
          <w:lang w:val="kk-KZ"/>
        </w:rPr>
        <w:t xml:space="preserve"> </w:t>
      </w:r>
      <w:r w:rsidR="001A2F08" w:rsidRPr="371D774F">
        <w:rPr>
          <w:color w:val="000000" w:themeColor="text1"/>
          <w:sz w:val="28"/>
          <w:szCs w:val="28"/>
          <w:lang w:val="kk-KZ"/>
        </w:rPr>
        <w:t xml:space="preserve">– </w:t>
      </w:r>
      <w:r w:rsidR="002B785B" w:rsidRPr="371D774F">
        <w:rPr>
          <w:color w:val="000000" w:themeColor="text1"/>
          <w:sz w:val="28"/>
          <w:szCs w:val="28"/>
          <w:lang w:val="kk-KZ"/>
        </w:rPr>
        <w:t>Ғ</w:t>
      </w:r>
      <w:r w:rsidR="001A2F08" w:rsidRPr="371D774F">
        <w:rPr>
          <w:color w:val="000000" w:themeColor="text1"/>
          <w:sz w:val="28"/>
          <w:szCs w:val="28"/>
          <w:lang w:val="kk-KZ"/>
        </w:rPr>
        <w:t>ылыми білімнің жеке аймағындағы онтологияны құрастырудың алгоритмдік сызбасы</w:t>
      </w:r>
    </w:p>
    <w:p w14:paraId="40AF82BB" w14:textId="77777777" w:rsidR="00AC1ECA" w:rsidRDefault="00AC1ECA" w:rsidP="00BE2431">
      <w:pPr>
        <w:widowControl w:val="0"/>
        <w:autoSpaceDE w:val="0"/>
        <w:autoSpaceDN w:val="0"/>
        <w:adjustRightInd w:val="0"/>
        <w:jc w:val="center"/>
        <w:rPr>
          <w:color w:val="000000" w:themeColor="text1"/>
          <w:sz w:val="28"/>
          <w:szCs w:val="28"/>
          <w:lang w:val="kk-KZ"/>
        </w:rPr>
      </w:pPr>
    </w:p>
    <w:p w14:paraId="28F51F8D" w14:textId="77777777" w:rsidR="001A2F08" w:rsidRPr="007C6AA2" w:rsidRDefault="001A2F08" w:rsidP="001A2F08">
      <w:pPr>
        <w:widowControl w:val="0"/>
        <w:autoSpaceDE w:val="0"/>
        <w:autoSpaceDN w:val="0"/>
        <w:adjustRightInd w:val="0"/>
        <w:ind w:firstLine="567"/>
        <w:rPr>
          <w:color w:val="000000"/>
          <w:sz w:val="28"/>
          <w:szCs w:val="28"/>
          <w:lang w:val="kk-KZ"/>
        </w:rPr>
      </w:pPr>
      <w:r w:rsidRPr="371D774F">
        <w:rPr>
          <w:color w:val="000000" w:themeColor="text1"/>
          <w:sz w:val="28"/>
          <w:szCs w:val="28"/>
          <w:lang w:val="kk-KZ"/>
        </w:rPr>
        <w:lastRenderedPageBreak/>
        <w:t xml:space="preserve">3.2.1 Түсініктердің көптеген атауларының құрастырылуы </w:t>
      </w:r>
    </w:p>
    <w:p w14:paraId="5EC81FF0" w14:textId="7F4BC905" w:rsidR="001A2F08"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60 элементтен тұратын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C</m:t>
            </m:r>
          </m:sub>
          <m:sup>
            <m:r>
              <w:rPr>
                <w:rFonts w:ascii="Cambria Math" w:hAnsi="Cambria Math"/>
                <w:color w:val="000000"/>
                <w:sz w:val="28"/>
                <w:szCs w:val="28"/>
                <w:lang w:val="kk-KZ"/>
              </w:rPr>
              <m:t>D</m:t>
            </m:r>
          </m:sup>
        </m:sSubSup>
      </m:oMath>
      <w:r>
        <w:rPr>
          <w:color w:val="000000"/>
          <w:sz w:val="28"/>
          <w:szCs w:val="28"/>
          <w:lang w:val="kk-KZ"/>
        </w:rPr>
        <w:t xml:space="preserve"> онтологиялық түсіні</w:t>
      </w:r>
      <w:r w:rsidR="00BB6822">
        <w:rPr>
          <w:color w:val="000000"/>
          <w:sz w:val="28"/>
          <w:szCs w:val="28"/>
          <w:lang w:val="kk-KZ"/>
        </w:rPr>
        <w:t>к</w:t>
      </w:r>
      <w:r>
        <w:rPr>
          <w:color w:val="000000"/>
          <w:sz w:val="28"/>
          <w:szCs w:val="28"/>
          <w:lang w:val="kk-KZ"/>
        </w:rPr>
        <w:t xml:space="preserve"> атауларының тізімі ғылыми білімнің барлық аймағы</w:t>
      </w:r>
      <w:r w:rsidR="0009315C">
        <w:rPr>
          <w:color w:val="000000"/>
          <w:sz w:val="28"/>
          <w:szCs w:val="28"/>
          <w:lang w:val="kk-KZ"/>
        </w:rPr>
        <w:t xml:space="preserve">на бірдей. Құрамында </w:t>
      </w:r>
      <w:r>
        <w:rPr>
          <w:color w:val="000000"/>
          <w:sz w:val="28"/>
          <w:szCs w:val="28"/>
          <w:lang w:val="kk-KZ"/>
        </w:rPr>
        <w:t xml:space="preserve"> </w:t>
      </w:r>
      <w:r w:rsidR="0009315C">
        <w:rPr>
          <w:color w:val="000000"/>
          <w:sz w:val="28"/>
          <w:szCs w:val="28"/>
          <w:lang w:val="kk-KZ"/>
        </w:rPr>
        <w:t>парадигма, әдіс,</w:t>
      </w:r>
      <w:r w:rsidR="0009315C" w:rsidRPr="0009315C">
        <w:rPr>
          <w:color w:val="000000"/>
          <w:sz w:val="28"/>
          <w:szCs w:val="28"/>
          <w:lang w:val="kk-KZ"/>
        </w:rPr>
        <w:t xml:space="preserve"> </w:t>
      </w:r>
      <w:r w:rsidR="0009315C">
        <w:rPr>
          <w:color w:val="000000"/>
          <w:sz w:val="28"/>
          <w:szCs w:val="28"/>
          <w:lang w:val="kk-KZ"/>
        </w:rPr>
        <w:t>түсінік, бағыт, алгоритм</w:t>
      </w:r>
      <w:r>
        <w:rPr>
          <w:color w:val="000000"/>
          <w:sz w:val="28"/>
          <w:szCs w:val="28"/>
          <w:lang w:val="kk-KZ"/>
        </w:rPr>
        <w:t xml:space="preserve"> және олардың ағылшын тіліндегі эквиваленттері кіреді.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C</m:t>
            </m:r>
          </m:sub>
          <m:sup>
            <m:r>
              <w:rPr>
                <w:rFonts w:ascii="Cambria Math" w:hAnsi="Cambria Math"/>
                <w:color w:val="000000"/>
                <w:sz w:val="28"/>
                <w:szCs w:val="28"/>
                <w:lang w:val="kk-KZ"/>
              </w:rPr>
              <m:t>D</m:t>
            </m:r>
          </m:sup>
        </m:sSubSup>
      </m:oMath>
      <w:r w:rsidRPr="000B121D">
        <w:rPr>
          <w:color w:val="000000"/>
          <w:position w:val="10"/>
          <w:sz w:val="28"/>
          <w:szCs w:val="28"/>
          <w:lang w:val="kk-KZ"/>
        </w:rPr>
        <w:t xml:space="preserve"> </w:t>
      </w:r>
      <w:r>
        <w:rPr>
          <w:color w:val="000000"/>
          <w:sz w:val="28"/>
          <w:szCs w:val="28"/>
          <w:lang w:val="kk-KZ"/>
        </w:rPr>
        <w:t xml:space="preserve">түсінігінің атауларының фрагменті </w:t>
      </w:r>
      <w:r w:rsidR="005902AD">
        <w:rPr>
          <w:color w:val="000000"/>
          <w:sz w:val="28"/>
          <w:szCs w:val="28"/>
          <w:lang w:val="kk-KZ"/>
        </w:rPr>
        <w:t xml:space="preserve">сурет </w:t>
      </w:r>
      <w:r w:rsidRPr="000B121D">
        <w:rPr>
          <w:color w:val="000000"/>
          <w:sz w:val="28"/>
          <w:szCs w:val="28"/>
          <w:lang w:val="kk-KZ"/>
        </w:rPr>
        <w:t>3.3</w:t>
      </w:r>
      <w:r>
        <w:rPr>
          <w:color w:val="000000"/>
          <w:sz w:val="28"/>
          <w:szCs w:val="28"/>
          <w:lang w:val="kk-KZ"/>
        </w:rPr>
        <w:t xml:space="preserve"> бейнеленген</w:t>
      </w:r>
      <w:r w:rsidRPr="000B121D">
        <w:rPr>
          <w:color w:val="000000"/>
          <w:sz w:val="28"/>
          <w:szCs w:val="28"/>
          <w:lang w:val="kk-KZ"/>
        </w:rPr>
        <w:t>.</w:t>
      </w:r>
    </w:p>
    <w:p w14:paraId="24E52020" w14:textId="6DBB1E3F" w:rsidR="00375D77" w:rsidRPr="000B121D" w:rsidRDefault="00502B75" w:rsidP="00502B75">
      <w:pPr>
        <w:widowControl w:val="0"/>
        <w:autoSpaceDE w:val="0"/>
        <w:autoSpaceDN w:val="0"/>
        <w:adjustRightInd w:val="0"/>
        <w:jc w:val="both"/>
        <w:rPr>
          <w:color w:val="000000"/>
          <w:sz w:val="28"/>
          <w:szCs w:val="28"/>
          <w:lang w:val="kk-KZ"/>
        </w:rPr>
      </w:pPr>
      <w:r w:rsidRPr="00502B75">
        <w:rPr>
          <w:noProof/>
          <w:color w:val="000000"/>
          <w:sz w:val="28"/>
          <w:szCs w:val="28"/>
        </w:rPr>
        <w:drawing>
          <wp:inline distT="0" distB="0" distL="0" distR="0" wp14:anchorId="3E844315" wp14:editId="68BCAE9A">
            <wp:extent cx="6116320" cy="2005533"/>
            <wp:effectExtent l="0" t="0" r="508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33418" cy="2011140"/>
                    </a:xfrm>
                    <a:prstGeom prst="rect">
                      <a:avLst/>
                    </a:prstGeom>
                  </pic:spPr>
                </pic:pic>
              </a:graphicData>
            </a:graphic>
          </wp:inline>
        </w:drawing>
      </w:r>
    </w:p>
    <w:p w14:paraId="0ED9F982" w14:textId="77777777" w:rsidR="00641B1F" w:rsidRDefault="00641B1F" w:rsidP="001A2F08">
      <w:pPr>
        <w:widowControl w:val="0"/>
        <w:autoSpaceDE w:val="0"/>
        <w:autoSpaceDN w:val="0"/>
        <w:adjustRightInd w:val="0"/>
        <w:jc w:val="center"/>
        <w:rPr>
          <w:color w:val="000000" w:themeColor="text1"/>
          <w:sz w:val="28"/>
          <w:szCs w:val="28"/>
          <w:lang w:val="kk-KZ"/>
        </w:rPr>
      </w:pPr>
    </w:p>
    <w:p w14:paraId="0A3CCF65" w14:textId="783A9AC9" w:rsidR="001A2F08" w:rsidRPr="000B121D" w:rsidRDefault="002B785B" w:rsidP="001A2F08">
      <w:pPr>
        <w:widowControl w:val="0"/>
        <w:autoSpaceDE w:val="0"/>
        <w:autoSpaceDN w:val="0"/>
        <w:adjustRightInd w:val="0"/>
        <w:jc w:val="center"/>
        <w:rPr>
          <w:color w:val="000000"/>
          <w:sz w:val="28"/>
          <w:szCs w:val="28"/>
          <w:lang w:val="kk-KZ"/>
        </w:rPr>
      </w:pPr>
      <w:r>
        <w:rPr>
          <w:color w:val="000000" w:themeColor="text1"/>
          <w:sz w:val="28"/>
          <w:szCs w:val="28"/>
          <w:lang w:val="kk-KZ"/>
        </w:rPr>
        <w:t xml:space="preserve">  </w:t>
      </w:r>
      <w:r w:rsidR="005902AD">
        <w:rPr>
          <w:color w:val="000000" w:themeColor="text1"/>
          <w:sz w:val="28"/>
          <w:szCs w:val="28"/>
          <w:lang w:val="kk-KZ"/>
        </w:rPr>
        <w:t xml:space="preserve">Сурет </w:t>
      </w:r>
      <w:r w:rsidR="001A2F08" w:rsidRPr="371D774F">
        <w:rPr>
          <w:color w:val="000000" w:themeColor="text1"/>
          <w:sz w:val="28"/>
          <w:szCs w:val="28"/>
          <w:lang w:val="kk-KZ"/>
        </w:rPr>
        <w:t>3.3</w:t>
      </w:r>
      <w:r w:rsidR="005902AD">
        <w:rPr>
          <w:color w:val="000000" w:themeColor="text1"/>
          <w:sz w:val="28"/>
          <w:szCs w:val="28"/>
          <w:lang w:val="kk-KZ"/>
        </w:rPr>
        <w:t xml:space="preserve"> </w:t>
      </w:r>
      <w:r w:rsidR="001A2F08" w:rsidRPr="371D774F">
        <w:rPr>
          <w:color w:val="000000" w:themeColor="text1"/>
          <w:sz w:val="28"/>
          <w:szCs w:val="28"/>
          <w:lang w:val="kk-KZ"/>
        </w:rPr>
        <w:t xml:space="preserve">– </w:t>
      </w:r>
      <w:r w:rsidRPr="371D774F">
        <w:rPr>
          <w:color w:val="000000" w:themeColor="text1"/>
          <w:sz w:val="28"/>
          <w:szCs w:val="28"/>
          <w:lang w:val="kk-KZ"/>
        </w:rPr>
        <w:t>Ғ</w:t>
      </w:r>
      <w:r w:rsidR="001A2F08" w:rsidRPr="371D774F">
        <w:rPr>
          <w:color w:val="000000" w:themeColor="text1"/>
          <w:sz w:val="28"/>
          <w:szCs w:val="28"/>
          <w:lang w:val="kk-KZ"/>
        </w:rPr>
        <w:t>ылыми білім аймағындағы онтология түсінігі (</w:t>
      </w:r>
      <w:r w:rsidR="00DD18E8">
        <w:rPr>
          <w:color w:val="000000" w:themeColor="text1"/>
          <w:sz w:val="28"/>
          <w:szCs w:val="28"/>
          <w:lang w:val="kk-KZ"/>
        </w:rPr>
        <w:t>фрагмент</w:t>
      </w:r>
      <w:r w:rsidR="001A2F08" w:rsidRPr="371D774F">
        <w:rPr>
          <w:color w:val="000000" w:themeColor="text1"/>
          <w:sz w:val="28"/>
          <w:szCs w:val="28"/>
          <w:lang w:val="kk-KZ"/>
        </w:rPr>
        <w:t>)</w:t>
      </w:r>
    </w:p>
    <w:p w14:paraId="59ED0066" w14:textId="77777777" w:rsidR="001A2F08" w:rsidRDefault="001A2F08" w:rsidP="001A2F08">
      <w:pPr>
        <w:widowControl w:val="0"/>
        <w:tabs>
          <w:tab w:val="left" w:pos="426"/>
        </w:tabs>
        <w:autoSpaceDE w:val="0"/>
        <w:autoSpaceDN w:val="0"/>
        <w:adjustRightInd w:val="0"/>
        <w:ind w:firstLine="567"/>
        <w:jc w:val="both"/>
        <w:rPr>
          <w:color w:val="000000"/>
          <w:sz w:val="28"/>
          <w:szCs w:val="28"/>
          <w:lang w:val="kk-KZ"/>
        </w:rPr>
      </w:pPr>
    </w:p>
    <w:p w14:paraId="7435376C" w14:textId="19EDDC2D" w:rsidR="001A2F08" w:rsidRPr="00A513DB" w:rsidRDefault="001A2F08" w:rsidP="001A2F08">
      <w:pPr>
        <w:widowControl w:val="0"/>
        <w:tabs>
          <w:tab w:val="left" w:pos="426"/>
        </w:tabs>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3.2.2 Терминдерді ерекшелеу </w:t>
      </w:r>
      <w:r w:rsidR="0009315C">
        <w:rPr>
          <w:color w:val="000000"/>
          <w:sz w:val="28"/>
          <w:szCs w:val="28"/>
          <w:lang w:val="kk-KZ"/>
        </w:rPr>
        <w:t>алгоритмі</w:t>
      </w:r>
    </w:p>
    <w:p w14:paraId="389C196E" w14:textId="019378D0" w:rsidR="001A2F08" w:rsidRPr="00350BD1" w:rsidRDefault="0009315C" w:rsidP="00350BD1">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Конференция анонс жиынынан </w:t>
      </w:r>
      <w:proofErr w:type="spellStart"/>
      <w:r>
        <w:rPr>
          <w:color w:val="000000"/>
          <w:sz w:val="28"/>
          <w:szCs w:val="28"/>
          <w:lang w:val="kk-KZ"/>
        </w:rPr>
        <w:t>алгоритим</w:t>
      </w:r>
      <w:proofErr w:type="spellEnd"/>
      <w:r>
        <w:rPr>
          <w:color w:val="000000"/>
          <w:sz w:val="28"/>
          <w:szCs w:val="28"/>
          <w:lang w:val="kk-KZ"/>
        </w:rPr>
        <w:t xml:space="preserve"> көмегімен </w:t>
      </w:r>
      <w:r w:rsidR="001A2F08">
        <w:rPr>
          <w:color w:val="000000"/>
          <w:sz w:val="28"/>
          <w:szCs w:val="28"/>
          <w:lang w:val="kk-KZ"/>
        </w:rPr>
        <w:t xml:space="preserve">терминдерді ерекшелеп алу сатысында кілт сөздер анықталады. </w:t>
      </w:r>
      <w:r>
        <w:rPr>
          <w:color w:val="000000"/>
          <w:sz w:val="28"/>
          <w:szCs w:val="28"/>
          <w:lang w:val="kk-KZ"/>
        </w:rPr>
        <w:t xml:space="preserve">Алдымен құжаттар айдарға бөлінеді. </w:t>
      </w:r>
      <w:r w:rsidR="00DD18E8">
        <w:rPr>
          <w:color w:val="000000"/>
          <w:sz w:val="28"/>
          <w:szCs w:val="28"/>
          <w:lang w:val="kk-KZ"/>
        </w:rPr>
        <w:t>Конференция</w:t>
      </w:r>
      <w:r w:rsidR="001A2F08">
        <w:rPr>
          <w:color w:val="000000"/>
          <w:sz w:val="28"/>
          <w:szCs w:val="28"/>
          <w:lang w:val="kk-KZ"/>
        </w:rPr>
        <w:t xml:space="preserve"> анонсы</w:t>
      </w:r>
      <w:r w:rsidR="00350BD1">
        <w:rPr>
          <w:color w:val="000000"/>
          <w:sz w:val="28"/>
          <w:szCs w:val="28"/>
          <w:lang w:val="kk-KZ"/>
        </w:rPr>
        <w:t>нда</w:t>
      </w:r>
      <w:r w:rsidR="001A2F08">
        <w:rPr>
          <w:color w:val="000000"/>
          <w:sz w:val="28"/>
          <w:szCs w:val="28"/>
          <w:lang w:val="kk-KZ"/>
        </w:rPr>
        <w:t xml:space="preserve"> білімнің әртүрлі аймақтарына бағытталған сілтемелер тізімін қолда</w:t>
      </w:r>
      <w:r w:rsidR="00350BD1">
        <w:rPr>
          <w:color w:val="000000"/>
          <w:sz w:val="28"/>
          <w:szCs w:val="28"/>
          <w:lang w:val="kk-KZ"/>
        </w:rPr>
        <w:t>нады. Қ</w:t>
      </w:r>
      <w:r w:rsidR="001A2F08">
        <w:rPr>
          <w:color w:val="000000"/>
          <w:sz w:val="28"/>
          <w:szCs w:val="28"/>
          <w:lang w:val="kk-KZ"/>
        </w:rPr>
        <w:t xml:space="preserve">ұрастырылып жатқан онтологияның </w:t>
      </w:r>
      <m:oMath>
        <m:r>
          <w:rPr>
            <w:rFonts w:ascii="Cambria Math" w:hAnsi="Cambria Math"/>
            <w:color w:val="000000"/>
            <w:sz w:val="28"/>
            <w:szCs w:val="28"/>
            <w:lang w:val="kk-KZ"/>
          </w:rPr>
          <m:t>D</m:t>
        </m:r>
      </m:oMath>
      <w:r w:rsidR="001A2F08" w:rsidRPr="00A513DB">
        <w:rPr>
          <w:color w:val="000000"/>
          <w:sz w:val="28"/>
          <w:szCs w:val="28"/>
          <w:lang w:val="kk-KZ"/>
        </w:rPr>
        <w:t xml:space="preserve"> </w:t>
      </w:r>
      <w:r w:rsidR="001A2F08">
        <w:rPr>
          <w:color w:val="000000"/>
          <w:sz w:val="28"/>
          <w:szCs w:val="28"/>
          <w:lang w:val="kk-KZ"/>
        </w:rPr>
        <w:t xml:space="preserve">білім аймағына айдардың біреуі сәйкес келуі керек. Бұл айдарды тұтас деп атаймыз. Бұндай жағдайда конференцияның анонсы каталогта айдарға бөлінбеген фактімен байланысты аздаған қиындықтар туындайды. Оның орнына оларды белгі арқылы ерекшелейді. Терминдерді ерекшелеу алгоритмін бұл құжаттарға қолдану үшін белгінің көмегімен құжаттарды айдарға бөлу қажет. </w:t>
      </w:r>
    </w:p>
    <w:p w14:paraId="578859B7" w14:textId="398157CE" w:rsidR="001A2F08" w:rsidRPr="00A513DB" w:rsidRDefault="001A2F08" w:rsidP="001A2F08">
      <w:pPr>
        <w:widowControl w:val="0"/>
        <w:autoSpaceDE w:val="0"/>
        <w:autoSpaceDN w:val="0"/>
        <w:adjustRightInd w:val="0"/>
        <w:ind w:firstLine="567"/>
        <w:jc w:val="both"/>
        <w:rPr>
          <w:color w:val="000000"/>
          <w:sz w:val="28"/>
          <w:szCs w:val="28"/>
          <w:lang w:val="kk-KZ"/>
        </w:rPr>
      </w:pPr>
      <m:oMath>
        <m:r>
          <w:rPr>
            <w:rFonts w:ascii="Cambria Math" w:hAnsi="Cambria Math"/>
            <w:color w:val="000000"/>
            <w:sz w:val="28"/>
            <w:szCs w:val="28"/>
            <w:lang w:val="kk-KZ"/>
          </w:rPr>
          <m:t>Docs</m:t>
        </m:r>
      </m:oMath>
      <w:r w:rsidR="66CE0524">
        <w:rPr>
          <w:color w:val="000000"/>
          <w:sz w:val="28"/>
          <w:szCs w:val="28"/>
          <w:lang w:val="kk-KZ"/>
        </w:rPr>
        <w:t xml:space="preserve"> </w:t>
      </w:r>
      <w:r w:rsidR="00350BD1" w:rsidRPr="00350BD1">
        <w:rPr>
          <w:color w:val="000000"/>
          <w:sz w:val="28"/>
          <w:szCs w:val="28"/>
          <w:lang w:val="kk-KZ"/>
        </w:rPr>
        <w:t>(</w:t>
      </w:r>
      <w:r w:rsidR="00350BD1">
        <w:rPr>
          <w:color w:val="000000"/>
          <w:sz w:val="28"/>
          <w:szCs w:val="28"/>
          <w:lang w:val="kk-KZ"/>
        </w:rPr>
        <w:t>ғылыми конференция анонсы</w:t>
      </w:r>
      <w:r w:rsidR="00350BD1" w:rsidRPr="00350BD1">
        <w:rPr>
          <w:color w:val="000000"/>
          <w:sz w:val="28"/>
          <w:szCs w:val="28"/>
          <w:lang w:val="kk-KZ"/>
        </w:rPr>
        <w:t xml:space="preserve">) </w:t>
      </w:r>
      <w:r>
        <w:rPr>
          <w:color w:val="000000"/>
          <w:sz w:val="28"/>
          <w:szCs w:val="28"/>
          <w:lang w:val="kk-KZ"/>
        </w:rPr>
        <w:t>мәтіндік құжаттар жиын</w:t>
      </w:r>
      <w:r w:rsidR="00350BD1">
        <w:rPr>
          <w:color w:val="000000"/>
          <w:sz w:val="28"/>
          <w:szCs w:val="28"/>
          <w:lang w:val="kk-KZ"/>
        </w:rPr>
        <w:t>ын</w:t>
      </w:r>
      <w:r>
        <w:rPr>
          <w:color w:val="000000"/>
          <w:sz w:val="28"/>
          <w:szCs w:val="28"/>
          <w:lang w:val="kk-KZ"/>
        </w:rPr>
        <w:t xml:space="preserve"> </w:t>
      </w:r>
      <w:r w:rsidRPr="00A513DB">
        <w:rPr>
          <w:color w:val="000000"/>
          <w:sz w:val="28"/>
          <w:szCs w:val="28"/>
          <w:lang w:val="kk-KZ"/>
        </w:rPr>
        <w:t>(</w:t>
      </w:r>
      <w:proofErr w:type="spellStart"/>
      <w:r w:rsidRPr="00A513DB">
        <w:rPr>
          <w:color w:val="000000"/>
          <w:sz w:val="28"/>
          <w:szCs w:val="28"/>
          <w:lang w:val="kk-KZ"/>
        </w:rPr>
        <w:t>call</w:t>
      </w:r>
      <w:proofErr w:type="spellEnd"/>
      <w:r w:rsidRPr="00A513DB">
        <w:rPr>
          <w:color w:val="000000"/>
          <w:sz w:val="28"/>
          <w:szCs w:val="28"/>
          <w:lang w:val="kk-KZ"/>
        </w:rPr>
        <w:t xml:space="preserve"> </w:t>
      </w:r>
      <w:proofErr w:type="spellStart"/>
      <w:r w:rsidRPr="00A513DB">
        <w:rPr>
          <w:color w:val="000000"/>
          <w:sz w:val="28"/>
          <w:szCs w:val="28"/>
          <w:lang w:val="kk-KZ"/>
        </w:rPr>
        <w:t>for</w:t>
      </w:r>
      <w:proofErr w:type="spellEnd"/>
      <w:r w:rsidRPr="00A513DB">
        <w:rPr>
          <w:color w:val="000000"/>
          <w:sz w:val="28"/>
          <w:szCs w:val="28"/>
          <w:lang w:val="kk-KZ"/>
        </w:rPr>
        <w:t xml:space="preserve"> </w:t>
      </w:r>
      <w:proofErr w:type="spellStart"/>
      <w:r w:rsidRPr="00A513DB">
        <w:rPr>
          <w:color w:val="000000"/>
          <w:sz w:val="28"/>
          <w:szCs w:val="28"/>
          <w:lang w:val="kk-KZ"/>
        </w:rPr>
        <w:t>papers</w:t>
      </w:r>
      <w:proofErr w:type="spellEnd"/>
      <w:r w:rsidRPr="00A513DB">
        <w:rPr>
          <w:color w:val="000000"/>
          <w:sz w:val="28"/>
          <w:szCs w:val="28"/>
          <w:lang w:val="kk-KZ"/>
        </w:rPr>
        <w:t xml:space="preserve">), </w:t>
      </w:r>
      <w:r>
        <w:rPr>
          <w:color w:val="000000"/>
          <w:sz w:val="28"/>
          <w:szCs w:val="28"/>
          <w:lang w:val="kk-KZ"/>
        </w:rPr>
        <w:t xml:space="preserve">осы конференциялардың тақырыптарын сипаттайтын </w:t>
      </w:r>
      <m:oMath>
        <m:r>
          <w:rPr>
            <w:rFonts w:ascii="Cambria Math" w:hAnsi="Cambria Math"/>
            <w:color w:val="000000"/>
            <w:sz w:val="28"/>
            <w:szCs w:val="28"/>
            <w:lang w:val="kk-KZ"/>
          </w:rPr>
          <m:t>Tags</m:t>
        </m:r>
      </m:oMath>
      <w:r w:rsidRPr="00A513DB">
        <w:rPr>
          <w:color w:val="000000"/>
          <w:sz w:val="28"/>
          <w:szCs w:val="28"/>
          <w:lang w:val="kk-KZ"/>
        </w:rPr>
        <w:t xml:space="preserve"> </w:t>
      </w:r>
      <w:r>
        <w:rPr>
          <w:color w:val="000000"/>
          <w:sz w:val="28"/>
          <w:szCs w:val="28"/>
          <w:lang w:val="kk-KZ"/>
        </w:rPr>
        <w:t>мәтіндік белгінің жиынын қарастыра</w:t>
      </w:r>
      <w:r w:rsidR="00350BD1">
        <w:rPr>
          <w:color w:val="000000"/>
          <w:sz w:val="28"/>
          <w:szCs w:val="28"/>
          <w:lang w:val="kk-KZ"/>
        </w:rPr>
        <w:t>мыз</w:t>
      </w:r>
      <w:r>
        <w:rPr>
          <w:color w:val="000000"/>
          <w:sz w:val="28"/>
          <w:szCs w:val="28"/>
          <w:lang w:val="kk-KZ"/>
        </w:rPr>
        <w:t xml:space="preserve">. </w:t>
      </w:r>
      <m:oMath>
        <m:r>
          <w:rPr>
            <w:rFonts w:ascii="Cambria Math" w:hAnsi="Cambria Math"/>
            <w:color w:val="000000"/>
            <w:sz w:val="28"/>
            <w:szCs w:val="28"/>
            <w:lang w:val="kk-KZ"/>
          </w:rPr>
          <m:t>EventTags:Docs→</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2</m:t>
            </m:r>
          </m:e>
          <m:sup>
            <m:r>
              <w:rPr>
                <w:rFonts w:ascii="Cambria Math" w:hAnsi="Cambria Math"/>
                <w:color w:val="000000"/>
                <w:sz w:val="28"/>
                <w:szCs w:val="28"/>
                <w:lang w:val="kk-KZ"/>
              </w:rPr>
              <m:t>tags</m:t>
            </m:r>
          </m:sup>
        </m:sSup>
      </m:oMath>
      <w:r w:rsidRPr="00A513DB">
        <w:rPr>
          <w:color w:val="000000"/>
          <w:sz w:val="28"/>
          <w:szCs w:val="28"/>
          <w:lang w:val="kk-KZ"/>
        </w:rPr>
        <w:t xml:space="preserve">– </w:t>
      </w:r>
      <w:r>
        <w:rPr>
          <w:color w:val="000000"/>
          <w:sz w:val="28"/>
          <w:szCs w:val="28"/>
          <w:lang w:val="kk-KZ"/>
        </w:rPr>
        <w:t xml:space="preserve">көптеген белгілері бар құжаттарға сәйкес келетін белгі деп алайық. </w:t>
      </w:r>
      <m:oMath>
        <m:sSup>
          <m:sSupPr>
            <m:ctrlPr>
              <w:rPr>
                <w:rFonts w:ascii="Cambria Math" w:hAnsi="Cambria Math"/>
                <w:i/>
                <w:color w:val="000000"/>
                <w:sz w:val="28"/>
                <w:szCs w:val="28"/>
                <w:lang w:val="en-US"/>
              </w:rPr>
            </m:ctrlPr>
          </m:sSupPr>
          <m:e>
            <m:r>
              <w:rPr>
                <w:rFonts w:ascii="Cambria Math" w:hAnsi="Cambria Math"/>
                <w:color w:val="000000"/>
                <w:sz w:val="28"/>
                <w:szCs w:val="28"/>
                <w:lang w:val="kk-KZ"/>
              </w:rPr>
              <m:t>R</m:t>
            </m:r>
          </m:e>
          <m:sup>
            <m:r>
              <w:rPr>
                <w:rFonts w:ascii="Cambria Math" w:hAnsi="Cambria Math"/>
                <w:color w:val="000000"/>
                <w:sz w:val="28"/>
                <w:szCs w:val="28"/>
                <w:lang w:val="kk-KZ"/>
              </w:rPr>
              <m:t>||Tags ||</m:t>
            </m:r>
          </m:sup>
        </m:sSup>
      </m:oMath>
      <w:r w:rsidR="00F35B19">
        <w:rPr>
          <w:color w:val="000000"/>
          <w:sz w:val="28"/>
          <w:szCs w:val="28"/>
          <w:lang w:val="kk-KZ"/>
        </w:rPr>
        <w:t xml:space="preserve"> </w:t>
      </w:r>
      <w:r>
        <w:rPr>
          <w:color w:val="000000"/>
          <w:sz w:val="28"/>
          <w:szCs w:val="28"/>
          <w:lang w:val="kk-KZ"/>
        </w:rPr>
        <w:t xml:space="preserve">векторлық кеңістігін қарастырамыз, оның базистік векторлары </w:t>
      </w:r>
      <m:oMath>
        <m:r>
          <w:rPr>
            <w:rFonts w:ascii="Cambria Math" w:hAnsi="Cambria Math"/>
            <w:color w:val="000000"/>
            <w:sz w:val="28"/>
            <w:szCs w:val="28"/>
            <w:lang w:val="kk-KZ"/>
          </w:rPr>
          <m:t>Tags</m:t>
        </m:r>
      </m:oMath>
      <w:r w:rsidRPr="00A513DB">
        <w:rPr>
          <w:color w:val="000000"/>
          <w:sz w:val="28"/>
          <w:szCs w:val="28"/>
          <w:lang w:val="kk-KZ"/>
        </w:rPr>
        <w:t xml:space="preserve"> </w:t>
      </w:r>
      <w:r>
        <w:rPr>
          <w:color w:val="000000"/>
          <w:sz w:val="28"/>
          <w:szCs w:val="28"/>
          <w:lang w:val="kk-KZ"/>
        </w:rPr>
        <w:t xml:space="preserve">жиынының элементтеріне сәйкес. Осы векторлық кеңістік нүктесіндегі </w:t>
      </w:r>
      <m:oMath>
        <m:r>
          <w:rPr>
            <w:rFonts w:ascii="Cambria Math" w:hAnsi="Cambria Math"/>
            <w:color w:val="000000"/>
            <w:sz w:val="28"/>
            <w:szCs w:val="28"/>
            <w:lang w:val="kk-KZ"/>
          </w:rPr>
          <m:t>Docs</m:t>
        </m:r>
      </m:oMath>
      <w:r w:rsidRPr="00A513DB">
        <w:rPr>
          <w:color w:val="000000"/>
          <w:sz w:val="28"/>
          <w:szCs w:val="28"/>
          <w:lang w:val="kk-KZ"/>
        </w:rPr>
        <w:t xml:space="preserve"> </w:t>
      </w:r>
      <w:r>
        <w:rPr>
          <w:color w:val="000000"/>
          <w:sz w:val="28"/>
          <w:szCs w:val="28"/>
          <w:lang w:val="kk-KZ"/>
        </w:rPr>
        <w:t>жиынынан құжатты алып белгілейміз. Ол үшін әрбір құжатқа құжаттағы</w:t>
      </w:r>
      <m:oMath>
        <m:r>
          <w:rPr>
            <w:rFonts w:ascii="Cambria Math" w:hAnsi="Cambria Math"/>
            <w:color w:val="000000"/>
            <w:sz w:val="28"/>
            <w:szCs w:val="28"/>
            <w:lang w:val="kk-KZ"/>
          </w:rPr>
          <m:t xml:space="preserve"> i</m:t>
        </m:r>
      </m:oMath>
      <w:r w:rsidR="2367A51B">
        <w:rPr>
          <w:color w:val="000000"/>
          <w:sz w:val="28"/>
          <w:szCs w:val="28"/>
          <w:lang w:val="kk-KZ"/>
        </w:rPr>
        <w:t xml:space="preserve"> </w:t>
      </w:r>
      <w:r>
        <w:rPr>
          <w:color w:val="000000"/>
          <w:sz w:val="28"/>
          <w:szCs w:val="28"/>
          <w:lang w:val="kk-KZ"/>
        </w:rPr>
        <w:t xml:space="preserve">номерімен белгінің енуіне сәйкес келетін </w:t>
      </w:r>
      <m:oMath>
        <m:r>
          <w:rPr>
            <w:rFonts w:ascii="Cambria Math" w:hAnsi="Cambria Math"/>
            <w:color w:val="000000"/>
            <w:sz w:val="28"/>
            <w:szCs w:val="28"/>
            <w:lang w:val="kk-KZ"/>
          </w:rPr>
          <m:t>i</m:t>
        </m:r>
      </m:oMath>
      <w:r>
        <w:rPr>
          <w:color w:val="000000"/>
          <w:sz w:val="28"/>
          <w:szCs w:val="28"/>
          <w:lang w:val="kk-KZ"/>
        </w:rPr>
        <w:t>-ші</w:t>
      </w:r>
      <w:r w:rsidRPr="00A513DB">
        <w:rPr>
          <w:color w:val="000000"/>
          <w:sz w:val="28"/>
          <w:szCs w:val="28"/>
          <w:lang w:val="kk-KZ"/>
        </w:rPr>
        <w:t xml:space="preserve"> </w:t>
      </w:r>
      <w:r>
        <w:rPr>
          <w:color w:val="000000"/>
          <w:sz w:val="28"/>
          <w:szCs w:val="28"/>
          <w:lang w:val="kk-KZ"/>
        </w:rPr>
        <w:t xml:space="preserve">координатының </w:t>
      </w:r>
      <m:oMath>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Tags</m:t>
                </m:r>
              </m:e>
            </m:d>
          </m:e>
        </m:d>
        <m:r>
          <w:rPr>
            <w:rFonts w:ascii="Cambria Math" w:hAnsi="Cambria Math"/>
            <w:color w:val="000000"/>
            <w:sz w:val="28"/>
            <w:szCs w:val="28"/>
            <w:lang w:val="kk-KZ"/>
          </w:rPr>
          <m:t>,</m:t>
        </m:r>
      </m:oMath>
      <w:r w:rsidRPr="00A513DB">
        <w:rPr>
          <w:color w:val="000000"/>
          <w:sz w:val="28"/>
          <w:szCs w:val="28"/>
          <w:lang w:val="kk-KZ"/>
        </w:rPr>
        <w:t xml:space="preserve"> </w:t>
      </w:r>
      <w:r>
        <w:rPr>
          <w:color w:val="000000"/>
          <w:sz w:val="28"/>
          <w:szCs w:val="28"/>
          <w:lang w:val="kk-KZ"/>
        </w:rPr>
        <w:t xml:space="preserve">ұзындық бірлігі мен нөлден тереміз. </w:t>
      </w:r>
      <w:r w:rsidR="00350BD1">
        <w:rPr>
          <w:color w:val="000000"/>
          <w:sz w:val="28"/>
          <w:szCs w:val="28"/>
          <w:lang w:val="kk-KZ"/>
        </w:rPr>
        <w:t>Б</w:t>
      </w:r>
      <w:r>
        <w:rPr>
          <w:color w:val="000000"/>
          <w:sz w:val="28"/>
          <w:szCs w:val="28"/>
          <w:lang w:val="kk-KZ"/>
        </w:rPr>
        <w:t>арлық вектор-</w:t>
      </w:r>
      <w:proofErr w:type="spellStart"/>
      <w:r>
        <w:rPr>
          <w:color w:val="000000"/>
          <w:sz w:val="28"/>
          <w:szCs w:val="28"/>
          <w:lang w:val="kk-KZ"/>
        </w:rPr>
        <w:t>құжаттарынд</w:t>
      </w:r>
      <w:r w:rsidR="00350BD1">
        <w:rPr>
          <w:color w:val="000000"/>
          <w:sz w:val="28"/>
          <w:szCs w:val="28"/>
          <w:lang w:val="kk-KZ"/>
        </w:rPr>
        <w:t>ың</w:t>
      </w:r>
      <w:proofErr w:type="spellEnd"/>
      <w:r>
        <w:rPr>
          <w:color w:val="000000"/>
          <w:sz w:val="28"/>
          <w:szCs w:val="28"/>
          <w:lang w:val="kk-KZ"/>
        </w:rPr>
        <w:t xml:space="preserve"> </w:t>
      </w:r>
      <w:proofErr w:type="spellStart"/>
      <w:r>
        <w:rPr>
          <w:color w:val="000000"/>
          <w:sz w:val="28"/>
          <w:szCs w:val="28"/>
          <w:lang w:val="kk-KZ"/>
        </w:rPr>
        <w:t>координа</w:t>
      </w:r>
      <w:r w:rsidR="00350BD1">
        <w:rPr>
          <w:color w:val="000000"/>
          <w:sz w:val="28"/>
          <w:szCs w:val="28"/>
          <w:lang w:val="kk-KZ"/>
        </w:rPr>
        <w:t>сы</w:t>
      </w:r>
      <w:proofErr w:type="spellEnd"/>
      <w:r w:rsidR="00350BD1">
        <w:rPr>
          <w:color w:val="000000"/>
          <w:sz w:val="28"/>
          <w:szCs w:val="28"/>
          <w:lang w:val="kk-KZ"/>
        </w:rPr>
        <w:t xml:space="preserve"> </w:t>
      </w:r>
      <w:r>
        <w:rPr>
          <w:color w:val="000000"/>
          <w:sz w:val="28"/>
          <w:szCs w:val="28"/>
          <w:lang w:val="kk-KZ"/>
        </w:rPr>
        <w:t>нөлге, не бір</w:t>
      </w:r>
      <w:r w:rsidR="00350BD1">
        <w:rPr>
          <w:color w:val="000000"/>
          <w:sz w:val="28"/>
          <w:szCs w:val="28"/>
          <w:lang w:val="kk-KZ"/>
        </w:rPr>
        <w:t xml:space="preserve">ге </w:t>
      </w:r>
      <w:r>
        <w:rPr>
          <w:color w:val="000000"/>
          <w:sz w:val="28"/>
          <w:szCs w:val="28"/>
          <w:lang w:val="kk-KZ"/>
        </w:rPr>
        <w:t xml:space="preserve">тең, </w:t>
      </w:r>
      <w:r w:rsidR="00350BD1">
        <w:rPr>
          <w:color w:val="000000"/>
          <w:sz w:val="28"/>
          <w:szCs w:val="28"/>
          <w:lang w:val="kk-KZ"/>
        </w:rPr>
        <w:t>сондықтан</w:t>
      </w:r>
      <w:r>
        <w:rPr>
          <w:color w:val="000000"/>
          <w:sz w:val="28"/>
          <w:szCs w:val="28"/>
          <w:lang w:val="kk-KZ"/>
        </w:rPr>
        <w:t xml:space="preserve"> бір құжатта </w:t>
      </w:r>
      <w:r w:rsidR="00350BD1">
        <w:rPr>
          <w:color w:val="000000"/>
          <w:sz w:val="28"/>
          <w:szCs w:val="28"/>
          <w:lang w:val="kk-KZ"/>
        </w:rPr>
        <w:t xml:space="preserve">бір </w:t>
      </w:r>
      <w:r>
        <w:rPr>
          <w:color w:val="000000"/>
          <w:sz w:val="28"/>
          <w:szCs w:val="28"/>
          <w:lang w:val="kk-KZ"/>
        </w:rPr>
        <w:t>тег белгісі бола</w:t>
      </w:r>
      <w:r w:rsidR="00350BD1">
        <w:rPr>
          <w:color w:val="000000"/>
          <w:sz w:val="28"/>
          <w:szCs w:val="28"/>
          <w:lang w:val="kk-KZ"/>
        </w:rPr>
        <w:t>ды</w:t>
      </w:r>
      <w:r>
        <w:rPr>
          <w:color w:val="000000"/>
          <w:sz w:val="28"/>
          <w:szCs w:val="28"/>
          <w:lang w:val="kk-KZ"/>
        </w:rPr>
        <w:t>.</w:t>
      </w:r>
    </w:p>
    <w:p w14:paraId="24E6A9A2" w14:textId="69FD33F7" w:rsidR="001A2F08"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Жиі қолданылатын орташа </w:t>
      </w:r>
      <m:oMath>
        <m:r>
          <w:rPr>
            <w:rFonts w:ascii="Cambria Math" w:hAnsi="Cambria Math"/>
            <w:color w:val="000000"/>
            <w:sz w:val="28"/>
            <w:szCs w:val="28"/>
            <w:lang w:val="kk-KZ"/>
          </w:rPr>
          <m:t>k</m:t>
        </m:r>
      </m:oMath>
      <w:r w:rsidRPr="00A513DB">
        <w:rPr>
          <w:color w:val="000000"/>
          <w:sz w:val="28"/>
          <w:szCs w:val="28"/>
          <w:lang w:val="kk-KZ"/>
        </w:rPr>
        <w:t xml:space="preserve"> </w:t>
      </w:r>
      <w:proofErr w:type="spellStart"/>
      <w:r w:rsidR="00DD18E8">
        <w:rPr>
          <w:color w:val="000000"/>
          <w:sz w:val="28"/>
          <w:szCs w:val="28"/>
          <w:lang w:val="kk-KZ"/>
        </w:rPr>
        <w:t>кластеризация</w:t>
      </w:r>
      <w:proofErr w:type="spellEnd"/>
      <w:r w:rsidR="00DD18E8">
        <w:rPr>
          <w:color w:val="000000"/>
          <w:sz w:val="28"/>
          <w:szCs w:val="28"/>
          <w:lang w:val="kk-KZ"/>
        </w:rPr>
        <w:t xml:space="preserve"> </w:t>
      </w:r>
      <w:r>
        <w:rPr>
          <w:color w:val="000000"/>
          <w:sz w:val="28"/>
          <w:szCs w:val="28"/>
          <w:lang w:val="kk-KZ"/>
        </w:rPr>
        <w:t>алгоритмін т</w:t>
      </w:r>
      <w:r w:rsidR="438C60A7">
        <w:rPr>
          <w:color w:val="000000"/>
          <w:sz w:val="28"/>
          <w:szCs w:val="28"/>
          <w:lang w:val="kk-KZ"/>
        </w:rPr>
        <w:t>ә</w:t>
      </w:r>
      <w:r>
        <w:rPr>
          <w:color w:val="000000"/>
          <w:sz w:val="28"/>
          <w:szCs w:val="28"/>
          <w:lang w:val="kk-KZ"/>
        </w:rPr>
        <w:t xml:space="preserve">жірибеден өткізе келе, </w:t>
      </w:r>
      <w:proofErr w:type="spellStart"/>
      <w:r>
        <w:rPr>
          <w:color w:val="000000"/>
          <w:sz w:val="28"/>
          <w:szCs w:val="28"/>
          <w:lang w:val="kk-KZ"/>
        </w:rPr>
        <w:t>кластер</w:t>
      </w:r>
      <w:proofErr w:type="spellEnd"/>
      <w:r>
        <w:rPr>
          <w:color w:val="000000"/>
          <w:sz w:val="28"/>
          <w:szCs w:val="28"/>
          <w:lang w:val="kk-KZ"/>
        </w:rPr>
        <w:t>-айдарларға векторлы кеңістік нүктесін бөлеміз</w:t>
      </w:r>
      <w:r w:rsidRPr="00A513DB">
        <w:rPr>
          <w:color w:val="000000"/>
          <w:sz w:val="28"/>
          <w:szCs w:val="28"/>
          <w:lang w:val="kk-KZ"/>
        </w:rPr>
        <w:t xml:space="preserve">. </w:t>
      </w:r>
      <w:r>
        <w:rPr>
          <w:color w:val="000000"/>
          <w:sz w:val="28"/>
          <w:szCs w:val="28"/>
          <w:lang w:val="kk-KZ"/>
        </w:rPr>
        <w:t xml:space="preserve">Алгоритм жұмысының үрдісінде жеке бөлуді бағалау үшін зерттеу жұмысында ұсынылған </w:t>
      </w:r>
      <w:proofErr w:type="spellStart"/>
      <w:r w:rsidRPr="00A513DB">
        <w:rPr>
          <w:color w:val="000000"/>
          <w:sz w:val="28"/>
          <w:szCs w:val="28"/>
          <w:lang w:val="kk-KZ"/>
        </w:rPr>
        <w:t>Silhouette</w:t>
      </w:r>
      <w:proofErr w:type="spellEnd"/>
      <w:r w:rsidRPr="00A513DB">
        <w:rPr>
          <w:color w:val="000000"/>
          <w:sz w:val="28"/>
          <w:szCs w:val="28"/>
          <w:lang w:val="kk-KZ"/>
        </w:rPr>
        <w:t xml:space="preserve"> </w:t>
      </w:r>
      <w:r w:rsidR="00DD18E8">
        <w:rPr>
          <w:color w:val="000000"/>
          <w:sz w:val="28"/>
          <w:szCs w:val="28"/>
          <w:lang w:val="kk-KZ"/>
        </w:rPr>
        <w:t xml:space="preserve">статистикасы </w:t>
      </w:r>
      <w:r>
        <w:rPr>
          <w:color w:val="000000"/>
          <w:sz w:val="28"/>
          <w:szCs w:val="28"/>
          <w:lang w:val="kk-KZ"/>
        </w:rPr>
        <w:t>қолданылады. Нүктелер арасында</w:t>
      </w:r>
      <m:oMath>
        <m:r>
          <w:rPr>
            <w:rFonts w:ascii="Cambria Math" w:hAnsi="Cambria Math"/>
            <w:color w:val="000000"/>
            <w:sz w:val="28"/>
            <w:szCs w:val="28"/>
            <w:lang w:val="kk-KZ"/>
          </w:rPr>
          <m:t xml:space="preserve"> d(u,v)</m:t>
        </m:r>
      </m:oMath>
      <w:r>
        <w:rPr>
          <w:color w:val="000000"/>
          <w:sz w:val="28"/>
          <w:szCs w:val="28"/>
          <w:lang w:val="kk-KZ"/>
        </w:rPr>
        <w:t xml:space="preserve"> қашықтығының метрикасы есебінде </w:t>
      </w:r>
      <m:oMath>
        <m:r>
          <w:rPr>
            <w:rFonts w:ascii="Cambria Math" w:hAnsi="Cambria Math"/>
            <w:color w:val="000000"/>
            <w:sz w:val="28"/>
            <w:szCs w:val="28"/>
            <w:lang w:val="kk-KZ"/>
          </w:rPr>
          <m:t>m</m:t>
        </m:r>
      </m:oMath>
      <w:r w:rsidRPr="00A513DB">
        <w:rPr>
          <w:color w:val="000000"/>
          <w:sz w:val="28"/>
          <w:szCs w:val="28"/>
          <w:lang w:val="kk-KZ"/>
        </w:rPr>
        <w:t xml:space="preserve"> </w:t>
      </w:r>
      <w:r>
        <w:rPr>
          <w:color w:val="000000"/>
          <w:sz w:val="28"/>
          <w:szCs w:val="28"/>
          <w:lang w:val="kk-KZ"/>
        </w:rPr>
        <w:t xml:space="preserve">ұзындығының </w:t>
      </w:r>
      <m:oMath>
        <m:r>
          <w:rPr>
            <w:rFonts w:ascii="Cambria Math" w:hAnsi="Cambria Math"/>
            <w:color w:val="000000"/>
            <w:sz w:val="28"/>
            <w:szCs w:val="28"/>
            <w:lang w:val="kk-KZ"/>
          </w:rPr>
          <m:t>u,v</m:t>
        </m:r>
      </m:oMath>
      <w:r>
        <w:rPr>
          <w:color w:val="000000"/>
          <w:sz w:val="28"/>
          <w:szCs w:val="28"/>
          <w:lang w:val="kk-KZ"/>
        </w:rPr>
        <w:t>әртүрлі векторларының стандартты функциясы қолданылады</w:t>
      </w:r>
      <w:r w:rsidRPr="00A513DB">
        <w:rPr>
          <w:color w:val="000000"/>
          <w:sz w:val="28"/>
          <w:szCs w:val="28"/>
          <w:lang w:val="kk-KZ"/>
        </w:rPr>
        <w:t xml:space="preserve">: </w:t>
      </w:r>
    </w:p>
    <w:p w14:paraId="400671C3" w14:textId="3F6B3B81" w:rsidR="001A2F08" w:rsidRPr="00E70A4C" w:rsidRDefault="001A2F08" w:rsidP="002B785B">
      <w:pPr>
        <w:widowControl w:val="0"/>
        <w:autoSpaceDE w:val="0"/>
        <w:autoSpaceDN w:val="0"/>
        <w:adjustRightInd w:val="0"/>
        <w:jc w:val="right"/>
        <w:rPr>
          <w:color w:val="000000"/>
          <w:sz w:val="28"/>
          <w:szCs w:val="28"/>
          <w:lang w:val="kk-KZ"/>
        </w:rPr>
      </w:pPr>
      <m:oMath>
        <m:r>
          <w:rPr>
            <w:rFonts w:ascii="Cambria Math" w:hAnsi="Cambria Math"/>
            <w:color w:val="000000"/>
            <w:sz w:val="28"/>
            <w:szCs w:val="28"/>
            <w:lang w:val="kk-KZ"/>
          </w:rPr>
          <w:lastRenderedPageBreak/>
          <m:t>d</m:t>
        </m:r>
        <m:d>
          <m:dPr>
            <m:ctrlPr>
              <w:rPr>
                <w:rFonts w:ascii="Cambria Math" w:hAnsi="Cambria Math"/>
                <w:i/>
                <w:color w:val="000000"/>
                <w:sz w:val="28"/>
                <w:szCs w:val="28"/>
                <w:lang w:val="en-US"/>
              </w:rPr>
            </m:ctrlPr>
          </m:dPr>
          <m:e>
            <m:r>
              <w:rPr>
                <w:rFonts w:ascii="Cambria Math" w:hAnsi="Cambria Math"/>
                <w:color w:val="000000"/>
                <w:sz w:val="28"/>
                <w:szCs w:val="28"/>
                <w:lang w:val="kk-KZ"/>
              </w:rPr>
              <m:t>u,v</m:t>
            </m:r>
          </m:e>
        </m:d>
        <m:r>
          <w:rPr>
            <w:rFonts w:ascii="Cambria Math" w:hAnsi="Cambria Math"/>
            <w:color w:val="000000"/>
            <w:sz w:val="28"/>
            <w:szCs w:val="28"/>
            <w:lang w:val="kk-KZ"/>
          </w:rPr>
          <m:t>=</m:t>
        </m:r>
        <m:f>
          <m:fPr>
            <m:ctrlPr>
              <w:rPr>
                <w:rFonts w:ascii="Cambria Math" w:hAnsi="Cambria Math"/>
                <w:i/>
                <w:color w:val="000000"/>
                <w:sz w:val="28"/>
                <w:szCs w:val="28"/>
                <w:lang w:val="en-US"/>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01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10</m:t>
                </m:r>
              </m:sub>
            </m:sSub>
          </m:num>
          <m:den>
            <m:r>
              <w:rPr>
                <w:rFonts w:ascii="Cambria Math" w:hAnsi="Cambria Math"/>
                <w:color w:val="000000"/>
                <w:sz w:val="28"/>
                <w:szCs w:val="28"/>
                <w:lang w:val="kk-KZ"/>
              </w:rPr>
              <m:t>m</m:t>
            </m:r>
          </m:den>
        </m:f>
      </m:oMath>
      <w:r w:rsidR="00860506">
        <w:rPr>
          <w:color w:val="000000"/>
          <w:sz w:val="28"/>
          <w:szCs w:val="28"/>
          <w:lang w:val="kk-KZ"/>
        </w:rPr>
        <w:t xml:space="preserve"> </w:t>
      </w:r>
      <w:r w:rsidR="00860506">
        <w:rPr>
          <w:color w:val="000000"/>
          <w:sz w:val="28"/>
          <w:szCs w:val="28"/>
          <w:lang w:val="kk-KZ"/>
        </w:rPr>
        <w:tab/>
      </w:r>
      <w:r w:rsidR="00860506">
        <w:rPr>
          <w:color w:val="000000"/>
          <w:sz w:val="28"/>
          <w:szCs w:val="28"/>
          <w:lang w:val="kk-KZ"/>
        </w:rPr>
        <w:tab/>
      </w:r>
      <w:r w:rsidR="002B785B">
        <w:rPr>
          <w:color w:val="000000"/>
          <w:sz w:val="28"/>
          <w:szCs w:val="28"/>
          <w:lang w:val="kk-KZ"/>
        </w:rPr>
        <w:t xml:space="preserve">        </w:t>
      </w:r>
      <w:r w:rsidR="00860506">
        <w:rPr>
          <w:color w:val="000000"/>
          <w:sz w:val="28"/>
          <w:szCs w:val="28"/>
          <w:lang w:val="kk-KZ"/>
        </w:rPr>
        <w:tab/>
      </w:r>
      <w:r w:rsidR="002B785B">
        <w:rPr>
          <w:color w:val="000000"/>
          <w:sz w:val="28"/>
          <w:szCs w:val="28"/>
          <w:lang w:val="kk-KZ"/>
        </w:rPr>
        <w:t xml:space="preserve">             </w:t>
      </w:r>
      <w:r w:rsidR="00860506">
        <w:rPr>
          <w:color w:val="000000"/>
          <w:sz w:val="28"/>
          <w:szCs w:val="28"/>
          <w:lang w:val="kk-KZ"/>
        </w:rPr>
        <w:tab/>
      </w:r>
      <w:r w:rsidR="00860506" w:rsidRPr="00E70A4C">
        <w:rPr>
          <w:color w:val="000000"/>
          <w:sz w:val="28"/>
          <w:szCs w:val="28"/>
          <w:lang w:val="kk-KZ"/>
        </w:rPr>
        <w:t>(3.16)</w:t>
      </w:r>
    </w:p>
    <w:p w14:paraId="2CF00BA5" w14:textId="77777777" w:rsidR="00375D77" w:rsidRDefault="00375D77" w:rsidP="001A2F08">
      <w:pPr>
        <w:widowControl w:val="0"/>
        <w:autoSpaceDE w:val="0"/>
        <w:autoSpaceDN w:val="0"/>
        <w:adjustRightInd w:val="0"/>
        <w:jc w:val="both"/>
        <w:rPr>
          <w:color w:val="000000"/>
          <w:sz w:val="28"/>
          <w:szCs w:val="28"/>
          <w:lang w:val="kk-KZ"/>
        </w:rPr>
      </w:pPr>
    </w:p>
    <w:p w14:paraId="52470B5F" w14:textId="172B9F15" w:rsidR="001A2F08" w:rsidRPr="00A513DB" w:rsidRDefault="001A2F08" w:rsidP="001A2F08">
      <w:pPr>
        <w:widowControl w:val="0"/>
        <w:autoSpaceDE w:val="0"/>
        <w:autoSpaceDN w:val="0"/>
        <w:adjustRightInd w:val="0"/>
        <w:jc w:val="both"/>
        <w:rPr>
          <w:color w:val="000000"/>
          <w:sz w:val="28"/>
          <w:szCs w:val="28"/>
          <w:lang w:val="kk-KZ"/>
        </w:rPr>
      </w:pPr>
      <w:r>
        <w:rPr>
          <w:color w:val="000000"/>
          <w:sz w:val="28"/>
          <w:szCs w:val="28"/>
          <w:lang w:val="kk-KZ"/>
        </w:rPr>
        <w:t>мұнда</w:t>
      </w:r>
      <w:r w:rsidRPr="00A513DB">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ij</m:t>
            </m:r>
          </m:sub>
        </m:sSub>
      </m:oMath>
      <w:r w:rsidRPr="00A513DB">
        <w:rPr>
          <w:color w:val="000000"/>
          <w:sz w:val="28"/>
          <w:szCs w:val="28"/>
          <w:lang w:val="kk-KZ"/>
        </w:rPr>
        <w:t>–</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u</m:t>
            </m:r>
          </m:e>
          <m:sub>
            <m:r>
              <w:rPr>
                <w:rFonts w:ascii="Cambria Math" w:hAnsi="Cambria Math"/>
                <w:color w:val="000000"/>
                <w:sz w:val="28"/>
                <w:szCs w:val="28"/>
                <w:lang w:val="kk-KZ"/>
              </w:rPr>
              <m:t>k</m:t>
            </m:r>
          </m:sub>
        </m:sSub>
        <m:r>
          <w:rPr>
            <w:rFonts w:ascii="Cambria Math" w:hAnsi="Cambria Math"/>
            <w:color w:val="000000"/>
            <w:sz w:val="28"/>
            <w:szCs w:val="28"/>
            <w:lang w:val="kk-KZ"/>
          </w:rPr>
          <m:t>=i,</m:t>
        </m:r>
      </m:oMath>
      <w:r w:rsidRPr="00A513DB">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v</m:t>
            </m:r>
          </m:e>
          <m:sub>
            <m:r>
              <w:rPr>
                <w:rFonts w:ascii="Cambria Math" w:hAnsi="Cambria Math"/>
                <w:color w:val="000000"/>
                <w:sz w:val="28"/>
                <w:szCs w:val="28"/>
                <w:lang w:val="kk-KZ"/>
              </w:rPr>
              <m:t>k</m:t>
            </m:r>
          </m:sub>
        </m:sSub>
        <m:r>
          <w:rPr>
            <w:rFonts w:ascii="Cambria Math" w:hAnsi="Cambria Math"/>
            <w:color w:val="000000"/>
            <w:sz w:val="28"/>
            <w:szCs w:val="28"/>
            <w:lang w:val="kk-KZ"/>
          </w:rPr>
          <m:t xml:space="preserve">=j болатын </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u</m:t>
                </m:r>
              </m:e>
              <m:sub>
                <m:r>
                  <w:rPr>
                    <w:rFonts w:ascii="Cambria Math" w:hAnsi="Cambria Math"/>
                    <w:color w:val="000000"/>
                    <w:sz w:val="28"/>
                    <w:szCs w:val="28"/>
                    <w:lang w:val="kk-KZ"/>
                  </w:rPr>
                  <m:t>k</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v</m:t>
                </m:r>
              </m:e>
              <m:sub>
                <m:r>
                  <w:rPr>
                    <w:rFonts w:ascii="Cambria Math" w:hAnsi="Cambria Math"/>
                    <w:color w:val="000000"/>
                    <w:sz w:val="28"/>
                    <w:szCs w:val="28"/>
                    <w:lang w:val="kk-KZ"/>
                  </w:rPr>
                  <m:t>k</m:t>
                </m:r>
              </m:sub>
            </m:sSub>
          </m:e>
        </m:d>
        <m:r>
          <w:rPr>
            <w:rFonts w:ascii="Cambria Math" w:hAnsi="Cambria Math"/>
            <w:color w:val="000000"/>
            <w:sz w:val="28"/>
            <w:szCs w:val="28"/>
            <w:lang w:val="kk-KZ"/>
          </w:rPr>
          <m:t>, k∈</m:t>
        </m:r>
        <m:d>
          <m:dPr>
            <m:begChr m:val="{"/>
            <m:endChr m:val="}"/>
            <m:ctrlPr>
              <w:rPr>
                <w:rFonts w:ascii="Cambria Math" w:hAnsi="Cambria Math"/>
                <w:i/>
                <w:color w:val="000000"/>
                <w:sz w:val="28"/>
                <w:szCs w:val="28"/>
                <w:lang w:val="en-US"/>
              </w:rPr>
            </m:ctrlPr>
          </m:dPr>
          <m:e>
            <m:acc>
              <m:accPr>
                <m:chr m:val="̅"/>
                <m:ctrlPr>
                  <w:rPr>
                    <w:rFonts w:ascii="Cambria Math" w:hAnsi="Cambria Math"/>
                    <w:i/>
                    <w:color w:val="000000"/>
                    <w:sz w:val="28"/>
                    <w:szCs w:val="28"/>
                    <w:lang w:val="en-US"/>
                  </w:rPr>
                </m:ctrlPr>
              </m:accPr>
              <m:e>
                <m:r>
                  <w:rPr>
                    <w:rFonts w:ascii="Cambria Math" w:hAnsi="Cambria Math"/>
                    <w:color w:val="000000"/>
                    <w:sz w:val="28"/>
                    <w:szCs w:val="28"/>
                    <w:lang w:val="kk-KZ"/>
                  </w:rPr>
                  <m:t>1,m</m:t>
                </m:r>
              </m:e>
            </m:acc>
          </m:e>
        </m:d>
      </m:oMath>
      <w:r>
        <w:rPr>
          <w:color w:val="000000"/>
          <w:sz w:val="28"/>
          <w:szCs w:val="28"/>
          <w:lang w:val="kk-KZ"/>
        </w:rPr>
        <w:t xml:space="preserve"> біркелкі индекспен элементтер жұбының саны. </w:t>
      </w:r>
      <w:proofErr w:type="spellStart"/>
      <w:r w:rsidR="00DD18E8">
        <w:rPr>
          <w:color w:val="000000"/>
          <w:sz w:val="28"/>
          <w:szCs w:val="28"/>
          <w:lang w:val="kk-KZ"/>
        </w:rPr>
        <w:t>Кластеризациялау</w:t>
      </w:r>
      <w:proofErr w:type="spellEnd"/>
      <w:r>
        <w:rPr>
          <w:color w:val="000000"/>
          <w:sz w:val="28"/>
          <w:szCs w:val="28"/>
          <w:lang w:val="kk-KZ"/>
        </w:rPr>
        <w:t xml:space="preserve"> нәтижесінде әрбір құжат тура бір айдарға келіп түседі. Айдар жиынын</w:t>
      </w:r>
      <w:r w:rsidRPr="00A513DB">
        <w:rPr>
          <w:color w:val="000000"/>
          <w:sz w:val="28"/>
          <w:szCs w:val="28"/>
          <w:lang w:val="kk-KZ"/>
        </w:rPr>
        <w:t xml:space="preserve"> </w:t>
      </w:r>
      <m:oMath>
        <m:r>
          <w:rPr>
            <w:rFonts w:ascii="Cambria Math" w:hAnsi="Cambria Math"/>
            <w:color w:val="000000"/>
            <w:sz w:val="28"/>
            <w:szCs w:val="28"/>
            <w:lang w:val="kk-KZ"/>
          </w:rPr>
          <m:t>R={</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n</m:t>
            </m:r>
          </m:sub>
        </m:sSub>
        <m:r>
          <w:rPr>
            <w:rFonts w:ascii="Cambria Math" w:hAnsi="Cambria Math"/>
            <w:color w:val="000000"/>
            <w:sz w:val="28"/>
            <w:szCs w:val="28"/>
            <w:lang w:val="kk-KZ"/>
          </w:rPr>
          <m:t>}</m:t>
        </m:r>
      </m:oMath>
      <w:r w:rsidRPr="00A513DB">
        <w:rPr>
          <w:color w:val="000000"/>
          <w:sz w:val="28"/>
          <w:szCs w:val="28"/>
          <w:lang w:val="kk-KZ"/>
        </w:rPr>
        <w:t xml:space="preserve">. </w:t>
      </w:r>
      <w:r>
        <w:rPr>
          <w:color w:val="000000"/>
          <w:sz w:val="28"/>
          <w:szCs w:val="28"/>
          <w:lang w:val="kk-KZ"/>
        </w:rPr>
        <w:t>арқылы белгілейміз.</w:t>
      </w:r>
    </w:p>
    <w:p w14:paraId="0A8C2AEF" w14:textId="177BB06A" w:rsidR="001A2F08"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Сондағы көптеген белгілерден тұратын әрбір айдарға белгі қоямыз. </w:t>
      </w:r>
      <m:oMath>
        <m:r>
          <w:rPr>
            <w:rFonts w:ascii="Cambria Math" w:hAnsi="Cambria Math"/>
            <w:color w:val="000000"/>
            <w:sz w:val="28"/>
            <w:szCs w:val="28"/>
            <w:lang w:val="kk-KZ"/>
          </w:rPr>
          <m:t>r∈R</m:t>
        </m:r>
        <m:r>
          <w:rPr>
            <w:rFonts w:ascii="Cambria Math"/>
            <w:color w:val="000000"/>
            <w:sz w:val="28"/>
            <w:szCs w:val="28"/>
            <w:lang w:val="kk-KZ"/>
          </w:rPr>
          <m:t xml:space="preserve"> </m:t>
        </m:r>
        <m:r>
          <m:rPr>
            <m:sty m:val="p"/>
          </m:rPr>
          <w:rPr>
            <w:rFonts w:ascii="Cambria Math" w:hAnsi="Cambria Math"/>
            <w:color w:val="000000"/>
            <w:sz w:val="28"/>
            <w:szCs w:val="28"/>
            <w:lang w:val="kk-KZ"/>
          </w:rPr>
          <m:t>айдарын</m:t>
        </m:r>
        <m:r>
          <m:rPr>
            <m:sty m:val="p"/>
          </m:rPr>
          <w:rPr>
            <w:rFonts w:ascii="Cambria Math"/>
            <w:color w:val="000000"/>
            <w:sz w:val="28"/>
            <w:szCs w:val="28"/>
            <w:lang w:val="kk-KZ"/>
          </w:rPr>
          <m:t xml:space="preserve"> </m:t>
        </m:r>
        <m:r>
          <m:rPr>
            <m:sty m:val="p"/>
          </m:rPr>
          <w:rPr>
            <w:rFonts w:ascii="Cambria Math" w:hAnsi="Cambria Math"/>
            <w:color w:val="000000"/>
            <w:sz w:val="28"/>
            <w:szCs w:val="28"/>
            <w:lang w:val="kk-KZ"/>
          </w:rPr>
          <m:t>аламыз</m:t>
        </m:r>
      </m:oMath>
      <w:r w:rsidR="00D03A48">
        <w:rPr>
          <w:color w:val="000000"/>
          <w:sz w:val="28"/>
          <w:szCs w:val="28"/>
          <w:lang w:val="kk-KZ"/>
        </w:rPr>
        <w:t>.</w:t>
      </w:r>
      <w:r w:rsidRPr="00A513DB">
        <w:rPr>
          <w:color w:val="000000"/>
          <w:sz w:val="28"/>
          <w:szCs w:val="28"/>
          <w:lang w:val="kk-KZ"/>
        </w:rPr>
        <w:t xml:space="preserve"> </w:t>
      </w:r>
      <m:oMath>
        <m:r>
          <w:rPr>
            <w:rFonts w:ascii="Cambria Math" w:hAnsi="Cambria Math"/>
            <w:color w:val="000000"/>
            <w:sz w:val="28"/>
            <w:szCs w:val="28"/>
            <w:lang w:val="kk-KZ"/>
          </w:rPr>
          <m:t>r</m:t>
        </m:r>
      </m:oMath>
      <w:r w:rsidRPr="00A513DB">
        <w:rPr>
          <w:color w:val="000000"/>
          <w:sz w:val="28"/>
          <w:szCs w:val="28"/>
          <w:lang w:val="kk-KZ"/>
        </w:rPr>
        <w:t xml:space="preserve"> </w:t>
      </w:r>
      <w:r>
        <w:rPr>
          <w:color w:val="000000"/>
          <w:sz w:val="28"/>
          <w:szCs w:val="28"/>
          <w:lang w:val="kk-KZ"/>
        </w:rPr>
        <w:t xml:space="preserve">айдарынан сәйкес құжаттардың барлық белгілерінен тұратын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Tars</m:t>
            </m:r>
          </m:e>
          <m:sub>
            <m:r>
              <w:rPr>
                <w:rFonts w:ascii="Cambria Math" w:hAnsi="Cambria Math"/>
                <w:color w:val="000000"/>
                <w:sz w:val="28"/>
                <w:szCs w:val="28"/>
                <w:lang w:val="kk-KZ"/>
              </w:rPr>
              <m:t>r</m:t>
            </m:r>
          </m:sub>
        </m:sSub>
      </m:oMath>
      <w:r>
        <w:rPr>
          <w:color w:val="000000"/>
          <w:sz w:val="28"/>
          <w:szCs w:val="28"/>
          <w:lang w:val="kk-KZ"/>
        </w:rPr>
        <w:t xml:space="preserve"> жиынын құра</w:t>
      </w:r>
      <w:r w:rsidR="32DB3587">
        <w:rPr>
          <w:color w:val="000000"/>
          <w:sz w:val="28"/>
          <w:szCs w:val="28"/>
          <w:lang w:val="kk-KZ"/>
        </w:rPr>
        <w:t>й</w:t>
      </w:r>
      <w:r>
        <w:rPr>
          <w:color w:val="000000"/>
          <w:sz w:val="28"/>
          <w:szCs w:val="28"/>
          <w:lang w:val="kk-KZ"/>
        </w:rPr>
        <w:t xml:space="preserve">мыз.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Tars</m:t>
            </m:r>
          </m:e>
          <m:sub>
            <m:r>
              <w:rPr>
                <w:rFonts w:ascii="Cambria Math" w:hAnsi="Cambria Math"/>
                <w:color w:val="000000"/>
                <w:sz w:val="28"/>
                <w:szCs w:val="28"/>
                <w:lang w:val="kk-KZ"/>
              </w:rPr>
              <m:t>τ</m:t>
            </m:r>
          </m:sub>
        </m:sSub>
      </m:oMath>
      <w:r>
        <w:rPr>
          <w:color w:val="000000"/>
          <w:sz w:val="28"/>
          <w:szCs w:val="28"/>
          <w:lang w:val="kk-KZ"/>
        </w:rPr>
        <w:t xml:space="preserve"> жиынынан әрбір </w:t>
      </w:r>
      <w:r w:rsidRPr="00A513DB">
        <w:rPr>
          <w:color w:val="000000"/>
          <w:sz w:val="28"/>
          <w:szCs w:val="28"/>
          <w:lang w:val="kk-KZ"/>
        </w:rPr>
        <w:t xml:space="preserve"> </w:t>
      </w:r>
      <m:oMath>
        <m:r>
          <w:rPr>
            <w:rFonts w:ascii="Cambria Math" w:hAnsi="Cambria Math"/>
            <w:color w:val="000000"/>
            <w:sz w:val="28"/>
            <w:szCs w:val="28"/>
            <w:lang w:val="kk-KZ"/>
          </w:rPr>
          <m:t>tag</m:t>
        </m:r>
      </m:oMath>
      <w:r w:rsidRPr="00A513DB">
        <w:rPr>
          <w:color w:val="000000"/>
          <w:sz w:val="28"/>
          <w:szCs w:val="28"/>
          <w:lang w:val="kk-KZ"/>
        </w:rPr>
        <w:t xml:space="preserve"> </w:t>
      </w:r>
      <w:r>
        <w:rPr>
          <w:color w:val="000000"/>
          <w:sz w:val="28"/>
          <w:szCs w:val="28"/>
          <w:lang w:val="kk-KZ"/>
        </w:rPr>
        <w:t xml:space="preserve">белгі үшін </w:t>
      </w:r>
      <w:r w:rsidRPr="00A513DB">
        <w:rPr>
          <w:color w:val="000000"/>
          <w:sz w:val="28"/>
          <w:szCs w:val="28"/>
          <w:lang w:val="kk-KZ"/>
        </w:rPr>
        <w:t xml:space="preserve">TF-IDF </w:t>
      </w:r>
      <w:r>
        <w:rPr>
          <w:color w:val="000000"/>
          <w:sz w:val="28"/>
          <w:szCs w:val="28"/>
          <w:lang w:val="kk-KZ"/>
        </w:rPr>
        <w:t xml:space="preserve">классикалық формуласын қолдану арқылы берілген айдарда оның салмағын анықтаймыз </w:t>
      </w:r>
      <w:r w:rsidRPr="00A513DB">
        <w:rPr>
          <w:color w:val="000000"/>
          <w:sz w:val="28"/>
          <w:szCs w:val="28"/>
          <w:lang w:val="kk-KZ"/>
        </w:rPr>
        <w:t xml:space="preserve">W [49]: </w:t>
      </w:r>
    </w:p>
    <w:p w14:paraId="3EF62E74" w14:textId="77777777" w:rsidR="00375D77" w:rsidRPr="00A513DB" w:rsidRDefault="00375D77" w:rsidP="001A2F08">
      <w:pPr>
        <w:widowControl w:val="0"/>
        <w:autoSpaceDE w:val="0"/>
        <w:autoSpaceDN w:val="0"/>
        <w:adjustRightInd w:val="0"/>
        <w:ind w:firstLine="567"/>
        <w:jc w:val="both"/>
        <w:rPr>
          <w:color w:val="000000"/>
          <w:sz w:val="28"/>
          <w:szCs w:val="28"/>
          <w:lang w:val="kk-KZ"/>
        </w:rPr>
      </w:pPr>
    </w:p>
    <w:p w14:paraId="3E57CA1F" w14:textId="555902F4" w:rsidR="001A2F08" w:rsidRPr="002B785B" w:rsidRDefault="001A2F08" w:rsidP="001A2F08">
      <w:pPr>
        <w:widowControl w:val="0"/>
        <w:autoSpaceDE w:val="0"/>
        <w:autoSpaceDN w:val="0"/>
        <w:adjustRightInd w:val="0"/>
        <w:ind w:firstLine="567"/>
        <w:jc w:val="both"/>
        <w:rPr>
          <w:color w:val="000000"/>
          <w:sz w:val="28"/>
          <w:szCs w:val="28"/>
          <w:lang w:val="kk-KZ"/>
        </w:rPr>
      </w:pPr>
      <m:oMathPara>
        <m:oMathParaPr>
          <m:jc m:val="right"/>
        </m:oMathParaPr>
        <m:oMath>
          <m:r>
            <w:rPr>
              <w:rFonts w:ascii="Cambria Math" w:hAnsi="Cambria Math"/>
              <w:color w:val="000000"/>
              <w:sz w:val="28"/>
              <w:szCs w:val="28"/>
              <w:lang w:val="kk-KZ"/>
            </w:rPr>
            <m:t>W</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tar</m:t>
                  </m:r>
                </m:e>
                <m:sub>
                  <m:r>
                    <w:rPr>
                      <w:rFonts w:ascii="Cambria Math" w:hAnsi="Cambria Math"/>
                      <w:color w:val="000000"/>
                      <w:sz w:val="28"/>
                      <w:szCs w:val="28"/>
                      <w:lang w:val="kk-KZ"/>
                    </w:rPr>
                    <m:t>τ</m:t>
                  </m:r>
                </m:sub>
              </m:sSub>
              <m:r>
                <w:rPr>
                  <w:rFonts w:ascii="Cambria Math" w:hAnsi="Cambria Math"/>
                  <w:color w:val="000000"/>
                  <w:sz w:val="28"/>
                  <w:szCs w:val="28"/>
                  <w:lang w:val="kk-KZ"/>
                </w:rPr>
                <m:t>R</m:t>
              </m:r>
            </m:e>
          </m:d>
          <m:r>
            <w:rPr>
              <w:rFonts w:ascii="Cambria Math" w:hAnsi="Cambria Math"/>
              <w:color w:val="000000"/>
              <w:sz w:val="28"/>
              <w:szCs w:val="28"/>
              <w:lang w:val="kk-KZ"/>
            </w:rPr>
            <m:t>=</m:t>
          </m:r>
          <m:f>
            <m:fPr>
              <m:ctrlPr>
                <w:rPr>
                  <w:rFonts w:ascii="Cambria Math" w:hAnsi="Cambria Math"/>
                  <w:i/>
                  <w:color w:val="000000"/>
                  <w:sz w:val="28"/>
                  <w:szCs w:val="28"/>
                  <w:lang w:val="en-US"/>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e>
                <m:sub>
                  <m:r>
                    <w:rPr>
                      <w:rFonts w:ascii="Cambria Math" w:hAnsi="Cambria Math"/>
                      <w:color w:val="000000"/>
                      <w:sz w:val="28"/>
                      <w:szCs w:val="28"/>
                      <w:lang w:val="kk-KZ"/>
                    </w:rPr>
                    <m:t>tag</m:t>
                  </m:r>
                </m:sub>
              </m:sSub>
            </m:num>
            <m:den>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e>
                <m:sub>
                  <m:r>
                    <w:rPr>
                      <w:rFonts w:ascii="Cambria Math" w:hAnsi="Cambria Math"/>
                      <w:color w:val="000000"/>
                      <w:sz w:val="28"/>
                      <w:szCs w:val="28"/>
                      <w:lang w:val="kk-KZ"/>
                    </w:rPr>
                    <m:t>τ</m:t>
                  </m:r>
                </m:sub>
              </m:sSub>
            </m:den>
          </m:f>
          <m:r>
            <w:rPr>
              <w:rFonts w:ascii="Cambria Math" w:hAnsi="Cambria Math"/>
              <w:color w:val="000000"/>
              <w:sz w:val="28"/>
              <w:szCs w:val="28"/>
              <w:lang w:val="kk-KZ"/>
            </w:rPr>
            <m:t>*</m:t>
          </m:r>
          <m:f>
            <m:fPr>
              <m:ctrlPr>
                <w:rPr>
                  <w:rFonts w:ascii="Cambria Math" w:hAnsi="Cambria Math"/>
                  <w:i/>
                  <w:color w:val="000000"/>
                  <w:sz w:val="28"/>
                  <w:szCs w:val="28"/>
                  <w:lang w:val="en-US"/>
                </w:rPr>
              </m:ctrlPr>
            </m:fPr>
            <m:num>
              <m:r>
                <w:rPr>
                  <w:rFonts w:ascii="Cambria Math" w:hAnsi="Cambria Math"/>
                  <w:color w:val="000000"/>
                  <w:sz w:val="28"/>
                  <w:szCs w:val="28"/>
                  <w:lang w:val="kk-KZ"/>
                </w:rPr>
                <m:t>n</m:t>
              </m:r>
            </m:num>
            <m:den>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j</m:t>
                          </m:r>
                        </m:sub>
                      </m:sSub>
                      <m:r>
                        <w:rPr>
                          <w:rFonts w:ascii="Cambria Math" w:hAnsi="Cambria Math"/>
                          <w:color w:val="000000"/>
                          <w:sz w:val="28"/>
                          <w:szCs w:val="28"/>
                          <w:lang w:val="kk-KZ"/>
                        </w:rPr>
                        <m:t>∈R:tag∈</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Tags</m:t>
                          </m:r>
                        </m:e>
                        <m:sub>
                          <m:r>
                            <w:rPr>
                              <w:rFonts w:ascii="Cambria Math" w:hAnsi="Cambria Math"/>
                              <w:color w:val="000000"/>
                              <w:sz w:val="28"/>
                              <w:szCs w:val="28"/>
                              <w:lang w:val="kk-KZ"/>
                            </w:rPr>
                            <m:t>rj</m:t>
                          </m:r>
                        </m:sub>
                      </m:sSub>
                    </m:e>
                  </m:d>
                </m:e>
              </m:d>
            </m:den>
          </m:f>
          <m:r>
            <w:rPr>
              <w:rFonts w:ascii="Cambria Math" w:hAnsi="Cambria Math"/>
              <w:color w:val="000000"/>
              <w:sz w:val="28"/>
              <w:szCs w:val="28"/>
              <w:lang w:val="en-US"/>
            </w:rPr>
            <m:t xml:space="preserve">                       (3.17)</m:t>
          </m:r>
        </m:oMath>
      </m:oMathPara>
    </w:p>
    <w:p w14:paraId="7164108B" w14:textId="77777777" w:rsidR="00375D77" w:rsidRDefault="00375D77" w:rsidP="001A2F08">
      <w:pPr>
        <w:widowControl w:val="0"/>
        <w:autoSpaceDE w:val="0"/>
        <w:autoSpaceDN w:val="0"/>
        <w:adjustRightInd w:val="0"/>
        <w:jc w:val="both"/>
        <w:rPr>
          <w:color w:val="000000"/>
          <w:sz w:val="28"/>
          <w:szCs w:val="28"/>
          <w:lang w:val="kk-KZ"/>
        </w:rPr>
      </w:pPr>
    </w:p>
    <w:p w14:paraId="48F1E30C" w14:textId="0C6E7221" w:rsidR="001A2F08" w:rsidRPr="00997EF4" w:rsidRDefault="001A2F08" w:rsidP="002B785B">
      <w:pPr>
        <w:widowControl w:val="0"/>
        <w:autoSpaceDE w:val="0"/>
        <w:autoSpaceDN w:val="0"/>
        <w:adjustRightInd w:val="0"/>
        <w:ind w:firstLine="567"/>
        <w:jc w:val="both"/>
        <w:rPr>
          <w:color w:val="000000"/>
          <w:sz w:val="28"/>
          <w:szCs w:val="28"/>
          <w:lang w:val="kk-KZ"/>
        </w:rPr>
      </w:pPr>
      <w:r>
        <w:rPr>
          <w:color w:val="000000"/>
          <w:sz w:val="28"/>
          <w:szCs w:val="28"/>
          <w:lang w:val="kk-KZ"/>
        </w:rPr>
        <w:t>Мұндағы</w:t>
      </w:r>
      <m:oMath>
        <m:r>
          <w:rPr>
            <w:rFonts w:ascii="Cambria Math" w:hAnsi="Cambria Math"/>
            <w:color w:val="000000"/>
            <w:sz w:val="28"/>
            <w:szCs w:val="28"/>
            <w:lang w:val="kk-KZ"/>
          </w:rPr>
          <m:t xml:space="preserve"> </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e>
          <m:sub>
            <m:r>
              <w:rPr>
                <w:rFonts w:ascii="Cambria Math" w:hAnsi="Cambria Math"/>
                <w:color w:val="000000"/>
                <w:sz w:val="28"/>
                <w:szCs w:val="28"/>
                <w:lang w:val="kk-KZ"/>
              </w:rPr>
              <m:t xml:space="preserve">tag </m:t>
            </m:r>
          </m:sub>
        </m:sSub>
      </m:oMath>
      <w:r w:rsidRPr="00375D77">
        <w:rPr>
          <w:color w:val="000000"/>
          <w:sz w:val="28"/>
          <w:szCs w:val="28"/>
          <w:lang w:val="kk-KZ"/>
        </w:rPr>
        <w:t xml:space="preserve">– </w:t>
      </w:r>
      <m:oMath>
        <m:r>
          <w:rPr>
            <w:rFonts w:ascii="Cambria Math" w:hAnsi="Cambria Math"/>
            <w:color w:val="000000"/>
            <w:sz w:val="28"/>
            <w:szCs w:val="28"/>
            <w:lang w:val="kk-KZ"/>
          </w:rPr>
          <m:t>tag</m:t>
        </m:r>
      </m:oMath>
      <w:r w:rsidRPr="00375D77">
        <w:rPr>
          <w:color w:val="000000"/>
          <w:sz w:val="28"/>
          <w:szCs w:val="28"/>
          <w:lang w:val="kk-KZ"/>
        </w:rPr>
        <w:t xml:space="preserve"> </w:t>
      </w:r>
      <w:r>
        <w:rPr>
          <w:color w:val="000000"/>
          <w:sz w:val="28"/>
          <w:szCs w:val="28"/>
          <w:lang w:val="kk-KZ"/>
        </w:rPr>
        <w:t xml:space="preserve">белгісі бойынша </w:t>
      </w:r>
      <m:oMath>
        <m:r>
          <w:rPr>
            <w:rFonts w:ascii="Cambria Math" w:hAnsi="Cambria Math"/>
            <w:color w:val="000000"/>
            <w:sz w:val="28"/>
            <w:szCs w:val="28"/>
            <w:lang w:val="kk-KZ"/>
          </w:rPr>
          <m:t>r</m:t>
        </m:r>
      </m:oMath>
      <w:r>
        <w:rPr>
          <w:color w:val="000000"/>
          <w:sz w:val="28"/>
          <w:szCs w:val="28"/>
          <w:lang w:val="kk-KZ"/>
        </w:rPr>
        <w:t xml:space="preserve"> айдарынан ерекшеленген құжаттар саны;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e>
          <m:sub>
            <m:r>
              <w:rPr>
                <w:rFonts w:ascii="Cambria Math" w:hAnsi="Cambria Math"/>
                <w:color w:val="000000"/>
                <w:sz w:val="28"/>
                <w:szCs w:val="28"/>
                <w:lang w:val="kk-KZ"/>
              </w:rPr>
              <m:t>r</m:t>
            </m:r>
          </m:sub>
        </m:sSub>
      </m:oMath>
      <w:r w:rsidRPr="00375D77">
        <w:rPr>
          <w:color w:val="000000"/>
          <w:sz w:val="28"/>
          <w:szCs w:val="28"/>
          <w:lang w:val="kk-KZ"/>
        </w:rPr>
        <w:t xml:space="preserve"> – </w:t>
      </w:r>
      <w:r>
        <w:rPr>
          <w:color w:val="000000"/>
          <w:sz w:val="28"/>
          <w:szCs w:val="28"/>
          <w:lang w:val="kk-KZ"/>
        </w:rPr>
        <w:t>қайталану жағдайы ескерілген</w:t>
      </w:r>
      <m:oMath>
        <m:r>
          <w:rPr>
            <w:rFonts w:ascii="Cambria Math" w:hAnsi="Cambria Math"/>
            <w:color w:val="000000"/>
            <w:sz w:val="28"/>
            <w:szCs w:val="28"/>
            <w:lang w:val="kk-KZ"/>
          </w:rPr>
          <m:t xml:space="preserve"> r</m:t>
        </m:r>
      </m:oMath>
      <w:r>
        <w:rPr>
          <w:color w:val="000000"/>
          <w:sz w:val="28"/>
          <w:szCs w:val="28"/>
          <w:lang w:val="kk-KZ"/>
        </w:rPr>
        <w:t xml:space="preserve"> айдарынан сәйкес келетін құжаттардың белгілерінің саны. Бұл формуланың мәні сонда, айдардағы белгілердің мөлшері осы белгі арқылы ерекшеленген сондағы құжаттардың санына тура пропорционал, және айдардағы белгілердің жалпы санына кері пропорционал. </w:t>
      </w:r>
      <m:oMath>
        <m:r>
          <w:rPr>
            <w:rFonts w:ascii="Cambria Math" w:hAnsi="Cambria Math"/>
            <w:color w:val="000000"/>
            <w:sz w:val="28"/>
            <w:szCs w:val="28"/>
            <w:lang w:val="kk-KZ"/>
          </w:rPr>
          <m:t>r</m:t>
        </m:r>
      </m:oMath>
      <w:r w:rsidRPr="00613998">
        <w:rPr>
          <w:color w:val="000000"/>
          <w:sz w:val="28"/>
          <w:szCs w:val="28"/>
          <w:lang w:val="kk-KZ"/>
        </w:rPr>
        <w:t xml:space="preserve"> </w:t>
      </w:r>
      <w:r>
        <w:rPr>
          <w:color w:val="000000"/>
          <w:sz w:val="28"/>
          <w:szCs w:val="28"/>
          <w:lang w:val="kk-KZ"/>
        </w:rPr>
        <w:t xml:space="preserve">айдарының бейнесі ретінде осы айдардағы салмағы жоғары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p</m:t>
            </m:r>
          </m:sub>
        </m:sSub>
      </m:oMath>
      <w:r w:rsidRPr="00613998">
        <w:rPr>
          <w:color w:val="000000"/>
          <w:sz w:val="28"/>
          <w:szCs w:val="28"/>
          <w:lang w:val="kk-KZ"/>
        </w:rPr>
        <w:t xml:space="preserve"> </w:t>
      </w:r>
      <w:r>
        <w:rPr>
          <w:color w:val="000000"/>
          <w:sz w:val="28"/>
          <w:szCs w:val="28"/>
          <w:lang w:val="kk-KZ"/>
        </w:rPr>
        <w:t>белгісінен таңд</w:t>
      </w:r>
      <w:r w:rsidR="6892316F">
        <w:rPr>
          <w:color w:val="000000"/>
          <w:sz w:val="28"/>
          <w:szCs w:val="28"/>
          <w:lang w:val="kk-KZ"/>
        </w:rPr>
        <w:t>а</w:t>
      </w:r>
      <w:r>
        <w:rPr>
          <w:color w:val="000000"/>
          <w:sz w:val="28"/>
          <w:szCs w:val="28"/>
          <w:lang w:val="kk-KZ"/>
        </w:rPr>
        <w:t xml:space="preserve">п аламыз.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p</m:t>
            </m:r>
          </m:sub>
        </m:sSub>
      </m:oMath>
      <w:r w:rsidRPr="00613998">
        <w:rPr>
          <w:color w:val="000000"/>
          <w:sz w:val="28"/>
          <w:szCs w:val="28"/>
          <w:lang w:val="kk-KZ"/>
        </w:rPr>
        <w:t xml:space="preserve"> </w:t>
      </w:r>
      <w:r>
        <w:rPr>
          <w:color w:val="000000"/>
          <w:sz w:val="28"/>
          <w:szCs w:val="28"/>
          <w:lang w:val="kk-KZ"/>
        </w:rPr>
        <w:t xml:space="preserve">саны алгоритмнің параметрі болып табылады. </w:t>
      </w:r>
    </w:p>
    <w:p w14:paraId="69C49B74" w14:textId="77777777" w:rsidR="00350BD1"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Барлық айдардың портретін құрастырғаннан кейін </w:t>
      </w:r>
      <m:oMath>
        <m:r>
          <w:rPr>
            <w:rFonts w:ascii="Cambria Math" w:hAnsi="Cambria Math"/>
            <w:color w:val="000000"/>
            <w:sz w:val="28"/>
            <w:szCs w:val="28"/>
            <w:lang w:val="kk-KZ"/>
          </w:rPr>
          <m:t>D</m:t>
        </m:r>
      </m:oMath>
      <w:r w:rsidRPr="00997EF4">
        <w:rPr>
          <w:color w:val="000000"/>
          <w:sz w:val="28"/>
          <w:szCs w:val="28"/>
          <w:lang w:val="kk-KZ"/>
        </w:rPr>
        <w:t xml:space="preserve"> </w:t>
      </w:r>
      <w:r>
        <w:rPr>
          <w:color w:val="000000"/>
          <w:sz w:val="28"/>
          <w:szCs w:val="28"/>
          <w:lang w:val="kk-KZ"/>
        </w:rPr>
        <w:t>білімінің аймағындағы осы портрет</w:t>
      </w:r>
      <w:r w:rsidR="53DD7F9B">
        <w:rPr>
          <w:color w:val="000000"/>
          <w:sz w:val="28"/>
          <w:szCs w:val="28"/>
          <w:lang w:val="kk-KZ"/>
        </w:rPr>
        <w:t>т</w:t>
      </w:r>
      <w:r>
        <w:rPr>
          <w:color w:val="000000"/>
          <w:sz w:val="28"/>
          <w:szCs w:val="28"/>
          <w:lang w:val="kk-KZ"/>
        </w:rPr>
        <w:t xml:space="preserve">ерді қолмен қарап шығуы керек, және де портреті </w:t>
      </w:r>
      <m:oMath>
        <m:r>
          <w:rPr>
            <w:rFonts w:ascii="Cambria Math" w:hAnsi="Cambria Math"/>
            <w:color w:val="000000"/>
            <w:sz w:val="28"/>
            <w:szCs w:val="28"/>
            <w:lang w:val="kk-KZ"/>
          </w:rPr>
          <m:t>D</m:t>
        </m:r>
      </m:oMath>
      <w:r w:rsidRPr="00997EF4">
        <w:rPr>
          <w:color w:val="000000"/>
          <w:sz w:val="28"/>
          <w:szCs w:val="28"/>
          <w:lang w:val="kk-KZ"/>
        </w:rPr>
        <w:t xml:space="preserve"> </w:t>
      </w:r>
      <w:r>
        <w:rPr>
          <w:color w:val="000000"/>
          <w:sz w:val="28"/>
          <w:szCs w:val="28"/>
          <w:lang w:val="kk-KZ"/>
        </w:rPr>
        <w:t xml:space="preserve">білім аймағына тура сәйкес келетін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D</m:t>
            </m:r>
          </m:sub>
        </m:sSub>
        <m:r>
          <w:rPr>
            <w:rFonts w:ascii="Cambria Math" w:hAnsi="Cambria Math"/>
            <w:color w:val="000000"/>
            <w:sz w:val="28"/>
            <w:szCs w:val="28"/>
            <w:lang w:val="kk-KZ"/>
          </w:rPr>
          <m:t>∈R</m:t>
        </m:r>
      </m:oMath>
      <w:r w:rsidRPr="00997EF4">
        <w:rPr>
          <w:color w:val="000000"/>
          <w:sz w:val="28"/>
          <w:szCs w:val="28"/>
          <w:lang w:val="kk-KZ"/>
        </w:rPr>
        <w:t xml:space="preserve"> </w:t>
      </w:r>
      <w:r>
        <w:rPr>
          <w:color w:val="000000"/>
          <w:sz w:val="28"/>
          <w:szCs w:val="28"/>
          <w:lang w:val="kk-KZ"/>
        </w:rPr>
        <w:t>толықтай айдарын көрсету керек. Егер де эксперттің пікірі бойынша айдардың ешқайсысы</w:t>
      </w:r>
      <w:r w:rsidRPr="00EE4529">
        <w:rPr>
          <w:color w:val="000000"/>
          <w:sz w:val="28"/>
          <w:szCs w:val="28"/>
          <w:lang w:val="kk-KZ"/>
        </w:rPr>
        <w:t xml:space="preserve"> </w:t>
      </w:r>
      <m:oMath>
        <m:r>
          <w:rPr>
            <w:rFonts w:ascii="Cambria Math" w:hAnsi="Cambria Math"/>
            <w:color w:val="000000"/>
            <w:sz w:val="28"/>
            <w:szCs w:val="28"/>
            <w:lang w:val="kk-KZ"/>
          </w:rPr>
          <m:t>D</m:t>
        </m:r>
      </m:oMath>
      <w:r w:rsidRPr="00EE4529">
        <w:rPr>
          <w:color w:val="000000"/>
          <w:sz w:val="28"/>
          <w:szCs w:val="28"/>
          <w:lang w:val="kk-KZ"/>
        </w:rPr>
        <w:t xml:space="preserve"> </w:t>
      </w:r>
      <w:r>
        <w:rPr>
          <w:color w:val="000000"/>
          <w:sz w:val="28"/>
          <w:szCs w:val="28"/>
          <w:lang w:val="kk-KZ"/>
        </w:rPr>
        <w:t xml:space="preserve">сәйкес келмейтін болса кластерлердің талап етілетін мөлшерін өзгерту арқылы </w:t>
      </w:r>
      <w:proofErr w:type="spellStart"/>
      <w:r>
        <w:rPr>
          <w:color w:val="000000"/>
          <w:sz w:val="28"/>
          <w:szCs w:val="28"/>
          <w:lang w:val="kk-KZ"/>
        </w:rPr>
        <w:t>кластерилизацияны</w:t>
      </w:r>
      <w:proofErr w:type="spellEnd"/>
      <w:r>
        <w:rPr>
          <w:color w:val="000000"/>
          <w:sz w:val="28"/>
          <w:szCs w:val="28"/>
          <w:lang w:val="kk-KZ"/>
        </w:rPr>
        <w:t xml:space="preserve"> қайта жүрг</w:t>
      </w:r>
      <w:r w:rsidR="3BCD99EA">
        <w:rPr>
          <w:color w:val="000000"/>
          <w:sz w:val="28"/>
          <w:szCs w:val="28"/>
          <w:lang w:val="kk-KZ"/>
        </w:rPr>
        <w:t>і</w:t>
      </w:r>
      <w:r>
        <w:rPr>
          <w:color w:val="000000"/>
          <w:sz w:val="28"/>
          <w:szCs w:val="28"/>
          <w:lang w:val="kk-KZ"/>
        </w:rPr>
        <w:t>з</w:t>
      </w:r>
      <w:r w:rsidR="7EE7D9DF">
        <w:rPr>
          <w:color w:val="000000"/>
          <w:sz w:val="28"/>
          <w:szCs w:val="28"/>
          <w:lang w:val="kk-KZ"/>
        </w:rPr>
        <w:t>у</w:t>
      </w:r>
      <w:r>
        <w:rPr>
          <w:color w:val="000000"/>
          <w:sz w:val="28"/>
          <w:szCs w:val="28"/>
          <w:lang w:val="kk-KZ"/>
        </w:rPr>
        <w:t xml:space="preserve">і керек. Егер де айдарлардың көбінің портреттері </w:t>
      </w:r>
      <m:oMath>
        <m:r>
          <w:rPr>
            <w:rFonts w:ascii="Cambria Math" w:hAnsi="Cambria Math"/>
            <w:color w:val="000000"/>
            <w:sz w:val="28"/>
            <w:szCs w:val="28"/>
            <w:lang w:val="kk-KZ"/>
          </w:rPr>
          <m:t>D</m:t>
        </m:r>
      </m:oMath>
      <w:r w:rsidRPr="00EE4529">
        <w:rPr>
          <w:color w:val="000000"/>
          <w:sz w:val="28"/>
          <w:szCs w:val="28"/>
          <w:lang w:val="kk-KZ"/>
        </w:rPr>
        <w:t xml:space="preserve"> </w:t>
      </w:r>
      <w:r>
        <w:rPr>
          <w:color w:val="000000"/>
          <w:sz w:val="28"/>
          <w:szCs w:val="28"/>
          <w:lang w:val="kk-KZ"/>
        </w:rPr>
        <w:t xml:space="preserve">аймағына жауап беретін болса бұл айдарлар біреуіне ғана тоғысу үшін кластерлердің санын азайту керек болады. </w:t>
      </w:r>
    </w:p>
    <w:p w14:paraId="567B3D72" w14:textId="0EF72997" w:rsidR="001A2F08" w:rsidRPr="00CF5477"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Айдарларға бөлінген құжатқа терминдерді ерекшелеп алу алгоритмі </w:t>
      </w:r>
      <w:proofErr w:type="spellStart"/>
      <w:r>
        <w:rPr>
          <w:color w:val="000000"/>
          <w:sz w:val="28"/>
          <w:szCs w:val="28"/>
          <w:lang w:val="kk-KZ"/>
        </w:rPr>
        <w:t>қолда</w:t>
      </w:r>
      <w:r w:rsidR="00F2095E">
        <w:rPr>
          <w:color w:val="000000"/>
          <w:sz w:val="28"/>
          <w:szCs w:val="28"/>
          <w:lang w:val="kk-KZ"/>
        </w:rPr>
        <w:t>л</w:t>
      </w:r>
      <w:r>
        <w:rPr>
          <w:color w:val="000000"/>
          <w:sz w:val="28"/>
          <w:szCs w:val="28"/>
          <w:lang w:val="kk-KZ"/>
        </w:rPr>
        <w:t>а</w:t>
      </w:r>
      <w:r w:rsidR="00F2095E">
        <w:rPr>
          <w:color w:val="000000"/>
          <w:sz w:val="28"/>
          <w:szCs w:val="28"/>
          <w:lang w:val="kk-KZ"/>
        </w:rPr>
        <w:t>д</w:t>
      </w:r>
      <w:r>
        <w:rPr>
          <w:color w:val="000000"/>
          <w:sz w:val="28"/>
          <w:szCs w:val="28"/>
          <w:lang w:val="kk-KZ"/>
        </w:rPr>
        <w:t>ы</w:t>
      </w:r>
      <w:proofErr w:type="spellEnd"/>
      <w:r>
        <w:rPr>
          <w:color w:val="000000"/>
          <w:sz w:val="28"/>
          <w:szCs w:val="28"/>
          <w:lang w:val="kk-KZ"/>
        </w:rPr>
        <w:t xml:space="preserve">. Алгоритм жұмысының нәтижесі </w:t>
      </w:r>
      <m:oMath>
        <m:r>
          <w:rPr>
            <w:rFonts w:ascii="Cambria Math" w:hAnsi="Cambria Math"/>
            <w:color w:val="000000"/>
            <w:sz w:val="28"/>
            <w:szCs w:val="28"/>
            <w:lang w:val="kk-KZ"/>
          </w:rPr>
          <m:t>Terms</m:t>
        </m:r>
      </m:oMath>
      <w:r w:rsidRPr="00CF5477">
        <w:rPr>
          <w:color w:val="000000"/>
          <w:sz w:val="28"/>
          <w:szCs w:val="28"/>
          <w:lang w:val="kk-KZ"/>
        </w:rPr>
        <w:t xml:space="preserve"> </w:t>
      </w:r>
      <w:r>
        <w:rPr>
          <w:color w:val="000000"/>
          <w:sz w:val="28"/>
          <w:szCs w:val="28"/>
          <w:lang w:val="kk-KZ"/>
        </w:rPr>
        <w:t>терминдер жиыны</w:t>
      </w:r>
      <w:r w:rsidR="00F2095E">
        <w:rPr>
          <w:color w:val="000000"/>
          <w:sz w:val="28"/>
          <w:szCs w:val="28"/>
          <w:lang w:val="kk-KZ"/>
        </w:rPr>
        <w:t>нда</w:t>
      </w:r>
      <w:r>
        <w:rPr>
          <w:color w:val="000000"/>
          <w:sz w:val="28"/>
          <w:szCs w:val="28"/>
          <w:lang w:val="kk-KZ"/>
        </w:rPr>
        <w:t xml:space="preserve"> бол</w:t>
      </w:r>
      <w:r w:rsidR="00F2095E">
        <w:rPr>
          <w:color w:val="000000"/>
          <w:sz w:val="28"/>
          <w:szCs w:val="28"/>
          <w:lang w:val="kk-KZ"/>
        </w:rPr>
        <w:t>ады</w:t>
      </w:r>
      <w:r>
        <w:rPr>
          <w:color w:val="000000"/>
          <w:sz w:val="28"/>
          <w:szCs w:val="28"/>
          <w:lang w:val="kk-KZ"/>
        </w:rPr>
        <w:t xml:space="preserve">. Біз одан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r</m:t>
            </m:r>
          </m:e>
          <m:sub>
            <m:r>
              <w:rPr>
                <w:rFonts w:ascii="Cambria Math" w:hAnsi="Cambria Math"/>
                <w:color w:val="000000"/>
                <w:sz w:val="28"/>
                <w:szCs w:val="28"/>
                <w:lang w:val="kk-KZ"/>
              </w:rPr>
              <m:t>D</m:t>
            </m:r>
          </m:sub>
        </m:sSub>
      </m:oMath>
      <w:r>
        <w:rPr>
          <w:color w:val="000000"/>
          <w:sz w:val="28"/>
          <w:szCs w:val="28"/>
          <w:lang w:val="kk-KZ"/>
        </w:rPr>
        <w:t xml:space="preserve"> толықтай айдарындағы құжатта бір рет болса да кездесетін терминдерден тұратын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2</m:t>
            </m:r>
          </m:sub>
        </m:sSub>
      </m:oMath>
      <w:r w:rsidRPr="00D768EC">
        <w:rPr>
          <w:color w:val="000000"/>
          <w:sz w:val="28"/>
          <w:szCs w:val="28"/>
          <w:lang w:val="kk-KZ"/>
        </w:rPr>
        <w:t xml:space="preserve"> </w:t>
      </w:r>
      <w:r>
        <w:rPr>
          <w:color w:val="000000"/>
          <w:sz w:val="28"/>
          <w:szCs w:val="28"/>
          <w:lang w:val="kk-KZ"/>
        </w:rPr>
        <w:t xml:space="preserve">жиын ішіндегі жиынды ерекшелейміз. </w:t>
      </w:r>
      <w:proofErr w:type="spellStart"/>
      <w:r>
        <w:rPr>
          <w:color w:val="000000"/>
          <w:sz w:val="28"/>
          <w:szCs w:val="28"/>
          <w:lang w:val="kk-KZ"/>
        </w:rPr>
        <w:t>Айдарлардағы</w:t>
      </w:r>
      <w:proofErr w:type="spellEnd"/>
      <w:r>
        <w:rPr>
          <w:color w:val="000000"/>
          <w:sz w:val="28"/>
          <w:szCs w:val="28"/>
          <w:lang w:val="kk-KZ"/>
        </w:rPr>
        <w:t xml:space="preserve"> терминдердің салмағы терминдерді ерекшелеп алу алгоритмдерінің жұмысы барысында анықталады. Алынған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1</m:t>
            </m:r>
          </m:sub>
        </m:sSub>
      </m:oMath>
      <w:r w:rsidRPr="00CF5477">
        <w:rPr>
          <w:color w:val="000000"/>
          <w:sz w:val="28"/>
          <w:szCs w:val="28"/>
          <w:lang w:val="kk-KZ"/>
        </w:rPr>
        <w:t xml:space="preserve"> </w:t>
      </w:r>
      <w:r>
        <w:rPr>
          <w:color w:val="000000"/>
          <w:sz w:val="28"/>
          <w:szCs w:val="28"/>
          <w:lang w:val="kk-KZ"/>
        </w:rPr>
        <w:t>жиыны</w:t>
      </w:r>
      <m:oMath>
        <m:r>
          <w:rPr>
            <w:rFonts w:ascii="Cambria Math" w:hAnsi="Cambria Math"/>
            <w:color w:val="000000"/>
            <w:sz w:val="28"/>
            <w:szCs w:val="28"/>
            <w:lang w:val="kk-KZ"/>
          </w:rPr>
          <m:t xml:space="preserve"> D</m:t>
        </m:r>
      </m:oMath>
      <w:r>
        <w:rPr>
          <w:color w:val="000000"/>
          <w:sz w:val="28"/>
          <w:szCs w:val="28"/>
          <w:lang w:val="kk-KZ"/>
        </w:rPr>
        <w:t xml:space="preserve"> білімінің айд</w:t>
      </w:r>
      <w:r w:rsidR="75E718B6">
        <w:rPr>
          <w:color w:val="000000"/>
          <w:sz w:val="28"/>
          <w:szCs w:val="28"/>
          <w:lang w:val="kk-KZ"/>
        </w:rPr>
        <w:t>ы</w:t>
      </w:r>
      <w:r>
        <w:rPr>
          <w:color w:val="000000"/>
          <w:sz w:val="28"/>
          <w:szCs w:val="28"/>
          <w:lang w:val="kk-KZ"/>
        </w:rPr>
        <w:t>нындағы конференцияның тематикасын сипаттайтын кілт сөзден тұрады.</w:t>
      </w:r>
      <w:r w:rsidRPr="00CF5477">
        <w:rPr>
          <w:color w:val="000000"/>
          <w:sz w:val="28"/>
          <w:szCs w:val="28"/>
          <w:lang w:val="kk-KZ"/>
        </w:rPr>
        <w:t xml:space="preserve"> </w:t>
      </w:r>
    </w:p>
    <w:p w14:paraId="50F11662" w14:textId="77777777" w:rsidR="001A2F08" w:rsidRDefault="001A2F08" w:rsidP="001A2F08">
      <w:pPr>
        <w:widowControl w:val="0"/>
        <w:autoSpaceDE w:val="0"/>
        <w:autoSpaceDN w:val="0"/>
        <w:adjustRightInd w:val="0"/>
        <w:ind w:firstLine="567"/>
        <w:jc w:val="both"/>
        <w:rPr>
          <w:color w:val="000000"/>
          <w:sz w:val="28"/>
          <w:szCs w:val="28"/>
          <w:lang w:val="kk-KZ"/>
        </w:rPr>
      </w:pPr>
    </w:p>
    <w:p w14:paraId="4BF48185" w14:textId="77777777" w:rsidR="001A2F08" w:rsidRPr="00132249"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3.2.3 Терминдерді фильтрлеу</w:t>
      </w:r>
    </w:p>
    <w:p w14:paraId="7E19B5F0" w14:textId="0483746C" w:rsidR="001A2F08" w:rsidRPr="00132249"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Ғылыми білім аймағындағы онтологияны құрастыру алгоритмінің келесі қадамы екі деңгейден тұратын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1</m:t>
            </m:r>
          </m:sub>
        </m:sSub>
      </m:oMath>
      <w:r>
        <w:rPr>
          <w:color w:val="000000"/>
          <w:sz w:val="28"/>
          <w:szCs w:val="28"/>
          <w:lang w:val="kk-KZ"/>
        </w:rPr>
        <w:t>терминдерінен алынған</w:t>
      </w:r>
      <w:r w:rsidR="00DD18E8">
        <w:rPr>
          <w:color w:val="000000"/>
          <w:sz w:val="28"/>
          <w:szCs w:val="28"/>
          <w:lang w:val="kk-KZ"/>
        </w:rPr>
        <w:t xml:space="preserve"> фильтрация</w:t>
      </w:r>
      <w:r>
        <w:rPr>
          <w:color w:val="000000"/>
          <w:sz w:val="28"/>
          <w:szCs w:val="28"/>
          <w:lang w:val="kk-KZ"/>
        </w:rPr>
        <w:t xml:space="preserve"> болып табылады</w:t>
      </w:r>
      <w:r w:rsidRPr="00132249">
        <w:rPr>
          <w:color w:val="000000"/>
          <w:sz w:val="28"/>
          <w:szCs w:val="28"/>
          <w:lang w:val="kk-KZ"/>
        </w:rPr>
        <w:t xml:space="preserve">. </w:t>
      </w:r>
      <w:r>
        <w:rPr>
          <w:color w:val="000000"/>
          <w:sz w:val="28"/>
          <w:szCs w:val="28"/>
          <w:lang w:val="kk-KZ"/>
        </w:rPr>
        <w:t xml:space="preserve">Фильтрацияның бірінші деңгейінде терминнің өлшеміне жатпайтын кейбір жұптар жойылады. Ол үшін ары қарай тізбектелінген төрт </w:t>
      </w:r>
      <w:r>
        <w:rPr>
          <w:color w:val="000000"/>
          <w:sz w:val="28"/>
          <w:szCs w:val="28"/>
          <w:lang w:val="kk-KZ"/>
        </w:rPr>
        <w:lastRenderedPageBreak/>
        <w:t>өлшем қолданылады</w:t>
      </w:r>
      <w:r w:rsidRPr="004573F9">
        <w:rPr>
          <w:color w:val="000000"/>
          <w:sz w:val="28"/>
          <w:szCs w:val="28"/>
          <w:lang w:val="kk-KZ"/>
        </w:rPr>
        <w:t xml:space="preserve">. </w:t>
      </w:r>
      <m:oMath>
        <m:r>
          <w:rPr>
            <w:rFonts w:ascii="Cambria Math" w:hAnsi="Cambria Math"/>
            <w:color w:val="000000"/>
            <w:sz w:val="28"/>
            <w:szCs w:val="28"/>
            <w:lang w:val="kk-KZ"/>
          </w:rPr>
          <m:t>A∈Terms</m:t>
        </m:r>
      </m:oMath>
      <w:r w:rsidRPr="00132249">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1</m:t>
            </m:r>
          </m:sub>
        </m:sSub>
      </m:oMath>
      <w:r w:rsidRPr="00132249">
        <w:rPr>
          <w:color w:val="000000"/>
          <w:sz w:val="28"/>
          <w:szCs w:val="28"/>
          <w:lang w:val="kk-KZ"/>
        </w:rPr>
        <w:t xml:space="preserve"> </w:t>
      </w:r>
      <w:r w:rsidR="00DD18E8">
        <w:rPr>
          <w:color w:val="000000"/>
          <w:sz w:val="28"/>
          <w:szCs w:val="28"/>
          <w:lang w:val="kk-KZ"/>
        </w:rPr>
        <w:t>және</w:t>
      </w:r>
      <w:r w:rsidRPr="00132249">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2</m:t>
            </m:r>
            <m:r>
              <m:rPr>
                <m:sty m:val="p"/>
              </m:rPr>
              <w:rPr>
                <w:rFonts w:ascii="Cambria Math" w:hAnsi="Cambria Math"/>
                <w:color w:val="000000"/>
                <w:sz w:val="28"/>
                <w:szCs w:val="28"/>
                <w:lang w:val="kk-KZ"/>
              </w:rPr>
              <m:t xml:space="preserve"> </m:t>
            </m:r>
          </m:sub>
        </m:sSub>
      </m:oMath>
      <w:r>
        <w:rPr>
          <w:color w:val="000000"/>
          <w:sz w:val="28"/>
          <w:szCs w:val="28"/>
          <w:lang w:val="kk-KZ"/>
        </w:rPr>
        <w:t>екі сөзінен тұратын</w:t>
      </w:r>
      <w:r w:rsidR="00DD18E8">
        <w:rPr>
          <w:color w:val="000000"/>
          <w:sz w:val="28"/>
          <w:szCs w:val="28"/>
          <w:lang w:val="kk-KZ"/>
        </w:rPr>
        <w:t xml:space="preserve"> термин</w:t>
      </w:r>
      <w:r w:rsidRPr="00132249">
        <w:rPr>
          <w:color w:val="000000"/>
          <w:sz w:val="28"/>
          <w:szCs w:val="28"/>
          <w:lang w:val="kk-KZ"/>
        </w:rPr>
        <w:t>-</w:t>
      </w:r>
      <w:r w:rsidR="00DD18E8">
        <w:rPr>
          <w:color w:val="000000"/>
          <w:sz w:val="28"/>
          <w:szCs w:val="28"/>
          <w:lang w:val="kk-KZ"/>
        </w:rPr>
        <w:t>кандидат</w:t>
      </w:r>
      <w:r>
        <w:rPr>
          <w:color w:val="000000"/>
          <w:sz w:val="28"/>
          <w:szCs w:val="28"/>
          <w:lang w:val="kk-KZ"/>
        </w:rPr>
        <w:t xml:space="preserve"> болсын, сонда бұл өлшемдер мынандай жолмен қалыптасады: </w:t>
      </w:r>
    </w:p>
    <w:p w14:paraId="544CED22" w14:textId="164DEAA5" w:rsidR="00375D77" w:rsidRPr="002D4DA5" w:rsidRDefault="001A2F08" w:rsidP="00860506">
      <w:pPr>
        <w:widowControl w:val="0"/>
        <w:autoSpaceDE w:val="0"/>
        <w:autoSpaceDN w:val="0"/>
        <w:adjustRightInd w:val="0"/>
        <w:ind w:firstLine="567"/>
        <w:jc w:val="both"/>
        <w:rPr>
          <w:color w:val="000000"/>
          <w:sz w:val="28"/>
          <w:szCs w:val="28"/>
        </w:rPr>
      </w:pPr>
      <w:proofErr w:type="spellStart"/>
      <w:r>
        <w:rPr>
          <w:color w:val="000000"/>
          <w:sz w:val="28"/>
          <w:szCs w:val="28"/>
          <w:lang w:val="kk-KZ"/>
        </w:rPr>
        <w:t>Википедия</w:t>
      </w:r>
      <w:proofErr w:type="spellEnd"/>
      <w:r>
        <w:rPr>
          <w:color w:val="000000"/>
          <w:sz w:val="28"/>
          <w:szCs w:val="28"/>
          <w:lang w:val="kk-KZ"/>
        </w:rPr>
        <w:t xml:space="preserve"> онлайн энциклопедиясында </w:t>
      </w:r>
      <m:oMath>
        <m:r>
          <w:rPr>
            <w:rFonts w:ascii="Cambria Math" w:hAnsi="Cambria Math"/>
            <w:color w:val="000000"/>
            <w:sz w:val="28"/>
            <w:szCs w:val="28"/>
            <w:lang w:val="en-US"/>
          </w:rPr>
          <m:t>A</m:t>
        </m:r>
      </m:oMath>
      <w:r>
        <w:rPr>
          <w:color w:val="000000"/>
          <w:sz w:val="28"/>
          <w:szCs w:val="28"/>
          <w:lang w:val="kk-KZ"/>
        </w:rPr>
        <w:t xml:space="preserve"> деп аталатын мақала бар</w:t>
      </w:r>
      <w:r w:rsidRPr="002D4DA5">
        <w:rPr>
          <w:color w:val="000000"/>
          <w:sz w:val="28"/>
          <w:szCs w:val="28"/>
        </w:rPr>
        <w:t xml:space="preserve">; </w:t>
      </w:r>
    </w:p>
    <w:p w14:paraId="455A68F0" w14:textId="44C09640" w:rsidR="001A2F08" w:rsidRPr="006E4EDD" w:rsidRDefault="00715CC5" w:rsidP="002B785B">
      <w:pPr>
        <w:pStyle w:val="a7"/>
        <w:widowControl w:val="0"/>
        <w:numPr>
          <w:ilvl w:val="0"/>
          <w:numId w:val="45"/>
        </w:numPr>
        <w:tabs>
          <w:tab w:val="left" w:pos="851"/>
          <w:tab w:val="left" w:pos="993"/>
        </w:tabs>
        <w:autoSpaceDE w:val="0"/>
        <w:autoSpaceDN w:val="0"/>
        <w:adjustRightInd w:val="0"/>
        <w:ind w:left="0" w:firstLine="567"/>
        <w:jc w:val="both"/>
        <w:rPr>
          <w:color w:val="000000"/>
          <w:sz w:val="28"/>
          <w:szCs w:val="28"/>
        </w:rPr>
      </w:pPr>
      <m:oMath>
        <m:f>
          <m:fPr>
            <m:ctrlPr>
              <w:rPr>
                <w:rFonts w:ascii="Cambria Math" w:hAnsi="Cambria Math"/>
                <w:i/>
                <w:color w:val="000000"/>
                <w:sz w:val="28"/>
                <w:szCs w:val="28"/>
                <w:lang w:val="en-US"/>
              </w:rPr>
            </m:ctrlPr>
          </m:fPr>
          <m:num>
            <m:r>
              <w:rPr>
                <w:rFonts w:ascii="Cambria Math" w:hAnsi="Cambria Math"/>
                <w:color w:val="000000"/>
                <w:sz w:val="28"/>
                <w:szCs w:val="28"/>
              </w:rPr>
              <m:t>hits("A is a term")</m:t>
            </m:r>
          </m:num>
          <m:den>
            <m:r>
              <w:rPr>
                <w:rFonts w:ascii="Cambria Math" w:hAnsi="Cambria Math"/>
                <w:color w:val="000000"/>
                <w:sz w:val="28"/>
                <w:szCs w:val="28"/>
              </w:rPr>
              <m:t>hits(A)</m:t>
            </m:r>
          </m:den>
        </m:f>
        <m:r>
          <w:rPr>
            <w:rFonts w:ascii="Cambria Math" w:hAnsi="Cambria Math"/>
            <w:color w:val="000000"/>
            <w:sz w:val="28"/>
            <w:szCs w:val="28"/>
          </w:rPr>
          <m:t>&gt;</m:t>
        </m:r>
        <m:sSub>
          <m:sSubPr>
            <m:ctrlPr>
              <w:rPr>
                <w:rFonts w:ascii="Cambria Math" w:hAnsi="Cambria Math"/>
                <w:i/>
                <w:color w:val="000000"/>
                <w:sz w:val="28"/>
                <w:szCs w:val="28"/>
                <w:lang w:val="en-US"/>
              </w:rPr>
            </m:ctrlPr>
          </m:sSubPr>
          <m:e>
            <m:r>
              <w:rPr>
                <w:rFonts w:ascii="Cambria Math" w:hAnsi="Cambria Math"/>
                <w:color w:val="000000"/>
                <w:sz w:val="28"/>
                <w:szCs w:val="28"/>
              </w:rPr>
              <m:t>C</m:t>
            </m:r>
          </m:e>
          <m:sub>
            <m:r>
              <w:rPr>
                <w:rFonts w:ascii="Cambria Math" w:hAnsi="Cambria Math"/>
                <w:color w:val="000000"/>
                <w:sz w:val="28"/>
                <w:szCs w:val="28"/>
              </w:rPr>
              <m:t>1</m:t>
            </m:r>
          </m:sub>
        </m:sSub>
        <m:r>
          <w:rPr>
            <w:rFonts w:ascii="Cambria Math" w:hAnsi="Cambria Math"/>
            <w:color w:val="000000"/>
            <w:sz w:val="28"/>
            <w:szCs w:val="28"/>
          </w:rPr>
          <m:t>;</m:t>
        </m:r>
      </m:oMath>
      <w:r w:rsidR="001A2F08" w:rsidRPr="006E4EDD">
        <w:rPr>
          <w:color w:val="000000"/>
          <w:sz w:val="28"/>
          <w:szCs w:val="28"/>
        </w:rPr>
        <w:t xml:space="preserve"> </w:t>
      </w:r>
    </w:p>
    <w:p w14:paraId="3878A28B" w14:textId="3865DFF3" w:rsidR="001A2F08" w:rsidRPr="00F91335" w:rsidRDefault="00715CC5" w:rsidP="002B785B">
      <w:pPr>
        <w:pStyle w:val="a7"/>
        <w:widowControl w:val="0"/>
        <w:numPr>
          <w:ilvl w:val="0"/>
          <w:numId w:val="45"/>
        </w:numPr>
        <w:tabs>
          <w:tab w:val="left" w:pos="851"/>
          <w:tab w:val="left" w:pos="993"/>
        </w:tabs>
        <w:autoSpaceDE w:val="0"/>
        <w:autoSpaceDN w:val="0"/>
        <w:adjustRightInd w:val="0"/>
        <w:ind w:left="0" w:firstLine="567"/>
        <w:jc w:val="both"/>
        <w:rPr>
          <w:color w:val="000000"/>
          <w:sz w:val="28"/>
          <w:szCs w:val="28"/>
        </w:rPr>
      </w:pPr>
      <m:oMath>
        <m:f>
          <m:fPr>
            <m:ctrlPr>
              <w:rPr>
                <w:rFonts w:ascii="Cambria Math" w:hAnsi="Cambria Math"/>
                <w:i/>
                <w:color w:val="000000"/>
                <w:sz w:val="28"/>
                <w:szCs w:val="28"/>
                <w:lang w:val="en-US"/>
              </w:rPr>
            </m:ctrlPr>
          </m:fPr>
          <m:num>
            <m:r>
              <w:rPr>
                <w:rFonts w:ascii="Cambria Math" w:hAnsi="Cambria Math"/>
                <w:color w:val="000000"/>
                <w:sz w:val="28"/>
                <w:szCs w:val="28"/>
              </w:rPr>
              <m:t>hits("A is a concept")</m:t>
            </m:r>
          </m:num>
          <m:den>
            <m:r>
              <w:rPr>
                <w:rFonts w:ascii="Cambria Math" w:hAnsi="Cambria Math"/>
                <w:color w:val="000000"/>
                <w:sz w:val="28"/>
                <w:szCs w:val="28"/>
              </w:rPr>
              <m:t>hits(A)</m:t>
            </m:r>
          </m:den>
        </m:f>
        <m:r>
          <w:rPr>
            <w:rFonts w:ascii="Cambria Math" w:hAnsi="Cambria Math"/>
            <w:color w:val="000000"/>
            <w:sz w:val="28"/>
            <w:szCs w:val="28"/>
          </w:rPr>
          <m:t>&gt;</m:t>
        </m:r>
        <m:sSub>
          <m:sSubPr>
            <m:ctrlPr>
              <w:rPr>
                <w:rFonts w:ascii="Cambria Math" w:hAnsi="Cambria Math"/>
                <w:i/>
                <w:color w:val="000000"/>
                <w:sz w:val="28"/>
                <w:szCs w:val="28"/>
                <w:lang w:val="en-US"/>
              </w:rPr>
            </m:ctrlPr>
          </m:sSubPr>
          <m:e>
            <m:r>
              <w:rPr>
                <w:rFonts w:ascii="Cambria Math" w:hAnsi="Cambria Math"/>
                <w:color w:val="000000"/>
                <w:sz w:val="28"/>
                <w:szCs w:val="28"/>
              </w:rPr>
              <m:t>C</m:t>
            </m:r>
          </m:e>
          <m:sub>
            <m:r>
              <w:rPr>
                <w:rFonts w:ascii="Cambria Math" w:hAnsi="Cambria Math"/>
                <w:color w:val="000000"/>
                <w:sz w:val="28"/>
                <w:szCs w:val="28"/>
              </w:rPr>
              <m:t>2</m:t>
            </m:r>
          </m:sub>
        </m:sSub>
        <m:r>
          <w:rPr>
            <w:rFonts w:ascii="Cambria Math" w:hAnsi="Cambria Math"/>
            <w:color w:val="000000"/>
            <w:sz w:val="28"/>
            <w:szCs w:val="28"/>
          </w:rPr>
          <m:t>;</m:t>
        </m:r>
      </m:oMath>
    </w:p>
    <w:p w14:paraId="070082CB" w14:textId="23A7AABD" w:rsidR="001A2F08" w:rsidRPr="00F91335" w:rsidRDefault="00715CC5" w:rsidP="002B785B">
      <w:pPr>
        <w:pStyle w:val="a7"/>
        <w:widowControl w:val="0"/>
        <w:numPr>
          <w:ilvl w:val="0"/>
          <w:numId w:val="45"/>
        </w:numPr>
        <w:tabs>
          <w:tab w:val="left" w:pos="851"/>
          <w:tab w:val="left" w:pos="993"/>
        </w:tabs>
        <w:autoSpaceDE w:val="0"/>
        <w:autoSpaceDN w:val="0"/>
        <w:adjustRightInd w:val="0"/>
        <w:ind w:left="0" w:firstLine="567"/>
        <w:jc w:val="both"/>
        <w:rPr>
          <w:color w:val="000000"/>
          <w:sz w:val="28"/>
          <w:szCs w:val="28"/>
        </w:rPr>
      </w:pPr>
      <m:oMath>
        <m:f>
          <m:fPr>
            <m:ctrlPr>
              <w:rPr>
                <w:rFonts w:ascii="Cambria Math" w:hAnsi="Cambria Math"/>
                <w:i/>
                <w:color w:val="000000"/>
                <w:sz w:val="28"/>
                <w:szCs w:val="28"/>
                <w:lang w:val="en-US"/>
              </w:rPr>
            </m:ctrlPr>
          </m:fPr>
          <m:num>
            <m:r>
              <w:rPr>
                <w:rFonts w:ascii="Cambria Math" w:hAnsi="Cambria Math"/>
                <w:color w:val="000000"/>
                <w:sz w:val="28"/>
                <w:szCs w:val="28"/>
              </w:rPr>
              <m:t>hits("</m:t>
            </m:r>
            <m:sSub>
              <m:sSubPr>
                <m:ctrlPr>
                  <w:rPr>
                    <w:rFonts w:ascii="Cambria Math" w:hAnsi="Cambria Math"/>
                    <w:i/>
                    <w:color w:val="000000"/>
                    <w:sz w:val="28"/>
                    <w:szCs w:val="28"/>
                    <w:lang w:val="en-US"/>
                  </w:rPr>
                </m:ctrlPr>
              </m:sSubPr>
              <m:e>
                <m:r>
                  <w:rPr>
                    <w:rFonts w:ascii="Cambria Math" w:hAnsi="Cambria Math"/>
                    <w:color w:val="000000"/>
                    <w:sz w:val="28"/>
                    <w:szCs w:val="28"/>
                  </w:rPr>
                  <m:t>A</m:t>
                </m:r>
              </m:e>
              <m:sub>
                <m:r>
                  <w:rPr>
                    <w:rFonts w:ascii="Cambria Math" w:hAnsi="Cambria Math"/>
                    <w:color w:val="000000"/>
                    <w:sz w:val="28"/>
                    <w:szCs w:val="28"/>
                  </w:rPr>
                  <m:t>1</m:t>
                </m:r>
              </m:sub>
            </m:sSub>
            <m:r>
              <w:rPr>
                <w:rFonts w:ascii="Cambria Math" w:hAnsi="Cambria Math"/>
                <w:color w:val="000000"/>
                <w:sz w:val="28"/>
                <w:szCs w:val="28"/>
              </w:rPr>
              <m:t xml:space="preserve"> AND </m:t>
            </m:r>
            <m:sSub>
              <m:sSubPr>
                <m:ctrlPr>
                  <w:rPr>
                    <w:rFonts w:ascii="Cambria Math" w:hAnsi="Cambria Math"/>
                    <w:i/>
                    <w:color w:val="000000"/>
                    <w:sz w:val="28"/>
                    <w:szCs w:val="28"/>
                    <w:lang w:val="en-US"/>
                  </w:rPr>
                </m:ctrlPr>
              </m:sSubPr>
              <m:e>
                <m:r>
                  <w:rPr>
                    <w:rFonts w:ascii="Cambria Math" w:hAnsi="Cambria Math"/>
                    <w:color w:val="000000"/>
                    <w:sz w:val="28"/>
                    <w:szCs w:val="28"/>
                  </w:rPr>
                  <m:t>A</m:t>
                </m:r>
              </m:e>
              <m:sub>
                <m:r>
                  <w:rPr>
                    <w:rFonts w:ascii="Cambria Math" w:hAnsi="Cambria Math"/>
                    <w:color w:val="000000"/>
                    <w:sz w:val="28"/>
                    <w:szCs w:val="28"/>
                  </w:rPr>
                  <m:t>2</m:t>
                </m:r>
              </m:sub>
            </m:sSub>
            <m:r>
              <w:rPr>
                <w:rFonts w:ascii="Cambria Math" w:hAnsi="Cambria Math"/>
                <w:color w:val="000000"/>
                <w:sz w:val="28"/>
                <w:szCs w:val="28"/>
              </w:rPr>
              <m:t>")</m:t>
            </m:r>
          </m:num>
          <m:den>
            <m:r>
              <m:rPr>
                <m:sty m:val="p"/>
              </m:rPr>
              <w:rPr>
                <w:rFonts w:ascii="Cambria Math" w:hAnsi="Cambria Math"/>
                <w:color w:val="000000"/>
                <w:sz w:val="28"/>
                <w:szCs w:val="28"/>
              </w:rPr>
              <m:t>min⁡</m:t>
            </m:r>
            <m:r>
              <w:rPr>
                <w:rFonts w:ascii="Cambria Math" w:hAnsi="Cambria Math"/>
                <w:color w:val="000000"/>
                <w:sz w:val="28"/>
                <w:szCs w:val="28"/>
              </w:rPr>
              <m:t>(hits</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rPr>
                      <m:t>A</m:t>
                    </m:r>
                  </m:e>
                  <m:sub>
                    <m:r>
                      <w:rPr>
                        <w:rFonts w:ascii="Cambria Math" w:hAnsi="Cambria Math"/>
                        <w:color w:val="000000"/>
                        <w:sz w:val="28"/>
                        <w:szCs w:val="28"/>
                      </w:rPr>
                      <m:t>1</m:t>
                    </m:r>
                  </m:sub>
                </m:sSub>
              </m:e>
            </m:d>
            <m:r>
              <w:rPr>
                <w:rFonts w:ascii="Cambria Math" w:hAnsi="Cambria Math"/>
                <w:color w:val="000000"/>
                <w:sz w:val="28"/>
                <w:szCs w:val="28"/>
              </w:rPr>
              <m:t>,(hits</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rPr>
                      <m:t>A</m:t>
                    </m:r>
                  </m:e>
                  <m:sub>
                    <m:r>
                      <w:rPr>
                        <w:rFonts w:ascii="Cambria Math" w:hAnsi="Cambria Math"/>
                        <w:color w:val="000000"/>
                        <w:sz w:val="28"/>
                        <w:szCs w:val="28"/>
                      </w:rPr>
                      <m:t>1</m:t>
                    </m:r>
                  </m:sub>
                </m:sSub>
              </m:e>
            </m:d>
            <m:r>
              <w:rPr>
                <w:rFonts w:ascii="Cambria Math" w:hAnsi="Cambria Math"/>
                <w:color w:val="000000"/>
                <w:sz w:val="28"/>
                <w:szCs w:val="28"/>
              </w:rPr>
              <m:t>)</m:t>
            </m:r>
          </m:den>
        </m:f>
        <m:r>
          <w:rPr>
            <w:rFonts w:ascii="Cambria Math" w:hAnsi="Cambria Math"/>
            <w:color w:val="000000"/>
            <w:sz w:val="28"/>
            <w:szCs w:val="28"/>
          </w:rPr>
          <m:t>&gt;</m:t>
        </m:r>
        <m:sSub>
          <m:sSubPr>
            <m:ctrlPr>
              <w:rPr>
                <w:rFonts w:ascii="Cambria Math" w:hAnsi="Cambria Math"/>
                <w:i/>
                <w:color w:val="000000"/>
                <w:sz w:val="28"/>
                <w:szCs w:val="28"/>
                <w:lang w:val="en-US"/>
              </w:rPr>
            </m:ctrlPr>
          </m:sSubPr>
          <m:e>
            <m:r>
              <w:rPr>
                <w:rFonts w:ascii="Cambria Math" w:hAnsi="Cambria Math"/>
                <w:color w:val="000000"/>
                <w:sz w:val="28"/>
                <w:szCs w:val="28"/>
              </w:rPr>
              <m:t>C</m:t>
            </m:r>
          </m:e>
          <m:sub>
            <m:r>
              <w:rPr>
                <w:rFonts w:ascii="Cambria Math" w:hAnsi="Cambria Math"/>
                <w:color w:val="000000"/>
                <w:sz w:val="28"/>
                <w:szCs w:val="28"/>
              </w:rPr>
              <m:t>3</m:t>
            </m:r>
          </m:sub>
        </m:sSub>
        <m:r>
          <w:rPr>
            <w:rFonts w:ascii="Cambria Math" w:hAnsi="Cambria Math"/>
            <w:color w:val="000000"/>
            <w:sz w:val="28"/>
            <w:szCs w:val="28"/>
          </w:rPr>
          <m:t>.</m:t>
        </m:r>
      </m:oMath>
    </w:p>
    <w:p w14:paraId="25116AB3" w14:textId="77777777" w:rsidR="00860506" w:rsidRDefault="00860506" w:rsidP="001A2F08">
      <w:pPr>
        <w:widowControl w:val="0"/>
        <w:autoSpaceDE w:val="0"/>
        <w:autoSpaceDN w:val="0"/>
        <w:adjustRightInd w:val="0"/>
        <w:ind w:firstLine="567"/>
        <w:jc w:val="both"/>
        <w:rPr>
          <w:color w:val="000000"/>
          <w:sz w:val="28"/>
          <w:szCs w:val="28"/>
        </w:rPr>
      </w:pPr>
    </w:p>
    <w:p w14:paraId="3FB67A7D" w14:textId="462F7111" w:rsidR="001A2F08" w:rsidRPr="00997EF4" w:rsidRDefault="001A2F08" w:rsidP="001A2F08">
      <w:pPr>
        <w:widowControl w:val="0"/>
        <w:autoSpaceDE w:val="0"/>
        <w:autoSpaceDN w:val="0"/>
        <w:adjustRightInd w:val="0"/>
        <w:ind w:firstLine="567"/>
        <w:jc w:val="both"/>
        <w:rPr>
          <w:color w:val="000000"/>
          <w:sz w:val="28"/>
          <w:szCs w:val="28"/>
          <w:lang w:val="kk-KZ"/>
        </w:rPr>
      </w:pPr>
      <m:oMath>
        <m:r>
          <w:rPr>
            <w:rFonts w:ascii="Cambria Math" w:hAnsi="Cambria Math"/>
            <w:color w:val="000000"/>
            <w:sz w:val="28"/>
            <w:szCs w:val="28"/>
          </w:rPr>
          <m:t>hits(x)</m:t>
        </m:r>
      </m:oMath>
      <w:r w:rsidRPr="0019660F">
        <w:rPr>
          <w:color w:val="000000"/>
          <w:sz w:val="28"/>
          <w:szCs w:val="28"/>
        </w:rPr>
        <w:t xml:space="preserve"> </w:t>
      </w:r>
      <w:r>
        <w:rPr>
          <w:color w:val="000000"/>
          <w:sz w:val="28"/>
          <w:szCs w:val="28"/>
          <w:lang w:val="kk-KZ"/>
        </w:rPr>
        <w:t>ф</w:t>
      </w:r>
      <w:proofErr w:type="spellStart"/>
      <w:r w:rsidRPr="0019660F">
        <w:rPr>
          <w:color w:val="000000"/>
          <w:sz w:val="28"/>
          <w:szCs w:val="28"/>
        </w:rPr>
        <w:t>ункция</w:t>
      </w:r>
      <w:r>
        <w:rPr>
          <w:color w:val="000000"/>
          <w:sz w:val="28"/>
          <w:szCs w:val="28"/>
          <w:lang w:val="kk-KZ"/>
        </w:rPr>
        <w:t>сы</w:t>
      </w:r>
      <w:proofErr w:type="spellEnd"/>
      <w:r>
        <w:rPr>
          <w:color w:val="000000"/>
          <w:sz w:val="28"/>
          <w:szCs w:val="28"/>
          <w:lang w:val="kk-KZ"/>
        </w:rPr>
        <w:t xml:space="preserve"> </w:t>
      </w:r>
      <m:oMath>
        <m:r>
          <w:rPr>
            <w:rFonts w:ascii="Cambria Math" w:hAnsi="Cambria Math"/>
            <w:color w:val="000000"/>
            <w:sz w:val="28"/>
            <w:szCs w:val="28"/>
          </w:rPr>
          <m:t>x</m:t>
        </m:r>
      </m:oMath>
      <w:r w:rsidRPr="0019660F">
        <w:rPr>
          <w:color w:val="000000"/>
          <w:sz w:val="28"/>
          <w:szCs w:val="28"/>
        </w:rPr>
        <w:t xml:space="preserve"> </w:t>
      </w:r>
      <w:r>
        <w:rPr>
          <w:color w:val="000000"/>
          <w:sz w:val="28"/>
          <w:szCs w:val="28"/>
          <w:lang w:val="kk-KZ"/>
        </w:rPr>
        <w:t xml:space="preserve">сұранысына жауап ретінде Интернеттегі іздеу жүйесінен табылған парақшалардың санын білдіреді. </w:t>
      </w:r>
      <w:r w:rsidR="00DD18E8">
        <w:rPr>
          <w:color w:val="000000"/>
          <w:sz w:val="28"/>
          <w:szCs w:val="28"/>
          <w:lang w:val="kk-KZ"/>
        </w:rPr>
        <w:t>Термин</w:t>
      </w:r>
      <w:r w:rsidR="00DD18E8" w:rsidRPr="00132249">
        <w:rPr>
          <w:color w:val="000000"/>
          <w:sz w:val="28"/>
          <w:szCs w:val="28"/>
          <w:lang w:val="kk-KZ"/>
        </w:rPr>
        <w:t>-</w:t>
      </w:r>
      <w:r w:rsidR="00DD18E8">
        <w:rPr>
          <w:color w:val="000000"/>
          <w:sz w:val="28"/>
          <w:szCs w:val="28"/>
          <w:lang w:val="kk-KZ"/>
        </w:rPr>
        <w:t>кандидат</w:t>
      </w:r>
      <w:r w:rsidR="00DD18E8" w:rsidRPr="00997EF4">
        <w:rPr>
          <w:color w:val="000000"/>
          <w:sz w:val="28"/>
          <w:szCs w:val="28"/>
          <w:lang w:val="kk-KZ"/>
        </w:rPr>
        <w:t xml:space="preserve"> </w:t>
      </w:r>
      <w:r>
        <w:rPr>
          <w:color w:val="000000"/>
          <w:sz w:val="28"/>
          <w:szCs w:val="28"/>
          <w:lang w:val="kk-KZ"/>
        </w:rPr>
        <w:t xml:space="preserve">аталған төрт өлшемнің біреуіне болса да сәйкес келетін </w:t>
      </w:r>
      <w:proofErr w:type="spellStart"/>
      <w:r>
        <w:rPr>
          <w:color w:val="000000"/>
          <w:sz w:val="28"/>
          <w:szCs w:val="28"/>
          <w:lang w:val="kk-KZ"/>
        </w:rPr>
        <w:t>фильтрд</w:t>
      </w:r>
      <w:r w:rsidR="172536D7">
        <w:rPr>
          <w:color w:val="000000"/>
          <w:sz w:val="28"/>
          <w:szCs w:val="28"/>
          <w:lang w:val="kk-KZ"/>
        </w:rPr>
        <w:t>ан</w:t>
      </w:r>
      <w:proofErr w:type="spellEnd"/>
      <w:r>
        <w:rPr>
          <w:color w:val="000000"/>
          <w:sz w:val="28"/>
          <w:szCs w:val="28"/>
          <w:lang w:val="kk-KZ"/>
        </w:rPr>
        <w:t xml:space="preserve"> өтіп кеткен бірінші деңгейі болып есептелінеді.</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 xml:space="preserve"> C</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2</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3</m:t>
            </m:r>
          </m:sub>
        </m:sSub>
        <m:r>
          <w:rPr>
            <w:rFonts w:ascii="Cambria Math" w:hAnsi="Cambria Math"/>
            <w:color w:val="000000"/>
            <w:sz w:val="28"/>
            <w:szCs w:val="28"/>
            <w:lang w:val="kk-KZ"/>
          </w:rPr>
          <m:t>∈</m:t>
        </m:r>
        <m:d>
          <m:dPr>
            <m:begChr m:val="["/>
            <m:endChr m:val="]"/>
            <m:ctrlPr>
              <w:rPr>
                <w:rFonts w:ascii="Cambria Math" w:hAnsi="Cambria Math"/>
                <w:i/>
                <w:color w:val="000000"/>
                <w:sz w:val="28"/>
                <w:szCs w:val="28"/>
                <w:lang w:val="kk-KZ"/>
              </w:rPr>
            </m:ctrlPr>
          </m:dPr>
          <m:e>
            <m:r>
              <w:rPr>
                <w:rFonts w:ascii="Cambria Math" w:hAnsi="Cambria Math"/>
                <w:color w:val="000000"/>
                <w:sz w:val="28"/>
                <w:szCs w:val="28"/>
                <w:lang w:val="kk-KZ"/>
              </w:rPr>
              <m:t>0,1</m:t>
            </m:r>
          </m:e>
        </m:d>
        <m:r>
          <w:rPr>
            <w:rFonts w:ascii="Cambria Math" w:hAnsi="Cambria Math"/>
            <w:color w:val="000000"/>
            <w:sz w:val="28"/>
            <w:szCs w:val="28"/>
            <w:lang w:val="kk-KZ"/>
          </w:rPr>
          <m:t xml:space="preserve"> </m:t>
        </m:r>
      </m:oMath>
      <w:r>
        <w:rPr>
          <w:color w:val="000000"/>
          <w:sz w:val="28"/>
          <w:szCs w:val="28"/>
          <w:lang w:val="kk-KZ"/>
        </w:rPr>
        <w:t>сандары алгоритмнің параметрлері болып есептеледі.</w:t>
      </w:r>
      <w:r w:rsidRPr="00997EF4">
        <w:rPr>
          <w:color w:val="000000"/>
          <w:sz w:val="28"/>
          <w:szCs w:val="28"/>
          <w:lang w:val="kk-KZ"/>
        </w:rPr>
        <w:t xml:space="preserve"> </w:t>
      </w:r>
    </w:p>
    <w:p w14:paraId="6BC6E73C" w14:textId="77777777" w:rsidR="00375D77" w:rsidRDefault="001A2F08" w:rsidP="001A2F08">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Фильтрлеудің екінші деңгейінің мақсаты D білімінің берілген аймағымен байланысты болмайтын сөздердің жұбын жою болып табылады. Ол үшін мына өлшем қолданылады:</w:t>
      </w:r>
    </w:p>
    <w:p w14:paraId="5685E646" w14:textId="1078C417" w:rsidR="001A2F08" w:rsidRPr="00997EF4" w:rsidRDefault="001A2F08" w:rsidP="001A2F08">
      <w:pPr>
        <w:widowControl w:val="0"/>
        <w:autoSpaceDE w:val="0"/>
        <w:autoSpaceDN w:val="0"/>
        <w:adjustRightInd w:val="0"/>
        <w:ind w:firstLine="567"/>
        <w:jc w:val="both"/>
        <w:rPr>
          <w:color w:val="000000"/>
          <w:sz w:val="28"/>
          <w:szCs w:val="28"/>
          <w:lang w:val="kk-KZ"/>
        </w:rPr>
      </w:pPr>
    </w:p>
    <w:p w14:paraId="69DFF59A" w14:textId="020CFBE1" w:rsidR="001A2F08" w:rsidRPr="00860506" w:rsidRDefault="00715CC5" w:rsidP="002B785B">
      <w:pPr>
        <w:widowControl w:val="0"/>
        <w:autoSpaceDE w:val="0"/>
        <w:autoSpaceDN w:val="0"/>
        <w:adjustRightInd w:val="0"/>
        <w:ind w:firstLine="567"/>
        <w:jc w:val="right"/>
        <w:rPr>
          <w:color w:val="000000"/>
          <w:sz w:val="28"/>
          <w:szCs w:val="28"/>
          <w:lang w:val="kk-KZ"/>
        </w:rPr>
      </w:pPr>
      <m:oMath>
        <m:f>
          <m:fPr>
            <m:ctrlPr>
              <w:rPr>
                <w:rFonts w:ascii="Cambria Math" w:hAnsi="Cambria Math"/>
                <w:i/>
                <w:color w:val="000000"/>
                <w:sz w:val="28"/>
                <w:szCs w:val="28"/>
                <w:lang w:val="en-US"/>
              </w:rPr>
            </m:ctrlPr>
          </m:fPr>
          <m:num>
            <m:r>
              <w:rPr>
                <w:rFonts w:ascii="Cambria Math" w:hAnsi="Cambria Math"/>
                <w:color w:val="000000"/>
                <w:sz w:val="28"/>
                <w:szCs w:val="28"/>
                <w:lang w:val="kk-KZ"/>
              </w:rPr>
              <m:t>hits("A AND D")</m:t>
            </m:r>
          </m:num>
          <m:den>
            <m:r>
              <w:rPr>
                <w:rFonts w:ascii="Cambria Math" w:hAnsi="Cambria Math"/>
                <w:color w:val="000000"/>
                <w:sz w:val="28"/>
                <w:szCs w:val="28"/>
                <w:lang w:val="kk-KZ"/>
              </w:rPr>
              <m:t>hits</m:t>
            </m:r>
            <m:d>
              <m:dPr>
                <m:ctrlPr>
                  <w:rPr>
                    <w:rFonts w:ascii="Cambria Math" w:hAnsi="Cambria Math"/>
                    <w:i/>
                    <w:color w:val="000000"/>
                    <w:sz w:val="28"/>
                    <w:szCs w:val="28"/>
                    <w:lang w:val="en-US"/>
                  </w:rPr>
                </m:ctrlPr>
              </m:dPr>
              <m:e>
                <m:r>
                  <w:rPr>
                    <w:rFonts w:ascii="Cambria Math" w:hAnsi="Cambria Math"/>
                    <w:color w:val="000000"/>
                    <w:sz w:val="28"/>
                    <w:szCs w:val="28"/>
                    <w:lang w:val="kk-KZ"/>
                  </w:rPr>
                  <m:t>A</m:t>
                </m:r>
              </m:e>
            </m:d>
          </m:den>
        </m:f>
        <m:r>
          <w:rPr>
            <w:rFonts w:ascii="Cambria Math" w:hAnsi="Cambria Math"/>
            <w:color w:val="000000"/>
            <w:sz w:val="28"/>
            <w:szCs w:val="28"/>
            <w:lang w:val="kk-KZ"/>
          </w:rPr>
          <m:t>&gt;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4</m:t>
            </m:r>
          </m:sub>
        </m:sSub>
      </m:oMath>
      <w:r w:rsidR="00860506" w:rsidRPr="00860506">
        <w:rPr>
          <w:color w:val="000000"/>
          <w:sz w:val="28"/>
          <w:szCs w:val="28"/>
          <w:lang w:val="kk-KZ"/>
        </w:rPr>
        <w:tab/>
      </w:r>
      <w:r w:rsidR="002B785B">
        <w:rPr>
          <w:color w:val="000000"/>
          <w:sz w:val="28"/>
          <w:szCs w:val="28"/>
          <w:lang w:val="kk-KZ"/>
        </w:rPr>
        <w:t xml:space="preserve">              </w:t>
      </w:r>
      <w:r w:rsidR="00860506">
        <w:rPr>
          <w:color w:val="000000"/>
          <w:sz w:val="28"/>
          <w:szCs w:val="28"/>
          <w:lang w:val="kk-KZ"/>
        </w:rPr>
        <w:tab/>
      </w:r>
      <w:r w:rsidR="00860506">
        <w:rPr>
          <w:color w:val="000000"/>
          <w:sz w:val="28"/>
          <w:szCs w:val="28"/>
          <w:lang w:val="kk-KZ"/>
        </w:rPr>
        <w:tab/>
      </w:r>
      <w:r w:rsidR="002B785B">
        <w:rPr>
          <w:color w:val="000000"/>
          <w:sz w:val="28"/>
          <w:szCs w:val="28"/>
          <w:lang w:val="kk-KZ"/>
        </w:rPr>
        <w:t xml:space="preserve">       </w:t>
      </w:r>
      <w:r w:rsidR="00860506">
        <w:rPr>
          <w:color w:val="000000"/>
          <w:sz w:val="28"/>
          <w:szCs w:val="28"/>
          <w:lang w:val="kk-KZ"/>
        </w:rPr>
        <w:tab/>
      </w:r>
      <w:r w:rsidR="00860506" w:rsidRPr="00860506">
        <w:rPr>
          <w:color w:val="000000"/>
          <w:sz w:val="28"/>
          <w:szCs w:val="28"/>
          <w:lang w:val="kk-KZ"/>
        </w:rPr>
        <w:t>(3.18)</w:t>
      </w:r>
    </w:p>
    <w:p w14:paraId="02E53FD2" w14:textId="77777777" w:rsidR="00375D77" w:rsidRDefault="00375D77" w:rsidP="001A2F08">
      <w:pPr>
        <w:widowControl w:val="0"/>
        <w:autoSpaceDE w:val="0"/>
        <w:autoSpaceDN w:val="0"/>
        <w:adjustRightInd w:val="0"/>
        <w:jc w:val="both"/>
        <w:rPr>
          <w:color w:val="000000"/>
          <w:sz w:val="28"/>
          <w:szCs w:val="28"/>
          <w:lang w:val="kk-KZ"/>
        </w:rPr>
      </w:pPr>
    </w:p>
    <w:p w14:paraId="01A17E2D" w14:textId="3B0346D2" w:rsidR="00215C34" w:rsidRPr="00F2095E" w:rsidRDefault="001A2F08" w:rsidP="00F2095E">
      <w:pPr>
        <w:widowControl w:val="0"/>
        <w:autoSpaceDE w:val="0"/>
        <w:autoSpaceDN w:val="0"/>
        <w:adjustRightInd w:val="0"/>
        <w:ind w:firstLine="567"/>
        <w:jc w:val="both"/>
        <w:rPr>
          <w:color w:val="000000"/>
          <w:sz w:val="28"/>
          <w:szCs w:val="28"/>
          <w:lang w:val="kk-KZ"/>
        </w:rPr>
      </w:pPr>
      <w:r>
        <w:rPr>
          <w:color w:val="000000"/>
          <w:sz w:val="28"/>
          <w:szCs w:val="28"/>
          <w:lang w:val="kk-KZ"/>
        </w:rPr>
        <w:t>мұндағы</w:t>
      </w:r>
      <w:r w:rsidRPr="00375D77">
        <w:rPr>
          <w:color w:val="000000"/>
          <w:sz w:val="28"/>
          <w:szCs w:val="28"/>
          <w:lang w:val="kk-KZ"/>
        </w:rPr>
        <w:t xml:space="preserve"> </w:t>
      </w:r>
      <m:oMath>
        <m:r>
          <w:rPr>
            <w:rFonts w:ascii="Cambria Math" w:hAnsi="Cambria Math"/>
            <w:color w:val="000000"/>
            <w:sz w:val="28"/>
            <w:szCs w:val="28"/>
            <w:lang w:val="kk-KZ"/>
          </w:rPr>
          <m:t>A</m:t>
        </m:r>
      </m:oMath>
      <w:r w:rsidRPr="00375D77">
        <w:rPr>
          <w:color w:val="000000"/>
          <w:sz w:val="28"/>
          <w:szCs w:val="28"/>
          <w:lang w:val="kk-KZ"/>
        </w:rPr>
        <w:t xml:space="preserve"> – </w:t>
      </w:r>
      <w:r w:rsidR="00DD18E8">
        <w:rPr>
          <w:color w:val="000000"/>
          <w:sz w:val="28"/>
          <w:szCs w:val="28"/>
          <w:lang w:val="kk-KZ"/>
        </w:rPr>
        <w:t>термин</w:t>
      </w:r>
      <w:r w:rsidR="00DD18E8" w:rsidRPr="00132249">
        <w:rPr>
          <w:color w:val="000000"/>
          <w:sz w:val="28"/>
          <w:szCs w:val="28"/>
          <w:lang w:val="kk-KZ"/>
        </w:rPr>
        <w:t>-</w:t>
      </w:r>
      <w:r w:rsidR="00DD18E8">
        <w:rPr>
          <w:color w:val="000000"/>
          <w:sz w:val="28"/>
          <w:szCs w:val="28"/>
          <w:lang w:val="kk-KZ"/>
        </w:rPr>
        <w:t>кандидат</w:t>
      </w:r>
      <w:r w:rsidRPr="00375D77">
        <w:rPr>
          <w:color w:val="000000"/>
          <w:sz w:val="28"/>
          <w:szCs w:val="28"/>
          <w:lang w:val="kk-KZ"/>
        </w:rPr>
        <w:t xml:space="preserve">, </w:t>
      </w:r>
      <m:oMath>
        <m:r>
          <w:rPr>
            <w:rFonts w:ascii="Cambria Math" w:hAnsi="Cambria Math"/>
            <w:color w:val="000000"/>
            <w:sz w:val="28"/>
            <w:szCs w:val="28"/>
            <w:lang w:val="kk-KZ"/>
          </w:rPr>
          <m:t>D</m:t>
        </m:r>
      </m:oMath>
      <w:r w:rsidRPr="00375D77">
        <w:rPr>
          <w:color w:val="000000"/>
          <w:sz w:val="28"/>
          <w:szCs w:val="28"/>
          <w:lang w:val="kk-KZ"/>
        </w:rPr>
        <w:t xml:space="preserve"> – </w:t>
      </w:r>
      <w:r>
        <w:rPr>
          <w:color w:val="000000"/>
          <w:sz w:val="28"/>
          <w:szCs w:val="28"/>
          <w:lang w:val="kk-KZ"/>
        </w:rPr>
        <w:t xml:space="preserve">білім аймағындағы берілген атауы, </w:t>
      </w:r>
      <w:r w:rsidR="00DD18E8">
        <w:rPr>
          <w:color w:val="000000"/>
          <w:sz w:val="28"/>
          <w:szCs w:val="28"/>
          <w:lang w:val="kk-KZ"/>
        </w:rPr>
        <w:t>ал</w:t>
      </w:r>
      <w:r w:rsidRPr="00375D77">
        <w:rPr>
          <w:color w:val="000000"/>
          <w:sz w:val="28"/>
          <w:szCs w:val="28"/>
          <w:lang w:val="kk-KZ"/>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C</m:t>
            </m:r>
          </m:e>
          <m:sub>
            <m:r>
              <w:rPr>
                <w:rFonts w:ascii="Cambria Math" w:hAnsi="Cambria Math"/>
                <w:color w:val="000000"/>
                <w:sz w:val="28"/>
                <w:szCs w:val="28"/>
                <w:lang w:val="kk-KZ"/>
              </w:rPr>
              <m:t>4</m:t>
            </m:r>
          </m:sub>
        </m:sSub>
      </m:oMath>
      <w:r w:rsidRPr="00375D77">
        <w:rPr>
          <w:color w:val="000000"/>
          <w:sz w:val="28"/>
          <w:szCs w:val="28"/>
          <w:lang w:val="kk-KZ"/>
        </w:rPr>
        <w:t xml:space="preserve"> –</w:t>
      </w:r>
      <w:r w:rsidR="00DD18E8">
        <w:rPr>
          <w:color w:val="000000"/>
          <w:sz w:val="28"/>
          <w:szCs w:val="28"/>
          <w:lang w:val="kk-KZ"/>
        </w:rPr>
        <w:t>алгоритмнің параметрі</w:t>
      </w:r>
      <w:r w:rsidRPr="00375D77">
        <w:rPr>
          <w:color w:val="000000"/>
          <w:sz w:val="28"/>
          <w:szCs w:val="28"/>
          <w:lang w:val="kk-KZ"/>
        </w:rPr>
        <w:t xml:space="preserve">. </w:t>
      </w:r>
      <w:r>
        <w:rPr>
          <w:color w:val="000000"/>
          <w:sz w:val="28"/>
          <w:szCs w:val="28"/>
          <w:lang w:val="kk-KZ"/>
        </w:rPr>
        <w:t xml:space="preserve">Фильтрлеудің екі деңгейінен де сәтті өткен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1</m:t>
            </m:r>
          </m:sub>
        </m:sSub>
      </m:oMath>
      <w:r>
        <w:rPr>
          <w:color w:val="000000"/>
          <w:sz w:val="28"/>
          <w:szCs w:val="28"/>
          <w:lang w:val="kk-KZ"/>
        </w:rPr>
        <w:t xml:space="preserve">ішіндегі терминдердің жиынын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2</m:t>
            </m:r>
          </m:sub>
        </m:sSub>
      </m:oMath>
      <w:r w:rsidRPr="009C2722">
        <w:rPr>
          <w:color w:val="000000"/>
          <w:sz w:val="28"/>
          <w:szCs w:val="28"/>
          <w:lang w:val="kk-KZ"/>
        </w:rPr>
        <w:t xml:space="preserve"> </w:t>
      </w:r>
      <w:r>
        <w:rPr>
          <w:color w:val="000000"/>
          <w:sz w:val="28"/>
          <w:szCs w:val="28"/>
          <w:lang w:val="kk-KZ"/>
        </w:rPr>
        <w:t>арқылы белгілейміз</w:t>
      </w:r>
      <w:r w:rsidRPr="009C2722">
        <w:rPr>
          <w:color w:val="000000"/>
          <w:sz w:val="28"/>
          <w:szCs w:val="28"/>
          <w:lang w:val="kk-KZ"/>
        </w:rPr>
        <w:t xml:space="preserve">. </w:t>
      </w:r>
      <w:r>
        <w:rPr>
          <w:color w:val="000000"/>
          <w:sz w:val="28"/>
          <w:szCs w:val="28"/>
          <w:lang w:val="kk-KZ"/>
        </w:rPr>
        <w:t xml:space="preserve">Ол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O</m:t>
            </m:r>
          </m:e>
          <m:sub>
            <m:r>
              <w:rPr>
                <w:rFonts w:ascii="Cambria Math" w:hAnsi="Cambria Math"/>
                <w:color w:val="000000"/>
                <w:sz w:val="28"/>
                <w:szCs w:val="28"/>
                <w:lang w:val="kk-KZ"/>
              </w:rPr>
              <m:t>D</m:t>
            </m:r>
          </m:sub>
        </m:sSub>
        <m:r>
          <w:rPr>
            <w:rFonts w:ascii="Cambria Math" w:hAnsi="Cambria Math"/>
            <w:color w:val="000000"/>
            <w:sz w:val="28"/>
            <w:szCs w:val="28"/>
            <w:lang w:val="kk-KZ"/>
          </w:rPr>
          <m:t>:</m:t>
        </m:r>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x</m:t>
            </m:r>
          </m:sub>
          <m:sup>
            <m:r>
              <w:rPr>
                <w:rFonts w:ascii="Cambria Math" w:hAnsi="Cambria Math"/>
                <w:color w:val="000000"/>
                <w:sz w:val="28"/>
                <w:szCs w:val="28"/>
                <w:lang w:val="kk-KZ"/>
              </w:rPr>
              <m:t>D</m:t>
            </m:r>
          </m:sup>
        </m:sSubSup>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2</m:t>
            </m:r>
          </m:sub>
        </m:sSub>
        <m:r>
          <m:rPr>
            <m:sty m:val="p"/>
          </m:rPr>
          <w:rPr>
            <w:rFonts w:ascii="Cambria Math" w:hAnsi="Cambria Math"/>
            <w:color w:val="000000"/>
            <w:sz w:val="28"/>
            <w:szCs w:val="28"/>
            <w:lang w:val="kk-KZ"/>
          </w:rPr>
          <m:t xml:space="preserve"> </m:t>
        </m:r>
      </m:oMath>
      <w:r w:rsidRPr="009C2722">
        <w:rPr>
          <w:color w:val="000000"/>
          <w:sz w:val="28"/>
          <w:szCs w:val="28"/>
          <w:lang w:val="kk-KZ"/>
        </w:rPr>
        <w:t xml:space="preserve">онтологиясының және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x</m:t>
            </m:r>
          </m:sub>
          <m:sup>
            <m:r>
              <w:rPr>
                <w:rFonts w:ascii="Cambria Math" w:hAnsi="Cambria Math"/>
                <w:color w:val="000000"/>
                <w:sz w:val="28"/>
                <w:szCs w:val="28"/>
                <w:lang w:val="kk-KZ"/>
              </w:rPr>
              <m:t>D</m:t>
            </m:r>
          </m:sup>
        </m:sSubSup>
        <m:r>
          <w:rPr>
            <w:rFonts w:ascii="Cambria Math" w:hAnsi="Cambria Math"/>
            <w:color w:val="000000"/>
            <w:sz w:val="28"/>
            <w:szCs w:val="28"/>
            <w:lang w:val="kk-KZ"/>
          </w:rPr>
          <m:t xml:space="preserve"> </m:t>
        </m:r>
      </m:oMath>
      <w:r>
        <w:rPr>
          <w:color w:val="000000"/>
          <w:sz w:val="28"/>
          <w:szCs w:val="28"/>
          <w:lang w:val="kk-KZ"/>
        </w:rPr>
        <w:t xml:space="preserve">экземпляр атауларының жиынын құрайды. </w:t>
      </w:r>
    </w:p>
    <w:p w14:paraId="58B5874B" w14:textId="77777777" w:rsidR="008C4A54" w:rsidRDefault="008C4A54" w:rsidP="001A2F08">
      <w:pPr>
        <w:widowControl w:val="0"/>
        <w:autoSpaceDE w:val="0"/>
        <w:autoSpaceDN w:val="0"/>
        <w:adjustRightInd w:val="0"/>
        <w:ind w:firstLine="567"/>
        <w:jc w:val="both"/>
        <w:rPr>
          <w:color w:val="000000" w:themeColor="text1"/>
          <w:sz w:val="28"/>
          <w:szCs w:val="28"/>
          <w:lang w:val="kk-KZ"/>
        </w:rPr>
      </w:pPr>
    </w:p>
    <w:p w14:paraId="5585EA26" w14:textId="4BFDD567" w:rsidR="001A2F08" w:rsidRPr="009C2722" w:rsidRDefault="001A2F08" w:rsidP="001A2F08">
      <w:pPr>
        <w:widowControl w:val="0"/>
        <w:autoSpaceDE w:val="0"/>
        <w:autoSpaceDN w:val="0"/>
        <w:adjustRightInd w:val="0"/>
        <w:ind w:firstLine="567"/>
        <w:jc w:val="both"/>
        <w:rPr>
          <w:color w:val="000000"/>
          <w:sz w:val="28"/>
          <w:szCs w:val="28"/>
          <w:lang w:val="kk-KZ"/>
        </w:rPr>
      </w:pPr>
      <w:r w:rsidRPr="009C2722">
        <w:rPr>
          <w:color w:val="000000" w:themeColor="text1"/>
          <w:sz w:val="28"/>
          <w:szCs w:val="28"/>
          <w:lang w:val="kk-KZ"/>
        </w:rPr>
        <w:t>3.2.4</w:t>
      </w:r>
      <w:r w:rsidR="000E5E0F">
        <w:rPr>
          <w:color w:val="000000" w:themeColor="text1"/>
          <w:sz w:val="28"/>
          <w:szCs w:val="28"/>
          <w:lang w:val="kk-KZ"/>
        </w:rPr>
        <w:t xml:space="preserve"> </w:t>
      </w:r>
      <w:proofErr w:type="spellStart"/>
      <w:r w:rsidR="000E5E0F">
        <w:rPr>
          <w:color w:val="000000" w:themeColor="text1"/>
          <w:sz w:val="28"/>
          <w:szCs w:val="28"/>
          <w:lang w:val="kk-KZ"/>
        </w:rPr>
        <w:t>Ассоциативті</w:t>
      </w:r>
      <w:proofErr w:type="spellEnd"/>
      <w:r w:rsidRPr="009C2722">
        <w:rPr>
          <w:color w:val="000000" w:themeColor="text1"/>
          <w:sz w:val="28"/>
          <w:szCs w:val="28"/>
          <w:lang w:val="kk-KZ"/>
        </w:rPr>
        <w:t xml:space="preserve"> </w:t>
      </w:r>
      <w:r w:rsidRPr="371D774F">
        <w:rPr>
          <w:color w:val="000000" w:themeColor="text1"/>
          <w:sz w:val="28"/>
          <w:szCs w:val="28"/>
          <w:lang w:val="kk-KZ"/>
        </w:rPr>
        <w:t>қатынастарды анықтау</w:t>
      </w:r>
      <w:r w:rsidRPr="009C2722">
        <w:rPr>
          <w:color w:val="000000" w:themeColor="text1"/>
          <w:sz w:val="28"/>
          <w:szCs w:val="28"/>
          <w:lang w:val="kk-KZ"/>
        </w:rPr>
        <w:t xml:space="preserve"> </w:t>
      </w:r>
    </w:p>
    <w:p w14:paraId="0D74A579" w14:textId="4D7A27A7" w:rsidR="001A2F08"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Келесі сатының мақсаты баланысты терминдердің жұптарын ерекшелеу болып табылады, яғни семантикалық жақын болып келетін жұптардың </w:t>
      </w: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x</m:t>
            </m:r>
          </m:sub>
          <m:sup>
            <m:r>
              <w:rPr>
                <w:rFonts w:ascii="Cambria Math" w:hAnsi="Cambria Math"/>
                <w:color w:val="000000"/>
                <w:sz w:val="28"/>
                <w:szCs w:val="28"/>
                <w:lang w:val="kk-KZ"/>
              </w:rPr>
              <m:t>D</m:t>
            </m:r>
          </m:sup>
        </m:sSubSup>
      </m:oMath>
      <w:r w:rsidRPr="009C2722">
        <w:rPr>
          <w:color w:val="000000"/>
          <w:sz w:val="28"/>
          <w:szCs w:val="28"/>
          <w:lang w:val="kk-KZ"/>
        </w:rPr>
        <w:t xml:space="preserve"> </w:t>
      </w:r>
      <w:r>
        <w:rPr>
          <w:color w:val="000000"/>
          <w:sz w:val="28"/>
          <w:szCs w:val="28"/>
          <w:lang w:val="kk-KZ"/>
        </w:rPr>
        <w:t xml:space="preserve">жиынындағы мүмкін болатын термин жұптарымен байланысты. Екі терминнің арасындағы семантикалық жақындық деңгейін анықтау үшін </w:t>
      </w:r>
      <w:proofErr w:type="spellStart"/>
      <w:r w:rsidRPr="003E4CB4">
        <w:rPr>
          <w:color w:val="000000"/>
          <w:sz w:val="28"/>
          <w:szCs w:val="28"/>
          <w:lang w:val="kk-KZ"/>
        </w:rPr>
        <w:t>Normalized</w:t>
      </w:r>
      <w:proofErr w:type="spellEnd"/>
      <w:r w:rsidRPr="003E4CB4">
        <w:rPr>
          <w:color w:val="000000"/>
          <w:sz w:val="28"/>
          <w:szCs w:val="28"/>
          <w:lang w:val="kk-KZ"/>
        </w:rPr>
        <w:t xml:space="preserve"> </w:t>
      </w:r>
      <w:proofErr w:type="spellStart"/>
      <w:r w:rsidRPr="003E4CB4">
        <w:rPr>
          <w:color w:val="000000"/>
          <w:sz w:val="28"/>
          <w:szCs w:val="28"/>
          <w:lang w:val="kk-KZ"/>
        </w:rPr>
        <w:t>Google</w:t>
      </w:r>
      <w:proofErr w:type="spellEnd"/>
      <w:r w:rsidRPr="003E4CB4">
        <w:rPr>
          <w:color w:val="000000"/>
          <w:sz w:val="28"/>
          <w:szCs w:val="28"/>
          <w:lang w:val="kk-KZ"/>
        </w:rPr>
        <w:t xml:space="preserve"> </w:t>
      </w:r>
      <w:proofErr w:type="spellStart"/>
      <w:r w:rsidRPr="003E4CB4">
        <w:rPr>
          <w:color w:val="000000"/>
          <w:sz w:val="28"/>
          <w:szCs w:val="28"/>
          <w:lang w:val="kk-KZ"/>
        </w:rPr>
        <w:t>Distance</w:t>
      </w:r>
      <w:proofErr w:type="spellEnd"/>
      <w:r w:rsidRPr="003E4CB4">
        <w:rPr>
          <w:color w:val="000000"/>
          <w:sz w:val="28"/>
          <w:szCs w:val="28"/>
          <w:lang w:val="kk-KZ"/>
        </w:rPr>
        <w:t xml:space="preserve"> </w:t>
      </w:r>
      <m:oMath>
        <m:r>
          <w:rPr>
            <w:rFonts w:ascii="Cambria Math" w:hAnsi="Cambria Math"/>
            <w:color w:val="000000"/>
            <w:sz w:val="28"/>
            <w:szCs w:val="28"/>
            <w:lang w:val="kk-KZ"/>
          </w:rPr>
          <m:t>(NGD)</m:t>
        </m:r>
      </m:oMath>
      <w:r>
        <w:rPr>
          <w:color w:val="000000"/>
          <w:sz w:val="28"/>
          <w:szCs w:val="28"/>
          <w:lang w:val="kk-KZ"/>
        </w:rPr>
        <w:t xml:space="preserve"> кеңінен таралған шарты қолданады</w:t>
      </w:r>
      <w:r w:rsidRPr="003E4CB4">
        <w:rPr>
          <w:color w:val="000000"/>
          <w:sz w:val="28"/>
          <w:szCs w:val="28"/>
          <w:lang w:val="kk-KZ"/>
        </w:rPr>
        <w:t xml:space="preserve">. </w:t>
      </w:r>
      <m:oMath>
        <m:r>
          <w:rPr>
            <w:rFonts w:ascii="Cambria Math" w:hAnsi="Cambria Math"/>
            <w:color w:val="000000"/>
            <w:sz w:val="28"/>
            <w:szCs w:val="28"/>
            <w:lang w:val="kk-KZ"/>
          </w:rPr>
          <m:t>A</m:t>
        </m:r>
      </m:oMath>
      <w:r w:rsidRPr="003E4CB4">
        <w:rPr>
          <w:color w:val="000000"/>
          <w:sz w:val="28"/>
          <w:szCs w:val="28"/>
          <w:lang w:val="kk-KZ"/>
        </w:rPr>
        <w:t xml:space="preserve"> </w:t>
      </w:r>
      <w:r>
        <w:rPr>
          <w:color w:val="000000"/>
          <w:sz w:val="28"/>
          <w:szCs w:val="28"/>
          <w:lang w:val="kk-KZ"/>
        </w:rPr>
        <w:t>мен</w:t>
      </w:r>
      <w:r w:rsidRPr="003E4CB4">
        <w:rPr>
          <w:color w:val="000000"/>
          <w:sz w:val="28"/>
          <w:szCs w:val="28"/>
          <w:lang w:val="kk-KZ"/>
        </w:rPr>
        <w:t xml:space="preserve"> </w:t>
      </w:r>
      <m:oMath>
        <m:r>
          <w:rPr>
            <w:rFonts w:ascii="Cambria Math" w:hAnsi="Cambria Math"/>
            <w:color w:val="000000"/>
            <w:sz w:val="28"/>
            <w:szCs w:val="28"/>
            <w:lang w:val="kk-KZ"/>
          </w:rPr>
          <m:t>B</m:t>
        </m:r>
      </m:oMath>
      <w:r>
        <w:rPr>
          <w:color w:val="000000"/>
          <w:sz w:val="28"/>
          <w:szCs w:val="28"/>
          <w:lang w:val="kk-KZ"/>
        </w:rPr>
        <w:t xml:space="preserve"> – т</w:t>
      </w:r>
      <w:r w:rsidR="000E5E0F">
        <w:rPr>
          <w:color w:val="000000"/>
          <w:sz w:val="28"/>
          <w:szCs w:val="28"/>
          <w:lang w:val="kk-KZ"/>
        </w:rPr>
        <w:t>е</w:t>
      </w:r>
      <w:r>
        <w:rPr>
          <w:color w:val="000000"/>
          <w:sz w:val="28"/>
          <w:szCs w:val="28"/>
          <w:lang w:val="kk-KZ"/>
        </w:rPr>
        <w:t>рминдер</w:t>
      </w:r>
      <w:r w:rsidRPr="003E4CB4">
        <w:rPr>
          <w:color w:val="000000"/>
          <w:sz w:val="28"/>
          <w:szCs w:val="28"/>
          <w:lang w:val="kk-KZ"/>
        </w:rPr>
        <w:t xml:space="preserve">, </w:t>
      </w:r>
      <w:r w:rsidR="000E5E0F">
        <w:rPr>
          <w:color w:val="000000"/>
          <w:sz w:val="28"/>
          <w:szCs w:val="28"/>
          <w:lang w:val="kk-KZ"/>
        </w:rPr>
        <w:t>ал</w:t>
      </w:r>
      <w:r w:rsidRPr="003E4CB4">
        <w:rPr>
          <w:color w:val="000000"/>
          <w:sz w:val="28"/>
          <w:szCs w:val="28"/>
          <w:lang w:val="kk-KZ"/>
        </w:rPr>
        <w:t xml:space="preserve"> </w:t>
      </w:r>
      <m:oMath>
        <m:r>
          <w:rPr>
            <w:rFonts w:ascii="Cambria Math" w:hAnsi="Cambria Math"/>
            <w:color w:val="000000"/>
            <w:sz w:val="28"/>
            <w:szCs w:val="28"/>
            <w:lang w:val="kk-KZ"/>
          </w:rPr>
          <m:t>N</m:t>
        </m:r>
      </m:oMath>
      <w:r w:rsidRPr="003E4CB4">
        <w:rPr>
          <w:color w:val="000000"/>
          <w:sz w:val="28"/>
          <w:szCs w:val="28"/>
          <w:lang w:val="kk-KZ"/>
        </w:rPr>
        <w:t xml:space="preserve"> – </w:t>
      </w:r>
      <w:r>
        <w:rPr>
          <w:color w:val="000000"/>
          <w:sz w:val="28"/>
          <w:szCs w:val="28"/>
          <w:lang w:val="kk-KZ"/>
        </w:rPr>
        <w:t xml:space="preserve">ізденіс жүйесімен </w:t>
      </w:r>
      <w:proofErr w:type="spellStart"/>
      <w:r>
        <w:rPr>
          <w:color w:val="000000"/>
          <w:sz w:val="28"/>
          <w:szCs w:val="28"/>
          <w:lang w:val="kk-KZ"/>
        </w:rPr>
        <w:t>индекстелетін</w:t>
      </w:r>
      <w:proofErr w:type="spellEnd"/>
      <w:r>
        <w:rPr>
          <w:color w:val="000000"/>
          <w:sz w:val="28"/>
          <w:szCs w:val="28"/>
          <w:lang w:val="kk-KZ"/>
        </w:rPr>
        <w:t xml:space="preserve"> парақшалардың жалпы саны болсын. Сонда </w:t>
      </w:r>
      <m:oMath>
        <m:r>
          <w:rPr>
            <w:rFonts w:ascii="Cambria Math" w:hAnsi="Cambria Math"/>
            <w:color w:val="000000"/>
            <w:sz w:val="28"/>
            <w:szCs w:val="28"/>
            <w:lang w:val="kk-KZ"/>
          </w:rPr>
          <m:t>A</m:t>
        </m:r>
      </m:oMath>
      <w:r w:rsidRPr="003E4CB4">
        <w:rPr>
          <w:color w:val="000000"/>
          <w:sz w:val="28"/>
          <w:szCs w:val="28"/>
          <w:lang w:val="kk-KZ"/>
        </w:rPr>
        <w:t xml:space="preserve"> </w:t>
      </w:r>
      <w:r>
        <w:rPr>
          <w:color w:val="000000"/>
          <w:sz w:val="28"/>
          <w:szCs w:val="28"/>
          <w:lang w:val="kk-KZ"/>
        </w:rPr>
        <w:t>мен</w:t>
      </w:r>
      <w:r w:rsidRPr="003E4CB4">
        <w:rPr>
          <w:color w:val="000000"/>
          <w:sz w:val="28"/>
          <w:szCs w:val="28"/>
          <w:lang w:val="kk-KZ"/>
        </w:rPr>
        <w:t xml:space="preserve"> </w:t>
      </w:r>
      <m:oMath>
        <m:r>
          <w:rPr>
            <w:rFonts w:ascii="Cambria Math" w:hAnsi="Cambria Math"/>
            <w:color w:val="000000"/>
            <w:sz w:val="28"/>
            <w:szCs w:val="28"/>
            <w:lang w:val="kk-KZ"/>
          </w:rPr>
          <m:t>B</m:t>
        </m:r>
      </m:oMath>
      <w:r w:rsidRPr="003E4CB4">
        <w:rPr>
          <w:color w:val="000000"/>
          <w:sz w:val="28"/>
          <w:szCs w:val="28"/>
          <w:lang w:val="kk-KZ"/>
        </w:rPr>
        <w:t xml:space="preserve"> </w:t>
      </w:r>
      <w:r>
        <w:rPr>
          <w:color w:val="000000"/>
          <w:sz w:val="28"/>
          <w:szCs w:val="28"/>
          <w:lang w:val="kk-KZ"/>
        </w:rPr>
        <w:t xml:space="preserve">арасындағы </w:t>
      </w:r>
      <m:oMath>
        <m:r>
          <w:rPr>
            <w:rFonts w:ascii="Cambria Math" w:hAnsi="Cambria Math"/>
            <w:color w:val="000000"/>
            <w:sz w:val="28"/>
            <w:szCs w:val="28"/>
            <w:lang w:val="kk-KZ"/>
          </w:rPr>
          <m:t>NGD</m:t>
        </m:r>
      </m:oMath>
      <w:r w:rsidRPr="003E4CB4">
        <w:rPr>
          <w:color w:val="000000"/>
          <w:sz w:val="28"/>
          <w:szCs w:val="28"/>
          <w:lang w:val="kk-KZ"/>
        </w:rPr>
        <w:t xml:space="preserve"> </w:t>
      </w:r>
      <w:r>
        <w:rPr>
          <w:color w:val="000000"/>
          <w:sz w:val="28"/>
          <w:szCs w:val="28"/>
          <w:lang w:val="kk-KZ"/>
        </w:rPr>
        <w:t>семантикалық жақындық деңгейі мына формула арқылы анықталады:</w:t>
      </w:r>
    </w:p>
    <w:p w14:paraId="4EFCDB7D" w14:textId="6C08EDAA" w:rsidR="001A2F08" w:rsidRPr="002B785B" w:rsidRDefault="001A2F08" w:rsidP="001A2F08">
      <w:pPr>
        <w:widowControl w:val="0"/>
        <w:autoSpaceDE w:val="0"/>
        <w:autoSpaceDN w:val="0"/>
        <w:adjustRightInd w:val="0"/>
        <w:ind w:firstLine="567"/>
        <w:jc w:val="both"/>
        <w:rPr>
          <w:color w:val="000000"/>
          <w:lang w:val="en-US"/>
        </w:rPr>
      </w:pPr>
      <m:oMathPara>
        <m:oMathParaPr>
          <m:jc m:val="right"/>
        </m:oMathParaPr>
        <m:oMath>
          <m:r>
            <w:rPr>
              <w:rFonts w:ascii="Cambria Math" w:hAnsi="Cambria Math"/>
              <w:color w:val="000000"/>
              <w:lang w:val="en-US"/>
            </w:rPr>
            <m:t>NGD</m:t>
          </m:r>
          <m:d>
            <m:dPr>
              <m:ctrlPr>
                <w:rPr>
                  <w:rFonts w:ascii="Cambria Math" w:hAnsi="Cambria Math"/>
                  <w:i/>
                  <w:color w:val="000000"/>
                  <w:lang w:val="en-US"/>
                </w:rPr>
              </m:ctrlPr>
            </m:dPr>
            <m:e>
              <m:r>
                <w:rPr>
                  <w:rFonts w:ascii="Cambria Math" w:hAnsi="Cambria Math"/>
                  <w:color w:val="000000"/>
                  <w:lang w:val="en-US"/>
                </w:rPr>
                <m:t>A,B</m:t>
              </m:r>
            </m:e>
          </m:d>
          <m:r>
            <w:rPr>
              <w:rFonts w:ascii="Cambria Math" w:hAnsi="Cambria Math"/>
              <w:color w:val="000000"/>
              <w:lang w:val="en-US"/>
            </w:rPr>
            <m:t>=</m:t>
          </m:r>
          <m:f>
            <m:fPr>
              <m:ctrlPr>
                <w:rPr>
                  <w:rFonts w:ascii="Cambria Math" w:hAnsi="Cambria Math"/>
                  <w:i/>
                  <w:color w:val="000000"/>
                  <w:lang w:val="en-US"/>
                </w:rPr>
              </m:ctrlPr>
            </m:fPr>
            <m:num>
              <m:r>
                <m:rPr>
                  <m:sty m:val="p"/>
                </m:rPr>
                <w:rPr>
                  <w:rFonts w:ascii="Cambria Math" w:hAnsi="Cambria Math"/>
                  <w:color w:val="000000"/>
                  <w:lang w:val="en-US"/>
                </w:rPr>
                <m:t>max⁡</m:t>
              </m:r>
              <m:r>
                <w:rPr>
                  <w:rFonts w:ascii="Cambria Math" w:hAnsi="Cambria Math"/>
                  <w:color w:val="000000"/>
                  <w:lang w:val="en-US"/>
                </w:rPr>
                <m:t>{</m:t>
              </m:r>
              <m:func>
                <m:funcPr>
                  <m:ctrlPr>
                    <w:rPr>
                      <w:rFonts w:ascii="Cambria Math" w:hAnsi="Cambria Math"/>
                      <w:i/>
                      <w:color w:val="000000"/>
                      <w:lang w:val="en-US"/>
                    </w:rPr>
                  </m:ctrlPr>
                </m:funcPr>
                <m:fName>
                  <m:r>
                    <m:rPr>
                      <m:sty m:val="p"/>
                    </m:rPr>
                    <w:rPr>
                      <w:rFonts w:ascii="Cambria Math" w:hAnsi="Cambria Math"/>
                      <w:color w:val="000000"/>
                      <w:lang w:val="en-US"/>
                    </w:rPr>
                    <m:t>log</m:t>
                  </m:r>
                </m:fName>
                <m:e>
                  <m:r>
                    <w:rPr>
                      <w:rFonts w:ascii="Cambria Math" w:hAnsi="Cambria Math"/>
                      <w:color w:val="000000"/>
                      <w:lang w:val="en-US"/>
                    </w:rPr>
                    <m:t>hits</m:t>
                  </m:r>
                  <m:d>
                    <m:dPr>
                      <m:ctrlPr>
                        <w:rPr>
                          <w:rFonts w:ascii="Cambria Math" w:hAnsi="Cambria Math"/>
                          <w:i/>
                          <w:color w:val="000000"/>
                          <w:lang w:val="en-US"/>
                        </w:rPr>
                      </m:ctrlPr>
                    </m:dPr>
                    <m:e>
                      <m:r>
                        <w:rPr>
                          <w:rFonts w:ascii="Cambria Math" w:hAnsi="Cambria Math"/>
                          <w:color w:val="000000"/>
                          <w:lang w:val="en-US"/>
                        </w:rPr>
                        <m:t>A</m:t>
                      </m:r>
                    </m:e>
                  </m:d>
                  <m:r>
                    <w:rPr>
                      <w:rFonts w:ascii="Cambria Math" w:hAnsi="Cambria Math"/>
                      <w:color w:val="000000"/>
                      <w:lang w:val="en-US"/>
                    </w:rPr>
                    <m:t xml:space="preserve">, </m:t>
                  </m:r>
                </m:e>
              </m:func>
              <m:func>
                <m:funcPr>
                  <m:ctrlPr>
                    <w:rPr>
                      <w:rFonts w:ascii="Cambria Math" w:hAnsi="Cambria Math"/>
                      <w:i/>
                      <w:color w:val="000000"/>
                      <w:lang w:val="en-US"/>
                    </w:rPr>
                  </m:ctrlPr>
                </m:funcPr>
                <m:fName>
                  <m:r>
                    <m:rPr>
                      <m:sty m:val="p"/>
                    </m:rPr>
                    <w:rPr>
                      <w:rFonts w:ascii="Cambria Math" w:hAnsi="Cambria Math"/>
                      <w:color w:val="000000"/>
                      <w:lang w:val="en-US"/>
                    </w:rPr>
                    <m:t>log</m:t>
                  </m:r>
                </m:fName>
                <m:e>
                  <m:r>
                    <w:rPr>
                      <w:rFonts w:ascii="Cambria Math" w:hAnsi="Cambria Math"/>
                      <w:color w:val="000000"/>
                      <w:lang w:val="en-US"/>
                    </w:rPr>
                    <m:t>hits</m:t>
                  </m:r>
                  <m:d>
                    <m:dPr>
                      <m:ctrlPr>
                        <w:rPr>
                          <w:rFonts w:ascii="Cambria Math" w:hAnsi="Cambria Math"/>
                          <w:i/>
                          <w:color w:val="000000"/>
                          <w:lang w:val="en-US"/>
                        </w:rPr>
                      </m:ctrlPr>
                    </m:dPr>
                    <m:e>
                      <m:r>
                        <w:rPr>
                          <w:rFonts w:ascii="Cambria Math" w:hAnsi="Cambria Math"/>
                          <w:color w:val="000000"/>
                          <w:lang w:val="en-US"/>
                        </w:rPr>
                        <m:t>B</m:t>
                      </m:r>
                    </m:e>
                  </m:d>
                  <m:r>
                    <w:rPr>
                      <w:rFonts w:ascii="Cambria Math" w:hAnsi="Cambria Math"/>
                      <w:color w:val="000000"/>
                      <w:lang w:val="en-US"/>
                    </w:rPr>
                    <m:t>}-</m:t>
                  </m:r>
                  <m:func>
                    <m:funcPr>
                      <m:ctrlPr>
                        <w:rPr>
                          <w:rFonts w:ascii="Cambria Math" w:hAnsi="Cambria Math"/>
                          <w:i/>
                          <w:color w:val="000000"/>
                          <w:lang w:val="en-US"/>
                        </w:rPr>
                      </m:ctrlPr>
                    </m:funcPr>
                    <m:fName>
                      <m:r>
                        <m:rPr>
                          <m:sty m:val="p"/>
                        </m:rPr>
                        <w:rPr>
                          <w:rFonts w:ascii="Cambria Math" w:hAnsi="Cambria Math"/>
                          <w:color w:val="000000"/>
                          <w:lang w:val="en-US"/>
                        </w:rPr>
                        <m:t>log</m:t>
                      </m:r>
                    </m:fName>
                    <m:e>
                      <m:r>
                        <w:rPr>
                          <w:rFonts w:ascii="Cambria Math" w:hAnsi="Cambria Math"/>
                          <w:color w:val="000000"/>
                          <w:lang w:val="en-US"/>
                        </w:rPr>
                        <m:t>hits("A AND B")</m:t>
                      </m:r>
                    </m:e>
                  </m:func>
                </m:e>
              </m:func>
            </m:num>
            <m:den>
              <m:func>
                <m:funcPr>
                  <m:ctrlPr>
                    <w:rPr>
                      <w:rFonts w:ascii="Cambria Math" w:hAnsi="Cambria Math"/>
                      <w:i/>
                      <w:color w:val="000000"/>
                      <w:lang w:val="en-US"/>
                    </w:rPr>
                  </m:ctrlPr>
                </m:funcPr>
                <m:fName>
                  <m:r>
                    <m:rPr>
                      <m:sty m:val="p"/>
                    </m:rPr>
                    <w:rPr>
                      <w:rFonts w:ascii="Cambria Math" w:hAnsi="Cambria Math"/>
                      <w:color w:val="000000"/>
                      <w:lang w:val="en-US"/>
                    </w:rPr>
                    <m:t>log</m:t>
                  </m:r>
                </m:fName>
                <m:e>
                  <m:r>
                    <w:rPr>
                      <w:rFonts w:ascii="Cambria Math" w:hAnsi="Cambria Math"/>
                      <w:color w:val="000000"/>
                      <w:lang w:val="en-US"/>
                    </w:rPr>
                    <m:t>N</m:t>
                  </m:r>
                </m:e>
              </m:func>
              <m:r>
                <w:rPr>
                  <w:rFonts w:ascii="Cambria Math" w:hAnsi="Cambria Math"/>
                  <w:color w:val="000000"/>
                  <w:lang w:val="en-US"/>
                </w:rPr>
                <m:t>-</m:t>
              </m:r>
              <m:func>
                <m:funcPr>
                  <m:ctrlPr>
                    <w:rPr>
                      <w:rFonts w:ascii="Cambria Math" w:hAnsi="Cambria Math"/>
                      <w:i/>
                      <w:color w:val="000000"/>
                      <w:lang w:val="en-US"/>
                    </w:rPr>
                  </m:ctrlPr>
                </m:funcPr>
                <m:fName>
                  <m:r>
                    <m:rPr>
                      <m:sty m:val="p"/>
                    </m:rPr>
                    <w:rPr>
                      <w:rFonts w:ascii="Cambria Math" w:hAnsi="Cambria Math"/>
                      <w:color w:val="000000"/>
                      <w:lang w:val="en-US"/>
                    </w:rPr>
                    <m:t>min</m:t>
                  </m:r>
                </m:fName>
                <m:e>
                  <m:r>
                    <w:rPr>
                      <w:rFonts w:ascii="Cambria Math" w:hAnsi="Cambria Math"/>
                      <w:color w:val="000000"/>
                      <w:lang w:val="en-US"/>
                    </w:rPr>
                    <m:t>{</m:t>
                  </m:r>
                  <m:func>
                    <m:funcPr>
                      <m:ctrlPr>
                        <w:rPr>
                          <w:rFonts w:ascii="Cambria Math" w:hAnsi="Cambria Math"/>
                          <w:i/>
                          <w:color w:val="000000"/>
                          <w:lang w:val="en-US"/>
                        </w:rPr>
                      </m:ctrlPr>
                    </m:funcPr>
                    <m:fName>
                      <m:r>
                        <m:rPr>
                          <m:sty m:val="p"/>
                        </m:rPr>
                        <w:rPr>
                          <w:rFonts w:ascii="Cambria Math" w:hAnsi="Cambria Math"/>
                          <w:color w:val="000000"/>
                          <w:lang w:val="en-US"/>
                        </w:rPr>
                        <m:t>log</m:t>
                      </m:r>
                    </m:fName>
                    <m:e>
                      <m:r>
                        <w:rPr>
                          <w:rFonts w:ascii="Cambria Math" w:hAnsi="Cambria Math"/>
                          <w:color w:val="000000"/>
                          <w:lang w:val="en-US"/>
                        </w:rPr>
                        <m:t>hits</m:t>
                      </m:r>
                      <m:d>
                        <m:dPr>
                          <m:ctrlPr>
                            <w:rPr>
                              <w:rFonts w:ascii="Cambria Math" w:hAnsi="Cambria Math"/>
                              <w:i/>
                              <w:color w:val="000000"/>
                              <w:lang w:val="en-US"/>
                            </w:rPr>
                          </m:ctrlPr>
                        </m:dPr>
                        <m:e>
                          <m:r>
                            <w:rPr>
                              <w:rFonts w:ascii="Cambria Math" w:hAnsi="Cambria Math"/>
                              <w:color w:val="000000"/>
                              <w:lang w:val="en-US"/>
                            </w:rPr>
                            <m:t>A</m:t>
                          </m:r>
                        </m:e>
                      </m:d>
                      <m:r>
                        <w:rPr>
                          <w:rFonts w:ascii="Cambria Math" w:hAnsi="Cambria Math"/>
                          <w:color w:val="000000"/>
                          <w:lang w:val="en-US"/>
                        </w:rPr>
                        <m:t>,</m:t>
                      </m:r>
                      <m:func>
                        <m:funcPr>
                          <m:ctrlPr>
                            <w:rPr>
                              <w:rFonts w:ascii="Cambria Math" w:hAnsi="Cambria Math"/>
                              <w:i/>
                              <w:color w:val="000000"/>
                              <w:lang w:val="en-US"/>
                            </w:rPr>
                          </m:ctrlPr>
                        </m:funcPr>
                        <m:fName>
                          <m:r>
                            <m:rPr>
                              <m:sty m:val="p"/>
                            </m:rPr>
                            <w:rPr>
                              <w:rFonts w:ascii="Cambria Math" w:hAnsi="Cambria Math"/>
                              <w:color w:val="000000"/>
                              <w:lang w:val="en-US"/>
                            </w:rPr>
                            <m:t>log</m:t>
                          </m:r>
                        </m:fName>
                        <m:e>
                          <m:r>
                            <w:rPr>
                              <w:rFonts w:ascii="Cambria Math" w:hAnsi="Cambria Math"/>
                              <w:color w:val="000000"/>
                              <w:lang w:val="en-US"/>
                            </w:rPr>
                            <m:t>(B)</m:t>
                          </m:r>
                        </m:e>
                      </m:func>
                    </m:e>
                  </m:func>
                  <m:r>
                    <w:rPr>
                      <w:rFonts w:ascii="Cambria Math" w:hAnsi="Cambria Math"/>
                      <w:color w:val="000000"/>
                      <w:lang w:val="en-US"/>
                    </w:rPr>
                    <m:t>}</m:t>
                  </m:r>
                </m:e>
              </m:func>
            </m:den>
          </m:f>
          <m:r>
            <w:rPr>
              <w:rFonts w:ascii="Cambria Math" w:hAnsi="Cambria Math"/>
              <w:color w:val="000000"/>
              <w:lang w:val="en-US"/>
            </w:rPr>
            <m:t xml:space="preserve">              (3.19)</m:t>
          </m:r>
        </m:oMath>
      </m:oMathPara>
    </w:p>
    <w:p w14:paraId="557D1DA8" w14:textId="77777777" w:rsidR="001A2F08" w:rsidRPr="00962F56" w:rsidRDefault="001A2F08" w:rsidP="001A2F08">
      <w:pPr>
        <w:widowControl w:val="0"/>
        <w:autoSpaceDE w:val="0"/>
        <w:autoSpaceDN w:val="0"/>
        <w:adjustRightInd w:val="0"/>
        <w:ind w:firstLine="567"/>
        <w:jc w:val="both"/>
        <w:rPr>
          <w:color w:val="000000"/>
          <w:sz w:val="28"/>
          <w:szCs w:val="28"/>
          <w:lang w:val="en-US"/>
        </w:rPr>
      </w:pPr>
    </w:p>
    <w:p w14:paraId="4A6FF7B3" w14:textId="77777777" w:rsidR="00375D77" w:rsidRDefault="001A2F08" w:rsidP="001A2F08">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Осыдан кейін терминдердің барлық жұптарынан араларындағы бастапқы мәннен асатын жақындық деңгейі алынады:</w:t>
      </w:r>
    </w:p>
    <w:p w14:paraId="3BE7884E" w14:textId="02B08F24" w:rsidR="001A2F08" w:rsidRPr="00962F56" w:rsidRDefault="001A2F08" w:rsidP="001A2F08">
      <w:pPr>
        <w:widowControl w:val="0"/>
        <w:autoSpaceDE w:val="0"/>
        <w:autoSpaceDN w:val="0"/>
        <w:adjustRightInd w:val="0"/>
        <w:ind w:firstLine="567"/>
        <w:jc w:val="both"/>
        <w:rPr>
          <w:color w:val="000000"/>
          <w:sz w:val="28"/>
          <w:szCs w:val="28"/>
          <w:lang w:val="en-US"/>
        </w:rPr>
      </w:pPr>
      <w:r w:rsidRPr="371D774F">
        <w:rPr>
          <w:color w:val="000000" w:themeColor="text1"/>
          <w:sz w:val="28"/>
          <w:szCs w:val="28"/>
          <w:lang w:val="kk-KZ"/>
        </w:rPr>
        <w:t xml:space="preserve"> </w:t>
      </w:r>
    </w:p>
    <w:p w14:paraId="3C64DCBF" w14:textId="2D928267" w:rsidR="001A2F08" w:rsidRPr="00D03A48" w:rsidRDefault="00715CC5" w:rsidP="002B785B">
      <w:pPr>
        <w:widowControl w:val="0"/>
        <w:autoSpaceDE w:val="0"/>
        <w:autoSpaceDN w:val="0"/>
        <w:adjustRightInd w:val="0"/>
        <w:ind w:firstLine="567"/>
        <w:jc w:val="right"/>
        <w:rPr>
          <w:color w:val="000000"/>
          <w:sz w:val="28"/>
          <w:szCs w:val="28"/>
          <w:lang w:val="en-US"/>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Terms</m:t>
            </m:r>
          </m:e>
          <m:sub>
            <m:r>
              <w:rPr>
                <w:rFonts w:ascii="Cambria Math" w:hAnsi="Cambria Math"/>
                <w:color w:val="000000"/>
                <w:sz w:val="28"/>
                <w:szCs w:val="28"/>
                <w:lang w:val="en-US"/>
              </w:rPr>
              <m:t>s</m:t>
            </m:r>
          </m:sub>
        </m:sSub>
        <m:r>
          <w:rPr>
            <w:rFonts w:ascii="Cambria Math" w:hAnsi="Cambria Math"/>
            <w:color w:val="000000"/>
            <w:sz w:val="28"/>
            <w:szCs w:val="28"/>
            <w:lang w:val="en-US"/>
          </w:rPr>
          <m:t>={(A,B)∈</m:t>
        </m:r>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N</m:t>
            </m:r>
          </m:e>
          <m:sub>
            <m:r>
              <w:rPr>
                <w:rFonts w:ascii="Cambria Math" w:hAnsi="Cambria Math"/>
                <w:color w:val="000000"/>
                <w:sz w:val="28"/>
                <w:szCs w:val="28"/>
                <w:lang w:val="en-US"/>
              </w:rPr>
              <m:t>x</m:t>
            </m:r>
          </m:sub>
          <m:sup>
            <m:r>
              <w:rPr>
                <w:rFonts w:ascii="Cambria Math" w:hAnsi="Cambria Math"/>
                <w:color w:val="000000"/>
                <w:sz w:val="28"/>
                <w:szCs w:val="28"/>
                <w:lang w:val="en-US"/>
              </w:rPr>
              <m:t>D</m:t>
            </m:r>
          </m:sup>
        </m:sSubSup>
        <m:r>
          <w:rPr>
            <w:rFonts w:ascii="Cambria Math" w:hAnsi="Cambria Math"/>
            <w:color w:val="000000"/>
            <w:sz w:val="28"/>
            <w:szCs w:val="28"/>
            <w:lang w:val="en-US"/>
          </w:rPr>
          <m:t>*</m:t>
        </m:r>
        <m:sSubSup>
          <m:sSubSupPr>
            <m:ctrlPr>
              <w:rPr>
                <w:rFonts w:ascii="Cambria Math" w:hAnsi="Cambria Math"/>
                <w:i/>
                <w:color w:val="000000"/>
                <w:sz w:val="28"/>
                <w:szCs w:val="28"/>
                <w:lang w:val="en-US"/>
              </w:rPr>
            </m:ctrlPr>
          </m:sSubSupPr>
          <m:e>
            <m:r>
              <w:rPr>
                <w:rFonts w:ascii="Cambria Math" w:hAnsi="Cambria Math"/>
                <w:color w:val="000000"/>
                <w:sz w:val="28"/>
                <w:szCs w:val="28"/>
                <w:lang w:val="en-US"/>
              </w:rPr>
              <m:t>N</m:t>
            </m:r>
          </m:e>
          <m:sub>
            <m:r>
              <w:rPr>
                <w:rFonts w:ascii="Cambria Math" w:hAnsi="Cambria Math"/>
                <w:color w:val="000000"/>
                <w:sz w:val="28"/>
                <w:szCs w:val="28"/>
                <w:lang w:val="en-US"/>
              </w:rPr>
              <m:t>x</m:t>
            </m:r>
          </m:sub>
          <m:sup>
            <m:r>
              <w:rPr>
                <w:rFonts w:ascii="Cambria Math" w:hAnsi="Cambria Math"/>
                <w:color w:val="000000"/>
                <w:sz w:val="28"/>
                <w:szCs w:val="28"/>
                <w:lang w:val="en-US"/>
              </w:rPr>
              <m:t>D</m:t>
            </m:r>
          </m:sup>
        </m:sSubSup>
        <m:r>
          <w:rPr>
            <w:rFonts w:ascii="Cambria Math" w:hAnsi="Cambria Math"/>
            <w:color w:val="000000"/>
            <w:sz w:val="28"/>
            <w:szCs w:val="28"/>
            <w:lang w:val="en-US"/>
          </w:rPr>
          <m:t>|NGD</m:t>
        </m:r>
        <m:d>
          <m:dPr>
            <m:ctrlPr>
              <w:rPr>
                <w:rFonts w:ascii="Cambria Math" w:hAnsi="Cambria Math"/>
                <w:i/>
                <w:color w:val="000000"/>
                <w:sz w:val="28"/>
                <w:szCs w:val="28"/>
                <w:lang w:val="en-US"/>
              </w:rPr>
            </m:ctrlPr>
          </m:dPr>
          <m:e>
            <m:r>
              <w:rPr>
                <w:rFonts w:ascii="Cambria Math" w:hAnsi="Cambria Math"/>
                <w:color w:val="000000"/>
                <w:sz w:val="28"/>
                <w:szCs w:val="28"/>
                <w:lang w:val="en-US"/>
              </w:rPr>
              <m:t>A,B</m:t>
            </m:r>
          </m:e>
        </m:d>
        <m:r>
          <w:rPr>
            <w:rFonts w:ascii="Cambria Math" w:hAnsi="Cambria Math"/>
            <w:color w:val="000000"/>
            <w:sz w:val="28"/>
            <w:szCs w:val="28"/>
            <w:lang w:val="en-US"/>
          </w:rPr>
          <m:t>&gt;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lang w:val="en-US"/>
              </w:rPr>
              <m:t>NGD</m:t>
            </m:r>
          </m:sub>
        </m:sSub>
        <m:r>
          <w:rPr>
            <w:rFonts w:ascii="Cambria Math" w:hAnsi="Cambria Math"/>
            <w:color w:val="000000"/>
            <w:sz w:val="28"/>
            <w:szCs w:val="28"/>
            <w:lang w:val="en-US"/>
          </w:rPr>
          <m:t>}</m:t>
        </m:r>
      </m:oMath>
      <w:r w:rsidR="00860506">
        <w:rPr>
          <w:color w:val="000000"/>
          <w:sz w:val="28"/>
          <w:szCs w:val="28"/>
          <w:lang w:val="en-US"/>
        </w:rPr>
        <w:tab/>
      </w:r>
      <w:r w:rsidR="00860506">
        <w:rPr>
          <w:color w:val="000000"/>
          <w:sz w:val="28"/>
          <w:szCs w:val="28"/>
          <w:lang w:val="en-US"/>
        </w:rPr>
        <w:tab/>
      </w:r>
      <w:r w:rsidR="002B785B" w:rsidRPr="002B785B">
        <w:rPr>
          <w:color w:val="000000"/>
          <w:sz w:val="28"/>
          <w:szCs w:val="28"/>
          <w:lang w:val="en-US"/>
        </w:rPr>
        <w:t xml:space="preserve">  </w:t>
      </w:r>
      <w:r w:rsidR="00860506">
        <w:rPr>
          <w:color w:val="000000"/>
          <w:sz w:val="28"/>
          <w:szCs w:val="28"/>
          <w:lang w:val="en-US"/>
        </w:rPr>
        <w:t>(3.20)</w:t>
      </w:r>
    </w:p>
    <w:p w14:paraId="3C123756" w14:textId="77777777" w:rsidR="00473C2B" w:rsidRPr="00473C2B" w:rsidRDefault="00473C2B" w:rsidP="001A2F08">
      <w:pPr>
        <w:widowControl w:val="0"/>
        <w:autoSpaceDE w:val="0"/>
        <w:autoSpaceDN w:val="0"/>
        <w:adjustRightInd w:val="0"/>
        <w:ind w:firstLine="567"/>
        <w:jc w:val="both"/>
        <w:rPr>
          <w:color w:val="000000"/>
          <w:lang w:val="en-US"/>
        </w:rPr>
      </w:pPr>
    </w:p>
    <w:p w14:paraId="04755F03" w14:textId="1465FE61" w:rsidR="001A2F08" w:rsidRPr="003E4CB4" w:rsidRDefault="00715CC5" w:rsidP="008C4A54">
      <w:pPr>
        <w:widowControl w:val="0"/>
        <w:autoSpaceDE w:val="0"/>
        <w:autoSpaceDN w:val="0"/>
        <w:adjustRightInd w:val="0"/>
        <w:ind w:firstLine="567"/>
        <w:jc w:val="both"/>
        <w:rPr>
          <w:color w:val="000000"/>
          <w:sz w:val="28"/>
          <w:szCs w:val="28"/>
          <w:lang w:val="kk-K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lang w:val="en-US"/>
              </w:rPr>
              <m:t>NGD</m:t>
            </m:r>
          </m:sub>
        </m:sSub>
      </m:oMath>
      <w:r w:rsidR="001A2F08" w:rsidRPr="009D1196">
        <w:rPr>
          <w:color w:val="000000"/>
          <w:sz w:val="28"/>
          <w:szCs w:val="28"/>
          <w:lang w:val="en-US"/>
        </w:rPr>
        <w:t xml:space="preserve"> </w:t>
      </w:r>
      <w:r w:rsidR="001A2F08">
        <w:rPr>
          <w:color w:val="000000"/>
          <w:sz w:val="28"/>
          <w:szCs w:val="28"/>
          <w:lang w:val="kk-KZ"/>
        </w:rPr>
        <w:t xml:space="preserve">саны алгоритмнің параметрі болып табылады. </w:t>
      </w:r>
      <m:oMath>
        <m:r>
          <w:rPr>
            <w:rFonts w:ascii="Cambria Math" w:hAnsi="Cambria Math"/>
            <w:color w:val="000000"/>
            <w:sz w:val="28"/>
            <w:szCs w:val="28"/>
            <w:lang w:val="kk-KZ"/>
          </w:rPr>
          <m:t>A</m:t>
        </m:r>
      </m:oMath>
      <w:r w:rsidR="008C4A54" w:rsidRPr="003E4CB4">
        <w:rPr>
          <w:color w:val="000000"/>
          <w:sz w:val="28"/>
          <w:szCs w:val="28"/>
          <w:lang w:val="kk-KZ"/>
        </w:rPr>
        <w:t xml:space="preserve">, </w:t>
      </w:r>
      <m:oMath>
        <m:r>
          <w:rPr>
            <w:rFonts w:ascii="Cambria Math" w:hAnsi="Cambria Math"/>
            <w:color w:val="000000"/>
            <w:sz w:val="28"/>
            <w:szCs w:val="28"/>
            <w:lang w:val="kk-KZ"/>
          </w:rPr>
          <m:t>B</m:t>
        </m:r>
      </m:oMath>
      <w:r w:rsidR="008C4A54" w:rsidRPr="003E4CB4">
        <w:rPr>
          <w:color w:val="000000"/>
          <w:sz w:val="28"/>
          <w:szCs w:val="28"/>
          <w:lang w:val="kk-KZ"/>
        </w:rPr>
        <w:t xml:space="preserve"> </w:t>
      </w:r>
      <w:r w:rsidR="008C4A54">
        <w:rPr>
          <w:color w:val="000000"/>
          <w:sz w:val="28"/>
          <w:szCs w:val="28"/>
          <w:lang w:val="kk-KZ"/>
        </w:rPr>
        <w:t xml:space="preserve">термин жұптары </w:t>
      </w:r>
      <w:r w:rsidR="008C4A54">
        <w:rPr>
          <w:color w:val="000000"/>
          <w:sz w:val="28"/>
          <w:szCs w:val="28"/>
          <w:lang w:val="kk-KZ"/>
        </w:rPr>
        <w:lastRenderedPageBreak/>
        <w:t xml:space="preserve">арасына </w:t>
      </w:r>
      <m:oMath>
        <m:r>
          <w:rPr>
            <w:rFonts w:ascii="Cambria Math" w:hAnsi="Cambria Math"/>
            <w:color w:val="000000"/>
            <w:sz w:val="28"/>
            <w:szCs w:val="28"/>
            <w:lang w:val="kk-KZ"/>
          </w:rPr>
          <m:t>relatedTerm</m:t>
        </m:r>
      </m:oMath>
      <w:r w:rsidR="008C4A54" w:rsidRPr="003E4CB4">
        <w:rPr>
          <w:color w:val="000000"/>
          <w:sz w:val="28"/>
          <w:szCs w:val="28"/>
          <w:lang w:val="kk-KZ"/>
        </w:rPr>
        <w:t xml:space="preserve"> </w:t>
      </w:r>
      <w:r w:rsidR="008C4A54">
        <w:rPr>
          <w:color w:val="000000"/>
          <w:sz w:val="28"/>
          <w:szCs w:val="28"/>
          <w:lang w:val="kk-KZ"/>
        </w:rPr>
        <w:t xml:space="preserve">симметриялық қатынасы онтологияға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S</m:t>
            </m:r>
          </m:sub>
        </m:sSub>
      </m:oMath>
      <w:r w:rsidR="008C4A54" w:rsidRPr="003E4CB4">
        <w:rPr>
          <w:color w:val="000000"/>
          <w:sz w:val="28"/>
          <w:szCs w:val="28"/>
          <w:lang w:val="kk-KZ"/>
        </w:rPr>
        <w:t xml:space="preserve"> </w:t>
      </w:r>
      <w:r w:rsidR="008C4A54">
        <w:rPr>
          <w:color w:val="000000"/>
          <w:sz w:val="28"/>
          <w:szCs w:val="28"/>
          <w:lang w:val="kk-KZ"/>
        </w:rPr>
        <w:t xml:space="preserve">жиынынан </w:t>
      </w:r>
      <w:r w:rsidR="001A2F08">
        <w:rPr>
          <w:color w:val="000000"/>
          <w:sz w:val="28"/>
          <w:szCs w:val="28"/>
          <w:lang w:val="kk-KZ"/>
        </w:rPr>
        <w:t xml:space="preserve">қосылады. </w:t>
      </w:r>
    </w:p>
    <w:p w14:paraId="25CA9E7A" w14:textId="77777777" w:rsidR="001A2F08" w:rsidRDefault="001A2F08" w:rsidP="001A2F08">
      <w:pPr>
        <w:widowControl w:val="0"/>
        <w:autoSpaceDE w:val="0"/>
        <w:autoSpaceDN w:val="0"/>
        <w:adjustRightInd w:val="0"/>
        <w:ind w:firstLine="567"/>
        <w:jc w:val="both"/>
        <w:rPr>
          <w:color w:val="000000"/>
          <w:sz w:val="28"/>
          <w:szCs w:val="28"/>
          <w:lang w:val="kk-KZ"/>
        </w:rPr>
      </w:pPr>
    </w:p>
    <w:p w14:paraId="692E847C" w14:textId="5F4FAE84" w:rsidR="001A2F08" w:rsidRPr="003E4CB4"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3.2.5 </w:t>
      </w:r>
      <w:r w:rsidR="008C4A54">
        <w:rPr>
          <w:color w:val="000000" w:themeColor="text1"/>
          <w:sz w:val="28"/>
          <w:szCs w:val="28"/>
          <w:lang w:val="kk-KZ"/>
        </w:rPr>
        <w:t>И</w:t>
      </w:r>
      <w:r w:rsidRPr="371D774F">
        <w:rPr>
          <w:color w:val="000000" w:themeColor="text1"/>
          <w:sz w:val="28"/>
          <w:szCs w:val="28"/>
          <w:lang w:val="kk-KZ"/>
        </w:rPr>
        <w:t>ерархия</w:t>
      </w:r>
      <w:r w:rsidR="008C4A54">
        <w:rPr>
          <w:color w:val="000000" w:themeColor="text1"/>
          <w:sz w:val="28"/>
          <w:szCs w:val="28"/>
          <w:lang w:val="kk-KZ"/>
        </w:rPr>
        <w:t xml:space="preserve">лық қатынасты анықтау </w:t>
      </w:r>
    </w:p>
    <w:p w14:paraId="389D84E7" w14:textId="05B31956" w:rsidR="001A2F08" w:rsidRPr="00977938" w:rsidRDefault="001A2F08" w:rsidP="001A2F08">
      <w:pPr>
        <w:widowControl w:val="0"/>
        <w:autoSpaceDE w:val="0"/>
        <w:autoSpaceDN w:val="0"/>
        <w:adjustRightInd w:val="0"/>
        <w:ind w:firstLine="567"/>
        <w:jc w:val="both"/>
        <w:rPr>
          <w:color w:val="000000"/>
          <w:sz w:val="28"/>
          <w:szCs w:val="28"/>
          <w:lang w:val="kk-KZ"/>
        </w:rPr>
      </w:pPr>
      <w:proofErr w:type="spellStart"/>
      <w:r w:rsidRPr="14771D12">
        <w:rPr>
          <w:color w:val="000000" w:themeColor="text1"/>
          <w:sz w:val="28"/>
          <w:szCs w:val="28"/>
          <w:lang w:val="kk-KZ"/>
        </w:rPr>
        <w:t>Херст</w:t>
      </w:r>
      <w:proofErr w:type="spellEnd"/>
      <w:r w:rsidR="008C4A54">
        <w:rPr>
          <w:color w:val="000000" w:themeColor="text1"/>
          <w:sz w:val="28"/>
          <w:szCs w:val="28"/>
          <w:lang w:val="kk-KZ"/>
        </w:rPr>
        <w:t xml:space="preserve"> </w:t>
      </w:r>
      <w:r w:rsidR="008C4A54" w:rsidRPr="14771D12">
        <w:rPr>
          <w:color w:val="000000" w:themeColor="text1"/>
          <w:sz w:val="28"/>
          <w:szCs w:val="28"/>
          <w:lang w:val="kk-KZ"/>
        </w:rPr>
        <w:t>[</w:t>
      </w:r>
      <w:r w:rsidR="008C4A54">
        <w:rPr>
          <w:color w:val="000000" w:themeColor="text1"/>
          <w:sz w:val="28"/>
          <w:szCs w:val="28"/>
          <w:lang w:val="kk-KZ"/>
        </w:rPr>
        <w:t>42,с. 845</w:t>
      </w:r>
      <w:r w:rsidR="008C4A54" w:rsidRPr="14771D12">
        <w:rPr>
          <w:color w:val="000000" w:themeColor="text1"/>
          <w:sz w:val="28"/>
          <w:szCs w:val="28"/>
          <w:lang w:val="kk-KZ"/>
        </w:rPr>
        <w:t>]</w:t>
      </w:r>
      <w:r w:rsidRPr="14771D12">
        <w:rPr>
          <w:color w:val="000000" w:themeColor="text1"/>
          <w:sz w:val="28"/>
          <w:szCs w:val="28"/>
          <w:lang w:val="kk-KZ"/>
        </w:rPr>
        <w:t xml:space="preserve"> зерттеуін ғылыми бағыттағы терминдер иерархиясын құрастыру үшін турасынан қолдануға болмай</w:t>
      </w:r>
      <w:r w:rsidR="008C4A54">
        <w:rPr>
          <w:color w:val="000000" w:themeColor="text1"/>
          <w:sz w:val="28"/>
          <w:szCs w:val="28"/>
          <w:lang w:val="kk-KZ"/>
        </w:rPr>
        <w:t>ды</w:t>
      </w:r>
      <w:r w:rsidRPr="14771D12">
        <w:rPr>
          <w:color w:val="000000" w:themeColor="text1"/>
          <w:sz w:val="28"/>
          <w:szCs w:val="28"/>
          <w:lang w:val="kk-KZ"/>
        </w:rPr>
        <w:t xml:space="preserve">. </w:t>
      </w:r>
      <w:proofErr w:type="spellStart"/>
      <w:r w:rsidRPr="14771D12">
        <w:rPr>
          <w:color w:val="000000" w:themeColor="text1"/>
          <w:sz w:val="28"/>
          <w:szCs w:val="28"/>
          <w:lang w:val="kk-KZ"/>
        </w:rPr>
        <w:t>Херст</w:t>
      </w:r>
      <w:proofErr w:type="spellEnd"/>
      <w:r w:rsidRPr="14771D12">
        <w:rPr>
          <w:color w:val="000000" w:themeColor="text1"/>
          <w:sz w:val="28"/>
          <w:szCs w:val="28"/>
          <w:lang w:val="kk-KZ"/>
        </w:rPr>
        <w:t xml:space="preserve"> </w:t>
      </w:r>
      <w:proofErr w:type="spellStart"/>
      <w:r w:rsidRPr="14771D12">
        <w:rPr>
          <w:color w:val="000000" w:themeColor="text1"/>
          <w:sz w:val="28"/>
          <w:szCs w:val="28"/>
          <w:lang w:val="kk-KZ"/>
        </w:rPr>
        <w:t>зертеуі</w:t>
      </w:r>
      <w:proofErr w:type="spellEnd"/>
      <w:r w:rsidRPr="14771D12">
        <w:rPr>
          <w:color w:val="000000" w:themeColor="text1"/>
          <w:sz w:val="28"/>
          <w:szCs w:val="28"/>
          <w:lang w:val="kk-KZ"/>
        </w:rPr>
        <w:t xml:space="preserve"> негіз болатын идеялардың қиындығына қарамастан оны қойылған мақсатқа жету барысында қолдануға болады. </w:t>
      </w:r>
    </w:p>
    <w:p w14:paraId="0E00756D" w14:textId="76D19913" w:rsidR="001A2F08" w:rsidRDefault="001A2F08" w:rsidP="001A2F08">
      <w:pPr>
        <w:widowControl w:val="0"/>
        <w:autoSpaceDE w:val="0"/>
        <w:autoSpaceDN w:val="0"/>
        <w:adjustRightInd w:val="0"/>
        <w:ind w:firstLine="567"/>
        <w:jc w:val="both"/>
        <w:rPr>
          <w:color w:val="000000" w:themeColor="text1"/>
          <w:sz w:val="28"/>
          <w:szCs w:val="28"/>
          <w:lang w:val="kk-KZ"/>
        </w:rPr>
      </w:pPr>
      <w:r w:rsidRPr="371D774F">
        <w:rPr>
          <w:color w:val="000000" w:themeColor="text1"/>
          <w:sz w:val="28"/>
          <w:szCs w:val="28"/>
          <w:lang w:val="kk-KZ"/>
        </w:rPr>
        <w:t>Берілген зерттеу жұмысындағы зерттеуді жүргізу барысында ғылыми деңгейдегі иерархия түсінігін қалыптастыру үшін лингвистикалық шаблондар жасалынған. Негізгі шаблондар мынандай:</w:t>
      </w:r>
    </w:p>
    <w:p w14:paraId="61EA5A3F" w14:textId="77777777" w:rsidR="00473C2B" w:rsidRPr="00977938" w:rsidRDefault="00473C2B" w:rsidP="001A2F08">
      <w:pPr>
        <w:widowControl w:val="0"/>
        <w:autoSpaceDE w:val="0"/>
        <w:autoSpaceDN w:val="0"/>
        <w:adjustRightInd w:val="0"/>
        <w:ind w:firstLine="567"/>
        <w:jc w:val="both"/>
        <w:rPr>
          <w:color w:val="000000"/>
          <w:sz w:val="28"/>
          <w:szCs w:val="28"/>
          <w:lang w:val="kk-KZ"/>
        </w:rPr>
      </w:pPr>
    </w:p>
    <w:p w14:paraId="42A59277" w14:textId="1828972A" w:rsidR="001A2F08" w:rsidRPr="00E70A4C" w:rsidRDefault="00473C2B" w:rsidP="002B785B">
      <w:pPr>
        <w:widowControl w:val="0"/>
        <w:autoSpaceDE w:val="0"/>
        <w:autoSpaceDN w:val="0"/>
        <w:adjustRightInd w:val="0"/>
        <w:ind w:firstLine="567"/>
        <w:jc w:val="right"/>
        <w:rPr>
          <w:color w:val="000000"/>
          <w:sz w:val="28"/>
          <w:szCs w:val="28"/>
          <w:lang w:val="kk-KZ"/>
        </w:rPr>
      </w:pPr>
      <m:oMath>
        <m:r>
          <w:rPr>
            <w:rFonts w:ascii="Cambria Math" w:hAnsi="Cambria Math"/>
            <w:color w:val="000000"/>
            <w:sz w:val="28"/>
            <w:szCs w:val="28"/>
            <w:lang w:val="kk-KZ"/>
          </w:rPr>
          <m:t>A is* keyword*prep</m:t>
        </m:r>
        <m:d>
          <m:dPr>
            <m:ctrlPr>
              <w:rPr>
                <w:rFonts w:ascii="Cambria Math" w:hAnsi="Cambria Math"/>
                <w:i/>
                <w:color w:val="000000"/>
                <w:sz w:val="28"/>
                <w:szCs w:val="28"/>
                <w:lang w:val="en-US"/>
              </w:rPr>
            </m:ctrlPr>
          </m:dPr>
          <m:e>
            <m:r>
              <w:rPr>
                <w:rFonts w:ascii="Cambria Math" w:hAnsi="Cambria Math"/>
                <w:color w:val="000000"/>
                <w:sz w:val="28"/>
                <w:szCs w:val="28"/>
                <w:lang w:val="kk-KZ"/>
              </w:rPr>
              <m:t>aux</m:t>
            </m:r>
          </m:e>
        </m:d>
        <m:r>
          <w:rPr>
            <w:rFonts w:ascii="Cambria Math" w:hAnsi="Cambria Math"/>
            <w:color w:val="000000"/>
            <w:sz w:val="28"/>
            <w:szCs w:val="28"/>
            <w:lang w:val="kk-KZ"/>
          </w:rPr>
          <m:t>?B</m:t>
        </m:r>
      </m:oMath>
      <w:r w:rsidR="00860506" w:rsidRPr="00E70A4C">
        <w:rPr>
          <w:color w:val="000000"/>
          <w:sz w:val="28"/>
          <w:szCs w:val="28"/>
          <w:lang w:val="kk-KZ"/>
        </w:rPr>
        <w:tab/>
      </w:r>
      <w:r w:rsidR="002B785B">
        <w:rPr>
          <w:color w:val="000000"/>
          <w:sz w:val="28"/>
          <w:szCs w:val="28"/>
          <w:lang w:val="kk-KZ"/>
        </w:rPr>
        <w:t xml:space="preserve">                     </w:t>
      </w:r>
      <w:r w:rsidR="00860506" w:rsidRPr="00E70A4C">
        <w:rPr>
          <w:color w:val="000000"/>
          <w:sz w:val="28"/>
          <w:szCs w:val="28"/>
          <w:lang w:val="kk-KZ"/>
        </w:rPr>
        <w:tab/>
        <w:t>(3.21)</w:t>
      </w:r>
    </w:p>
    <w:p w14:paraId="507611CA" w14:textId="77777777" w:rsidR="00473C2B" w:rsidRDefault="00473C2B" w:rsidP="001A2F08">
      <w:pPr>
        <w:widowControl w:val="0"/>
        <w:autoSpaceDE w:val="0"/>
        <w:autoSpaceDN w:val="0"/>
        <w:adjustRightInd w:val="0"/>
        <w:jc w:val="both"/>
        <w:rPr>
          <w:color w:val="000000"/>
          <w:sz w:val="28"/>
          <w:szCs w:val="28"/>
          <w:lang w:val="kk-KZ"/>
        </w:rPr>
      </w:pPr>
    </w:p>
    <w:p w14:paraId="64F0BE16" w14:textId="7C2DA51E" w:rsidR="001A2F08" w:rsidRPr="00AF5DD2" w:rsidRDefault="001A2F08" w:rsidP="002B785B">
      <w:pPr>
        <w:widowControl w:val="0"/>
        <w:autoSpaceDE w:val="0"/>
        <w:autoSpaceDN w:val="0"/>
        <w:adjustRightInd w:val="0"/>
        <w:ind w:firstLine="567"/>
        <w:jc w:val="both"/>
        <w:rPr>
          <w:color w:val="000000"/>
          <w:sz w:val="28"/>
          <w:szCs w:val="28"/>
          <w:lang w:val="kk-KZ"/>
        </w:rPr>
      </w:pPr>
      <w:r>
        <w:rPr>
          <w:color w:val="000000"/>
          <w:sz w:val="28"/>
          <w:szCs w:val="28"/>
          <w:lang w:val="kk-KZ"/>
        </w:rPr>
        <w:t>мұндағы</w:t>
      </w:r>
      <w:r w:rsidRPr="00D768EC">
        <w:rPr>
          <w:color w:val="000000"/>
          <w:sz w:val="28"/>
          <w:szCs w:val="28"/>
          <w:lang w:val="kk-KZ"/>
        </w:rPr>
        <w:t xml:space="preserve"> </w:t>
      </w:r>
      <m:oMath>
        <m:r>
          <w:rPr>
            <w:rFonts w:ascii="Cambria Math" w:hAnsi="Cambria Math"/>
            <w:color w:val="000000"/>
            <w:sz w:val="28"/>
            <w:szCs w:val="28"/>
            <w:lang w:val="kk-KZ"/>
          </w:rPr>
          <m:t>A</m:t>
        </m:r>
      </m:oMath>
      <w:r w:rsidRPr="00D768EC">
        <w:rPr>
          <w:color w:val="000000"/>
          <w:sz w:val="28"/>
          <w:szCs w:val="28"/>
          <w:lang w:val="kk-KZ"/>
        </w:rPr>
        <w:t xml:space="preserve">, </w:t>
      </w:r>
      <m:oMath>
        <m:r>
          <w:rPr>
            <w:rFonts w:ascii="Cambria Math" w:hAnsi="Cambria Math"/>
            <w:color w:val="000000"/>
            <w:sz w:val="28"/>
            <w:szCs w:val="28"/>
            <w:lang w:val="kk-KZ"/>
          </w:rPr>
          <m:t>B</m:t>
        </m:r>
      </m:oMath>
      <w:r w:rsidRPr="00D768EC">
        <w:rPr>
          <w:color w:val="000000"/>
          <w:sz w:val="28"/>
          <w:szCs w:val="28"/>
          <w:lang w:val="kk-KZ"/>
        </w:rPr>
        <w:t xml:space="preserve"> – </w:t>
      </w:r>
      <w:r>
        <w:rPr>
          <w:color w:val="000000"/>
          <w:sz w:val="28"/>
          <w:szCs w:val="28"/>
          <w:lang w:val="kk-KZ"/>
        </w:rPr>
        <w:t xml:space="preserve">иерархиялық байланыс ізденісі болатын </w:t>
      </w:r>
      <w:r w:rsidRPr="00D768EC">
        <w:rPr>
          <w:color w:val="000000"/>
          <w:sz w:val="28"/>
          <w:szCs w:val="28"/>
          <w:lang w:val="kk-KZ"/>
        </w:rPr>
        <w:t>т</w:t>
      </w:r>
      <w:r w:rsidR="000E5E0F">
        <w:rPr>
          <w:color w:val="000000"/>
          <w:sz w:val="28"/>
          <w:szCs w:val="28"/>
          <w:lang w:val="kk-KZ"/>
        </w:rPr>
        <w:t>е</w:t>
      </w:r>
      <w:r w:rsidRPr="00D768EC">
        <w:rPr>
          <w:color w:val="000000"/>
          <w:sz w:val="28"/>
          <w:szCs w:val="28"/>
          <w:lang w:val="kk-KZ"/>
        </w:rPr>
        <w:t>рмин</w:t>
      </w:r>
      <w:r>
        <w:rPr>
          <w:color w:val="000000"/>
          <w:sz w:val="28"/>
          <w:szCs w:val="28"/>
          <w:lang w:val="kk-KZ"/>
        </w:rPr>
        <w:t>дер</w:t>
      </w:r>
      <w:r w:rsidRPr="00D768EC">
        <w:rPr>
          <w:color w:val="000000"/>
          <w:sz w:val="28"/>
          <w:szCs w:val="28"/>
          <w:lang w:val="kk-KZ"/>
        </w:rPr>
        <w:t xml:space="preserve">, </w:t>
      </w:r>
      <m:oMath>
        <m:r>
          <w:rPr>
            <w:rFonts w:ascii="Cambria Math" w:hAnsi="Cambria Math"/>
            <w:color w:val="000000"/>
            <w:sz w:val="28"/>
            <w:szCs w:val="28"/>
            <w:lang w:val="kk-KZ"/>
          </w:rPr>
          <m:t>keyword</m:t>
        </m:r>
      </m:oMath>
      <w:r w:rsidRPr="00D768EC">
        <w:rPr>
          <w:color w:val="000000"/>
          <w:sz w:val="28"/>
          <w:szCs w:val="28"/>
          <w:lang w:val="kk-KZ"/>
        </w:rPr>
        <w:t xml:space="preserve"> – </w:t>
      </w:r>
      <w:r>
        <w:rPr>
          <w:color w:val="000000"/>
          <w:sz w:val="28"/>
          <w:szCs w:val="28"/>
          <w:lang w:val="kk-KZ"/>
        </w:rPr>
        <w:t>ғылыми терминдер арасындағы</w:t>
      </w:r>
      <m:oMath>
        <m:r>
          <w:rPr>
            <w:rFonts w:ascii="Cambria Math" w:hAnsi="Cambria Math"/>
            <w:color w:val="000000"/>
            <w:sz w:val="28"/>
            <w:szCs w:val="28"/>
            <w:lang w:val="kk-KZ"/>
          </w:rPr>
          <m:t xml:space="preserve"> keywords</m:t>
        </m:r>
      </m:oMath>
      <w:r>
        <w:rPr>
          <w:color w:val="000000"/>
          <w:sz w:val="28"/>
          <w:szCs w:val="28"/>
          <w:lang w:val="kk-KZ"/>
        </w:rPr>
        <w:t xml:space="preserve"> байланысының құралған сөздігінен алынған кілт сөз, </w:t>
      </w:r>
      <m:oMath>
        <m:r>
          <w:rPr>
            <w:rFonts w:ascii="Cambria Math" w:hAnsi="Cambria Math"/>
            <w:color w:val="000000"/>
            <w:sz w:val="28"/>
            <w:szCs w:val="28"/>
            <w:lang w:val="kk-KZ"/>
          </w:rPr>
          <m:t>prep</m:t>
        </m:r>
      </m:oMath>
      <w:r w:rsidRPr="00D768EC">
        <w:rPr>
          <w:color w:val="000000"/>
          <w:sz w:val="28"/>
          <w:szCs w:val="28"/>
          <w:lang w:val="kk-KZ"/>
        </w:rPr>
        <w:t xml:space="preserve"> – </w:t>
      </w:r>
      <w:r>
        <w:rPr>
          <w:color w:val="000000"/>
          <w:sz w:val="28"/>
          <w:szCs w:val="28"/>
          <w:lang w:val="kk-KZ"/>
        </w:rPr>
        <w:t>жалғаулар сөздігіндегі жалғаудың бір түрі, ал</w:t>
      </w:r>
      <w:r w:rsidRPr="00D768EC">
        <w:rPr>
          <w:color w:val="000000"/>
          <w:sz w:val="28"/>
          <w:szCs w:val="28"/>
          <w:lang w:val="kk-KZ"/>
        </w:rPr>
        <w:t xml:space="preserve"> </w:t>
      </w:r>
      <m:oMath>
        <m:r>
          <w:rPr>
            <w:rFonts w:ascii="Cambria Math" w:hAnsi="Cambria Math"/>
            <w:color w:val="000000"/>
            <w:sz w:val="28"/>
            <w:szCs w:val="28"/>
            <w:lang w:val="kk-KZ"/>
          </w:rPr>
          <m:t>aux</m:t>
        </m:r>
      </m:oMath>
      <w:r w:rsidRPr="00D768EC">
        <w:rPr>
          <w:color w:val="000000"/>
          <w:sz w:val="28"/>
          <w:szCs w:val="28"/>
          <w:lang w:val="kk-KZ"/>
        </w:rPr>
        <w:t xml:space="preserve"> – </w:t>
      </w:r>
      <w:r>
        <w:rPr>
          <w:color w:val="000000"/>
          <w:sz w:val="28"/>
          <w:szCs w:val="28"/>
          <w:lang w:val="kk-KZ"/>
        </w:rPr>
        <w:t xml:space="preserve">көмекші сөздерге арналған сөздіктегі </w:t>
      </w:r>
      <w:r w:rsidR="000E5E0F">
        <w:rPr>
          <w:color w:val="000000"/>
          <w:sz w:val="28"/>
          <w:szCs w:val="28"/>
          <w:lang w:val="kk-KZ"/>
        </w:rPr>
        <w:t>а</w:t>
      </w:r>
      <w:r w:rsidRPr="00D768EC">
        <w:rPr>
          <w:color w:val="000000"/>
          <w:sz w:val="28"/>
          <w:szCs w:val="28"/>
          <w:lang w:val="kk-KZ"/>
        </w:rPr>
        <w:t xml:space="preserve">ртикль </w:t>
      </w:r>
      <w:r>
        <w:rPr>
          <w:color w:val="000000"/>
          <w:sz w:val="28"/>
          <w:szCs w:val="28"/>
          <w:lang w:val="kk-KZ"/>
        </w:rPr>
        <w:t>немесе</w:t>
      </w:r>
      <w:r w:rsidRPr="00D768EC">
        <w:rPr>
          <w:color w:val="000000"/>
          <w:sz w:val="28"/>
          <w:szCs w:val="28"/>
          <w:lang w:val="kk-KZ"/>
        </w:rPr>
        <w:t xml:space="preserve"> кв</w:t>
      </w:r>
      <w:r w:rsidR="000E5E0F">
        <w:rPr>
          <w:color w:val="000000"/>
          <w:sz w:val="28"/>
          <w:szCs w:val="28"/>
          <w:lang w:val="kk-KZ"/>
        </w:rPr>
        <w:t>а</w:t>
      </w:r>
      <w:r w:rsidRPr="00D768EC">
        <w:rPr>
          <w:color w:val="000000"/>
          <w:sz w:val="28"/>
          <w:szCs w:val="28"/>
          <w:lang w:val="kk-KZ"/>
        </w:rPr>
        <w:t>нт</w:t>
      </w:r>
      <w:r w:rsidR="000E5E0F">
        <w:rPr>
          <w:color w:val="000000"/>
          <w:sz w:val="28"/>
          <w:szCs w:val="28"/>
          <w:lang w:val="kk-KZ"/>
        </w:rPr>
        <w:t>о</w:t>
      </w:r>
      <w:r w:rsidRPr="00D768EC">
        <w:rPr>
          <w:color w:val="000000"/>
          <w:sz w:val="28"/>
          <w:szCs w:val="28"/>
          <w:lang w:val="kk-KZ"/>
        </w:rPr>
        <w:t xml:space="preserve">р. </w:t>
      </w:r>
      <m:oMath>
        <m:r>
          <w:rPr>
            <w:rFonts w:ascii="Cambria Math" w:hAnsi="Cambria Math"/>
            <w:color w:val="000000"/>
            <w:sz w:val="28"/>
            <w:szCs w:val="28"/>
            <w:lang w:val="kk-KZ"/>
          </w:rPr>
          <m:t>keywords</m:t>
        </m:r>
      </m:oMath>
      <w:r w:rsidRPr="00D768EC">
        <w:rPr>
          <w:color w:val="000000"/>
          <w:sz w:val="28"/>
          <w:szCs w:val="28"/>
          <w:lang w:val="kk-KZ"/>
        </w:rPr>
        <w:t xml:space="preserve"> </w:t>
      </w:r>
      <w:r>
        <w:rPr>
          <w:color w:val="000000"/>
          <w:sz w:val="28"/>
          <w:szCs w:val="28"/>
          <w:lang w:val="kk-KZ"/>
        </w:rPr>
        <w:t xml:space="preserve">кілт сөздерінің сөздігі </w:t>
      </w:r>
      <w:r w:rsidRPr="00D768EC">
        <w:rPr>
          <w:color w:val="000000"/>
          <w:sz w:val="28"/>
          <w:szCs w:val="28"/>
          <w:lang w:val="kk-KZ"/>
        </w:rPr>
        <w:t xml:space="preserve">40 </w:t>
      </w:r>
      <w:r>
        <w:rPr>
          <w:color w:val="000000"/>
          <w:sz w:val="28"/>
          <w:szCs w:val="28"/>
          <w:lang w:val="kk-KZ"/>
        </w:rPr>
        <w:t xml:space="preserve">сөзден тұрады, олар </w:t>
      </w:r>
      <w:r w:rsidR="008C4A54">
        <w:rPr>
          <w:color w:val="000000"/>
          <w:sz w:val="28"/>
          <w:szCs w:val="28"/>
          <w:lang w:val="kk-KZ"/>
        </w:rPr>
        <w:t>сурет</w:t>
      </w:r>
      <w:r w:rsidR="00860506">
        <w:rPr>
          <w:color w:val="000000"/>
          <w:sz w:val="28"/>
          <w:szCs w:val="28"/>
          <w:lang w:val="kk-KZ"/>
        </w:rPr>
        <w:t xml:space="preserve"> </w:t>
      </w:r>
      <w:r w:rsidRPr="00D768EC">
        <w:rPr>
          <w:color w:val="000000"/>
          <w:sz w:val="28"/>
          <w:szCs w:val="28"/>
          <w:lang w:val="kk-KZ"/>
        </w:rPr>
        <w:t>3.</w:t>
      </w:r>
      <w:r w:rsidR="008C4A54">
        <w:rPr>
          <w:color w:val="000000"/>
          <w:sz w:val="28"/>
          <w:szCs w:val="28"/>
          <w:lang w:val="kk-KZ"/>
        </w:rPr>
        <w:t>4</w:t>
      </w:r>
      <w:r>
        <w:rPr>
          <w:color w:val="000000"/>
          <w:sz w:val="28"/>
          <w:szCs w:val="28"/>
          <w:lang w:val="kk-KZ"/>
        </w:rPr>
        <w:t xml:space="preserve"> берілген</w:t>
      </w:r>
      <w:r w:rsidRPr="00D768EC">
        <w:rPr>
          <w:color w:val="000000"/>
          <w:sz w:val="28"/>
          <w:szCs w:val="28"/>
          <w:lang w:val="kk-KZ"/>
        </w:rPr>
        <w:t xml:space="preserve">. </w:t>
      </w:r>
      <w:r w:rsidR="00F2095E">
        <w:rPr>
          <w:color w:val="000000"/>
          <w:sz w:val="28"/>
          <w:szCs w:val="28"/>
          <w:lang w:val="kk-KZ"/>
        </w:rPr>
        <w:t>І</w:t>
      </w:r>
      <w:r>
        <w:rPr>
          <w:color w:val="000000"/>
          <w:sz w:val="28"/>
          <w:szCs w:val="28"/>
          <w:lang w:val="kk-KZ"/>
        </w:rPr>
        <w:t xml:space="preserve">здеу жүйесі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 xml:space="preserve">S </m:t>
            </m:r>
          </m:sub>
        </m:sSub>
      </m:oMath>
      <w:r>
        <w:rPr>
          <w:color w:val="000000"/>
          <w:sz w:val="28"/>
          <w:szCs w:val="28"/>
          <w:lang w:val="kk-KZ"/>
        </w:rPr>
        <w:t xml:space="preserve">жиынына енген терминдер жұбы үшін ғана орындалады. Алдыңғы сатыда алынған семантикалық жақындық туралы деректерді қолдану ізденіс жүйесіне сұраныстар санын азайтуға мүмкіндік береді. Шаблон бойынша табылған сөз тіркестерінің мысалы ретінде </w:t>
      </w:r>
      <w:r w:rsidRPr="00107811">
        <w:rPr>
          <w:color w:val="000000"/>
          <w:sz w:val="28"/>
          <w:szCs w:val="28"/>
          <w:lang w:val="kk-KZ"/>
        </w:rPr>
        <w:t>“</w:t>
      </w:r>
      <w:proofErr w:type="spellStart"/>
      <w:r w:rsidRPr="00107811">
        <w:rPr>
          <w:color w:val="000000"/>
          <w:sz w:val="28"/>
          <w:szCs w:val="28"/>
          <w:lang w:val="kk-KZ"/>
        </w:rPr>
        <w:t>text</w:t>
      </w:r>
      <w:proofErr w:type="spellEnd"/>
      <w:r w:rsidRPr="00107811">
        <w:rPr>
          <w:color w:val="000000"/>
          <w:sz w:val="28"/>
          <w:szCs w:val="28"/>
          <w:lang w:val="kk-KZ"/>
        </w:rPr>
        <w:t xml:space="preserve"> </w:t>
      </w:r>
      <w:proofErr w:type="spellStart"/>
      <w:r w:rsidRPr="00107811">
        <w:rPr>
          <w:color w:val="000000"/>
          <w:sz w:val="28"/>
          <w:szCs w:val="28"/>
          <w:lang w:val="kk-KZ"/>
        </w:rPr>
        <w:t>categorization</w:t>
      </w:r>
      <w:proofErr w:type="spellEnd"/>
      <w:r w:rsidRPr="00107811">
        <w:rPr>
          <w:color w:val="000000"/>
          <w:sz w:val="28"/>
          <w:szCs w:val="28"/>
          <w:lang w:val="kk-KZ"/>
        </w:rPr>
        <w:t xml:space="preserve"> </w:t>
      </w:r>
      <w:proofErr w:type="spellStart"/>
      <w:r w:rsidRPr="00107811">
        <w:rPr>
          <w:color w:val="000000"/>
          <w:sz w:val="28"/>
          <w:szCs w:val="28"/>
          <w:lang w:val="kk-KZ"/>
        </w:rPr>
        <w:t>is</w:t>
      </w:r>
      <w:proofErr w:type="spellEnd"/>
      <w:r w:rsidRPr="00107811">
        <w:rPr>
          <w:color w:val="000000"/>
          <w:sz w:val="28"/>
          <w:szCs w:val="28"/>
          <w:lang w:val="kk-KZ"/>
        </w:rPr>
        <w:t xml:space="preserve"> a </w:t>
      </w:r>
      <w:proofErr w:type="spellStart"/>
      <w:r w:rsidRPr="00107811">
        <w:rPr>
          <w:color w:val="000000"/>
          <w:sz w:val="28"/>
          <w:szCs w:val="28"/>
          <w:lang w:val="kk-KZ"/>
        </w:rPr>
        <w:t>fundamental</w:t>
      </w:r>
      <w:proofErr w:type="spellEnd"/>
      <w:r w:rsidRPr="00107811">
        <w:rPr>
          <w:color w:val="000000"/>
          <w:sz w:val="28"/>
          <w:szCs w:val="28"/>
          <w:lang w:val="kk-KZ"/>
        </w:rPr>
        <w:t xml:space="preserve"> </w:t>
      </w:r>
      <w:proofErr w:type="spellStart"/>
      <w:r w:rsidRPr="00107811">
        <w:rPr>
          <w:color w:val="000000"/>
          <w:sz w:val="28"/>
          <w:szCs w:val="28"/>
          <w:lang w:val="kk-KZ"/>
        </w:rPr>
        <w:t>task</w:t>
      </w:r>
      <w:proofErr w:type="spellEnd"/>
      <w:r w:rsidRPr="00107811">
        <w:rPr>
          <w:color w:val="000000"/>
          <w:sz w:val="28"/>
          <w:szCs w:val="28"/>
          <w:lang w:val="kk-KZ"/>
        </w:rPr>
        <w:t xml:space="preserve"> </w:t>
      </w:r>
      <w:proofErr w:type="spellStart"/>
      <w:r w:rsidRPr="00107811">
        <w:rPr>
          <w:color w:val="000000"/>
          <w:sz w:val="28"/>
          <w:szCs w:val="28"/>
          <w:lang w:val="kk-KZ"/>
        </w:rPr>
        <w:t>in</w:t>
      </w:r>
      <w:proofErr w:type="spellEnd"/>
      <w:r w:rsidRPr="00107811">
        <w:rPr>
          <w:color w:val="000000"/>
          <w:sz w:val="28"/>
          <w:szCs w:val="28"/>
          <w:lang w:val="kk-KZ"/>
        </w:rPr>
        <w:t xml:space="preserve"> </w:t>
      </w:r>
      <w:proofErr w:type="spellStart"/>
      <w:r w:rsidRPr="00107811">
        <w:rPr>
          <w:color w:val="000000"/>
          <w:sz w:val="28"/>
          <w:szCs w:val="28"/>
          <w:lang w:val="kk-KZ"/>
        </w:rPr>
        <w:t>document</w:t>
      </w:r>
      <w:proofErr w:type="spellEnd"/>
      <w:r w:rsidRPr="00107811">
        <w:rPr>
          <w:color w:val="000000"/>
          <w:sz w:val="28"/>
          <w:szCs w:val="28"/>
          <w:lang w:val="kk-KZ"/>
        </w:rPr>
        <w:t xml:space="preserve"> </w:t>
      </w:r>
      <w:proofErr w:type="spellStart"/>
      <w:r w:rsidRPr="00107811">
        <w:rPr>
          <w:color w:val="000000"/>
          <w:sz w:val="28"/>
          <w:szCs w:val="28"/>
          <w:lang w:val="kk-KZ"/>
        </w:rPr>
        <w:t>processing</w:t>
      </w:r>
      <w:proofErr w:type="spellEnd"/>
      <w:r w:rsidRPr="00107811">
        <w:rPr>
          <w:color w:val="000000"/>
          <w:sz w:val="28"/>
          <w:szCs w:val="28"/>
          <w:lang w:val="kk-KZ"/>
        </w:rPr>
        <w:t>”</w:t>
      </w:r>
      <w:r>
        <w:rPr>
          <w:color w:val="000000"/>
          <w:sz w:val="28"/>
          <w:szCs w:val="28"/>
          <w:lang w:val="kk-KZ"/>
        </w:rPr>
        <w:t xml:space="preserve"> қолданылады</w:t>
      </w:r>
      <w:r w:rsidRPr="00107811">
        <w:rPr>
          <w:color w:val="000000"/>
          <w:sz w:val="28"/>
          <w:szCs w:val="28"/>
          <w:lang w:val="kk-KZ"/>
        </w:rPr>
        <w:t xml:space="preserve">. </w:t>
      </w:r>
      <w:r>
        <w:rPr>
          <w:color w:val="000000"/>
          <w:sz w:val="28"/>
          <w:szCs w:val="28"/>
          <w:lang w:val="kk-KZ"/>
        </w:rPr>
        <w:t>Мұндағы</w:t>
      </w:r>
      <m:oMath>
        <m:r>
          <w:rPr>
            <w:rFonts w:ascii="Cambria Math" w:hAnsi="Cambria Math"/>
            <w:color w:val="000000"/>
            <w:sz w:val="28"/>
            <w:szCs w:val="28"/>
            <w:lang w:val="kk-KZ"/>
          </w:rPr>
          <m:t xml:space="preserve"> A=“text categorization”, </m:t>
        </m:r>
      </m:oMath>
    </w:p>
    <w:p w14:paraId="7F501289" w14:textId="24108BB8" w:rsidR="00860506" w:rsidRDefault="00FE2BDB" w:rsidP="00745A13">
      <w:pPr>
        <w:widowControl w:val="0"/>
        <w:autoSpaceDE w:val="0"/>
        <w:autoSpaceDN w:val="0"/>
        <w:adjustRightInd w:val="0"/>
        <w:jc w:val="both"/>
        <w:rPr>
          <w:color w:val="000000"/>
          <w:sz w:val="28"/>
          <w:szCs w:val="28"/>
          <w:lang w:val="kk-KZ"/>
        </w:rPr>
      </w:pPr>
      <m:oMath>
        <m:r>
          <w:rPr>
            <w:rFonts w:ascii="Cambria Math" w:hAnsi="Cambria Math"/>
            <w:color w:val="000000"/>
            <w:sz w:val="28"/>
            <w:szCs w:val="28"/>
            <w:lang w:val="kk-KZ"/>
          </w:rPr>
          <m:t>B=“document processing”, keyword = “task”, prep = “in”,</m:t>
        </m:r>
      </m:oMath>
      <w:r w:rsidR="001A2F08" w:rsidRPr="00107811">
        <w:rPr>
          <w:color w:val="000000"/>
          <w:sz w:val="28"/>
          <w:szCs w:val="28"/>
          <w:lang w:val="kk-KZ"/>
        </w:rPr>
        <w:t xml:space="preserve"> </w:t>
      </w:r>
      <w:r w:rsidR="000E5E0F">
        <w:rPr>
          <w:color w:val="000000"/>
          <w:sz w:val="28"/>
          <w:szCs w:val="28"/>
          <w:lang w:val="kk-KZ"/>
        </w:rPr>
        <w:t>ал</w:t>
      </w:r>
      <w:r w:rsidR="001A2F08">
        <w:rPr>
          <w:color w:val="000000"/>
          <w:sz w:val="28"/>
          <w:szCs w:val="28"/>
          <w:lang w:val="kk-KZ"/>
        </w:rPr>
        <w:t xml:space="preserve"> </w:t>
      </w:r>
      <w:proofErr w:type="spellStart"/>
      <w:r w:rsidR="001A2F08">
        <w:rPr>
          <w:color w:val="000000"/>
          <w:sz w:val="28"/>
          <w:szCs w:val="28"/>
          <w:lang w:val="kk-KZ"/>
        </w:rPr>
        <w:t>а</w:t>
      </w:r>
      <w:r w:rsidR="001A2F08" w:rsidRPr="00107811">
        <w:rPr>
          <w:color w:val="000000"/>
          <w:sz w:val="28"/>
          <w:szCs w:val="28"/>
          <w:lang w:val="kk-KZ"/>
        </w:rPr>
        <w:t>ux</w:t>
      </w:r>
      <w:proofErr w:type="spellEnd"/>
      <w:r w:rsidR="001A2F08" w:rsidRPr="00107811">
        <w:rPr>
          <w:color w:val="000000"/>
          <w:sz w:val="28"/>
          <w:szCs w:val="28"/>
          <w:lang w:val="kk-KZ"/>
        </w:rPr>
        <w:t xml:space="preserve"> </w:t>
      </w:r>
      <w:r w:rsidR="001A2F08">
        <w:rPr>
          <w:color w:val="000000"/>
          <w:sz w:val="28"/>
          <w:szCs w:val="28"/>
          <w:lang w:val="kk-KZ"/>
        </w:rPr>
        <w:t>элементі қолданылмайды.</w:t>
      </w:r>
    </w:p>
    <w:p w14:paraId="0942B87F" w14:textId="77777777" w:rsidR="00E259D0" w:rsidRPr="00E259D0" w:rsidRDefault="00E259D0" w:rsidP="00745A13">
      <w:pPr>
        <w:widowControl w:val="0"/>
        <w:autoSpaceDE w:val="0"/>
        <w:autoSpaceDN w:val="0"/>
        <w:adjustRightInd w:val="0"/>
        <w:jc w:val="both"/>
        <w:rPr>
          <w:color w:val="000000"/>
          <w:sz w:val="16"/>
          <w:szCs w:val="16"/>
          <w:lang w:val="kk-KZ"/>
        </w:rPr>
      </w:pPr>
    </w:p>
    <w:p w14:paraId="32D0E322" w14:textId="5BAA01B6" w:rsidR="008C4A54" w:rsidRDefault="008C4A54" w:rsidP="00E259D0">
      <w:pPr>
        <w:widowControl w:val="0"/>
        <w:autoSpaceDE w:val="0"/>
        <w:autoSpaceDN w:val="0"/>
        <w:adjustRightInd w:val="0"/>
        <w:jc w:val="center"/>
        <w:rPr>
          <w:color w:val="000000" w:themeColor="text1"/>
          <w:sz w:val="28"/>
          <w:szCs w:val="28"/>
          <w:lang w:val="kk-KZ"/>
        </w:rPr>
      </w:pPr>
      <w:r>
        <w:rPr>
          <w:noProof/>
        </w:rPr>
        <w:drawing>
          <wp:inline distT="0" distB="0" distL="0" distR="0" wp14:anchorId="19B33B22" wp14:editId="4B96DEF8">
            <wp:extent cx="5693410" cy="2843093"/>
            <wp:effectExtent l="0" t="0" r="8890" b="14605"/>
            <wp:docPr id="28" name="Диаграмма 28">
              <a:extLst xmlns:a="http://schemas.openxmlformats.org/drawingml/2006/main">
                <a:ext uri="{FF2B5EF4-FFF2-40B4-BE49-F238E27FC236}">
                  <a16:creationId xmlns:a16="http://schemas.microsoft.com/office/drawing/2014/main" id="{FC7635A3-7B93-FE44-BD6D-C62A33252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330206B3" w14:textId="77777777" w:rsidR="00745A13" w:rsidRPr="00F2095E" w:rsidRDefault="00745A13" w:rsidP="008C4A54">
      <w:pPr>
        <w:widowControl w:val="0"/>
        <w:autoSpaceDE w:val="0"/>
        <w:autoSpaceDN w:val="0"/>
        <w:adjustRightInd w:val="0"/>
        <w:jc w:val="center"/>
        <w:rPr>
          <w:color w:val="000000" w:themeColor="text1"/>
          <w:sz w:val="16"/>
          <w:szCs w:val="16"/>
          <w:lang w:val="kk-KZ"/>
        </w:rPr>
      </w:pPr>
    </w:p>
    <w:p w14:paraId="174A68C0" w14:textId="29CCDB33" w:rsidR="008C4A54" w:rsidRDefault="008C4A54" w:rsidP="008C4A54">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Сурет </w:t>
      </w:r>
      <w:r w:rsidRPr="008C4A54">
        <w:rPr>
          <w:color w:val="000000" w:themeColor="text1"/>
          <w:sz w:val="28"/>
          <w:szCs w:val="28"/>
          <w:lang w:val="kk-KZ"/>
        </w:rPr>
        <w:t xml:space="preserve">3.4 - </w:t>
      </w:r>
      <w:r w:rsidRPr="371D774F">
        <w:rPr>
          <w:color w:val="000000" w:themeColor="text1"/>
          <w:sz w:val="28"/>
          <w:szCs w:val="28"/>
          <w:lang w:val="kk-KZ"/>
        </w:rPr>
        <w:t xml:space="preserve">Терминдердің иерархиясын құрастыру кезінде қолданылған </w:t>
      </w:r>
    </w:p>
    <w:p w14:paraId="2F5ACBA7" w14:textId="019DA187" w:rsidR="008C4A54" w:rsidRPr="008C4A54" w:rsidRDefault="008C4A54" w:rsidP="008C4A54">
      <w:pPr>
        <w:widowControl w:val="0"/>
        <w:autoSpaceDE w:val="0"/>
        <w:autoSpaceDN w:val="0"/>
        <w:adjustRightInd w:val="0"/>
        <w:jc w:val="center"/>
        <w:rPr>
          <w:color w:val="000000" w:themeColor="text1"/>
          <w:sz w:val="28"/>
          <w:szCs w:val="28"/>
          <w:lang w:val="kk-KZ"/>
        </w:rPr>
      </w:pPr>
      <w:proofErr w:type="spellStart"/>
      <w:r w:rsidRPr="371D774F">
        <w:rPr>
          <w:color w:val="000000" w:themeColor="text1"/>
          <w:sz w:val="28"/>
          <w:szCs w:val="28"/>
          <w:lang w:val="kk-KZ"/>
        </w:rPr>
        <w:t>keywords</w:t>
      </w:r>
      <w:proofErr w:type="spellEnd"/>
      <w:r w:rsidRPr="371D774F">
        <w:rPr>
          <w:color w:val="000000" w:themeColor="text1"/>
          <w:sz w:val="28"/>
          <w:szCs w:val="28"/>
          <w:lang w:val="kk-KZ"/>
        </w:rPr>
        <w:t xml:space="preserve"> кілт сөздерінің тізімі</w:t>
      </w:r>
    </w:p>
    <w:p w14:paraId="73183AA5" w14:textId="77777777" w:rsidR="00860506" w:rsidRPr="00107811" w:rsidRDefault="00860506" w:rsidP="001A2F08">
      <w:pPr>
        <w:widowControl w:val="0"/>
        <w:autoSpaceDE w:val="0"/>
        <w:autoSpaceDN w:val="0"/>
        <w:adjustRightInd w:val="0"/>
        <w:jc w:val="both"/>
        <w:rPr>
          <w:color w:val="000000"/>
          <w:sz w:val="28"/>
          <w:szCs w:val="28"/>
          <w:lang w:val="kk-KZ"/>
        </w:rPr>
      </w:pPr>
    </w:p>
    <w:p w14:paraId="1A53DCAF" w14:textId="3B7E2E9F" w:rsidR="001A2F08" w:rsidRDefault="001A2F08" w:rsidP="001A2F08">
      <w:pPr>
        <w:widowControl w:val="0"/>
        <w:autoSpaceDE w:val="0"/>
        <w:autoSpaceDN w:val="0"/>
        <w:adjustRightInd w:val="0"/>
        <w:ind w:firstLine="567"/>
        <w:jc w:val="both"/>
        <w:rPr>
          <w:color w:val="000000"/>
          <w:sz w:val="28"/>
          <w:szCs w:val="28"/>
          <w:lang w:val="kk-KZ"/>
        </w:rPr>
      </w:pPr>
      <m:oMath>
        <m:r>
          <w:rPr>
            <w:rFonts w:ascii="Cambria Math" w:hAnsi="Cambria Math"/>
            <w:color w:val="000000"/>
            <w:sz w:val="28"/>
            <w:szCs w:val="28"/>
            <w:lang w:val="kk-KZ"/>
          </w:rPr>
          <w:lastRenderedPageBreak/>
          <m:t>keywords</m:t>
        </m:r>
      </m:oMath>
      <w:r w:rsidRPr="00107811">
        <w:rPr>
          <w:color w:val="000000"/>
          <w:sz w:val="28"/>
          <w:szCs w:val="28"/>
          <w:lang w:val="kk-KZ"/>
        </w:rPr>
        <w:t xml:space="preserve"> </w:t>
      </w:r>
      <w:r>
        <w:rPr>
          <w:color w:val="000000"/>
          <w:sz w:val="28"/>
          <w:szCs w:val="28"/>
          <w:lang w:val="kk-KZ"/>
        </w:rPr>
        <w:t xml:space="preserve">сөздігінде көрсетілген сөздің негізгі формасынан басқа көпше түрдегі нұсқасы да қолданылады </w:t>
      </w:r>
      <w:r w:rsidRPr="00107811">
        <w:rPr>
          <w:color w:val="000000"/>
          <w:sz w:val="28"/>
          <w:szCs w:val="28"/>
          <w:lang w:val="kk-KZ"/>
        </w:rPr>
        <w:t>(</w:t>
      </w:r>
      <w:r>
        <w:rPr>
          <w:color w:val="000000"/>
          <w:sz w:val="28"/>
          <w:szCs w:val="28"/>
          <w:lang w:val="kk-KZ"/>
        </w:rPr>
        <w:t>сөзге</w:t>
      </w:r>
      <w:r w:rsidRPr="00107811">
        <w:rPr>
          <w:color w:val="000000"/>
          <w:sz w:val="28"/>
          <w:szCs w:val="28"/>
          <w:lang w:val="kk-KZ"/>
        </w:rPr>
        <w:t xml:space="preserve"> “</w:t>
      </w:r>
      <w:proofErr w:type="spellStart"/>
      <w:r w:rsidRPr="00107811">
        <w:rPr>
          <w:color w:val="000000"/>
          <w:sz w:val="28"/>
          <w:szCs w:val="28"/>
          <w:lang w:val="kk-KZ"/>
        </w:rPr>
        <w:t>s”</w:t>
      </w:r>
      <w:r>
        <w:rPr>
          <w:color w:val="000000"/>
          <w:sz w:val="28"/>
          <w:szCs w:val="28"/>
          <w:lang w:val="kk-KZ"/>
        </w:rPr>
        <w:t>мен</w:t>
      </w:r>
      <w:proofErr w:type="spellEnd"/>
      <w:r w:rsidRPr="00107811">
        <w:rPr>
          <w:color w:val="000000"/>
          <w:sz w:val="28"/>
          <w:szCs w:val="28"/>
          <w:lang w:val="kk-KZ"/>
        </w:rPr>
        <w:t xml:space="preserve"> “</w:t>
      </w:r>
      <w:proofErr w:type="spellStart"/>
      <w:r w:rsidRPr="00107811">
        <w:rPr>
          <w:color w:val="000000"/>
          <w:sz w:val="28"/>
          <w:szCs w:val="28"/>
          <w:lang w:val="kk-KZ"/>
        </w:rPr>
        <w:t>es</w:t>
      </w:r>
      <w:proofErr w:type="spellEnd"/>
      <w:r>
        <w:rPr>
          <w:color w:val="000000"/>
          <w:sz w:val="28"/>
          <w:szCs w:val="28"/>
          <w:lang w:val="kk-KZ"/>
        </w:rPr>
        <w:t xml:space="preserve"> қосымшалары қолданылады).</w:t>
      </w:r>
      <w:r w:rsidRPr="00107811">
        <w:rPr>
          <w:color w:val="000000"/>
          <w:sz w:val="28"/>
          <w:szCs w:val="28"/>
          <w:lang w:val="kk-KZ"/>
        </w:rPr>
        <w:t xml:space="preserve"> </w:t>
      </w:r>
      <w:r>
        <w:rPr>
          <w:color w:val="000000"/>
          <w:sz w:val="28"/>
          <w:szCs w:val="28"/>
          <w:lang w:val="kk-KZ"/>
        </w:rPr>
        <w:t xml:space="preserve">Кейбір кілттік сөздер байланысына келесі түрде берілген </w:t>
      </w:r>
      <w:r w:rsidRPr="00107811">
        <w:rPr>
          <w:color w:val="000000"/>
          <w:sz w:val="28"/>
          <w:szCs w:val="28"/>
          <w:lang w:val="kk-KZ"/>
        </w:rPr>
        <w:t>м</w:t>
      </w:r>
      <w:r w:rsidR="000E5E0F">
        <w:rPr>
          <w:color w:val="000000"/>
          <w:sz w:val="28"/>
          <w:szCs w:val="28"/>
          <w:lang w:val="kk-KZ"/>
        </w:rPr>
        <w:t>о</w:t>
      </w:r>
      <w:r w:rsidRPr="00107811">
        <w:rPr>
          <w:color w:val="000000"/>
          <w:sz w:val="28"/>
          <w:szCs w:val="28"/>
          <w:lang w:val="kk-KZ"/>
        </w:rPr>
        <w:t>дифи</w:t>
      </w:r>
      <w:r>
        <w:rPr>
          <w:color w:val="000000"/>
          <w:sz w:val="28"/>
          <w:szCs w:val="28"/>
          <w:lang w:val="kk-KZ"/>
        </w:rPr>
        <w:t xml:space="preserve">кацияланған шаблондар қолданылады </w:t>
      </w:r>
      <w:r w:rsidRPr="00107811">
        <w:rPr>
          <w:color w:val="000000"/>
          <w:sz w:val="28"/>
          <w:szCs w:val="28"/>
          <w:lang w:val="kk-KZ"/>
        </w:rPr>
        <w:t xml:space="preserve">(2 </w:t>
      </w:r>
      <w:r>
        <w:rPr>
          <w:color w:val="000000"/>
          <w:sz w:val="28"/>
          <w:szCs w:val="28"/>
          <w:lang w:val="kk-KZ"/>
        </w:rPr>
        <w:t>мен</w:t>
      </w:r>
      <w:r w:rsidRPr="00107811">
        <w:rPr>
          <w:color w:val="000000"/>
          <w:sz w:val="28"/>
          <w:szCs w:val="28"/>
          <w:lang w:val="kk-KZ"/>
        </w:rPr>
        <w:t xml:space="preserve"> 3</w:t>
      </w:r>
      <w:r>
        <w:rPr>
          <w:color w:val="000000"/>
          <w:sz w:val="28"/>
          <w:szCs w:val="28"/>
          <w:lang w:val="kk-KZ"/>
        </w:rPr>
        <w:t xml:space="preserve"> типтері</w:t>
      </w:r>
      <w:r w:rsidRPr="00107811">
        <w:rPr>
          <w:color w:val="000000"/>
          <w:sz w:val="28"/>
          <w:szCs w:val="28"/>
          <w:lang w:val="kk-KZ"/>
        </w:rPr>
        <w:t xml:space="preserve"> </w:t>
      </w:r>
      <w:r w:rsidR="005902AD">
        <w:rPr>
          <w:color w:val="000000"/>
          <w:sz w:val="28"/>
          <w:szCs w:val="28"/>
          <w:lang w:val="kk-KZ"/>
        </w:rPr>
        <w:t xml:space="preserve">кесте </w:t>
      </w:r>
      <w:r w:rsidRPr="00107811">
        <w:rPr>
          <w:color w:val="000000"/>
          <w:sz w:val="28"/>
          <w:szCs w:val="28"/>
          <w:lang w:val="kk-KZ"/>
        </w:rPr>
        <w:t>3.1</w:t>
      </w:r>
      <w:r>
        <w:rPr>
          <w:color w:val="000000"/>
          <w:sz w:val="28"/>
          <w:szCs w:val="28"/>
          <w:lang w:val="kk-KZ"/>
        </w:rPr>
        <w:t xml:space="preserve"> </w:t>
      </w:r>
      <w:r w:rsidR="002B785B">
        <w:rPr>
          <w:color w:val="000000"/>
          <w:sz w:val="28"/>
          <w:szCs w:val="28"/>
          <w:lang w:val="kk-KZ"/>
        </w:rPr>
        <w:t xml:space="preserve">   </w:t>
      </w:r>
      <w:r>
        <w:rPr>
          <w:color w:val="000000"/>
          <w:sz w:val="28"/>
          <w:szCs w:val="28"/>
          <w:lang w:val="kk-KZ"/>
        </w:rPr>
        <w:t>берілген</w:t>
      </w:r>
      <w:r w:rsidRPr="00107811">
        <w:rPr>
          <w:color w:val="000000"/>
          <w:sz w:val="28"/>
          <w:szCs w:val="28"/>
          <w:lang w:val="kk-KZ"/>
        </w:rPr>
        <w:t xml:space="preserve">): </w:t>
      </w:r>
    </w:p>
    <w:p w14:paraId="72CF665F" w14:textId="77777777" w:rsidR="005D4C49" w:rsidRDefault="005D4C49" w:rsidP="001A2F08">
      <w:pPr>
        <w:widowControl w:val="0"/>
        <w:autoSpaceDE w:val="0"/>
        <w:autoSpaceDN w:val="0"/>
        <w:adjustRightInd w:val="0"/>
        <w:ind w:firstLine="567"/>
        <w:jc w:val="both"/>
        <w:rPr>
          <w:color w:val="000000"/>
          <w:sz w:val="28"/>
          <w:szCs w:val="28"/>
          <w:lang w:val="kk-KZ"/>
        </w:rPr>
      </w:pPr>
    </w:p>
    <w:p w14:paraId="0070AE85" w14:textId="1FC5BE95" w:rsidR="00F91335" w:rsidRPr="002B785B" w:rsidRDefault="00F91335" w:rsidP="00F91335">
      <w:pPr>
        <w:widowControl w:val="0"/>
        <w:autoSpaceDE w:val="0"/>
        <w:autoSpaceDN w:val="0"/>
        <w:adjustRightInd w:val="0"/>
        <w:ind w:firstLine="567"/>
        <w:jc w:val="both"/>
        <w:rPr>
          <w:color w:val="000000"/>
          <w:sz w:val="28"/>
          <w:szCs w:val="28"/>
          <w:lang w:val="en-US"/>
        </w:rPr>
      </w:pPr>
      <m:oMathPara>
        <m:oMathParaPr>
          <m:jc m:val="center"/>
        </m:oMathParaPr>
        <m:oMath>
          <m:r>
            <w:rPr>
              <w:rFonts w:ascii="Cambria Math" w:hAnsi="Cambria Math"/>
              <w:color w:val="000000"/>
              <w:sz w:val="28"/>
              <w:szCs w:val="28"/>
              <w:lang w:val="en-US"/>
            </w:rPr>
            <m:t>A is* keyword*pre</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p</m:t>
              </m:r>
            </m:e>
            <m:sub>
              <m:r>
                <w:rPr>
                  <w:rFonts w:ascii="Cambria Math" w:hAnsi="Cambria Math"/>
                  <w:color w:val="000000"/>
                  <w:sz w:val="28"/>
                  <w:szCs w:val="28"/>
                  <w:lang w:val="en-US"/>
                </w:rPr>
                <m:t>ext</m:t>
              </m:r>
            </m:sub>
          </m:sSub>
          <m:d>
            <m:dPr>
              <m:ctrlPr>
                <w:rPr>
                  <w:rFonts w:ascii="Cambria Math" w:hAnsi="Cambria Math"/>
                  <w:i/>
                  <w:color w:val="000000"/>
                  <w:sz w:val="28"/>
                  <w:szCs w:val="28"/>
                  <w:lang w:val="en-US"/>
                </w:rPr>
              </m:ctrlPr>
            </m:dPr>
            <m:e>
              <m:r>
                <w:rPr>
                  <w:rFonts w:ascii="Cambria Math" w:hAnsi="Cambria Math"/>
                  <w:color w:val="000000"/>
                  <w:sz w:val="28"/>
                  <w:szCs w:val="28"/>
                  <w:lang w:val="en-US"/>
                </w:rPr>
                <m:t>aux</m:t>
              </m:r>
            </m:e>
          </m:d>
          <m:r>
            <w:rPr>
              <w:rFonts w:ascii="Cambria Math" w:hAnsi="Cambria Math"/>
              <w:color w:val="000000"/>
              <w:sz w:val="28"/>
              <w:szCs w:val="28"/>
              <w:lang w:val="en-US"/>
            </w:rPr>
            <m:t>?B</m:t>
          </m:r>
        </m:oMath>
      </m:oMathPara>
    </w:p>
    <w:p w14:paraId="7DE3C61B" w14:textId="1E6BEBFB" w:rsidR="00F91335" w:rsidRPr="00860506" w:rsidRDefault="00F91335" w:rsidP="002B785B">
      <w:pPr>
        <w:widowControl w:val="0"/>
        <w:autoSpaceDE w:val="0"/>
        <w:autoSpaceDN w:val="0"/>
        <w:adjustRightInd w:val="0"/>
        <w:ind w:firstLine="567"/>
        <w:jc w:val="right"/>
        <w:rPr>
          <w:color w:val="000000"/>
          <w:sz w:val="28"/>
          <w:szCs w:val="28"/>
          <w:lang w:val="en-US"/>
        </w:rPr>
      </w:pPr>
      <m:oMath>
        <m:r>
          <w:rPr>
            <w:rFonts w:ascii="Cambria Math" w:hAnsi="Cambria Math"/>
            <w:color w:val="000000"/>
            <w:sz w:val="28"/>
            <w:szCs w:val="28"/>
            <w:lang w:val="en-US"/>
          </w:rPr>
          <m:t>A is* keyword*aux?B</m:t>
        </m:r>
      </m:oMath>
      <w:r w:rsidR="002B785B" w:rsidRPr="002B785B">
        <w:rPr>
          <w:color w:val="000000"/>
          <w:sz w:val="28"/>
          <w:szCs w:val="28"/>
          <w:lang w:val="en-US"/>
        </w:rPr>
        <w:t xml:space="preserve">                      </w:t>
      </w:r>
      <w:r w:rsidR="00860506">
        <w:rPr>
          <w:color w:val="000000"/>
          <w:sz w:val="28"/>
          <w:szCs w:val="28"/>
          <w:lang w:val="en-US"/>
        </w:rPr>
        <w:tab/>
      </w:r>
      <w:r w:rsidR="00860506">
        <w:rPr>
          <w:color w:val="000000"/>
          <w:sz w:val="28"/>
          <w:szCs w:val="28"/>
          <w:lang w:val="en-US"/>
        </w:rPr>
        <w:tab/>
        <w:t>(3.22)</w:t>
      </w:r>
    </w:p>
    <w:p w14:paraId="2633F6F1" w14:textId="77777777" w:rsidR="00F91335" w:rsidRPr="00BF242F" w:rsidRDefault="00F91335" w:rsidP="00F91335">
      <w:pPr>
        <w:widowControl w:val="0"/>
        <w:autoSpaceDE w:val="0"/>
        <w:autoSpaceDN w:val="0"/>
        <w:adjustRightInd w:val="0"/>
        <w:rPr>
          <w:color w:val="000000"/>
          <w:lang w:val="en-US"/>
        </w:rPr>
      </w:pPr>
    </w:p>
    <w:p w14:paraId="3295479B" w14:textId="77777777" w:rsidR="00F91335" w:rsidRPr="00107811" w:rsidRDefault="00F91335" w:rsidP="002B785B">
      <w:pPr>
        <w:widowControl w:val="0"/>
        <w:autoSpaceDE w:val="0"/>
        <w:autoSpaceDN w:val="0"/>
        <w:adjustRightInd w:val="0"/>
        <w:ind w:firstLine="567"/>
        <w:jc w:val="both"/>
        <w:rPr>
          <w:color w:val="000000"/>
          <w:sz w:val="28"/>
          <w:szCs w:val="28"/>
          <w:lang w:val="kk-KZ"/>
        </w:rPr>
      </w:pPr>
      <w:r>
        <w:rPr>
          <w:color w:val="000000"/>
          <w:sz w:val="28"/>
          <w:szCs w:val="28"/>
          <w:lang w:val="kk-KZ"/>
        </w:rPr>
        <w:t>мұндағы</w:t>
      </w:r>
      <w:r w:rsidRPr="00107811">
        <w:rPr>
          <w:color w:val="000000"/>
          <w:sz w:val="28"/>
          <w:szCs w:val="28"/>
          <w:lang w:val="kk-KZ"/>
        </w:rPr>
        <w:t xml:space="preserve"> </w:t>
      </w:r>
      <m:oMath>
        <m:sSub>
          <m:sSubPr>
            <m:ctrlPr>
              <w:rPr>
                <w:rFonts w:ascii="Cambria Math" w:hAnsi="Cambria Math" w:cs="Cambria Math"/>
                <w:i/>
                <w:color w:val="000000"/>
                <w:sz w:val="28"/>
                <w:szCs w:val="28"/>
                <w:lang w:val="kk-KZ"/>
              </w:rPr>
            </m:ctrlPr>
          </m:sSubPr>
          <m:e>
            <m:r>
              <w:rPr>
                <w:rFonts w:ascii="Cambria Math" w:hAnsi="Cambria Math" w:cs="Cambria Math"/>
                <w:color w:val="000000"/>
                <w:sz w:val="28"/>
                <w:szCs w:val="28"/>
                <w:lang w:val="kk-KZ"/>
              </w:rPr>
              <m:t>prep</m:t>
            </m:r>
          </m:e>
          <m:sub>
            <m:r>
              <w:rPr>
                <w:rFonts w:ascii="Cambria Math" w:hAnsi="Cambria Math" w:cs="Cambria Math"/>
                <w:color w:val="000000"/>
                <w:sz w:val="28"/>
                <w:szCs w:val="28"/>
                <w:lang w:val="kk-KZ"/>
              </w:rPr>
              <m:t>ext</m:t>
            </m:r>
          </m:sub>
        </m:sSub>
      </m:oMath>
      <w:r w:rsidRPr="00107811">
        <w:rPr>
          <w:color w:val="000000"/>
          <w:sz w:val="28"/>
          <w:szCs w:val="28"/>
          <w:lang w:val="kk-KZ"/>
        </w:rPr>
        <w:t>– “that”</w:t>
      </w:r>
      <w:r>
        <w:rPr>
          <w:color w:val="000000"/>
          <w:sz w:val="28"/>
          <w:szCs w:val="28"/>
          <w:lang w:val="kk-KZ"/>
        </w:rPr>
        <w:t xml:space="preserve"> сөзінің көмегімен </w:t>
      </w:r>
      <m:oMath>
        <m:r>
          <w:rPr>
            <w:rFonts w:ascii="Cambria Math" w:hAnsi="Cambria Math"/>
            <w:color w:val="000000"/>
            <w:sz w:val="28"/>
            <w:szCs w:val="28"/>
            <w:lang w:val="kk-KZ"/>
          </w:rPr>
          <m:t xml:space="preserve">prep </m:t>
        </m:r>
      </m:oMath>
      <w:r>
        <w:rPr>
          <w:color w:val="000000"/>
          <w:sz w:val="28"/>
          <w:szCs w:val="28"/>
          <w:lang w:val="kk-KZ"/>
        </w:rPr>
        <w:t>қосымшаларының кең жиынында қолданылатын қосымша</w:t>
      </w:r>
      <w:r w:rsidRPr="00107811">
        <w:rPr>
          <w:color w:val="000000"/>
          <w:sz w:val="28"/>
          <w:szCs w:val="28"/>
          <w:lang w:val="kk-KZ"/>
        </w:rPr>
        <w:t xml:space="preserve">. </w:t>
      </w:r>
    </w:p>
    <w:p w14:paraId="10C0D3F5" w14:textId="77777777" w:rsidR="00860506" w:rsidRDefault="00860506" w:rsidP="00860506">
      <w:pPr>
        <w:widowControl w:val="0"/>
        <w:autoSpaceDE w:val="0"/>
        <w:autoSpaceDN w:val="0"/>
        <w:adjustRightInd w:val="0"/>
        <w:jc w:val="both"/>
        <w:rPr>
          <w:color w:val="000000" w:themeColor="text1"/>
          <w:sz w:val="28"/>
          <w:szCs w:val="28"/>
          <w:lang w:val="kk-KZ"/>
        </w:rPr>
      </w:pPr>
    </w:p>
    <w:p w14:paraId="3D756648" w14:textId="0B929091" w:rsidR="001A2F08" w:rsidRPr="00107811"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3.2.6 Терминдерді қазақ және орыс тілдеріне аудару </w:t>
      </w:r>
    </w:p>
    <w:p w14:paraId="5BE1A5EE" w14:textId="1D5B1781" w:rsidR="001A2F08" w:rsidRPr="00825118" w:rsidRDefault="001A2F08" w:rsidP="001A2F08">
      <w:pPr>
        <w:widowControl w:val="0"/>
        <w:autoSpaceDE w:val="0"/>
        <w:autoSpaceDN w:val="0"/>
        <w:adjustRightInd w:val="0"/>
        <w:ind w:firstLine="567"/>
        <w:jc w:val="both"/>
        <w:rPr>
          <w:color w:val="000000"/>
          <w:sz w:val="28"/>
          <w:szCs w:val="28"/>
          <w:lang w:val="kk-KZ"/>
        </w:rPr>
      </w:pPr>
      <w:r w:rsidRPr="14771D12">
        <w:rPr>
          <w:color w:val="000000" w:themeColor="text1"/>
          <w:sz w:val="28"/>
          <w:szCs w:val="28"/>
          <w:lang w:val="kk-KZ"/>
        </w:rPr>
        <w:t xml:space="preserve">Жоғарғы сатыда сипатталынған ғылыми аймақ төңірегіндегі онтологияны құрастыру алгоритмі ағылшын тіліндегі онтологияны құрау үшін қолданылады. </w:t>
      </w:r>
      <w:r w:rsidR="00745A13">
        <w:rPr>
          <w:color w:val="000000" w:themeColor="text1"/>
          <w:sz w:val="28"/>
          <w:szCs w:val="28"/>
          <w:lang w:val="kk-KZ"/>
        </w:rPr>
        <w:t>Қ</w:t>
      </w:r>
      <w:r w:rsidRPr="14771D12">
        <w:rPr>
          <w:color w:val="000000" w:themeColor="text1"/>
          <w:sz w:val="28"/>
          <w:szCs w:val="28"/>
          <w:lang w:val="kk-KZ"/>
        </w:rPr>
        <w:t>азақ және орыс т</w:t>
      </w:r>
      <w:r w:rsidR="00745A13">
        <w:rPr>
          <w:color w:val="000000" w:themeColor="text1"/>
          <w:sz w:val="28"/>
          <w:szCs w:val="28"/>
          <w:lang w:val="kk-KZ"/>
        </w:rPr>
        <w:t xml:space="preserve">ілдерінде сөйлем </w:t>
      </w:r>
      <w:r w:rsidRPr="14771D12">
        <w:rPr>
          <w:color w:val="000000" w:themeColor="text1"/>
          <w:sz w:val="28"/>
          <w:szCs w:val="28"/>
          <w:lang w:val="kk-KZ"/>
        </w:rPr>
        <w:t>конструкциялар</w:t>
      </w:r>
      <w:r w:rsidR="00745A13">
        <w:rPr>
          <w:color w:val="000000" w:themeColor="text1"/>
          <w:sz w:val="28"/>
          <w:szCs w:val="28"/>
          <w:lang w:val="kk-KZ"/>
        </w:rPr>
        <w:t xml:space="preserve">ы әртүрлі болғандықтан отандық ғалымдардың </w:t>
      </w:r>
      <w:proofErr w:type="spellStart"/>
      <w:r w:rsidR="00745A13">
        <w:rPr>
          <w:color w:val="000000" w:themeColor="text1"/>
          <w:sz w:val="28"/>
          <w:szCs w:val="28"/>
          <w:lang w:val="kk-KZ"/>
        </w:rPr>
        <w:t>жасақтамаларына</w:t>
      </w:r>
      <w:proofErr w:type="spellEnd"/>
      <w:r w:rsidR="00745A13">
        <w:rPr>
          <w:color w:val="000000" w:themeColor="text1"/>
          <w:sz w:val="28"/>
          <w:szCs w:val="28"/>
          <w:lang w:val="kk-KZ"/>
        </w:rPr>
        <w:t xml:space="preserve"> жүгінеміз, себебі бұл тапсырма диссертациялық жұмыстың негізгі тапсырмалар қатарына жатпайды</w:t>
      </w:r>
      <w:r w:rsidRPr="14771D12">
        <w:rPr>
          <w:color w:val="000000" w:themeColor="text1"/>
          <w:sz w:val="28"/>
          <w:szCs w:val="28"/>
          <w:lang w:val="kk-KZ"/>
        </w:rPr>
        <w:t>.</w:t>
      </w:r>
    </w:p>
    <w:p w14:paraId="7AA78A20" w14:textId="67930CA5" w:rsidR="001A2F08" w:rsidRDefault="001A2F08" w:rsidP="001A2F08">
      <w:pPr>
        <w:widowControl w:val="0"/>
        <w:autoSpaceDE w:val="0"/>
        <w:autoSpaceDN w:val="0"/>
        <w:adjustRightInd w:val="0"/>
        <w:ind w:firstLine="567"/>
        <w:jc w:val="both"/>
        <w:rPr>
          <w:color w:val="000000" w:themeColor="text1"/>
          <w:sz w:val="28"/>
          <w:szCs w:val="28"/>
          <w:lang w:val="kk-KZ"/>
        </w:rPr>
      </w:pPr>
      <w:r w:rsidRPr="14771D12">
        <w:rPr>
          <w:color w:val="000000" w:themeColor="text1"/>
          <w:sz w:val="28"/>
          <w:szCs w:val="28"/>
          <w:lang w:val="kk-KZ"/>
        </w:rPr>
        <w:t xml:space="preserve">Онтологияға қазақ және орыс тілдеріндегі терминдерді енгізу үшін келесі эвристикалық әдістемені қолдану талап етіледі. Оның негізгі идеясы </w:t>
      </w:r>
      <w:proofErr w:type="spellStart"/>
      <w:r w:rsidRPr="14771D12">
        <w:rPr>
          <w:color w:val="000000" w:themeColor="text1"/>
          <w:sz w:val="28"/>
          <w:szCs w:val="28"/>
          <w:lang w:val="kk-KZ"/>
        </w:rPr>
        <w:t>Википедия</w:t>
      </w:r>
      <w:proofErr w:type="spellEnd"/>
      <w:r w:rsidRPr="14771D12">
        <w:rPr>
          <w:color w:val="000000" w:themeColor="text1"/>
          <w:sz w:val="28"/>
          <w:szCs w:val="28"/>
          <w:lang w:val="kk-KZ"/>
        </w:rPr>
        <w:t xml:space="preserve"> энциклопедиясын құрайтын адамдардың қолмен еңбектенуін қолдануда жатыр. </w:t>
      </w:r>
      <w:proofErr w:type="spellStart"/>
      <w:r w:rsidRPr="14771D12">
        <w:rPr>
          <w:color w:val="000000" w:themeColor="text1"/>
          <w:sz w:val="28"/>
          <w:szCs w:val="28"/>
          <w:lang w:val="kk-KZ"/>
        </w:rPr>
        <w:t>Викип</w:t>
      </w:r>
      <w:r w:rsidR="000E5E0F">
        <w:rPr>
          <w:color w:val="000000" w:themeColor="text1"/>
          <w:sz w:val="28"/>
          <w:szCs w:val="28"/>
          <w:lang w:val="kk-KZ"/>
        </w:rPr>
        <w:t>е</w:t>
      </w:r>
      <w:r w:rsidRPr="14771D12">
        <w:rPr>
          <w:color w:val="000000" w:themeColor="text1"/>
          <w:sz w:val="28"/>
          <w:szCs w:val="28"/>
          <w:lang w:val="kk-KZ"/>
        </w:rPr>
        <w:t>дия</w:t>
      </w:r>
      <w:r w:rsidR="00745A13">
        <w:rPr>
          <w:color w:val="000000" w:themeColor="text1"/>
          <w:sz w:val="28"/>
          <w:szCs w:val="28"/>
          <w:lang w:val="kk-KZ"/>
        </w:rPr>
        <w:t>да</w:t>
      </w:r>
      <w:proofErr w:type="spellEnd"/>
      <w:r w:rsidR="00745A13">
        <w:rPr>
          <w:color w:val="000000" w:themeColor="text1"/>
          <w:sz w:val="28"/>
          <w:szCs w:val="28"/>
          <w:lang w:val="kk-KZ"/>
        </w:rPr>
        <w:t xml:space="preserve"> </w:t>
      </w:r>
      <w:r w:rsidRPr="14771D12">
        <w:rPr>
          <w:color w:val="000000" w:themeColor="text1"/>
          <w:sz w:val="28"/>
          <w:szCs w:val="28"/>
          <w:lang w:val="kk-KZ"/>
        </w:rPr>
        <w:t>мақалалар</w:t>
      </w:r>
      <w:r w:rsidR="00745A13">
        <w:rPr>
          <w:color w:val="000000" w:themeColor="text1"/>
          <w:sz w:val="28"/>
          <w:szCs w:val="28"/>
          <w:lang w:val="kk-KZ"/>
        </w:rPr>
        <w:t xml:space="preserve">дың әр түрлі тілдерінде </w:t>
      </w:r>
      <w:r w:rsidRPr="14771D12">
        <w:rPr>
          <w:color w:val="000000" w:themeColor="text1"/>
          <w:sz w:val="28"/>
          <w:szCs w:val="28"/>
          <w:lang w:val="kk-KZ"/>
        </w:rPr>
        <w:t>сілтемелер</w:t>
      </w:r>
      <w:r w:rsidR="00745A13">
        <w:rPr>
          <w:color w:val="000000" w:themeColor="text1"/>
          <w:sz w:val="28"/>
          <w:szCs w:val="28"/>
          <w:lang w:val="kk-KZ"/>
        </w:rPr>
        <w:t xml:space="preserve">і бар </w:t>
      </w:r>
      <w:r w:rsidRPr="14771D12">
        <w:rPr>
          <w:color w:val="000000" w:themeColor="text1"/>
          <w:sz w:val="28"/>
          <w:szCs w:val="28"/>
          <w:lang w:val="kk-KZ"/>
        </w:rPr>
        <w:t>(</w:t>
      </w:r>
      <w:r w:rsidR="005902AD">
        <w:rPr>
          <w:color w:val="000000" w:themeColor="text1"/>
          <w:sz w:val="28"/>
          <w:szCs w:val="28"/>
          <w:lang w:val="kk-KZ"/>
        </w:rPr>
        <w:t xml:space="preserve">сурет </w:t>
      </w:r>
      <w:r w:rsidRPr="14771D12">
        <w:rPr>
          <w:color w:val="000000" w:themeColor="text1"/>
          <w:sz w:val="28"/>
          <w:szCs w:val="28"/>
          <w:lang w:val="kk-KZ"/>
        </w:rPr>
        <w:t>3.</w:t>
      </w:r>
      <w:r w:rsidR="006479A9">
        <w:rPr>
          <w:color w:val="000000" w:themeColor="text1"/>
          <w:sz w:val="28"/>
          <w:szCs w:val="28"/>
          <w:lang w:val="kk-KZ"/>
        </w:rPr>
        <w:t>5</w:t>
      </w:r>
      <w:r w:rsidRPr="14771D12">
        <w:rPr>
          <w:color w:val="000000" w:themeColor="text1"/>
          <w:sz w:val="28"/>
          <w:szCs w:val="28"/>
          <w:lang w:val="kk-KZ"/>
        </w:rPr>
        <w:t xml:space="preserve">). </w:t>
      </w:r>
      <w:r w:rsidR="00745A13">
        <w:rPr>
          <w:color w:val="000000" w:themeColor="text1"/>
          <w:sz w:val="28"/>
          <w:szCs w:val="28"/>
          <w:lang w:val="kk-KZ"/>
        </w:rPr>
        <w:t>Сол</w:t>
      </w:r>
      <w:r w:rsidRPr="14771D12">
        <w:rPr>
          <w:color w:val="000000" w:themeColor="text1"/>
          <w:sz w:val="28"/>
          <w:szCs w:val="28"/>
          <w:lang w:val="kk-KZ"/>
        </w:rPr>
        <w:t xml:space="preserve"> сілтемелер</w:t>
      </w:r>
      <w:r w:rsidR="00745A13">
        <w:rPr>
          <w:color w:val="000000" w:themeColor="text1"/>
          <w:sz w:val="28"/>
          <w:szCs w:val="28"/>
          <w:lang w:val="kk-KZ"/>
        </w:rPr>
        <w:t xml:space="preserve"> арқылы </w:t>
      </w:r>
      <w:r w:rsidRPr="14771D12">
        <w:rPr>
          <w:color w:val="000000" w:themeColor="text1"/>
          <w:sz w:val="28"/>
          <w:szCs w:val="28"/>
          <w:lang w:val="kk-KZ"/>
        </w:rPr>
        <w:t>ағылшын тіліндегі терминдер</w:t>
      </w:r>
      <w:r w:rsidR="00745A13">
        <w:rPr>
          <w:color w:val="000000" w:themeColor="text1"/>
          <w:sz w:val="28"/>
          <w:szCs w:val="28"/>
          <w:lang w:val="kk-KZ"/>
        </w:rPr>
        <w:t xml:space="preserve">дің </w:t>
      </w:r>
      <w:r w:rsidRPr="14771D12">
        <w:rPr>
          <w:color w:val="000000" w:themeColor="text1"/>
          <w:sz w:val="28"/>
          <w:szCs w:val="28"/>
          <w:lang w:val="kk-KZ"/>
        </w:rPr>
        <w:t>қазақ және орыс тілд</w:t>
      </w:r>
      <w:r w:rsidR="65D7470E" w:rsidRPr="14771D12">
        <w:rPr>
          <w:color w:val="000000" w:themeColor="text1"/>
          <w:sz w:val="28"/>
          <w:szCs w:val="28"/>
          <w:lang w:val="kk-KZ"/>
        </w:rPr>
        <w:t>е</w:t>
      </w:r>
      <w:r w:rsidRPr="14771D12">
        <w:rPr>
          <w:color w:val="000000" w:themeColor="text1"/>
          <w:sz w:val="28"/>
          <w:szCs w:val="28"/>
          <w:lang w:val="kk-KZ"/>
        </w:rPr>
        <w:t>р</w:t>
      </w:r>
      <w:r w:rsidR="30EAEF94" w:rsidRPr="14771D12">
        <w:rPr>
          <w:color w:val="000000" w:themeColor="text1"/>
          <w:sz w:val="28"/>
          <w:szCs w:val="28"/>
          <w:lang w:val="kk-KZ"/>
        </w:rPr>
        <w:t>і</w:t>
      </w:r>
      <w:r w:rsidRPr="14771D12">
        <w:rPr>
          <w:color w:val="000000" w:themeColor="text1"/>
          <w:sz w:val="28"/>
          <w:szCs w:val="28"/>
          <w:lang w:val="kk-KZ"/>
        </w:rPr>
        <w:t>нде</w:t>
      </w:r>
      <w:r w:rsidR="00745A13">
        <w:rPr>
          <w:color w:val="000000" w:themeColor="text1"/>
          <w:sz w:val="28"/>
          <w:szCs w:val="28"/>
          <w:lang w:val="kk-KZ"/>
        </w:rPr>
        <w:t xml:space="preserve"> баламасы алынады</w:t>
      </w:r>
      <w:r w:rsidRPr="14771D12">
        <w:rPr>
          <w:color w:val="000000" w:themeColor="text1"/>
          <w:sz w:val="28"/>
          <w:szCs w:val="28"/>
          <w:lang w:val="kk-KZ"/>
        </w:rPr>
        <w:t>.</w:t>
      </w:r>
    </w:p>
    <w:p w14:paraId="0164D371" w14:textId="77777777" w:rsidR="00F91335" w:rsidRDefault="00F91335" w:rsidP="001A2F08">
      <w:pPr>
        <w:widowControl w:val="0"/>
        <w:autoSpaceDE w:val="0"/>
        <w:autoSpaceDN w:val="0"/>
        <w:adjustRightInd w:val="0"/>
        <w:ind w:firstLine="567"/>
        <w:jc w:val="both"/>
        <w:rPr>
          <w:color w:val="000000" w:themeColor="text1"/>
          <w:sz w:val="28"/>
          <w:szCs w:val="28"/>
          <w:lang w:val="kk-KZ"/>
        </w:rPr>
      </w:pPr>
    </w:p>
    <w:p w14:paraId="086AF8B2" w14:textId="25F03D35" w:rsidR="001A2F08" w:rsidRDefault="00216308" w:rsidP="001A2F08">
      <w:pPr>
        <w:widowControl w:val="0"/>
        <w:autoSpaceDE w:val="0"/>
        <w:autoSpaceDN w:val="0"/>
        <w:adjustRightInd w:val="0"/>
        <w:jc w:val="center"/>
        <w:rPr>
          <w:color w:val="000000"/>
          <w:sz w:val="28"/>
          <w:szCs w:val="28"/>
          <w:lang w:val="kk-KZ"/>
        </w:rPr>
      </w:pPr>
      <w:r w:rsidRPr="00216308">
        <w:rPr>
          <w:noProof/>
        </w:rPr>
        <w:drawing>
          <wp:inline distT="0" distB="0" distL="0" distR="0" wp14:anchorId="457B3D0E" wp14:editId="4C1BAF4C">
            <wp:extent cx="4513322" cy="1874904"/>
            <wp:effectExtent l="0" t="0" r="0" b="508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92"/>
                    <a:stretch>
                      <a:fillRect/>
                    </a:stretch>
                  </pic:blipFill>
                  <pic:spPr>
                    <a:xfrm>
                      <a:off x="0" y="0"/>
                      <a:ext cx="4590870" cy="1907119"/>
                    </a:xfrm>
                    <a:prstGeom prst="rect">
                      <a:avLst/>
                    </a:prstGeom>
                  </pic:spPr>
                </pic:pic>
              </a:graphicData>
            </a:graphic>
          </wp:inline>
        </w:drawing>
      </w:r>
    </w:p>
    <w:p w14:paraId="2EA5EE35" w14:textId="77777777" w:rsidR="00216308" w:rsidRDefault="00216308" w:rsidP="001A2F08">
      <w:pPr>
        <w:widowControl w:val="0"/>
        <w:autoSpaceDE w:val="0"/>
        <w:autoSpaceDN w:val="0"/>
        <w:adjustRightInd w:val="0"/>
        <w:jc w:val="center"/>
        <w:rPr>
          <w:color w:val="000000" w:themeColor="text1"/>
          <w:sz w:val="28"/>
          <w:szCs w:val="28"/>
          <w:lang w:val="kk-KZ"/>
        </w:rPr>
      </w:pPr>
    </w:p>
    <w:p w14:paraId="6E6CC678" w14:textId="653AF790" w:rsidR="001A2F08" w:rsidRPr="00825118" w:rsidRDefault="005902AD" w:rsidP="00216308">
      <w:pPr>
        <w:widowControl w:val="0"/>
        <w:autoSpaceDE w:val="0"/>
        <w:autoSpaceDN w:val="0"/>
        <w:adjustRightInd w:val="0"/>
        <w:jc w:val="center"/>
        <w:rPr>
          <w:color w:val="000000"/>
          <w:sz w:val="28"/>
          <w:szCs w:val="28"/>
          <w:lang w:val="kk-KZ"/>
        </w:rPr>
      </w:pPr>
      <w:r>
        <w:rPr>
          <w:color w:val="000000" w:themeColor="text1"/>
          <w:sz w:val="28"/>
          <w:szCs w:val="28"/>
          <w:lang w:val="kk-KZ"/>
        </w:rPr>
        <w:t xml:space="preserve">Сурет </w:t>
      </w:r>
      <w:r w:rsidR="001A2F08" w:rsidRPr="371D774F">
        <w:rPr>
          <w:color w:val="000000" w:themeColor="text1"/>
          <w:sz w:val="28"/>
          <w:szCs w:val="28"/>
          <w:lang w:val="kk-KZ"/>
        </w:rPr>
        <w:t>3.</w:t>
      </w:r>
      <w:r w:rsidR="006479A9">
        <w:rPr>
          <w:color w:val="000000" w:themeColor="text1"/>
          <w:sz w:val="28"/>
          <w:szCs w:val="28"/>
          <w:lang w:val="kk-KZ"/>
        </w:rPr>
        <w:t>5</w:t>
      </w:r>
      <w:r>
        <w:rPr>
          <w:color w:val="000000" w:themeColor="text1"/>
          <w:sz w:val="28"/>
          <w:szCs w:val="28"/>
          <w:lang w:val="kk-KZ"/>
        </w:rPr>
        <w:t xml:space="preserve"> </w:t>
      </w:r>
      <w:r w:rsidR="001A2F08" w:rsidRPr="371D774F">
        <w:rPr>
          <w:color w:val="000000" w:themeColor="text1"/>
          <w:sz w:val="28"/>
          <w:szCs w:val="28"/>
          <w:lang w:val="kk-KZ"/>
        </w:rPr>
        <w:t xml:space="preserve">– </w:t>
      </w:r>
      <w:proofErr w:type="spellStart"/>
      <w:r w:rsidR="001A2F08" w:rsidRPr="371D774F">
        <w:rPr>
          <w:color w:val="000000" w:themeColor="text1"/>
          <w:sz w:val="28"/>
          <w:szCs w:val="28"/>
          <w:lang w:val="kk-KZ"/>
        </w:rPr>
        <w:t>Википедиядағы</w:t>
      </w:r>
      <w:proofErr w:type="spellEnd"/>
      <w:r w:rsidR="001A2F08" w:rsidRPr="371D774F">
        <w:rPr>
          <w:color w:val="000000" w:themeColor="text1"/>
          <w:sz w:val="28"/>
          <w:szCs w:val="28"/>
          <w:lang w:val="kk-KZ"/>
        </w:rPr>
        <w:t xml:space="preserve"> басқа тілдердегі мақалаларға сілтеме</w:t>
      </w:r>
    </w:p>
    <w:p w14:paraId="4AEAC15B" w14:textId="07D382BF" w:rsidR="001A2F08" w:rsidRDefault="001A2F08" w:rsidP="001A2F08">
      <w:pPr>
        <w:widowControl w:val="0"/>
        <w:autoSpaceDE w:val="0"/>
        <w:autoSpaceDN w:val="0"/>
        <w:adjustRightInd w:val="0"/>
        <w:ind w:firstLine="567"/>
        <w:jc w:val="both"/>
        <w:rPr>
          <w:color w:val="000000"/>
          <w:sz w:val="28"/>
          <w:szCs w:val="28"/>
          <w:lang w:val="kk-KZ"/>
        </w:rPr>
      </w:pPr>
    </w:p>
    <w:p w14:paraId="638D814B" w14:textId="5E4B74A8" w:rsidR="00F91335" w:rsidRDefault="00715CC5" w:rsidP="00F91335">
      <w:pPr>
        <w:widowControl w:val="0"/>
        <w:autoSpaceDE w:val="0"/>
        <w:autoSpaceDN w:val="0"/>
        <w:adjustRightInd w:val="0"/>
        <w:ind w:firstLine="567"/>
        <w:jc w:val="both"/>
        <w:rPr>
          <w:color w:val="000000"/>
          <w:sz w:val="28"/>
          <w:szCs w:val="28"/>
          <w:lang w:val="kk-KZ"/>
        </w:rPr>
      </w:pPr>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x</m:t>
            </m:r>
          </m:sub>
          <m:sup>
            <m:r>
              <w:rPr>
                <w:rFonts w:ascii="Cambria Math" w:hAnsi="Cambria Math"/>
                <w:color w:val="000000"/>
                <w:sz w:val="28"/>
                <w:szCs w:val="28"/>
                <w:lang w:val="kk-KZ"/>
              </w:rPr>
              <m:t>D</m:t>
            </m:r>
          </m:sup>
        </m:sSubSup>
      </m:oMath>
      <w:r w:rsidR="00F91335" w:rsidRPr="0019660F">
        <w:rPr>
          <w:color w:val="000000"/>
          <w:sz w:val="28"/>
          <w:szCs w:val="28"/>
          <w:lang w:val="kk-KZ"/>
        </w:rPr>
        <w:t xml:space="preserve"> </w:t>
      </w:r>
      <w:r w:rsidR="00F91335">
        <w:rPr>
          <w:color w:val="000000"/>
          <w:sz w:val="28"/>
          <w:szCs w:val="28"/>
          <w:lang w:val="kk-KZ"/>
        </w:rPr>
        <w:t xml:space="preserve">жиынындағы әрбір термин үшін дәл осындай атауы бар </w:t>
      </w:r>
      <w:proofErr w:type="spellStart"/>
      <w:r w:rsidR="00F91335">
        <w:rPr>
          <w:color w:val="000000"/>
          <w:sz w:val="28"/>
          <w:szCs w:val="28"/>
          <w:lang w:val="kk-KZ"/>
        </w:rPr>
        <w:t>Википедиядағы</w:t>
      </w:r>
      <w:proofErr w:type="spellEnd"/>
      <w:r w:rsidR="00F91335">
        <w:rPr>
          <w:color w:val="000000"/>
          <w:sz w:val="28"/>
          <w:szCs w:val="28"/>
          <w:lang w:val="kk-KZ"/>
        </w:rPr>
        <w:t xml:space="preserve"> мақалалардың бар екендігін автоматты түрде тексер</w:t>
      </w:r>
      <w:r w:rsidR="008F636D">
        <w:rPr>
          <w:color w:val="000000"/>
          <w:sz w:val="28"/>
          <w:szCs w:val="28"/>
          <w:lang w:val="kk-KZ"/>
        </w:rPr>
        <w:t>іледі. Б</w:t>
      </w:r>
      <w:r w:rsidR="00F91335">
        <w:rPr>
          <w:color w:val="000000"/>
          <w:sz w:val="28"/>
          <w:szCs w:val="28"/>
          <w:lang w:val="kk-KZ"/>
        </w:rPr>
        <w:t xml:space="preserve">ұл мақаладағы қазақ және орыс тіліндегі нұсқасына сәйкес келетін негізгі термин </w:t>
      </w:r>
      <w:proofErr w:type="spellStart"/>
      <w:r w:rsidR="00F91335">
        <w:rPr>
          <w:color w:val="000000"/>
          <w:sz w:val="28"/>
          <w:szCs w:val="28"/>
          <w:lang w:val="kk-KZ"/>
        </w:rPr>
        <w:t>сілтеме</w:t>
      </w:r>
      <w:r w:rsidR="008F636D">
        <w:rPr>
          <w:color w:val="000000"/>
          <w:sz w:val="28"/>
          <w:szCs w:val="28"/>
          <w:lang w:val="kk-KZ"/>
        </w:rPr>
        <w:t>не</w:t>
      </w:r>
      <w:proofErr w:type="spellEnd"/>
      <m:oMath>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x</m:t>
            </m:r>
          </m:sub>
          <m:sup>
            <m:r>
              <w:rPr>
                <w:rFonts w:ascii="Cambria Math" w:hAnsi="Cambria Math"/>
                <w:color w:val="000000"/>
                <w:sz w:val="28"/>
                <w:szCs w:val="28"/>
                <w:lang w:val="kk-KZ"/>
              </w:rPr>
              <m:t>D</m:t>
            </m:r>
          </m:sup>
        </m:sSubSup>
      </m:oMath>
      <w:r w:rsidR="00F91335" w:rsidRPr="0019660F">
        <w:rPr>
          <w:color w:val="000000"/>
          <w:sz w:val="28"/>
          <w:szCs w:val="28"/>
          <w:lang w:val="kk-KZ"/>
        </w:rPr>
        <w:t xml:space="preserve"> </w:t>
      </w:r>
      <w:r w:rsidR="00F91335">
        <w:rPr>
          <w:color w:val="000000"/>
          <w:sz w:val="28"/>
          <w:szCs w:val="28"/>
          <w:lang w:val="kk-KZ"/>
        </w:rPr>
        <w:t>онтологиясының жиынтығына қосылады.</w:t>
      </w:r>
    </w:p>
    <w:p w14:paraId="495BE4ED" w14:textId="77777777" w:rsidR="008F636D" w:rsidRPr="0019660F" w:rsidRDefault="008F636D" w:rsidP="00F91335">
      <w:pPr>
        <w:widowControl w:val="0"/>
        <w:autoSpaceDE w:val="0"/>
        <w:autoSpaceDN w:val="0"/>
        <w:adjustRightInd w:val="0"/>
        <w:ind w:firstLine="567"/>
        <w:jc w:val="both"/>
        <w:rPr>
          <w:color w:val="000000"/>
          <w:sz w:val="28"/>
          <w:szCs w:val="28"/>
          <w:lang w:val="kk-KZ"/>
        </w:rPr>
      </w:pPr>
    </w:p>
    <w:p w14:paraId="2B089794" w14:textId="39052DB1" w:rsidR="001A2F08" w:rsidRPr="0019660F"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3.2.7 </w:t>
      </w:r>
      <w:r w:rsidR="008F636D">
        <w:rPr>
          <w:color w:val="000000" w:themeColor="text1"/>
          <w:sz w:val="28"/>
          <w:szCs w:val="28"/>
          <w:lang w:val="kk-KZ"/>
        </w:rPr>
        <w:t>К</w:t>
      </w:r>
      <w:r w:rsidRPr="371D774F">
        <w:rPr>
          <w:color w:val="000000" w:themeColor="text1"/>
          <w:sz w:val="28"/>
          <w:szCs w:val="28"/>
          <w:lang w:val="kk-KZ"/>
        </w:rPr>
        <w:t>атегорияларға жіктеу</w:t>
      </w:r>
    </w:p>
    <w:p w14:paraId="6FF5A1DE" w14:textId="77777777" w:rsidR="008F636D" w:rsidRDefault="001A2F08" w:rsidP="00745A13">
      <w:pPr>
        <w:widowControl w:val="0"/>
        <w:autoSpaceDE w:val="0"/>
        <w:autoSpaceDN w:val="0"/>
        <w:adjustRightInd w:val="0"/>
        <w:ind w:firstLine="567"/>
        <w:jc w:val="both"/>
        <w:rPr>
          <w:color w:val="000000" w:themeColor="text1"/>
          <w:sz w:val="28"/>
          <w:szCs w:val="28"/>
          <w:lang w:val="kk-KZ"/>
        </w:rPr>
      </w:pPr>
      <w:r w:rsidRPr="14771D12">
        <w:rPr>
          <w:color w:val="000000" w:themeColor="text1"/>
          <w:sz w:val="28"/>
          <w:szCs w:val="28"/>
          <w:lang w:val="kk-KZ"/>
        </w:rPr>
        <w:t>Онтология</w:t>
      </w:r>
      <w:r w:rsidR="008F636D">
        <w:rPr>
          <w:color w:val="000000" w:themeColor="text1"/>
          <w:sz w:val="28"/>
          <w:szCs w:val="28"/>
          <w:lang w:val="kk-KZ"/>
        </w:rPr>
        <w:t>ға жазылатын терминдерді жіктеу</w:t>
      </w:r>
    </w:p>
    <w:p w14:paraId="2AA966F6" w14:textId="007EBCC0" w:rsidR="003A6734" w:rsidRDefault="00745A13" w:rsidP="00745A13">
      <w:pPr>
        <w:widowControl w:val="0"/>
        <w:autoSpaceDE w:val="0"/>
        <w:autoSpaceDN w:val="0"/>
        <w:adjustRightInd w:val="0"/>
        <w:ind w:firstLine="567"/>
        <w:jc w:val="both"/>
        <w:rPr>
          <w:color w:val="000000" w:themeColor="text1"/>
          <w:sz w:val="28"/>
          <w:szCs w:val="28"/>
          <w:lang w:val="kk-KZ"/>
        </w:rPr>
      </w:pPr>
      <w:r w:rsidRPr="14771D12">
        <w:rPr>
          <w:color w:val="000000" w:themeColor="text1"/>
          <w:sz w:val="28"/>
          <w:szCs w:val="28"/>
          <w:lang w:val="kk-KZ"/>
        </w:rPr>
        <w:t xml:space="preserve"> алгоритмі қолданылады</w:t>
      </w:r>
      <w:r>
        <w:rPr>
          <w:color w:val="000000" w:themeColor="text1"/>
          <w:sz w:val="28"/>
          <w:szCs w:val="28"/>
          <w:lang w:val="kk-KZ"/>
        </w:rPr>
        <w:t>. Т</w:t>
      </w:r>
      <w:r w:rsidR="001A2F08" w:rsidRPr="14771D12">
        <w:rPr>
          <w:color w:val="000000" w:themeColor="text1"/>
          <w:sz w:val="28"/>
          <w:szCs w:val="28"/>
          <w:lang w:val="kk-KZ"/>
        </w:rPr>
        <w:t>ермин бірнеше клас</w:t>
      </w:r>
      <w:r>
        <w:rPr>
          <w:color w:val="000000" w:themeColor="text1"/>
          <w:sz w:val="28"/>
          <w:szCs w:val="28"/>
          <w:lang w:val="kk-KZ"/>
        </w:rPr>
        <w:t>та болуы мүмкін. Оларды келесі класқа жіктейміз</w:t>
      </w:r>
      <w:r w:rsidR="005902AD">
        <w:rPr>
          <w:color w:val="000000" w:themeColor="text1"/>
          <w:sz w:val="28"/>
          <w:szCs w:val="28"/>
          <w:lang w:val="kk-KZ"/>
        </w:rPr>
        <w:t xml:space="preserve"> кесте</w:t>
      </w:r>
      <w:r w:rsidR="001A2F08" w:rsidRPr="14771D12">
        <w:rPr>
          <w:color w:val="000000" w:themeColor="text1"/>
          <w:sz w:val="28"/>
          <w:szCs w:val="28"/>
          <w:lang w:val="kk-KZ"/>
        </w:rPr>
        <w:t xml:space="preserve"> 3.</w:t>
      </w:r>
      <w:r w:rsidR="00A6723D" w:rsidRPr="00A6723D">
        <w:rPr>
          <w:color w:val="000000" w:themeColor="text1"/>
          <w:sz w:val="28"/>
          <w:szCs w:val="28"/>
          <w:lang w:val="kk-KZ"/>
        </w:rPr>
        <w:t>1.</w:t>
      </w:r>
      <w:r w:rsidR="001A2F08" w:rsidRPr="14771D12">
        <w:rPr>
          <w:color w:val="000000" w:themeColor="text1"/>
          <w:sz w:val="28"/>
          <w:szCs w:val="28"/>
          <w:lang w:val="kk-KZ"/>
        </w:rPr>
        <w:t xml:space="preserve"> Кестеде қазақ және орыс тіліндегі түсінікте</w:t>
      </w:r>
      <w:r w:rsidR="008F636D">
        <w:rPr>
          <w:color w:val="000000" w:themeColor="text1"/>
          <w:sz w:val="28"/>
          <w:szCs w:val="28"/>
          <w:lang w:val="kk-KZ"/>
        </w:rPr>
        <w:t xml:space="preserve">рі </w:t>
      </w:r>
      <w:r w:rsidR="001A2F08" w:rsidRPr="14771D12">
        <w:rPr>
          <w:color w:val="000000" w:themeColor="text1"/>
          <w:sz w:val="28"/>
          <w:szCs w:val="28"/>
          <w:lang w:val="kk-KZ"/>
        </w:rPr>
        <w:lastRenderedPageBreak/>
        <w:t xml:space="preserve">берілмеген </w:t>
      </w:r>
      <w:r w:rsidR="005902AD">
        <w:rPr>
          <w:color w:val="000000" w:themeColor="text1"/>
          <w:sz w:val="28"/>
          <w:szCs w:val="28"/>
          <w:lang w:val="kk-KZ"/>
        </w:rPr>
        <w:t xml:space="preserve">сурет </w:t>
      </w:r>
      <w:r w:rsidR="001A2F08" w:rsidRPr="14771D12">
        <w:rPr>
          <w:color w:val="000000" w:themeColor="text1"/>
          <w:sz w:val="28"/>
          <w:szCs w:val="28"/>
          <w:lang w:val="kk-KZ"/>
        </w:rPr>
        <w:t>3.</w:t>
      </w:r>
      <w:r w:rsidRPr="00AF0F01">
        <w:rPr>
          <w:color w:val="000000" w:themeColor="text1"/>
          <w:sz w:val="28"/>
          <w:szCs w:val="28"/>
          <w:lang w:val="kk-KZ"/>
        </w:rPr>
        <w:t>5</w:t>
      </w:r>
      <w:r w:rsidR="001A2F08" w:rsidRPr="14771D12">
        <w:rPr>
          <w:color w:val="000000" w:themeColor="text1"/>
          <w:sz w:val="28"/>
          <w:szCs w:val="28"/>
          <w:lang w:val="kk-KZ"/>
        </w:rPr>
        <w:t>.</w:t>
      </w:r>
    </w:p>
    <w:p w14:paraId="1FDCA73D" w14:textId="77777777" w:rsidR="00E259D0" w:rsidRPr="000549CE" w:rsidRDefault="00E259D0" w:rsidP="00745A13">
      <w:pPr>
        <w:widowControl w:val="0"/>
        <w:autoSpaceDE w:val="0"/>
        <w:autoSpaceDN w:val="0"/>
        <w:adjustRightInd w:val="0"/>
        <w:ind w:firstLine="567"/>
        <w:jc w:val="both"/>
        <w:rPr>
          <w:color w:val="000000" w:themeColor="text1"/>
          <w:sz w:val="28"/>
          <w:szCs w:val="28"/>
          <w:lang w:val="kk-KZ"/>
        </w:rPr>
      </w:pPr>
    </w:p>
    <w:p w14:paraId="56C0A80D" w14:textId="404154BE" w:rsidR="000549CE" w:rsidRDefault="005902AD" w:rsidP="00745A13">
      <w:pPr>
        <w:widowControl w:val="0"/>
        <w:autoSpaceDE w:val="0"/>
        <w:autoSpaceDN w:val="0"/>
        <w:adjustRightInd w:val="0"/>
        <w:rPr>
          <w:color w:val="000000" w:themeColor="text1"/>
          <w:sz w:val="28"/>
          <w:szCs w:val="28"/>
          <w:lang w:val="kk-KZ"/>
        </w:rPr>
      </w:pPr>
      <w:r>
        <w:rPr>
          <w:color w:val="000000" w:themeColor="text1"/>
          <w:sz w:val="28"/>
          <w:szCs w:val="28"/>
          <w:lang w:val="kk-KZ"/>
        </w:rPr>
        <w:t xml:space="preserve">Кесте </w:t>
      </w:r>
      <w:r w:rsidR="001A2F08" w:rsidRPr="371D774F">
        <w:rPr>
          <w:color w:val="000000" w:themeColor="text1"/>
          <w:sz w:val="28"/>
          <w:szCs w:val="28"/>
          <w:lang w:val="kk-KZ"/>
        </w:rPr>
        <w:t>3.</w:t>
      </w:r>
      <w:r w:rsidR="00745A13" w:rsidRPr="00745A13">
        <w:rPr>
          <w:color w:val="000000" w:themeColor="text1"/>
          <w:sz w:val="28"/>
          <w:szCs w:val="28"/>
          <w:lang w:val="kk-KZ"/>
        </w:rPr>
        <w:t>1</w:t>
      </w:r>
      <w:r w:rsidR="001A2F08" w:rsidRPr="371D774F">
        <w:rPr>
          <w:color w:val="000000" w:themeColor="text1"/>
          <w:sz w:val="28"/>
          <w:szCs w:val="28"/>
          <w:lang w:val="kk-KZ"/>
        </w:rPr>
        <w:t xml:space="preserve"> – </w:t>
      </w:r>
      <w:r w:rsidR="002B785B" w:rsidRPr="371D774F">
        <w:rPr>
          <w:color w:val="000000" w:themeColor="text1"/>
          <w:sz w:val="28"/>
          <w:szCs w:val="28"/>
          <w:lang w:val="kk-KZ"/>
        </w:rPr>
        <w:t>Б</w:t>
      </w:r>
      <w:r w:rsidR="001A2F08" w:rsidRPr="371D774F">
        <w:rPr>
          <w:color w:val="000000" w:themeColor="text1"/>
          <w:sz w:val="28"/>
          <w:szCs w:val="28"/>
          <w:lang w:val="kk-KZ"/>
        </w:rPr>
        <w:t xml:space="preserve">ілім аймағындағы онтология түсінігінің тізімі </w:t>
      </w:r>
    </w:p>
    <w:p w14:paraId="0CD2AEB7" w14:textId="77777777" w:rsidR="00CD46F2" w:rsidRDefault="00CD46F2" w:rsidP="00745A13">
      <w:pPr>
        <w:widowControl w:val="0"/>
        <w:autoSpaceDE w:val="0"/>
        <w:autoSpaceDN w:val="0"/>
        <w:adjustRightInd w:val="0"/>
        <w:rPr>
          <w:color w:val="000000" w:themeColor="text1"/>
          <w:sz w:val="28"/>
          <w:szCs w:val="28"/>
          <w:lang w:val="kk-KZ"/>
        </w:rPr>
      </w:pPr>
    </w:p>
    <w:tbl>
      <w:tblPr>
        <w:tblW w:w="9629" w:type="dxa"/>
        <w:tblBorders>
          <w:top w:val="nil"/>
          <w:left w:val="nil"/>
          <w:right w:val="nil"/>
        </w:tblBorders>
        <w:tblLayout w:type="fixed"/>
        <w:tblLook w:val="0000" w:firstRow="0" w:lastRow="0" w:firstColumn="0" w:lastColumn="0" w:noHBand="0" w:noVBand="0"/>
      </w:tblPr>
      <w:tblGrid>
        <w:gridCol w:w="675"/>
        <w:gridCol w:w="2292"/>
        <w:gridCol w:w="709"/>
        <w:gridCol w:w="2693"/>
        <w:gridCol w:w="992"/>
        <w:gridCol w:w="2268"/>
      </w:tblGrid>
      <w:tr w:rsidR="00CD46F2" w:rsidRPr="00502B75" w14:paraId="08FB9A0B" w14:textId="77777777" w:rsidTr="005979FC">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A251372"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B67B942" w14:textId="77777777" w:rsidR="00CD46F2" w:rsidRPr="00502B75" w:rsidRDefault="00CD46F2" w:rsidP="005979FC">
            <w:pPr>
              <w:widowControl w:val="0"/>
              <w:autoSpaceDE w:val="0"/>
              <w:autoSpaceDN w:val="0"/>
              <w:adjustRightInd w:val="0"/>
              <w:jc w:val="center"/>
              <w:rPr>
                <w:color w:val="000000"/>
                <w:lang w:val="kk-KZ"/>
              </w:rPr>
            </w:pPr>
            <w:r>
              <w:rPr>
                <w:color w:val="000000" w:themeColor="text1"/>
                <w:lang w:val="kk-KZ"/>
              </w:rPr>
              <w:t>санат</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53ADF55"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E96AF38" w14:textId="77777777" w:rsidR="00CD46F2" w:rsidRPr="00216308" w:rsidRDefault="00CD46F2" w:rsidP="005979FC">
            <w:pPr>
              <w:widowControl w:val="0"/>
              <w:autoSpaceDE w:val="0"/>
              <w:autoSpaceDN w:val="0"/>
              <w:adjustRightInd w:val="0"/>
              <w:jc w:val="center"/>
              <w:rPr>
                <w:color w:val="000000"/>
                <w:lang w:val="en-US"/>
              </w:rPr>
            </w:pPr>
            <w:r>
              <w:rPr>
                <w:color w:val="000000" w:themeColor="text1"/>
                <w:lang w:val="kk-KZ"/>
              </w:rPr>
              <w:t>санат</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5CCF48D"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2CE8CC8" w14:textId="77777777" w:rsidR="00CD46F2" w:rsidRPr="00502B75" w:rsidRDefault="00CD46F2" w:rsidP="005979FC">
            <w:pPr>
              <w:widowControl w:val="0"/>
              <w:autoSpaceDE w:val="0"/>
              <w:autoSpaceDN w:val="0"/>
              <w:adjustRightInd w:val="0"/>
              <w:jc w:val="center"/>
              <w:rPr>
                <w:color w:val="000000"/>
                <w:lang w:val="kk-KZ"/>
              </w:rPr>
            </w:pPr>
            <w:r>
              <w:rPr>
                <w:color w:val="000000" w:themeColor="text1"/>
                <w:lang w:val="kk-KZ"/>
              </w:rPr>
              <w:t>санат</w:t>
            </w:r>
          </w:p>
        </w:tc>
      </w:tr>
      <w:tr w:rsidR="00CD46F2" w:rsidRPr="00216308" w14:paraId="4C3746D1"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751531E"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5EE6570"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field</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5B654B9"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11</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EDD31A6"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algorithm</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6C66B1F"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21</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508587C"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Paradigm</w:t>
            </w:r>
          </w:p>
        </w:tc>
      </w:tr>
      <w:tr w:rsidR="00CD46F2" w:rsidRPr="00216308" w14:paraId="08276750"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FA49B7C"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8EDE2E6"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domain</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9267F5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12</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4EF70F7"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concept</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0CD7718"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22</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55E9282"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Technology</w:t>
            </w:r>
          </w:p>
        </w:tc>
      </w:tr>
      <w:tr w:rsidR="00CD46F2" w:rsidRPr="00216308" w14:paraId="345BE67D"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AB3129F"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3</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2DE3E31"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theory</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304D53C"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13</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B754D50"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Notion</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E23F331"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23</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43585D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Methodology</w:t>
            </w:r>
          </w:p>
        </w:tc>
      </w:tr>
      <w:tr w:rsidR="00CD46F2" w:rsidRPr="00216308" w14:paraId="5E57FFFB"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4A62665"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4</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51BDA7E"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model</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899D989"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14</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13B145F"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conception</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2892B73"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24</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354915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Tool</w:t>
            </w:r>
          </w:p>
        </w:tc>
      </w:tr>
      <w:tr w:rsidR="00CD46F2" w:rsidRPr="00216308" w14:paraId="47E7F113"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104306D"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5</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8C2BA30"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problem</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16D8F30"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15</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31B16C8"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Idea</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145B15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25</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9B09F9C"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Practice</w:t>
            </w:r>
          </w:p>
        </w:tc>
      </w:tr>
      <w:tr w:rsidR="00CD46F2" w:rsidRPr="00216308" w14:paraId="55CFAECE"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81831BB"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6</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338A5E1"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task</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F40857F"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16</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94E5465"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technique</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D0878E3"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26</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912804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Area</w:t>
            </w:r>
          </w:p>
        </w:tc>
      </w:tr>
      <w:tr w:rsidR="00CD46F2" w:rsidRPr="00216308" w14:paraId="75441C4D"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B7209A7"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7</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0E905F7"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method</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6969459"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17</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9C5D5FA"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process</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5AEAD46"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27</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93A1BA9"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Phase</w:t>
            </w:r>
          </w:p>
        </w:tc>
      </w:tr>
      <w:tr w:rsidR="00CD46F2" w:rsidRPr="00216308" w14:paraId="2AA54CFE"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0FEA41E"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8</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3EAED56"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law</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69FDF4B"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18</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E46456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approach</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8E104FE"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28</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B893AE6"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Procedure</w:t>
            </w:r>
          </w:p>
        </w:tc>
      </w:tr>
      <w:tr w:rsidR="00CD46F2" w:rsidRPr="00216308" w14:paraId="175E87D6"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2877209"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9</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12E7ADE"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hypothesis</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F2C67F2"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19</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59C8BD3"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activity</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1AD007B"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29</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4F85EEE"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Application</w:t>
            </w:r>
          </w:p>
        </w:tc>
      </w:tr>
      <w:tr w:rsidR="00CD46F2" w:rsidRPr="00216308" w14:paraId="16973019" w14:textId="77777777" w:rsidTr="005979FC">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08DD923"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10</w:t>
            </w:r>
          </w:p>
        </w:tc>
        <w:tc>
          <w:tcPr>
            <w:tcW w:w="22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CCFD69F"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experiment</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C6999D5"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20</w:t>
            </w:r>
          </w:p>
        </w:tc>
        <w:tc>
          <w:tcPr>
            <w:tcW w:w="269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A3F54D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discipline</w:t>
            </w:r>
          </w:p>
        </w:tc>
        <w:tc>
          <w:tcPr>
            <w:tcW w:w="9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AA5F154"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30</w:t>
            </w:r>
          </w:p>
        </w:tc>
        <w:tc>
          <w:tcPr>
            <w:tcW w:w="2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B27F2B8" w14:textId="77777777" w:rsidR="00CD46F2" w:rsidRPr="00216308" w:rsidRDefault="00CD46F2" w:rsidP="005979FC">
            <w:pPr>
              <w:widowControl w:val="0"/>
              <w:autoSpaceDE w:val="0"/>
              <w:autoSpaceDN w:val="0"/>
              <w:adjustRightInd w:val="0"/>
              <w:jc w:val="center"/>
              <w:rPr>
                <w:color w:val="000000"/>
                <w:lang w:val="en-US"/>
              </w:rPr>
            </w:pPr>
            <w:r w:rsidRPr="00216308">
              <w:rPr>
                <w:color w:val="000000" w:themeColor="text1"/>
                <w:lang w:val="en-US"/>
              </w:rPr>
              <w:t>Mechanism</w:t>
            </w:r>
          </w:p>
        </w:tc>
      </w:tr>
    </w:tbl>
    <w:p w14:paraId="198ACE21" w14:textId="77777777" w:rsidR="001A2F08" w:rsidRPr="0019660F" w:rsidRDefault="001A2F08" w:rsidP="00CD46F2">
      <w:pPr>
        <w:widowControl w:val="0"/>
        <w:autoSpaceDE w:val="0"/>
        <w:autoSpaceDN w:val="0"/>
        <w:adjustRightInd w:val="0"/>
        <w:jc w:val="both"/>
        <w:rPr>
          <w:color w:val="000000"/>
          <w:sz w:val="28"/>
          <w:szCs w:val="28"/>
          <w:lang w:val="kk-KZ"/>
        </w:rPr>
      </w:pPr>
    </w:p>
    <w:p w14:paraId="7D1295E9" w14:textId="1E0EDCAB" w:rsidR="001A2F08" w:rsidRPr="0019660F" w:rsidRDefault="001A2F08" w:rsidP="001A2F08">
      <w:pPr>
        <w:widowControl w:val="0"/>
        <w:autoSpaceDE w:val="0"/>
        <w:autoSpaceDN w:val="0"/>
        <w:adjustRightInd w:val="0"/>
        <w:ind w:firstLine="567"/>
        <w:jc w:val="both"/>
        <w:rPr>
          <w:color w:val="000000"/>
          <w:sz w:val="28"/>
          <w:szCs w:val="28"/>
          <w:lang w:val="kk-KZ"/>
        </w:rPr>
      </w:pPr>
      <m:oMath>
        <m:r>
          <w:rPr>
            <w:rFonts w:ascii="Cambria Math" w:hAnsi="Cambria Math"/>
            <w:color w:val="000000"/>
            <w:sz w:val="28"/>
            <w:szCs w:val="28"/>
            <w:lang w:val="kk-KZ"/>
          </w:rPr>
          <m:t>A∈</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Terms</m:t>
            </m:r>
          </m:e>
          <m:sub>
            <m:r>
              <w:rPr>
                <w:rFonts w:ascii="Cambria Math" w:hAnsi="Cambria Math"/>
                <w:color w:val="000000"/>
                <w:sz w:val="28"/>
                <w:szCs w:val="28"/>
                <w:lang w:val="kk-KZ"/>
              </w:rPr>
              <m:t>2</m:t>
            </m:r>
          </m:sub>
        </m:sSub>
      </m:oMath>
      <w:r w:rsidR="00F021F2">
        <w:rPr>
          <w:color w:val="000000"/>
          <w:sz w:val="28"/>
          <w:szCs w:val="28"/>
          <w:lang w:val="kk-KZ"/>
        </w:rPr>
        <w:t xml:space="preserve"> </w:t>
      </w:r>
      <w:r>
        <w:rPr>
          <w:color w:val="000000"/>
          <w:sz w:val="28"/>
          <w:szCs w:val="28"/>
          <w:lang w:val="kk-KZ"/>
        </w:rPr>
        <w:t xml:space="preserve">термині жататын класстардың кішкентай жиынын анықтау үшін келесі формула бойынша </w:t>
      </w:r>
      <m:oMath>
        <m:r>
          <w:rPr>
            <w:rFonts w:ascii="Cambria Math" w:hAnsi="Cambria Math"/>
            <w:color w:val="000000"/>
            <w:sz w:val="28"/>
            <w:szCs w:val="28"/>
            <w:lang w:val="kk-KZ"/>
          </w:rPr>
          <m:t>C∈</m:t>
        </m:r>
        <m:sSubSup>
          <m:sSubSupPr>
            <m:ctrlPr>
              <w:rPr>
                <w:rFonts w:ascii="Cambria Math" w:hAnsi="Cambria Math"/>
                <w:i/>
                <w:color w:val="000000"/>
                <w:sz w:val="28"/>
                <w:szCs w:val="28"/>
                <w:lang w:val="en-US"/>
              </w:rPr>
            </m:ctrlPr>
          </m:sSubSupPr>
          <m:e>
            <m:r>
              <w:rPr>
                <w:rFonts w:ascii="Cambria Math" w:hAnsi="Cambria Math"/>
                <w:color w:val="000000"/>
                <w:sz w:val="28"/>
                <w:szCs w:val="28"/>
                <w:lang w:val="kk-KZ"/>
              </w:rPr>
              <m:t>N</m:t>
            </m:r>
          </m:e>
          <m:sub>
            <m:r>
              <w:rPr>
                <w:rFonts w:ascii="Cambria Math" w:hAnsi="Cambria Math"/>
                <w:color w:val="000000"/>
                <w:sz w:val="28"/>
                <w:szCs w:val="28"/>
                <w:lang w:val="kk-KZ"/>
              </w:rPr>
              <m:t>C</m:t>
            </m:r>
          </m:sub>
          <m:sup>
            <m:r>
              <w:rPr>
                <w:rFonts w:ascii="Cambria Math" w:hAnsi="Cambria Math"/>
                <w:color w:val="000000"/>
                <w:sz w:val="28"/>
                <w:szCs w:val="28"/>
                <w:lang w:val="kk-KZ"/>
              </w:rPr>
              <m:t>D</m:t>
            </m:r>
          </m:sup>
        </m:sSubSup>
      </m:oMath>
      <w:r w:rsidRPr="0019660F">
        <w:rPr>
          <w:color w:val="000000"/>
          <w:sz w:val="28"/>
          <w:szCs w:val="28"/>
          <w:lang w:val="kk-KZ"/>
        </w:rPr>
        <w:t xml:space="preserve"> </w:t>
      </w:r>
      <w:r>
        <w:rPr>
          <w:color w:val="000000"/>
          <w:sz w:val="28"/>
          <w:szCs w:val="28"/>
          <w:lang w:val="kk-KZ"/>
        </w:rPr>
        <w:t>әрбір классына жататын оның деңгейі есептелінеді:</w:t>
      </w:r>
      <w:r w:rsidRPr="0019660F">
        <w:rPr>
          <w:color w:val="000000"/>
          <w:sz w:val="28"/>
          <w:szCs w:val="28"/>
          <w:lang w:val="kk-KZ"/>
        </w:rPr>
        <w:t xml:space="preserve"> </w:t>
      </w:r>
    </w:p>
    <w:p w14:paraId="4D0E0840" w14:textId="27D9F41F" w:rsidR="001A2F08" w:rsidRPr="002B785B" w:rsidRDefault="00860506" w:rsidP="001A2F08">
      <w:pPr>
        <w:widowControl w:val="0"/>
        <w:autoSpaceDE w:val="0"/>
        <w:autoSpaceDN w:val="0"/>
        <w:adjustRightInd w:val="0"/>
        <w:ind w:firstLine="567"/>
        <w:jc w:val="both"/>
        <w:rPr>
          <w:rFonts w:ascii="Cambria Math" w:hAnsi="Cambria Math"/>
          <w:color w:val="000000"/>
          <w:sz w:val="28"/>
          <w:szCs w:val="28"/>
          <w:lang w:val="en-US"/>
          <w:oMath/>
        </w:rPr>
      </w:pPr>
      <m:oMathPara>
        <m:oMathParaPr>
          <m:jc m:val="right"/>
        </m:oMathParaPr>
        <m:oMath>
          <m:r>
            <w:rPr>
              <w:rFonts w:ascii="Cambria Math" w:hAnsi="Cambria Math"/>
              <w:color w:val="000000"/>
              <w:sz w:val="28"/>
              <w:szCs w:val="28"/>
              <w:lang w:val="en-US"/>
            </w:rPr>
            <m:t>score</m:t>
          </m:r>
          <m:d>
            <m:dPr>
              <m:ctrlPr>
                <w:rPr>
                  <w:rFonts w:ascii="Cambria Math" w:hAnsi="Cambria Math"/>
                  <w:i/>
                  <w:color w:val="000000"/>
                  <w:sz w:val="28"/>
                  <w:szCs w:val="28"/>
                  <w:lang w:val="en-US"/>
                </w:rPr>
              </m:ctrlPr>
            </m:dPr>
            <m:e>
              <m:r>
                <w:rPr>
                  <w:rFonts w:ascii="Cambria Math" w:hAnsi="Cambria Math"/>
                  <w:color w:val="000000"/>
                  <w:sz w:val="28"/>
                  <w:szCs w:val="28"/>
                  <w:lang w:val="en-US"/>
                </w:rPr>
                <m:t>A,C</m:t>
              </m:r>
            </m:e>
          </m:d>
          <m:r>
            <w:rPr>
              <w:rFonts w:ascii="Cambria Math" w:hAnsi="Cambria Math"/>
              <w:color w:val="000000"/>
              <w:sz w:val="28"/>
              <w:szCs w:val="28"/>
              <w:lang w:val="en-US"/>
            </w:rPr>
            <m:t xml:space="preserve">= </m:t>
          </m:r>
          <m:f>
            <m:fPr>
              <m:ctrlPr>
                <w:rPr>
                  <w:rFonts w:ascii="Cambria Math" w:hAnsi="Cambria Math"/>
                  <w:i/>
                  <w:color w:val="000000"/>
                  <w:sz w:val="28"/>
                  <w:szCs w:val="28"/>
                  <w:lang w:val="en-US"/>
                </w:rPr>
              </m:ctrlPr>
            </m:fPr>
            <m:num>
              <m:r>
                <w:rPr>
                  <w:rFonts w:ascii="Cambria Math" w:hAnsi="Cambria Math"/>
                  <w:color w:val="000000"/>
                  <w:sz w:val="28"/>
                  <w:szCs w:val="28"/>
                  <w:lang w:val="en-US"/>
                </w:rPr>
                <m:t>hits</m:t>
              </m:r>
              <m:d>
                <m:dPr>
                  <m:ctrlPr>
                    <w:rPr>
                      <w:rFonts w:ascii="Cambria Math" w:hAnsi="Cambria Math"/>
                      <w:i/>
                      <w:color w:val="000000"/>
                      <w:sz w:val="28"/>
                      <w:szCs w:val="28"/>
                      <w:lang w:val="en-US"/>
                    </w:rPr>
                  </m:ctrlPr>
                </m:dPr>
                <m:e>
                  <m:r>
                    <w:rPr>
                      <w:rFonts w:ascii="Cambria Math" w:hAnsi="Cambria Math"/>
                      <w:color w:val="000000"/>
                      <w:sz w:val="28"/>
                      <w:szCs w:val="28"/>
                      <w:lang w:val="en-US"/>
                    </w:rPr>
                    <m:t>“A is a C”</m:t>
                  </m:r>
                </m:e>
              </m:d>
            </m:num>
            <m:den>
              <m:r>
                <w:rPr>
                  <w:rFonts w:ascii="Cambria Math" w:hAnsi="Cambria Math"/>
                  <w:color w:val="000000"/>
                  <w:sz w:val="28"/>
                  <w:szCs w:val="28"/>
                  <w:lang w:val="en-US"/>
                </w:rPr>
                <m:t>hits</m:t>
              </m:r>
              <m:d>
                <m:dPr>
                  <m:ctrlPr>
                    <w:rPr>
                      <w:rFonts w:ascii="Cambria Math" w:hAnsi="Cambria Math"/>
                      <w:i/>
                      <w:color w:val="000000"/>
                      <w:sz w:val="28"/>
                      <w:szCs w:val="28"/>
                      <w:lang w:val="en-US"/>
                    </w:rPr>
                  </m:ctrlPr>
                </m:dPr>
                <m:e>
                  <m:r>
                    <w:rPr>
                      <w:rFonts w:ascii="Cambria Math" w:hAnsi="Cambria Math"/>
                      <w:color w:val="000000"/>
                      <w:sz w:val="28"/>
                      <w:szCs w:val="28"/>
                      <w:lang w:val="en-US"/>
                    </w:rPr>
                    <m:t>A</m:t>
                  </m:r>
                </m:e>
              </m:d>
            </m:den>
          </m:f>
          <m:r>
            <w:rPr>
              <w:rFonts w:ascii="Cambria Math" w:hAnsi="Cambria Math"/>
              <w:color w:val="000000"/>
              <w:sz w:val="28"/>
              <w:szCs w:val="28"/>
              <w:lang w:val="en-US"/>
            </w:rPr>
            <m:t xml:space="preserve">                                          (3.23)</m:t>
          </m:r>
        </m:oMath>
      </m:oMathPara>
    </w:p>
    <w:p w14:paraId="3E63EF58" w14:textId="77777777" w:rsidR="00375D77" w:rsidRPr="00375D77" w:rsidRDefault="00375D77" w:rsidP="001A2F08">
      <w:pPr>
        <w:widowControl w:val="0"/>
        <w:autoSpaceDE w:val="0"/>
        <w:autoSpaceDN w:val="0"/>
        <w:adjustRightInd w:val="0"/>
        <w:ind w:firstLine="567"/>
        <w:jc w:val="both"/>
        <w:rPr>
          <w:color w:val="000000"/>
          <w:sz w:val="28"/>
          <w:szCs w:val="28"/>
          <w:lang w:val="en-US"/>
        </w:rPr>
      </w:pPr>
    </w:p>
    <w:p w14:paraId="2E5F5BCA" w14:textId="58BCF279" w:rsidR="001A2F08" w:rsidRPr="00862191" w:rsidRDefault="000E5E0F" w:rsidP="001A2F08">
      <w:pPr>
        <w:widowControl w:val="0"/>
        <w:autoSpaceDE w:val="0"/>
        <w:autoSpaceDN w:val="0"/>
        <w:adjustRightInd w:val="0"/>
        <w:ind w:firstLine="567"/>
        <w:jc w:val="both"/>
        <w:rPr>
          <w:color w:val="000000"/>
          <w:sz w:val="28"/>
          <w:szCs w:val="28"/>
          <w:lang w:val="kk-KZ"/>
        </w:rPr>
      </w:pPr>
      <w:r>
        <w:rPr>
          <w:color w:val="000000"/>
          <w:sz w:val="28"/>
          <w:szCs w:val="28"/>
          <w:lang w:val="kk-KZ"/>
        </w:rPr>
        <w:t>Е</w:t>
      </w:r>
      <w:r w:rsidR="001A2F08">
        <w:rPr>
          <w:color w:val="000000"/>
          <w:sz w:val="28"/>
          <w:szCs w:val="28"/>
          <w:lang w:val="kk-KZ"/>
        </w:rPr>
        <w:t>гер</w:t>
      </w:r>
      <w:r w:rsidR="00473C2B">
        <w:rPr>
          <w:color w:val="000000"/>
          <w:sz w:val="28"/>
          <w:szCs w:val="28"/>
          <w:lang w:val="kk-KZ"/>
        </w:rPr>
        <w:t xml:space="preserve"> </w:t>
      </w:r>
      <m:oMath>
        <m:r>
          <w:rPr>
            <w:rFonts w:ascii="Cambria Math" w:hAnsi="Cambria Math"/>
            <w:color w:val="000000"/>
            <w:sz w:val="28"/>
            <w:szCs w:val="28"/>
            <w:lang w:val="en-US"/>
          </w:rPr>
          <m:t>score</m:t>
        </m:r>
        <m:d>
          <m:dPr>
            <m:ctrlPr>
              <w:rPr>
                <w:rFonts w:ascii="Cambria Math" w:hAnsi="Cambria Math"/>
                <w:i/>
                <w:color w:val="000000"/>
                <w:sz w:val="28"/>
                <w:szCs w:val="28"/>
                <w:lang w:val="en-US"/>
              </w:rPr>
            </m:ctrlPr>
          </m:dPr>
          <m:e>
            <m:r>
              <w:rPr>
                <w:rFonts w:ascii="Cambria Math" w:hAnsi="Cambria Math"/>
                <w:color w:val="000000"/>
                <w:sz w:val="28"/>
                <w:szCs w:val="28"/>
                <w:lang w:val="en-US"/>
              </w:rPr>
              <m:t>A, C</m:t>
            </m:r>
          </m:e>
        </m:d>
        <m:r>
          <w:rPr>
            <w:rFonts w:ascii="Cambria Math" w:hAnsi="Cambria Math"/>
            <w:color w:val="000000"/>
            <w:sz w:val="28"/>
            <w:szCs w:val="28"/>
            <w:lang w:val="en-US"/>
          </w:rPr>
          <m:t xml:space="preserve">&gt; </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lang w:val="en-US"/>
              </w:rPr>
              <m:t>5</m:t>
            </m:r>
          </m:sub>
        </m:sSub>
      </m:oMath>
      <w:r w:rsidR="00473C2B">
        <w:rPr>
          <w:color w:val="000000"/>
          <w:sz w:val="28"/>
          <w:szCs w:val="28"/>
          <w:lang w:val="kk-KZ"/>
        </w:rPr>
        <w:t xml:space="preserve"> </w:t>
      </w:r>
      <w:r w:rsidR="001A2F08">
        <w:rPr>
          <w:color w:val="000000"/>
          <w:sz w:val="28"/>
          <w:szCs w:val="28"/>
          <w:lang w:val="kk-KZ"/>
        </w:rPr>
        <w:t xml:space="preserve">онда </w:t>
      </w:r>
      <m:oMath>
        <m:r>
          <w:rPr>
            <w:rFonts w:ascii="Cambria Math" w:hAnsi="Cambria Math"/>
            <w:color w:val="000000"/>
            <w:lang w:val="en-US"/>
          </w:rPr>
          <m:t>A</m:t>
        </m:r>
      </m:oMath>
      <w:r w:rsidR="001A2F08" w:rsidRPr="00962F56">
        <w:rPr>
          <w:color w:val="000000"/>
          <w:sz w:val="28"/>
          <w:szCs w:val="28"/>
          <w:lang w:val="en-US"/>
        </w:rPr>
        <w:t xml:space="preserve"> </w:t>
      </w:r>
      <w:r w:rsidR="001A2F08">
        <w:rPr>
          <w:color w:val="000000"/>
          <w:sz w:val="28"/>
          <w:szCs w:val="28"/>
          <w:lang w:val="kk-KZ"/>
        </w:rPr>
        <w:t xml:space="preserve">термині мен </w:t>
      </w:r>
      <m:oMath>
        <m:r>
          <w:rPr>
            <w:rFonts w:ascii="Cambria Math" w:hAnsi="Cambria Math"/>
            <w:color w:val="000000"/>
            <w:lang w:val="en-US"/>
          </w:rPr>
          <m:t>C</m:t>
        </m:r>
      </m:oMath>
      <w:r w:rsidR="001A2F08" w:rsidRPr="00962F56">
        <w:rPr>
          <w:color w:val="000000"/>
          <w:sz w:val="28"/>
          <w:szCs w:val="28"/>
          <w:lang w:val="en-US"/>
        </w:rPr>
        <w:t xml:space="preserve"> </w:t>
      </w:r>
      <w:r w:rsidR="001A2F08">
        <w:rPr>
          <w:color w:val="000000"/>
          <w:sz w:val="28"/>
          <w:szCs w:val="28"/>
          <w:lang w:val="kk-KZ"/>
        </w:rPr>
        <w:t xml:space="preserve">классының арасында </w:t>
      </w:r>
      <w:proofErr w:type="spellStart"/>
      <w:r w:rsidR="001A2F08">
        <w:rPr>
          <w:color w:val="000000"/>
          <w:sz w:val="28"/>
          <w:szCs w:val="28"/>
          <w:lang w:val="kk-KZ"/>
        </w:rPr>
        <w:t>экземплярдың</w:t>
      </w:r>
      <w:proofErr w:type="spellEnd"/>
      <w:r w:rsidR="001A2F08">
        <w:rPr>
          <w:color w:val="000000"/>
          <w:sz w:val="28"/>
          <w:szCs w:val="28"/>
          <w:lang w:val="kk-KZ"/>
        </w:rPr>
        <w:t xml:space="preserve"> классқа жататындығын білдіретін </w:t>
      </w:r>
      <m:oMath>
        <m:r>
          <w:rPr>
            <w:rFonts w:ascii="Cambria Math" w:hAnsi="Cambria Math"/>
            <w:color w:val="000000"/>
            <w:sz w:val="28"/>
            <w:szCs w:val="28"/>
            <w:lang w:val="en-US"/>
          </w:rPr>
          <m:t xml:space="preserve">rdf:typ </m:t>
        </m:r>
      </m:oMath>
      <w:r w:rsidR="001A2F08">
        <w:rPr>
          <w:color w:val="000000"/>
          <w:sz w:val="28"/>
          <w:szCs w:val="28"/>
          <w:lang w:val="kk-KZ"/>
        </w:rPr>
        <w:t xml:space="preserve">қатынас құрылады. </w:t>
      </w:r>
      <w:r w:rsidR="001A2F08" w:rsidRPr="00962F56">
        <w:rPr>
          <w:color w:val="000000"/>
          <w:sz w:val="28"/>
          <w:szCs w:val="28"/>
          <w:lang w:val="en-US"/>
        </w:rPr>
        <w:t xml:space="preserve"> </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lang w:val="en-US"/>
              </w:rPr>
              <m:t>5</m:t>
            </m:r>
          </m:sub>
        </m:sSub>
      </m:oMath>
      <w:r w:rsidR="00473C2B">
        <w:rPr>
          <w:color w:val="000000"/>
          <w:sz w:val="28"/>
          <w:szCs w:val="28"/>
          <w:lang w:val="kk-KZ"/>
        </w:rPr>
        <w:t xml:space="preserve"> </w:t>
      </w:r>
      <w:r w:rsidR="001A2F08">
        <w:rPr>
          <w:color w:val="000000"/>
          <w:sz w:val="28"/>
          <w:szCs w:val="28"/>
          <w:lang w:val="kk-KZ"/>
        </w:rPr>
        <w:t xml:space="preserve">саны алгоритмнің параметрі болып табылады. Тағы да ескере кететін жағдай, термин бірнеше класстарға бірдей уақытта ене береді. </w:t>
      </w:r>
    </w:p>
    <w:p w14:paraId="1B511460" w14:textId="28C022CD" w:rsidR="001A2F08" w:rsidRPr="008A684B"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Берілген алгоритмнің есептеу күрделілігін бағалауға мүмкіндік беретін теореманы құрастырамыз және дәлелдейміз. </w:t>
      </w:r>
    </w:p>
    <w:p w14:paraId="10875F00" w14:textId="3517B199" w:rsidR="001A2F08" w:rsidRPr="0043393A" w:rsidRDefault="001A2F08" w:rsidP="001A2F08">
      <w:pPr>
        <w:widowControl w:val="0"/>
        <w:autoSpaceDE w:val="0"/>
        <w:autoSpaceDN w:val="0"/>
        <w:adjustRightInd w:val="0"/>
        <w:ind w:firstLine="567"/>
        <w:jc w:val="both"/>
        <w:rPr>
          <w:color w:val="000000"/>
          <w:sz w:val="28"/>
          <w:szCs w:val="28"/>
          <w:lang w:val="kk-KZ"/>
        </w:rPr>
      </w:pPr>
      <w:r w:rsidRPr="00D96EF2">
        <w:rPr>
          <w:color w:val="000000"/>
          <w:sz w:val="28"/>
          <w:szCs w:val="28"/>
          <w:lang w:val="kk-KZ"/>
        </w:rPr>
        <w:t xml:space="preserve">3 </w:t>
      </w:r>
      <w:r w:rsidR="000E5E0F" w:rsidRPr="00D96EF2">
        <w:rPr>
          <w:color w:val="000000"/>
          <w:sz w:val="28"/>
          <w:szCs w:val="28"/>
          <w:lang w:val="kk-KZ"/>
        </w:rPr>
        <w:t>теорема</w:t>
      </w:r>
      <w:r w:rsidRPr="00D96EF2">
        <w:rPr>
          <w:color w:val="000000"/>
          <w:sz w:val="28"/>
          <w:szCs w:val="28"/>
          <w:lang w:val="kk-KZ"/>
        </w:rPr>
        <w:t xml:space="preserve">. </w:t>
      </w:r>
      <m:oMath>
        <m:r>
          <w:rPr>
            <w:rFonts w:ascii="Cambria Math" w:hAnsi="Cambria Math"/>
            <w:color w:val="000000"/>
            <w:sz w:val="28"/>
            <w:szCs w:val="28"/>
            <w:lang w:val="kk-KZ"/>
          </w:rPr>
          <m:t>R</m:t>
        </m:r>
      </m:oMath>
      <w:r w:rsidRPr="008A684B">
        <w:rPr>
          <w:color w:val="000000"/>
          <w:sz w:val="28"/>
          <w:szCs w:val="28"/>
          <w:lang w:val="kk-KZ"/>
        </w:rPr>
        <w:t xml:space="preserve"> </w:t>
      </w:r>
      <w:r>
        <w:rPr>
          <w:color w:val="000000"/>
          <w:sz w:val="28"/>
          <w:szCs w:val="28"/>
          <w:lang w:val="kk-KZ"/>
        </w:rPr>
        <w:t xml:space="preserve">жиынынан бірнеше айдарға бөлінген </w:t>
      </w:r>
      <m:oMath>
        <m:r>
          <w:rPr>
            <w:rFonts w:ascii="Cambria Math" w:hAnsi="Cambria Math"/>
            <w:color w:val="000000"/>
            <w:sz w:val="28"/>
            <w:szCs w:val="28"/>
            <w:lang w:val="kk-KZ"/>
          </w:rPr>
          <m:t>Doc</m:t>
        </m:r>
      </m:oMath>
      <w:r>
        <w:rPr>
          <w:color w:val="000000"/>
          <w:sz w:val="28"/>
          <w:szCs w:val="28"/>
          <w:lang w:val="kk-KZ"/>
        </w:rPr>
        <w:t xml:space="preserve"> </w:t>
      </w:r>
      <w:r w:rsidR="264B114D">
        <w:rPr>
          <w:color w:val="000000"/>
          <w:sz w:val="28"/>
          <w:szCs w:val="28"/>
          <w:lang w:val="kk-KZ"/>
        </w:rPr>
        <w:t>құ</w:t>
      </w:r>
      <w:r>
        <w:rPr>
          <w:color w:val="000000"/>
          <w:sz w:val="28"/>
          <w:szCs w:val="28"/>
          <w:lang w:val="kk-KZ"/>
        </w:rPr>
        <w:t xml:space="preserve">жатының жиыны берілді делік. </w:t>
      </w:r>
      <w:r w:rsidR="00A577C1">
        <w:rPr>
          <w:color w:val="000000"/>
          <w:sz w:val="28"/>
          <w:szCs w:val="28"/>
          <w:lang w:val="kk-KZ"/>
        </w:rPr>
        <w:t xml:space="preserve">Құжатта кездесетін сөздер жиыны </w:t>
      </w:r>
      <w:r w:rsidR="00A577C1" w:rsidRPr="00A577C1">
        <w:rPr>
          <w:color w:val="000000"/>
          <w:sz w:val="28"/>
          <w:szCs w:val="28"/>
          <w:lang w:val="kk-KZ"/>
        </w:rPr>
        <w:t xml:space="preserve">- </w:t>
      </w:r>
      <m:oMath>
        <m:r>
          <w:rPr>
            <w:rFonts w:ascii="Cambria Math" w:hAnsi="Cambria Math"/>
            <w:color w:val="000000"/>
            <w:sz w:val="28"/>
            <w:szCs w:val="28"/>
            <w:lang w:val="kk-KZ"/>
          </w:rPr>
          <m:t>W</m:t>
        </m:r>
      </m:oMath>
      <w:r>
        <w:rPr>
          <w:color w:val="000000"/>
          <w:sz w:val="28"/>
          <w:szCs w:val="28"/>
          <w:lang w:val="kk-KZ"/>
        </w:rPr>
        <w:t>, сөздер саны</w:t>
      </w:r>
      <w:r w:rsidR="00A577C1" w:rsidRPr="00A577C1">
        <w:rPr>
          <w:color w:val="000000"/>
          <w:sz w:val="28"/>
          <w:szCs w:val="28"/>
          <w:lang w:val="kk-KZ"/>
        </w:rPr>
        <w:t xml:space="preserve"> - </w:t>
      </w:r>
      <m:oMath>
        <m:r>
          <w:rPr>
            <w:rFonts w:ascii="Cambria Math" w:hAnsi="Cambria Math"/>
            <w:color w:val="000000"/>
            <w:sz w:val="28"/>
            <w:szCs w:val="28"/>
            <w:lang w:val="kk-KZ"/>
          </w:rPr>
          <m:t>m = |W |</m:t>
        </m:r>
      </m:oMath>
      <w:r w:rsidRPr="0043393A">
        <w:rPr>
          <w:color w:val="000000"/>
          <w:sz w:val="28"/>
          <w:szCs w:val="28"/>
          <w:lang w:val="kk-KZ"/>
        </w:rPr>
        <w:t xml:space="preserve">. </w:t>
      </w:r>
      <m:oMath>
        <m:r>
          <w:rPr>
            <w:rFonts w:ascii="Cambria Math" w:hAnsi="Cambria Math"/>
            <w:color w:val="000000"/>
            <w:sz w:val="28"/>
            <w:szCs w:val="28"/>
            <w:lang w:val="kk-KZ"/>
          </w:rPr>
          <m:t>L(d), d∈Doc</m:t>
        </m:r>
      </m:oMath>
      <w:r w:rsidRPr="0043393A">
        <w:rPr>
          <w:color w:val="000000"/>
          <w:sz w:val="28"/>
          <w:szCs w:val="28"/>
          <w:lang w:val="kk-KZ"/>
        </w:rPr>
        <w:t xml:space="preserve"> – </w:t>
      </w:r>
      <w:r>
        <w:rPr>
          <w:color w:val="000000"/>
          <w:sz w:val="28"/>
          <w:szCs w:val="28"/>
          <w:lang w:val="kk-KZ"/>
        </w:rPr>
        <w:t xml:space="preserve">құжаттың ұзындығын көрсететін </w:t>
      </w:r>
      <w:r w:rsidRPr="0043393A">
        <w:rPr>
          <w:color w:val="000000"/>
          <w:sz w:val="28"/>
          <w:szCs w:val="28"/>
          <w:lang w:val="kk-KZ"/>
        </w:rPr>
        <w:t>функция</w:t>
      </w:r>
      <w:r>
        <w:rPr>
          <w:color w:val="000000"/>
          <w:sz w:val="28"/>
          <w:szCs w:val="28"/>
          <w:lang w:val="kk-KZ"/>
        </w:rPr>
        <w:t xml:space="preserve"> болсын</w:t>
      </w:r>
      <w:r w:rsidRPr="0043393A">
        <w:rPr>
          <w:color w:val="000000"/>
          <w:sz w:val="28"/>
          <w:szCs w:val="28"/>
          <w:lang w:val="kk-KZ"/>
        </w:rPr>
        <w:t xml:space="preserve"> (</w:t>
      </w:r>
      <w:r>
        <w:rPr>
          <w:color w:val="000000"/>
          <w:sz w:val="28"/>
          <w:szCs w:val="28"/>
          <w:lang w:val="kk-KZ"/>
        </w:rPr>
        <w:t>ондағы сөздердің саны жоқ</w:t>
      </w:r>
      <w:r w:rsidRPr="0043393A">
        <w:rPr>
          <w:color w:val="000000"/>
          <w:sz w:val="28"/>
          <w:szCs w:val="28"/>
          <w:lang w:val="kk-KZ"/>
        </w:rPr>
        <w:t xml:space="preserve">). </w:t>
      </w:r>
      <m:oMath>
        <m:r>
          <w:rPr>
            <w:rFonts w:ascii="Cambria Math" w:hAnsi="Cambria Math"/>
            <w:color w:val="000000"/>
            <w:sz w:val="28"/>
            <w:szCs w:val="28"/>
            <w:lang w:val="kk-KZ"/>
          </w:rPr>
          <m:t xml:space="preserve">n = </m:t>
        </m:r>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lang w:val="kk-KZ"/>
              </w:rPr>
              <m:t>d∈Doc</m:t>
            </m:r>
          </m:sub>
          <m:sup/>
          <m:e>
            <m:r>
              <w:rPr>
                <w:rFonts w:ascii="Cambria Math" w:hAnsi="Cambria Math"/>
                <w:color w:val="000000"/>
                <w:sz w:val="28"/>
                <w:szCs w:val="28"/>
                <w:lang w:val="kk-KZ"/>
              </w:rPr>
              <m:t>L(d)</m:t>
            </m:r>
          </m:e>
        </m:nary>
      </m:oMath>
      <w:r w:rsidRPr="0043393A">
        <w:rPr>
          <w:color w:val="000000"/>
          <w:sz w:val="28"/>
          <w:szCs w:val="28"/>
          <w:lang w:val="kk-KZ"/>
        </w:rPr>
        <w:t xml:space="preserve"> – </w:t>
      </w:r>
      <w:r>
        <w:rPr>
          <w:color w:val="000000"/>
          <w:sz w:val="28"/>
          <w:szCs w:val="28"/>
          <w:lang w:val="kk-KZ"/>
        </w:rPr>
        <w:t xml:space="preserve">құжаттың жиынындағы сөздердің саны деп белгілейік. Онда </w:t>
      </w:r>
      <w:r w:rsidR="000E5E0F">
        <w:rPr>
          <w:color w:val="000000"/>
          <w:sz w:val="28"/>
          <w:szCs w:val="28"/>
          <w:lang w:val="kk-KZ"/>
        </w:rPr>
        <w:t>алгоритм</w:t>
      </w:r>
      <w:r>
        <w:rPr>
          <w:color w:val="000000"/>
          <w:sz w:val="28"/>
          <w:szCs w:val="28"/>
          <w:lang w:val="kk-KZ"/>
        </w:rPr>
        <w:t xml:space="preserve"> үшін келесі бағалау жолы дұрыс болмақ:</w:t>
      </w:r>
    </w:p>
    <w:p w14:paraId="58BFF5DC" w14:textId="3ECDC1E9" w:rsidR="00CC03E8" w:rsidRDefault="005902AD" w:rsidP="005902AD">
      <w:pPr>
        <w:widowControl w:val="0"/>
        <w:autoSpaceDE w:val="0"/>
        <w:autoSpaceDN w:val="0"/>
        <w:adjustRightInd w:val="0"/>
        <w:ind w:firstLine="567"/>
        <w:jc w:val="both"/>
        <w:rPr>
          <w:color w:val="000000" w:themeColor="text1"/>
          <w:sz w:val="28"/>
          <w:szCs w:val="28"/>
          <w:lang w:val="kk-KZ"/>
        </w:rPr>
      </w:pPr>
      <w:r>
        <w:rPr>
          <w:color w:val="000000" w:themeColor="text1"/>
          <w:sz w:val="28"/>
          <w:szCs w:val="28"/>
          <w:lang w:val="kk-KZ"/>
        </w:rPr>
        <w:t>-</w:t>
      </w:r>
      <w:r w:rsidR="001A2F08" w:rsidRPr="371D774F">
        <w:rPr>
          <w:color w:val="000000" w:themeColor="text1"/>
          <w:sz w:val="28"/>
          <w:szCs w:val="28"/>
          <w:lang w:val="kk-KZ"/>
        </w:rPr>
        <w:t xml:space="preserve"> алгоритмнің уақытша </w:t>
      </w:r>
      <w:r w:rsidR="00CC03E8">
        <w:rPr>
          <w:color w:val="000000" w:themeColor="text1"/>
          <w:sz w:val="28"/>
          <w:szCs w:val="28"/>
          <w:lang w:val="kk-KZ"/>
        </w:rPr>
        <w:t>күрделілігі</w:t>
      </w:r>
      <w:r w:rsidR="001A2F08" w:rsidRPr="371D774F">
        <w:rPr>
          <w:color w:val="000000" w:themeColor="text1"/>
          <w:sz w:val="28"/>
          <w:szCs w:val="28"/>
          <w:lang w:val="kk-KZ"/>
        </w:rPr>
        <w:t xml:space="preserve"> (</w:t>
      </w:r>
      <w:r w:rsidR="00CC03E8">
        <w:rPr>
          <w:color w:val="000000" w:themeColor="text1"/>
          <w:sz w:val="28"/>
          <w:szCs w:val="28"/>
          <w:lang w:val="kk-KZ"/>
        </w:rPr>
        <w:t xml:space="preserve">нашар </w:t>
      </w:r>
      <w:r w:rsidR="001A2F08" w:rsidRPr="371D774F">
        <w:rPr>
          <w:color w:val="000000" w:themeColor="text1"/>
          <w:sz w:val="28"/>
          <w:szCs w:val="28"/>
          <w:lang w:val="kk-KZ"/>
        </w:rPr>
        <w:t>жағдайда)</w:t>
      </w:r>
    </w:p>
    <w:p w14:paraId="7B7E3CB6" w14:textId="7F757BDA" w:rsidR="00CC03E8" w:rsidRPr="0043393A" w:rsidRDefault="001A2F08" w:rsidP="00860506">
      <w:pPr>
        <w:widowControl w:val="0"/>
        <w:autoSpaceDE w:val="0"/>
        <w:autoSpaceDN w:val="0"/>
        <w:adjustRightInd w:val="0"/>
        <w:ind w:left="1276" w:firstLine="992"/>
        <w:jc w:val="both"/>
        <w:rPr>
          <w:color w:val="000000"/>
          <w:sz w:val="28"/>
          <w:szCs w:val="28"/>
          <w:lang w:val="kk-KZ"/>
        </w:rPr>
      </w:pPr>
      <m:oMath>
        <m:r>
          <w:rPr>
            <w:rFonts w:ascii="Cambria Math" w:hAnsi="Cambria Math"/>
            <w:color w:val="000000"/>
            <w:sz w:val="28"/>
            <w:szCs w:val="28"/>
            <w:lang w:val="kk-KZ"/>
          </w:rPr>
          <m:t>O(min(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4</m:t>
            </m:r>
          </m:sup>
        </m:sSup>
        <m:r>
          <w:rPr>
            <w:rFonts w:ascii="Cambria Math" w:hAnsi="Cambria Math"/>
            <w:color w:val="000000"/>
            <w:sz w:val="28"/>
            <w:szCs w:val="28"/>
            <w:lang w:val="kk-KZ"/>
          </w:rPr>
          <m:t xml:space="preserve">, </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n</m:t>
            </m:r>
          </m:e>
          <m:sup>
            <m:r>
              <w:rPr>
                <w:rFonts w:ascii="Cambria Math" w:hAnsi="Cambria Math"/>
                <w:color w:val="000000"/>
                <w:sz w:val="28"/>
                <w:szCs w:val="28"/>
                <w:lang w:val="kk-KZ"/>
              </w:rPr>
              <m:t>2</m:t>
            </m:r>
          </m:sup>
        </m:sSup>
        <m:r>
          <w:rPr>
            <w:rFonts w:ascii="Cambria Math" w:hAnsi="Cambria Math"/>
            <w:color w:val="000000"/>
            <w:sz w:val="28"/>
            <w:szCs w:val="28"/>
            <w:lang w:val="kk-KZ"/>
          </w:rPr>
          <m:t>) + |R ||Doc | 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 n) + n);</m:t>
        </m:r>
      </m:oMath>
      <w:r>
        <w:rPr>
          <w:color w:val="000000"/>
          <w:sz w:val="28"/>
          <w:szCs w:val="28"/>
          <w:lang w:val="kk-KZ"/>
        </w:rPr>
        <w:t xml:space="preserve"> </w:t>
      </w:r>
    </w:p>
    <w:p w14:paraId="07CD3616" w14:textId="7694EFCB" w:rsidR="008A6B20" w:rsidRPr="008A6B20" w:rsidRDefault="005902AD" w:rsidP="005902AD">
      <w:pPr>
        <w:widowControl w:val="0"/>
        <w:autoSpaceDE w:val="0"/>
        <w:autoSpaceDN w:val="0"/>
        <w:adjustRightInd w:val="0"/>
        <w:ind w:firstLine="567"/>
        <w:jc w:val="both"/>
        <w:rPr>
          <w:color w:val="000000"/>
          <w:sz w:val="28"/>
          <w:szCs w:val="28"/>
          <w:lang w:val="kk-KZ"/>
        </w:rPr>
      </w:pPr>
      <w:r>
        <w:rPr>
          <w:color w:val="000000" w:themeColor="text1"/>
          <w:sz w:val="28"/>
          <w:szCs w:val="28"/>
          <w:lang w:val="kk-KZ"/>
        </w:rPr>
        <w:t>-</w:t>
      </w:r>
      <w:r w:rsidR="001A2F08" w:rsidRPr="5F1C2A14">
        <w:rPr>
          <w:color w:val="000000" w:themeColor="text1"/>
          <w:sz w:val="28"/>
          <w:szCs w:val="28"/>
          <w:lang w:val="kk-KZ"/>
        </w:rPr>
        <w:t xml:space="preserve"> алгоритмнің кеңісті</w:t>
      </w:r>
      <w:r w:rsidR="43AF92B9" w:rsidRPr="5F1C2A14">
        <w:rPr>
          <w:color w:val="000000" w:themeColor="text1"/>
          <w:sz w:val="28"/>
          <w:szCs w:val="28"/>
          <w:lang w:val="kk-KZ"/>
        </w:rPr>
        <w:t>к</w:t>
      </w:r>
      <w:r w:rsidR="001A2F08" w:rsidRPr="5F1C2A14">
        <w:rPr>
          <w:color w:val="000000" w:themeColor="text1"/>
          <w:sz w:val="28"/>
          <w:szCs w:val="28"/>
          <w:lang w:val="kk-KZ"/>
        </w:rPr>
        <w:t xml:space="preserve"> күрделілігі (</w:t>
      </w:r>
      <w:r w:rsidR="008A6B20">
        <w:rPr>
          <w:color w:val="000000" w:themeColor="text1"/>
          <w:sz w:val="28"/>
          <w:szCs w:val="28"/>
          <w:lang w:val="kk-KZ"/>
        </w:rPr>
        <w:t xml:space="preserve">нашар </w:t>
      </w:r>
      <w:r w:rsidR="001A2F08" w:rsidRPr="5F1C2A14">
        <w:rPr>
          <w:color w:val="000000" w:themeColor="text1"/>
          <w:sz w:val="28"/>
          <w:szCs w:val="28"/>
          <w:lang w:val="kk-KZ"/>
        </w:rPr>
        <w:t>жағдайда)</w:t>
      </w:r>
    </w:p>
    <w:p w14:paraId="162C322E" w14:textId="591D5899" w:rsidR="008A6B20" w:rsidRPr="00860506" w:rsidRDefault="001A2F08" w:rsidP="00860506">
      <w:pPr>
        <w:widowControl w:val="0"/>
        <w:autoSpaceDE w:val="0"/>
        <w:autoSpaceDN w:val="0"/>
        <w:adjustRightInd w:val="0"/>
        <w:jc w:val="both"/>
        <w:rPr>
          <w:i/>
          <w:color w:val="000000"/>
          <w:sz w:val="28"/>
          <w:szCs w:val="28"/>
          <w:lang w:val="kk-KZ"/>
        </w:rPr>
      </w:pPr>
      <m:oMathPara>
        <m:oMath>
          <m:r>
            <w:rPr>
              <w:rFonts w:ascii="Cambria Math" w:hAnsi="Cambria Math"/>
              <w:color w:val="000000"/>
              <w:sz w:val="28"/>
              <w:szCs w:val="28"/>
              <w:lang w:val="en-US"/>
            </w:rPr>
            <m:t>O</m:t>
          </m:r>
          <m:d>
            <m:dPr>
              <m:ctrlPr>
                <w:rPr>
                  <w:rFonts w:ascii="Cambria Math" w:hAnsi="Cambria Math"/>
                  <w:i/>
                  <w:color w:val="000000"/>
                  <w:sz w:val="28"/>
                  <w:szCs w:val="28"/>
                  <w:lang w:val="en-US"/>
                </w:rPr>
              </m:ctrlPr>
            </m:dPr>
            <m:e>
              <m:r>
                <w:rPr>
                  <w:rFonts w:ascii="Cambria Math" w:hAnsi="Cambria Math"/>
                  <w:color w:val="000000"/>
                  <w:sz w:val="28"/>
                  <w:szCs w:val="28"/>
                  <w:lang w:val="en-US"/>
                </w:rPr>
                <m:t>min</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en-US"/>
                        </w:rPr>
                        <m:t>m</m:t>
                      </m:r>
                    </m:e>
                    <m:sup>
                      <m:r>
                        <w:rPr>
                          <w:rFonts w:ascii="Cambria Math" w:hAnsi="Cambria Math"/>
                          <w:color w:val="000000"/>
                          <w:sz w:val="28"/>
                          <w:szCs w:val="28"/>
                        </w:rPr>
                        <m:t>4</m:t>
                      </m:r>
                    </m:sup>
                  </m:sSup>
                  <m:r>
                    <w:rPr>
                      <w:rFonts w:ascii="Cambria Math" w:hAnsi="Cambria Math"/>
                      <w:color w:val="000000"/>
                      <w:sz w:val="28"/>
                      <w:szCs w:val="28"/>
                    </w:rPr>
                    <m:t xml:space="preserve">, </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n</m:t>
                      </m:r>
                    </m:e>
                    <m:sup>
                      <m:r>
                        <w:rPr>
                          <w:rFonts w:ascii="Cambria Math" w:hAnsi="Cambria Math"/>
                          <w:color w:val="000000"/>
                          <w:sz w:val="28"/>
                          <w:szCs w:val="28"/>
                        </w:rPr>
                        <m:t>2</m:t>
                      </m:r>
                    </m:sup>
                  </m:sSup>
                </m:e>
              </m:d>
              <m:r>
                <w:rPr>
                  <w:rFonts w:ascii="Cambria Math" w:hAnsi="Cambria Math"/>
                  <w:color w:val="000000"/>
                  <w:sz w:val="28"/>
                  <w:szCs w:val="28"/>
                </w:rPr>
                <m:t xml:space="preserve">+ </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en-US"/>
                    </w:rPr>
                    <m:t>Doc</m:t>
                  </m:r>
                  <m:r>
                    <w:rPr>
                      <w:rFonts w:ascii="Cambria Math" w:hAnsi="Cambria Math"/>
                      <w:color w:val="000000"/>
                      <w:sz w:val="28"/>
                      <w:szCs w:val="28"/>
                    </w:rPr>
                    <m:t xml:space="preserve"> </m:t>
                  </m:r>
                </m:e>
              </m:d>
              <m:r>
                <w:rPr>
                  <w:rFonts w:ascii="Cambria Math" w:hAnsi="Cambria Math"/>
                  <w:color w:val="000000"/>
                  <w:sz w:val="28"/>
                  <w:szCs w:val="28"/>
                  <w:lang w:val="en-US"/>
                </w:rPr>
                <m:t>min</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en-US"/>
                        </w:rPr>
                        <m:t>m</m:t>
                      </m:r>
                    </m:e>
                    <m:sup>
                      <m:r>
                        <w:rPr>
                          <w:rFonts w:ascii="Cambria Math" w:hAnsi="Cambria Math"/>
                          <w:color w:val="000000"/>
                          <w:sz w:val="28"/>
                          <w:szCs w:val="28"/>
                        </w:rPr>
                        <m:t>2</m:t>
                      </m:r>
                    </m:sup>
                  </m:sSup>
                  <m:r>
                    <w:rPr>
                      <w:rFonts w:ascii="Cambria Math" w:hAnsi="Cambria Math"/>
                      <w:color w:val="000000"/>
                      <w:sz w:val="28"/>
                      <w:szCs w:val="28"/>
                    </w:rPr>
                    <m:t xml:space="preserve">, </m:t>
                  </m:r>
                  <m:r>
                    <w:rPr>
                      <w:rFonts w:ascii="Cambria Math" w:hAnsi="Cambria Math"/>
                      <w:color w:val="000000"/>
                      <w:sz w:val="28"/>
                      <w:szCs w:val="28"/>
                      <w:lang w:val="en-US"/>
                    </w:rPr>
                    <m:t>n</m:t>
                  </m:r>
                </m:e>
              </m:d>
              <m:r>
                <w:rPr>
                  <w:rFonts w:ascii="Cambria Math" w:hAnsi="Cambria Math"/>
                  <w:color w:val="000000"/>
                  <w:sz w:val="28"/>
                  <w:szCs w:val="28"/>
                </w:rPr>
                <m:t xml:space="preserve">+ </m:t>
              </m:r>
              <m:r>
                <w:rPr>
                  <w:rFonts w:ascii="Cambria Math" w:hAnsi="Cambria Math"/>
                  <w:color w:val="000000"/>
                  <w:sz w:val="28"/>
                  <w:szCs w:val="28"/>
                  <w:lang w:val="en-US"/>
                </w:rPr>
                <m:t>n</m:t>
              </m:r>
            </m:e>
          </m:d>
          <m:r>
            <w:rPr>
              <w:rFonts w:ascii="Cambria Math" w:hAnsi="Cambria Math"/>
              <w:color w:val="000000"/>
              <w:sz w:val="28"/>
              <w:szCs w:val="28"/>
            </w:rPr>
            <m:t>.</m:t>
          </m:r>
        </m:oMath>
      </m:oMathPara>
    </w:p>
    <w:p w14:paraId="3695FB68" w14:textId="77777777" w:rsidR="00860506" w:rsidRDefault="00860506" w:rsidP="00216308">
      <w:pPr>
        <w:widowControl w:val="0"/>
        <w:autoSpaceDE w:val="0"/>
        <w:autoSpaceDN w:val="0"/>
        <w:adjustRightInd w:val="0"/>
        <w:ind w:firstLine="567"/>
        <w:jc w:val="both"/>
        <w:rPr>
          <w:color w:val="000000" w:themeColor="text1"/>
          <w:sz w:val="28"/>
          <w:szCs w:val="28"/>
          <w:lang w:val="kk-KZ"/>
        </w:rPr>
      </w:pPr>
    </w:p>
    <w:p w14:paraId="1CE6AE4F" w14:textId="004A1F0E" w:rsidR="56889694" w:rsidRPr="00216308" w:rsidRDefault="001A2F08" w:rsidP="00216308">
      <w:pPr>
        <w:widowControl w:val="0"/>
        <w:autoSpaceDE w:val="0"/>
        <w:autoSpaceDN w:val="0"/>
        <w:adjustRightInd w:val="0"/>
        <w:ind w:firstLine="567"/>
        <w:jc w:val="both"/>
        <w:rPr>
          <w:color w:val="000000"/>
          <w:sz w:val="28"/>
          <w:szCs w:val="28"/>
          <w:lang w:val="kk-KZ"/>
        </w:rPr>
      </w:pPr>
      <w:r w:rsidRPr="14771D12">
        <w:rPr>
          <w:color w:val="000000" w:themeColor="text1"/>
          <w:sz w:val="28"/>
          <w:szCs w:val="28"/>
          <w:lang w:val="kk-KZ"/>
        </w:rPr>
        <w:t xml:space="preserve">Алгоритмнің уақытша </w:t>
      </w:r>
      <w:r w:rsidR="008A6B20">
        <w:rPr>
          <w:color w:val="000000" w:themeColor="text1"/>
          <w:sz w:val="28"/>
          <w:szCs w:val="28"/>
          <w:lang w:val="kk-KZ"/>
        </w:rPr>
        <w:t>күрделілігі</w:t>
      </w:r>
      <w:r w:rsidR="008A6B20" w:rsidRPr="371D774F">
        <w:rPr>
          <w:color w:val="000000" w:themeColor="text1"/>
          <w:sz w:val="28"/>
          <w:szCs w:val="28"/>
          <w:lang w:val="kk-KZ"/>
        </w:rPr>
        <w:t xml:space="preserve"> </w:t>
      </w:r>
      <w:r w:rsidRPr="14771D12">
        <w:rPr>
          <w:color w:val="000000" w:themeColor="text1"/>
          <w:sz w:val="28"/>
          <w:szCs w:val="28"/>
          <w:lang w:val="kk-KZ"/>
        </w:rPr>
        <w:t>арқылы тапсырмаларды орындауға қажетті қарапайым операциялардың макс</w:t>
      </w:r>
      <w:r w:rsidR="785C067A" w:rsidRPr="14771D12">
        <w:rPr>
          <w:color w:val="000000" w:themeColor="text1"/>
          <w:sz w:val="28"/>
          <w:szCs w:val="28"/>
          <w:lang w:val="kk-KZ"/>
        </w:rPr>
        <w:t>и</w:t>
      </w:r>
      <w:r w:rsidRPr="14771D12">
        <w:rPr>
          <w:color w:val="000000" w:themeColor="text1"/>
          <w:sz w:val="28"/>
          <w:szCs w:val="28"/>
          <w:lang w:val="kk-KZ"/>
        </w:rPr>
        <w:t>малды саны түсіндіріледі (</w:t>
      </w:r>
      <w:r w:rsidR="000E5E0F">
        <w:rPr>
          <w:color w:val="000000" w:themeColor="text1"/>
          <w:sz w:val="28"/>
          <w:szCs w:val="28"/>
          <w:lang w:val="kk-KZ"/>
        </w:rPr>
        <w:t>арифметикалық</w:t>
      </w:r>
      <w:r w:rsidRPr="14771D12">
        <w:rPr>
          <w:color w:val="000000" w:themeColor="text1"/>
          <w:sz w:val="28"/>
          <w:szCs w:val="28"/>
          <w:lang w:val="kk-KZ"/>
        </w:rPr>
        <w:t>, ізденіс жүйесіне бір рет қана жүгіну мен салыстыру операциясы). Кеңістік күрделілігі бойынша алгоритмнің жұмысы үшін ерекшелеп алуға қажетті жады ұяшықтарының максималды саны жайлы түсінік жатыр.</w:t>
      </w:r>
    </w:p>
    <w:p w14:paraId="117C0A43" w14:textId="77777777" w:rsidR="008A6B20" w:rsidRDefault="001A2F08" w:rsidP="00215C34">
      <w:pPr>
        <w:widowControl w:val="0"/>
        <w:autoSpaceDE w:val="0"/>
        <w:autoSpaceDN w:val="0"/>
        <w:adjustRightInd w:val="0"/>
        <w:ind w:firstLine="567"/>
        <w:jc w:val="both"/>
        <w:rPr>
          <w:color w:val="000000"/>
          <w:sz w:val="28"/>
          <w:szCs w:val="28"/>
          <w:lang w:val="kk-KZ"/>
        </w:rPr>
      </w:pPr>
      <w:r w:rsidRPr="00215C34">
        <w:rPr>
          <w:i/>
          <w:iCs/>
          <w:color w:val="000000" w:themeColor="text1"/>
          <w:sz w:val="28"/>
          <w:szCs w:val="28"/>
          <w:lang w:val="kk-KZ"/>
        </w:rPr>
        <w:t>Дәлелдеме</w:t>
      </w:r>
      <w:r w:rsidRPr="371D774F">
        <w:rPr>
          <w:color w:val="000000" w:themeColor="text1"/>
          <w:sz w:val="28"/>
          <w:szCs w:val="28"/>
          <w:lang w:val="kk-KZ"/>
        </w:rPr>
        <w:t xml:space="preserve">. </w:t>
      </w:r>
      <w:r>
        <w:rPr>
          <w:color w:val="000000"/>
          <w:sz w:val="28"/>
          <w:szCs w:val="28"/>
          <w:lang w:val="kk-KZ"/>
        </w:rPr>
        <w:t xml:space="preserve">Реті бойынша ғылыми білім аймағындағы онтологияны </w:t>
      </w:r>
      <w:r>
        <w:rPr>
          <w:color w:val="000000"/>
          <w:sz w:val="28"/>
          <w:szCs w:val="28"/>
          <w:lang w:val="kk-KZ"/>
        </w:rPr>
        <w:lastRenderedPageBreak/>
        <w:t xml:space="preserve">құрастыру алгоритмінің әрбір сатысын қарастырамыз. Бірінші деңгейде онтология түсінігі атауларының жиынын құрастыру жүзеге асырылады. Бұл жиын түсінігіндегі күрделілігі кеңістіктік және уақытша, ол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1</m:t>
            </m:r>
          </m:e>
        </m:d>
        <m:r>
          <w:rPr>
            <w:rFonts w:ascii="Cambria Math" w:hAnsi="Cambria Math"/>
            <w:color w:val="000000"/>
            <w:sz w:val="28"/>
            <w:szCs w:val="28"/>
            <w:lang w:val="kk-KZ"/>
          </w:rPr>
          <m:t xml:space="preserve"> тең.</m:t>
        </m:r>
      </m:oMath>
      <w:r w:rsidRPr="0043393A">
        <w:rPr>
          <w:color w:val="000000"/>
          <w:sz w:val="28"/>
          <w:szCs w:val="28"/>
          <w:lang w:val="kk-KZ"/>
        </w:rPr>
        <w:t xml:space="preserve"> </w:t>
      </w:r>
    </w:p>
    <w:p w14:paraId="3EB83E05" w14:textId="1AF6F7F7" w:rsidR="001A2F08" w:rsidRPr="008C74B8" w:rsidRDefault="001A2F08" w:rsidP="00215C34">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Екінші деңгейде қолданылатын құжаттардың ішінен терминдерді белгілеу жүзеге асады. Ол үшін терминдерді ерекшелеу алгоритмі қолданылады. Оны анықтауға арналған бағалау түрі 2 теоремадан алынған. Осындай жолмен, ғылыми білім </w:t>
      </w:r>
      <w:proofErr w:type="spellStart"/>
      <w:r>
        <w:rPr>
          <w:color w:val="000000"/>
          <w:sz w:val="28"/>
          <w:szCs w:val="28"/>
          <w:lang w:val="kk-KZ"/>
        </w:rPr>
        <w:t>аймағынындағы</w:t>
      </w:r>
      <w:proofErr w:type="spellEnd"/>
      <w:r>
        <w:rPr>
          <w:color w:val="000000"/>
          <w:sz w:val="28"/>
          <w:szCs w:val="28"/>
          <w:lang w:val="kk-KZ"/>
        </w:rPr>
        <w:t xml:space="preserve"> </w:t>
      </w:r>
      <w:proofErr w:type="spellStart"/>
      <w:r>
        <w:rPr>
          <w:color w:val="000000"/>
          <w:sz w:val="28"/>
          <w:szCs w:val="28"/>
          <w:lang w:val="kk-KZ"/>
        </w:rPr>
        <w:t>онтолгияны</w:t>
      </w:r>
      <w:proofErr w:type="spellEnd"/>
      <w:r>
        <w:rPr>
          <w:color w:val="000000"/>
          <w:sz w:val="28"/>
          <w:szCs w:val="28"/>
          <w:lang w:val="kk-KZ"/>
        </w:rPr>
        <w:t xml:space="preserve"> құрастыру алгоритмінің екінші деңгейінің уақытша күрделілігі </w:t>
      </w:r>
      <m:oMath>
        <m:r>
          <w:rPr>
            <w:rFonts w:ascii="Cambria Math" w:hAnsi="Cambria Math"/>
            <w:color w:val="000000"/>
            <w:sz w:val="28"/>
            <w:szCs w:val="28"/>
            <w:lang w:val="kk-KZ"/>
          </w:rPr>
          <m:t>O(min(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4</m:t>
            </m:r>
          </m:sup>
        </m:sSup>
        <m:r>
          <w:rPr>
            <w:rFonts w:ascii="Cambria Math" w:hAnsi="Cambria Math"/>
            <w:color w:val="000000"/>
            <w:sz w:val="28"/>
            <w:szCs w:val="28"/>
            <w:lang w:val="kk-KZ"/>
          </w:rPr>
          <m:t xml:space="preserve">, </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n</m:t>
            </m:r>
          </m:e>
          <m:sup>
            <m:r>
              <w:rPr>
                <w:rFonts w:ascii="Cambria Math" w:hAnsi="Cambria Math"/>
                <w:color w:val="000000"/>
                <w:sz w:val="28"/>
                <w:szCs w:val="28"/>
                <w:lang w:val="kk-KZ"/>
              </w:rPr>
              <m:t>2</m:t>
            </m:r>
          </m:sup>
        </m:sSup>
        <m:r>
          <w:rPr>
            <w:rFonts w:ascii="Cambria Math" w:hAnsi="Cambria Math"/>
            <w:color w:val="000000"/>
            <w:sz w:val="28"/>
            <w:szCs w:val="28"/>
            <w:lang w:val="kk-KZ"/>
          </w:rPr>
          <m:t xml:space="preserve">) + |R </m:t>
        </m:r>
        <m:d>
          <m:dPr>
            <m:beg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 xml:space="preserve">Doc </m:t>
                </m:r>
              </m:e>
            </m:d>
            <m:r>
              <w:rPr>
                <w:rFonts w:ascii="Cambria Math" w:hAnsi="Cambria Math"/>
                <w:color w:val="000000"/>
                <w:sz w:val="28"/>
                <w:szCs w:val="28"/>
                <w:lang w:val="kk-KZ"/>
              </w:rPr>
              <m:t>min</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 n</m:t>
                </m:r>
              </m:e>
            </m:d>
            <m:r>
              <w:rPr>
                <w:rFonts w:ascii="Cambria Math" w:hAnsi="Cambria Math"/>
                <w:color w:val="000000"/>
                <w:sz w:val="28"/>
                <w:szCs w:val="28"/>
                <w:lang w:val="kk-KZ"/>
              </w:rPr>
              <m:t>+ n</m:t>
            </m:r>
          </m:e>
        </m:d>
        <m:r>
          <w:rPr>
            <w:rFonts w:ascii="Cambria Math" w:hAnsi="Cambria Math"/>
            <w:color w:val="000000"/>
            <w:sz w:val="28"/>
            <w:szCs w:val="28"/>
            <w:lang w:val="kk-KZ"/>
          </w:rPr>
          <m:t xml:space="preserve">, </m:t>
        </m:r>
      </m:oMath>
      <w:r w:rsidR="000E5E0F">
        <w:rPr>
          <w:color w:val="000000"/>
          <w:sz w:val="28"/>
          <w:szCs w:val="28"/>
          <w:lang w:val="kk-KZ"/>
        </w:rPr>
        <w:t>ал</w:t>
      </w:r>
      <w:r w:rsidRPr="008C74B8">
        <w:rPr>
          <w:color w:val="000000"/>
          <w:sz w:val="28"/>
          <w:szCs w:val="28"/>
          <w:lang w:val="kk-KZ"/>
        </w:rPr>
        <w:t xml:space="preserve"> </w:t>
      </w:r>
      <w:r>
        <w:rPr>
          <w:color w:val="000000"/>
          <w:sz w:val="28"/>
          <w:szCs w:val="28"/>
          <w:lang w:val="kk-KZ"/>
        </w:rPr>
        <w:t>кеңістікке жататын</w:t>
      </w:r>
      <w:r w:rsidRPr="008C74B8">
        <w:rPr>
          <w:color w:val="000000"/>
          <w:sz w:val="28"/>
          <w:szCs w:val="28"/>
          <w:lang w:val="kk-KZ"/>
        </w:rPr>
        <w:t xml:space="preserve"> –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min</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4</m:t>
                    </m:r>
                  </m:sup>
                </m:sSup>
                <m:r>
                  <w:rPr>
                    <w:rFonts w:ascii="Cambria Math" w:hAnsi="Cambria Math"/>
                    <w:color w:val="000000"/>
                    <w:sz w:val="28"/>
                    <w:szCs w:val="28"/>
                    <w:lang w:val="kk-KZ"/>
                  </w:rPr>
                  <m:t xml:space="preserve">, </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n</m:t>
                    </m:r>
                  </m:e>
                  <m:sup>
                    <m:r>
                      <w:rPr>
                        <w:rFonts w:ascii="Cambria Math" w:hAnsi="Cambria Math"/>
                        <w:color w:val="000000"/>
                        <w:sz w:val="28"/>
                        <w:szCs w:val="28"/>
                        <w:lang w:val="kk-KZ"/>
                      </w:rPr>
                      <m:t>2</m:t>
                    </m:r>
                  </m:sup>
                </m:sSup>
              </m:e>
            </m:d>
            <m:r>
              <w:rPr>
                <w:rFonts w:ascii="Cambria Math" w:hAnsi="Cambria Math"/>
                <w:color w:val="000000"/>
                <w:sz w:val="28"/>
                <w:szCs w:val="28"/>
                <w:lang w:val="kk-KZ"/>
              </w:rPr>
              <m:t xml:space="preserve">+ </m:t>
            </m:r>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 xml:space="preserve">Doc </m:t>
                </m:r>
              </m:e>
            </m:d>
            <m:r>
              <w:rPr>
                <w:rFonts w:ascii="Cambria Math" w:hAnsi="Cambria Math"/>
                <w:color w:val="000000"/>
                <w:sz w:val="28"/>
                <w:szCs w:val="28"/>
                <w:lang w:val="kk-KZ"/>
              </w:rPr>
              <m:t>min</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 n</m:t>
                </m:r>
              </m:e>
            </m:d>
            <m:r>
              <w:rPr>
                <w:rFonts w:ascii="Cambria Math" w:hAnsi="Cambria Math"/>
                <w:color w:val="000000"/>
                <w:sz w:val="28"/>
                <w:szCs w:val="28"/>
                <w:lang w:val="kk-KZ"/>
              </w:rPr>
              <m:t>+ n</m:t>
            </m:r>
          </m:e>
        </m:d>
      </m:oMath>
      <w:r>
        <w:rPr>
          <w:color w:val="000000"/>
          <w:sz w:val="28"/>
          <w:szCs w:val="28"/>
          <w:lang w:val="kk-KZ"/>
        </w:rPr>
        <w:t>тең</w:t>
      </w:r>
      <w:r w:rsidRPr="008C74B8">
        <w:rPr>
          <w:color w:val="000000"/>
          <w:sz w:val="28"/>
          <w:szCs w:val="28"/>
          <w:lang w:val="kk-KZ"/>
        </w:rPr>
        <w:t xml:space="preserve">. </w:t>
      </w:r>
      <w:r w:rsidR="00A6723D">
        <w:rPr>
          <w:color w:val="000000"/>
          <w:sz w:val="28"/>
          <w:szCs w:val="28"/>
          <w:lang w:val="kk-KZ"/>
        </w:rPr>
        <w:t>Б</w:t>
      </w:r>
      <w:r>
        <w:rPr>
          <w:color w:val="000000"/>
          <w:sz w:val="28"/>
          <w:szCs w:val="28"/>
          <w:lang w:val="kk-KZ"/>
        </w:rPr>
        <w:t>ұл деңгейде ізденіс жүйелерінің көмегіне жүгіну әрекеті жүзеге аспайды. Қолданылатын дерек ретінде коллекция арқылы берілген құжаттар ғана қолданылады</w:t>
      </w:r>
      <w:r w:rsidRPr="008C74B8">
        <w:rPr>
          <w:color w:val="000000"/>
          <w:sz w:val="28"/>
          <w:szCs w:val="28"/>
          <w:lang w:val="kk-KZ"/>
        </w:rPr>
        <w:t>.</w:t>
      </w:r>
      <w:r>
        <w:rPr>
          <w:color w:val="000000"/>
          <w:sz w:val="28"/>
          <w:szCs w:val="28"/>
          <w:lang w:val="kk-KZ"/>
        </w:rPr>
        <w:t xml:space="preserve"> Терминдерді ерекшелеу алгоритмнің жұмысының нәтижесінде алынған терминдердің санын </w:t>
      </w:r>
      <m:oMath>
        <m:r>
          <w:rPr>
            <w:rFonts w:ascii="Cambria Math" w:hAnsi="Cambria Math"/>
            <w:color w:val="000000"/>
            <w:sz w:val="28"/>
            <w:szCs w:val="28"/>
            <w:lang w:val="kk-KZ"/>
          </w:rPr>
          <m:t xml:space="preserve">t </m:t>
        </m:r>
      </m:oMath>
      <w:r>
        <w:rPr>
          <w:color w:val="000000"/>
          <w:sz w:val="28"/>
          <w:szCs w:val="28"/>
          <w:lang w:val="kk-KZ"/>
        </w:rPr>
        <w:t>арқылы анықтаймыз</w:t>
      </w:r>
      <w:r w:rsidRPr="008C74B8">
        <w:rPr>
          <w:color w:val="000000"/>
          <w:sz w:val="28"/>
          <w:szCs w:val="28"/>
          <w:lang w:val="kk-KZ"/>
        </w:rPr>
        <w:t xml:space="preserve">. </w:t>
      </w:r>
    </w:p>
    <w:p w14:paraId="7FBFC980" w14:textId="77777777" w:rsidR="00A577C1"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Алгоритмнің үшінші қадамында алынған терминдік жұп сөздердің іріктелінуі іске асады. Сөздің әрбір жұбы үшін</w:t>
      </w:r>
      <w:r w:rsidRPr="008C74B8">
        <w:rPr>
          <w:color w:val="000000"/>
          <w:sz w:val="28"/>
          <w:szCs w:val="28"/>
          <w:lang w:val="kk-KZ"/>
        </w:rPr>
        <w:t xml:space="preserve"> </w:t>
      </w:r>
      <m:oMath>
        <m:r>
          <w:rPr>
            <w:rFonts w:ascii="Cambria Math" w:hAnsi="Cambria Math"/>
            <w:color w:val="000000"/>
            <w:sz w:val="28"/>
            <w:szCs w:val="28"/>
            <w:lang w:val="kk-KZ"/>
          </w:rPr>
          <m:t>A = (</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1</m:t>
            </m:r>
          </m:sub>
        </m:sSub>
        <m:r>
          <w:rPr>
            <w:rFonts w:ascii="Cambria Math" w:hAnsi="Cambria Math"/>
            <w:color w:val="000000"/>
            <w:sz w:val="28"/>
            <w:szCs w:val="28"/>
            <w:lang w:val="kk-KZ"/>
          </w:rPr>
          <m:t xml:space="preserve">, </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A</m:t>
            </m:r>
          </m:e>
          <m:sub>
            <m:r>
              <w:rPr>
                <w:rFonts w:ascii="Cambria Math" w:hAnsi="Cambria Math"/>
                <w:color w:val="000000"/>
                <w:sz w:val="28"/>
                <w:szCs w:val="28"/>
                <w:lang w:val="kk-KZ"/>
              </w:rPr>
              <m:t>2</m:t>
            </m:r>
          </m:sub>
        </m:sSub>
        <m:r>
          <w:rPr>
            <w:rFonts w:ascii="Cambria Math" w:hAnsi="Cambria Math"/>
            <w:color w:val="000000"/>
            <w:sz w:val="28"/>
            <w:szCs w:val="28"/>
            <w:lang w:val="kk-KZ"/>
          </w:rPr>
          <m:t>)</m:t>
        </m:r>
      </m:oMath>
      <w:r w:rsidRPr="008C74B8">
        <w:rPr>
          <w:color w:val="000000"/>
          <w:sz w:val="28"/>
          <w:szCs w:val="28"/>
          <w:lang w:val="kk-KZ"/>
        </w:rPr>
        <w:t xml:space="preserve"> </w:t>
      </w:r>
      <w:r>
        <w:rPr>
          <w:color w:val="000000"/>
          <w:sz w:val="28"/>
          <w:szCs w:val="28"/>
          <w:lang w:val="kk-KZ"/>
        </w:rPr>
        <w:t>ізденіс жүйесіне қатысты 8 сұраныс орын алады</w:t>
      </w:r>
      <w:r w:rsidRPr="008C74B8">
        <w:rPr>
          <w:color w:val="000000"/>
          <w:sz w:val="28"/>
          <w:szCs w:val="28"/>
          <w:lang w:val="kk-KZ"/>
        </w:rPr>
        <w:t xml:space="preserve">: </w:t>
      </w:r>
      <m:oMath>
        <m:r>
          <w:rPr>
            <w:rFonts w:ascii="Cambria Math" w:hAnsi="Cambria Math"/>
            <w:color w:val="000000"/>
            <w:sz w:val="28"/>
            <w:szCs w:val="28"/>
            <w:lang w:val="kk-KZ"/>
          </w:rPr>
          <m:t>hits(A),  hits(“A is a term”),</m:t>
        </m:r>
      </m:oMath>
      <w:r w:rsidRPr="008C74B8">
        <w:rPr>
          <w:color w:val="000000"/>
          <w:sz w:val="28"/>
          <w:szCs w:val="28"/>
          <w:lang w:val="kk-KZ"/>
        </w:rPr>
        <w:t xml:space="preserve"> </w:t>
      </w:r>
      <m:oMath>
        <m:r>
          <w:rPr>
            <w:rFonts w:ascii="Cambria Math" w:hAnsi="Cambria Math"/>
            <w:color w:val="000000"/>
            <w:sz w:val="28"/>
            <w:szCs w:val="28"/>
            <w:lang w:val="kk-KZ"/>
          </w:rPr>
          <m:t>hits</m:t>
        </m:r>
        <m:d>
          <m:dPr>
            <m:ctrlPr>
              <w:rPr>
                <w:rFonts w:ascii="Cambria Math" w:hAnsi="Cambria Math"/>
                <w:i/>
                <w:color w:val="000000"/>
                <w:sz w:val="28"/>
                <w:szCs w:val="28"/>
                <w:lang w:val="kk-KZ"/>
              </w:rPr>
            </m:ctrlPr>
          </m:dPr>
          <m:e>
            <m:r>
              <w:rPr>
                <w:rFonts w:ascii="Cambria Math" w:hAnsi="Cambria Math"/>
                <w:color w:val="000000"/>
                <w:sz w:val="28"/>
                <w:szCs w:val="28"/>
                <w:lang w:val="kk-KZ"/>
              </w:rPr>
              <m:t>“A is a concept”</m:t>
            </m:r>
          </m:e>
        </m:d>
        <m:r>
          <w:rPr>
            <w:rFonts w:ascii="Cambria Math" w:hAnsi="Cambria Math"/>
            <w:color w:val="000000"/>
            <w:sz w:val="28"/>
            <w:szCs w:val="28"/>
            <w:lang w:val="kk-KZ"/>
          </w:rPr>
          <m:t>,  hits</m:t>
        </m:r>
        <m:d>
          <m:dPr>
            <m:ctrlPr>
              <w:rPr>
                <w:rFonts w:ascii="Cambria Math" w:hAnsi="Cambria Math"/>
                <w:i/>
                <w:color w:val="000000"/>
                <w:sz w:val="28"/>
                <w:szCs w:val="28"/>
                <w:lang w:val="kk-KZ"/>
              </w:rPr>
            </m:ctrlPr>
          </m:dPr>
          <m:e>
            <m:r>
              <w:rPr>
                <w:rFonts w:ascii="Cambria Math" w:hAnsi="Cambria Math"/>
                <w:color w:val="000000"/>
                <w:sz w:val="28"/>
                <w:szCs w:val="28"/>
                <w:lang w:val="kk-KZ"/>
              </w:rPr>
              <m:t>“A1 AND A2”</m:t>
            </m:r>
          </m:e>
        </m:d>
        <m:r>
          <w:rPr>
            <w:rFonts w:ascii="Cambria Math" w:hAnsi="Cambria Math"/>
            <w:color w:val="000000"/>
            <w:sz w:val="28"/>
            <w:szCs w:val="28"/>
            <w:lang w:val="kk-KZ"/>
          </w:rPr>
          <m:t>,  hits</m:t>
        </m:r>
        <m:d>
          <m:dPr>
            <m:ctrlPr>
              <w:rPr>
                <w:rFonts w:ascii="Cambria Math" w:hAnsi="Cambria Math"/>
                <w:i/>
                <w:color w:val="000000"/>
                <w:sz w:val="28"/>
                <w:szCs w:val="28"/>
                <w:lang w:val="kk-KZ"/>
              </w:rPr>
            </m:ctrlPr>
          </m:dPr>
          <m:e>
            <m:r>
              <w:rPr>
                <w:rFonts w:ascii="Cambria Math" w:hAnsi="Cambria Math"/>
                <w:color w:val="000000"/>
                <w:sz w:val="28"/>
                <w:szCs w:val="28"/>
                <w:lang w:val="kk-KZ"/>
              </w:rPr>
              <m:t>A1</m:t>
            </m:r>
          </m:e>
        </m:d>
        <m:r>
          <w:rPr>
            <w:rFonts w:ascii="Cambria Math" w:hAnsi="Cambria Math"/>
            <w:color w:val="000000"/>
            <w:sz w:val="28"/>
            <w:szCs w:val="28"/>
            <w:lang w:val="kk-KZ"/>
          </w:rPr>
          <m:t>,  hits</m:t>
        </m:r>
        <m:d>
          <m:dPr>
            <m:ctrlPr>
              <w:rPr>
                <w:rFonts w:ascii="Cambria Math" w:hAnsi="Cambria Math"/>
                <w:i/>
                <w:color w:val="000000"/>
                <w:sz w:val="28"/>
                <w:szCs w:val="28"/>
                <w:lang w:val="kk-KZ"/>
              </w:rPr>
            </m:ctrlPr>
          </m:dPr>
          <m:e>
            <m:r>
              <w:rPr>
                <w:rFonts w:ascii="Cambria Math" w:hAnsi="Cambria Math"/>
                <w:color w:val="000000"/>
                <w:sz w:val="28"/>
                <w:szCs w:val="28"/>
                <w:lang w:val="kk-KZ"/>
              </w:rPr>
              <m:t>A2</m:t>
            </m:r>
          </m:e>
        </m:d>
        <m:r>
          <w:rPr>
            <w:rFonts w:ascii="Cambria Math" w:hAnsi="Cambria Math"/>
            <w:color w:val="000000"/>
            <w:sz w:val="28"/>
            <w:szCs w:val="28"/>
            <w:lang w:val="kk-KZ"/>
          </w:rPr>
          <m:t>,  hits(“A AND D”)</m:t>
        </m:r>
      </m:oMath>
      <w:r w:rsidRPr="008C74B8">
        <w:rPr>
          <w:color w:val="000000"/>
          <w:sz w:val="28"/>
          <w:szCs w:val="28"/>
          <w:lang w:val="kk-KZ"/>
        </w:rPr>
        <w:t xml:space="preserve"> </w:t>
      </w:r>
      <w:r>
        <w:rPr>
          <w:color w:val="000000"/>
          <w:sz w:val="28"/>
          <w:szCs w:val="28"/>
          <w:lang w:val="kk-KZ"/>
        </w:rPr>
        <w:t xml:space="preserve">және де </w:t>
      </w:r>
      <w:proofErr w:type="spellStart"/>
      <w:r>
        <w:rPr>
          <w:color w:val="000000"/>
          <w:sz w:val="28"/>
          <w:szCs w:val="28"/>
          <w:lang w:val="kk-KZ"/>
        </w:rPr>
        <w:t>Википедиядағы</w:t>
      </w:r>
      <w:proofErr w:type="spellEnd"/>
      <w:r>
        <w:rPr>
          <w:color w:val="000000"/>
          <w:sz w:val="28"/>
          <w:szCs w:val="28"/>
          <w:lang w:val="kk-KZ"/>
        </w:rPr>
        <w:t xml:space="preserve"> бір сұраныс.</w:t>
      </w:r>
      <w:r w:rsidRPr="008C74B8">
        <w:rPr>
          <w:color w:val="000000"/>
          <w:sz w:val="28"/>
          <w:szCs w:val="28"/>
          <w:lang w:val="kk-KZ"/>
        </w:rPr>
        <w:t xml:space="preserve"> </w:t>
      </w:r>
      <w:r>
        <w:rPr>
          <w:color w:val="000000"/>
          <w:sz w:val="28"/>
          <w:szCs w:val="28"/>
          <w:lang w:val="kk-KZ"/>
        </w:rPr>
        <w:t xml:space="preserve">Соңғы формулада </w:t>
      </w:r>
      <m:oMath>
        <m:r>
          <w:rPr>
            <w:rFonts w:ascii="Cambria Math" w:hAnsi="Cambria Math"/>
            <w:color w:val="000000"/>
            <w:sz w:val="28"/>
            <w:szCs w:val="28"/>
            <w:lang w:val="kk-KZ"/>
          </w:rPr>
          <m:t>D</m:t>
        </m:r>
      </m:oMath>
      <w:r w:rsidRPr="00C8581F">
        <w:rPr>
          <w:color w:val="000000"/>
          <w:sz w:val="28"/>
          <w:szCs w:val="28"/>
          <w:lang w:val="kk-KZ"/>
        </w:rPr>
        <w:t xml:space="preserve"> </w:t>
      </w:r>
      <w:r>
        <w:rPr>
          <w:color w:val="000000"/>
          <w:sz w:val="28"/>
          <w:szCs w:val="28"/>
          <w:lang w:val="kk-KZ"/>
        </w:rPr>
        <w:t xml:space="preserve">құрастырылатын онтологияның білім аймағындағы берілген атауларды білдіреді. Бұл деңгей бойынша барлығы </w:t>
      </w:r>
      <m:oMath>
        <m:r>
          <w:rPr>
            <w:rFonts w:ascii="Cambria Math" w:hAnsi="Cambria Math"/>
            <w:color w:val="000000"/>
            <w:sz w:val="28"/>
            <w:szCs w:val="28"/>
            <w:lang w:val="kk-KZ"/>
          </w:rPr>
          <m:t>8t</m:t>
        </m:r>
      </m:oMath>
      <w:r w:rsidRPr="003666E1">
        <w:rPr>
          <w:color w:val="000000"/>
          <w:sz w:val="28"/>
          <w:szCs w:val="28"/>
          <w:lang w:val="kk-KZ"/>
        </w:rPr>
        <w:t xml:space="preserve"> </w:t>
      </w:r>
      <w:r>
        <w:rPr>
          <w:color w:val="000000"/>
          <w:sz w:val="28"/>
          <w:szCs w:val="28"/>
          <w:lang w:val="kk-KZ"/>
        </w:rPr>
        <w:t xml:space="preserve">сұраныс бойынша орындалады. Содан кейін алынған нәтиже бойынша салыстыру операциясы мен </w:t>
      </w:r>
      <m:oMath>
        <m:r>
          <w:rPr>
            <w:rFonts w:ascii="Cambria Math" w:hAnsi="Cambria Math"/>
            <w:color w:val="000000"/>
            <w:sz w:val="28"/>
            <w:szCs w:val="28"/>
            <w:lang w:val="kk-KZ"/>
          </w:rPr>
          <m:t>O(t)</m:t>
        </m:r>
      </m:oMath>
      <w:r w:rsidRPr="003666E1">
        <w:rPr>
          <w:color w:val="000000"/>
          <w:sz w:val="28"/>
          <w:szCs w:val="28"/>
          <w:lang w:val="kk-KZ"/>
        </w:rPr>
        <w:t xml:space="preserve"> </w:t>
      </w:r>
      <w:r w:rsidR="000E5E0F">
        <w:rPr>
          <w:color w:val="000000"/>
          <w:sz w:val="28"/>
          <w:szCs w:val="28"/>
          <w:lang w:val="kk-KZ"/>
        </w:rPr>
        <w:t>арифметикалық</w:t>
      </w:r>
      <w:r>
        <w:rPr>
          <w:color w:val="000000"/>
          <w:sz w:val="28"/>
          <w:szCs w:val="28"/>
          <w:lang w:val="kk-KZ"/>
        </w:rPr>
        <w:t xml:space="preserve"> </w:t>
      </w:r>
      <w:r w:rsidR="000E5E0F">
        <w:rPr>
          <w:color w:val="000000"/>
          <w:sz w:val="28"/>
          <w:szCs w:val="28"/>
          <w:lang w:val="kk-KZ"/>
        </w:rPr>
        <w:t>операция</w:t>
      </w:r>
      <w:r>
        <w:rPr>
          <w:color w:val="000000"/>
          <w:sz w:val="28"/>
          <w:szCs w:val="28"/>
          <w:lang w:val="kk-KZ"/>
        </w:rPr>
        <w:t xml:space="preserve"> іске асады. Осындай жолмен</w:t>
      </w:r>
      <w:r w:rsidRPr="003666E1">
        <w:rPr>
          <w:color w:val="000000"/>
          <w:sz w:val="28"/>
          <w:szCs w:val="28"/>
          <w:lang w:val="kk-KZ"/>
        </w:rPr>
        <w:t>,</w:t>
      </w:r>
      <w:r>
        <w:rPr>
          <w:color w:val="000000"/>
          <w:sz w:val="28"/>
          <w:szCs w:val="28"/>
          <w:lang w:val="kk-KZ"/>
        </w:rPr>
        <w:t xml:space="preserve"> бұл деңгейдің уақытша күрделілігі</w:t>
      </w:r>
      <w:r w:rsidRPr="003666E1">
        <w:rPr>
          <w:color w:val="000000"/>
          <w:sz w:val="28"/>
          <w:szCs w:val="28"/>
          <w:lang w:val="kk-KZ"/>
        </w:rPr>
        <w:t xml:space="preserve"> </w:t>
      </w:r>
      <m:oMath>
        <m:r>
          <w:rPr>
            <w:rFonts w:ascii="Cambria Math" w:hAnsi="Cambria Math"/>
            <w:color w:val="000000"/>
            <w:sz w:val="28"/>
            <w:szCs w:val="28"/>
            <w:lang w:val="kk-KZ"/>
          </w:rPr>
          <m:t>O(t)</m:t>
        </m:r>
      </m:oMath>
      <w:r w:rsidR="00216308" w:rsidRPr="006C5A28">
        <w:rPr>
          <w:color w:val="000000"/>
          <w:sz w:val="28"/>
          <w:szCs w:val="28"/>
          <w:lang w:val="kk-KZ"/>
        </w:rPr>
        <w:t xml:space="preserve"> </w:t>
      </w:r>
      <w:r>
        <w:rPr>
          <w:color w:val="000000"/>
          <w:sz w:val="28"/>
          <w:szCs w:val="28"/>
          <w:lang w:val="kk-KZ"/>
        </w:rPr>
        <w:t>тең</w:t>
      </w:r>
      <w:r w:rsidRPr="003666E1">
        <w:rPr>
          <w:color w:val="000000"/>
          <w:sz w:val="28"/>
          <w:szCs w:val="28"/>
          <w:lang w:val="kk-KZ"/>
        </w:rPr>
        <w:t xml:space="preserve">. </w:t>
      </w:r>
      <w:r>
        <w:rPr>
          <w:color w:val="000000"/>
          <w:sz w:val="28"/>
          <w:szCs w:val="28"/>
          <w:lang w:val="kk-KZ"/>
        </w:rPr>
        <w:t xml:space="preserve">Бұл қадамның кеңістік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r>
              <w:rPr>
                <w:rFonts w:ascii="Cambria Math" w:hAnsi="Cambria Math"/>
                <w:color w:val="000000"/>
                <w:sz w:val="28"/>
                <w:szCs w:val="28"/>
                <w:lang w:val="kk-KZ"/>
              </w:rPr>
              <m:t>1</m:t>
            </m:r>
          </m:e>
        </m:d>
        <m:r>
          <w:rPr>
            <w:rFonts w:ascii="Cambria Math" w:hAnsi="Cambria Math"/>
            <w:color w:val="000000"/>
            <w:sz w:val="28"/>
            <w:szCs w:val="28"/>
            <w:lang w:val="kk-KZ"/>
          </w:rPr>
          <m:t xml:space="preserve"> тең</m:t>
        </m:r>
      </m:oMath>
      <w:r w:rsidRPr="003666E1">
        <w:rPr>
          <w:color w:val="000000"/>
          <w:sz w:val="28"/>
          <w:szCs w:val="28"/>
          <w:lang w:val="kk-KZ"/>
        </w:rPr>
        <w:t xml:space="preserve"> </w:t>
      </w:r>
      <w:r>
        <w:rPr>
          <w:color w:val="000000"/>
          <w:sz w:val="28"/>
          <w:szCs w:val="28"/>
          <w:lang w:val="kk-KZ"/>
        </w:rPr>
        <w:t>себебі барлық операциялар реті бойынша және ешқа</w:t>
      </w:r>
      <w:r w:rsidR="322820FC">
        <w:rPr>
          <w:color w:val="000000"/>
          <w:sz w:val="28"/>
          <w:szCs w:val="28"/>
          <w:lang w:val="kk-KZ"/>
        </w:rPr>
        <w:t>ндай</w:t>
      </w:r>
      <w:r>
        <w:rPr>
          <w:color w:val="000000"/>
          <w:sz w:val="28"/>
          <w:szCs w:val="28"/>
          <w:lang w:val="kk-KZ"/>
        </w:rPr>
        <w:t xml:space="preserve"> терминге тәуелсіз күйде, ешқандай жаңа ақпаратты есте сақтамай-ақ іске асады. </w:t>
      </w:r>
    </w:p>
    <w:p w14:paraId="58A95300" w14:textId="7C554A37" w:rsidR="00A577C1" w:rsidRDefault="00A577C1" w:rsidP="001A2F08">
      <w:pPr>
        <w:widowControl w:val="0"/>
        <w:autoSpaceDE w:val="0"/>
        <w:autoSpaceDN w:val="0"/>
        <w:adjustRightInd w:val="0"/>
        <w:ind w:firstLine="567"/>
        <w:jc w:val="both"/>
        <w:rPr>
          <w:color w:val="000000"/>
          <w:sz w:val="28"/>
          <w:szCs w:val="28"/>
          <w:lang w:val="kk-KZ"/>
        </w:rPr>
      </w:pPr>
      <w:r>
        <w:rPr>
          <w:color w:val="000000"/>
          <w:sz w:val="28"/>
          <w:szCs w:val="28"/>
          <w:lang w:val="kk-KZ"/>
        </w:rPr>
        <w:t>Т</w:t>
      </w:r>
      <w:r w:rsidR="001A2F08">
        <w:rPr>
          <w:color w:val="000000"/>
          <w:sz w:val="28"/>
          <w:szCs w:val="28"/>
          <w:lang w:val="kk-KZ"/>
        </w:rPr>
        <w:t xml:space="preserve">өртінші деңгейде </w:t>
      </w:r>
      <w:proofErr w:type="spellStart"/>
      <w:r w:rsidR="001A2F08">
        <w:rPr>
          <w:color w:val="000000"/>
          <w:sz w:val="28"/>
          <w:szCs w:val="28"/>
          <w:lang w:val="kk-KZ"/>
        </w:rPr>
        <w:t>ассоциативті</w:t>
      </w:r>
      <w:proofErr w:type="spellEnd"/>
      <w:r w:rsidR="001A2F08">
        <w:rPr>
          <w:color w:val="000000"/>
          <w:sz w:val="28"/>
          <w:szCs w:val="28"/>
          <w:lang w:val="kk-KZ"/>
        </w:rPr>
        <w:t xml:space="preserve"> қатынасты орын</w:t>
      </w:r>
      <w:r>
        <w:rPr>
          <w:color w:val="000000"/>
          <w:sz w:val="28"/>
          <w:szCs w:val="28"/>
          <w:lang w:val="kk-KZ"/>
        </w:rPr>
        <w:t>да</w:t>
      </w:r>
      <w:r w:rsidR="001A2F08">
        <w:rPr>
          <w:color w:val="000000"/>
          <w:sz w:val="28"/>
          <w:szCs w:val="28"/>
          <w:lang w:val="kk-KZ"/>
        </w:rPr>
        <w:t>лады</w:t>
      </w:r>
      <w:r>
        <w:rPr>
          <w:color w:val="000000"/>
          <w:sz w:val="28"/>
          <w:szCs w:val="28"/>
          <w:lang w:val="kk-KZ"/>
        </w:rPr>
        <w:t>.</w:t>
      </w:r>
      <w:r w:rsidR="001A2F08">
        <w:rPr>
          <w:color w:val="000000"/>
          <w:sz w:val="28"/>
          <w:szCs w:val="28"/>
          <w:lang w:val="kk-KZ"/>
        </w:rPr>
        <w:t xml:space="preserve"> </w:t>
      </w:r>
      <w:r>
        <w:rPr>
          <w:color w:val="000000"/>
          <w:sz w:val="28"/>
          <w:szCs w:val="28"/>
          <w:lang w:val="kk-KZ"/>
        </w:rPr>
        <w:t>Ә</w:t>
      </w:r>
      <w:r w:rsidR="001A2F08">
        <w:rPr>
          <w:color w:val="000000"/>
          <w:sz w:val="28"/>
          <w:szCs w:val="28"/>
          <w:lang w:val="kk-KZ"/>
        </w:rPr>
        <w:t xml:space="preserve">рбір терминдік жұп </w:t>
      </w:r>
      <m:oMath>
        <m:r>
          <w:rPr>
            <w:rFonts w:ascii="Cambria Math" w:hAnsi="Cambria Math"/>
            <w:color w:val="000000"/>
            <w:sz w:val="28"/>
            <w:szCs w:val="28"/>
            <w:lang w:val="kk-KZ"/>
          </w:rPr>
          <m:t>NGD</m:t>
        </m:r>
      </m:oMath>
      <w:r w:rsidR="001A2F08" w:rsidRPr="003666E1">
        <w:rPr>
          <w:color w:val="000000"/>
          <w:sz w:val="28"/>
          <w:szCs w:val="28"/>
          <w:lang w:val="kk-KZ"/>
        </w:rPr>
        <w:t xml:space="preserve"> </w:t>
      </w:r>
      <w:r w:rsidR="001A2F08">
        <w:rPr>
          <w:color w:val="000000"/>
          <w:sz w:val="28"/>
          <w:szCs w:val="28"/>
          <w:lang w:val="kk-KZ"/>
        </w:rPr>
        <w:t>функциясы</w:t>
      </w:r>
      <w:r>
        <w:rPr>
          <w:color w:val="000000"/>
          <w:sz w:val="28"/>
          <w:szCs w:val="28"/>
          <w:lang w:val="kk-KZ"/>
        </w:rPr>
        <w:t>мен</w:t>
      </w:r>
      <w:r w:rsidR="001A2F08">
        <w:rPr>
          <w:color w:val="000000"/>
          <w:sz w:val="28"/>
          <w:szCs w:val="28"/>
          <w:lang w:val="kk-KZ"/>
        </w:rPr>
        <w:t xml:space="preserve"> есептелінеді. </w:t>
      </w:r>
      <w:r>
        <w:rPr>
          <w:color w:val="000000"/>
          <w:sz w:val="28"/>
          <w:szCs w:val="28"/>
          <w:lang w:val="kk-KZ"/>
        </w:rPr>
        <w:t xml:space="preserve">Әрбір </w:t>
      </w:r>
      <m:oMath>
        <m:r>
          <w:rPr>
            <w:rFonts w:ascii="Cambria Math" w:hAnsi="Cambria Math"/>
            <w:color w:val="000000"/>
            <w:sz w:val="28"/>
            <w:szCs w:val="28"/>
            <w:lang w:val="kk-KZ"/>
          </w:rPr>
          <m:t>A, B</m:t>
        </m:r>
      </m:oMath>
      <w:r>
        <w:rPr>
          <w:color w:val="000000"/>
          <w:sz w:val="28"/>
          <w:szCs w:val="28"/>
          <w:lang w:val="kk-KZ"/>
        </w:rPr>
        <w:t xml:space="preserve"> терминнің жұбы үшін біршама</w:t>
      </w:r>
    </w:p>
    <w:p w14:paraId="7C746818" w14:textId="163D707D" w:rsidR="001A2F08" w:rsidRPr="003666E1" w:rsidRDefault="00A577C1" w:rsidP="00A577C1">
      <w:pPr>
        <w:widowControl w:val="0"/>
        <w:autoSpaceDE w:val="0"/>
        <w:autoSpaceDN w:val="0"/>
        <w:adjustRightInd w:val="0"/>
        <w:jc w:val="both"/>
        <w:rPr>
          <w:color w:val="000000"/>
          <w:sz w:val="28"/>
          <w:szCs w:val="28"/>
          <w:lang w:val="kk-KZ"/>
        </w:rPr>
      </w:pPr>
      <w:r>
        <w:rPr>
          <w:color w:val="000000"/>
          <w:sz w:val="28"/>
          <w:szCs w:val="28"/>
          <w:lang w:val="kk-KZ"/>
        </w:rPr>
        <w:t>у</w:t>
      </w:r>
      <w:r w:rsidR="001A2F08">
        <w:rPr>
          <w:color w:val="000000"/>
          <w:sz w:val="28"/>
          <w:szCs w:val="28"/>
          <w:lang w:val="kk-KZ"/>
        </w:rPr>
        <w:t>ақыт</w:t>
      </w:r>
      <w:r>
        <w:rPr>
          <w:color w:val="000000"/>
          <w:sz w:val="28"/>
          <w:szCs w:val="28"/>
          <w:lang w:val="kk-KZ"/>
        </w:rPr>
        <w:t xml:space="preserve"> қажет. С</w:t>
      </w:r>
      <w:r w:rsidR="001A2F08">
        <w:rPr>
          <w:color w:val="000000"/>
          <w:sz w:val="28"/>
          <w:szCs w:val="28"/>
          <w:lang w:val="kk-KZ"/>
        </w:rPr>
        <w:t xml:space="preserve">ол кезде ізденіс жүйесіне сұраныс тасталынады: </w:t>
      </w:r>
      <m:oMath>
        <m:r>
          <w:rPr>
            <w:rFonts w:ascii="Cambria Math" w:hAnsi="Cambria Math"/>
            <w:color w:val="000000"/>
            <w:sz w:val="28"/>
            <w:szCs w:val="28"/>
            <w:lang w:val="kk-KZ"/>
          </w:rPr>
          <m:t>hits</m:t>
        </m:r>
        <m:d>
          <m:dPr>
            <m:ctrlPr>
              <w:rPr>
                <w:rFonts w:ascii="Cambria Math" w:hAnsi="Cambria Math"/>
                <w:i/>
                <w:color w:val="000000"/>
                <w:sz w:val="28"/>
                <w:szCs w:val="28"/>
                <w:lang w:val="en-US"/>
              </w:rPr>
            </m:ctrlPr>
          </m:dPr>
          <m:e>
            <m:r>
              <w:rPr>
                <w:rFonts w:ascii="Cambria Math" w:hAnsi="Cambria Math"/>
                <w:color w:val="000000"/>
                <w:sz w:val="28"/>
                <w:szCs w:val="28"/>
                <w:lang w:val="kk-KZ"/>
              </w:rPr>
              <m:t>“A AND B”</m:t>
            </m:r>
          </m:e>
        </m:d>
        <m:r>
          <w:rPr>
            <w:rFonts w:ascii="Cambria Math" w:hAnsi="Cambria Math"/>
            <w:color w:val="000000"/>
            <w:sz w:val="28"/>
            <w:szCs w:val="28"/>
            <w:lang w:val="kk-KZ"/>
          </w:rPr>
          <m:t>.</m:t>
        </m:r>
      </m:oMath>
      <w:r w:rsidR="001A2F08">
        <w:rPr>
          <w:color w:val="000000"/>
          <w:sz w:val="28"/>
          <w:szCs w:val="28"/>
          <w:lang w:val="kk-KZ"/>
        </w:rPr>
        <w:t xml:space="preserve"> Осыдан кейін бастапқы мәні берілген </w:t>
      </w:r>
      <m:oMath>
        <m:r>
          <w:rPr>
            <w:rFonts w:ascii="Cambria Math" w:hAnsi="Cambria Math"/>
            <w:color w:val="000000"/>
            <w:sz w:val="28"/>
            <w:szCs w:val="28"/>
            <w:lang w:val="kk-KZ"/>
          </w:rPr>
          <m:t>NGD</m:t>
        </m:r>
      </m:oMath>
      <w:r w:rsidR="001A2F08">
        <w:rPr>
          <w:color w:val="000000"/>
          <w:sz w:val="28"/>
          <w:szCs w:val="28"/>
          <w:lang w:val="kk-KZ"/>
        </w:rPr>
        <w:t xml:space="preserve"> мәні жұптан алынып тасталынады. Осындай жолмен</w:t>
      </w:r>
      <w:r w:rsidR="001A2F08" w:rsidRPr="003666E1">
        <w:rPr>
          <w:color w:val="000000"/>
          <w:sz w:val="28"/>
          <w:szCs w:val="28"/>
          <w:lang w:val="kk-KZ"/>
        </w:rPr>
        <w:t>,</w:t>
      </w:r>
      <w:r w:rsidR="001A2F08">
        <w:rPr>
          <w:color w:val="000000"/>
          <w:sz w:val="28"/>
          <w:szCs w:val="28"/>
          <w:lang w:val="kk-KZ"/>
        </w:rPr>
        <w:t xml:space="preserve"> деңгейдің уақытша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t</m:t>
                </m:r>
              </m:e>
              <m:sup>
                <m:r>
                  <w:rPr>
                    <w:rFonts w:ascii="Cambria Math" w:hAnsi="Cambria Math"/>
                    <w:color w:val="000000"/>
                    <w:sz w:val="28"/>
                    <w:szCs w:val="28"/>
                    <w:lang w:val="kk-KZ"/>
                  </w:rPr>
                  <m:t>2</m:t>
                </m:r>
              </m:sup>
            </m:sSup>
          </m:e>
        </m:d>
        <m:r>
          <w:rPr>
            <w:rFonts w:ascii="Cambria Math" w:hAnsi="Cambria Math"/>
            <w:color w:val="000000"/>
            <w:sz w:val="28"/>
            <w:szCs w:val="28"/>
            <w:lang w:val="kk-KZ"/>
          </w:rPr>
          <m:t xml:space="preserve"> тең</m:t>
        </m:r>
      </m:oMath>
      <w:r w:rsidR="001A2F08" w:rsidRPr="003666E1">
        <w:rPr>
          <w:color w:val="000000"/>
          <w:sz w:val="28"/>
          <w:szCs w:val="28"/>
          <w:lang w:val="kk-KZ"/>
        </w:rPr>
        <w:t xml:space="preserve">. </w:t>
      </w:r>
      <w:r w:rsidR="001A2F08">
        <w:rPr>
          <w:color w:val="000000"/>
          <w:sz w:val="28"/>
          <w:szCs w:val="28"/>
          <w:lang w:val="kk-KZ"/>
        </w:rPr>
        <w:t xml:space="preserve">Бұл деңгей бойынша </w:t>
      </w:r>
      <m:oMath>
        <m:f>
          <m:fPr>
            <m:ctrlPr>
              <w:rPr>
                <w:rFonts w:ascii="Cambria Math" w:hAnsi="Cambria Math"/>
                <w:i/>
                <w:color w:val="000000"/>
                <w:sz w:val="28"/>
                <w:szCs w:val="28"/>
                <w:lang w:val="en-US"/>
              </w:rPr>
            </m:ctrlPr>
          </m:fPr>
          <m:num>
            <m:r>
              <w:rPr>
                <w:rFonts w:ascii="Cambria Math" w:hAnsi="Cambria Math"/>
                <w:color w:val="000000"/>
                <w:sz w:val="28"/>
                <w:szCs w:val="28"/>
                <w:lang w:val="kk-KZ"/>
              </w:rPr>
              <m:t>t(t 1)</m:t>
            </m:r>
          </m:num>
          <m:den>
            <m:r>
              <w:rPr>
                <w:rFonts w:ascii="Cambria Math" w:hAnsi="Cambria Math"/>
                <w:color w:val="000000"/>
                <w:sz w:val="28"/>
                <w:szCs w:val="28"/>
                <w:lang w:val="kk-KZ"/>
              </w:rPr>
              <m:t>2</m:t>
            </m:r>
          </m:den>
        </m:f>
      </m:oMath>
      <w:r w:rsidR="001A2F08" w:rsidRPr="003666E1">
        <w:rPr>
          <w:color w:val="000000"/>
          <w:sz w:val="28"/>
          <w:szCs w:val="28"/>
          <w:lang w:val="kk-KZ"/>
        </w:rPr>
        <w:t xml:space="preserve"> </w:t>
      </w:r>
      <w:r w:rsidR="001A2F08">
        <w:rPr>
          <w:color w:val="000000"/>
          <w:sz w:val="28"/>
          <w:szCs w:val="28"/>
          <w:lang w:val="kk-KZ"/>
        </w:rPr>
        <w:t xml:space="preserve">аспайтын ізденіс жүйесіндегі сұраныстан тұрады. Деңгейдің кеңістік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t</m:t>
                </m:r>
              </m:e>
              <m:sup>
                <m:r>
                  <w:rPr>
                    <w:rFonts w:ascii="Cambria Math" w:hAnsi="Cambria Math"/>
                    <w:color w:val="000000"/>
                    <w:sz w:val="28"/>
                    <w:szCs w:val="28"/>
                    <w:lang w:val="kk-KZ"/>
                  </w:rPr>
                  <m:t>2</m:t>
                </m:r>
              </m:sup>
            </m:sSup>
          </m:e>
        </m:d>
        <m:r>
          <w:rPr>
            <w:rFonts w:ascii="Cambria Math" w:hAnsi="Cambria Math"/>
            <w:color w:val="000000"/>
            <w:sz w:val="28"/>
            <w:szCs w:val="28"/>
            <w:lang w:val="kk-KZ"/>
          </w:rPr>
          <m:t xml:space="preserve"> </m:t>
        </m:r>
      </m:oMath>
      <w:r w:rsidR="00B95A36">
        <w:rPr>
          <w:color w:val="000000"/>
          <w:sz w:val="28"/>
          <w:szCs w:val="28"/>
          <w:lang w:val="kk-KZ"/>
        </w:rPr>
        <w:t>тең, с</w:t>
      </w:r>
      <w:r w:rsidR="001A2F08">
        <w:rPr>
          <w:color w:val="000000"/>
          <w:sz w:val="28"/>
          <w:szCs w:val="28"/>
          <w:lang w:val="kk-KZ"/>
        </w:rPr>
        <w:t>ебебі терминдердің статистикалық жақын жұптарын сақтау қажет.</w:t>
      </w:r>
    </w:p>
    <w:p w14:paraId="18CA5622" w14:textId="03EEF782" w:rsidR="001A2F08" w:rsidRPr="003666E1" w:rsidRDefault="001A2F08" w:rsidP="00A577C1">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Алгоритмнің бесінші сатысында терминдер иерархиясы құрастырылады. Араларында алдыңғы деңгейде анықталған байланысы бар терминдердің әрбір жұптары үшін </w:t>
      </w:r>
      <m:oMath>
        <m:d>
          <m:dPr>
            <m:ctrlPr>
              <w:rPr>
                <w:rFonts w:ascii="Cambria Math" w:hAnsi="Cambria Math"/>
                <w:i/>
                <w:color w:val="000000"/>
                <w:sz w:val="28"/>
                <w:szCs w:val="28"/>
                <w:lang w:val="kk-KZ"/>
              </w:rPr>
            </m:ctrlPr>
          </m:dPr>
          <m:e>
            <m:r>
              <w:rPr>
                <w:rFonts w:ascii="Cambria Math" w:hAnsi="Cambria Math"/>
                <w:color w:val="000000"/>
                <w:sz w:val="28"/>
                <w:szCs w:val="28"/>
                <w:lang w:val="kk-KZ"/>
              </w:rPr>
              <m:t>A, B</m:t>
            </m:r>
          </m:e>
        </m:d>
        <m:r>
          <w:rPr>
            <w:rFonts w:ascii="Cambria Math" w:hAnsi="Cambria Math"/>
            <w:color w:val="000000"/>
            <w:sz w:val="28"/>
            <w:szCs w:val="28"/>
            <w:lang w:val="kk-KZ"/>
          </w:rPr>
          <m:t xml:space="preserve"> “A AND B”</m:t>
        </m:r>
      </m:oMath>
      <w:r>
        <w:rPr>
          <w:color w:val="000000"/>
          <w:sz w:val="28"/>
          <w:szCs w:val="28"/>
          <w:lang w:val="kk-KZ"/>
        </w:rPr>
        <w:t xml:space="preserve"> түріндегі ізденіс жүйесіндегі сұраныс орындалады</w:t>
      </w:r>
      <w:r w:rsidRPr="003666E1">
        <w:rPr>
          <w:color w:val="000000"/>
          <w:sz w:val="28"/>
          <w:szCs w:val="28"/>
          <w:lang w:val="kk-KZ"/>
        </w:rPr>
        <w:t xml:space="preserve">. </w:t>
      </w:r>
      <w:r>
        <w:rPr>
          <w:color w:val="000000"/>
          <w:sz w:val="28"/>
          <w:szCs w:val="28"/>
          <w:lang w:val="kk-KZ"/>
        </w:rPr>
        <w:t xml:space="preserve">Атап өтейік, </w:t>
      </w:r>
      <m:oMath>
        <m:r>
          <w:rPr>
            <w:rFonts w:ascii="Cambria Math" w:hAnsi="Cambria Math"/>
            <w:color w:val="000000"/>
            <w:sz w:val="28"/>
            <w:szCs w:val="28"/>
            <w:lang w:val="kk-KZ"/>
          </w:rPr>
          <m:t>hits</m:t>
        </m:r>
      </m:oMath>
      <w:r w:rsidRPr="003666E1">
        <w:rPr>
          <w:color w:val="000000"/>
          <w:sz w:val="28"/>
          <w:szCs w:val="28"/>
          <w:lang w:val="kk-KZ"/>
        </w:rPr>
        <w:t xml:space="preserve"> </w:t>
      </w:r>
      <w:r>
        <w:rPr>
          <w:color w:val="000000"/>
          <w:sz w:val="28"/>
          <w:szCs w:val="28"/>
          <w:lang w:val="kk-KZ"/>
        </w:rPr>
        <w:t xml:space="preserve">түріндегі сұраныспен салыстырғанда бұл сұранысқа жауап ретінде сұраныс сөзі кездесетін веб-парақшалардың саны ғана емес, сонымен қатар сұраныстағы сөз кездесетін қысқаша мәтіндер де алынады. </w:t>
      </w:r>
      <w:r w:rsidR="00A577C1">
        <w:rPr>
          <w:color w:val="000000"/>
          <w:sz w:val="28"/>
          <w:szCs w:val="28"/>
          <w:lang w:val="kk-KZ"/>
        </w:rPr>
        <w:t>Б</w:t>
      </w:r>
      <w:r>
        <w:rPr>
          <w:color w:val="000000"/>
          <w:sz w:val="28"/>
          <w:szCs w:val="28"/>
          <w:lang w:val="kk-KZ"/>
        </w:rPr>
        <w:t>ұл сатының уақытша күрделілігі</w:t>
      </w:r>
      <w:r w:rsidR="00A577C1">
        <w:rPr>
          <w:color w:val="000000"/>
          <w:sz w:val="28"/>
          <w:szCs w:val="28"/>
          <w:lang w:val="kk-KZ"/>
        </w:rPr>
        <w:t>, кеңістік күрделілігі</w:t>
      </w:r>
      <m:oMath>
        <m:r>
          <w:rPr>
            <w:rFonts w:ascii="Cambria Math" w:hAnsi="Cambria Math"/>
            <w:color w:val="000000"/>
            <w:sz w:val="28"/>
            <w:szCs w:val="28"/>
            <w:lang w:val="kk-KZ"/>
          </w:rPr>
          <m:t>O</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kk-KZ"/>
                  </w:rPr>
                  <m:t>t</m:t>
                </m:r>
              </m:e>
              <m:sup>
                <m:r>
                  <w:rPr>
                    <w:rFonts w:ascii="Cambria Math" w:hAnsi="Cambria Math"/>
                    <w:color w:val="000000"/>
                    <w:sz w:val="28"/>
                    <w:szCs w:val="28"/>
                    <w:lang w:val="kk-KZ"/>
                  </w:rPr>
                  <m:t>2</m:t>
                </m:r>
              </m:sup>
            </m:sSup>
          </m:e>
        </m:d>
      </m:oMath>
      <w:r w:rsidRPr="003666E1">
        <w:rPr>
          <w:color w:val="000000"/>
          <w:sz w:val="28"/>
          <w:szCs w:val="28"/>
          <w:lang w:val="kk-KZ"/>
        </w:rPr>
        <w:t xml:space="preserve"> </w:t>
      </w:r>
      <w:r w:rsidR="00B95A36">
        <w:rPr>
          <w:color w:val="000000"/>
          <w:sz w:val="28"/>
          <w:szCs w:val="28"/>
          <w:lang w:val="kk-KZ"/>
        </w:rPr>
        <w:t xml:space="preserve">тең. </w:t>
      </w:r>
      <w:r w:rsidR="00A577C1">
        <w:rPr>
          <w:color w:val="000000"/>
          <w:sz w:val="28"/>
          <w:szCs w:val="28"/>
          <w:lang w:val="kk-KZ"/>
        </w:rPr>
        <w:t xml:space="preserve">Мұнда </w:t>
      </w:r>
      <w:r>
        <w:rPr>
          <w:color w:val="000000"/>
          <w:sz w:val="28"/>
          <w:szCs w:val="28"/>
          <w:lang w:val="kk-KZ"/>
        </w:rPr>
        <w:t>терминдердің әрбір жұбы үшін иерархиялық байланыс ақпаратт</w:t>
      </w:r>
      <w:r w:rsidR="00A577C1">
        <w:rPr>
          <w:color w:val="000000"/>
          <w:sz w:val="28"/>
          <w:szCs w:val="28"/>
          <w:lang w:val="kk-KZ"/>
        </w:rPr>
        <w:t>ы</w:t>
      </w:r>
      <w:r>
        <w:rPr>
          <w:color w:val="000000"/>
          <w:sz w:val="28"/>
          <w:szCs w:val="28"/>
          <w:lang w:val="kk-KZ"/>
        </w:rPr>
        <w:t xml:space="preserve"> сақтау қажет.</w:t>
      </w:r>
    </w:p>
    <w:p w14:paraId="2557221B" w14:textId="184C3431" w:rsidR="001A2F08" w:rsidRPr="003666E1"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Алтыншы сатыда </w:t>
      </w:r>
      <w:proofErr w:type="spellStart"/>
      <w:r>
        <w:rPr>
          <w:color w:val="000000"/>
          <w:sz w:val="28"/>
          <w:szCs w:val="28"/>
          <w:lang w:val="kk-KZ"/>
        </w:rPr>
        <w:t>Википедиядағы</w:t>
      </w:r>
      <w:proofErr w:type="spellEnd"/>
      <w:r>
        <w:rPr>
          <w:color w:val="000000"/>
          <w:sz w:val="28"/>
          <w:szCs w:val="28"/>
          <w:lang w:val="kk-KZ"/>
        </w:rPr>
        <w:t xml:space="preserve"> ақпараттың көмегі арқылы ағылшын терминдерінің қазақша және орысша эквиваленттерін іздеу жұмысы жүргізіледі. Әрбір термин үшін </w:t>
      </w:r>
      <w:proofErr w:type="spellStart"/>
      <w:r>
        <w:rPr>
          <w:color w:val="000000"/>
          <w:sz w:val="28"/>
          <w:szCs w:val="28"/>
          <w:lang w:val="kk-KZ"/>
        </w:rPr>
        <w:t>Википедияға</w:t>
      </w:r>
      <w:proofErr w:type="spellEnd"/>
      <w:r>
        <w:rPr>
          <w:color w:val="000000"/>
          <w:sz w:val="28"/>
          <w:szCs w:val="28"/>
          <w:lang w:val="kk-KZ"/>
        </w:rPr>
        <w:t xml:space="preserve"> бір рет қана сұраныс жіберіледі. Операцияның </w:t>
      </w:r>
      <w:r>
        <w:rPr>
          <w:color w:val="000000"/>
          <w:sz w:val="28"/>
          <w:szCs w:val="28"/>
          <w:lang w:val="kk-KZ"/>
        </w:rPr>
        <w:lastRenderedPageBreak/>
        <w:t xml:space="preserve">жалпы саны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r>
              <w:rPr>
                <w:rFonts w:ascii="Cambria Math" w:hAnsi="Cambria Math"/>
                <w:color w:val="000000"/>
                <w:sz w:val="28"/>
                <w:szCs w:val="28"/>
                <w:lang w:val="kk-KZ"/>
              </w:rPr>
              <m:t>t</m:t>
            </m:r>
          </m:e>
        </m:d>
        <m:r>
          <w:rPr>
            <w:rFonts w:ascii="Cambria Math" w:hAnsi="Cambria Math"/>
            <w:color w:val="000000"/>
            <w:sz w:val="28"/>
            <w:szCs w:val="28"/>
            <w:lang w:val="kk-KZ"/>
          </w:rPr>
          <m:t xml:space="preserve"> тең</m:t>
        </m:r>
      </m:oMath>
      <w:r w:rsidRPr="003666E1">
        <w:rPr>
          <w:color w:val="000000"/>
          <w:sz w:val="28"/>
          <w:szCs w:val="28"/>
          <w:lang w:val="kk-KZ"/>
        </w:rPr>
        <w:t xml:space="preserve">. </w:t>
      </w:r>
      <w:r>
        <w:rPr>
          <w:color w:val="000000"/>
          <w:sz w:val="28"/>
          <w:szCs w:val="28"/>
          <w:lang w:val="kk-KZ"/>
        </w:rPr>
        <w:t xml:space="preserve">Кеңістік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r>
              <w:rPr>
                <w:rFonts w:ascii="Cambria Math" w:hAnsi="Cambria Math"/>
                <w:color w:val="000000"/>
                <w:sz w:val="28"/>
                <w:szCs w:val="28"/>
                <w:lang w:val="kk-KZ"/>
              </w:rPr>
              <m:t>t</m:t>
            </m:r>
          </m:e>
        </m:d>
      </m:oMath>
      <w:r w:rsidRPr="003666E1">
        <w:rPr>
          <w:color w:val="000000"/>
          <w:sz w:val="28"/>
          <w:szCs w:val="28"/>
          <w:lang w:val="kk-KZ"/>
        </w:rPr>
        <w:t xml:space="preserve"> </w:t>
      </w:r>
      <w:r w:rsidR="00090C22">
        <w:rPr>
          <w:color w:val="000000"/>
          <w:sz w:val="28"/>
          <w:szCs w:val="28"/>
          <w:lang w:val="kk-KZ"/>
        </w:rPr>
        <w:t xml:space="preserve">тең, </w:t>
      </w:r>
      <w:r>
        <w:rPr>
          <w:color w:val="000000"/>
          <w:sz w:val="28"/>
          <w:szCs w:val="28"/>
          <w:lang w:val="kk-KZ"/>
        </w:rPr>
        <w:t>себебі әрбір термин үшін макс</w:t>
      </w:r>
      <w:r w:rsidR="05886B02">
        <w:rPr>
          <w:color w:val="000000"/>
          <w:sz w:val="28"/>
          <w:szCs w:val="28"/>
          <w:lang w:val="kk-KZ"/>
        </w:rPr>
        <w:t>и</w:t>
      </w:r>
      <w:r>
        <w:rPr>
          <w:color w:val="000000"/>
          <w:sz w:val="28"/>
          <w:szCs w:val="28"/>
          <w:lang w:val="kk-KZ"/>
        </w:rPr>
        <w:t>мум ең аз дегенде бір эквивалентті сақтап қалу маңызды.</w:t>
      </w:r>
    </w:p>
    <w:p w14:paraId="1AC431CA" w14:textId="35B110C4" w:rsidR="001A2F08" w:rsidRPr="003666E1"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Алгоритмнің ең соңғы жетінші деңгейінде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e>
          <m:sub>
            <m:r>
              <w:rPr>
                <w:rFonts w:ascii="Cambria Math" w:hAnsi="Cambria Math"/>
                <w:color w:val="000000"/>
                <w:sz w:val="28"/>
                <w:szCs w:val="28"/>
                <w:lang w:val="kk-KZ"/>
              </w:rPr>
              <m:t>C</m:t>
            </m:r>
          </m:sub>
        </m:sSub>
      </m:oMath>
      <w:r w:rsidR="003A6734">
        <w:rPr>
          <w:color w:val="000000"/>
          <w:sz w:val="28"/>
          <w:szCs w:val="28"/>
          <w:lang w:val="kk-KZ"/>
        </w:rPr>
        <w:t xml:space="preserve"> ж</w:t>
      </w:r>
      <w:r>
        <w:rPr>
          <w:color w:val="000000"/>
          <w:sz w:val="28"/>
          <w:szCs w:val="28"/>
          <w:lang w:val="kk-KZ"/>
        </w:rPr>
        <w:t>иынындағы категорияларға терминдер бөлінетін болады. Б</w:t>
      </w:r>
      <w:r w:rsidR="3562EA89">
        <w:rPr>
          <w:color w:val="000000"/>
          <w:sz w:val="28"/>
          <w:szCs w:val="28"/>
          <w:lang w:val="kk-KZ"/>
        </w:rPr>
        <w:t>ұ</w:t>
      </w:r>
      <w:r>
        <w:rPr>
          <w:color w:val="000000"/>
          <w:sz w:val="28"/>
          <w:szCs w:val="28"/>
          <w:lang w:val="kk-KZ"/>
        </w:rPr>
        <w:t xml:space="preserve">л жиын қарастырылып отырған ғылыми бөлімге байланысты емес, және де ол реттілік бойынша 30 сөзден тұрады. Әрбір термин үшін іздеу жүйесінде </w:t>
      </w:r>
      <m:oMath>
        <m:sSub>
          <m:sSubPr>
            <m:ctrlPr>
              <w:rPr>
                <w:rFonts w:ascii="Cambria Math" w:hAnsi="Cambria Math"/>
                <w:i/>
                <w:color w:val="000000"/>
                <w:sz w:val="28"/>
                <w:szCs w:val="28"/>
                <w:lang w:val="en-US"/>
              </w:rPr>
            </m:ctrlPr>
          </m:sSubPr>
          <m:e>
            <m:r>
              <w:rPr>
                <w:rFonts w:ascii="Cambria Math"/>
                <w:color w:val="000000"/>
                <w:sz w:val="28"/>
                <w:szCs w:val="28"/>
                <w:lang w:val="kk-KZ"/>
              </w:rPr>
              <m:t>|</m:t>
            </m:r>
            <m:r>
              <w:rPr>
                <w:rFonts w:ascii="Cambria Math" w:hAnsi="Cambria Math"/>
                <w:color w:val="000000"/>
                <w:sz w:val="28"/>
                <w:szCs w:val="28"/>
                <w:lang w:val="kk-KZ"/>
              </w:rPr>
              <m:t>N</m:t>
            </m:r>
          </m:e>
          <m:sub>
            <m:r>
              <w:rPr>
                <w:rFonts w:ascii="Cambria Math" w:hAnsi="Cambria Math"/>
                <w:color w:val="000000"/>
                <w:sz w:val="28"/>
                <w:szCs w:val="28"/>
                <w:lang w:val="kk-KZ"/>
              </w:rPr>
              <m:t>C</m:t>
            </m:r>
          </m:sub>
        </m:sSub>
        <m:r>
          <w:rPr>
            <w:rFonts w:ascii="Cambria Math"/>
            <w:color w:val="000000"/>
            <w:sz w:val="28"/>
            <w:szCs w:val="28"/>
            <w:lang w:val="kk-KZ"/>
          </w:rPr>
          <m:t>|</m:t>
        </m:r>
      </m:oMath>
      <w:r w:rsidRPr="003666E1">
        <w:rPr>
          <w:color w:val="000000"/>
          <w:sz w:val="28"/>
          <w:szCs w:val="28"/>
          <w:lang w:val="kk-KZ"/>
        </w:rPr>
        <w:t xml:space="preserve"> </w:t>
      </w:r>
      <w:r w:rsidR="003A6734">
        <w:rPr>
          <w:color w:val="000000"/>
          <w:sz w:val="28"/>
          <w:szCs w:val="28"/>
          <w:lang w:val="kk-KZ"/>
        </w:rPr>
        <w:t>сұраныс орын алады б</w:t>
      </w:r>
      <w:r>
        <w:rPr>
          <w:color w:val="000000"/>
          <w:sz w:val="28"/>
          <w:szCs w:val="28"/>
          <w:lang w:val="kk-KZ"/>
        </w:rPr>
        <w:t xml:space="preserve">ұл деңгейдің уақытша күрделілігі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r>
              <w:rPr>
                <w:rFonts w:ascii="Cambria Math" w:hAnsi="Cambria Math"/>
                <w:color w:val="000000"/>
                <w:sz w:val="28"/>
                <w:szCs w:val="28"/>
                <w:lang w:val="kk-KZ"/>
              </w:rPr>
              <m:t>t</m:t>
            </m:r>
          </m:e>
        </m:d>
        <m:r>
          <m:rPr>
            <m:sty m:val="p"/>
          </m:rPr>
          <w:rPr>
            <w:rFonts w:ascii="Cambria Math"/>
            <w:color w:val="000000"/>
            <w:sz w:val="28"/>
            <w:szCs w:val="28"/>
            <w:lang w:val="kk-KZ"/>
          </w:rPr>
          <m:t xml:space="preserve"> </m:t>
        </m:r>
        <m:r>
          <m:rPr>
            <m:sty m:val="p"/>
          </m:rPr>
          <w:rPr>
            <w:rFonts w:ascii="Cambria Math" w:hAnsi="Cambria Math"/>
            <w:color w:val="000000"/>
            <w:sz w:val="28"/>
            <w:szCs w:val="28"/>
            <w:lang w:val="kk-KZ"/>
          </w:rPr>
          <m:t>тең</m:t>
        </m:r>
      </m:oMath>
      <w:r w:rsidRPr="003666E1">
        <w:rPr>
          <w:color w:val="000000"/>
          <w:sz w:val="28"/>
          <w:szCs w:val="28"/>
          <w:lang w:val="kk-KZ"/>
        </w:rPr>
        <w:t xml:space="preserve">. </w:t>
      </w:r>
      <w:r>
        <w:rPr>
          <w:color w:val="000000"/>
          <w:sz w:val="28"/>
          <w:szCs w:val="28"/>
          <w:lang w:val="kk-KZ"/>
        </w:rPr>
        <w:t xml:space="preserve">Кеңістік күрделілігі де </w:t>
      </w:r>
      <m:oMath>
        <m:r>
          <w:rPr>
            <w:rFonts w:ascii="Cambria Math" w:hAnsi="Cambria Math"/>
            <w:color w:val="000000"/>
            <w:sz w:val="28"/>
            <w:szCs w:val="28"/>
            <w:lang w:val="kk-KZ"/>
          </w:rPr>
          <m:t>O</m:t>
        </m:r>
        <m:d>
          <m:dPr>
            <m:ctrlPr>
              <w:rPr>
                <w:rFonts w:ascii="Cambria Math" w:hAnsi="Cambria Math"/>
                <w:i/>
                <w:color w:val="000000"/>
                <w:sz w:val="28"/>
                <w:szCs w:val="28"/>
                <w:lang w:val="kk-KZ"/>
              </w:rPr>
            </m:ctrlPr>
          </m:dPr>
          <m:e>
            <m:r>
              <w:rPr>
                <w:rFonts w:ascii="Cambria Math" w:hAnsi="Cambria Math"/>
                <w:color w:val="000000"/>
                <w:sz w:val="28"/>
                <w:szCs w:val="28"/>
                <w:lang w:val="kk-KZ"/>
              </w:rPr>
              <m:t>t</m:t>
            </m:r>
          </m:e>
        </m:d>
      </m:oMath>
      <w:r w:rsidR="003A6734">
        <w:rPr>
          <w:color w:val="000000"/>
          <w:sz w:val="28"/>
          <w:szCs w:val="28"/>
          <w:lang w:val="kk-KZ"/>
        </w:rPr>
        <w:t xml:space="preserve"> тең, с</w:t>
      </w:r>
      <w:r>
        <w:rPr>
          <w:color w:val="000000"/>
          <w:sz w:val="28"/>
          <w:szCs w:val="28"/>
          <w:lang w:val="kk-KZ"/>
        </w:rPr>
        <w:t xml:space="preserve">ебебі әрбір термин үшін ең аз дегенде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|N</m:t>
            </m:r>
          </m:e>
          <m:sub>
            <m:r>
              <w:rPr>
                <w:rFonts w:ascii="Cambria Math" w:hAnsi="Cambria Math"/>
                <w:color w:val="000000"/>
                <w:sz w:val="28"/>
                <w:szCs w:val="28"/>
                <w:lang w:val="kk-KZ"/>
              </w:rPr>
              <m:t>C</m:t>
            </m:r>
          </m:sub>
        </m:sSub>
        <m:r>
          <w:rPr>
            <w:rFonts w:ascii="Cambria Math" w:hAnsi="Cambria Math"/>
            <w:color w:val="000000"/>
            <w:sz w:val="28"/>
            <w:szCs w:val="28"/>
            <w:lang w:val="kk-KZ"/>
          </w:rPr>
          <m:t>|</m:t>
        </m:r>
      </m:oMath>
      <w:r w:rsidRPr="003666E1">
        <w:rPr>
          <w:color w:val="000000"/>
          <w:sz w:val="28"/>
          <w:szCs w:val="28"/>
          <w:lang w:val="kk-KZ"/>
        </w:rPr>
        <w:t xml:space="preserve"> </w:t>
      </w:r>
      <w:r>
        <w:rPr>
          <w:color w:val="000000"/>
          <w:sz w:val="28"/>
          <w:szCs w:val="28"/>
          <w:lang w:val="kk-KZ"/>
        </w:rPr>
        <w:t>байланысты сақтап қалу қажет</w:t>
      </w:r>
      <w:r w:rsidRPr="003666E1">
        <w:rPr>
          <w:color w:val="000000"/>
          <w:sz w:val="28"/>
          <w:szCs w:val="28"/>
          <w:lang w:val="kk-KZ"/>
        </w:rPr>
        <w:t>.</w:t>
      </w:r>
    </w:p>
    <w:p w14:paraId="73B6CCE6" w14:textId="62150FDB" w:rsidR="001A2F08" w:rsidRDefault="001A2F08" w:rsidP="001A2F08">
      <w:pPr>
        <w:widowControl w:val="0"/>
        <w:autoSpaceDE w:val="0"/>
        <w:autoSpaceDN w:val="0"/>
        <w:adjustRightInd w:val="0"/>
        <w:ind w:firstLine="567"/>
        <w:jc w:val="both"/>
        <w:rPr>
          <w:color w:val="000000"/>
          <w:sz w:val="28"/>
          <w:szCs w:val="28"/>
          <w:lang w:val="kk-KZ"/>
        </w:rPr>
      </w:pPr>
      <w:r>
        <w:rPr>
          <w:color w:val="000000"/>
          <w:sz w:val="28"/>
          <w:szCs w:val="28"/>
          <w:lang w:val="kk-KZ"/>
        </w:rPr>
        <w:t xml:space="preserve">Әрбір сатыға арналған күрделілік бағасын біріктіру арқылы алған мөлшерді қорытынды көрсеткіш ретінде шығарамыз. 2 теорема арқылы дәлелденген терминдерді ерекшелеп алу алгоритмінің көмегімен </w:t>
      </w:r>
      <m:oMath>
        <m:r>
          <w:rPr>
            <w:rFonts w:ascii="Cambria Math" w:hAnsi="Cambria Math"/>
            <w:color w:val="000000"/>
            <w:sz w:val="28"/>
            <w:szCs w:val="28"/>
            <w:lang w:val="kk-KZ"/>
          </w:rPr>
          <m:t>t</m:t>
        </m:r>
      </m:oMath>
      <w:r w:rsidRPr="003666E1">
        <w:rPr>
          <w:color w:val="000000"/>
          <w:sz w:val="28"/>
          <w:szCs w:val="28"/>
          <w:lang w:val="kk-KZ"/>
        </w:rPr>
        <w:t xml:space="preserve"> </w:t>
      </w:r>
      <w:r>
        <w:rPr>
          <w:color w:val="000000"/>
          <w:sz w:val="28"/>
          <w:szCs w:val="28"/>
          <w:lang w:val="kk-KZ"/>
        </w:rPr>
        <w:t>шығарылған терминдерінің саны үшін бағаны қолданатын боламыз. Осындай жолмен</w:t>
      </w:r>
      <w:r w:rsidRPr="003666E1">
        <w:rPr>
          <w:color w:val="000000"/>
          <w:sz w:val="28"/>
          <w:szCs w:val="28"/>
          <w:lang w:val="kk-KZ"/>
        </w:rPr>
        <w:t>,</w:t>
      </w:r>
      <w:r>
        <w:rPr>
          <w:color w:val="000000"/>
          <w:sz w:val="28"/>
          <w:szCs w:val="28"/>
          <w:lang w:val="kk-KZ"/>
        </w:rPr>
        <w:t xml:space="preserve"> ғылыми білім деңгейіндегі онтологияны құрастыру алгоритмінің уақыт</w:t>
      </w:r>
      <w:r w:rsidR="003A6734">
        <w:rPr>
          <w:color w:val="000000"/>
          <w:sz w:val="28"/>
          <w:szCs w:val="28"/>
          <w:lang w:val="kk-KZ"/>
        </w:rPr>
        <w:t xml:space="preserve"> бойын</w:t>
      </w:r>
      <w:r>
        <w:rPr>
          <w:color w:val="000000"/>
          <w:sz w:val="28"/>
          <w:szCs w:val="28"/>
          <w:lang w:val="kk-KZ"/>
        </w:rPr>
        <w:t>ша күрделілігі</w:t>
      </w:r>
      <w:r w:rsidR="008A6B20">
        <w:rPr>
          <w:color w:val="000000"/>
          <w:sz w:val="28"/>
          <w:szCs w:val="28"/>
          <w:lang w:val="kk-KZ"/>
        </w:rPr>
        <w:t xml:space="preserve"> келесідей болмақ:</w:t>
      </w:r>
    </w:p>
    <w:p w14:paraId="6525EB46" w14:textId="77777777" w:rsidR="00375D77" w:rsidRPr="003666E1" w:rsidRDefault="00375D77" w:rsidP="001A2F08">
      <w:pPr>
        <w:widowControl w:val="0"/>
        <w:autoSpaceDE w:val="0"/>
        <w:autoSpaceDN w:val="0"/>
        <w:adjustRightInd w:val="0"/>
        <w:ind w:firstLine="567"/>
        <w:jc w:val="both"/>
        <w:rPr>
          <w:color w:val="000000"/>
          <w:sz w:val="28"/>
          <w:szCs w:val="28"/>
          <w:lang w:val="kk-KZ"/>
        </w:rPr>
      </w:pPr>
    </w:p>
    <w:p w14:paraId="46DF8E70" w14:textId="25B18765" w:rsidR="001A2F08" w:rsidRPr="00F35B19" w:rsidRDefault="001A2F08" w:rsidP="001A2F08">
      <w:pPr>
        <w:widowControl w:val="0"/>
        <w:autoSpaceDE w:val="0"/>
        <w:autoSpaceDN w:val="0"/>
        <w:adjustRightInd w:val="0"/>
        <w:jc w:val="both"/>
        <w:rPr>
          <w:color w:val="000000"/>
          <w:sz w:val="28"/>
          <w:szCs w:val="28"/>
          <w:lang w:val="en-US"/>
        </w:rPr>
      </w:pPr>
      <m:oMathPara>
        <m:oMath>
          <m:r>
            <w:rPr>
              <w:rFonts w:ascii="Cambria Math" w:hAnsi="Cambria Math"/>
              <w:color w:val="000000"/>
              <w:sz w:val="28"/>
              <w:szCs w:val="28"/>
              <w:lang w:val="en-US"/>
            </w:rPr>
            <m:t>O(1) + O(|R||Doc|</m:t>
          </m:r>
          <m:r>
            <m:rPr>
              <m:sty m:val="p"/>
            </m:rPr>
            <w:rPr>
              <w:rFonts w:ascii="Cambria Math" w:hAnsi="Cambria Math"/>
              <w:color w:val="000000"/>
              <w:sz w:val="28"/>
              <w:szCs w:val="28"/>
              <w:lang w:val="en-US"/>
            </w:rPr>
            <m:t>min⁡</m:t>
          </m:r>
          <m:r>
            <w:rPr>
              <w:rFonts w:ascii="Cambria Math" w:hAnsi="Cambria Math"/>
              <w:color w:val="000000"/>
              <w:sz w:val="28"/>
              <w:szCs w:val="28"/>
              <w:lang w:val="en-US"/>
            </w:rPr>
            <m:t>(</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m</m:t>
              </m:r>
            </m:e>
            <m:sup>
              <m:r>
                <w:rPr>
                  <w:rFonts w:ascii="Cambria Math" w:hAnsi="Cambria Math"/>
                  <w:color w:val="000000"/>
                  <w:sz w:val="28"/>
                  <w:szCs w:val="28"/>
                  <w:lang w:val="en-US"/>
                </w:rPr>
                <m:t>2</m:t>
              </m:r>
            </m:sup>
          </m:sSup>
          <m:r>
            <w:rPr>
              <w:rFonts w:ascii="Cambria Math" w:hAnsi="Cambria Math"/>
              <w:color w:val="000000"/>
              <w:sz w:val="28"/>
              <w:szCs w:val="28"/>
              <w:lang w:val="en-US"/>
            </w:rPr>
            <m:t>,n) + n) + O(t) + O(</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t</m:t>
              </m:r>
            </m:e>
            <m:sup>
              <m:r>
                <w:rPr>
                  <w:rFonts w:ascii="Cambria Math" w:hAnsi="Cambria Math"/>
                  <w:color w:val="000000"/>
                  <w:sz w:val="28"/>
                  <w:szCs w:val="28"/>
                  <w:lang w:val="en-US"/>
                </w:rPr>
                <m:t>2</m:t>
              </m:r>
            </m:sup>
          </m:sSup>
          <m:r>
            <w:rPr>
              <w:rFonts w:ascii="Cambria Math" w:hAnsi="Cambria Math"/>
              <w:color w:val="000000"/>
              <w:sz w:val="28"/>
              <w:szCs w:val="28"/>
              <w:lang w:val="en-US"/>
            </w:rPr>
            <m:t>) + O(</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t</m:t>
              </m:r>
            </m:e>
            <m:sup>
              <m:r>
                <w:rPr>
                  <w:rFonts w:ascii="Cambria Math" w:hAnsi="Cambria Math"/>
                  <w:color w:val="000000"/>
                  <w:sz w:val="28"/>
                  <w:szCs w:val="28"/>
                  <w:lang w:val="en-US"/>
                </w:rPr>
                <m:t>2</m:t>
              </m:r>
            </m:sup>
          </m:sSup>
          <m:r>
            <w:rPr>
              <w:rFonts w:ascii="Cambria Math" w:hAnsi="Cambria Math"/>
              <w:color w:val="000000"/>
              <w:sz w:val="28"/>
              <w:szCs w:val="28"/>
              <w:lang w:val="en-US"/>
            </w:rPr>
            <m:t xml:space="preserve">) + O(t)+ O(t) = O(|R ||Doc | </m:t>
          </m:r>
          <m:r>
            <m:rPr>
              <m:sty m:val="p"/>
            </m:rPr>
            <w:rPr>
              <w:rFonts w:ascii="Cambria Math" w:hAnsi="Cambria Math"/>
              <w:color w:val="000000"/>
              <w:sz w:val="28"/>
              <w:szCs w:val="28"/>
              <w:lang w:val="en-US"/>
            </w:rPr>
            <m:t>min⁡</m:t>
          </m:r>
          <m:r>
            <w:rPr>
              <w:rFonts w:ascii="Cambria Math" w:hAnsi="Cambria Math"/>
              <w:color w:val="000000"/>
              <w:sz w:val="28"/>
              <w:szCs w:val="28"/>
              <w:lang w:val="en-US"/>
            </w:rPr>
            <m:t>(</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m</m:t>
              </m:r>
            </m:e>
            <m:sup>
              <m:r>
                <w:rPr>
                  <w:rFonts w:ascii="Cambria Math" w:hAnsi="Cambria Math"/>
                  <w:color w:val="000000"/>
                  <w:sz w:val="28"/>
                  <w:szCs w:val="28"/>
                  <w:lang w:val="en-US"/>
                </w:rPr>
                <m:t>2</m:t>
              </m:r>
            </m:sup>
          </m:sSup>
          <m:r>
            <w:rPr>
              <w:rFonts w:ascii="Cambria Math" w:hAnsi="Cambria Math"/>
              <w:color w:val="000000"/>
              <w:sz w:val="28"/>
              <w:szCs w:val="28"/>
              <w:lang w:val="en-US"/>
            </w:rPr>
            <m:t xml:space="preserve">, n) + n + </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t</m:t>
              </m:r>
            </m:e>
            <m:sup>
              <m:r>
                <w:rPr>
                  <w:rFonts w:ascii="Cambria Math" w:hAnsi="Cambria Math"/>
                  <w:color w:val="000000"/>
                  <w:sz w:val="28"/>
                  <w:szCs w:val="28"/>
                  <w:lang w:val="en-US"/>
                </w:rPr>
                <m:t>2</m:t>
              </m:r>
            </m:sup>
          </m:sSup>
          <m:r>
            <w:rPr>
              <w:rFonts w:ascii="Cambria Math" w:hAnsi="Cambria Math"/>
              <w:color w:val="000000"/>
              <w:sz w:val="28"/>
              <w:szCs w:val="28"/>
              <w:lang w:val="en-US"/>
            </w:rPr>
            <m:t>) = O(</m:t>
          </m:r>
          <m:r>
            <m:rPr>
              <m:sty m:val="p"/>
            </m:rPr>
            <w:rPr>
              <w:rFonts w:ascii="Cambria Math" w:hAnsi="Cambria Math"/>
              <w:color w:val="000000"/>
              <w:sz w:val="28"/>
              <w:szCs w:val="28"/>
              <w:lang w:val="en-US"/>
            </w:rPr>
            <m:t>min⁡</m:t>
          </m:r>
          <m:r>
            <w:rPr>
              <w:rFonts w:ascii="Cambria Math" w:hAnsi="Cambria Math"/>
              <w:color w:val="000000"/>
              <w:sz w:val="28"/>
              <w:szCs w:val="28"/>
              <w:lang w:val="en-US"/>
            </w:rPr>
            <m:t>(</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m</m:t>
              </m:r>
            </m:e>
            <m:sup>
              <m:r>
                <w:rPr>
                  <w:rFonts w:ascii="Cambria Math" w:hAnsi="Cambria Math"/>
                  <w:color w:val="000000"/>
                  <w:sz w:val="28"/>
                  <w:szCs w:val="28"/>
                  <w:lang w:val="en-US"/>
                </w:rPr>
                <m:t>4</m:t>
              </m:r>
            </m:sup>
          </m:sSup>
          <m:r>
            <w:rPr>
              <w:rFonts w:ascii="Cambria Math" w:hAnsi="Cambria Math"/>
              <w:color w:val="000000"/>
              <w:sz w:val="28"/>
              <w:szCs w:val="28"/>
              <w:lang w:val="en-US"/>
            </w:rPr>
            <m:t xml:space="preserve">, </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n</m:t>
              </m:r>
            </m:e>
            <m:sup>
              <m:r>
                <w:rPr>
                  <w:rFonts w:ascii="Cambria Math" w:hAnsi="Cambria Math"/>
                  <w:color w:val="000000"/>
                  <w:sz w:val="28"/>
                  <w:szCs w:val="28"/>
                  <w:lang w:val="en-US"/>
                </w:rPr>
                <m:t>2</m:t>
              </m:r>
            </m:sup>
          </m:sSup>
          <m:r>
            <w:rPr>
              <w:rFonts w:ascii="Cambria Math" w:hAnsi="Cambria Math"/>
              <w:color w:val="000000"/>
              <w:sz w:val="28"/>
              <w:szCs w:val="28"/>
              <w:lang w:val="en-US"/>
            </w:rPr>
            <m:t xml:space="preserve">) + |R </m:t>
          </m:r>
          <m:d>
            <m:dPr>
              <m:beg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en-US"/>
                    </w:rPr>
                    <m:t xml:space="preserve">Doc </m:t>
                  </m:r>
                </m:e>
              </m:d>
              <m:r>
                <w:rPr>
                  <w:rFonts w:ascii="Cambria Math" w:hAnsi="Cambria Math"/>
                  <w:color w:val="000000"/>
                  <w:sz w:val="28"/>
                  <w:szCs w:val="28"/>
                  <w:lang w:val="en-US"/>
                </w:rPr>
                <m:t>min</m:t>
              </m:r>
              <m:d>
                <m:dPr>
                  <m:ctrlPr>
                    <w:rPr>
                      <w:rFonts w:ascii="Cambria Math" w:hAnsi="Cambria Math"/>
                      <w:i/>
                      <w:color w:val="000000"/>
                      <w:sz w:val="28"/>
                      <w:szCs w:val="28"/>
                      <w:lang w:val="en-US"/>
                    </w:rPr>
                  </m:ctrlPr>
                </m:dPr>
                <m:e>
                  <m:sSup>
                    <m:sSupPr>
                      <m:ctrlPr>
                        <w:rPr>
                          <w:rFonts w:ascii="Cambria Math" w:hAnsi="Cambria Math"/>
                          <w:i/>
                          <w:color w:val="000000"/>
                          <w:sz w:val="28"/>
                          <w:szCs w:val="28"/>
                          <w:lang w:val="en-US"/>
                        </w:rPr>
                      </m:ctrlPr>
                    </m:sSupPr>
                    <m:e>
                      <m:r>
                        <w:rPr>
                          <w:rFonts w:ascii="Cambria Math" w:hAnsi="Cambria Math"/>
                          <w:color w:val="000000"/>
                          <w:sz w:val="28"/>
                          <w:szCs w:val="28"/>
                          <w:lang w:val="en-US"/>
                        </w:rPr>
                        <m:t>m</m:t>
                      </m:r>
                    </m:e>
                    <m:sup>
                      <m:r>
                        <w:rPr>
                          <w:rFonts w:ascii="Cambria Math" w:hAnsi="Cambria Math"/>
                          <w:color w:val="000000"/>
                          <w:sz w:val="28"/>
                          <w:szCs w:val="28"/>
                          <w:lang w:val="en-US"/>
                        </w:rPr>
                        <m:t>2</m:t>
                      </m:r>
                    </m:sup>
                  </m:sSup>
                  <m:r>
                    <w:rPr>
                      <w:rFonts w:ascii="Cambria Math" w:hAnsi="Cambria Math"/>
                      <w:color w:val="000000"/>
                      <w:sz w:val="28"/>
                      <w:szCs w:val="28"/>
                      <w:lang w:val="en-US"/>
                    </w:rPr>
                    <m:t>, n</m:t>
                  </m:r>
                </m:e>
              </m:d>
              <m:r>
                <w:rPr>
                  <w:rFonts w:ascii="Cambria Math" w:hAnsi="Cambria Math"/>
                  <w:color w:val="000000"/>
                  <w:sz w:val="28"/>
                  <w:szCs w:val="28"/>
                  <w:lang w:val="en-US"/>
                </w:rPr>
                <m:t>+ n</m:t>
              </m:r>
            </m:e>
          </m:d>
        </m:oMath>
      </m:oMathPara>
    </w:p>
    <w:p w14:paraId="09683456" w14:textId="7ABFDB81" w:rsidR="001A2F08" w:rsidRDefault="001A2F08" w:rsidP="001A2F08">
      <w:pPr>
        <w:widowControl w:val="0"/>
        <w:autoSpaceDE w:val="0"/>
        <w:autoSpaceDN w:val="0"/>
        <w:adjustRightInd w:val="0"/>
        <w:jc w:val="both"/>
        <w:rPr>
          <w:color w:val="000000" w:themeColor="text1"/>
          <w:sz w:val="28"/>
          <w:szCs w:val="28"/>
          <w:lang w:val="kk-KZ"/>
        </w:rPr>
      </w:pPr>
      <w:r w:rsidRPr="371D774F">
        <w:rPr>
          <w:color w:val="000000" w:themeColor="text1"/>
          <w:sz w:val="28"/>
          <w:szCs w:val="28"/>
          <w:lang w:val="kk-KZ"/>
        </w:rPr>
        <w:t>Алгоритмнің кеңістік күрделілігі мынаған тең:</w:t>
      </w:r>
    </w:p>
    <w:p w14:paraId="2D54E677" w14:textId="77777777" w:rsidR="00375D77" w:rsidRPr="00473C2B" w:rsidRDefault="00375D77" w:rsidP="001A2F08">
      <w:pPr>
        <w:widowControl w:val="0"/>
        <w:autoSpaceDE w:val="0"/>
        <w:autoSpaceDN w:val="0"/>
        <w:adjustRightInd w:val="0"/>
        <w:jc w:val="both"/>
        <w:rPr>
          <w:color w:val="000000"/>
          <w:sz w:val="28"/>
          <w:szCs w:val="28"/>
          <w:lang w:val="kk-KZ"/>
        </w:rPr>
      </w:pPr>
    </w:p>
    <w:p w14:paraId="7DAC6BF4" w14:textId="7A6BC81C" w:rsidR="001A2F08" w:rsidRPr="00F35B19" w:rsidRDefault="001A2F08" w:rsidP="00BF242F">
      <w:pPr>
        <w:widowControl w:val="0"/>
        <w:autoSpaceDE w:val="0"/>
        <w:autoSpaceDN w:val="0"/>
        <w:adjustRightInd w:val="0"/>
        <w:jc w:val="center"/>
        <w:rPr>
          <w:color w:val="000000"/>
          <w:sz w:val="28"/>
          <w:szCs w:val="28"/>
          <w:lang w:val="kk-KZ"/>
        </w:rPr>
      </w:pPr>
      <m:oMathPara>
        <m:oMath>
          <m:r>
            <w:rPr>
              <w:rFonts w:ascii="Cambria Math" w:hAnsi="Cambria Math"/>
              <w:color w:val="000000"/>
              <w:sz w:val="28"/>
              <w:szCs w:val="28"/>
              <w:lang w:val="kk-KZ"/>
            </w:rPr>
            <m:t>O(1) + O(|Doc | 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 n)) + O(1) + O(</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t</m:t>
              </m:r>
            </m:e>
            <m:sup>
              <m:r>
                <w:rPr>
                  <w:rFonts w:ascii="Cambria Math" w:hAnsi="Cambria Math"/>
                  <w:color w:val="000000"/>
                  <w:sz w:val="28"/>
                  <w:szCs w:val="28"/>
                  <w:lang w:val="kk-KZ"/>
                </w:rPr>
                <m:t>2</m:t>
              </m:r>
            </m:sup>
          </m:sSup>
          <m:r>
            <w:rPr>
              <w:rFonts w:ascii="Cambria Math" w:hAnsi="Cambria Math"/>
              <w:color w:val="000000"/>
              <w:sz w:val="28"/>
              <w:szCs w:val="28"/>
              <w:lang w:val="kk-KZ"/>
            </w:rPr>
            <m:t>) + O(</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t</m:t>
              </m:r>
            </m:e>
            <m:sup>
              <m:r>
                <w:rPr>
                  <w:rFonts w:ascii="Cambria Math" w:hAnsi="Cambria Math"/>
                  <w:color w:val="000000"/>
                  <w:sz w:val="28"/>
                  <w:szCs w:val="28"/>
                  <w:lang w:val="kk-KZ"/>
                </w:rPr>
                <m:t>2</m:t>
              </m:r>
            </m:sup>
          </m:sSup>
          <m:r>
            <w:rPr>
              <w:rFonts w:ascii="Cambria Math" w:hAnsi="Cambria Math"/>
              <w:color w:val="000000"/>
              <w:sz w:val="28"/>
              <w:szCs w:val="28"/>
              <w:lang w:val="kk-KZ"/>
            </w:rPr>
            <m:t>) + O(t) + O(t) = O(|Doc | 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 xml:space="preserve">, n) + </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t</m:t>
              </m:r>
            </m:e>
            <m:sup>
              <m:r>
                <w:rPr>
                  <w:rFonts w:ascii="Cambria Math" w:hAnsi="Cambria Math"/>
                  <w:color w:val="000000"/>
                  <w:sz w:val="28"/>
                  <w:szCs w:val="28"/>
                  <w:lang w:val="kk-KZ"/>
                </w:rPr>
                <m:t>2</m:t>
              </m:r>
            </m:sup>
          </m:sSup>
          <m:r>
            <w:rPr>
              <w:rFonts w:ascii="Cambria Math" w:hAnsi="Cambria Math"/>
              <w:color w:val="000000"/>
              <w:sz w:val="28"/>
              <w:szCs w:val="28"/>
              <w:lang w:val="kk-KZ"/>
            </w:rPr>
            <m:t>) = O(min(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4</m:t>
              </m:r>
            </m:sup>
          </m:sSup>
          <m:r>
            <w:rPr>
              <w:rFonts w:ascii="Cambria Math" w:hAnsi="Cambria Math"/>
              <w:color w:val="000000"/>
              <w:sz w:val="28"/>
              <w:szCs w:val="28"/>
              <w:lang w:val="kk-KZ"/>
            </w:rPr>
            <m:t xml:space="preserve">, </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n</m:t>
              </m:r>
            </m:e>
            <m:sup>
              <m:r>
                <w:rPr>
                  <w:rFonts w:ascii="Cambria Math" w:hAnsi="Cambria Math"/>
                  <w:color w:val="000000"/>
                  <w:sz w:val="28"/>
                  <w:szCs w:val="28"/>
                  <w:lang w:val="kk-KZ"/>
                </w:rPr>
                <m:t>2</m:t>
              </m:r>
            </m:sup>
          </m:sSup>
          <m:r>
            <w:rPr>
              <w:rFonts w:ascii="Cambria Math" w:hAnsi="Cambria Math"/>
              <w:color w:val="000000"/>
              <w:sz w:val="28"/>
              <w:szCs w:val="28"/>
              <w:lang w:val="kk-KZ"/>
            </w:rPr>
            <m:t>) + |Doc | min(</m:t>
          </m:r>
          <m:sSup>
            <m:sSupPr>
              <m:ctrlPr>
                <w:rPr>
                  <w:rFonts w:ascii="Cambria Math" w:hAnsi="Cambria Math"/>
                  <w:i/>
                  <w:color w:val="000000"/>
                  <w:sz w:val="28"/>
                  <w:szCs w:val="28"/>
                  <w:lang w:val="en-US"/>
                </w:rPr>
              </m:ctrlPr>
            </m:sSupPr>
            <m:e>
              <m:r>
                <w:rPr>
                  <w:rFonts w:ascii="Cambria Math" w:hAnsi="Cambria Math"/>
                  <w:color w:val="000000"/>
                  <w:sz w:val="28"/>
                  <w:szCs w:val="28"/>
                  <w:lang w:val="kk-KZ"/>
                </w:rPr>
                <m:t>m</m:t>
              </m:r>
            </m:e>
            <m:sup>
              <m:r>
                <w:rPr>
                  <w:rFonts w:ascii="Cambria Math" w:hAnsi="Cambria Math"/>
                  <w:color w:val="000000"/>
                  <w:sz w:val="28"/>
                  <w:szCs w:val="28"/>
                  <w:lang w:val="kk-KZ"/>
                </w:rPr>
                <m:t>2</m:t>
              </m:r>
            </m:sup>
          </m:sSup>
          <m:r>
            <w:rPr>
              <w:rFonts w:ascii="Cambria Math" w:hAnsi="Cambria Math"/>
              <w:color w:val="000000"/>
              <w:sz w:val="28"/>
              <w:szCs w:val="28"/>
              <w:lang w:val="kk-KZ"/>
            </w:rPr>
            <m:t>, n)).</m:t>
          </m:r>
        </m:oMath>
      </m:oMathPara>
    </w:p>
    <w:p w14:paraId="11154BCE" w14:textId="77777777" w:rsidR="005F0C5A" w:rsidRDefault="005F0C5A" w:rsidP="001A2F08">
      <w:pPr>
        <w:widowControl w:val="0"/>
        <w:autoSpaceDE w:val="0"/>
        <w:autoSpaceDN w:val="0"/>
        <w:adjustRightInd w:val="0"/>
        <w:ind w:firstLine="567"/>
        <w:jc w:val="both"/>
        <w:rPr>
          <w:b/>
          <w:bCs/>
          <w:color w:val="000000"/>
          <w:sz w:val="28"/>
          <w:szCs w:val="28"/>
          <w:lang w:val="kk-KZ"/>
        </w:rPr>
      </w:pPr>
    </w:p>
    <w:p w14:paraId="6705351D" w14:textId="77777777" w:rsidR="001A2F08" w:rsidRPr="00E82B02" w:rsidRDefault="001A2F08" w:rsidP="371D774F">
      <w:pPr>
        <w:widowControl w:val="0"/>
        <w:autoSpaceDE w:val="0"/>
        <w:autoSpaceDN w:val="0"/>
        <w:adjustRightInd w:val="0"/>
        <w:ind w:firstLine="567"/>
        <w:jc w:val="both"/>
        <w:rPr>
          <w:b/>
          <w:bCs/>
          <w:color w:val="000000" w:themeColor="text1"/>
          <w:sz w:val="28"/>
          <w:szCs w:val="28"/>
          <w:lang w:val="kk-KZ"/>
        </w:rPr>
      </w:pPr>
      <w:r w:rsidRPr="371D774F">
        <w:rPr>
          <w:b/>
          <w:bCs/>
          <w:color w:val="000000" w:themeColor="text1"/>
          <w:sz w:val="28"/>
          <w:szCs w:val="28"/>
          <w:lang w:val="kk-KZ"/>
        </w:rPr>
        <w:t>3 бөлім бойынша тұжырым</w:t>
      </w:r>
    </w:p>
    <w:p w14:paraId="4DD384FB" w14:textId="119AECC6" w:rsidR="001A2F08" w:rsidRDefault="001A2F08" w:rsidP="001A2F08">
      <w:pPr>
        <w:widowControl w:val="0"/>
        <w:autoSpaceDE w:val="0"/>
        <w:autoSpaceDN w:val="0"/>
        <w:adjustRightInd w:val="0"/>
        <w:ind w:firstLine="567"/>
        <w:jc w:val="both"/>
        <w:rPr>
          <w:color w:val="000000"/>
          <w:sz w:val="28"/>
          <w:szCs w:val="28"/>
          <w:lang w:val="kk-KZ"/>
        </w:rPr>
      </w:pPr>
      <w:r w:rsidRPr="371D774F">
        <w:rPr>
          <w:color w:val="000000" w:themeColor="text1"/>
          <w:sz w:val="28"/>
          <w:szCs w:val="28"/>
          <w:lang w:val="kk-KZ"/>
        </w:rPr>
        <w:t xml:space="preserve">Берілген бөлімде ғылыми ақпаратты басқару жүйесінде қолданылатын екі кілттік алгоритмдердің сипаттамасы бар. Мәтіндер коллекциясынан терминдерді ерекшелеп алу алгоритмі статистикалық болып саналады және төрт қадамнан тұрады. Ғылыми білім аймағындағы онтологияны құрастыру алгоритмі ғылыми конференциялар анонсы терминді ерекшелеу үшін қолданылатын дерек ретінде қолданды. Терминдердің арасындағы қатынасты анықтау үшін Интернеттегі ізденіс жүйесі арқылы табылған ақпарат қолданылды. </w:t>
      </w:r>
      <w:r w:rsidR="000E5E0F">
        <w:rPr>
          <w:color w:val="000000" w:themeColor="text1"/>
          <w:sz w:val="28"/>
          <w:szCs w:val="28"/>
          <w:lang w:val="kk-KZ"/>
        </w:rPr>
        <w:t xml:space="preserve">Алгоритм </w:t>
      </w:r>
      <w:r w:rsidR="00A6723D">
        <w:rPr>
          <w:color w:val="000000" w:themeColor="text1"/>
          <w:sz w:val="28"/>
          <w:szCs w:val="28"/>
          <w:lang w:val="kk-KZ"/>
        </w:rPr>
        <w:t>семантикалық</w:t>
      </w:r>
      <w:r w:rsidR="000E5E0F">
        <w:rPr>
          <w:color w:val="000000" w:themeColor="text1"/>
          <w:sz w:val="28"/>
          <w:szCs w:val="28"/>
          <w:lang w:val="kk-KZ"/>
        </w:rPr>
        <w:t xml:space="preserve"> </w:t>
      </w:r>
      <w:r w:rsidRPr="371D774F">
        <w:rPr>
          <w:color w:val="000000" w:themeColor="text1"/>
          <w:sz w:val="28"/>
          <w:szCs w:val="28"/>
          <w:lang w:val="kk-KZ"/>
        </w:rPr>
        <w:t>әдіс</w:t>
      </w:r>
      <w:r w:rsidR="00A6723D">
        <w:rPr>
          <w:color w:val="000000" w:themeColor="text1"/>
          <w:sz w:val="28"/>
          <w:szCs w:val="28"/>
          <w:lang w:val="kk-KZ"/>
        </w:rPr>
        <w:t xml:space="preserve"> негізінде жасалды.</w:t>
      </w:r>
    </w:p>
    <w:p w14:paraId="46A17D28" w14:textId="7700E797" w:rsidR="001A2F08" w:rsidRPr="00A45938" w:rsidRDefault="001A2F08" w:rsidP="001A2F08">
      <w:pPr>
        <w:widowControl w:val="0"/>
        <w:autoSpaceDE w:val="0"/>
        <w:autoSpaceDN w:val="0"/>
        <w:adjustRightInd w:val="0"/>
        <w:ind w:firstLine="567"/>
        <w:jc w:val="both"/>
        <w:rPr>
          <w:color w:val="000000"/>
          <w:sz w:val="28"/>
          <w:szCs w:val="28"/>
          <w:lang w:val="kk-KZ"/>
        </w:rPr>
      </w:pPr>
      <w:r w:rsidRPr="14771D12">
        <w:rPr>
          <w:color w:val="000000" w:themeColor="text1"/>
          <w:sz w:val="28"/>
          <w:szCs w:val="28"/>
          <w:lang w:val="kk-KZ"/>
        </w:rPr>
        <w:t xml:space="preserve">Әзірленген алгоритмдердің сипаттамасы </w:t>
      </w:r>
      <w:r w:rsidR="00262D98">
        <w:rPr>
          <w:color w:val="000000" w:themeColor="text1"/>
          <w:sz w:val="28"/>
          <w:szCs w:val="28"/>
          <w:lang w:val="kk-KZ"/>
        </w:rPr>
        <w:t>осы</w:t>
      </w:r>
      <w:r w:rsidRPr="14771D12">
        <w:rPr>
          <w:color w:val="000000" w:themeColor="text1"/>
          <w:sz w:val="28"/>
          <w:szCs w:val="28"/>
          <w:lang w:val="kk-KZ"/>
        </w:rPr>
        <w:t xml:space="preserve"> жұмыстың ғылыми ақпараттық қорытындысы мен есептеу жүйесіне сәйкес </w:t>
      </w:r>
      <w:r w:rsidR="00262D98">
        <w:rPr>
          <w:color w:val="000000" w:themeColor="text1"/>
          <w:sz w:val="28"/>
          <w:szCs w:val="28"/>
          <w:lang w:val="kk-KZ"/>
        </w:rPr>
        <w:t>үлгі</w:t>
      </w:r>
      <w:r w:rsidRPr="14771D12">
        <w:rPr>
          <w:color w:val="000000" w:themeColor="text1"/>
          <w:sz w:val="28"/>
          <w:szCs w:val="28"/>
          <w:lang w:val="kk-KZ"/>
        </w:rPr>
        <w:t xml:space="preserve"> құрайды. </w:t>
      </w:r>
      <w:r w:rsidR="000E5E0F">
        <w:rPr>
          <w:color w:val="000000" w:themeColor="text1"/>
          <w:sz w:val="28"/>
          <w:szCs w:val="28"/>
          <w:lang w:val="kk-KZ"/>
        </w:rPr>
        <w:t>Б</w:t>
      </w:r>
      <w:r w:rsidRPr="14771D12">
        <w:rPr>
          <w:color w:val="000000" w:themeColor="text1"/>
          <w:sz w:val="28"/>
          <w:szCs w:val="28"/>
          <w:lang w:val="kk-KZ"/>
        </w:rPr>
        <w:t xml:space="preserve">ұл алгоритмдер ғылыми білім аймағында </w:t>
      </w:r>
      <w:proofErr w:type="spellStart"/>
      <w:r w:rsidRPr="14771D12">
        <w:rPr>
          <w:color w:val="000000" w:themeColor="text1"/>
          <w:sz w:val="28"/>
          <w:szCs w:val="28"/>
          <w:lang w:val="kk-KZ"/>
        </w:rPr>
        <w:t>отнологияны</w:t>
      </w:r>
      <w:proofErr w:type="spellEnd"/>
      <w:r w:rsidRPr="14771D12">
        <w:rPr>
          <w:color w:val="000000" w:themeColor="text1"/>
          <w:sz w:val="28"/>
          <w:szCs w:val="28"/>
          <w:lang w:val="kk-KZ"/>
        </w:rPr>
        <w:t xml:space="preserve"> құрап және терминдерді ерекшелеп алу мүмкіндігі туындайтын басқа да жүйелерде қолданылуы мүмкін. </w:t>
      </w:r>
    </w:p>
    <w:p w14:paraId="00333A55" w14:textId="1C703884" w:rsidR="00F84378" w:rsidRPr="00D768EC" w:rsidRDefault="00F84378" w:rsidP="001A2F08">
      <w:pPr>
        <w:widowControl w:val="0"/>
        <w:autoSpaceDE w:val="0"/>
        <w:autoSpaceDN w:val="0"/>
        <w:adjustRightInd w:val="0"/>
        <w:jc w:val="both"/>
        <w:rPr>
          <w:color w:val="000000"/>
          <w:sz w:val="28"/>
          <w:szCs w:val="28"/>
          <w:lang w:val="kk-KZ"/>
        </w:rPr>
      </w:pPr>
      <w:r w:rsidRPr="00D768EC">
        <w:rPr>
          <w:color w:val="000000" w:themeColor="text1"/>
          <w:sz w:val="28"/>
          <w:szCs w:val="28"/>
          <w:lang w:val="kk-KZ"/>
        </w:rPr>
        <w:br w:type="page"/>
      </w:r>
    </w:p>
    <w:p w14:paraId="79E03048" w14:textId="15C9FCF4" w:rsidR="00F84378" w:rsidRPr="002B785B" w:rsidRDefault="002B785B" w:rsidP="002B785B">
      <w:pPr>
        <w:pStyle w:val="a7"/>
        <w:widowControl w:val="0"/>
        <w:numPr>
          <w:ilvl w:val="0"/>
          <w:numId w:val="6"/>
        </w:numPr>
        <w:autoSpaceDE w:val="0"/>
        <w:autoSpaceDN w:val="0"/>
        <w:adjustRightInd w:val="0"/>
        <w:ind w:left="0" w:firstLine="567"/>
        <w:jc w:val="both"/>
        <w:rPr>
          <w:b/>
          <w:bCs/>
          <w:color w:val="000000" w:themeColor="text1"/>
          <w:sz w:val="28"/>
          <w:szCs w:val="28"/>
          <w:lang w:val="kk-KZ"/>
        </w:rPr>
      </w:pPr>
      <w:r>
        <w:rPr>
          <w:b/>
          <w:bCs/>
          <w:color w:val="000000" w:themeColor="text1"/>
          <w:sz w:val="28"/>
          <w:szCs w:val="28"/>
          <w:lang w:val="kk-KZ"/>
        </w:rPr>
        <w:lastRenderedPageBreak/>
        <w:t xml:space="preserve">  </w:t>
      </w:r>
      <w:r w:rsidR="0D8C6904" w:rsidRPr="002B785B">
        <w:rPr>
          <w:b/>
          <w:bCs/>
          <w:color w:val="000000" w:themeColor="text1"/>
          <w:sz w:val="28"/>
          <w:szCs w:val="28"/>
          <w:lang w:val="kk-KZ"/>
        </w:rPr>
        <w:t xml:space="preserve">ЗЕРТТЕУ НӘТИЖЕЛЕРІН БАҒАЛАУ ЖӘНЕ </w:t>
      </w:r>
      <w:r w:rsidR="000E5E0F" w:rsidRPr="002B785B">
        <w:rPr>
          <w:b/>
          <w:bCs/>
          <w:color w:val="000000" w:themeColor="text1"/>
          <w:sz w:val="28"/>
          <w:szCs w:val="28"/>
          <w:lang w:val="kk-KZ"/>
        </w:rPr>
        <w:t>АПРОБАЦИЯ</w:t>
      </w:r>
    </w:p>
    <w:p w14:paraId="6F770A72" w14:textId="77777777" w:rsidR="002B785B" w:rsidRPr="002B785B" w:rsidRDefault="002B785B" w:rsidP="002B785B">
      <w:pPr>
        <w:pStyle w:val="a7"/>
        <w:widowControl w:val="0"/>
        <w:autoSpaceDE w:val="0"/>
        <w:autoSpaceDN w:val="0"/>
        <w:adjustRightInd w:val="0"/>
        <w:ind w:left="420"/>
        <w:jc w:val="both"/>
        <w:rPr>
          <w:b/>
          <w:bCs/>
          <w:color w:val="000000" w:themeColor="text1"/>
          <w:sz w:val="28"/>
          <w:szCs w:val="28"/>
          <w:lang w:val="kk-KZ"/>
        </w:rPr>
      </w:pPr>
    </w:p>
    <w:p w14:paraId="076B3E4B" w14:textId="6CDA61EC" w:rsidR="00A577C1" w:rsidRDefault="53125677" w:rsidP="00F35B19">
      <w:pPr>
        <w:ind w:firstLine="567"/>
        <w:jc w:val="both"/>
        <w:rPr>
          <w:sz w:val="28"/>
          <w:szCs w:val="28"/>
          <w:lang w:val="kk-KZ"/>
        </w:rPr>
      </w:pPr>
      <w:r w:rsidRPr="371D774F">
        <w:rPr>
          <w:color w:val="000000" w:themeColor="text1"/>
          <w:sz w:val="28"/>
          <w:szCs w:val="28"/>
          <w:lang w:val="kk-KZ"/>
        </w:rPr>
        <w:t xml:space="preserve">Бұл бөлімде </w:t>
      </w:r>
      <w:r w:rsidR="00F35B19">
        <w:rPr>
          <w:sz w:val="28"/>
          <w:szCs w:val="28"/>
          <w:lang w:val="kk-KZ"/>
        </w:rPr>
        <w:t>ұ</w:t>
      </w:r>
      <w:r w:rsidR="00F35B19" w:rsidRPr="0001745A">
        <w:rPr>
          <w:sz w:val="28"/>
          <w:szCs w:val="28"/>
          <w:lang w:val="kk-KZ"/>
        </w:rPr>
        <w:t xml:space="preserve">сынылған </w:t>
      </w:r>
      <w:r w:rsidR="00F35B19">
        <w:rPr>
          <w:sz w:val="28"/>
          <w:szCs w:val="28"/>
          <w:lang w:val="kk-KZ"/>
        </w:rPr>
        <w:t>үлгі</w:t>
      </w:r>
      <w:r w:rsidR="00F35B19" w:rsidRPr="0001745A">
        <w:rPr>
          <w:sz w:val="28"/>
          <w:szCs w:val="28"/>
          <w:lang w:val="kk-KZ"/>
        </w:rPr>
        <w:t>, әдіс және алгоритм</w:t>
      </w:r>
      <w:r w:rsidR="00A577C1">
        <w:rPr>
          <w:sz w:val="28"/>
          <w:szCs w:val="28"/>
          <w:lang w:val="kk-KZ"/>
        </w:rPr>
        <w:t xml:space="preserve">ді жүзеге асыру мақсатында жүйе </w:t>
      </w:r>
      <w:proofErr w:type="spellStart"/>
      <w:r w:rsidR="00A577C1">
        <w:rPr>
          <w:sz w:val="28"/>
          <w:szCs w:val="28"/>
          <w:lang w:val="kk-KZ"/>
        </w:rPr>
        <w:t>прототипі</w:t>
      </w:r>
      <w:proofErr w:type="spellEnd"/>
      <w:r w:rsidR="00A577C1">
        <w:rPr>
          <w:sz w:val="28"/>
          <w:szCs w:val="28"/>
          <w:lang w:val="kk-KZ"/>
        </w:rPr>
        <w:t xml:space="preserve"> құрастырылды.</w:t>
      </w:r>
    </w:p>
    <w:p w14:paraId="47066A10" w14:textId="631797A8" w:rsidR="003D7FCE" w:rsidRDefault="00A577C1" w:rsidP="003D7FCE">
      <w:pPr>
        <w:ind w:firstLine="567"/>
        <w:jc w:val="both"/>
        <w:rPr>
          <w:sz w:val="28"/>
          <w:szCs w:val="28"/>
          <w:lang w:val="kk-KZ"/>
        </w:rPr>
      </w:pPr>
      <w:r>
        <w:rPr>
          <w:sz w:val="28"/>
          <w:szCs w:val="28"/>
          <w:lang w:val="kk-KZ"/>
        </w:rPr>
        <w:t>Е</w:t>
      </w:r>
      <w:r w:rsidR="00F35B19" w:rsidRPr="0001745A">
        <w:rPr>
          <w:sz w:val="28"/>
          <w:szCs w:val="28"/>
          <w:lang w:val="kk-KZ"/>
        </w:rPr>
        <w:t>кі онтологияның арасындағы мағыналық байланыстарды автоматты түрде анықтауға және орнатуға, сондай-ақ бір жүйеден екінші</w:t>
      </w:r>
      <w:r w:rsidR="00262D98">
        <w:rPr>
          <w:sz w:val="28"/>
          <w:szCs w:val="28"/>
          <w:lang w:val="kk-KZ"/>
        </w:rPr>
        <w:t xml:space="preserve"> жүйеге</w:t>
      </w:r>
      <w:r w:rsidR="00F35B19" w:rsidRPr="0001745A">
        <w:rPr>
          <w:sz w:val="28"/>
          <w:szCs w:val="28"/>
          <w:lang w:val="kk-KZ"/>
        </w:rPr>
        <w:t xml:space="preserve"> ақпарат қосу сұраныстарын құруға мүмкіндік береді. Онтологиялық ұғымдардың байланысы негізінде объектілік схемалардың сәйкес элементтері біріктіріледі.</w:t>
      </w:r>
    </w:p>
    <w:p w14:paraId="72D63EAD" w14:textId="238A58F8" w:rsidR="00F35B19" w:rsidRDefault="00F35B19" w:rsidP="003D7FCE">
      <w:pPr>
        <w:ind w:firstLine="567"/>
        <w:jc w:val="both"/>
        <w:rPr>
          <w:sz w:val="28"/>
          <w:szCs w:val="28"/>
          <w:lang w:val="kk-KZ"/>
        </w:rPr>
      </w:pPr>
      <w:r w:rsidRPr="0001745A">
        <w:rPr>
          <w:sz w:val="28"/>
          <w:szCs w:val="28"/>
          <w:lang w:val="kk-KZ"/>
        </w:rPr>
        <w:t xml:space="preserve">Бағдарламалық қамтамасыз ету жүйесінің тұжырымдамалық </w:t>
      </w:r>
      <w:r w:rsidR="00262D98">
        <w:rPr>
          <w:sz w:val="28"/>
          <w:szCs w:val="28"/>
          <w:lang w:val="kk-KZ"/>
        </w:rPr>
        <w:t>үлг</w:t>
      </w:r>
      <w:r w:rsidRPr="0001745A">
        <w:rPr>
          <w:sz w:val="28"/>
          <w:szCs w:val="28"/>
          <w:lang w:val="kk-KZ"/>
        </w:rPr>
        <w:t>і жасалды. Бағдарламалық жасақтама жүйесінің жұмысының нәтижелері көрсетілген. Оның тиімділігі мен пайдалылығын бағалау үшін тәжірибе жасалды.</w:t>
      </w:r>
    </w:p>
    <w:p w14:paraId="0D83F4BE" w14:textId="77777777" w:rsidR="00262D98" w:rsidRPr="00B05338" w:rsidRDefault="00262D98" w:rsidP="003D7FCE">
      <w:pPr>
        <w:ind w:firstLine="567"/>
        <w:jc w:val="both"/>
        <w:rPr>
          <w:b/>
          <w:bCs/>
          <w:sz w:val="28"/>
          <w:szCs w:val="28"/>
          <w:lang w:val="kk-KZ"/>
        </w:rPr>
      </w:pPr>
    </w:p>
    <w:p w14:paraId="5596426F" w14:textId="77777777" w:rsidR="003D7FCE" w:rsidRPr="00B05338" w:rsidRDefault="003D7FCE" w:rsidP="002B785B">
      <w:pPr>
        <w:ind w:firstLine="567"/>
        <w:jc w:val="both"/>
        <w:rPr>
          <w:b/>
          <w:bCs/>
          <w:sz w:val="28"/>
          <w:szCs w:val="28"/>
          <w:lang w:val="kk-KZ"/>
        </w:rPr>
      </w:pPr>
      <w:r w:rsidRPr="00B05338">
        <w:rPr>
          <w:b/>
          <w:bCs/>
          <w:sz w:val="28"/>
          <w:szCs w:val="28"/>
          <w:lang w:val="kk-KZ"/>
        </w:rPr>
        <w:t>4.1 Автоматтандырылған интеграциялық жүйені құру</w:t>
      </w:r>
    </w:p>
    <w:p w14:paraId="0BC11F7A" w14:textId="50E6863E" w:rsidR="00751CF8" w:rsidRPr="00B05338" w:rsidRDefault="003D7FCE" w:rsidP="002B785B">
      <w:pPr>
        <w:ind w:firstLine="567"/>
        <w:jc w:val="both"/>
        <w:rPr>
          <w:sz w:val="28"/>
          <w:szCs w:val="28"/>
          <w:lang w:val="kk-KZ"/>
        </w:rPr>
      </w:pPr>
      <w:r>
        <w:rPr>
          <w:sz w:val="28"/>
          <w:szCs w:val="28"/>
          <w:lang w:val="kk-KZ"/>
        </w:rPr>
        <w:t>Диссертациялық</w:t>
      </w:r>
      <w:r w:rsidRPr="003D7FCE">
        <w:rPr>
          <w:sz w:val="28"/>
          <w:szCs w:val="28"/>
          <w:lang w:val="kk-KZ"/>
        </w:rPr>
        <w:t xml:space="preserve"> жұмыста сипатталған әдістер мен алгоритмдерді жүзеге асыру үшін </w:t>
      </w:r>
      <w:r>
        <w:rPr>
          <w:sz w:val="28"/>
          <w:szCs w:val="28"/>
          <w:lang w:val="kk-KZ"/>
        </w:rPr>
        <w:t>гетерогенді дерек көздерден</w:t>
      </w:r>
      <w:r w:rsidRPr="003D7FCE">
        <w:rPr>
          <w:sz w:val="28"/>
          <w:szCs w:val="28"/>
          <w:lang w:val="kk-KZ"/>
        </w:rPr>
        <w:t xml:space="preserve"> </w:t>
      </w:r>
      <w:r>
        <w:rPr>
          <w:sz w:val="28"/>
          <w:szCs w:val="28"/>
          <w:lang w:val="kk-KZ"/>
        </w:rPr>
        <w:t xml:space="preserve">қажетті </w:t>
      </w:r>
      <w:r w:rsidRPr="003D7FCE">
        <w:rPr>
          <w:sz w:val="28"/>
          <w:szCs w:val="28"/>
          <w:lang w:val="kk-KZ"/>
        </w:rPr>
        <w:t>ақпаратты шығарып, олар</w:t>
      </w:r>
      <w:r w:rsidR="00262D98">
        <w:rPr>
          <w:sz w:val="28"/>
          <w:szCs w:val="28"/>
          <w:lang w:val="kk-KZ"/>
        </w:rPr>
        <w:t>мен</w:t>
      </w:r>
      <w:r w:rsidRPr="003D7FCE">
        <w:rPr>
          <w:sz w:val="28"/>
          <w:szCs w:val="28"/>
          <w:lang w:val="kk-KZ"/>
        </w:rPr>
        <w:t xml:space="preserve"> байланысты деректер түрінде ұсынуға арналған бағдарламалық жасақтама құрылды. Жүйе таратылған, интеграцияланған жүйелерде сақталған ақпаратты онтологиялық </w:t>
      </w:r>
      <w:r>
        <w:rPr>
          <w:sz w:val="28"/>
          <w:szCs w:val="28"/>
          <w:lang w:val="kk-KZ"/>
        </w:rPr>
        <w:t>үлгі</w:t>
      </w:r>
      <w:r w:rsidRPr="003D7FCE">
        <w:rPr>
          <w:sz w:val="28"/>
          <w:szCs w:val="28"/>
          <w:lang w:val="kk-KZ"/>
        </w:rPr>
        <w:t xml:space="preserve">ге дербес көрсетуі керек. Сонымен қатар, алынған </w:t>
      </w:r>
      <w:r>
        <w:rPr>
          <w:sz w:val="28"/>
          <w:szCs w:val="28"/>
          <w:lang w:val="kk-KZ"/>
        </w:rPr>
        <w:t>үлгіге</w:t>
      </w:r>
      <w:r w:rsidRPr="003D7FCE">
        <w:rPr>
          <w:sz w:val="28"/>
          <w:szCs w:val="28"/>
          <w:lang w:val="kk-KZ"/>
        </w:rPr>
        <w:t xml:space="preserve"> </w:t>
      </w:r>
      <w:r w:rsidR="00751CF8" w:rsidRPr="003D7FCE">
        <w:rPr>
          <w:sz w:val="28"/>
          <w:szCs w:val="28"/>
          <w:lang w:val="kk-KZ"/>
        </w:rPr>
        <w:t xml:space="preserve">қатысты деректер ретінде қол </w:t>
      </w:r>
      <w:proofErr w:type="spellStart"/>
      <w:r w:rsidR="00751CF8" w:rsidRPr="003D7FCE">
        <w:rPr>
          <w:sz w:val="28"/>
          <w:szCs w:val="28"/>
          <w:lang w:val="kk-KZ"/>
        </w:rPr>
        <w:t>жетімділікке</w:t>
      </w:r>
      <w:proofErr w:type="spellEnd"/>
      <w:r w:rsidR="00751CF8" w:rsidRPr="003D7FCE">
        <w:rPr>
          <w:sz w:val="28"/>
          <w:szCs w:val="28"/>
          <w:lang w:val="kk-KZ"/>
        </w:rPr>
        <w:t xml:space="preserve"> арналған интерфейсті қамтамасыз</w:t>
      </w:r>
      <w:r w:rsidR="00751CF8">
        <w:rPr>
          <w:sz w:val="28"/>
          <w:szCs w:val="28"/>
          <w:lang w:val="kk-KZ"/>
        </w:rPr>
        <w:t xml:space="preserve"> </w:t>
      </w:r>
      <w:r w:rsidR="00751CF8" w:rsidRPr="003D7FCE">
        <w:rPr>
          <w:sz w:val="28"/>
          <w:szCs w:val="28"/>
          <w:lang w:val="kk-KZ"/>
        </w:rPr>
        <w:t>етуі керек, осылайша</w:t>
      </w:r>
      <w:r w:rsidR="00751CF8">
        <w:rPr>
          <w:sz w:val="28"/>
          <w:szCs w:val="28"/>
          <w:lang w:val="kk-KZ"/>
        </w:rPr>
        <w:t xml:space="preserve"> сурет</w:t>
      </w:r>
      <w:r w:rsidR="00751CF8" w:rsidRPr="003D7FCE">
        <w:rPr>
          <w:sz w:val="28"/>
          <w:szCs w:val="28"/>
          <w:lang w:val="kk-KZ"/>
        </w:rPr>
        <w:t xml:space="preserve"> 4.1 көрсетілген бірнеше жұмыстарда</w:t>
      </w:r>
      <w:r w:rsidR="00751CF8">
        <w:rPr>
          <w:sz w:val="28"/>
          <w:szCs w:val="28"/>
          <w:lang w:val="kk-KZ"/>
        </w:rPr>
        <w:t xml:space="preserve"> </w:t>
      </w:r>
      <w:r w:rsidR="00751CF8" w:rsidRPr="003D7FCE">
        <w:rPr>
          <w:sz w:val="28"/>
          <w:szCs w:val="28"/>
          <w:lang w:val="kk-KZ"/>
        </w:rPr>
        <w:t xml:space="preserve">сипатталған деректерге қол </w:t>
      </w:r>
      <w:proofErr w:type="spellStart"/>
      <w:r w:rsidR="00751CF8" w:rsidRPr="003D7FCE">
        <w:rPr>
          <w:sz w:val="28"/>
          <w:szCs w:val="28"/>
          <w:lang w:val="kk-KZ"/>
        </w:rPr>
        <w:t>жетімділікке</w:t>
      </w:r>
      <w:proofErr w:type="spellEnd"/>
      <w:r w:rsidR="00751CF8" w:rsidRPr="003D7FCE">
        <w:rPr>
          <w:sz w:val="28"/>
          <w:szCs w:val="28"/>
          <w:lang w:val="kk-KZ"/>
        </w:rPr>
        <w:t xml:space="preserve"> арналған онтологиялық тәсіл жүзеге асады [</w:t>
      </w:r>
      <w:r w:rsidR="00751CF8">
        <w:rPr>
          <w:sz w:val="28"/>
          <w:szCs w:val="28"/>
          <w:lang w:val="kk-KZ"/>
        </w:rPr>
        <w:t>43-4</w:t>
      </w:r>
      <w:r w:rsidR="00751CF8" w:rsidRPr="00641B1F">
        <w:rPr>
          <w:sz w:val="28"/>
          <w:szCs w:val="28"/>
          <w:lang w:val="kk-KZ"/>
        </w:rPr>
        <w:t>9</w:t>
      </w:r>
      <w:r w:rsidR="00751CF8" w:rsidRPr="003D7FCE">
        <w:rPr>
          <w:sz w:val="28"/>
          <w:szCs w:val="28"/>
          <w:lang w:val="kk-KZ"/>
        </w:rPr>
        <w:t>].</w:t>
      </w:r>
    </w:p>
    <w:p w14:paraId="560F21D8" w14:textId="03D6338D" w:rsidR="004B2915" w:rsidRPr="004B2915" w:rsidRDefault="004B2915" w:rsidP="004B2915">
      <w:pPr>
        <w:jc w:val="both"/>
        <w:rPr>
          <w:sz w:val="28"/>
          <w:szCs w:val="28"/>
          <w:lang w:val="en-US"/>
        </w:rPr>
      </w:pPr>
      <w:r w:rsidRPr="004B2915">
        <w:rPr>
          <w:noProof/>
          <w:sz w:val="28"/>
          <w:szCs w:val="28"/>
        </w:rPr>
        <w:drawing>
          <wp:inline distT="0" distB="0" distL="0" distR="0" wp14:anchorId="4B845D59" wp14:editId="08E49315">
            <wp:extent cx="6114932" cy="4165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6452" cy="4173448"/>
                    </a:xfrm>
                    <a:prstGeom prst="rect">
                      <a:avLst/>
                    </a:prstGeom>
                  </pic:spPr>
                </pic:pic>
              </a:graphicData>
            </a:graphic>
          </wp:inline>
        </w:drawing>
      </w:r>
    </w:p>
    <w:p w14:paraId="41BBF770" w14:textId="77777777" w:rsidR="0020509C" w:rsidRDefault="0020509C" w:rsidP="003D7FCE">
      <w:pPr>
        <w:jc w:val="center"/>
        <w:rPr>
          <w:sz w:val="28"/>
          <w:szCs w:val="28"/>
        </w:rPr>
      </w:pPr>
    </w:p>
    <w:p w14:paraId="4963F111" w14:textId="00CF73B6" w:rsidR="003D7FCE" w:rsidRPr="00B05338" w:rsidRDefault="005902AD" w:rsidP="003D7FCE">
      <w:pPr>
        <w:jc w:val="center"/>
        <w:rPr>
          <w:sz w:val="28"/>
          <w:szCs w:val="28"/>
          <w:lang w:val="kk-KZ"/>
        </w:rPr>
      </w:pPr>
      <w:proofErr w:type="spellStart"/>
      <w:r w:rsidRPr="005902AD">
        <w:rPr>
          <w:sz w:val="28"/>
          <w:szCs w:val="28"/>
        </w:rPr>
        <w:t>Сурет</w:t>
      </w:r>
      <w:proofErr w:type="spellEnd"/>
      <w:r w:rsidRPr="00C31769">
        <w:rPr>
          <w:sz w:val="28"/>
          <w:szCs w:val="28"/>
        </w:rPr>
        <w:t xml:space="preserve"> </w:t>
      </w:r>
      <w:r w:rsidR="003D7FCE" w:rsidRPr="00C31769">
        <w:rPr>
          <w:sz w:val="28"/>
          <w:szCs w:val="28"/>
        </w:rPr>
        <w:t>4.1</w:t>
      </w:r>
      <w:r w:rsidRPr="00C31769">
        <w:rPr>
          <w:sz w:val="28"/>
          <w:szCs w:val="28"/>
        </w:rPr>
        <w:t xml:space="preserve"> –</w:t>
      </w:r>
      <w:r w:rsidR="003D7FCE" w:rsidRPr="00C31769">
        <w:rPr>
          <w:sz w:val="28"/>
          <w:szCs w:val="28"/>
        </w:rPr>
        <w:t xml:space="preserve"> </w:t>
      </w:r>
      <w:r w:rsidR="00B05338">
        <w:rPr>
          <w:sz w:val="28"/>
          <w:szCs w:val="28"/>
          <w:lang w:val="kk-KZ"/>
        </w:rPr>
        <w:t>Жүйе</w:t>
      </w:r>
      <w:r w:rsidR="00FE1492" w:rsidRPr="004802BC">
        <w:rPr>
          <w:sz w:val="28"/>
          <w:szCs w:val="28"/>
        </w:rPr>
        <w:t>л</w:t>
      </w:r>
      <w:proofErr w:type="spellStart"/>
      <w:r w:rsidR="00FE1492">
        <w:rPr>
          <w:sz w:val="28"/>
          <w:szCs w:val="28"/>
          <w:lang w:val="kk-KZ"/>
        </w:rPr>
        <w:t>ік</w:t>
      </w:r>
      <w:proofErr w:type="spellEnd"/>
      <w:r w:rsidR="00B05338">
        <w:rPr>
          <w:sz w:val="28"/>
          <w:szCs w:val="28"/>
          <w:lang w:val="kk-KZ"/>
        </w:rPr>
        <w:t xml:space="preserve"> архитектура</w:t>
      </w:r>
    </w:p>
    <w:p w14:paraId="60260C8A" w14:textId="72CE361F" w:rsidR="003D7FCE" w:rsidRPr="00CE6F20" w:rsidRDefault="003D7FCE" w:rsidP="003D7FCE">
      <w:pPr>
        <w:tabs>
          <w:tab w:val="left" w:pos="567"/>
        </w:tabs>
        <w:ind w:firstLine="567"/>
        <w:jc w:val="both"/>
        <w:rPr>
          <w:sz w:val="28"/>
          <w:szCs w:val="28"/>
          <w:lang w:val="kk-KZ"/>
        </w:rPr>
      </w:pPr>
      <w:r w:rsidRPr="003D7FCE">
        <w:rPr>
          <w:sz w:val="28"/>
          <w:szCs w:val="28"/>
        </w:rPr>
        <w:lastRenderedPageBreak/>
        <w:t>Бұл</w:t>
      </w:r>
      <w:r w:rsidRPr="00CE6F20">
        <w:rPr>
          <w:sz w:val="28"/>
          <w:szCs w:val="28"/>
          <w:lang w:val="kk-KZ"/>
        </w:rPr>
        <w:t xml:space="preserve"> </w:t>
      </w:r>
      <w:r w:rsidRPr="003D7FCE">
        <w:rPr>
          <w:sz w:val="28"/>
          <w:szCs w:val="28"/>
        </w:rPr>
        <w:t>тарау</w:t>
      </w:r>
      <w:r w:rsidRPr="00CE6F20">
        <w:rPr>
          <w:sz w:val="28"/>
          <w:szCs w:val="28"/>
          <w:lang w:val="kk-KZ"/>
        </w:rPr>
        <w:t xml:space="preserve"> </w:t>
      </w:r>
      <w:r w:rsidRPr="003D7FCE">
        <w:rPr>
          <w:sz w:val="28"/>
          <w:szCs w:val="28"/>
        </w:rPr>
        <w:t>нәтижесінде</w:t>
      </w:r>
      <w:r w:rsidRPr="00CE6F20">
        <w:rPr>
          <w:sz w:val="28"/>
          <w:szCs w:val="28"/>
          <w:lang w:val="kk-KZ"/>
        </w:rPr>
        <w:t xml:space="preserve"> </w:t>
      </w:r>
      <w:r w:rsidRPr="003D7FCE">
        <w:rPr>
          <w:sz w:val="28"/>
          <w:szCs w:val="28"/>
        </w:rPr>
        <w:t>пайда</w:t>
      </w:r>
      <w:r w:rsidRPr="00CE6F20">
        <w:rPr>
          <w:sz w:val="28"/>
          <w:szCs w:val="28"/>
          <w:lang w:val="kk-KZ"/>
        </w:rPr>
        <w:t xml:space="preserve"> </w:t>
      </w:r>
      <w:r w:rsidRPr="003D7FCE">
        <w:rPr>
          <w:sz w:val="28"/>
          <w:szCs w:val="28"/>
        </w:rPr>
        <w:t>болған</w:t>
      </w:r>
      <w:r w:rsidRPr="00CE6F20">
        <w:rPr>
          <w:sz w:val="28"/>
          <w:szCs w:val="28"/>
          <w:lang w:val="kk-KZ"/>
        </w:rPr>
        <w:t xml:space="preserve"> </w:t>
      </w:r>
      <w:r w:rsidRPr="003D7FCE">
        <w:rPr>
          <w:sz w:val="28"/>
          <w:szCs w:val="28"/>
        </w:rPr>
        <w:t>жүйені</w:t>
      </w:r>
      <w:r w:rsidRPr="00CE6F20">
        <w:rPr>
          <w:sz w:val="28"/>
          <w:szCs w:val="28"/>
          <w:lang w:val="kk-KZ"/>
        </w:rPr>
        <w:t xml:space="preserve">, </w:t>
      </w:r>
      <w:r w:rsidRPr="003D7FCE">
        <w:rPr>
          <w:sz w:val="28"/>
          <w:szCs w:val="28"/>
        </w:rPr>
        <w:t>оның</w:t>
      </w:r>
      <w:r w:rsidRPr="00CE6F20">
        <w:rPr>
          <w:sz w:val="28"/>
          <w:szCs w:val="28"/>
          <w:lang w:val="kk-KZ"/>
        </w:rPr>
        <w:t xml:space="preserve"> </w:t>
      </w:r>
      <w:r w:rsidRPr="003D7FCE">
        <w:rPr>
          <w:sz w:val="28"/>
          <w:szCs w:val="28"/>
        </w:rPr>
        <w:t>архитектурасын</w:t>
      </w:r>
      <w:r w:rsidRPr="00CE6F20">
        <w:rPr>
          <w:sz w:val="28"/>
          <w:szCs w:val="28"/>
          <w:lang w:val="kk-KZ"/>
        </w:rPr>
        <w:t xml:space="preserve"> </w:t>
      </w:r>
      <w:r w:rsidRPr="003D7FCE">
        <w:rPr>
          <w:sz w:val="28"/>
          <w:szCs w:val="28"/>
        </w:rPr>
        <w:t>қарастырады</w:t>
      </w:r>
      <w:r w:rsidRPr="00CE6F20">
        <w:rPr>
          <w:sz w:val="28"/>
          <w:szCs w:val="28"/>
          <w:lang w:val="kk-KZ"/>
        </w:rPr>
        <w:t xml:space="preserve">, </w:t>
      </w:r>
      <w:r w:rsidRPr="003D7FCE">
        <w:rPr>
          <w:sz w:val="28"/>
          <w:szCs w:val="28"/>
        </w:rPr>
        <w:t>сонымен</w:t>
      </w:r>
      <w:r w:rsidRPr="00CE6F20">
        <w:rPr>
          <w:sz w:val="28"/>
          <w:szCs w:val="28"/>
          <w:lang w:val="kk-KZ"/>
        </w:rPr>
        <w:t xml:space="preserve"> </w:t>
      </w:r>
      <w:r w:rsidRPr="003D7FCE">
        <w:rPr>
          <w:sz w:val="28"/>
          <w:szCs w:val="28"/>
        </w:rPr>
        <w:t>қатар</w:t>
      </w:r>
      <w:r w:rsidRPr="00CE6F20">
        <w:rPr>
          <w:sz w:val="28"/>
          <w:szCs w:val="28"/>
          <w:lang w:val="kk-KZ"/>
        </w:rPr>
        <w:t xml:space="preserve"> </w:t>
      </w:r>
      <w:r w:rsidRPr="003D7FCE">
        <w:rPr>
          <w:sz w:val="28"/>
          <w:szCs w:val="28"/>
        </w:rPr>
        <w:t>аналогтармен</w:t>
      </w:r>
      <w:r w:rsidRPr="00CE6F20">
        <w:rPr>
          <w:sz w:val="28"/>
          <w:szCs w:val="28"/>
          <w:lang w:val="kk-KZ"/>
        </w:rPr>
        <w:t xml:space="preserve">: </w:t>
      </w:r>
      <w:r w:rsidRPr="003D7FCE">
        <w:rPr>
          <w:sz w:val="28"/>
          <w:szCs w:val="28"/>
        </w:rPr>
        <w:t>деректерді</w:t>
      </w:r>
      <w:r w:rsidRPr="00CE6F20">
        <w:rPr>
          <w:sz w:val="28"/>
          <w:szCs w:val="28"/>
          <w:lang w:val="kk-KZ"/>
        </w:rPr>
        <w:t xml:space="preserve"> </w:t>
      </w:r>
      <w:r w:rsidRPr="003D7FCE">
        <w:rPr>
          <w:sz w:val="28"/>
          <w:szCs w:val="28"/>
        </w:rPr>
        <w:t>интеграциялаудың</w:t>
      </w:r>
      <w:r w:rsidRPr="00CE6F20">
        <w:rPr>
          <w:sz w:val="28"/>
          <w:szCs w:val="28"/>
          <w:lang w:val="kk-KZ"/>
        </w:rPr>
        <w:t xml:space="preserve"> </w:t>
      </w:r>
      <w:r w:rsidRPr="003D7FCE">
        <w:rPr>
          <w:sz w:val="28"/>
          <w:szCs w:val="28"/>
        </w:rPr>
        <w:t>дәстүрлі</w:t>
      </w:r>
      <w:r w:rsidRPr="00CE6F20">
        <w:rPr>
          <w:sz w:val="28"/>
          <w:szCs w:val="28"/>
          <w:lang w:val="kk-KZ"/>
        </w:rPr>
        <w:t xml:space="preserve"> </w:t>
      </w:r>
      <w:r w:rsidRPr="003D7FCE">
        <w:rPr>
          <w:sz w:val="28"/>
          <w:szCs w:val="28"/>
        </w:rPr>
        <w:t>жүйелерімен</w:t>
      </w:r>
      <w:r w:rsidRPr="00CE6F20">
        <w:rPr>
          <w:sz w:val="28"/>
          <w:szCs w:val="28"/>
          <w:lang w:val="kk-KZ"/>
        </w:rPr>
        <w:t xml:space="preserve"> </w:t>
      </w:r>
      <w:r w:rsidRPr="003D7FCE">
        <w:rPr>
          <w:sz w:val="28"/>
          <w:szCs w:val="28"/>
        </w:rPr>
        <w:t>және</w:t>
      </w:r>
      <w:r w:rsidRPr="00CE6F20">
        <w:rPr>
          <w:sz w:val="28"/>
          <w:szCs w:val="28"/>
          <w:lang w:val="kk-KZ"/>
        </w:rPr>
        <w:t xml:space="preserve"> </w:t>
      </w:r>
      <w:r w:rsidRPr="003D7FCE">
        <w:rPr>
          <w:sz w:val="28"/>
          <w:szCs w:val="28"/>
        </w:rPr>
        <w:t>семантикалық</w:t>
      </w:r>
      <w:r w:rsidRPr="00CE6F20">
        <w:rPr>
          <w:sz w:val="28"/>
          <w:szCs w:val="28"/>
          <w:lang w:val="kk-KZ"/>
        </w:rPr>
        <w:t xml:space="preserve"> </w:t>
      </w:r>
      <w:r w:rsidRPr="003D7FCE">
        <w:rPr>
          <w:sz w:val="28"/>
          <w:szCs w:val="28"/>
        </w:rPr>
        <w:t>жүйелермен</w:t>
      </w:r>
      <w:r w:rsidRPr="00CE6F20">
        <w:rPr>
          <w:sz w:val="28"/>
          <w:szCs w:val="28"/>
          <w:lang w:val="kk-KZ"/>
        </w:rPr>
        <w:t xml:space="preserve"> </w:t>
      </w:r>
      <w:r w:rsidRPr="003D7FCE">
        <w:rPr>
          <w:sz w:val="28"/>
          <w:szCs w:val="28"/>
        </w:rPr>
        <w:t>салыстырады</w:t>
      </w:r>
      <w:r w:rsidRPr="00CE6F20">
        <w:rPr>
          <w:sz w:val="28"/>
          <w:szCs w:val="28"/>
          <w:lang w:val="kk-KZ"/>
        </w:rPr>
        <w:t>.</w:t>
      </w:r>
    </w:p>
    <w:p w14:paraId="6BFF4AE1" w14:textId="77777777" w:rsidR="004D41F4" w:rsidRPr="00CE6F20" w:rsidRDefault="004D41F4" w:rsidP="003D7FCE">
      <w:pPr>
        <w:tabs>
          <w:tab w:val="left" w:pos="567"/>
        </w:tabs>
        <w:ind w:firstLine="567"/>
        <w:jc w:val="both"/>
        <w:rPr>
          <w:sz w:val="28"/>
          <w:szCs w:val="28"/>
          <w:lang w:val="kk-KZ"/>
        </w:rPr>
      </w:pPr>
    </w:p>
    <w:p w14:paraId="0E89D747" w14:textId="77777777" w:rsidR="003D7FCE" w:rsidRPr="00CE6F20" w:rsidRDefault="003D7FCE" w:rsidP="003D7FCE">
      <w:pPr>
        <w:tabs>
          <w:tab w:val="left" w:pos="567"/>
        </w:tabs>
        <w:ind w:firstLine="567"/>
        <w:jc w:val="both"/>
        <w:rPr>
          <w:b/>
          <w:bCs/>
          <w:sz w:val="28"/>
          <w:szCs w:val="28"/>
          <w:lang w:val="kk-KZ"/>
        </w:rPr>
      </w:pPr>
      <w:r w:rsidRPr="00CE6F20">
        <w:rPr>
          <w:b/>
          <w:bCs/>
          <w:sz w:val="28"/>
          <w:szCs w:val="28"/>
          <w:lang w:val="kk-KZ"/>
        </w:rPr>
        <w:t xml:space="preserve">4.2 </w:t>
      </w:r>
      <w:r w:rsidRPr="009D1196">
        <w:rPr>
          <w:b/>
          <w:bCs/>
          <w:sz w:val="28"/>
          <w:szCs w:val="28"/>
          <w:lang w:val="kk-KZ"/>
        </w:rPr>
        <w:t>Жүйеге</w:t>
      </w:r>
      <w:r w:rsidRPr="00CE6F20">
        <w:rPr>
          <w:b/>
          <w:bCs/>
          <w:sz w:val="28"/>
          <w:szCs w:val="28"/>
          <w:lang w:val="kk-KZ"/>
        </w:rPr>
        <w:t xml:space="preserve"> </w:t>
      </w:r>
      <w:r w:rsidRPr="009D1196">
        <w:rPr>
          <w:b/>
          <w:bCs/>
          <w:sz w:val="28"/>
          <w:szCs w:val="28"/>
          <w:lang w:val="kk-KZ"/>
        </w:rPr>
        <w:t>қойылатын</w:t>
      </w:r>
      <w:r w:rsidRPr="00CE6F20">
        <w:rPr>
          <w:b/>
          <w:bCs/>
          <w:sz w:val="28"/>
          <w:szCs w:val="28"/>
          <w:lang w:val="kk-KZ"/>
        </w:rPr>
        <w:t xml:space="preserve"> </w:t>
      </w:r>
      <w:r w:rsidRPr="009D1196">
        <w:rPr>
          <w:b/>
          <w:bCs/>
          <w:sz w:val="28"/>
          <w:szCs w:val="28"/>
          <w:lang w:val="kk-KZ"/>
        </w:rPr>
        <w:t>талаптар</w:t>
      </w:r>
    </w:p>
    <w:p w14:paraId="0B0CE401" w14:textId="56CCDEC0" w:rsidR="00641B1F" w:rsidRPr="00CE6F20" w:rsidRDefault="003D7FCE" w:rsidP="003D7FCE">
      <w:pPr>
        <w:tabs>
          <w:tab w:val="left" w:pos="567"/>
        </w:tabs>
        <w:ind w:firstLine="567"/>
        <w:jc w:val="both"/>
        <w:rPr>
          <w:sz w:val="28"/>
          <w:szCs w:val="28"/>
          <w:lang w:val="kk-KZ"/>
        </w:rPr>
      </w:pPr>
      <w:r w:rsidRPr="009D1196">
        <w:rPr>
          <w:sz w:val="28"/>
          <w:szCs w:val="28"/>
          <w:lang w:val="kk-KZ"/>
        </w:rPr>
        <w:t>Жүйені</w:t>
      </w:r>
      <w:r w:rsidRPr="00CE6F20">
        <w:rPr>
          <w:sz w:val="28"/>
          <w:szCs w:val="28"/>
          <w:lang w:val="kk-KZ"/>
        </w:rPr>
        <w:t xml:space="preserve"> </w:t>
      </w:r>
      <w:r w:rsidRPr="009D1196">
        <w:rPr>
          <w:sz w:val="28"/>
          <w:szCs w:val="28"/>
          <w:lang w:val="kk-KZ"/>
        </w:rPr>
        <w:t>жобалау</w:t>
      </w:r>
      <w:r w:rsidRPr="00CE6F20">
        <w:rPr>
          <w:sz w:val="28"/>
          <w:szCs w:val="28"/>
          <w:lang w:val="kk-KZ"/>
        </w:rPr>
        <w:t xml:space="preserve"> </w:t>
      </w:r>
      <w:r w:rsidRPr="009D1196">
        <w:rPr>
          <w:sz w:val="28"/>
          <w:szCs w:val="28"/>
          <w:lang w:val="kk-KZ"/>
        </w:rPr>
        <w:t>үшін</w:t>
      </w:r>
      <w:r w:rsidRPr="00CE6F20">
        <w:rPr>
          <w:sz w:val="28"/>
          <w:szCs w:val="28"/>
          <w:lang w:val="kk-KZ"/>
        </w:rPr>
        <w:t xml:space="preserve">, </w:t>
      </w:r>
      <w:r w:rsidRPr="009D1196">
        <w:rPr>
          <w:sz w:val="28"/>
          <w:szCs w:val="28"/>
          <w:lang w:val="kk-KZ"/>
        </w:rPr>
        <w:t>ең</w:t>
      </w:r>
      <w:r w:rsidRPr="00CE6F20">
        <w:rPr>
          <w:sz w:val="28"/>
          <w:szCs w:val="28"/>
          <w:lang w:val="kk-KZ"/>
        </w:rPr>
        <w:t xml:space="preserve"> </w:t>
      </w:r>
      <w:r w:rsidRPr="009D1196">
        <w:rPr>
          <w:sz w:val="28"/>
          <w:szCs w:val="28"/>
          <w:lang w:val="kk-KZ"/>
        </w:rPr>
        <w:t>алдымен</w:t>
      </w:r>
      <w:r w:rsidRPr="00CE6F20">
        <w:rPr>
          <w:sz w:val="28"/>
          <w:szCs w:val="28"/>
          <w:lang w:val="kk-KZ"/>
        </w:rPr>
        <w:t xml:space="preserve">, </w:t>
      </w:r>
      <w:r w:rsidRPr="009D1196">
        <w:rPr>
          <w:sz w:val="28"/>
          <w:szCs w:val="28"/>
          <w:lang w:val="kk-KZ"/>
        </w:rPr>
        <w:t>жүйеге</w:t>
      </w:r>
      <w:r w:rsidRPr="00CE6F20">
        <w:rPr>
          <w:sz w:val="28"/>
          <w:szCs w:val="28"/>
          <w:lang w:val="kk-KZ"/>
        </w:rPr>
        <w:t xml:space="preserve"> </w:t>
      </w:r>
      <w:r w:rsidRPr="009D1196">
        <w:rPr>
          <w:sz w:val="28"/>
          <w:szCs w:val="28"/>
          <w:lang w:val="kk-KZ"/>
        </w:rPr>
        <w:t>сәйкес</w:t>
      </w:r>
      <w:r w:rsidRPr="00CE6F20">
        <w:rPr>
          <w:sz w:val="28"/>
          <w:szCs w:val="28"/>
          <w:lang w:val="kk-KZ"/>
        </w:rPr>
        <w:t xml:space="preserve"> </w:t>
      </w:r>
      <w:r w:rsidRPr="009D1196">
        <w:rPr>
          <w:sz w:val="28"/>
          <w:szCs w:val="28"/>
          <w:lang w:val="kk-KZ"/>
        </w:rPr>
        <w:t>келуі</w:t>
      </w:r>
      <w:r w:rsidRPr="00CE6F20">
        <w:rPr>
          <w:sz w:val="28"/>
          <w:szCs w:val="28"/>
          <w:lang w:val="kk-KZ"/>
        </w:rPr>
        <w:t xml:space="preserve"> </w:t>
      </w:r>
      <w:r w:rsidRPr="009D1196">
        <w:rPr>
          <w:sz w:val="28"/>
          <w:szCs w:val="28"/>
          <w:lang w:val="kk-KZ"/>
        </w:rPr>
        <w:t>керек</w:t>
      </w:r>
      <w:r w:rsidRPr="00CE6F20">
        <w:rPr>
          <w:sz w:val="28"/>
          <w:szCs w:val="28"/>
          <w:lang w:val="kk-KZ"/>
        </w:rPr>
        <w:t xml:space="preserve"> </w:t>
      </w:r>
      <w:r w:rsidRPr="009D1196">
        <w:rPr>
          <w:sz w:val="28"/>
          <w:szCs w:val="28"/>
          <w:lang w:val="kk-KZ"/>
        </w:rPr>
        <w:t>талаптардың</w:t>
      </w:r>
      <w:r w:rsidRPr="00CE6F20">
        <w:rPr>
          <w:sz w:val="28"/>
          <w:szCs w:val="28"/>
          <w:lang w:val="kk-KZ"/>
        </w:rPr>
        <w:t xml:space="preserve"> </w:t>
      </w:r>
      <w:r w:rsidRPr="009D1196">
        <w:rPr>
          <w:sz w:val="28"/>
          <w:szCs w:val="28"/>
          <w:lang w:val="kk-KZ"/>
        </w:rPr>
        <w:t>тізімін</w:t>
      </w:r>
      <w:r w:rsidRPr="00CE6F20">
        <w:rPr>
          <w:sz w:val="28"/>
          <w:szCs w:val="28"/>
          <w:lang w:val="kk-KZ"/>
        </w:rPr>
        <w:t xml:space="preserve"> </w:t>
      </w:r>
      <w:r w:rsidRPr="009D1196">
        <w:rPr>
          <w:sz w:val="28"/>
          <w:szCs w:val="28"/>
          <w:lang w:val="kk-KZ"/>
        </w:rPr>
        <w:t>жасау</w:t>
      </w:r>
      <w:r w:rsidRPr="00CE6F20">
        <w:rPr>
          <w:sz w:val="28"/>
          <w:szCs w:val="28"/>
          <w:lang w:val="kk-KZ"/>
        </w:rPr>
        <w:t xml:space="preserve"> </w:t>
      </w:r>
      <w:r w:rsidRPr="009D1196">
        <w:rPr>
          <w:sz w:val="28"/>
          <w:szCs w:val="28"/>
          <w:lang w:val="kk-KZ"/>
        </w:rPr>
        <w:t>қажет</w:t>
      </w:r>
      <w:r w:rsidRPr="00CE6F20">
        <w:rPr>
          <w:sz w:val="28"/>
          <w:szCs w:val="28"/>
          <w:lang w:val="kk-KZ"/>
        </w:rPr>
        <w:t xml:space="preserve"> </w:t>
      </w:r>
      <w:r w:rsidRPr="009D1196">
        <w:rPr>
          <w:sz w:val="28"/>
          <w:szCs w:val="28"/>
          <w:lang w:val="kk-KZ"/>
        </w:rPr>
        <w:t>болды</w:t>
      </w:r>
      <w:r w:rsidRPr="00CE6F20">
        <w:rPr>
          <w:sz w:val="28"/>
          <w:szCs w:val="28"/>
          <w:lang w:val="kk-KZ"/>
        </w:rPr>
        <w:t xml:space="preserve">. </w:t>
      </w:r>
      <w:r w:rsidRPr="009D1196">
        <w:rPr>
          <w:sz w:val="28"/>
          <w:szCs w:val="28"/>
          <w:lang w:val="kk-KZ"/>
        </w:rPr>
        <w:t>Мұны</w:t>
      </w:r>
      <w:r w:rsidRPr="00CE6F20">
        <w:rPr>
          <w:sz w:val="28"/>
          <w:szCs w:val="28"/>
          <w:lang w:val="kk-KZ"/>
        </w:rPr>
        <w:t xml:space="preserve"> </w:t>
      </w:r>
      <w:r w:rsidRPr="009D1196">
        <w:rPr>
          <w:sz w:val="28"/>
          <w:szCs w:val="28"/>
          <w:lang w:val="kk-KZ"/>
        </w:rPr>
        <w:t>істеу</w:t>
      </w:r>
      <w:r w:rsidRPr="00CE6F20">
        <w:rPr>
          <w:sz w:val="28"/>
          <w:szCs w:val="28"/>
          <w:lang w:val="kk-KZ"/>
        </w:rPr>
        <w:t xml:space="preserve"> </w:t>
      </w:r>
      <w:r w:rsidRPr="009D1196">
        <w:rPr>
          <w:sz w:val="28"/>
          <w:szCs w:val="28"/>
          <w:lang w:val="kk-KZ"/>
        </w:rPr>
        <w:t>үшін</w:t>
      </w:r>
      <w:r w:rsidRPr="00CE6F20">
        <w:rPr>
          <w:sz w:val="28"/>
          <w:szCs w:val="28"/>
          <w:lang w:val="kk-KZ"/>
        </w:rPr>
        <w:t xml:space="preserve"> </w:t>
      </w:r>
      <w:r w:rsidRPr="009D1196">
        <w:rPr>
          <w:sz w:val="28"/>
          <w:szCs w:val="28"/>
          <w:lang w:val="kk-KZ"/>
        </w:rPr>
        <w:t>мақсатқа</w:t>
      </w:r>
      <w:r w:rsidRPr="00CE6F20">
        <w:rPr>
          <w:sz w:val="28"/>
          <w:szCs w:val="28"/>
          <w:lang w:val="kk-KZ"/>
        </w:rPr>
        <w:t xml:space="preserve"> </w:t>
      </w:r>
      <w:r w:rsidRPr="009D1196">
        <w:rPr>
          <w:sz w:val="28"/>
          <w:szCs w:val="28"/>
          <w:lang w:val="kk-KZ"/>
        </w:rPr>
        <w:t>сәйкес</w:t>
      </w:r>
      <w:r w:rsidRPr="00CE6F20">
        <w:rPr>
          <w:sz w:val="28"/>
          <w:szCs w:val="28"/>
          <w:lang w:val="kk-KZ"/>
        </w:rPr>
        <w:t xml:space="preserve"> </w:t>
      </w:r>
      <w:r w:rsidRPr="009D1196">
        <w:rPr>
          <w:sz w:val="28"/>
          <w:szCs w:val="28"/>
          <w:lang w:val="kk-KZ"/>
        </w:rPr>
        <w:t>деректерді</w:t>
      </w:r>
      <w:r w:rsidRPr="00CE6F20">
        <w:rPr>
          <w:sz w:val="28"/>
          <w:szCs w:val="28"/>
          <w:lang w:val="kk-KZ"/>
        </w:rPr>
        <w:t xml:space="preserve"> </w:t>
      </w:r>
      <w:r w:rsidRPr="009D1196">
        <w:rPr>
          <w:sz w:val="28"/>
          <w:szCs w:val="28"/>
          <w:lang w:val="kk-KZ"/>
        </w:rPr>
        <w:t>интеграциялаудың</w:t>
      </w:r>
      <w:r w:rsidRPr="00CE6F20">
        <w:rPr>
          <w:sz w:val="28"/>
          <w:szCs w:val="28"/>
          <w:lang w:val="kk-KZ"/>
        </w:rPr>
        <w:t xml:space="preserve"> </w:t>
      </w:r>
      <w:r w:rsidRPr="009D1196">
        <w:rPr>
          <w:sz w:val="28"/>
          <w:szCs w:val="28"/>
          <w:lang w:val="kk-KZ"/>
        </w:rPr>
        <w:t>семантикалық</w:t>
      </w:r>
      <w:r w:rsidRPr="00CE6F20">
        <w:rPr>
          <w:sz w:val="28"/>
          <w:szCs w:val="28"/>
          <w:lang w:val="kk-KZ"/>
        </w:rPr>
        <w:t xml:space="preserve"> </w:t>
      </w:r>
      <w:r w:rsidRPr="009D1196">
        <w:rPr>
          <w:sz w:val="28"/>
          <w:szCs w:val="28"/>
          <w:lang w:val="kk-KZ"/>
        </w:rPr>
        <w:t>жүйелері</w:t>
      </w:r>
      <w:r w:rsidRPr="00CE6F20">
        <w:rPr>
          <w:sz w:val="28"/>
          <w:szCs w:val="28"/>
          <w:lang w:val="kk-KZ"/>
        </w:rPr>
        <w:t xml:space="preserve"> </w:t>
      </w:r>
      <w:r w:rsidRPr="009D1196">
        <w:rPr>
          <w:sz w:val="28"/>
          <w:szCs w:val="28"/>
          <w:lang w:val="kk-KZ"/>
        </w:rPr>
        <w:t>талда</w:t>
      </w:r>
      <w:r w:rsidR="00641B1F" w:rsidRPr="009D1196">
        <w:rPr>
          <w:sz w:val="28"/>
          <w:szCs w:val="28"/>
          <w:lang w:val="kk-KZ"/>
        </w:rPr>
        <w:t>нды</w:t>
      </w:r>
      <w:r w:rsidR="00641B1F" w:rsidRPr="00CE6F20">
        <w:rPr>
          <w:sz w:val="28"/>
          <w:szCs w:val="28"/>
          <w:lang w:val="kk-KZ"/>
        </w:rPr>
        <w:t>.</w:t>
      </w:r>
    </w:p>
    <w:p w14:paraId="652EED8C" w14:textId="572BC6AD" w:rsidR="003D7FCE" w:rsidRPr="004D41F4" w:rsidRDefault="003D7FCE" w:rsidP="009E709D">
      <w:pPr>
        <w:pStyle w:val="a7"/>
        <w:numPr>
          <w:ilvl w:val="0"/>
          <w:numId w:val="46"/>
        </w:numPr>
        <w:ind w:left="0" w:firstLine="567"/>
        <w:jc w:val="both"/>
        <w:rPr>
          <w:sz w:val="28"/>
          <w:szCs w:val="28"/>
        </w:rPr>
      </w:pPr>
      <w:proofErr w:type="spellStart"/>
      <w:r w:rsidRPr="004D41F4">
        <w:rPr>
          <w:sz w:val="28"/>
          <w:szCs w:val="28"/>
        </w:rPr>
        <w:t>Функционалды</w:t>
      </w:r>
      <w:proofErr w:type="spellEnd"/>
      <w:r w:rsidRPr="004D41F4">
        <w:rPr>
          <w:sz w:val="28"/>
          <w:szCs w:val="28"/>
        </w:rPr>
        <w:t xml:space="preserve"> </w:t>
      </w:r>
      <w:proofErr w:type="spellStart"/>
      <w:r w:rsidRPr="004D41F4">
        <w:rPr>
          <w:sz w:val="28"/>
          <w:szCs w:val="28"/>
        </w:rPr>
        <w:t>талаптар</w:t>
      </w:r>
      <w:proofErr w:type="spellEnd"/>
      <w:r w:rsidRPr="004D41F4">
        <w:rPr>
          <w:sz w:val="28"/>
          <w:szCs w:val="28"/>
        </w:rPr>
        <w:t>;</w:t>
      </w:r>
    </w:p>
    <w:p w14:paraId="6797E83B" w14:textId="029CDF36" w:rsidR="003D7FCE" w:rsidRPr="004D41F4" w:rsidRDefault="003D7FCE" w:rsidP="009E709D">
      <w:pPr>
        <w:pStyle w:val="a7"/>
        <w:numPr>
          <w:ilvl w:val="0"/>
          <w:numId w:val="46"/>
        </w:numPr>
        <w:ind w:left="0" w:firstLine="567"/>
        <w:jc w:val="both"/>
        <w:rPr>
          <w:sz w:val="28"/>
          <w:szCs w:val="28"/>
        </w:rPr>
      </w:pPr>
      <w:proofErr w:type="spellStart"/>
      <w:r w:rsidRPr="004D41F4">
        <w:rPr>
          <w:sz w:val="28"/>
          <w:szCs w:val="28"/>
        </w:rPr>
        <w:t>Стандарттардың</w:t>
      </w:r>
      <w:proofErr w:type="spellEnd"/>
      <w:r w:rsidRPr="004D41F4">
        <w:rPr>
          <w:sz w:val="28"/>
          <w:szCs w:val="28"/>
        </w:rPr>
        <w:t xml:space="preserve"> </w:t>
      </w:r>
      <w:proofErr w:type="spellStart"/>
      <w:r w:rsidRPr="004D41F4">
        <w:rPr>
          <w:sz w:val="28"/>
          <w:szCs w:val="28"/>
        </w:rPr>
        <w:t>талаптары</w:t>
      </w:r>
      <w:proofErr w:type="spellEnd"/>
      <w:r w:rsidRPr="004D41F4">
        <w:rPr>
          <w:sz w:val="28"/>
          <w:szCs w:val="28"/>
        </w:rPr>
        <w:t>;</w:t>
      </w:r>
    </w:p>
    <w:p w14:paraId="3FB1B9C1" w14:textId="4571C431" w:rsidR="003D7FCE" w:rsidRPr="004D41F4" w:rsidRDefault="003D7FCE" w:rsidP="009E709D">
      <w:pPr>
        <w:pStyle w:val="a7"/>
        <w:numPr>
          <w:ilvl w:val="0"/>
          <w:numId w:val="46"/>
        </w:numPr>
        <w:ind w:left="0" w:firstLine="567"/>
        <w:jc w:val="both"/>
        <w:rPr>
          <w:sz w:val="28"/>
          <w:szCs w:val="28"/>
        </w:rPr>
      </w:pPr>
      <w:proofErr w:type="spellStart"/>
      <w:r w:rsidRPr="004D41F4">
        <w:rPr>
          <w:sz w:val="28"/>
          <w:szCs w:val="28"/>
        </w:rPr>
        <w:t>Қауіпсіздік</w:t>
      </w:r>
      <w:proofErr w:type="spellEnd"/>
      <w:r w:rsidRPr="004D41F4">
        <w:rPr>
          <w:sz w:val="28"/>
          <w:szCs w:val="28"/>
        </w:rPr>
        <w:t xml:space="preserve"> </w:t>
      </w:r>
      <w:proofErr w:type="spellStart"/>
      <w:r w:rsidRPr="004D41F4">
        <w:rPr>
          <w:sz w:val="28"/>
          <w:szCs w:val="28"/>
        </w:rPr>
        <w:t>талаптары</w:t>
      </w:r>
      <w:proofErr w:type="spellEnd"/>
      <w:r w:rsidRPr="004D41F4">
        <w:rPr>
          <w:sz w:val="28"/>
          <w:szCs w:val="28"/>
        </w:rPr>
        <w:t>;</w:t>
      </w:r>
    </w:p>
    <w:p w14:paraId="451F9144" w14:textId="49B4FF44" w:rsidR="003D7FCE" w:rsidRPr="004D41F4" w:rsidRDefault="003D7FCE" w:rsidP="009E709D">
      <w:pPr>
        <w:pStyle w:val="a7"/>
        <w:numPr>
          <w:ilvl w:val="0"/>
          <w:numId w:val="46"/>
        </w:numPr>
        <w:ind w:left="0" w:firstLine="567"/>
        <w:jc w:val="both"/>
        <w:rPr>
          <w:sz w:val="28"/>
          <w:szCs w:val="28"/>
        </w:rPr>
      </w:pPr>
      <w:proofErr w:type="spellStart"/>
      <w:r w:rsidRPr="004D41F4">
        <w:rPr>
          <w:sz w:val="28"/>
          <w:szCs w:val="28"/>
        </w:rPr>
        <w:t>Өнімділікке</w:t>
      </w:r>
      <w:proofErr w:type="spellEnd"/>
      <w:r w:rsidRPr="004D41F4">
        <w:rPr>
          <w:sz w:val="28"/>
          <w:szCs w:val="28"/>
        </w:rPr>
        <w:t xml:space="preserve"> </w:t>
      </w:r>
      <w:proofErr w:type="spellStart"/>
      <w:r w:rsidRPr="004D41F4">
        <w:rPr>
          <w:sz w:val="28"/>
          <w:szCs w:val="28"/>
        </w:rPr>
        <w:t>қойылатын</w:t>
      </w:r>
      <w:proofErr w:type="spellEnd"/>
      <w:r w:rsidRPr="004D41F4">
        <w:rPr>
          <w:sz w:val="28"/>
          <w:szCs w:val="28"/>
        </w:rPr>
        <w:t xml:space="preserve"> </w:t>
      </w:r>
      <w:proofErr w:type="spellStart"/>
      <w:r w:rsidRPr="004D41F4">
        <w:rPr>
          <w:sz w:val="28"/>
          <w:szCs w:val="28"/>
        </w:rPr>
        <w:t>талаптар</w:t>
      </w:r>
      <w:proofErr w:type="spellEnd"/>
      <w:r w:rsidRPr="004D41F4">
        <w:rPr>
          <w:sz w:val="28"/>
          <w:szCs w:val="28"/>
        </w:rPr>
        <w:t>.</w:t>
      </w:r>
    </w:p>
    <w:p w14:paraId="3ED8B97A" w14:textId="77777777" w:rsidR="003D7FCE" w:rsidRDefault="003D7FCE" w:rsidP="003D7FCE">
      <w:pPr>
        <w:widowControl w:val="0"/>
        <w:autoSpaceDE w:val="0"/>
        <w:autoSpaceDN w:val="0"/>
        <w:adjustRightInd w:val="0"/>
        <w:ind w:firstLine="567"/>
        <w:jc w:val="both"/>
        <w:rPr>
          <w:bCs/>
          <w:sz w:val="28"/>
          <w:szCs w:val="28"/>
          <w:lang w:val="kk-KZ"/>
        </w:rPr>
      </w:pPr>
    </w:p>
    <w:p w14:paraId="547F0B66" w14:textId="7AE1ADE2" w:rsidR="003D7FCE" w:rsidRPr="003D7FCE" w:rsidRDefault="003D7FCE" w:rsidP="003D7FCE">
      <w:pPr>
        <w:widowControl w:val="0"/>
        <w:autoSpaceDE w:val="0"/>
        <w:autoSpaceDN w:val="0"/>
        <w:adjustRightInd w:val="0"/>
        <w:ind w:firstLine="567"/>
        <w:jc w:val="both"/>
        <w:rPr>
          <w:bCs/>
          <w:sz w:val="28"/>
          <w:szCs w:val="28"/>
          <w:lang w:val="kk-KZ"/>
        </w:rPr>
      </w:pPr>
      <w:r w:rsidRPr="003D7FCE">
        <w:rPr>
          <w:bCs/>
          <w:sz w:val="28"/>
          <w:szCs w:val="28"/>
          <w:lang w:val="kk-KZ"/>
        </w:rPr>
        <w:t>4.2.1 Функционалды талаптар</w:t>
      </w:r>
    </w:p>
    <w:p w14:paraId="299082C4" w14:textId="0C8A4B96" w:rsidR="004D41F4" w:rsidRPr="00751CF8" w:rsidRDefault="004D41F4" w:rsidP="004D41F4">
      <w:pPr>
        <w:widowControl w:val="0"/>
        <w:autoSpaceDE w:val="0"/>
        <w:autoSpaceDN w:val="0"/>
        <w:adjustRightInd w:val="0"/>
        <w:ind w:firstLine="567"/>
        <w:jc w:val="both"/>
        <w:rPr>
          <w:bCs/>
          <w:sz w:val="28"/>
          <w:szCs w:val="28"/>
          <w:lang w:val="kk-KZ"/>
        </w:rPr>
      </w:pPr>
      <w:r w:rsidRPr="005E2392">
        <w:rPr>
          <w:bCs/>
          <w:sz w:val="28"/>
          <w:szCs w:val="28"/>
          <w:lang w:val="kk-KZ"/>
        </w:rPr>
        <w:t>Сипатталған жүйелер мен қадамдарды талдау негізінде</w:t>
      </w:r>
      <w:r>
        <w:rPr>
          <w:bCs/>
          <w:sz w:val="28"/>
          <w:szCs w:val="28"/>
          <w:lang w:val="kk-KZ"/>
        </w:rPr>
        <w:t xml:space="preserve"> </w:t>
      </w:r>
      <w:r w:rsidRPr="005E2392">
        <w:rPr>
          <w:bCs/>
          <w:sz w:val="28"/>
          <w:szCs w:val="28"/>
          <w:lang w:val="kk-KZ"/>
        </w:rPr>
        <w:t>жасалған әдіс пен алгоритмдер, жүйеде міндетті түрде қолданушының негізгі сценарийлері анықталды.</w:t>
      </w:r>
    </w:p>
    <w:p w14:paraId="747D0DF1" w14:textId="68B45C62" w:rsidR="003D7FCE" w:rsidRPr="005E2392" w:rsidRDefault="004D41F4" w:rsidP="004D41F4">
      <w:pPr>
        <w:widowControl w:val="0"/>
        <w:autoSpaceDE w:val="0"/>
        <w:autoSpaceDN w:val="0"/>
        <w:adjustRightInd w:val="0"/>
        <w:ind w:firstLine="567"/>
        <w:jc w:val="both"/>
        <w:rPr>
          <w:bCs/>
          <w:sz w:val="28"/>
          <w:szCs w:val="28"/>
          <w:lang w:val="kk-KZ"/>
        </w:rPr>
      </w:pPr>
      <w:r w:rsidRPr="005E2392">
        <w:rPr>
          <w:bCs/>
          <w:i/>
          <w:iCs/>
          <w:sz w:val="28"/>
          <w:szCs w:val="28"/>
          <w:lang w:val="kk-KZ"/>
        </w:rPr>
        <w:t>Пайдаланушы сценарийі 1.</w:t>
      </w:r>
      <w:r w:rsidRPr="005E2392">
        <w:rPr>
          <w:bCs/>
          <w:sz w:val="28"/>
          <w:szCs w:val="28"/>
          <w:lang w:val="kk-KZ"/>
        </w:rPr>
        <w:t xml:space="preserve"> Жүйені қолдана отырып, пайдаланушы желі ішіндегі кез-келген реляциялық мәліметтер базасының құрылымы туралы ақпаратты онтология түрінде RDF форматында ала білуі керек.</w:t>
      </w:r>
    </w:p>
    <w:p w14:paraId="739CA41A" w14:textId="4DBBFCFD" w:rsidR="004D41F4" w:rsidRPr="005E2392" w:rsidRDefault="004D41F4" w:rsidP="004D41F4">
      <w:pPr>
        <w:widowControl w:val="0"/>
        <w:autoSpaceDE w:val="0"/>
        <w:autoSpaceDN w:val="0"/>
        <w:adjustRightInd w:val="0"/>
        <w:ind w:firstLine="567"/>
        <w:jc w:val="both"/>
        <w:rPr>
          <w:bCs/>
          <w:sz w:val="28"/>
          <w:szCs w:val="28"/>
          <w:lang w:val="kk-KZ"/>
        </w:rPr>
      </w:pPr>
      <w:r w:rsidRPr="005E2392">
        <w:rPr>
          <w:bCs/>
          <w:sz w:val="28"/>
          <w:szCs w:val="28"/>
          <w:lang w:val="kk-KZ"/>
        </w:rPr>
        <w:t>Ақпаратты жеке мәліметтер базасы үшін де, олардың барлық мағыналары үшін олардың семантикалық байланыстарын ескере отырып бірге беруге болады.</w:t>
      </w:r>
    </w:p>
    <w:p w14:paraId="78310A82" w14:textId="77777777" w:rsidR="004D41F4" w:rsidRPr="005E2392" w:rsidRDefault="004D41F4" w:rsidP="004D41F4">
      <w:pPr>
        <w:widowControl w:val="0"/>
        <w:autoSpaceDE w:val="0"/>
        <w:autoSpaceDN w:val="0"/>
        <w:adjustRightInd w:val="0"/>
        <w:ind w:firstLine="567"/>
        <w:jc w:val="both"/>
        <w:rPr>
          <w:bCs/>
          <w:sz w:val="28"/>
          <w:szCs w:val="28"/>
          <w:lang w:val="kk-KZ"/>
        </w:rPr>
      </w:pPr>
      <w:r w:rsidRPr="005E2392">
        <w:rPr>
          <w:bCs/>
          <w:i/>
          <w:iCs/>
          <w:sz w:val="28"/>
          <w:szCs w:val="28"/>
          <w:lang w:val="kk-KZ"/>
        </w:rPr>
        <w:t>Пайдаланушы сценарий 2.</w:t>
      </w:r>
      <w:r w:rsidRPr="005E2392">
        <w:rPr>
          <w:bCs/>
          <w:sz w:val="28"/>
          <w:szCs w:val="28"/>
          <w:lang w:val="kk-KZ"/>
        </w:rPr>
        <w:t xml:space="preserve"> Жүйені қолдана отырып, пайдаланушы мәліметтер қорында сақталған ресурстар туралы семантикалық </w:t>
      </w:r>
      <w:proofErr w:type="spellStart"/>
      <w:r w:rsidRPr="005E2392">
        <w:rPr>
          <w:bCs/>
          <w:sz w:val="28"/>
          <w:szCs w:val="28"/>
          <w:lang w:val="kk-KZ"/>
        </w:rPr>
        <w:t>метадеректер</w:t>
      </w:r>
      <w:proofErr w:type="spellEnd"/>
      <w:r w:rsidRPr="005E2392">
        <w:rPr>
          <w:bCs/>
          <w:sz w:val="28"/>
          <w:szCs w:val="28"/>
          <w:lang w:val="kk-KZ"/>
        </w:rPr>
        <w:t xml:space="preserve"> ала алады. Мұндай мәліметтерге қол жеткізу үшін ол SPARQL сұрауларын қолданады, оларды желі ішінде орналасқан қолданбалы серверге бағыттайды.</w:t>
      </w:r>
    </w:p>
    <w:p w14:paraId="7F545C55" w14:textId="2B7BDF37" w:rsidR="004D41F4" w:rsidRPr="005E2392" w:rsidRDefault="004D41F4" w:rsidP="006F7CA1">
      <w:pPr>
        <w:widowControl w:val="0"/>
        <w:autoSpaceDE w:val="0"/>
        <w:autoSpaceDN w:val="0"/>
        <w:adjustRightInd w:val="0"/>
        <w:ind w:firstLine="567"/>
        <w:jc w:val="both"/>
        <w:rPr>
          <w:bCs/>
          <w:sz w:val="28"/>
          <w:szCs w:val="28"/>
          <w:lang w:val="kk-KZ"/>
        </w:rPr>
      </w:pPr>
      <w:r w:rsidRPr="005E2392">
        <w:rPr>
          <w:bCs/>
          <w:sz w:val="28"/>
          <w:szCs w:val="28"/>
          <w:lang w:val="kk-KZ"/>
        </w:rPr>
        <w:t>Бұл сценарийлер негізгі болып табылады және дамыған жүйенің барлық мүмкіндіктерін сипаттамайды. Пайдаланушы жүйемен ыңғайлы жұмыс жасау үшін, көрсетілген сценарийлер шеңберінде бағдарламаның белгілі бір функционалдық талаптарға сай болуы қажет.</w:t>
      </w:r>
    </w:p>
    <w:p w14:paraId="7E3E31B7" w14:textId="5A8B4250" w:rsidR="004D41F4" w:rsidRPr="005E2392" w:rsidRDefault="006F7CA1" w:rsidP="004D41F4">
      <w:pPr>
        <w:widowControl w:val="0"/>
        <w:autoSpaceDE w:val="0"/>
        <w:autoSpaceDN w:val="0"/>
        <w:adjustRightInd w:val="0"/>
        <w:ind w:firstLine="567"/>
        <w:jc w:val="both"/>
        <w:rPr>
          <w:bCs/>
          <w:sz w:val="28"/>
          <w:szCs w:val="28"/>
          <w:lang w:val="kk-KZ"/>
        </w:rPr>
      </w:pPr>
      <w:r w:rsidRPr="006F7CA1">
        <w:rPr>
          <w:bCs/>
          <w:i/>
          <w:iCs/>
          <w:sz w:val="28"/>
          <w:szCs w:val="28"/>
          <w:lang w:val="kk-KZ"/>
        </w:rPr>
        <w:t>ФТ</w:t>
      </w:r>
      <w:r w:rsidR="004D41F4" w:rsidRPr="005E2392">
        <w:rPr>
          <w:bCs/>
          <w:i/>
          <w:iCs/>
          <w:sz w:val="28"/>
          <w:szCs w:val="28"/>
          <w:lang w:val="kk-KZ"/>
        </w:rPr>
        <w:t>-1 талабы.</w:t>
      </w:r>
      <w:r w:rsidR="004D41F4" w:rsidRPr="005E2392">
        <w:rPr>
          <w:bCs/>
          <w:sz w:val="28"/>
          <w:szCs w:val="28"/>
          <w:lang w:val="kk-KZ"/>
        </w:rPr>
        <w:t xml:space="preserve"> Жүйе реляциялық мәліметтер базасының барлық кең таралған түрлерін қолдауы керек және кеңейтілуі керек. </w:t>
      </w:r>
      <w:proofErr w:type="spellStart"/>
      <w:r w:rsidR="004D41F4" w:rsidRPr="005E2392">
        <w:rPr>
          <w:bCs/>
          <w:sz w:val="28"/>
          <w:szCs w:val="28"/>
          <w:lang w:val="kk-KZ"/>
        </w:rPr>
        <w:t>Oracle</w:t>
      </w:r>
      <w:proofErr w:type="spellEnd"/>
      <w:r w:rsidR="004D41F4" w:rsidRPr="005E2392">
        <w:rPr>
          <w:bCs/>
          <w:sz w:val="28"/>
          <w:szCs w:val="28"/>
          <w:lang w:val="kk-KZ"/>
        </w:rPr>
        <w:t xml:space="preserve">, MSSQL Server, </w:t>
      </w:r>
      <w:proofErr w:type="spellStart"/>
      <w:r w:rsidR="004D41F4" w:rsidRPr="005E2392">
        <w:rPr>
          <w:bCs/>
          <w:sz w:val="28"/>
          <w:szCs w:val="28"/>
          <w:lang w:val="kk-KZ"/>
        </w:rPr>
        <w:t>PostgreSQL</w:t>
      </w:r>
      <w:proofErr w:type="spellEnd"/>
      <w:r w:rsidR="004D41F4" w:rsidRPr="005E2392">
        <w:rPr>
          <w:bCs/>
          <w:sz w:val="28"/>
          <w:szCs w:val="28"/>
          <w:lang w:val="kk-KZ"/>
        </w:rPr>
        <w:t xml:space="preserve">, </w:t>
      </w:r>
      <w:proofErr w:type="spellStart"/>
      <w:r w:rsidR="004D41F4" w:rsidRPr="005E2392">
        <w:rPr>
          <w:bCs/>
          <w:sz w:val="28"/>
          <w:szCs w:val="28"/>
          <w:lang w:val="kk-KZ"/>
        </w:rPr>
        <w:t>MySQL</w:t>
      </w:r>
      <w:proofErr w:type="spellEnd"/>
      <w:r w:rsidR="004D41F4" w:rsidRPr="005E2392">
        <w:rPr>
          <w:bCs/>
          <w:sz w:val="28"/>
          <w:szCs w:val="28"/>
          <w:lang w:val="kk-KZ"/>
        </w:rPr>
        <w:t xml:space="preserve"> сияқты ДҚБЖ қолдау көрсетілуі керек. Әр түрлі МҚБЖ қолданатын жүйелерді бір уақытта біріктіруге болады.</w:t>
      </w:r>
    </w:p>
    <w:p w14:paraId="276401A0" w14:textId="0B0554EB" w:rsidR="004D41F4" w:rsidRPr="005E2392" w:rsidRDefault="006F7CA1" w:rsidP="004D41F4">
      <w:pPr>
        <w:widowControl w:val="0"/>
        <w:autoSpaceDE w:val="0"/>
        <w:autoSpaceDN w:val="0"/>
        <w:adjustRightInd w:val="0"/>
        <w:ind w:firstLine="567"/>
        <w:jc w:val="both"/>
        <w:rPr>
          <w:bCs/>
          <w:sz w:val="28"/>
          <w:szCs w:val="28"/>
          <w:lang w:val="kk-KZ"/>
        </w:rPr>
      </w:pPr>
      <w:r w:rsidRPr="006F7CA1">
        <w:rPr>
          <w:bCs/>
          <w:i/>
          <w:iCs/>
          <w:sz w:val="28"/>
          <w:szCs w:val="28"/>
          <w:lang w:val="kk-KZ"/>
        </w:rPr>
        <w:t>ФТ</w:t>
      </w:r>
      <w:r w:rsidR="004D41F4" w:rsidRPr="005E2392">
        <w:rPr>
          <w:bCs/>
          <w:i/>
          <w:iCs/>
          <w:sz w:val="28"/>
          <w:szCs w:val="28"/>
          <w:lang w:val="kk-KZ"/>
        </w:rPr>
        <w:t>-2 талабы</w:t>
      </w:r>
      <w:r w:rsidR="004D41F4" w:rsidRPr="005E2392">
        <w:rPr>
          <w:bCs/>
          <w:sz w:val="28"/>
          <w:szCs w:val="28"/>
          <w:lang w:val="kk-KZ"/>
        </w:rPr>
        <w:t>. Жасалып жатқан жүйе интеграцияланған мәліметтер базасының әрқайсысының құрылымы туралы ақпарат алып, оны RDF</w:t>
      </w:r>
      <w:r w:rsidR="00B05338">
        <w:rPr>
          <w:bCs/>
          <w:sz w:val="28"/>
          <w:szCs w:val="28"/>
          <w:lang w:val="kk-KZ"/>
        </w:rPr>
        <w:t>/</w:t>
      </w:r>
      <w:r w:rsidR="00B05338" w:rsidRPr="005E2392">
        <w:rPr>
          <w:bCs/>
          <w:sz w:val="28"/>
          <w:szCs w:val="28"/>
          <w:lang w:val="kk-KZ"/>
        </w:rPr>
        <w:t>OWL</w:t>
      </w:r>
      <w:r w:rsidR="004D41F4" w:rsidRPr="005E2392">
        <w:rPr>
          <w:bCs/>
          <w:sz w:val="28"/>
          <w:szCs w:val="28"/>
          <w:lang w:val="kk-KZ"/>
        </w:rPr>
        <w:t xml:space="preserve"> форматында ұсынуы керек.</w:t>
      </w:r>
    </w:p>
    <w:p w14:paraId="6EC30FD9" w14:textId="05CA812A" w:rsidR="006F7CA1" w:rsidRPr="006F7CA1"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ФТ-3 талабы.</w:t>
      </w:r>
      <w:r w:rsidRPr="006F7CA1">
        <w:rPr>
          <w:bCs/>
          <w:sz w:val="28"/>
          <w:szCs w:val="28"/>
          <w:lang w:val="kk-KZ"/>
        </w:rPr>
        <w:t xml:space="preserve"> Мәліметтер базасының құрылымы туралы ақпаратты қамтитын бөлек мета-модельдерді бірыңғай онтологияға автоматты түрде біріктіру қажет. Біріктіруде интеграцияланған АЖ арасындағы мағыналық байланыстар ескерілуі керек.</w:t>
      </w:r>
    </w:p>
    <w:p w14:paraId="629B4678" w14:textId="79B725FC" w:rsidR="006F7CA1" w:rsidRPr="006F7CA1"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ФТ-4 талабы.</w:t>
      </w:r>
      <w:r w:rsidRPr="006F7CA1">
        <w:rPr>
          <w:bCs/>
          <w:sz w:val="28"/>
          <w:szCs w:val="28"/>
          <w:lang w:val="kk-KZ"/>
        </w:rPr>
        <w:t xml:space="preserve"> Жүйе құрылымның жалпы онтологиясына негізделген ақпараттық ресурстар базасында сақталған семантикалық мета-сипаттамаларды шығаруы керек.</w:t>
      </w:r>
    </w:p>
    <w:p w14:paraId="2FF5185C" w14:textId="7127717F" w:rsidR="004D41F4"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ФТ-5 талабы.</w:t>
      </w:r>
      <w:r w:rsidRPr="006F7CA1">
        <w:rPr>
          <w:bCs/>
          <w:sz w:val="28"/>
          <w:szCs w:val="28"/>
          <w:lang w:val="kk-KZ"/>
        </w:rPr>
        <w:t xml:space="preserve"> Ресурстық </w:t>
      </w:r>
      <w:proofErr w:type="spellStart"/>
      <w:r w:rsidRPr="006F7CA1">
        <w:rPr>
          <w:bCs/>
          <w:sz w:val="28"/>
          <w:szCs w:val="28"/>
          <w:lang w:val="kk-KZ"/>
        </w:rPr>
        <w:t>метадеректерді</w:t>
      </w:r>
      <w:proofErr w:type="spellEnd"/>
      <w:r w:rsidRPr="006F7CA1">
        <w:rPr>
          <w:bCs/>
          <w:sz w:val="28"/>
          <w:szCs w:val="28"/>
          <w:lang w:val="kk-KZ"/>
        </w:rPr>
        <w:t xml:space="preserve"> шығару кезінде қайталанатын </w:t>
      </w:r>
      <w:r w:rsidRPr="006F7CA1">
        <w:rPr>
          <w:bCs/>
          <w:sz w:val="28"/>
          <w:szCs w:val="28"/>
          <w:lang w:val="kk-KZ"/>
        </w:rPr>
        <w:lastRenderedPageBreak/>
        <w:t>ақпаратты автоматты түрде анықтау қажет.</w:t>
      </w:r>
    </w:p>
    <w:p w14:paraId="119E9DD6" w14:textId="51843A12" w:rsidR="006F7CA1" w:rsidRPr="006F7CA1"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ФТ-6 талабы.</w:t>
      </w:r>
      <w:r w:rsidRPr="006F7CA1">
        <w:rPr>
          <w:bCs/>
          <w:sz w:val="28"/>
          <w:szCs w:val="28"/>
          <w:lang w:val="kk-KZ"/>
        </w:rPr>
        <w:t xml:space="preserve"> Әзірленген жүйе желі ішіндегі SPARQL сұраулары арқылы семантикалық </w:t>
      </w:r>
      <w:proofErr w:type="spellStart"/>
      <w:r w:rsidRPr="006F7CA1">
        <w:rPr>
          <w:bCs/>
          <w:sz w:val="28"/>
          <w:szCs w:val="28"/>
          <w:lang w:val="kk-KZ"/>
        </w:rPr>
        <w:t>метадеректерге</w:t>
      </w:r>
      <w:proofErr w:type="spellEnd"/>
      <w:r w:rsidRPr="006F7CA1">
        <w:rPr>
          <w:bCs/>
          <w:sz w:val="28"/>
          <w:szCs w:val="28"/>
          <w:lang w:val="kk-KZ"/>
        </w:rPr>
        <w:t xml:space="preserve"> қол жеткізу мүмкіндігін қамтамасыз етуі керек.</w:t>
      </w:r>
    </w:p>
    <w:p w14:paraId="0D19D4BD" w14:textId="26E4619D" w:rsidR="006F7CA1" w:rsidRPr="006F7CA1"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ФТ-7 талабы.</w:t>
      </w:r>
      <w:r w:rsidRPr="006F7CA1">
        <w:rPr>
          <w:bCs/>
          <w:sz w:val="28"/>
          <w:szCs w:val="28"/>
          <w:lang w:val="kk-KZ"/>
        </w:rPr>
        <w:t xml:space="preserve"> Барлық қажетті жүйелік параметрлер мен интеграцияланған </w:t>
      </w:r>
      <w:r>
        <w:rPr>
          <w:bCs/>
          <w:sz w:val="28"/>
          <w:szCs w:val="28"/>
          <w:lang w:val="kk-KZ"/>
        </w:rPr>
        <w:t>АЖ</w:t>
      </w:r>
      <w:r w:rsidRPr="006F7CA1">
        <w:rPr>
          <w:bCs/>
          <w:sz w:val="28"/>
          <w:szCs w:val="28"/>
          <w:lang w:val="kk-KZ"/>
        </w:rPr>
        <w:t xml:space="preserve"> конфигурациясы, сонымен қатар экстракция процедурасын бастау және тоқтату қолданушының веб-интерфейсі арқылы жасалуы керек.</w:t>
      </w:r>
    </w:p>
    <w:p w14:paraId="593CD8CF" w14:textId="0BF291C2" w:rsidR="006F7CA1"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ФТ-8 талабы</w:t>
      </w:r>
      <w:r w:rsidRPr="006F7CA1">
        <w:rPr>
          <w:bCs/>
          <w:sz w:val="28"/>
          <w:szCs w:val="28"/>
          <w:lang w:val="kk-KZ"/>
        </w:rPr>
        <w:t>. Жүйе пайдаланушыға</w:t>
      </w:r>
      <w:r>
        <w:rPr>
          <w:bCs/>
          <w:sz w:val="28"/>
          <w:szCs w:val="28"/>
          <w:lang w:val="kk-KZ"/>
        </w:rPr>
        <w:t xml:space="preserve"> </w:t>
      </w:r>
      <w:r w:rsidRPr="006F7CA1">
        <w:rPr>
          <w:bCs/>
          <w:sz w:val="28"/>
          <w:szCs w:val="28"/>
          <w:lang w:val="kk-KZ"/>
        </w:rPr>
        <w:t>веб-интерфейс арқылы немесе бағдарламалық қамтамасыз ету API арқылы өзара әрекеттесу әдісін таңдауға мүмкіндік беруі керек.</w:t>
      </w:r>
    </w:p>
    <w:p w14:paraId="26F4E6E2" w14:textId="520B8D16" w:rsidR="006F7CA1" w:rsidRPr="006F7CA1" w:rsidRDefault="006F7CA1" w:rsidP="006F7CA1">
      <w:pPr>
        <w:widowControl w:val="0"/>
        <w:autoSpaceDE w:val="0"/>
        <w:autoSpaceDN w:val="0"/>
        <w:adjustRightInd w:val="0"/>
        <w:ind w:firstLine="567"/>
        <w:jc w:val="both"/>
        <w:rPr>
          <w:bCs/>
          <w:sz w:val="28"/>
          <w:szCs w:val="28"/>
          <w:lang w:val="kk-KZ"/>
        </w:rPr>
      </w:pPr>
      <w:r w:rsidRPr="006F7CA1">
        <w:rPr>
          <w:bCs/>
          <w:i/>
          <w:iCs/>
          <w:sz w:val="28"/>
          <w:szCs w:val="28"/>
          <w:lang w:val="kk-KZ"/>
        </w:rPr>
        <w:t>ФТ-9 талабы.</w:t>
      </w:r>
      <w:r w:rsidRPr="006F7CA1">
        <w:rPr>
          <w:bCs/>
          <w:sz w:val="28"/>
          <w:szCs w:val="28"/>
          <w:lang w:val="kk-KZ"/>
        </w:rPr>
        <w:t xml:space="preserve"> Интеграцияланған жүйелерден мета сипаттамаларды алу процедурасы кестеге сәйкес, </w:t>
      </w:r>
      <w:proofErr w:type="spellStart"/>
      <w:r w:rsidRPr="006F7CA1">
        <w:rPr>
          <w:bCs/>
          <w:sz w:val="28"/>
          <w:szCs w:val="28"/>
          <w:lang w:val="kk-KZ"/>
        </w:rPr>
        <w:t>конфигурацияланатын</w:t>
      </w:r>
      <w:proofErr w:type="spellEnd"/>
      <w:r w:rsidRPr="006F7CA1">
        <w:rPr>
          <w:bCs/>
          <w:sz w:val="28"/>
          <w:szCs w:val="28"/>
          <w:lang w:val="kk-KZ"/>
        </w:rPr>
        <w:t xml:space="preserve"> уақыт аралығында жүзеге асырылуы керек. Осылайша, тұрақты сұраныстардың арқасында интеграцияланған мәліметтер базасына жүктемені одан әрі арттырмай, онтологиялық модельдегі заманауи </w:t>
      </w:r>
      <w:proofErr w:type="spellStart"/>
      <w:r w:rsidRPr="006F7CA1">
        <w:rPr>
          <w:bCs/>
          <w:sz w:val="28"/>
          <w:szCs w:val="28"/>
          <w:lang w:val="kk-KZ"/>
        </w:rPr>
        <w:t>метадеректердің</w:t>
      </w:r>
      <w:proofErr w:type="spellEnd"/>
      <w:r w:rsidRPr="006F7CA1">
        <w:rPr>
          <w:bCs/>
          <w:sz w:val="28"/>
          <w:szCs w:val="28"/>
          <w:lang w:val="kk-KZ"/>
        </w:rPr>
        <w:t xml:space="preserve"> болуына кепілдік беруге болады.</w:t>
      </w:r>
    </w:p>
    <w:p w14:paraId="7EAED006" w14:textId="2030771C" w:rsidR="006F7CA1" w:rsidRDefault="006F7CA1" w:rsidP="006F7CA1">
      <w:pPr>
        <w:widowControl w:val="0"/>
        <w:autoSpaceDE w:val="0"/>
        <w:autoSpaceDN w:val="0"/>
        <w:adjustRightInd w:val="0"/>
        <w:ind w:firstLine="567"/>
        <w:jc w:val="both"/>
        <w:rPr>
          <w:bCs/>
          <w:sz w:val="28"/>
          <w:szCs w:val="28"/>
          <w:lang w:val="kk-KZ"/>
        </w:rPr>
      </w:pPr>
      <w:r w:rsidRPr="006F7CA1">
        <w:rPr>
          <w:bCs/>
          <w:sz w:val="28"/>
          <w:szCs w:val="28"/>
          <w:lang w:val="kk-KZ"/>
        </w:rPr>
        <w:t>Бұл талаптар әзірленген әдісті ескере отырып тұжырымдалған және ұқсас мақсаттағы талданатын жүйелерде қолданылатын ең жақсы шешімдерді қамтиды.</w:t>
      </w:r>
    </w:p>
    <w:p w14:paraId="7E563925" w14:textId="77777777" w:rsidR="006F7CA1" w:rsidRDefault="006F7CA1" w:rsidP="006F7CA1">
      <w:pPr>
        <w:widowControl w:val="0"/>
        <w:autoSpaceDE w:val="0"/>
        <w:autoSpaceDN w:val="0"/>
        <w:adjustRightInd w:val="0"/>
        <w:ind w:firstLine="567"/>
        <w:jc w:val="both"/>
        <w:rPr>
          <w:bCs/>
          <w:sz w:val="28"/>
          <w:szCs w:val="28"/>
          <w:lang w:val="kk-KZ"/>
        </w:rPr>
      </w:pPr>
    </w:p>
    <w:p w14:paraId="6AF11882" w14:textId="6FE93330" w:rsidR="00EF76D6" w:rsidRPr="005E2392" w:rsidRDefault="00EF76D6" w:rsidP="006F7CA1">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t>4.2.2 Стандартты</w:t>
      </w:r>
      <w:r w:rsidR="006F7CA1">
        <w:rPr>
          <w:rFonts w:ascii="Times" w:hAnsi="Times"/>
          <w:sz w:val="28"/>
          <w:szCs w:val="28"/>
          <w:lang w:val="kk-KZ"/>
        </w:rPr>
        <w:t>қ</w:t>
      </w:r>
      <w:r w:rsidRPr="005E2392">
        <w:rPr>
          <w:rFonts w:ascii="Times" w:hAnsi="Times"/>
          <w:sz w:val="28"/>
          <w:szCs w:val="28"/>
          <w:lang w:val="kk-KZ"/>
        </w:rPr>
        <w:t xml:space="preserve"> талап</w:t>
      </w:r>
      <w:r w:rsidR="006F7CA1">
        <w:rPr>
          <w:rFonts w:ascii="Times" w:hAnsi="Times"/>
          <w:sz w:val="28"/>
          <w:szCs w:val="28"/>
          <w:lang w:val="kk-KZ"/>
        </w:rPr>
        <w:t>тар</w:t>
      </w:r>
    </w:p>
    <w:p w14:paraId="52FA66D6" w14:textId="77777777" w:rsidR="006F7CA1" w:rsidRPr="005E2392" w:rsidRDefault="006F7CA1" w:rsidP="006F7CA1">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t>Басқа мағыналық жүйелермен өзара әрекеттесу үшін стандартталған технологиялар мен әдістерді қолданған жөн. Осыған байланысты стандарттарға қойылатын талаптар ерекше атап көрсетілді.</w:t>
      </w:r>
    </w:p>
    <w:p w14:paraId="6B480711" w14:textId="565FEF9D" w:rsidR="006F7CA1" w:rsidRPr="005E2392" w:rsidRDefault="000E5E0F" w:rsidP="006F7CA1">
      <w:pPr>
        <w:widowControl w:val="0"/>
        <w:autoSpaceDE w:val="0"/>
        <w:autoSpaceDN w:val="0"/>
        <w:adjustRightInd w:val="0"/>
        <w:ind w:firstLine="567"/>
        <w:jc w:val="both"/>
        <w:rPr>
          <w:rFonts w:ascii="Times" w:hAnsi="Times"/>
          <w:sz w:val="28"/>
          <w:szCs w:val="28"/>
          <w:lang w:val="kk-KZ"/>
        </w:rPr>
      </w:pPr>
      <w:r>
        <w:rPr>
          <w:rFonts w:ascii="Times" w:hAnsi="Times"/>
          <w:i/>
          <w:iCs/>
          <w:sz w:val="28"/>
          <w:szCs w:val="28"/>
          <w:lang w:val="kk-KZ"/>
        </w:rPr>
        <w:t>СТ</w:t>
      </w:r>
      <w:r w:rsidR="006F7CA1" w:rsidRPr="005E2392">
        <w:rPr>
          <w:rFonts w:ascii="Times" w:hAnsi="Times"/>
          <w:i/>
          <w:iCs/>
          <w:sz w:val="28"/>
          <w:szCs w:val="28"/>
          <w:lang w:val="kk-KZ"/>
        </w:rPr>
        <w:t>-1 талабы.</w:t>
      </w:r>
      <w:r w:rsidR="006F7CA1" w:rsidRPr="005E2392">
        <w:rPr>
          <w:rFonts w:ascii="Times" w:hAnsi="Times"/>
          <w:sz w:val="28"/>
          <w:szCs w:val="28"/>
          <w:lang w:val="kk-KZ"/>
        </w:rPr>
        <w:t xml:space="preserve"> Жүйе w3c консорциумы ұсынған стандартты </w:t>
      </w:r>
      <w:proofErr w:type="spellStart"/>
      <w:r w:rsidR="006F7CA1" w:rsidRPr="005E2392">
        <w:rPr>
          <w:rFonts w:ascii="Times" w:hAnsi="Times"/>
          <w:sz w:val="28"/>
          <w:szCs w:val="28"/>
          <w:lang w:val="kk-KZ"/>
        </w:rPr>
        <w:t>Semantic</w:t>
      </w:r>
      <w:proofErr w:type="spellEnd"/>
      <w:r w:rsidR="006F7CA1" w:rsidRPr="005E2392">
        <w:rPr>
          <w:rFonts w:ascii="Times" w:hAnsi="Times"/>
          <w:sz w:val="28"/>
          <w:szCs w:val="28"/>
          <w:lang w:val="kk-KZ"/>
        </w:rPr>
        <w:t xml:space="preserve"> </w:t>
      </w:r>
      <w:proofErr w:type="spellStart"/>
      <w:r w:rsidR="006F7CA1" w:rsidRPr="005E2392">
        <w:rPr>
          <w:rFonts w:ascii="Times" w:hAnsi="Times"/>
          <w:sz w:val="28"/>
          <w:szCs w:val="28"/>
          <w:lang w:val="kk-KZ"/>
        </w:rPr>
        <w:t>Web</w:t>
      </w:r>
      <w:proofErr w:type="spellEnd"/>
      <w:r w:rsidR="006F7CA1" w:rsidRPr="005E2392">
        <w:rPr>
          <w:rFonts w:ascii="Times" w:hAnsi="Times"/>
          <w:sz w:val="28"/>
          <w:szCs w:val="28"/>
          <w:lang w:val="kk-KZ"/>
        </w:rPr>
        <w:t xml:space="preserve"> технологияларын қолдануы керек.</w:t>
      </w:r>
    </w:p>
    <w:p w14:paraId="352ECA02" w14:textId="5D47F854" w:rsidR="006F7CA1" w:rsidRPr="005E2392" w:rsidRDefault="006F7CA1" w:rsidP="006F7CA1">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t>Онтологиялық модель OWL тілін пайдаланып RDF форматында сипатталуы керек. Деректерге SPARQL сұраныс тілі арқылы қол жеткізіледі. Жүйе қолданыстағы жоғары деңгейлі онтологияларды атау кеңістігі механизмдері арқылы пайдалануды қолдауы керек.</w:t>
      </w:r>
    </w:p>
    <w:p w14:paraId="5C2EBDAC" w14:textId="0B38DD6D" w:rsidR="006F7CA1" w:rsidRPr="005E2392" w:rsidRDefault="000E5E0F" w:rsidP="006F7CA1">
      <w:pPr>
        <w:widowControl w:val="0"/>
        <w:autoSpaceDE w:val="0"/>
        <w:autoSpaceDN w:val="0"/>
        <w:adjustRightInd w:val="0"/>
        <w:ind w:firstLine="567"/>
        <w:jc w:val="both"/>
        <w:rPr>
          <w:rFonts w:ascii="Times" w:hAnsi="Times"/>
          <w:sz w:val="28"/>
          <w:szCs w:val="28"/>
          <w:lang w:val="kk-KZ"/>
        </w:rPr>
      </w:pPr>
      <w:r>
        <w:rPr>
          <w:rFonts w:ascii="Times" w:hAnsi="Times"/>
          <w:i/>
          <w:iCs/>
          <w:sz w:val="28"/>
          <w:szCs w:val="28"/>
          <w:lang w:val="kk-KZ"/>
        </w:rPr>
        <w:t>СТ</w:t>
      </w:r>
      <w:r w:rsidR="006F7CA1" w:rsidRPr="005E2392">
        <w:rPr>
          <w:rFonts w:ascii="Times" w:hAnsi="Times"/>
          <w:i/>
          <w:iCs/>
          <w:sz w:val="28"/>
          <w:szCs w:val="28"/>
          <w:lang w:val="kk-KZ"/>
        </w:rPr>
        <w:t>-2 талабы.</w:t>
      </w:r>
      <w:r w:rsidR="006F7CA1" w:rsidRPr="005E2392">
        <w:rPr>
          <w:rFonts w:ascii="Times" w:hAnsi="Times"/>
          <w:sz w:val="28"/>
          <w:szCs w:val="28"/>
          <w:lang w:val="kk-KZ"/>
        </w:rPr>
        <w:t xml:space="preserve"> Жүйе реляциялық мәліметтер базасын салыстыру стандарттары шеңберінде ұсынылған шешімдерді жүзеге асыруы керек.</w:t>
      </w:r>
    </w:p>
    <w:p w14:paraId="0CE969F6" w14:textId="5B4B70A4" w:rsidR="00855ADA" w:rsidRPr="005E2392" w:rsidRDefault="000E5E0F" w:rsidP="00855ADA">
      <w:pPr>
        <w:widowControl w:val="0"/>
        <w:autoSpaceDE w:val="0"/>
        <w:autoSpaceDN w:val="0"/>
        <w:adjustRightInd w:val="0"/>
        <w:ind w:firstLine="567"/>
        <w:jc w:val="both"/>
        <w:rPr>
          <w:rFonts w:ascii="Times" w:hAnsi="Times"/>
          <w:sz w:val="28"/>
          <w:szCs w:val="28"/>
          <w:lang w:val="kk-KZ"/>
        </w:rPr>
      </w:pPr>
      <w:r>
        <w:rPr>
          <w:rFonts w:ascii="Times" w:hAnsi="Times"/>
          <w:i/>
          <w:iCs/>
          <w:sz w:val="28"/>
          <w:szCs w:val="28"/>
          <w:lang w:val="kk-KZ"/>
        </w:rPr>
        <w:t>СТ</w:t>
      </w:r>
      <w:r w:rsidR="006F7CA1" w:rsidRPr="005E2392">
        <w:rPr>
          <w:rFonts w:ascii="Times" w:hAnsi="Times"/>
          <w:i/>
          <w:iCs/>
          <w:sz w:val="28"/>
          <w:szCs w:val="28"/>
          <w:lang w:val="kk-KZ"/>
        </w:rPr>
        <w:t>-3 тала</w:t>
      </w:r>
      <w:r w:rsidR="00855ADA" w:rsidRPr="00855ADA">
        <w:rPr>
          <w:rFonts w:ascii="Times" w:hAnsi="Times"/>
          <w:i/>
          <w:iCs/>
          <w:sz w:val="28"/>
          <w:szCs w:val="28"/>
          <w:lang w:val="kk-KZ"/>
        </w:rPr>
        <w:t>б</w:t>
      </w:r>
      <w:r w:rsidR="006F7CA1" w:rsidRPr="005E2392">
        <w:rPr>
          <w:rFonts w:ascii="Times" w:hAnsi="Times"/>
          <w:i/>
          <w:iCs/>
          <w:sz w:val="28"/>
          <w:szCs w:val="28"/>
          <w:lang w:val="kk-KZ"/>
        </w:rPr>
        <w:t>ы.</w:t>
      </w:r>
      <w:r w:rsidR="006F7CA1" w:rsidRPr="005E2392">
        <w:rPr>
          <w:rFonts w:ascii="Times" w:hAnsi="Times"/>
          <w:sz w:val="28"/>
          <w:szCs w:val="28"/>
          <w:lang w:val="kk-KZ"/>
        </w:rPr>
        <w:t xml:space="preserve"> Интеграциялық жүйелерге SOAP веб-қызметтері және JDBC мәліметтер базасының адаптері сияқты стандартталған құралдардың көмегімен қол жеткізілу керек.</w:t>
      </w:r>
    </w:p>
    <w:p w14:paraId="43F04E61" w14:textId="77777777" w:rsidR="00855ADA" w:rsidRPr="005E2392" w:rsidRDefault="00855ADA" w:rsidP="00855ADA">
      <w:pPr>
        <w:widowControl w:val="0"/>
        <w:autoSpaceDE w:val="0"/>
        <w:autoSpaceDN w:val="0"/>
        <w:adjustRightInd w:val="0"/>
        <w:ind w:firstLine="567"/>
        <w:jc w:val="both"/>
        <w:rPr>
          <w:rFonts w:ascii="Times" w:hAnsi="Times"/>
          <w:sz w:val="28"/>
          <w:szCs w:val="28"/>
          <w:lang w:val="kk-KZ"/>
        </w:rPr>
      </w:pPr>
    </w:p>
    <w:p w14:paraId="3E463334" w14:textId="1A90E6BB" w:rsidR="00EF76D6" w:rsidRPr="005E2392" w:rsidRDefault="00EF76D6" w:rsidP="00855ADA">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t>4.2.3 Қауіпсіздік талаптары</w:t>
      </w:r>
    </w:p>
    <w:p w14:paraId="224BF3E8" w14:textId="0E034803" w:rsidR="00855ADA" w:rsidRPr="005E2392" w:rsidRDefault="00855ADA" w:rsidP="00855ADA">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t>Жүйе</w:t>
      </w:r>
      <w:r w:rsidR="00FE1492">
        <w:rPr>
          <w:rFonts w:ascii="Times" w:hAnsi="Times"/>
          <w:sz w:val="28"/>
          <w:szCs w:val="28"/>
          <w:lang w:val="kk-KZ"/>
        </w:rPr>
        <w:t>де</w:t>
      </w:r>
      <w:r w:rsidRPr="005E2392">
        <w:rPr>
          <w:rFonts w:ascii="Times" w:hAnsi="Times"/>
          <w:sz w:val="28"/>
          <w:szCs w:val="28"/>
          <w:lang w:val="kk-KZ"/>
        </w:rPr>
        <w:t xml:space="preserve"> қауіпсіздік талаптарына жауап беретін бірқатар талаптары бар.</w:t>
      </w:r>
    </w:p>
    <w:p w14:paraId="56D8BF21" w14:textId="3FD41667" w:rsidR="00855ADA" w:rsidRPr="005E2392" w:rsidRDefault="00855ADA" w:rsidP="00855ADA">
      <w:pPr>
        <w:widowControl w:val="0"/>
        <w:autoSpaceDE w:val="0"/>
        <w:autoSpaceDN w:val="0"/>
        <w:adjustRightInd w:val="0"/>
        <w:ind w:firstLine="567"/>
        <w:jc w:val="both"/>
        <w:rPr>
          <w:rFonts w:ascii="Times" w:hAnsi="Times"/>
          <w:sz w:val="28"/>
          <w:szCs w:val="28"/>
          <w:lang w:val="kk-KZ"/>
        </w:rPr>
      </w:pPr>
      <w:r w:rsidRPr="00855ADA">
        <w:rPr>
          <w:rFonts w:ascii="Times" w:hAnsi="Times"/>
          <w:i/>
          <w:iCs/>
          <w:sz w:val="28"/>
          <w:szCs w:val="28"/>
          <w:lang w:val="kk-KZ"/>
        </w:rPr>
        <w:t>Қ</w:t>
      </w:r>
      <w:r w:rsidRPr="005E2392">
        <w:rPr>
          <w:rFonts w:ascii="Times" w:hAnsi="Times"/>
          <w:i/>
          <w:iCs/>
          <w:sz w:val="28"/>
          <w:szCs w:val="28"/>
          <w:lang w:val="kk-KZ"/>
        </w:rPr>
        <w:t>Т-1 талабы.</w:t>
      </w:r>
      <w:r w:rsidRPr="005E2392">
        <w:rPr>
          <w:rFonts w:ascii="Times" w:hAnsi="Times"/>
          <w:sz w:val="28"/>
          <w:szCs w:val="28"/>
          <w:lang w:val="kk-KZ"/>
        </w:rPr>
        <w:t xml:space="preserve"> Жүйеде пайдаланушыларды рөлдерге бөле отырып, авторизация және аутентификация механизмдері болуы керек. Әр пайдаланушының жеке кабинеті және белгілі бір рөлі болуы керек: пайдаланушы, сарапшы, әкімші. Желідегі LDAP анықтамалықтарына қолдау қажет.</w:t>
      </w:r>
    </w:p>
    <w:p w14:paraId="341B68D1" w14:textId="77777777" w:rsidR="00855ADA" w:rsidRPr="005E2392" w:rsidRDefault="00855ADA" w:rsidP="00855ADA">
      <w:pPr>
        <w:widowControl w:val="0"/>
        <w:autoSpaceDE w:val="0"/>
        <w:autoSpaceDN w:val="0"/>
        <w:adjustRightInd w:val="0"/>
        <w:ind w:firstLine="567"/>
        <w:jc w:val="both"/>
        <w:rPr>
          <w:rFonts w:ascii="Times" w:hAnsi="Times"/>
          <w:sz w:val="28"/>
          <w:szCs w:val="28"/>
          <w:lang w:val="kk-KZ"/>
        </w:rPr>
      </w:pPr>
      <w:r w:rsidRPr="00855ADA">
        <w:rPr>
          <w:rFonts w:ascii="Times" w:hAnsi="Times"/>
          <w:i/>
          <w:iCs/>
          <w:sz w:val="28"/>
          <w:szCs w:val="28"/>
          <w:lang w:val="kk-KZ"/>
        </w:rPr>
        <w:t>Қ</w:t>
      </w:r>
      <w:r w:rsidRPr="005E2392">
        <w:rPr>
          <w:rFonts w:ascii="Times" w:hAnsi="Times"/>
          <w:i/>
          <w:iCs/>
          <w:sz w:val="28"/>
          <w:szCs w:val="28"/>
          <w:lang w:val="kk-KZ"/>
        </w:rPr>
        <w:t>Т-2 талабы.</w:t>
      </w:r>
      <w:r w:rsidRPr="005E2392">
        <w:rPr>
          <w:rFonts w:ascii="Times" w:hAnsi="Times"/>
          <w:sz w:val="28"/>
          <w:szCs w:val="28"/>
          <w:lang w:val="kk-KZ"/>
        </w:rPr>
        <w:t xml:space="preserve"> Интеграцияланған жүйе мен интеграцияланған АЖ арасында ақпарат беру, сондай-ақ веб-интерфейспен жұмыс SSL </w:t>
      </w:r>
      <w:r>
        <w:rPr>
          <w:rFonts w:ascii="Times" w:hAnsi="Times"/>
          <w:sz w:val="28"/>
          <w:szCs w:val="28"/>
          <w:lang w:val="kk-KZ"/>
        </w:rPr>
        <w:t>хаттамасы</w:t>
      </w:r>
      <w:r w:rsidRPr="005E2392">
        <w:rPr>
          <w:rFonts w:ascii="Times" w:hAnsi="Times"/>
          <w:sz w:val="28"/>
          <w:szCs w:val="28"/>
          <w:lang w:val="kk-KZ"/>
        </w:rPr>
        <w:t>ның көмегімен шифрланған канал арқылы жүзеге асырылуы керек.</w:t>
      </w:r>
    </w:p>
    <w:p w14:paraId="13532F2A" w14:textId="63C6BFD2" w:rsidR="00855ADA" w:rsidRPr="005E2392" w:rsidRDefault="00EF76D6" w:rsidP="00855ADA">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t>4.2.4 Өнімділікке қойылатын талаптар</w:t>
      </w:r>
    </w:p>
    <w:p w14:paraId="6D6F40CE" w14:textId="0312A2AB" w:rsidR="00855ADA" w:rsidRPr="005E2392" w:rsidRDefault="00855ADA" w:rsidP="00855ADA">
      <w:pPr>
        <w:widowControl w:val="0"/>
        <w:autoSpaceDE w:val="0"/>
        <w:autoSpaceDN w:val="0"/>
        <w:adjustRightInd w:val="0"/>
        <w:ind w:firstLine="567"/>
        <w:jc w:val="both"/>
        <w:rPr>
          <w:rFonts w:ascii="Times" w:hAnsi="Times"/>
          <w:sz w:val="28"/>
          <w:szCs w:val="28"/>
          <w:lang w:val="kk-KZ"/>
        </w:rPr>
      </w:pPr>
      <w:r w:rsidRPr="005E2392">
        <w:rPr>
          <w:rFonts w:ascii="Times" w:hAnsi="Times"/>
          <w:sz w:val="28"/>
          <w:szCs w:val="28"/>
          <w:lang w:val="kk-KZ"/>
        </w:rPr>
        <w:lastRenderedPageBreak/>
        <w:t>Бұл талаптар жүйенің өз функцияларын қаншалықты тез және тиімді орындауы керектігін анықтайды.</w:t>
      </w:r>
      <w:r w:rsidR="005007EC" w:rsidRPr="005E2392">
        <w:rPr>
          <w:lang w:val="kk-KZ"/>
        </w:rPr>
        <w:t xml:space="preserve"> </w:t>
      </w:r>
      <w:r w:rsidR="005007EC">
        <w:rPr>
          <w:rFonts w:ascii="Times" w:hAnsi="Times"/>
          <w:sz w:val="28"/>
          <w:szCs w:val="28"/>
          <w:lang w:val="kk-KZ"/>
        </w:rPr>
        <w:t>Ж</w:t>
      </w:r>
      <w:r w:rsidR="005007EC" w:rsidRPr="005E2392">
        <w:rPr>
          <w:rFonts w:ascii="Times" w:hAnsi="Times"/>
          <w:sz w:val="28"/>
          <w:szCs w:val="28"/>
          <w:lang w:val="kk-KZ"/>
        </w:rPr>
        <w:t>ылдамдық, өткізу қабілеттілігі, бірнеше пайдаланушы бөліскен кезде жүктеу және т.с.с. параметрлерді анықтау керек.</w:t>
      </w:r>
      <w:r w:rsidRPr="005E2392">
        <w:rPr>
          <w:rFonts w:ascii="Times" w:hAnsi="Times"/>
          <w:sz w:val="28"/>
          <w:szCs w:val="28"/>
          <w:lang w:val="kk-KZ"/>
        </w:rPr>
        <w:t xml:space="preserve"> Жүйенің </w:t>
      </w:r>
      <w:proofErr w:type="spellStart"/>
      <w:r w:rsidRPr="005E2392">
        <w:rPr>
          <w:rFonts w:ascii="Times" w:hAnsi="Times"/>
          <w:sz w:val="28"/>
          <w:szCs w:val="28"/>
          <w:lang w:val="kk-KZ"/>
        </w:rPr>
        <w:t>өнімділігі</w:t>
      </w:r>
      <w:proofErr w:type="spellEnd"/>
      <w:r w:rsidRPr="005E2392">
        <w:rPr>
          <w:rFonts w:ascii="Times" w:hAnsi="Times"/>
          <w:sz w:val="28"/>
          <w:szCs w:val="28"/>
          <w:lang w:val="kk-KZ"/>
        </w:rPr>
        <w:t xml:space="preserve"> кіріс деректерінің көлеміне байланысты, бірақ ол төменде көрсетілген негізгі талаптарға сай болуы керек.</w:t>
      </w:r>
    </w:p>
    <w:p w14:paraId="2E618510" w14:textId="4CA91F29" w:rsidR="005007EC" w:rsidRPr="005E2392" w:rsidRDefault="005007EC" w:rsidP="00065BE2">
      <w:pPr>
        <w:widowControl w:val="0"/>
        <w:autoSpaceDE w:val="0"/>
        <w:autoSpaceDN w:val="0"/>
        <w:adjustRightInd w:val="0"/>
        <w:ind w:firstLine="567"/>
        <w:jc w:val="both"/>
        <w:rPr>
          <w:sz w:val="28"/>
          <w:szCs w:val="28"/>
          <w:lang w:val="kk-KZ"/>
        </w:rPr>
      </w:pPr>
      <w:r>
        <w:rPr>
          <w:rFonts w:ascii="Times" w:hAnsi="Times"/>
          <w:i/>
          <w:iCs/>
          <w:sz w:val="28"/>
          <w:szCs w:val="28"/>
          <w:lang w:val="kk-KZ"/>
        </w:rPr>
        <w:t>Ө</w:t>
      </w:r>
      <w:r w:rsidRPr="005E2392">
        <w:rPr>
          <w:rFonts w:ascii="Times" w:hAnsi="Times"/>
          <w:i/>
          <w:iCs/>
          <w:sz w:val="28"/>
          <w:szCs w:val="28"/>
          <w:lang w:val="kk-KZ"/>
        </w:rPr>
        <w:t>Т-1 талабы.</w:t>
      </w:r>
      <w:r w:rsidRPr="005E2392">
        <w:rPr>
          <w:rFonts w:ascii="Times" w:hAnsi="Times"/>
          <w:sz w:val="28"/>
          <w:szCs w:val="28"/>
          <w:lang w:val="kk-KZ"/>
        </w:rPr>
        <w:t xml:space="preserve"> Жүйе бір уақытта кем дегенде 20 пайдаланушыны қолдауы керек.</w:t>
      </w:r>
      <w:r w:rsidR="00065BE2">
        <w:rPr>
          <w:sz w:val="28"/>
          <w:szCs w:val="28"/>
          <w:lang w:val="kk-KZ"/>
        </w:rPr>
        <w:t xml:space="preserve"> </w:t>
      </w:r>
      <w:r w:rsidRPr="005E2392">
        <w:rPr>
          <w:sz w:val="28"/>
          <w:szCs w:val="28"/>
          <w:lang w:val="kk-KZ"/>
        </w:rPr>
        <w:t xml:space="preserve">Пайдаланушылар </w:t>
      </w:r>
      <w:proofErr w:type="spellStart"/>
      <w:r w:rsidRPr="005E2392">
        <w:rPr>
          <w:sz w:val="28"/>
          <w:szCs w:val="28"/>
          <w:lang w:val="kk-KZ"/>
        </w:rPr>
        <w:t>саныны</w:t>
      </w:r>
      <w:r w:rsidRPr="005007EC">
        <w:rPr>
          <w:sz w:val="28"/>
          <w:szCs w:val="28"/>
          <w:lang w:val="kk-KZ"/>
        </w:rPr>
        <w:t>н</w:t>
      </w:r>
      <w:proofErr w:type="spellEnd"/>
      <w:r w:rsidRPr="005007EC">
        <w:rPr>
          <w:sz w:val="28"/>
          <w:szCs w:val="28"/>
          <w:lang w:val="kk-KZ"/>
        </w:rPr>
        <w:t xml:space="preserve"> </w:t>
      </w:r>
      <w:r w:rsidRPr="005E2392">
        <w:rPr>
          <w:sz w:val="28"/>
          <w:szCs w:val="28"/>
          <w:lang w:val="kk-KZ"/>
        </w:rPr>
        <w:t>серверлер мен жүктемені үлестіру</w:t>
      </w:r>
      <w:r>
        <w:rPr>
          <w:sz w:val="28"/>
          <w:szCs w:val="28"/>
          <w:lang w:val="kk-KZ"/>
        </w:rPr>
        <w:t>ді көбейту есебі</w:t>
      </w:r>
      <w:r w:rsidR="00065BE2">
        <w:rPr>
          <w:sz w:val="28"/>
          <w:szCs w:val="28"/>
          <w:lang w:val="kk-KZ"/>
        </w:rPr>
        <w:t>нен арттыруға болады.</w:t>
      </w:r>
      <w:r w:rsidRPr="005E2392">
        <w:rPr>
          <w:sz w:val="28"/>
          <w:szCs w:val="28"/>
          <w:lang w:val="kk-KZ"/>
        </w:rPr>
        <w:t xml:space="preserve"> </w:t>
      </w:r>
    </w:p>
    <w:p w14:paraId="3C08E140" w14:textId="76044756" w:rsidR="005007EC" w:rsidRPr="00065BE2" w:rsidRDefault="00065BE2" w:rsidP="00065BE2">
      <w:pPr>
        <w:widowControl w:val="0"/>
        <w:autoSpaceDE w:val="0"/>
        <w:autoSpaceDN w:val="0"/>
        <w:adjustRightInd w:val="0"/>
        <w:ind w:firstLine="567"/>
        <w:jc w:val="both"/>
        <w:rPr>
          <w:rFonts w:ascii="Times" w:hAnsi="Times"/>
          <w:sz w:val="28"/>
          <w:szCs w:val="28"/>
          <w:lang w:val="kk-KZ"/>
        </w:rPr>
      </w:pPr>
      <w:r>
        <w:rPr>
          <w:rFonts w:ascii="Times" w:hAnsi="Times"/>
          <w:i/>
          <w:iCs/>
          <w:sz w:val="28"/>
          <w:szCs w:val="28"/>
          <w:lang w:val="kk-KZ"/>
        </w:rPr>
        <w:t>Ө</w:t>
      </w:r>
      <w:r w:rsidRPr="005E2392">
        <w:rPr>
          <w:rFonts w:ascii="Times" w:hAnsi="Times"/>
          <w:i/>
          <w:iCs/>
          <w:sz w:val="28"/>
          <w:szCs w:val="28"/>
          <w:lang w:val="kk-KZ"/>
        </w:rPr>
        <w:t xml:space="preserve">Т-2 талабы. </w:t>
      </w:r>
      <w:r w:rsidRPr="00065BE2">
        <w:rPr>
          <w:rFonts w:ascii="Times" w:hAnsi="Times"/>
          <w:sz w:val="28"/>
          <w:szCs w:val="28"/>
          <w:lang w:val="kk-KZ"/>
        </w:rPr>
        <w:t>SPARQL API қалыпты жүктеме кезінде 2 секунд ішінде және жоғарылаған жүктеме кезінде 5 секунд ішінде жауап беруі керек.</w:t>
      </w:r>
    </w:p>
    <w:p w14:paraId="33AAB221" w14:textId="6BF79AE8" w:rsidR="00855ADA" w:rsidRPr="00065BE2" w:rsidRDefault="00065BE2" w:rsidP="00065BE2">
      <w:pPr>
        <w:widowControl w:val="0"/>
        <w:autoSpaceDE w:val="0"/>
        <w:autoSpaceDN w:val="0"/>
        <w:adjustRightInd w:val="0"/>
        <w:ind w:firstLine="567"/>
        <w:jc w:val="both"/>
        <w:rPr>
          <w:rFonts w:ascii="Times" w:hAnsi="Times"/>
          <w:sz w:val="28"/>
          <w:szCs w:val="28"/>
          <w:lang w:val="kk-KZ"/>
        </w:rPr>
      </w:pPr>
      <w:r>
        <w:rPr>
          <w:rFonts w:ascii="Times" w:hAnsi="Times"/>
          <w:i/>
          <w:iCs/>
          <w:sz w:val="28"/>
          <w:szCs w:val="28"/>
          <w:lang w:val="kk-KZ"/>
        </w:rPr>
        <w:t>Ө</w:t>
      </w:r>
      <w:r w:rsidRPr="005E2392">
        <w:rPr>
          <w:rFonts w:ascii="Times" w:hAnsi="Times"/>
          <w:i/>
          <w:iCs/>
          <w:sz w:val="28"/>
          <w:szCs w:val="28"/>
          <w:lang w:val="kk-KZ"/>
        </w:rPr>
        <w:t>Т-</w:t>
      </w:r>
      <w:r w:rsidRPr="00065BE2">
        <w:rPr>
          <w:rFonts w:ascii="Times" w:hAnsi="Times"/>
          <w:i/>
          <w:iCs/>
          <w:sz w:val="28"/>
          <w:szCs w:val="28"/>
          <w:lang w:val="kk-KZ"/>
        </w:rPr>
        <w:t>3</w:t>
      </w:r>
      <w:r w:rsidRPr="005E2392">
        <w:rPr>
          <w:rFonts w:ascii="Times" w:hAnsi="Times"/>
          <w:i/>
          <w:iCs/>
          <w:sz w:val="28"/>
          <w:szCs w:val="28"/>
          <w:lang w:val="kk-KZ"/>
        </w:rPr>
        <w:t xml:space="preserve"> талабы</w:t>
      </w:r>
      <w:r w:rsidRPr="00065BE2">
        <w:rPr>
          <w:rFonts w:ascii="Times" w:hAnsi="Times"/>
          <w:sz w:val="28"/>
          <w:szCs w:val="28"/>
          <w:lang w:val="kk-KZ"/>
        </w:rPr>
        <w:t>. Метамәліметтерді шығару тікелей шығыс мәліметтердің көлеміне байланысты, бірақ бір жазбаны өңдеуге кететін уақыт 0,5 секундтан аспауы керек.</w:t>
      </w:r>
    </w:p>
    <w:p w14:paraId="786EC09C" w14:textId="5F34C15E" w:rsidR="00855ADA" w:rsidRDefault="00065BE2" w:rsidP="00855ADA">
      <w:pPr>
        <w:widowControl w:val="0"/>
        <w:autoSpaceDE w:val="0"/>
        <w:autoSpaceDN w:val="0"/>
        <w:adjustRightInd w:val="0"/>
        <w:ind w:firstLine="567"/>
        <w:jc w:val="both"/>
        <w:rPr>
          <w:rFonts w:ascii="Times" w:hAnsi="Times"/>
          <w:sz w:val="28"/>
          <w:szCs w:val="28"/>
          <w:lang w:val="kk-KZ"/>
        </w:rPr>
      </w:pPr>
      <w:r w:rsidRPr="00065BE2">
        <w:rPr>
          <w:rFonts w:ascii="Times" w:hAnsi="Times"/>
          <w:sz w:val="28"/>
          <w:szCs w:val="28"/>
          <w:lang w:val="kk-KZ"/>
        </w:rPr>
        <w:t>Жүзеге асырылған жүйені, егер ол жоғарыда сипатталған талаптарға сәйкес келсе, жұмыс істей алады деп санауға болады. Жүйені жобалау кезінде олар ескеріліп, енгізілді және сәйкестік матрицасы құрылды. Осы талаптардың негізінде өнімнің сапасын тексеру үшін тестілік сценарийлер жазылып, жүйе тексерілді.</w:t>
      </w:r>
    </w:p>
    <w:p w14:paraId="05EB26D7" w14:textId="77777777" w:rsidR="00065BE2" w:rsidRPr="00065BE2" w:rsidRDefault="00065BE2" w:rsidP="00855ADA">
      <w:pPr>
        <w:widowControl w:val="0"/>
        <w:autoSpaceDE w:val="0"/>
        <w:autoSpaceDN w:val="0"/>
        <w:adjustRightInd w:val="0"/>
        <w:ind w:firstLine="567"/>
        <w:jc w:val="both"/>
        <w:rPr>
          <w:rFonts w:ascii="Times" w:hAnsi="Times"/>
          <w:sz w:val="28"/>
          <w:szCs w:val="28"/>
          <w:lang w:val="kk-KZ"/>
        </w:rPr>
      </w:pPr>
    </w:p>
    <w:p w14:paraId="5BAB7DB7" w14:textId="79452A28" w:rsidR="00EF76D6" w:rsidRPr="005E2392" w:rsidRDefault="00EF76D6" w:rsidP="00855ADA">
      <w:pPr>
        <w:widowControl w:val="0"/>
        <w:autoSpaceDE w:val="0"/>
        <w:autoSpaceDN w:val="0"/>
        <w:adjustRightInd w:val="0"/>
        <w:ind w:firstLine="567"/>
        <w:jc w:val="both"/>
        <w:rPr>
          <w:rFonts w:ascii="Times" w:hAnsi="Times"/>
          <w:b/>
          <w:bCs/>
          <w:sz w:val="28"/>
          <w:szCs w:val="28"/>
          <w:lang w:val="kk-KZ"/>
        </w:rPr>
      </w:pPr>
      <w:r w:rsidRPr="005E2392">
        <w:rPr>
          <w:rFonts w:ascii="Times" w:hAnsi="Times"/>
          <w:b/>
          <w:bCs/>
          <w:sz w:val="28"/>
          <w:szCs w:val="28"/>
          <w:lang w:val="kk-KZ"/>
        </w:rPr>
        <w:t>4.3 Функционалды модель жасау</w:t>
      </w:r>
    </w:p>
    <w:p w14:paraId="1FB47A68" w14:textId="0C891FD6" w:rsidR="00EF76D6" w:rsidRDefault="00EF76D6" w:rsidP="00EF76D6">
      <w:pPr>
        <w:ind w:firstLine="567"/>
        <w:jc w:val="both"/>
        <w:rPr>
          <w:sz w:val="28"/>
          <w:szCs w:val="28"/>
          <w:lang w:val="kk-KZ"/>
        </w:rPr>
      </w:pPr>
      <w:r w:rsidRPr="00EF76D6">
        <w:rPr>
          <w:sz w:val="28"/>
          <w:szCs w:val="28"/>
          <w:lang w:val="kk-KZ"/>
        </w:rPr>
        <w:t>Ұсынылған функционалдық талаптарға сәйкес ақпараттық ресурстарды интеграциялаудың автоматтандырылған жүйесінің функционалдық моделі жасалды. Модельді жасау үшін IDEF0 стандартындағы SADT әдіснамасы қолданылды. Бұл кез-келген пәндік аймақ объектісінің функционалды моделін құруға арналған ережелер мен процедуралар жиынтығы. Әдіске сәйкес барлық функционалды компоненттер блоктар мен доғалардан тұратын диаграмма түрінде бейнеленуі керек. Маңызды ерекшелігі - модель бөлшектерінің деңгейінің біртіндеп жоғарылауы.</w:t>
      </w:r>
      <w:r w:rsidR="005902AD">
        <w:rPr>
          <w:sz w:val="28"/>
          <w:szCs w:val="28"/>
          <w:lang w:val="kk-KZ"/>
        </w:rPr>
        <w:t xml:space="preserve"> Сурет</w:t>
      </w:r>
      <w:r w:rsidRPr="00EF76D6">
        <w:rPr>
          <w:sz w:val="28"/>
          <w:szCs w:val="28"/>
          <w:lang w:val="kk-KZ"/>
        </w:rPr>
        <w:t xml:space="preserve"> 4.2 ең аз бөлшектермен А-0 диаграммасы көрсетілген.</w:t>
      </w:r>
    </w:p>
    <w:p w14:paraId="670556BD" w14:textId="09A69D26" w:rsidR="00065BE2" w:rsidRPr="00F35AC0" w:rsidRDefault="00F35AC0" w:rsidP="00F35AC0">
      <w:pPr>
        <w:jc w:val="center"/>
        <w:rPr>
          <w:sz w:val="28"/>
          <w:szCs w:val="28"/>
          <w:lang w:val="kk-KZ"/>
        </w:rPr>
      </w:pPr>
      <w:r w:rsidRPr="00F35AC0">
        <w:rPr>
          <w:noProof/>
          <w:sz w:val="28"/>
          <w:szCs w:val="28"/>
        </w:rPr>
        <w:drawing>
          <wp:inline distT="0" distB="0" distL="0" distR="0" wp14:anchorId="7920DC1D" wp14:editId="226467FF">
            <wp:extent cx="5852809" cy="2377440"/>
            <wp:effectExtent l="0" t="0" r="1905" b="0"/>
            <wp:docPr id="1070047173" name="Рисунок 107004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84618" cy="2390361"/>
                    </a:xfrm>
                    <a:prstGeom prst="rect">
                      <a:avLst/>
                    </a:prstGeom>
                  </pic:spPr>
                </pic:pic>
              </a:graphicData>
            </a:graphic>
          </wp:inline>
        </w:drawing>
      </w:r>
    </w:p>
    <w:p w14:paraId="06DA3BEB" w14:textId="77777777" w:rsidR="002B785B" w:rsidRPr="002B785B" w:rsidRDefault="002B785B" w:rsidP="002B785B">
      <w:pPr>
        <w:jc w:val="center"/>
        <w:rPr>
          <w:sz w:val="16"/>
          <w:szCs w:val="16"/>
          <w:lang w:val="kk-KZ"/>
        </w:rPr>
      </w:pPr>
    </w:p>
    <w:p w14:paraId="76A0979C" w14:textId="746943D0" w:rsidR="003D7FCE" w:rsidRDefault="005902AD" w:rsidP="002B785B">
      <w:pPr>
        <w:jc w:val="center"/>
        <w:rPr>
          <w:sz w:val="28"/>
          <w:szCs w:val="28"/>
          <w:lang w:val="kk-KZ"/>
        </w:rPr>
      </w:pPr>
      <w:r w:rsidRPr="00E70A4C">
        <w:rPr>
          <w:sz w:val="28"/>
          <w:szCs w:val="28"/>
          <w:lang w:val="kk-KZ"/>
        </w:rPr>
        <w:t xml:space="preserve">Сурет </w:t>
      </w:r>
      <w:r w:rsidR="00EF76D6" w:rsidRPr="005E2392">
        <w:rPr>
          <w:sz w:val="28"/>
          <w:szCs w:val="28"/>
          <w:lang w:val="kk-KZ"/>
        </w:rPr>
        <w:t>4.2</w:t>
      </w:r>
      <w:r w:rsidRPr="00E70A4C">
        <w:rPr>
          <w:sz w:val="28"/>
          <w:szCs w:val="28"/>
          <w:lang w:val="kk-KZ"/>
        </w:rPr>
        <w:t xml:space="preserve"> </w:t>
      </w:r>
      <w:r w:rsidR="00EF76D6" w:rsidRPr="005E2392">
        <w:rPr>
          <w:sz w:val="28"/>
          <w:szCs w:val="28"/>
          <w:lang w:val="kk-KZ"/>
        </w:rPr>
        <w:t>-</w:t>
      </w:r>
      <w:r w:rsidRPr="00E70A4C">
        <w:rPr>
          <w:sz w:val="28"/>
          <w:szCs w:val="28"/>
          <w:lang w:val="kk-KZ"/>
        </w:rPr>
        <w:t xml:space="preserve"> </w:t>
      </w:r>
      <w:r w:rsidR="00EF76D6" w:rsidRPr="005E2392">
        <w:rPr>
          <w:sz w:val="28"/>
          <w:szCs w:val="28"/>
          <w:lang w:val="kk-KZ"/>
        </w:rPr>
        <w:t>Функционалды модель, А-0 диаграммасы</w:t>
      </w:r>
    </w:p>
    <w:p w14:paraId="6310555C" w14:textId="77777777" w:rsidR="0020509C" w:rsidRDefault="0020509C" w:rsidP="002B785B">
      <w:pPr>
        <w:jc w:val="center"/>
        <w:rPr>
          <w:sz w:val="28"/>
          <w:szCs w:val="28"/>
          <w:lang w:val="kk-KZ"/>
        </w:rPr>
      </w:pPr>
    </w:p>
    <w:p w14:paraId="607151B8" w14:textId="77777777" w:rsidR="00751CF8" w:rsidRDefault="00751CF8" w:rsidP="00751CF8">
      <w:pPr>
        <w:ind w:firstLine="567"/>
        <w:jc w:val="both"/>
        <w:rPr>
          <w:sz w:val="28"/>
          <w:szCs w:val="28"/>
          <w:lang w:val="kk-KZ"/>
        </w:rPr>
      </w:pPr>
      <w:r w:rsidRPr="00EF76D6">
        <w:rPr>
          <w:sz w:val="28"/>
          <w:szCs w:val="28"/>
          <w:lang w:val="kk-KZ"/>
        </w:rPr>
        <w:lastRenderedPageBreak/>
        <w:t>Жүйе әртүрлі кіріс деректерін алады: интеграцияланған жүйелер туралы ақпарат, пайдаланушылар туралы ақпарат, басқару командалары. Жоғарыда блок басқару пәрмендерін төменнен жүйеге кіретін модульдерден алады. Шығарылған кезде интеграцияланған АЖ метамәліметтерін қамтитын онтология құрылады.</w:t>
      </w:r>
    </w:p>
    <w:p w14:paraId="26957FA3" w14:textId="71354AA9" w:rsidR="00EF76D6" w:rsidRPr="00696698" w:rsidRDefault="001C4995" w:rsidP="00EF76D6">
      <w:pPr>
        <w:ind w:firstLine="567"/>
        <w:jc w:val="both"/>
        <w:rPr>
          <w:sz w:val="28"/>
          <w:szCs w:val="28"/>
          <w:lang w:val="kk-KZ"/>
        </w:rPr>
      </w:pPr>
      <w:proofErr w:type="spellStart"/>
      <w:r w:rsidRPr="00696698">
        <w:rPr>
          <w:sz w:val="28"/>
          <w:szCs w:val="28"/>
          <w:lang w:val="kk-KZ"/>
        </w:rPr>
        <w:t>Детализация</w:t>
      </w:r>
      <w:proofErr w:type="spellEnd"/>
      <w:r w:rsidRPr="00696698">
        <w:rPr>
          <w:sz w:val="28"/>
          <w:szCs w:val="28"/>
          <w:lang w:val="kk-KZ"/>
        </w:rPr>
        <w:t xml:space="preserve"> </w:t>
      </w:r>
      <w:r w:rsidR="00EF76D6" w:rsidRPr="00696698">
        <w:rPr>
          <w:sz w:val="28"/>
          <w:szCs w:val="28"/>
          <w:lang w:val="kk-KZ"/>
        </w:rPr>
        <w:t xml:space="preserve">функционалды </w:t>
      </w:r>
      <w:r w:rsidR="00E55699" w:rsidRPr="00696698">
        <w:rPr>
          <w:sz w:val="28"/>
          <w:szCs w:val="28"/>
          <w:lang w:val="kk-KZ"/>
        </w:rPr>
        <w:t>үлгі</w:t>
      </w:r>
      <w:r w:rsidR="00EF76D6" w:rsidRPr="00696698">
        <w:rPr>
          <w:sz w:val="28"/>
          <w:szCs w:val="28"/>
          <w:lang w:val="kk-KZ"/>
        </w:rPr>
        <w:t xml:space="preserve"> ағаш түрінде ұсынылған, мұнда әр түйін процесс болып табылады:</w:t>
      </w:r>
    </w:p>
    <w:p w14:paraId="504E5CB7" w14:textId="77777777" w:rsidR="00EF76D6" w:rsidRPr="002B785B" w:rsidRDefault="00EF76D6" w:rsidP="002B785B">
      <w:pPr>
        <w:ind w:firstLine="567"/>
        <w:jc w:val="both"/>
        <w:rPr>
          <w:sz w:val="28"/>
          <w:szCs w:val="28"/>
          <w:lang w:val="kk-KZ"/>
        </w:rPr>
      </w:pPr>
      <w:r w:rsidRPr="002B785B">
        <w:rPr>
          <w:sz w:val="28"/>
          <w:szCs w:val="28"/>
          <w:lang w:val="kk-KZ"/>
        </w:rPr>
        <w:t>Автоматтандырылған жүйе</w:t>
      </w:r>
    </w:p>
    <w:p w14:paraId="6947C3C7" w14:textId="77777777" w:rsidR="00EF76D6" w:rsidRPr="00696698" w:rsidRDefault="00EF76D6" w:rsidP="002B785B">
      <w:pPr>
        <w:pStyle w:val="a7"/>
        <w:numPr>
          <w:ilvl w:val="0"/>
          <w:numId w:val="15"/>
        </w:numPr>
        <w:ind w:left="851" w:hanging="284"/>
        <w:jc w:val="both"/>
        <w:rPr>
          <w:sz w:val="28"/>
          <w:szCs w:val="28"/>
          <w:lang w:val="kk-KZ"/>
        </w:rPr>
      </w:pPr>
      <w:r w:rsidRPr="00696698">
        <w:rPr>
          <w:sz w:val="28"/>
          <w:szCs w:val="28"/>
          <w:lang w:val="kk-KZ"/>
        </w:rPr>
        <w:t>Жүйені басқару</w:t>
      </w:r>
    </w:p>
    <w:p w14:paraId="44D6BC53" w14:textId="5ECE72BE"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Пайдаланушы құқықтары мен рөлдерін белгілеу</w:t>
      </w:r>
    </w:p>
    <w:p w14:paraId="7D03A413" w14:textId="69D75E5B"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Жүйені конфигурациялау және басқару</w:t>
      </w:r>
    </w:p>
    <w:p w14:paraId="0FBA6AA3" w14:textId="77777777" w:rsidR="00EF76D6" w:rsidRPr="00696698" w:rsidRDefault="00EF76D6" w:rsidP="002B785B">
      <w:pPr>
        <w:pStyle w:val="a7"/>
        <w:numPr>
          <w:ilvl w:val="0"/>
          <w:numId w:val="17"/>
        </w:numPr>
        <w:ind w:left="851" w:hanging="284"/>
        <w:jc w:val="both"/>
        <w:rPr>
          <w:sz w:val="28"/>
          <w:szCs w:val="28"/>
          <w:lang w:val="kk-KZ"/>
        </w:rPr>
      </w:pPr>
      <w:r w:rsidRPr="00696698">
        <w:rPr>
          <w:sz w:val="28"/>
          <w:szCs w:val="28"/>
          <w:lang w:val="kk-KZ"/>
        </w:rPr>
        <w:t>Біріктірілген АЖ конфигурациялау</w:t>
      </w:r>
    </w:p>
    <w:p w14:paraId="158BE0EE" w14:textId="77777777" w:rsidR="00723AE5"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 xml:space="preserve">Өзара әрекеттесу тәсілін белгілеу </w:t>
      </w:r>
    </w:p>
    <w:p w14:paraId="794D6BA6" w14:textId="21A6BE96" w:rsidR="00723AE5"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Байланыстарды орнату</w:t>
      </w:r>
    </w:p>
    <w:p w14:paraId="6B05F25D" w14:textId="3240C189" w:rsidR="00EF76D6" w:rsidRPr="00696698" w:rsidRDefault="00EF76D6" w:rsidP="002B785B">
      <w:pPr>
        <w:pStyle w:val="a7"/>
        <w:numPr>
          <w:ilvl w:val="0"/>
          <w:numId w:val="17"/>
        </w:numPr>
        <w:ind w:left="851" w:hanging="284"/>
        <w:jc w:val="both"/>
        <w:rPr>
          <w:sz w:val="28"/>
          <w:szCs w:val="28"/>
          <w:lang w:val="kk-KZ"/>
        </w:rPr>
      </w:pPr>
      <w:r w:rsidRPr="00696698">
        <w:rPr>
          <w:sz w:val="28"/>
          <w:szCs w:val="28"/>
          <w:lang w:val="kk-KZ"/>
        </w:rPr>
        <w:t xml:space="preserve">Құрылым </w:t>
      </w:r>
      <w:proofErr w:type="spellStart"/>
      <w:r w:rsidRPr="00696698">
        <w:rPr>
          <w:sz w:val="28"/>
          <w:szCs w:val="28"/>
          <w:lang w:val="kk-KZ"/>
        </w:rPr>
        <w:t>метадеректерін</w:t>
      </w:r>
      <w:proofErr w:type="spellEnd"/>
      <w:r w:rsidRPr="00696698">
        <w:rPr>
          <w:sz w:val="28"/>
          <w:szCs w:val="28"/>
          <w:lang w:val="kk-KZ"/>
        </w:rPr>
        <w:t xml:space="preserve"> экспорттау</w:t>
      </w:r>
    </w:p>
    <w:p w14:paraId="5E2FDBB6" w14:textId="77777777"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АЖ қосылу</w:t>
      </w:r>
    </w:p>
    <w:p w14:paraId="6D0CADC1" w14:textId="69E7BD6F"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 xml:space="preserve"> </w:t>
      </w:r>
      <w:r w:rsidR="008E36AB" w:rsidRPr="00696698">
        <w:rPr>
          <w:sz w:val="28"/>
          <w:szCs w:val="28"/>
          <w:lang w:val="kk-KZ"/>
        </w:rPr>
        <w:t>Қ</w:t>
      </w:r>
      <w:r w:rsidRPr="00696698">
        <w:rPr>
          <w:sz w:val="28"/>
          <w:szCs w:val="28"/>
          <w:lang w:val="kk-KZ"/>
        </w:rPr>
        <w:t>ұрылымдық ақпарат алу</w:t>
      </w:r>
    </w:p>
    <w:p w14:paraId="1A72C0BF" w14:textId="77777777"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 xml:space="preserve"> Ұқсас құрылымдық элементтерді талдау</w:t>
      </w:r>
    </w:p>
    <w:p w14:paraId="74F37AC4" w14:textId="77777777" w:rsidR="008E36AB"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 xml:space="preserve"> Талдау негізінде семантикалық сілтемелер қосу</w:t>
      </w:r>
    </w:p>
    <w:p w14:paraId="1A9D139D" w14:textId="1DA59936" w:rsidR="00723AE5"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Онтологияны экспорттау</w:t>
      </w:r>
    </w:p>
    <w:p w14:paraId="05B31599" w14:textId="499956A0" w:rsidR="00EF76D6" w:rsidRPr="00696698" w:rsidRDefault="00EF76D6" w:rsidP="002B785B">
      <w:pPr>
        <w:pStyle w:val="a7"/>
        <w:numPr>
          <w:ilvl w:val="0"/>
          <w:numId w:val="17"/>
        </w:numPr>
        <w:ind w:left="851" w:hanging="284"/>
        <w:jc w:val="both"/>
        <w:rPr>
          <w:sz w:val="28"/>
          <w:szCs w:val="28"/>
          <w:lang w:val="kk-KZ"/>
        </w:rPr>
      </w:pPr>
      <w:r w:rsidRPr="00696698">
        <w:rPr>
          <w:sz w:val="28"/>
          <w:szCs w:val="28"/>
          <w:lang w:val="kk-KZ"/>
        </w:rPr>
        <w:t>Онтология құрылымының кеңеюі</w:t>
      </w:r>
    </w:p>
    <w:p w14:paraId="683CB412" w14:textId="77777777"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 xml:space="preserve"> Жоғары деңгейлі онтологияларды қосу </w:t>
      </w:r>
    </w:p>
    <w:p w14:paraId="04F7EA3A" w14:textId="2858650E" w:rsidR="00EF76D6" w:rsidRPr="00696698" w:rsidRDefault="00EF76D6"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Домендік онтологияларды қосу</w:t>
      </w:r>
    </w:p>
    <w:p w14:paraId="62299D7B" w14:textId="69375BA6"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Семантикалық байланыстарды қосу</w:t>
      </w:r>
    </w:p>
    <w:p w14:paraId="0BC3E3D2" w14:textId="343EF641"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Кеңейтілген онтологияны экспорттау</w:t>
      </w:r>
    </w:p>
    <w:p w14:paraId="58C8581D" w14:textId="6FE7F055" w:rsidR="001C4995" w:rsidRPr="00696698" w:rsidRDefault="001C4995" w:rsidP="002B785B">
      <w:pPr>
        <w:pStyle w:val="a7"/>
        <w:numPr>
          <w:ilvl w:val="0"/>
          <w:numId w:val="17"/>
        </w:numPr>
        <w:tabs>
          <w:tab w:val="left" w:pos="1560"/>
          <w:tab w:val="left" w:pos="1843"/>
        </w:tabs>
        <w:ind w:left="851" w:hanging="284"/>
        <w:jc w:val="both"/>
        <w:rPr>
          <w:sz w:val="28"/>
          <w:szCs w:val="28"/>
          <w:lang w:val="kk-KZ"/>
        </w:rPr>
      </w:pPr>
      <w:r w:rsidRPr="00696698">
        <w:rPr>
          <w:sz w:val="28"/>
          <w:szCs w:val="28"/>
          <w:lang w:val="kk-KZ"/>
        </w:rPr>
        <w:t>Ақпараттық ресурстардан мета деректерді алу</w:t>
      </w:r>
    </w:p>
    <w:p w14:paraId="7E214F7A" w14:textId="77777777"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Кеңейтілген құрылымдық онтологияның импорты</w:t>
      </w:r>
    </w:p>
    <w:p w14:paraId="5EF2EA70" w14:textId="77777777"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АЖ қосылу</w:t>
      </w:r>
    </w:p>
    <w:p w14:paraId="2818B2EA" w14:textId="77777777"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метамәліметтерді шығару</w:t>
      </w:r>
    </w:p>
    <w:p w14:paraId="569487E2" w14:textId="77777777"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Ұқсастыққа талдау</w:t>
      </w:r>
    </w:p>
    <w:p w14:paraId="1B2DD0E1" w14:textId="77777777"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Талдау негізінде мағыналық сілтемелер қосу</w:t>
      </w:r>
    </w:p>
    <w:p w14:paraId="47B3112B" w14:textId="799BE715"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Онтология құрылымына негізделген семантикалық сілтемелерді қосу</w:t>
      </w:r>
    </w:p>
    <w:p w14:paraId="2FFBD7BA" w14:textId="08C407B9"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 xml:space="preserve">Онтологияны </w:t>
      </w:r>
      <w:proofErr w:type="spellStart"/>
      <w:r w:rsidRPr="00696698">
        <w:rPr>
          <w:sz w:val="28"/>
          <w:szCs w:val="28"/>
          <w:lang w:val="kk-KZ"/>
        </w:rPr>
        <w:t>репозитарийге</w:t>
      </w:r>
      <w:proofErr w:type="spellEnd"/>
      <w:r w:rsidRPr="00696698">
        <w:rPr>
          <w:sz w:val="28"/>
          <w:szCs w:val="28"/>
          <w:lang w:val="kk-KZ"/>
        </w:rPr>
        <w:t xml:space="preserve"> экспорттау</w:t>
      </w:r>
    </w:p>
    <w:p w14:paraId="2105DD92" w14:textId="3E970A85" w:rsidR="001C4995" w:rsidRPr="00696698" w:rsidRDefault="001C4995" w:rsidP="002B785B">
      <w:pPr>
        <w:pStyle w:val="a7"/>
        <w:numPr>
          <w:ilvl w:val="0"/>
          <w:numId w:val="17"/>
        </w:numPr>
        <w:tabs>
          <w:tab w:val="left" w:pos="1560"/>
          <w:tab w:val="left" w:pos="1843"/>
        </w:tabs>
        <w:ind w:left="851" w:hanging="284"/>
        <w:jc w:val="both"/>
        <w:rPr>
          <w:sz w:val="28"/>
          <w:szCs w:val="28"/>
          <w:lang w:val="kk-KZ"/>
        </w:rPr>
      </w:pPr>
      <w:r w:rsidRPr="00696698">
        <w:rPr>
          <w:sz w:val="28"/>
          <w:szCs w:val="28"/>
          <w:lang w:val="kk-KZ"/>
        </w:rPr>
        <w:t>Кіру нүктесін ұсыну</w:t>
      </w:r>
    </w:p>
    <w:p w14:paraId="70AAD411" w14:textId="77777777"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proofErr w:type="spellStart"/>
      <w:r w:rsidRPr="00696698">
        <w:rPr>
          <w:sz w:val="28"/>
          <w:szCs w:val="28"/>
          <w:lang w:val="kk-KZ"/>
        </w:rPr>
        <w:t>Репозиторийден</w:t>
      </w:r>
      <w:proofErr w:type="spellEnd"/>
      <w:r w:rsidRPr="00696698">
        <w:rPr>
          <w:sz w:val="28"/>
          <w:szCs w:val="28"/>
          <w:lang w:val="kk-KZ"/>
        </w:rPr>
        <w:t xml:space="preserve"> </w:t>
      </w:r>
      <w:proofErr w:type="spellStart"/>
      <w:r w:rsidRPr="00696698">
        <w:rPr>
          <w:sz w:val="28"/>
          <w:szCs w:val="28"/>
          <w:lang w:val="kk-KZ"/>
        </w:rPr>
        <w:t>метадеректерді</w:t>
      </w:r>
      <w:proofErr w:type="spellEnd"/>
      <w:r w:rsidRPr="00696698">
        <w:rPr>
          <w:sz w:val="28"/>
          <w:szCs w:val="28"/>
          <w:lang w:val="kk-KZ"/>
        </w:rPr>
        <w:t xml:space="preserve"> алу</w:t>
      </w:r>
    </w:p>
    <w:p w14:paraId="6369064B" w14:textId="59496B6B" w:rsidR="001C4995" w:rsidRPr="00696698" w:rsidRDefault="001C4995" w:rsidP="002B785B">
      <w:pPr>
        <w:pStyle w:val="a7"/>
        <w:numPr>
          <w:ilvl w:val="0"/>
          <w:numId w:val="16"/>
        </w:numPr>
        <w:tabs>
          <w:tab w:val="left" w:pos="1560"/>
          <w:tab w:val="left" w:pos="1843"/>
        </w:tabs>
        <w:ind w:left="851" w:hanging="284"/>
        <w:jc w:val="both"/>
        <w:rPr>
          <w:sz w:val="28"/>
          <w:szCs w:val="28"/>
          <w:lang w:val="kk-KZ"/>
        </w:rPr>
      </w:pPr>
      <w:r w:rsidRPr="00696698">
        <w:rPr>
          <w:sz w:val="28"/>
          <w:szCs w:val="28"/>
          <w:lang w:val="kk-KZ"/>
        </w:rPr>
        <w:t>Кіру нүктесінің серверін бастау</w:t>
      </w:r>
    </w:p>
    <w:p w14:paraId="699B1BF8" w14:textId="1E09AAE9" w:rsidR="00B05338" w:rsidRPr="00F35AC0" w:rsidRDefault="001C4995" w:rsidP="00F35AC0">
      <w:pPr>
        <w:tabs>
          <w:tab w:val="left" w:pos="1560"/>
          <w:tab w:val="left" w:pos="1843"/>
        </w:tabs>
        <w:ind w:firstLine="567"/>
        <w:jc w:val="both"/>
        <w:rPr>
          <w:sz w:val="28"/>
          <w:szCs w:val="28"/>
          <w:lang w:val="kk-KZ"/>
        </w:rPr>
      </w:pPr>
      <w:r w:rsidRPr="00696698">
        <w:rPr>
          <w:sz w:val="28"/>
          <w:szCs w:val="28"/>
          <w:lang w:val="kk-KZ"/>
        </w:rPr>
        <w:t xml:space="preserve">SADT әдісі бойынша бірінші деңгейдің функционалды үлгісінің сызбасы </w:t>
      </w:r>
      <w:r w:rsidR="00F91335">
        <w:rPr>
          <w:sz w:val="28"/>
          <w:szCs w:val="28"/>
          <w:lang w:val="kk-KZ"/>
        </w:rPr>
        <w:t xml:space="preserve">сурет </w:t>
      </w:r>
      <w:r w:rsidRPr="00696698">
        <w:rPr>
          <w:sz w:val="28"/>
          <w:szCs w:val="28"/>
          <w:lang w:val="kk-KZ"/>
        </w:rPr>
        <w:t>4.3 көрсетілген.</w:t>
      </w:r>
    </w:p>
    <w:p w14:paraId="7FF1798A" w14:textId="21443A1B" w:rsidR="00B05338" w:rsidRDefault="001E63CB" w:rsidP="00E55699">
      <w:pPr>
        <w:tabs>
          <w:tab w:val="left" w:pos="1560"/>
          <w:tab w:val="left" w:pos="1843"/>
        </w:tabs>
        <w:jc w:val="center"/>
        <w:rPr>
          <w:rFonts w:ascii="TimesNewRomanPSMT" w:hAnsi="TimesNewRomanPSMT"/>
          <w:sz w:val="28"/>
          <w:szCs w:val="28"/>
          <w:lang w:val="kk-KZ"/>
        </w:rPr>
      </w:pPr>
      <w:r w:rsidRPr="001E63CB">
        <w:rPr>
          <w:rFonts w:ascii="TimesNewRomanPSMT" w:hAnsi="TimesNewRomanPSMT"/>
          <w:noProof/>
          <w:sz w:val="28"/>
          <w:szCs w:val="28"/>
        </w:rPr>
        <w:lastRenderedPageBreak/>
        <w:drawing>
          <wp:inline distT="0" distB="0" distL="0" distR="0" wp14:anchorId="5175DEFF" wp14:editId="247B394A">
            <wp:extent cx="6115585" cy="245581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3365" cy="2458942"/>
                    </a:xfrm>
                    <a:prstGeom prst="rect">
                      <a:avLst/>
                    </a:prstGeom>
                  </pic:spPr>
                </pic:pic>
              </a:graphicData>
            </a:graphic>
          </wp:inline>
        </w:drawing>
      </w:r>
    </w:p>
    <w:p w14:paraId="0BFB17C9" w14:textId="28F80490" w:rsidR="001C4995" w:rsidRPr="00696698" w:rsidRDefault="005902AD" w:rsidP="00E55699">
      <w:pPr>
        <w:tabs>
          <w:tab w:val="left" w:pos="1560"/>
          <w:tab w:val="left" w:pos="1843"/>
        </w:tabs>
        <w:jc w:val="center"/>
        <w:rPr>
          <w:sz w:val="28"/>
          <w:szCs w:val="28"/>
          <w:lang w:val="kk-KZ"/>
        </w:rPr>
      </w:pPr>
      <w:r>
        <w:rPr>
          <w:sz w:val="28"/>
          <w:szCs w:val="28"/>
          <w:lang w:val="kk-KZ"/>
        </w:rPr>
        <w:t xml:space="preserve">Сурет </w:t>
      </w:r>
      <w:r w:rsidR="001C4995" w:rsidRPr="00696698">
        <w:rPr>
          <w:sz w:val="28"/>
          <w:szCs w:val="28"/>
          <w:lang w:val="kk-KZ"/>
        </w:rPr>
        <w:t>4.3</w:t>
      </w:r>
      <w:r>
        <w:rPr>
          <w:sz w:val="28"/>
          <w:szCs w:val="28"/>
          <w:lang w:val="kk-KZ"/>
        </w:rPr>
        <w:t xml:space="preserve"> </w:t>
      </w:r>
      <w:r w:rsidR="001C4995" w:rsidRPr="00696698">
        <w:rPr>
          <w:sz w:val="28"/>
          <w:szCs w:val="28"/>
          <w:lang w:val="kk-KZ"/>
        </w:rPr>
        <w:t xml:space="preserve">- A-1 </w:t>
      </w:r>
      <w:proofErr w:type="spellStart"/>
      <w:r w:rsidR="00E55699" w:rsidRPr="00696698">
        <w:rPr>
          <w:sz w:val="28"/>
          <w:szCs w:val="28"/>
          <w:lang w:val="kk-KZ"/>
        </w:rPr>
        <w:t>Детальданған</w:t>
      </w:r>
      <w:proofErr w:type="spellEnd"/>
      <w:r w:rsidR="001C4995" w:rsidRPr="00696698">
        <w:rPr>
          <w:sz w:val="28"/>
          <w:szCs w:val="28"/>
          <w:lang w:val="kk-KZ"/>
        </w:rPr>
        <w:t xml:space="preserve"> диаграммасы</w:t>
      </w:r>
    </w:p>
    <w:p w14:paraId="334CBAC0" w14:textId="77777777" w:rsidR="001C4995" w:rsidRPr="00696698" w:rsidRDefault="001C4995" w:rsidP="001C4995">
      <w:pPr>
        <w:tabs>
          <w:tab w:val="left" w:pos="1560"/>
          <w:tab w:val="left" w:pos="1843"/>
        </w:tabs>
        <w:jc w:val="both"/>
        <w:rPr>
          <w:sz w:val="28"/>
          <w:szCs w:val="28"/>
          <w:lang w:val="kk-KZ"/>
        </w:rPr>
      </w:pPr>
    </w:p>
    <w:p w14:paraId="586BD4DA" w14:textId="6B82FAAD" w:rsidR="001C4995" w:rsidRPr="00696698" w:rsidRDefault="001C4995" w:rsidP="001C4995">
      <w:pPr>
        <w:tabs>
          <w:tab w:val="left" w:pos="1560"/>
          <w:tab w:val="left" w:pos="1843"/>
        </w:tabs>
        <w:ind w:firstLine="567"/>
        <w:jc w:val="both"/>
        <w:rPr>
          <w:sz w:val="28"/>
          <w:szCs w:val="28"/>
          <w:lang w:val="kk-KZ"/>
        </w:rPr>
      </w:pPr>
      <w:r w:rsidRPr="00696698">
        <w:rPr>
          <w:sz w:val="28"/>
          <w:szCs w:val="28"/>
          <w:lang w:val="kk-KZ"/>
        </w:rPr>
        <w:t>Жүйе кіріс деректері мен пайдаланушының командаларын алады. Жұмыс кезінде онтологиялық құрылымды қалыптастыру үшін интеграцияланған жүйелер базасынан әртүрлі ақпарат экспортталады. Семантикалық байланыстар санын арттыру үшін онтология жұмыс барысында бірнеше рет экспортталады және түрлендіріледі.</w:t>
      </w:r>
    </w:p>
    <w:p w14:paraId="68160DCC" w14:textId="77777777" w:rsidR="001C4995" w:rsidRPr="00696698" w:rsidRDefault="001C4995" w:rsidP="001C4995">
      <w:pPr>
        <w:tabs>
          <w:tab w:val="left" w:pos="1560"/>
          <w:tab w:val="left" w:pos="1843"/>
        </w:tabs>
        <w:ind w:firstLine="567"/>
        <w:jc w:val="both"/>
        <w:rPr>
          <w:sz w:val="28"/>
          <w:szCs w:val="28"/>
          <w:lang w:val="kk-KZ"/>
        </w:rPr>
      </w:pPr>
      <w:r w:rsidRPr="00696698">
        <w:rPr>
          <w:sz w:val="28"/>
          <w:szCs w:val="28"/>
          <w:lang w:val="kk-KZ"/>
        </w:rPr>
        <w:t xml:space="preserve">Шығару кезінде алынған </w:t>
      </w:r>
      <w:proofErr w:type="spellStart"/>
      <w:r w:rsidRPr="00696698">
        <w:rPr>
          <w:sz w:val="28"/>
          <w:szCs w:val="28"/>
          <w:lang w:val="kk-KZ"/>
        </w:rPr>
        <w:t>метадеректер</w:t>
      </w:r>
      <w:proofErr w:type="spellEnd"/>
      <w:r w:rsidRPr="00696698">
        <w:rPr>
          <w:sz w:val="28"/>
          <w:szCs w:val="28"/>
          <w:lang w:val="kk-KZ"/>
        </w:rPr>
        <w:t xml:space="preserve"> мен онтология кіру нүктесінің көмегімен байланысқан деректер ретінде ұсынылады.</w:t>
      </w:r>
    </w:p>
    <w:p w14:paraId="1AD7A068" w14:textId="55332124" w:rsidR="001C4995" w:rsidRPr="00696698" w:rsidRDefault="005902AD" w:rsidP="001C4995">
      <w:pPr>
        <w:tabs>
          <w:tab w:val="left" w:pos="1560"/>
          <w:tab w:val="left" w:pos="1843"/>
        </w:tabs>
        <w:ind w:firstLine="567"/>
        <w:jc w:val="both"/>
        <w:rPr>
          <w:sz w:val="28"/>
          <w:szCs w:val="28"/>
          <w:lang w:val="kk-KZ"/>
        </w:rPr>
      </w:pPr>
      <w:r>
        <w:rPr>
          <w:sz w:val="28"/>
          <w:szCs w:val="28"/>
          <w:lang w:val="kk-KZ"/>
        </w:rPr>
        <w:t xml:space="preserve">Сурет </w:t>
      </w:r>
      <w:r w:rsidR="001C4995" w:rsidRPr="00696698">
        <w:rPr>
          <w:sz w:val="28"/>
          <w:szCs w:val="28"/>
          <w:lang w:val="kk-KZ"/>
        </w:rPr>
        <w:t xml:space="preserve">4.4 құрылымның метамәліметтерін экспорттау процесінің </w:t>
      </w:r>
      <w:proofErr w:type="spellStart"/>
      <w:r w:rsidR="001C4995" w:rsidRPr="00696698">
        <w:rPr>
          <w:sz w:val="28"/>
          <w:szCs w:val="28"/>
          <w:lang w:val="kk-KZ"/>
        </w:rPr>
        <w:t>детализациясы</w:t>
      </w:r>
      <w:proofErr w:type="spellEnd"/>
      <w:r w:rsidR="001C4995" w:rsidRPr="00696698">
        <w:rPr>
          <w:sz w:val="28"/>
          <w:szCs w:val="28"/>
          <w:lang w:val="kk-KZ"/>
        </w:rPr>
        <w:t xml:space="preserve"> көрсетілген.</w:t>
      </w:r>
    </w:p>
    <w:p w14:paraId="2A0959C6" w14:textId="77777777" w:rsidR="002827E4" w:rsidRPr="00696698" w:rsidRDefault="002827E4" w:rsidP="002827E4">
      <w:pPr>
        <w:tabs>
          <w:tab w:val="left" w:pos="1560"/>
          <w:tab w:val="left" w:pos="1843"/>
        </w:tabs>
        <w:ind w:firstLine="567"/>
        <w:jc w:val="both"/>
        <w:rPr>
          <w:sz w:val="28"/>
          <w:szCs w:val="28"/>
          <w:lang w:val="kk-KZ"/>
        </w:rPr>
      </w:pPr>
      <w:r w:rsidRPr="00696698">
        <w:rPr>
          <w:sz w:val="28"/>
          <w:szCs w:val="28"/>
          <w:lang w:val="kk-KZ"/>
        </w:rPr>
        <w:t>Бұл кезеңде интеграцияланған ақпараттық жүйелердің құрылымы алынады. Кіріске жүйелер мен басқару командалары туралы мәліметтер беріледі. Құрылымдық ақпаратты шығару автоматты түрде жүреді және құрылым онтологиясы шыққан кезде жасалады.</w:t>
      </w:r>
    </w:p>
    <w:p w14:paraId="13E8BCF9" w14:textId="21FC3D92" w:rsidR="002827E4" w:rsidRPr="00696698" w:rsidRDefault="002827E4" w:rsidP="002827E4">
      <w:pPr>
        <w:tabs>
          <w:tab w:val="left" w:pos="1560"/>
          <w:tab w:val="left" w:pos="1843"/>
        </w:tabs>
        <w:ind w:firstLine="567"/>
        <w:jc w:val="both"/>
        <w:rPr>
          <w:sz w:val="28"/>
          <w:szCs w:val="28"/>
          <w:lang w:val="kk-KZ"/>
        </w:rPr>
      </w:pPr>
      <w:r w:rsidRPr="00696698">
        <w:rPr>
          <w:sz w:val="28"/>
          <w:szCs w:val="28"/>
          <w:lang w:val="kk-KZ"/>
        </w:rPr>
        <w:t xml:space="preserve">Ақпараттық ресурстардың метамәліметтерін шығару процесінің </w:t>
      </w:r>
      <w:proofErr w:type="spellStart"/>
      <w:r w:rsidRPr="00696698">
        <w:rPr>
          <w:sz w:val="28"/>
          <w:szCs w:val="28"/>
          <w:lang w:val="kk-KZ"/>
        </w:rPr>
        <w:t>детализациясы</w:t>
      </w:r>
      <w:proofErr w:type="spellEnd"/>
      <w:r w:rsidRPr="00696698">
        <w:rPr>
          <w:sz w:val="28"/>
          <w:szCs w:val="28"/>
          <w:lang w:val="kk-KZ"/>
        </w:rPr>
        <w:t xml:space="preserve"> </w:t>
      </w:r>
      <w:r w:rsidR="00F91335">
        <w:rPr>
          <w:sz w:val="28"/>
          <w:szCs w:val="28"/>
          <w:lang w:val="kk-KZ"/>
        </w:rPr>
        <w:t xml:space="preserve">сурет </w:t>
      </w:r>
      <w:r w:rsidRPr="00696698">
        <w:rPr>
          <w:sz w:val="28"/>
          <w:szCs w:val="28"/>
          <w:lang w:val="kk-KZ"/>
        </w:rPr>
        <w:t>4.5 көрсетілген.</w:t>
      </w:r>
    </w:p>
    <w:p w14:paraId="06359B18" w14:textId="77777777" w:rsidR="001E63CB" w:rsidRPr="002B785B" w:rsidRDefault="001E63CB" w:rsidP="001C4995">
      <w:pPr>
        <w:tabs>
          <w:tab w:val="left" w:pos="1560"/>
          <w:tab w:val="left" w:pos="1843"/>
        </w:tabs>
        <w:ind w:firstLine="567"/>
        <w:jc w:val="both"/>
        <w:rPr>
          <w:rFonts w:ascii="TimesNewRomanPSMT" w:hAnsi="TimesNewRomanPSMT"/>
          <w:sz w:val="28"/>
          <w:szCs w:val="28"/>
          <w:lang w:val="kk-KZ"/>
        </w:rPr>
      </w:pPr>
    </w:p>
    <w:p w14:paraId="4A937309" w14:textId="589A9CFB" w:rsidR="00E55699" w:rsidRDefault="001E63CB" w:rsidP="00E55699">
      <w:pPr>
        <w:tabs>
          <w:tab w:val="left" w:pos="1560"/>
          <w:tab w:val="left" w:pos="1843"/>
        </w:tabs>
        <w:jc w:val="both"/>
        <w:rPr>
          <w:rFonts w:ascii="TimesNewRomanPSMT" w:hAnsi="TimesNewRomanPSMT"/>
          <w:lang w:val="kk-KZ"/>
        </w:rPr>
      </w:pPr>
      <w:r w:rsidRPr="001E63CB">
        <w:rPr>
          <w:rFonts w:ascii="TimesNewRomanPSMT" w:hAnsi="TimesNewRomanPSMT"/>
          <w:noProof/>
        </w:rPr>
        <w:drawing>
          <wp:inline distT="0" distB="0" distL="0" distR="0" wp14:anchorId="3E85268B" wp14:editId="6764DAF0">
            <wp:extent cx="6116320" cy="222631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16320" cy="2226310"/>
                    </a:xfrm>
                    <a:prstGeom prst="rect">
                      <a:avLst/>
                    </a:prstGeom>
                  </pic:spPr>
                </pic:pic>
              </a:graphicData>
            </a:graphic>
          </wp:inline>
        </w:drawing>
      </w:r>
    </w:p>
    <w:p w14:paraId="406CF9C9" w14:textId="77777777" w:rsidR="002B785B" w:rsidRPr="002B785B" w:rsidRDefault="002B785B" w:rsidP="00CE09DF">
      <w:pPr>
        <w:tabs>
          <w:tab w:val="left" w:pos="1560"/>
          <w:tab w:val="left" w:pos="1843"/>
        </w:tabs>
        <w:jc w:val="center"/>
        <w:rPr>
          <w:sz w:val="16"/>
          <w:szCs w:val="16"/>
          <w:lang w:val="kk-KZ"/>
        </w:rPr>
      </w:pPr>
    </w:p>
    <w:p w14:paraId="39096943" w14:textId="1E6F1C0E" w:rsidR="00E55699" w:rsidRPr="002827E4" w:rsidRDefault="005902AD" w:rsidP="00CE09DF">
      <w:pPr>
        <w:tabs>
          <w:tab w:val="left" w:pos="1560"/>
          <w:tab w:val="left" w:pos="1843"/>
        </w:tabs>
        <w:jc w:val="center"/>
        <w:rPr>
          <w:sz w:val="28"/>
          <w:szCs w:val="28"/>
          <w:lang w:val="kk-KZ"/>
        </w:rPr>
      </w:pPr>
      <w:r>
        <w:rPr>
          <w:sz w:val="28"/>
          <w:szCs w:val="28"/>
          <w:lang w:val="kk-KZ"/>
        </w:rPr>
        <w:t xml:space="preserve">Сурет </w:t>
      </w:r>
      <w:r w:rsidR="00E55699" w:rsidRPr="002827E4">
        <w:rPr>
          <w:sz w:val="28"/>
          <w:szCs w:val="28"/>
          <w:lang w:val="kk-KZ"/>
        </w:rPr>
        <w:t>4.4</w:t>
      </w:r>
      <w:r>
        <w:rPr>
          <w:sz w:val="28"/>
          <w:szCs w:val="28"/>
          <w:lang w:val="kk-KZ"/>
        </w:rPr>
        <w:t xml:space="preserve"> –</w:t>
      </w:r>
      <w:r w:rsidR="00E55699" w:rsidRPr="002827E4">
        <w:rPr>
          <w:sz w:val="28"/>
          <w:szCs w:val="28"/>
          <w:lang w:val="kk-KZ"/>
        </w:rPr>
        <w:t xml:space="preserve"> Құрылым метамәліметтерін экспорттау, А-1.3 диаграммасы</w:t>
      </w:r>
    </w:p>
    <w:p w14:paraId="1ACD25A9" w14:textId="5E0711E8" w:rsidR="00E55699" w:rsidRPr="00E55699" w:rsidRDefault="00556278" w:rsidP="00E55699">
      <w:pPr>
        <w:jc w:val="center"/>
        <w:rPr>
          <w:sz w:val="28"/>
          <w:szCs w:val="28"/>
        </w:rPr>
      </w:pPr>
      <w:r w:rsidRPr="00556278">
        <w:rPr>
          <w:noProof/>
          <w:sz w:val="28"/>
          <w:szCs w:val="28"/>
        </w:rPr>
        <w:lastRenderedPageBreak/>
        <w:drawing>
          <wp:inline distT="0" distB="0" distL="0" distR="0" wp14:anchorId="5046CD7B" wp14:editId="13AA443C">
            <wp:extent cx="6116320" cy="2437130"/>
            <wp:effectExtent l="0" t="0" r="5080" b="1270"/>
            <wp:docPr id="1147724359" name="Рисунок 114772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16320" cy="2437130"/>
                    </a:xfrm>
                    <a:prstGeom prst="rect">
                      <a:avLst/>
                    </a:prstGeom>
                  </pic:spPr>
                </pic:pic>
              </a:graphicData>
            </a:graphic>
          </wp:inline>
        </w:drawing>
      </w:r>
    </w:p>
    <w:p w14:paraId="6060BBC0" w14:textId="77777777" w:rsidR="002B785B" w:rsidRPr="002B785B" w:rsidRDefault="002B785B" w:rsidP="00D1452A">
      <w:pPr>
        <w:rPr>
          <w:sz w:val="16"/>
          <w:szCs w:val="16"/>
        </w:rPr>
      </w:pPr>
    </w:p>
    <w:p w14:paraId="3836ECD2" w14:textId="22CB2A34" w:rsidR="00E55699" w:rsidRPr="00E55699" w:rsidRDefault="005902AD" w:rsidP="002B785B">
      <w:pPr>
        <w:jc w:val="center"/>
        <w:rPr>
          <w:sz w:val="28"/>
          <w:szCs w:val="28"/>
        </w:rPr>
      </w:pPr>
      <w:r>
        <w:rPr>
          <w:sz w:val="28"/>
          <w:szCs w:val="28"/>
        </w:rPr>
        <w:t xml:space="preserve">Сурет </w:t>
      </w:r>
      <w:r w:rsidR="00E55699" w:rsidRPr="00E55699">
        <w:rPr>
          <w:sz w:val="28"/>
          <w:szCs w:val="28"/>
        </w:rPr>
        <w:t>4.5</w:t>
      </w:r>
      <w:r w:rsidR="00B05338" w:rsidRPr="00FE1492">
        <w:rPr>
          <w:sz w:val="28"/>
          <w:szCs w:val="28"/>
        </w:rPr>
        <w:t xml:space="preserve"> </w:t>
      </w:r>
      <w:r>
        <w:rPr>
          <w:sz w:val="28"/>
          <w:szCs w:val="28"/>
        </w:rPr>
        <w:t>–</w:t>
      </w:r>
      <w:r w:rsidR="00E55699" w:rsidRPr="00E55699">
        <w:rPr>
          <w:sz w:val="28"/>
          <w:szCs w:val="28"/>
        </w:rPr>
        <w:t xml:space="preserve"> Ресурстардың метамәліметтерін экспорттау, А-1.5 диаграммасы</w:t>
      </w:r>
    </w:p>
    <w:p w14:paraId="50EDC1D0" w14:textId="1F82E759" w:rsidR="00E55699" w:rsidRDefault="00E55699" w:rsidP="00E55699">
      <w:pPr>
        <w:tabs>
          <w:tab w:val="left" w:pos="1560"/>
          <w:tab w:val="left" w:pos="1843"/>
        </w:tabs>
        <w:ind w:firstLine="567"/>
        <w:jc w:val="both"/>
        <w:rPr>
          <w:rFonts w:ascii="TimesNewRomanPSMT" w:hAnsi="TimesNewRomanPSMT"/>
          <w:sz w:val="28"/>
          <w:szCs w:val="28"/>
          <w:lang w:val="kk-KZ"/>
        </w:rPr>
      </w:pPr>
    </w:p>
    <w:p w14:paraId="7FC4CFE4" w14:textId="7543A088" w:rsidR="002B785B" w:rsidRDefault="002B785B" w:rsidP="002B785B">
      <w:pPr>
        <w:tabs>
          <w:tab w:val="left" w:pos="1560"/>
          <w:tab w:val="left" w:pos="1843"/>
        </w:tabs>
        <w:ind w:firstLine="567"/>
        <w:jc w:val="both"/>
        <w:rPr>
          <w:sz w:val="28"/>
          <w:szCs w:val="28"/>
          <w:lang w:val="kk-KZ"/>
        </w:rPr>
      </w:pPr>
      <w:r w:rsidRPr="00696698">
        <w:rPr>
          <w:sz w:val="28"/>
          <w:szCs w:val="28"/>
          <w:lang w:val="kk-KZ"/>
        </w:rPr>
        <w:t xml:space="preserve">Бұл процесс алдыңғы процеске ұқсас, алайда ол ақпараттық ресурстардың </w:t>
      </w:r>
      <w:proofErr w:type="spellStart"/>
      <w:r w:rsidRPr="00696698">
        <w:rPr>
          <w:sz w:val="28"/>
          <w:szCs w:val="28"/>
          <w:lang w:val="kk-KZ"/>
        </w:rPr>
        <w:t>метадеректерін</w:t>
      </w:r>
      <w:proofErr w:type="spellEnd"/>
      <w:r w:rsidRPr="00696698">
        <w:rPr>
          <w:sz w:val="28"/>
          <w:szCs w:val="28"/>
          <w:lang w:val="kk-KZ"/>
        </w:rPr>
        <w:t xml:space="preserve"> шығаруға бағытталған. Маңызды айырмашылық - онтология </w:t>
      </w:r>
      <w:r w:rsidR="00D1452A" w:rsidRPr="00696698">
        <w:rPr>
          <w:sz w:val="28"/>
          <w:szCs w:val="28"/>
          <w:lang w:val="kk-KZ"/>
        </w:rPr>
        <w:t>құрылымына негізделген метамәліметтер арасында қосымша байланыстар орнату үшін логикалық пайымдау механизмін</w:t>
      </w:r>
      <w:r w:rsidR="00D1452A">
        <w:rPr>
          <w:rFonts w:ascii="TimesNewRomanPSMT" w:hAnsi="TimesNewRomanPSMT"/>
          <w:sz w:val="28"/>
          <w:szCs w:val="28"/>
          <w:lang w:val="kk-KZ"/>
        </w:rPr>
        <w:t xml:space="preserve"> </w:t>
      </w:r>
      <w:r w:rsidR="00D1452A" w:rsidRPr="00696698">
        <w:rPr>
          <w:sz w:val="28"/>
          <w:szCs w:val="28"/>
          <w:lang w:val="kk-KZ"/>
        </w:rPr>
        <w:t>қолдану</w:t>
      </w:r>
      <w:r w:rsidR="008646FA" w:rsidRPr="008646FA">
        <w:rPr>
          <w:sz w:val="28"/>
          <w:szCs w:val="28"/>
          <w:lang w:val="kk-KZ"/>
        </w:rPr>
        <w:t xml:space="preserve"> [48</w:t>
      </w:r>
      <w:r w:rsidR="00351F2A">
        <w:rPr>
          <w:sz w:val="28"/>
          <w:szCs w:val="28"/>
          <w:lang w:val="kk-KZ"/>
        </w:rPr>
        <w:t>,с. 50</w:t>
      </w:r>
      <w:r w:rsidR="008646FA" w:rsidRPr="008646FA">
        <w:rPr>
          <w:sz w:val="28"/>
          <w:szCs w:val="28"/>
          <w:lang w:val="kk-KZ"/>
        </w:rPr>
        <w:t>]</w:t>
      </w:r>
      <w:r w:rsidR="00D1452A" w:rsidRPr="00E55699">
        <w:rPr>
          <w:rFonts w:ascii="TimesNewRomanPSMT" w:hAnsi="TimesNewRomanPSMT"/>
          <w:sz w:val="28"/>
          <w:szCs w:val="28"/>
          <w:lang w:val="kk-KZ"/>
        </w:rPr>
        <w:t>.</w:t>
      </w:r>
      <w:r>
        <w:rPr>
          <w:rFonts w:ascii="TimesNewRomanPSMT" w:hAnsi="TimesNewRomanPSMT"/>
          <w:sz w:val="28"/>
          <w:szCs w:val="28"/>
          <w:lang w:val="kk-KZ"/>
        </w:rPr>
        <w:t xml:space="preserve"> </w:t>
      </w:r>
      <w:r w:rsidR="00E55699" w:rsidRPr="00696698">
        <w:rPr>
          <w:sz w:val="28"/>
          <w:szCs w:val="28"/>
          <w:lang w:val="kk-KZ"/>
        </w:rPr>
        <w:t xml:space="preserve">Кеңейтілген құрылымдық онтология және басқару командалары кіріске жіберіледі, ал онтология құрылады, ол АЖ құрылымы туралы ақпаратты да, оларда сақталған ресурстардың </w:t>
      </w:r>
      <w:proofErr w:type="spellStart"/>
      <w:r w:rsidR="00E55699" w:rsidRPr="00696698">
        <w:rPr>
          <w:sz w:val="28"/>
          <w:szCs w:val="28"/>
          <w:lang w:val="kk-KZ"/>
        </w:rPr>
        <w:t>метадеректерін</w:t>
      </w:r>
      <w:proofErr w:type="spellEnd"/>
      <w:r w:rsidR="00E55699" w:rsidRPr="00696698">
        <w:rPr>
          <w:sz w:val="28"/>
          <w:szCs w:val="28"/>
          <w:lang w:val="kk-KZ"/>
        </w:rPr>
        <w:t xml:space="preserve"> де қамтиды.</w:t>
      </w:r>
    </w:p>
    <w:p w14:paraId="7BF1F721" w14:textId="3C685E68" w:rsidR="00E55699" w:rsidRPr="00696698" w:rsidRDefault="00E55699" w:rsidP="002B785B">
      <w:pPr>
        <w:tabs>
          <w:tab w:val="left" w:pos="1560"/>
          <w:tab w:val="left" w:pos="1843"/>
        </w:tabs>
        <w:ind w:firstLine="567"/>
        <w:jc w:val="both"/>
        <w:rPr>
          <w:sz w:val="28"/>
          <w:szCs w:val="28"/>
          <w:lang w:val="kk-KZ"/>
        </w:rPr>
      </w:pPr>
      <w:r w:rsidRPr="00696698">
        <w:rPr>
          <w:sz w:val="28"/>
          <w:szCs w:val="28"/>
          <w:lang w:val="kk-KZ"/>
        </w:rPr>
        <w:t>Осылайша, жұмыс барысында жүйеде процестер мен есептеулерді сипаттайтын функционалды үлгісі құрылды.</w:t>
      </w:r>
    </w:p>
    <w:p w14:paraId="46A2DBC9" w14:textId="77777777" w:rsidR="002827E4" w:rsidRDefault="002827E4" w:rsidP="06FC5616">
      <w:pPr>
        <w:ind w:firstLine="567"/>
        <w:jc w:val="both"/>
        <w:rPr>
          <w:b/>
          <w:bCs/>
          <w:color w:val="000000" w:themeColor="text1"/>
          <w:sz w:val="28"/>
          <w:szCs w:val="28"/>
          <w:lang w:val="kk-KZ"/>
        </w:rPr>
      </w:pPr>
    </w:p>
    <w:p w14:paraId="387714DA" w14:textId="0B820B5C" w:rsidR="00641B1F" w:rsidRDefault="304D5259" w:rsidP="00641B1F">
      <w:pPr>
        <w:ind w:firstLine="567"/>
        <w:jc w:val="both"/>
        <w:rPr>
          <w:b/>
          <w:bCs/>
          <w:color w:val="000000" w:themeColor="text1"/>
          <w:sz w:val="28"/>
          <w:szCs w:val="28"/>
          <w:lang w:val="kk-KZ"/>
        </w:rPr>
      </w:pPr>
      <w:r w:rsidRPr="06FC5616">
        <w:rPr>
          <w:b/>
          <w:bCs/>
          <w:color w:val="000000" w:themeColor="text1"/>
          <w:sz w:val="28"/>
          <w:szCs w:val="28"/>
          <w:lang w:val="kk-KZ"/>
        </w:rPr>
        <w:t>4.</w:t>
      </w:r>
      <w:r w:rsidR="00B05338" w:rsidRPr="005E2392">
        <w:rPr>
          <w:b/>
          <w:bCs/>
          <w:color w:val="000000" w:themeColor="text1"/>
          <w:sz w:val="28"/>
          <w:szCs w:val="28"/>
          <w:lang w:val="kk-KZ"/>
        </w:rPr>
        <w:t>4</w:t>
      </w:r>
      <w:r w:rsidRPr="06FC5616">
        <w:rPr>
          <w:b/>
          <w:bCs/>
          <w:color w:val="000000" w:themeColor="text1"/>
          <w:sz w:val="28"/>
          <w:szCs w:val="28"/>
          <w:lang w:val="kk-KZ"/>
        </w:rPr>
        <w:t xml:space="preserve"> Терминдерді </w:t>
      </w:r>
      <w:proofErr w:type="spellStart"/>
      <w:r w:rsidRPr="06FC5616">
        <w:rPr>
          <w:b/>
          <w:bCs/>
          <w:color w:val="000000" w:themeColor="text1"/>
          <w:sz w:val="28"/>
          <w:szCs w:val="28"/>
          <w:lang w:val="kk-KZ"/>
        </w:rPr>
        <w:t>ерекшелеудегі</w:t>
      </w:r>
      <w:proofErr w:type="spellEnd"/>
      <w:r w:rsidRPr="06FC5616">
        <w:rPr>
          <w:b/>
          <w:bCs/>
          <w:color w:val="000000" w:themeColor="text1"/>
          <w:sz w:val="28"/>
          <w:szCs w:val="28"/>
          <w:lang w:val="kk-KZ"/>
        </w:rPr>
        <w:t xml:space="preserve"> алгоритмнің пайдасын зертт</w:t>
      </w:r>
      <w:r w:rsidR="002B785B">
        <w:rPr>
          <w:b/>
          <w:bCs/>
          <w:color w:val="000000" w:themeColor="text1"/>
          <w:sz w:val="28"/>
          <w:szCs w:val="28"/>
          <w:lang w:val="kk-KZ"/>
        </w:rPr>
        <w:t>еу мен бағдарламалық іске асыру</w:t>
      </w:r>
    </w:p>
    <w:p w14:paraId="19EEFF6B" w14:textId="42E1EAE8" w:rsidR="00641B1F" w:rsidRPr="00641B1F" w:rsidRDefault="304D5259" w:rsidP="00641B1F">
      <w:pPr>
        <w:ind w:firstLine="567"/>
        <w:jc w:val="both"/>
        <w:rPr>
          <w:b/>
          <w:bCs/>
          <w:color w:val="000000" w:themeColor="text1"/>
          <w:sz w:val="28"/>
          <w:szCs w:val="28"/>
          <w:lang w:val="kk-KZ"/>
        </w:rPr>
      </w:pPr>
      <w:r w:rsidRPr="06FC5616">
        <w:rPr>
          <w:color w:val="000000" w:themeColor="text1"/>
          <w:sz w:val="28"/>
          <w:szCs w:val="28"/>
          <w:lang w:val="kk-KZ"/>
        </w:rPr>
        <w:t xml:space="preserve">Бұл бөлімде тақырыптық бөлімдерге бөлініп берілген мәтіндердің жиынтығынан терминдерді </w:t>
      </w:r>
      <w:proofErr w:type="spellStart"/>
      <w:r w:rsidRPr="06FC5616">
        <w:rPr>
          <w:color w:val="000000" w:themeColor="text1"/>
          <w:sz w:val="28"/>
          <w:szCs w:val="28"/>
          <w:lang w:val="kk-KZ"/>
        </w:rPr>
        <w:t>ерекшелеудегі</w:t>
      </w:r>
      <w:proofErr w:type="spellEnd"/>
      <w:r w:rsidRPr="06FC5616">
        <w:rPr>
          <w:color w:val="000000" w:themeColor="text1"/>
          <w:sz w:val="28"/>
          <w:szCs w:val="28"/>
          <w:lang w:val="kk-KZ"/>
        </w:rPr>
        <w:t xml:space="preserve"> алгоритмнің пайдасын зерттеу мен бағдарламалық іске асырудың сипаттамасы </w:t>
      </w:r>
      <w:proofErr w:type="spellStart"/>
      <w:r w:rsidRPr="06FC5616">
        <w:rPr>
          <w:color w:val="000000" w:themeColor="text1"/>
          <w:sz w:val="28"/>
          <w:szCs w:val="28"/>
          <w:lang w:val="kk-KZ"/>
        </w:rPr>
        <w:t>келітірілген</w:t>
      </w:r>
      <w:proofErr w:type="spellEnd"/>
      <w:r w:rsidRPr="06FC5616">
        <w:rPr>
          <w:color w:val="000000" w:themeColor="text1"/>
          <w:sz w:val="28"/>
          <w:szCs w:val="28"/>
          <w:lang w:val="kk-KZ"/>
        </w:rPr>
        <w:t>.</w:t>
      </w:r>
      <w:r w:rsidRPr="06FC5616">
        <w:rPr>
          <w:b/>
          <w:bCs/>
          <w:color w:val="000000" w:themeColor="text1"/>
          <w:sz w:val="28"/>
          <w:szCs w:val="28"/>
          <w:lang w:val="kk-KZ"/>
        </w:rPr>
        <w:t xml:space="preserve"> </w:t>
      </w:r>
    </w:p>
    <w:p w14:paraId="4C470F42" w14:textId="6BD9825F" w:rsidR="00F84378" w:rsidRPr="002A7839" w:rsidRDefault="304D5259" w:rsidP="00BD0B17">
      <w:pPr>
        <w:ind w:firstLine="567"/>
        <w:jc w:val="both"/>
        <w:rPr>
          <w:color w:val="000000"/>
          <w:sz w:val="28"/>
          <w:szCs w:val="28"/>
          <w:lang w:val="kk-KZ"/>
        </w:rPr>
      </w:pPr>
      <w:r w:rsidRPr="06FC5616">
        <w:rPr>
          <w:color w:val="000000" w:themeColor="text1"/>
          <w:sz w:val="28"/>
          <w:szCs w:val="28"/>
          <w:lang w:val="kk-KZ"/>
        </w:rPr>
        <w:t>Терминдерді ерекшелеу алгоритмі</w:t>
      </w:r>
      <w:r w:rsidR="00641B1F" w:rsidRPr="00641B1F">
        <w:rPr>
          <w:color w:val="000000" w:themeColor="text1"/>
          <w:sz w:val="28"/>
          <w:szCs w:val="28"/>
          <w:lang w:val="kk-KZ"/>
        </w:rPr>
        <w:t xml:space="preserve"> JAVA </w:t>
      </w:r>
      <w:r w:rsidRPr="06FC5616">
        <w:rPr>
          <w:color w:val="000000" w:themeColor="text1"/>
          <w:sz w:val="28"/>
          <w:szCs w:val="28"/>
          <w:lang w:val="kk-KZ"/>
        </w:rPr>
        <w:t>тілінде іске асырылған</w:t>
      </w:r>
      <w:r w:rsidR="00BD0B17" w:rsidRPr="00BD0B17">
        <w:rPr>
          <w:color w:val="000000" w:themeColor="text1"/>
          <w:sz w:val="28"/>
          <w:szCs w:val="28"/>
          <w:lang w:val="kk-KZ"/>
        </w:rPr>
        <w:t xml:space="preserve"> </w:t>
      </w:r>
      <w:r w:rsidR="001E63CB" w:rsidRPr="06FC5616">
        <w:rPr>
          <w:color w:val="000000" w:themeColor="text1"/>
          <w:sz w:val="28"/>
          <w:szCs w:val="28"/>
          <w:lang w:val="kk-KZ"/>
        </w:rPr>
        <w:t>[</w:t>
      </w:r>
      <w:r w:rsidR="001E63CB" w:rsidRPr="001E63CB">
        <w:rPr>
          <w:color w:val="000000" w:themeColor="text1"/>
          <w:sz w:val="28"/>
          <w:szCs w:val="28"/>
          <w:lang w:val="kk-KZ"/>
        </w:rPr>
        <w:t>50</w:t>
      </w:r>
      <w:r w:rsidR="001E63CB" w:rsidRPr="06FC5616">
        <w:rPr>
          <w:color w:val="000000" w:themeColor="text1"/>
          <w:sz w:val="28"/>
          <w:szCs w:val="28"/>
          <w:lang w:val="kk-KZ"/>
        </w:rPr>
        <w:t xml:space="preserve">]. </w:t>
      </w:r>
    </w:p>
    <w:p w14:paraId="17159F64" w14:textId="77777777" w:rsidR="00935DD7" w:rsidRPr="00F91335" w:rsidRDefault="00935DD7" w:rsidP="002827E4">
      <w:pPr>
        <w:widowControl w:val="0"/>
        <w:autoSpaceDE w:val="0"/>
        <w:autoSpaceDN w:val="0"/>
        <w:adjustRightInd w:val="0"/>
        <w:jc w:val="both"/>
        <w:rPr>
          <w:color w:val="000000"/>
          <w:sz w:val="28"/>
          <w:szCs w:val="28"/>
          <w:lang w:val="kk-KZ"/>
        </w:rPr>
      </w:pPr>
    </w:p>
    <w:p w14:paraId="27BD55B5" w14:textId="0E6CA2F4" w:rsidR="6F48D3F4" w:rsidRPr="009D1196" w:rsidRDefault="6F48D3F4" w:rsidP="06FC5616">
      <w:pPr>
        <w:ind w:firstLine="567"/>
        <w:jc w:val="both"/>
        <w:rPr>
          <w:color w:val="000000" w:themeColor="text1"/>
          <w:sz w:val="28"/>
          <w:szCs w:val="28"/>
          <w:lang w:val="kk-KZ"/>
        </w:rPr>
      </w:pPr>
      <w:r w:rsidRPr="06FC5616">
        <w:rPr>
          <w:color w:val="000000" w:themeColor="text1"/>
          <w:sz w:val="28"/>
          <w:szCs w:val="28"/>
          <w:lang w:val="kk-KZ"/>
        </w:rPr>
        <w:t>4.</w:t>
      </w:r>
      <w:r w:rsidR="00B05338" w:rsidRPr="009D1196">
        <w:rPr>
          <w:color w:val="000000" w:themeColor="text1"/>
          <w:sz w:val="28"/>
          <w:szCs w:val="28"/>
          <w:lang w:val="kk-KZ"/>
        </w:rPr>
        <w:t>4</w:t>
      </w:r>
      <w:r w:rsidRPr="06FC5616">
        <w:rPr>
          <w:color w:val="000000" w:themeColor="text1"/>
          <w:sz w:val="28"/>
          <w:szCs w:val="28"/>
          <w:lang w:val="kk-KZ"/>
        </w:rPr>
        <w:t xml:space="preserve">.1 </w:t>
      </w:r>
      <w:r w:rsidR="00E86C85">
        <w:rPr>
          <w:color w:val="000000" w:themeColor="text1"/>
          <w:sz w:val="28"/>
          <w:szCs w:val="28"/>
          <w:lang w:val="kk-KZ"/>
        </w:rPr>
        <w:t>Тиімділігін бағалау әдістемесі</w:t>
      </w:r>
    </w:p>
    <w:p w14:paraId="3CE49C9D" w14:textId="5807E247" w:rsidR="00BD0B17" w:rsidRDefault="6F48D3F4" w:rsidP="06FC5616">
      <w:pPr>
        <w:ind w:firstLine="567"/>
        <w:jc w:val="both"/>
        <w:rPr>
          <w:color w:val="000000" w:themeColor="text1"/>
          <w:sz w:val="28"/>
          <w:szCs w:val="28"/>
          <w:lang w:val="kk-KZ"/>
        </w:rPr>
      </w:pPr>
      <w:r w:rsidRPr="06FC5616">
        <w:rPr>
          <w:color w:val="000000" w:themeColor="text1"/>
          <w:sz w:val="28"/>
          <w:szCs w:val="28"/>
          <w:lang w:val="kk-KZ"/>
        </w:rPr>
        <w:t>Көптеген әдістер бір ғана сөзді ерекшелеуге мүмкіндік беретін, немесе айдарларға (бөлімдер, егер ол бар болса, қолданылмайды) бөлінбеген құжаттардан терминдерді ерекшелеуге бағытталған. Аталған жағдайға байланысты толықтай онтологиялық әдістермен терминдерді ерекшелеу алгоритміне тура салыстыру жұмысын жүргізу мүмкін емес.</w:t>
      </w:r>
    </w:p>
    <w:p w14:paraId="65B5650E" w14:textId="77777777" w:rsidR="00BD0B17" w:rsidRDefault="58794ED2" w:rsidP="5F1C2A14">
      <w:pPr>
        <w:ind w:firstLine="567"/>
        <w:jc w:val="both"/>
        <w:rPr>
          <w:color w:val="000000" w:themeColor="text1"/>
          <w:sz w:val="28"/>
          <w:szCs w:val="28"/>
          <w:lang w:val="kk-KZ"/>
        </w:rPr>
      </w:pPr>
      <w:r w:rsidRPr="5D00C6B5">
        <w:rPr>
          <w:color w:val="000000" w:themeColor="text1"/>
          <w:sz w:val="28"/>
          <w:szCs w:val="28"/>
          <w:lang w:val="kk-KZ"/>
        </w:rPr>
        <w:t xml:space="preserve">Тестілеу барысында құжаттарды ұсынудың векторлы үлгісі қолданылды. </w:t>
      </w:r>
      <w:r w:rsidR="00BD0B17">
        <w:rPr>
          <w:color w:val="000000" w:themeColor="text1"/>
          <w:sz w:val="28"/>
          <w:szCs w:val="28"/>
          <w:lang w:val="kk-KZ"/>
        </w:rPr>
        <w:t>Т</w:t>
      </w:r>
      <w:r w:rsidRPr="5D00C6B5">
        <w:rPr>
          <w:color w:val="000000" w:themeColor="text1"/>
          <w:sz w:val="28"/>
          <w:szCs w:val="28"/>
          <w:lang w:val="kk-KZ"/>
        </w:rPr>
        <w:t>ерминдерді ерекшелеу алгоритмі тапсырманың мөлшерін төмендете отырып, маңызы бар сөздерден қысқартылған базис орнат</w:t>
      </w:r>
      <w:r w:rsidR="00BD0B17">
        <w:rPr>
          <w:color w:val="000000" w:themeColor="text1"/>
          <w:sz w:val="28"/>
          <w:szCs w:val="28"/>
          <w:lang w:val="kk-KZ"/>
        </w:rPr>
        <w:t>ылды</w:t>
      </w:r>
      <w:r w:rsidRPr="5D00C6B5">
        <w:rPr>
          <w:color w:val="000000" w:themeColor="text1"/>
          <w:sz w:val="28"/>
          <w:szCs w:val="28"/>
          <w:lang w:val="kk-KZ"/>
        </w:rPr>
        <w:t xml:space="preserve">. </w:t>
      </w:r>
      <w:r w:rsidR="00BD0B17">
        <w:rPr>
          <w:color w:val="000000" w:themeColor="text1"/>
          <w:sz w:val="28"/>
          <w:szCs w:val="28"/>
          <w:lang w:val="kk-KZ"/>
        </w:rPr>
        <w:t>Ш</w:t>
      </w:r>
      <w:r w:rsidRPr="5D00C6B5">
        <w:rPr>
          <w:color w:val="000000" w:themeColor="text1"/>
          <w:sz w:val="28"/>
          <w:szCs w:val="28"/>
          <w:lang w:val="kk-KZ"/>
        </w:rPr>
        <w:t xml:space="preserve">ығыс құжаттары мен олардың айдарларға бөлінуі туралы ақпараттарды сақтау маңызды шарттардың бірі. Дәл осы шарт құжаттарды ұсынудың векторлы үлгісінің шеңберінде шешілетін кеңінен таралған екі тапсырманың көмегімен формалды түрде </w:t>
      </w:r>
      <w:r w:rsidRPr="5D00C6B5">
        <w:rPr>
          <w:color w:val="000000" w:themeColor="text1"/>
          <w:sz w:val="28"/>
          <w:szCs w:val="28"/>
          <w:lang w:val="kk-KZ"/>
        </w:rPr>
        <w:lastRenderedPageBreak/>
        <w:t xml:space="preserve">тексерілуі мүмкін. Бұл тапсырмалар деректерді өңдеудегі көптеген заманауи жүйелерде кілттік роль атқарады. </w:t>
      </w:r>
    </w:p>
    <w:p w14:paraId="07187EB3" w14:textId="77777777" w:rsidR="00A6723D" w:rsidRDefault="0F26D772" w:rsidP="5F1C2A14">
      <w:pPr>
        <w:ind w:firstLine="567"/>
        <w:jc w:val="both"/>
        <w:rPr>
          <w:color w:val="000000" w:themeColor="text1"/>
          <w:sz w:val="28"/>
          <w:szCs w:val="28"/>
          <w:lang w:val="kk-KZ"/>
        </w:rPr>
      </w:pPr>
      <w:r w:rsidRPr="5F1C2A14">
        <w:rPr>
          <w:color w:val="000000" w:themeColor="text1"/>
          <w:sz w:val="28"/>
          <w:szCs w:val="28"/>
          <w:lang w:val="kk-KZ"/>
        </w:rPr>
        <w:t xml:space="preserve">Базистегі ақпаратты сақтаудың шартын тексеру үшін </w:t>
      </w:r>
      <w:r w:rsidR="00BD0B17">
        <w:rPr>
          <w:color w:val="000000" w:themeColor="text1"/>
          <w:sz w:val="28"/>
          <w:szCs w:val="28"/>
          <w:lang w:val="kk-KZ"/>
        </w:rPr>
        <w:t>а</w:t>
      </w:r>
      <w:r w:rsidRPr="5F1C2A14">
        <w:rPr>
          <w:color w:val="000000" w:themeColor="text1"/>
          <w:sz w:val="28"/>
          <w:szCs w:val="28"/>
          <w:lang w:val="kk-KZ"/>
        </w:rPr>
        <w:t xml:space="preserve">йдарларға бөлінген екі құжат алынды. Таңдап алынған құжаттың бірі үйретуші ретінде қолданылады, ал екіншісі – тестік болады. Олар құжаттардың санына тең болады, екі таңдауда да айдарлар біркелкі болады. </w:t>
      </w:r>
    </w:p>
    <w:p w14:paraId="41DAD14A" w14:textId="06E7E0F7" w:rsidR="0F26D772" w:rsidRDefault="0F26D772" w:rsidP="5F1C2A14">
      <w:pPr>
        <w:ind w:firstLine="567"/>
        <w:jc w:val="both"/>
        <w:rPr>
          <w:color w:val="000000" w:themeColor="text1"/>
          <w:sz w:val="28"/>
          <w:szCs w:val="28"/>
          <w:lang w:val="kk-KZ"/>
        </w:rPr>
      </w:pPr>
      <w:r w:rsidRPr="5F1C2A14">
        <w:rPr>
          <w:color w:val="000000" w:themeColor="text1"/>
          <w:sz w:val="28"/>
          <w:szCs w:val="28"/>
          <w:lang w:val="kk-KZ"/>
        </w:rPr>
        <w:t>Үйретушіні таңдаудың көмегімен жүйені оқыту жұмысы жүргізіледі</w:t>
      </w:r>
      <w:r w:rsidR="00A6723D">
        <w:rPr>
          <w:color w:val="000000" w:themeColor="text1"/>
          <w:sz w:val="28"/>
          <w:szCs w:val="28"/>
          <w:lang w:val="kk-KZ"/>
        </w:rPr>
        <w:t>.</w:t>
      </w:r>
      <w:r w:rsidR="002A5B2E">
        <w:rPr>
          <w:color w:val="000000" w:themeColor="text1"/>
          <w:sz w:val="28"/>
          <w:szCs w:val="28"/>
          <w:lang w:val="kk-KZ"/>
        </w:rPr>
        <w:t xml:space="preserve"> Классификацияның </w:t>
      </w:r>
      <w:r w:rsidRPr="5F1C2A14">
        <w:rPr>
          <w:color w:val="000000" w:themeColor="text1"/>
          <w:sz w:val="28"/>
          <w:szCs w:val="28"/>
          <w:lang w:val="kk-KZ"/>
        </w:rPr>
        <w:t xml:space="preserve">көрсеткіші бойынша бірнеше </w:t>
      </w:r>
      <w:r w:rsidR="002A5B2E">
        <w:rPr>
          <w:color w:val="000000" w:themeColor="text1"/>
          <w:sz w:val="28"/>
          <w:szCs w:val="28"/>
          <w:lang w:val="kk-KZ"/>
        </w:rPr>
        <w:t>алгоритм</w:t>
      </w:r>
      <w:r w:rsidRPr="5F1C2A14">
        <w:rPr>
          <w:color w:val="000000" w:themeColor="text1"/>
          <w:sz w:val="28"/>
          <w:szCs w:val="28"/>
          <w:lang w:val="kk-KZ"/>
        </w:rPr>
        <w:t xml:space="preserve"> айдарларға шығу жолымен бөліну қалпын сақтайды, ал</w:t>
      </w:r>
      <w:r w:rsidR="002A5B2E">
        <w:rPr>
          <w:color w:val="000000" w:themeColor="text1"/>
          <w:sz w:val="28"/>
          <w:szCs w:val="28"/>
          <w:lang w:val="kk-KZ"/>
        </w:rPr>
        <w:t xml:space="preserve"> </w:t>
      </w:r>
      <w:proofErr w:type="spellStart"/>
      <w:r w:rsidR="002A5B2E">
        <w:rPr>
          <w:color w:val="000000" w:themeColor="text1"/>
          <w:sz w:val="28"/>
          <w:szCs w:val="28"/>
          <w:lang w:val="kk-KZ"/>
        </w:rPr>
        <w:t>кластеризация</w:t>
      </w:r>
      <w:proofErr w:type="spellEnd"/>
      <w:r w:rsidR="00A6723D">
        <w:rPr>
          <w:color w:val="000000" w:themeColor="text1"/>
          <w:sz w:val="28"/>
          <w:szCs w:val="28"/>
          <w:lang w:val="kk-KZ"/>
        </w:rPr>
        <w:t xml:space="preserve"> </w:t>
      </w:r>
      <w:r w:rsidRPr="5F1C2A14">
        <w:rPr>
          <w:color w:val="000000" w:themeColor="text1"/>
          <w:sz w:val="28"/>
          <w:szCs w:val="28"/>
          <w:lang w:val="kk-KZ"/>
        </w:rPr>
        <w:t>– кластерлердің қаншалықты шағын болып келетіндігіне байланысты.</w:t>
      </w:r>
    </w:p>
    <w:p w14:paraId="13262A52" w14:textId="30E6DB6D" w:rsidR="00F84378" w:rsidRPr="00B05338" w:rsidRDefault="00DC63EB" w:rsidP="00B05338">
      <w:pPr>
        <w:ind w:firstLine="567"/>
        <w:jc w:val="both"/>
        <w:rPr>
          <w:color w:val="000000" w:themeColor="text1"/>
          <w:sz w:val="28"/>
          <w:szCs w:val="28"/>
          <w:lang w:val="kk-KZ"/>
        </w:rPr>
      </w:pPr>
      <w:r>
        <w:rPr>
          <w:color w:val="000000" w:themeColor="text1"/>
          <w:sz w:val="28"/>
          <w:szCs w:val="28"/>
          <w:lang w:val="kk-KZ"/>
        </w:rPr>
        <w:t xml:space="preserve">Базистегі ақпаратты сақаудың </w:t>
      </w:r>
      <w:r w:rsidR="00901E00">
        <w:rPr>
          <w:color w:val="000000" w:themeColor="text1"/>
          <w:sz w:val="28"/>
          <w:szCs w:val="28"/>
          <w:lang w:val="kk-KZ"/>
        </w:rPr>
        <w:t xml:space="preserve">шартын тексеру үшін мынандай </w:t>
      </w:r>
      <w:r w:rsidR="00A64EF5">
        <w:rPr>
          <w:color w:val="000000" w:themeColor="text1"/>
          <w:sz w:val="28"/>
          <w:szCs w:val="28"/>
          <w:lang w:val="kk-KZ"/>
        </w:rPr>
        <w:t>әрекеттер</w:t>
      </w:r>
      <w:r w:rsidR="00231BFA" w:rsidRPr="00231BFA">
        <w:rPr>
          <w:color w:val="000000" w:themeColor="text1"/>
          <w:sz w:val="28"/>
          <w:szCs w:val="28"/>
          <w:lang w:val="kk-KZ"/>
        </w:rPr>
        <w:t xml:space="preserve"> орындалады. </w:t>
      </w:r>
      <w:r w:rsidR="00152C42">
        <w:rPr>
          <w:color w:val="000000" w:themeColor="text1"/>
          <w:sz w:val="28"/>
          <w:szCs w:val="28"/>
          <w:lang w:val="kk-KZ"/>
        </w:rPr>
        <w:t>Айдарларға бөлінген</w:t>
      </w:r>
      <w:r w:rsidR="00C35073">
        <w:rPr>
          <w:color w:val="000000" w:themeColor="text1"/>
          <w:sz w:val="28"/>
          <w:szCs w:val="28"/>
          <w:lang w:val="kk-KZ"/>
        </w:rPr>
        <w:t xml:space="preserve"> екі </w:t>
      </w:r>
      <w:r w:rsidR="00111AF2">
        <w:rPr>
          <w:color w:val="000000" w:themeColor="text1"/>
          <w:sz w:val="28"/>
          <w:szCs w:val="28"/>
          <w:lang w:val="kk-KZ"/>
        </w:rPr>
        <w:t xml:space="preserve">құжаттар </w:t>
      </w:r>
      <w:proofErr w:type="spellStart"/>
      <w:r w:rsidR="00AA5BAE">
        <w:rPr>
          <w:color w:val="000000" w:themeColor="text1"/>
          <w:sz w:val="28"/>
          <w:szCs w:val="28"/>
          <w:lang w:val="kk-KZ"/>
        </w:rPr>
        <w:t>сұрыптамасы</w:t>
      </w:r>
      <w:proofErr w:type="spellEnd"/>
      <w:r w:rsidR="00AA5BAE">
        <w:rPr>
          <w:color w:val="000000" w:themeColor="text1"/>
          <w:sz w:val="28"/>
          <w:szCs w:val="28"/>
          <w:lang w:val="kk-KZ"/>
        </w:rPr>
        <w:t xml:space="preserve"> алынады.</w:t>
      </w:r>
      <w:r w:rsidR="00231BFA" w:rsidRPr="00231BFA">
        <w:rPr>
          <w:color w:val="000000" w:themeColor="text1"/>
          <w:sz w:val="28"/>
          <w:szCs w:val="28"/>
          <w:lang w:val="kk-KZ"/>
        </w:rPr>
        <w:t xml:space="preserve"> Таңда</w:t>
      </w:r>
      <w:r w:rsidR="00911197">
        <w:rPr>
          <w:color w:val="000000" w:themeColor="text1"/>
          <w:sz w:val="28"/>
          <w:szCs w:val="28"/>
          <w:lang w:val="kk-KZ"/>
        </w:rPr>
        <w:t>п алынған</w:t>
      </w:r>
      <w:r w:rsidR="00515136">
        <w:rPr>
          <w:color w:val="000000" w:themeColor="text1"/>
          <w:sz w:val="28"/>
          <w:szCs w:val="28"/>
          <w:lang w:val="kk-KZ"/>
        </w:rPr>
        <w:t>дардың</w:t>
      </w:r>
      <w:r w:rsidR="00911197">
        <w:rPr>
          <w:color w:val="000000" w:themeColor="text1"/>
          <w:sz w:val="28"/>
          <w:szCs w:val="28"/>
          <w:lang w:val="kk-KZ"/>
        </w:rPr>
        <w:t xml:space="preserve"> </w:t>
      </w:r>
      <w:r w:rsidR="00911197" w:rsidRPr="00231BFA">
        <w:rPr>
          <w:color w:val="000000" w:themeColor="text1"/>
          <w:sz w:val="28"/>
          <w:szCs w:val="28"/>
          <w:lang w:val="kk-KZ"/>
        </w:rPr>
        <w:t>бірі</w:t>
      </w:r>
      <w:r w:rsidR="00911197">
        <w:rPr>
          <w:color w:val="000000" w:themeColor="text1"/>
          <w:sz w:val="28"/>
          <w:szCs w:val="28"/>
          <w:lang w:val="kk-KZ"/>
        </w:rPr>
        <w:t xml:space="preserve"> үйретуші</w:t>
      </w:r>
      <w:r w:rsidR="00231BFA" w:rsidRPr="00231BFA">
        <w:rPr>
          <w:color w:val="000000" w:themeColor="text1"/>
          <w:sz w:val="28"/>
          <w:szCs w:val="28"/>
          <w:lang w:val="kk-KZ"/>
        </w:rPr>
        <w:t xml:space="preserve">, ал екіншісі тест ретінде қолданылады. </w:t>
      </w:r>
      <w:r w:rsidR="00557321">
        <w:rPr>
          <w:color w:val="000000" w:themeColor="text1"/>
          <w:sz w:val="28"/>
          <w:szCs w:val="28"/>
          <w:lang w:val="kk-KZ"/>
        </w:rPr>
        <w:t xml:space="preserve">Екі таңдауда да айдарлар </w:t>
      </w:r>
      <w:r w:rsidR="00BD3D36">
        <w:rPr>
          <w:color w:val="000000" w:themeColor="text1"/>
          <w:sz w:val="28"/>
          <w:szCs w:val="28"/>
          <w:lang w:val="kk-KZ"/>
        </w:rPr>
        <w:t>бірке</w:t>
      </w:r>
      <w:r w:rsidR="008A74B1">
        <w:rPr>
          <w:color w:val="000000" w:themeColor="text1"/>
          <w:sz w:val="28"/>
          <w:szCs w:val="28"/>
          <w:lang w:val="kk-KZ"/>
        </w:rPr>
        <w:t>л</w:t>
      </w:r>
      <w:r w:rsidR="00BD3D36">
        <w:rPr>
          <w:color w:val="000000" w:themeColor="text1"/>
          <w:sz w:val="28"/>
          <w:szCs w:val="28"/>
          <w:lang w:val="kk-KZ"/>
        </w:rPr>
        <w:t xml:space="preserve">кі және </w:t>
      </w:r>
      <w:r w:rsidR="00B434FA">
        <w:rPr>
          <w:color w:val="000000" w:themeColor="text1"/>
          <w:sz w:val="28"/>
          <w:szCs w:val="28"/>
          <w:lang w:val="kk-KZ"/>
        </w:rPr>
        <w:t>құжаттар саны</w:t>
      </w:r>
      <w:r w:rsidR="00F1169F">
        <w:rPr>
          <w:color w:val="000000" w:themeColor="text1"/>
          <w:sz w:val="28"/>
          <w:szCs w:val="28"/>
          <w:lang w:val="kk-KZ"/>
        </w:rPr>
        <w:t xml:space="preserve"> тең</w:t>
      </w:r>
      <w:r w:rsidR="00BD3D36">
        <w:rPr>
          <w:color w:val="000000" w:themeColor="text1"/>
          <w:sz w:val="28"/>
          <w:szCs w:val="28"/>
          <w:lang w:val="kk-KZ"/>
        </w:rPr>
        <w:t xml:space="preserve"> болады.</w:t>
      </w:r>
      <w:r w:rsidR="008A74B1">
        <w:rPr>
          <w:color w:val="000000" w:themeColor="text1"/>
          <w:sz w:val="28"/>
          <w:szCs w:val="28"/>
          <w:lang w:val="kk-KZ"/>
        </w:rPr>
        <w:t xml:space="preserve"> </w:t>
      </w:r>
      <w:r w:rsidR="00F660F0">
        <w:rPr>
          <w:color w:val="000000" w:themeColor="text1"/>
          <w:sz w:val="28"/>
          <w:szCs w:val="28"/>
          <w:lang w:val="kk-KZ"/>
        </w:rPr>
        <w:t xml:space="preserve">Үйретуші </w:t>
      </w:r>
      <w:r w:rsidR="003A09B8">
        <w:rPr>
          <w:color w:val="000000" w:themeColor="text1"/>
          <w:sz w:val="28"/>
          <w:szCs w:val="28"/>
          <w:lang w:val="kk-KZ"/>
        </w:rPr>
        <w:t xml:space="preserve">сапасында таңдалған </w:t>
      </w:r>
      <w:proofErr w:type="spellStart"/>
      <w:r w:rsidR="00820F9C">
        <w:rPr>
          <w:color w:val="000000" w:themeColor="text1"/>
          <w:sz w:val="28"/>
          <w:szCs w:val="28"/>
          <w:lang w:val="kk-KZ"/>
        </w:rPr>
        <w:t>сұрыптама</w:t>
      </w:r>
      <w:r w:rsidR="001930AF">
        <w:rPr>
          <w:color w:val="000000" w:themeColor="text1"/>
          <w:sz w:val="28"/>
          <w:szCs w:val="28"/>
          <w:lang w:val="kk-KZ"/>
        </w:rPr>
        <w:t>да</w:t>
      </w:r>
      <w:proofErr w:type="spellEnd"/>
      <w:r w:rsidR="001930AF">
        <w:rPr>
          <w:color w:val="000000" w:themeColor="text1"/>
          <w:sz w:val="28"/>
          <w:szCs w:val="28"/>
          <w:lang w:val="kk-KZ"/>
        </w:rPr>
        <w:t xml:space="preserve"> жүйені </w:t>
      </w:r>
      <w:r w:rsidR="000C7CD0">
        <w:rPr>
          <w:color w:val="000000" w:themeColor="text1"/>
          <w:sz w:val="28"/>
          <w:szCs w:val="28"/>
          <w:lang w:val="kk-KZ"/>
        </w:rPr>
        <w:t>оқыту жүзеге асырыл</w:t>
      </w:r>
      <w:r w:rsidR="00725AC3">
        <w:rPr>
          <w:color w:val="000000" w:themeColor="text1"/>
          <w:sz w:val="28"/>
          <w:szCs w:val="28"/>
          <w:lang w:val="kk-KZ"/>
        </w:rPr>
        <w:t xml:space="preserve">ады, демек, </w:t>
      </w:r>
      <w:r w:rsidR="004213C6" w:rsidRPr="004213C6">
        <w:rPr>
          <w:color w:val="000000" w:themeColor="text1"/>
          <w:sz w:val="28"/>
          <w:szCs w:val="28"/>
          <w:lang w:val="kk-KZ"/>
        </w:rPr>
        <w:t xml:space="preserve">алдын-ала белгіленген мөлшердің қысқартылған </w:t>
      </w:r>
      <w:r w:rsidR="002E28AC">
        <w:rPr>
          <w:color w:val="000000" w:themeColor="text1"/>
          <w:sz w:val="28"/>
          <w:szCs w:val="28"/>
          <w:lang w:val="kk-KZ"/>
        </w:rPr>
        <w:t>базисін</w:t>
      </w:r>
      <w:r w:rsidR="004213C6" w:rsidRPr="004213C6">
        <w:rPr>
          <w:color w:val="000000" w:themeColor="text1"/>
          <w:sz w:val="28"/>
          <w:szCs w:val="28"/>
          <w:lang w:val="kk-KZ"/>
        </w:rPr>
        <w:t xml:space="preserve"> </w:t>
      </w:r>
      <w:r w:rsidR="00651A3E">
        <w:rPr>
          <w:color w:val="000000" w:themeColor="text1"/>
          <w:sz w:val="28"/>
          <w:szCs w:val="28"/>
          <w:lang w:val="kk-KZ"/>
        </w:rPr>
        <w:t>көрсететін</w:t>
      </w:r>
      <w:r w:rsidR="00105CA1">
        <w:rPr>
          <w:color w:val="000000" w:themeColor="text1"/>
          <w:sz w:val="28"/>
          <w:szCs w:val="28"/>
          <w:lang w:val="kk-KZ"/>
        </w:rPr>
        <w:t xml:space="preserve"> терминдер</w:t>
      </w:r>
      <w:r w:rsidR="00651A3E">
        <w:rPr>
          <w:color w:val="000000" w:themeColor="text1"/>
          <w:sz w:val="28"/>
          <w:szCs w:val="28"/>
          <w:lang w:val="kk-KZ"/>
        </w:rPr>
        <w:t xml:space="preserve"> </w:t>
      </w:r>
      <w:r w:rsidR="001C45C7">
        <w:rPr>
          <w:color w:val="000000" w:themeColor="text1"/>
          <w:sz w:val="28"/>
          <w:szCs w:val="28"/>
          <w:lang w:val="kk-KZ"/>
        </w:rPr>
        <w:t>ерекшеле</w:t>
      </w:r>
      <w:r w:rsidR="00651A3E">
        <w:rPr>
          <w:color w:val="000000" w:themeColor="text1"/>
          <w:sz w:val="28"/>
          <w:szCs w:val="28"/>
          <w:lang w:val="kk-KZ"/>
        </w:rPr>
        <w:t>не</w:t>
      </w:r>
      <w:r w:rsidR="001C45C7">
        <w:rPr>
          <w:color w:val="000000" w:themeColor="text1"/>
          <w:sz w:val="28"/>
          <w:szCs w:val="28"/>
          <w:lang w:val="kk-KZ"/>
        </w:rPr>
        <w:t>ді.</w:t>
      </w:r>
      <w:r w:rsidR="00651A3E">
        <w:rPr>
          <w:color w:val="000000" w:themeColor="text1"/>
          <w:sz w:val="28"/>
          <w:szCs w:val="28"/>
          <w:lang w:val="kk-KZ"/>
        </w:rPr>
        <w:t xml:space="preserve"> Содан кейін </w:t>
      </w:r>
      <w:r w:rsidR="00561EF2">
        <w:rPr>
          <w:color w:val="000000" w:themeColor="text1"/>
          <w:sz w:val="28"/>
          <w:szCs w:val="28"/>
          <w:lang w:val="kk-KZ"/>
        </w:rPr>
        <w:t xml:space="preserve">білім беруші және тесттік таңдау </w:t>
      </w:r>
      <w:r w:rsidR="00B421B6">
        <w:rPr>
          <w:color w:val="000000" w:themeColor="text1"/>
          <w:sz w:val="28"/>
          <w:szCs w:val="28"/>
          <w:lang w:val="kk-KZ"/>
        </w:rPr>
        <w:t xml:space="preserve">құжаты арқылы құжатқа </w:t>
      </w:r>
      <w:r w:rsidR="0018725A" w:rsidRPr="0018725A">
        <w:rPr>
          <w:color w:val="000000" w:themeColor="text1"/>
          <w:sz w:val="28"/>
          <w:szCs w:val="28"/>
          <w:lang w:val="kk-KZ"/>
        </w:rPr>
        <w:t>i-</w:t>
      </w:r>
      <w:proofErr w:type="spellStart"/>
      <w:r w:rsidR="0018725A" w:rsidRPr="0018725A">
        <w:rPr>
          <w:color w:val="000000" w:themeColor="text1"/>
          <w:sz w:val="28"/>
          <w:szCs w:val="28"/>
          <w:lang w:val="kk-KZ"/>
        </w:rPr>
        <w:t>ші</w:t>
      </w:r>
      <w:proofErr w:type="spellEnd"/>
      <w:r w:rsidR="00B421B6">
        <w:rPr>
          <w:color w:val="000000" w:themeColor="text1"/>
          <w:sz w:val="28"/>
          <w:szCs w:val="28"/>
          <w:lang w:val="kk-KZ"/>
        </w:rPr>
        <w:t xml:space="preserve"> </w:t>
      </w:r>
      <w:r w:rsidR="00155BF2">
        <w:rPr>
          <w:color w:val="000000" w:themeColor="text1"/>
          <w:sz w:val="28"/>
          <w:szCs w:val="28"/>
          <w:lang w:val="kk-KZ"/>
        </w:rPr>
        <w:t>номерімен термин</w:t>
      </w:r>
      <w:r w:rsidR="00155BF2" w:rsidRPr="00155BF2">
        <w:rPr>
          <w:color w:val="000000" w:themeColor="text1"/>
          <w:sz w:val="28"/>
          <w:szCs w:val="28"/>
          <w:lang w:val="kk-KZ"/>
        </w:rPr>
        <w:t>-</w:t>
      </w:r>
      <w:r w:rsidR="00155BF2">
        <w:rPr>
          <w:color w:val="000000" w:themeColor="text1"/>
          <w:sz w:val="28"/>
          <w:szCs w:val="28"/>
          <w:lang w:val="kk-KZ"/>
        </w:rPr>
        <w:t xml:space="preserve">жұптардың енетін мөлшері бар </w:t>
      </w:r>
      <w:r w:rsidR="00B9135E" w:rsidRPr="0018725A">
        <w:rPr>
          <w:color w:val="000000" w:themeColor="text1"/>
          <w:sz w:val="28"/>
          <w:szCs w:val="28"/>
          <w:lang w:val="kk-KZ"/>
        </w:rPr>
        <w:t>i-</w:t>
      </w:r>
      <w:proofErr w:type="spellStart"/>
      <w:r w:rsidR="00B9135E" w:rsidRPr="0018725A">
        <w:rPr>
          <w:color w:val="000000" w:themeColor="text1"/>
          <w:sz w:val="28"/>
          <w:szCs w:val="28"/>
          <w:lang w:val="kk-KZ"/>
        </w:rPr>
        <w:t>ші</w:t>
      </w:r>
      <w:proofErr w:type="spellEnd"/>
      <w:r w:rsidR="00B9135E">
        <w:rPr>
          <w:color w:val="000000" w:themeColor="text1"/>
          <w:sz w:val="28"/>
          <w:szCs w:val="28"/>
          <w:lang w:val="kk-KZ"/>
        </w:rPr>
        <w:t xml:space="preserve"> координатасы бар, осы базистің</w:t>
      </w:r>
      <w:r w:rsidR="00542CC3">
        <w:rPr>
          <w:color w:val="000000" w:themeColor="text1"/>
          <w:sz w:val="28"/>
          <w:szCs w:val="28"/>
          <w:lang w:val="kk-KZ"/>
        </w:rPr>
        <w:t xml:space="preserve"> негізінде кеңістікте нүктелер қойылады. Осындай жолмен, </w:t>
      </w:r>
      <w:r w:rsidR="000729FF" w:rsidRPr="00186436">
        <w:rPr>
          <w:color w:val="000000" w:themeColor="text1"/>
          <w:sz w:val="28"/>
          <w:szCs w:val="28"/>
          <w:lang w:val="kk-KZ"/>
        </w:rPr>
        <w:t xml:space="preserve">N </w:t>
      </w:r>
      <w:r w:rsidR="000729FF">
        <w:rPr>
          <w:color w:val="000000" w:themeColor="text1"/>
          <w:sz w:val="28"/>
          <w:szCs w:val="28"/>
          <w:lang w:val="kk-KZ"/>
        </w:rPr>
        <w:t>құжатынан бір жағынан</w:t>
      </w:r>
      <w:r w:rsidR="00186436">
        <w:rPr>
          <w:color w:val="000000" w:themeColor="text1"/>
          <w:sz w:val="28"/>
          <w:szCs w:val="28"/>
          <w:lang w:val="kk-KZ"/>
        </w:rPr>
        <w:t xml:space="preserve"> кластерлерге – шығыс айдарының көрінісі, және екінші жағынан екіге </w:t>
      </w:r>
      <w:r w:rsidR="002E7051">
        <w:rPr>
          <w:color w:val="000000" w:themeColor="text1"/>
          <w:sz w:val="28"/>
          <w:szCs w:val="28"/>
          <w:lang w:val="kk-KZ"/>
        </w:rPr>
        <w:t>–</w:t>
      </w:r>
      <w:r w:rsidR="00186436">
        <w:rPr>
          <w:color w:val="000000" w:themeColor="text1"/>
          <w:sz w:val="28"/>
          <w:szCs w:val="28"/>
          <w:lang w:val="kk-KZ"/>
        </w:rPr>
        <w:t xml:space="preserve"> </w:t>
      </w:r>
      <w:r w:rsidR="002E7051">
        <w:rPr>
          <w:color w:val="000000" w:themeColor="text1"/>
          <w:sz w:val="28"/>
          <w:szCs w:val="28"/>
          <w:lang w:val="kk-KZ"/>
        </w:rPr>
        <w:t xml:space="preserve">үйретуші және тесттік таңдау </w:t>
      </w:r>
      <w:r w:rsidR="002E7051" w:rsidRPr="002E7051">
        <w:rPr>
          <w:color w:val="000000" w:themeColor="text1"/>
          <w:sz w:val="28"/>
          <w:szCs w:val="28"/>
          <w:lang w:val="kk-KZ"/>
        </w:rPr>
        <w:t>(</w:t>
      </w:r>
      <w:r w:rsidR="002138FE">
        <w:rPr>
          <w:color w:val="000000" w:themeColor="text1"/>
          <w:sz w:val="28"/>
          <w:szCs w:val="28"/>
          <w:lang w:val="kk-KZ"/>
        </w:rPr>
        <w:t xml:space="preserve">әрбір жиын түрі сәйкес келетін таңдаулардан </w:t>
      </w:r>
      <w:r w:rsidR="0059188C">
        <w:rPr>
          <w:color w:val="000000" w:themeColor="text1"/>
          <w:sz w:val="28"/>
          <w:szCs w:val="28"/>
          <w:lang w:val="kk-KZ"/>
        </w:rPr>
        <w:t>алынған құжаттардан құралған</w:t>
      </w:r>
      <w:r w:rsidR="002E7051" w:rsidRPr="002E7051">
        <w:rPr>
          <w:color w:val="000000" w:themeColor="text1"/>
          <w:sz w:val="28"/>
          <w:szCs w:val="28"/>
          <w:lang w:val="kk-KZ"/>
        </w:rPr>
        <w:t>)</w:t>
      </w:r>
      <w:r w:rsidR="0059188C">
        <w:rPr>
          <w:color w:val="000000" w:themeColor="text1"/>
          <w:sz w:val="28"/>
          <w:szCs w:val="28"/>
          <w:lang w:val="kk-KZ"/>
        </w:rPr>
        <w:t xml:space="preserve">, бөлінген </w:t>
      </w:r>
      <w:r w:rsidR="007537D9" w:rsidRPr="007537D9">
        <w:rPr>
          <w:color w:val="000000" w:themeColor="text1"/>
          <w:sz w:val="28"/>
          <w:szCs w:val="28"/>
          <w:lang w:val="kk-KZ"/>
        </w:rPr>
        <w:t xml:space="preserve">N </w:t>
      </w:r>
      <w:r w:rsidR="007537D9">
        <w:rPr>
          <w:color w:val="000000" w:themeColor="text1"/>
          <w:sz w:val="28"/>
          <w:szCs w:val="28"/>
          <w:lang w:val="kk-KZ"/>
        </w:rPr>
        <w:t>нүктелері туындайды</w:t>
      </w:r>
      <w:r w:rsidR="00842246">
        <w:rPr>
          <w:color w:val="000000" w:themeColor="text1"/>
          <w:sz w:val="28"/>
          <w:szCs w:val="28"/>
          <w:lang w:val="kk-KZ"/>
        </w:rPr>
        <w:t xml:space="preserve">. Кейбір </w:t>
      </w:r>
      <w:proofErr w:type="spellStart"/>
      <w:r w:rsidR="00842246">
        <w:rPr>
          <w:color w:val="000000" w:themeColor="text1"/>
          <w:sz w:val="28"/>
          <w:szCs w:val="28"/>
          <w:lang w:val="kk-KZ"/>
        </w:rPr>
        <w:t>айдардарға</w:t>
      </w:r>
      <w:proofErr w:type="spellEnd"/>
      <w:r w:rsidR="00842246">
        <w:rPr>
          <w:color w:val="000000" w:themeColor="text1"/>
          <w:sz w:val="28"/>
          <w:szCs w:val="28"/>
          <w:lang w:val="kk-KZ"/>
        </w:rPr>
        <w:t xml:space="preserve"> сәйкес келетін </w:t>
      </w:r>
      <w:proofErr w:type="spellStart"/>
      <w:r w:rsidR="00842246">
        <w:rPr>
          <w:color w:val="000000" w:themeColor="text1"/>
          <w:sz w:val="28"/>
          <w:szCs w:val="28"/>
          <w:lang w:val="kk-KZ"/>
        </w:rPr>
        <w:t>кластер</w:t>
      </w:r>
      <w:proofErr w:type="spellEnd"/>
      <w:r w:rsidR="00842246">
        <w:rPr>
          <w:color w:val="000000" w:themeColor="text1"/>
          <w:sz w:val="28"/>
          <w:szCs w:val="28"/>
          <w:lang w:val="kk-KZ"/>
        </w:rPr>
        <w:t xml:space="preserve"> осы айдардың құжаттарының көріністік нүктесі арқылы құралған. </w:t>
      </w:r>
      <w:r w:rsidR="00F12AA3">
        <w:rPr>
          <w:color w:val="000000" w:themeColor="text1"/>
          <w:sz w:val="28"/>
          <w:szCs w:val="28"/>
          <w:lang w:val="kk-KZ"/>
        </w:rPr>
        <w:t xml:space="preserve">Алгоритмнің тиімділігінің нәтижесі </w:t>
      </w:r>
      <w:r w:rsidR="00F45A35">
        <w:rPr>
          <w:color w:val="000000" w:themeColor="text1"/>
          <w:sz w:val="28"/>
          <w:szCs w:val="28"/>
          <w:lang w:val="kk-KZ"/>
        </w:rPr>
        <w:t xml:space="preserve">классификация мен </w:t>
      </w:r>
      <w:proofErr w:type="spellStart"/>
      <w:r w:rsidR="00F45A35">
        <w:rPr>
          <w:color w:val="000000" w:themeColor="text1"/>
          <w:sz w:val="28"/>
          <w:szCs w:val="28"/>
          <w:lang w:val="kk-KZ"/>
        </w:rPr>
        <w:t>кластеризация</w:t>
      </w:r>
      <w:proofErr w:type="spellEnd"/>
      <w:r w:rsidR="00F45A35">
        <w:rPr>
          <w:color w:val="000000" w:themeColor="text1"/>
          <w:sz w:val="28"/>
          <w:szCs w:val="28"/>
          <w:lang w:val="kk-KZ"/>
        </w:rPr>
        <w:t xml:space="preserve"> әдістерінің көмегімен</w:t>
      </w:r>
      <w:r w:rsidR="00F96229">
        <w:rPr>
          <w:color w:val="000000" w:themeColor="text1"/>
          <w:sz w:val="28"/>
          <w:szCs w:val="28"/>
          <w:lang w:val="kk-KZ"/>
        </w:rPr>
        <w:t xml:space="preserve"> кластерлер конфигурациясын тестілеуден тұрады. Классификацияның көрсеткіші бойынша бірнеше алгоритм айдарларға шығу жолымен бөліну қалпы сақта</w:t>
      </w:r>
      <w:r w:rsidR="00BD0B17">
        <w:rPr>
          <w:color w:val="000000" w:themeColor="text1"/>
          <w:sz w:val="28"/>
          <w:szCs w:val="28"/>
          <w:lang w:val="kk-KZ"/>
        </w:rPr>
        <w:t>л</w:t>
      </w:r>
      <w:r w:rsidR="00F96229">
        <w:rPr>
          <w:color w:val="000000" w:themeColor="text1"/>
          <w:sz w:val="28"/>
          <w:szCs w:val="28"/>
          <w:lang w:val="kk-KZ"/>
        </w:rPr>
        <w:t>ды</w:t>
      </w:r>
      <w:r w:rsidR="00BD0B17">
        <w:rPr>
          <w:color w:val="000000" w:themeColor="text1"/>
          <w:sz w:val="28"/>
          <w:szCs w:val="28"/>
          <w:lang w:val="kk-KZ"/>
        </w:rPr>
        <w:t>.</w:t>
      </w:r>
    </w:p>
    <w:p w14:paraId="5CE62F97" w14:textId="7BE61F5C" w:rsidR="00F84378" w:rsidRPr="00375D77" w:rsidRDefault="002A5B2E" w:rsidP="00375D77">
      <w:pPr>
        <w:widowControl w:val="0"/>
        <w:autoSpaceDE w:val="0"/>
        <w:autoSpaceDN w:val="0"/>
        <w:adjustRightInd w:val="0"/>
        <w:ind w:firstLine="567"/>
        <w:jc w:val="both"/>
        <w:rPr>
          <w:i/>
          <w:iCs/>
          <w:color w:val="000000" w:themeColor="text1"/>
          <w:sz w:val="28"/>
          <w:szCs w:val="28"/>
          <w:lang w:val="kk-KZ"/>
        </w:rPr>
      </w:pPr>
      <w:r>
        <w:rPr>
          <w:i/>
          <w:iCs/>
          <w:color w:val="000000" w:themeColor="text1"/>
          <w:sz w:val="28"/>
          <w:szCs w:val="28"/>
          <w:lang w:val="kk-KZ"/>
        </w:rPr>
        <w:t xml:space="preserve">Классификация </w:t>
      </w:r>
      <w:r w:rsidR="76DEAC5B" w:rsidRPr="00215C34">
        <w:rPr>
          <w:i/>
          <w:iCs/>
          <w:color w:val="000000" w:themeColor="text1"/>
          <w:sz w:val="28"/>
          <w:szCs w:val="28"/>
          <w:lang w:val="kk-KZ"/>
        </w:rPr>
        <w:t>алгоритмінің көмегімен жасалатын бағалау жолы</w:t>
      </w:r>
      <w:r w:rsidR="00215C34" w:rsidRPr="00215C34">
        <w:rPr>
          <w:i/>
          <w:iCs/>
          <w:color w:val="000000" w:themeColor="text1"/>
          <w:sz w:val="28"/>
          <w:szCs w:val="28"/>
          <w:lang w:val="kk-KZ"/>
        </w:rPr>
        <w:t xml:space="preserve">. </w:t>
      </w:r>
      <w:r w:rsidR="76DEAC5B" w:rsidRPr="51840DBE">
        <w:rPr>
          <w:color w:val="000000" w:themeColor="text1"/>
          <w:sz w:val="28"/>
          <w:szCs w:val="28"/>
          <w:lang w:val="kk-KZ"/>
        </w:rPr>
        <w:t>Классификацияның көмегі арқылы бағалау келесі көрсетілген жол арқылы орын алады. «Жанындағы көршілер» әдісінің көмегі арқылы мәтіндік таңдау нүктесінің</w:t>
      </w:r>
      <w:r>
        <w:rPr>
          <w:color w:val="000000" w:themeColor="text1"/>
          <w:sz w:val="28"/>
          <w:szCs w:val="28"/>
          <w:lang w:val="kk-KZ"/>
        </w:rPr>
        <w:t xml:space="preserve"> классификациясы</w:t>
      </w:r>
      <w:r w:rsidR="76DEAC5B" w:rsidRPr="51840DBE">
        <w:rPr>
          <w:color w:val="000000" w:themeColor="text1"/>
          <w:sz w:val="28"/>
          <w:szCs w:val="28"/>
          <w:lang w:val="kk-KZ"/>
        </w:rPr>
        <w:t xml:space="preserve"> орындалады, ол үшін үйретушіні таңдау нүктесінің </w:t>
      </w:r>
      <w:proofErr w:type="spellStart"/>
      <w:r w:rsidR="76DEAC5B" w:rsidRPr="51840DBE">
        <w:rPr>
          <w:color w:val="000000" w:themeColor="text1"/>
          <w:sz w:val="28"/>
          <w:szCs w:val="28"/>
          <w:lang w:val="kk-KZ"/>
        </w:rPr>
        <w:t>кластерін</w:t>
      </w:r>
      <w:proofErr w:type="spellEnd"/>
      <w:r w:rsidR="76DEAC5B" w:rsidRPr="51840DBE">
        <w:rPr>
          <w:color w:val="000000" w:themeColor="text1"/>
          <w:sz w:val="28"/>
          <w:szCs w:val="28"/>
          <w:lang w:val="kk-KZ"/>
        </w:rPr>
        <w:t xml:space="preserve"> бөлу әрекеті қолданылады. Жіктелудің нәтижесінде құжатты айдарлардың біріне жеткізетін тесттік таңдаудың әрбір нүктесі кластерлердің біріне келіп түседі – яғни, шығыс айдарының көрінісіне. Сонымен қатар нүкте айдарлардың біріне басынан бастап қатысты болып келетін құжатты ұсынады. Осындай жолмен, нүктелерді жіктеудің нәтижесінде тесттік таңдау құжатының нүктелерінің жіктелуі тағы бір рет айдарларға бөлінеді. Ары қарай бұл таралымның айдарларға бөлінетін құжаттармен қаншалықты сәйкес екендігі анықталады. Ол үшін жіктеуден кейін таңдаудың жалпы құжат санына басынан бастап тиісті болған айдарға келіп түскен тесттік таңдау құжаттарының санына деген пайыздық қатынас анықталады. Алынған сан қаншалықты көп болса (0% бастап 100% дейінгі аралықта), соншалықты алгоритмді қарастырудың тиімділігі артады.</w:t>
      </w:r>
    </w:p>
    <w:p w14:paraId="7CE7BABB" w14:textId="1F570539" w:rsidR="047C8F91" w:rsidRPr="00215C34" w:rsidRDefault="002A5B2E" w:rsidP="00215C34">
      <w:pPr>
        <w:ind w:firstLine="567"/>
        <w:jc w:val="both"/>
        <w:rPr>
          <w:i/>
          <w:iCs/>
          <w:color w:val="000000" w:themeColor="text1"/>
          <w:sz w:val="28"/>
          <w:szCs w:val="28"/>
          <w:lang w:val="kk-KZ"/>
        </w:rPr>
      </w:pPr>
      <w:proofErr w:type="spellStart"/>
      <w:r>
        <w:rPr>
          <w:i/>
          <w:iCs/>
          <w:color w:val="000000" w:themeColor="text1"/>
          <w:sz w:val="28"/>
          <w:szCs w:val="28"/>
          <w:lang w:val="kk-KZ"/>
        </w:rPr>
        <w:t>Кластеризация</w:t>
      </w:r>
      <w:proofErr w:type="spellEnd"/>
      <w:r>
        <w:rPr>
          <w:i/>
          <w:iCs/>
          <w:color w:val="000000" w:themeColor="text1"/>
          <w:sz w:val="28"/>
          <w:szCs w:val="28"/>
          <w:lang w:val="kk-KZ"/>
        </w:rPr>
        <w:t xml:space="preserve"> алгоритмі </w:t>
      </w:r>
      <w:r w:rsidR="047C8F91" w:rsidRPr="00215C34">
        <w:rPr>
          <w:i/>
          <w:iCs/>
          <w:color w:val="000000" w:themeColor="text1"/>
          <w:sz w:val="28"/>
          <w:szCs w:val="28"/>
          <w:lang w:val="kk-KZ"/>
        </w:rPr>
        <w:t>арқылы бағалау</w:t>
      </w:r>
      <w:r w:rsidR="00215C34" w:rsidRPr="00215C34">
        <w:rPr>
          <w:i/>
          <w:iCs/>
          <w:color w:val="000000" w:themeColor="text1"/>
          <w:sz w:val="28"/>
          <w:szCs w:val="28"/>
          <w:lang w:val="kk-KZ"/>
        </w:rPr>
        <w:t xml:space="preserve">. </w:t>
      </w:r>
      <w:proofErr w:type="spellStart"/>
      <w:r w:rsidRPr="002A5B2E">
        <w:rPr>
          <w:color w:val="000000" w:themeColor="text1"/>
          <w:sz w:val="28"/>
          <w:szCs w:val="28"/>
          <w:lang w:val="kk-KZ"/>
        </w:rPr>
        <w:t>Кластеризация</w:t>
      </w:r>
      <w:proofErr w:type="spellEnd"/>
      <w:r>
        <w:rPr>
          <w:i/>
          <w:iCs/>
          <w:color w:val="000000" w:themeColor="text1"/>
          <w:sz w:val="28"/>
          <w:szCs w:val="28"/>
          <w:lang w:val="kk-KZ"/>
        </w:rPr>
        <w:t xml:space="preserve"> </w:t>
      </w:r>
      <w:r w:rsidR="047C8F91" w:rsidRPr="51840DBE">
        <w:rPr>
          <w:color w:val="000000" w:themeColor="text1"/>
          <w:sz w:val="28"/>
          <w:szCs w:val="28"/>
          <w:lang w:val="kk-KZ"/>
        </w:rPr>
        <w:t xml:space="preserve">әдісі арқылы бағалау келесіде көрсетілген жол арқылы іске асырылады. Тесттік таңдау </w:t>
      </w:r>
      <w:r w:rsidR="047C8F91" w:rsidRPr="51840DBE">
        <w:rPr>
          <w:color w:val="000000" w:themeColor="text1"/>
          <w:sz w:val="28"/>
          <w:szCs w:val="28"/>
          <w:lang w:val="kk-KZ"/>
        </w:rPr>
        <w:lastRenderedPageBreak/>
        <w:t xml:space="preserve">нүктелері арқылы жасалынған </w:t>
      </w:r>
      <w:r>
        <w:rPr>
          <w:color w:val="000000" w:themeColor="text1"/>
          <w:sz w:val="28"/>
          <w:szCs w:val="28"/>
          <w:lang w:val="kk-KZ"/>
        </w:rPr>
        <w:t>к</w:t>
      </w:r>
      <w:r w:rsidRPr="002A5B2E">
        <w:rPr>
          <w:color w:val="000000" w:themeColor="text1"/>
          <w:sz w:val="28"/>
          <w:szCs w:val="28"/>
          <w:lang w:val="kk-KZ"/>
        </w:rPr>
        <w:t>ластер</w:t>
      </w:r>
      <w:r>
        <w:rPr>
          <w:color w:val="000000" w:themeColor="text1"/>
          <w:sz w:val="28"/>
          <w:szCs w:val="28"/>
          <w:lang w:val="kk-KZ"/>
        </w:rPr>
        <w:t xml:space="preserve">лерге </w:t>
      </w:r>
      <w:r w:rsidR="047C8F91" w:rsidRPr="51840DBE">
        <w:rPr>
          <w:color w:val="000000" w:themeColor="text1"/>
          <w:sz w:val="28"/>
          <w:szCs w:val="28"/>
          <w:lang w:val="kk-KZ"/>
        </w:rPr>
        <w:t>нүктелерді кластерлеуді бағалаудың стандартты әдістерінің бірі қолданылды.</w:t>
      </w:r>
    </w:p>
    <w:p w14:paraId="21161858" w14:textId="77777777" w:rsidR="002827E4" w:rsidRDefault="002827E4" w:rsidP="51840DBE">
      <w:pPr>
        <w:ind w:firstLine="567"/>
        <w:jc w:val="both"/>
        <w:rPr>
          <w:color w:val="000000" w:themeColor="text1"/>
          <w:sz w:val="28"/>
          <w:szCs w:val="28"/>
          <w:lang w:val="kk-KZ"/>
        </w:rPr>
      </w:pPr>
    </w:p>
    <w:p w14:paraId="6197242B" w14:textId="62A64E48" w:rsidR="00F84378" w:rsidRPr="00D768EC" w:rsidRDefault="00F84378" w:rsidP="51840DBE">
      <w:pPr>
        <w:ind w:firstLine="567"/>
        <w:jc w:val="both"/>
        <w:rPr>
          <w:color w:val="000000" w:themeColor="text1"/>
          <w:sz w:val="28"/>
          <w:szCs w:val="28"/>
          <w:lang w:val="kk-KZ"/>
        </w:rPr>
      </w:pPr>
      <w:r w:rsidRPr="00D768EC">
        <w:rPr>
          <w:color w:val="000000" w:themeColor="text1"/>
          <w:sz w:val="28"/>
          <w:szCs w:val="28"/>
          <w:lang w:val="kk-KZ"/>
        </w:rPr>
        <w:t>4.</w:t>
      </w:r>
      <w:r w:rsidR="00B05338" w:rsidRPr="00FE1492">
        <w:rPr>
          <w:color w:val="000000" w:themeColor="text1"/>
          <w:sz w:val="28"/>
          <w:szCs w:val="28"/>
          <w:lang w:val="kk-KZ"/>
        </w:rPr>
        <w:t>4</w:t>
      </w:r>
      <w:r w:rsidRPr="00D768EC">
        <w:rPr>
          <w:color w:val="000000" w:themeColor="text1"/>
          <w:sz w:val="28"/>
          <w:szCs w:val="28"/>
          <w:lang w:val="kk-KZ"/>
        </w:rPr>
        <w:t xml:space="preserve">.2 </w:t>
      </w:r>
      <w:r w:rsidR="43E4A0F4" w:rsidRPr="51840DBE">
        <w:rPr>
          <w:color w:val="000000" w:themeColor="text1"/>
          <w:sz w:val="28"/>
          <w:szCs w:val="28"/>
          <w:lang w:val="kk-KZ"/>
        </w:rPr>
        <w:t>Тестілеудің нәтижесі</w:t>
      </w:r>
    </w:p>
    <w:p w14:paraId="6E4E6049" w14:textId="081AF5A6" w:rsidR="43E4A0F4" w:rsidRPr="00D768EC" w:rsidRDefault="43E4A0F4" w:rsidP="00BD0B17">
      <w:pPr>
        <w:ind w:firstLine="567"/>
        <w:jc w:val="both"/>
        <w:rPr>
          <w:color w:val="000000" w:themeColor="text1"/>
          <w:sz w:val="28"/>
          <w:szCs w:val="28"/>
          <w:lang w:val="kk-KZ"/>
        </w:rPr>
      </w:pPr>
      <w:r w:rsidRPr="51840DBE">
        <w:rPr>
          <w:color w:val="000000" w:themeColor="text1"/>
          <w:sz w:val="28"/>
          <w:szCs w:val="28"/>
          <w:lang w:val="kk-KZ"/>
        </w:rPr>
        <w:t xml:space="preserve">Алгоритмдердің тиімділігін салыстыру мақсатында </w:t>
      </w:r>
      <w:r w:rsidR="00BD0B17">
        <w:rPr>
          <w:color w:val="000000" w:themeColor="text1"/>
          <w:sz w:val="28"/>
          <w:szCs w:val="28"/>
          <w:lang w:val="kk-KZ"/>
        </w:rPr>
        <w:t>5</w:t>
      </w:r>
      <w:r w:rsidRPr="51840DBE">
        <w:rPr>
          <w:color w:val="000000" w:themeColor="text1"/>
          <w:sz w:val="28"/>
          <w:szCs w:val="28"/>
          <w:lang w:val="kk-KZ"/>
        </w:rPr>
        <w:t xml:space="preserve"> мың құжаттың ішінен </w:t>
      </w:r>
      <w:r w:rsidR="00BD0B17">
        <w:rPr>
          <w:color w:val="000000" w:themeColor="text1"/>
          <w:sz w:val="28"/>
          <w:szCs w:val="28"/>
          <w:lang w:val="kk-KZ"/>
        </w:rPr>
        <w:t>1,1</w:t>
      </w:r>
      <w:r w:rsidRPr="51840DBE">
        <w:rPr>
          <w:color w:val="000000" w:themeColor="text1"/>
          <w:sz w:val="28"/>
          <w:szCs w:val="28"/>
          <w:lang w:val="kk-KZ"/>
        </w:rPr>
        <w:t xml:space="preserve"> миллион сөзден тұратын таңда</w:t>
      </w:r>
      <w:r w:rsidR="00BD0B17">
        <w:rPr>
          <w:color w:val="000000" w:themeColor="text1"/>
          <w:sz w:val="28"/>
          <w:szCs w:val="28"/>
          <w:lang w:val="kk-KZ"/>
        </w:rPr>
        <w:t xml:space="preserve">удан </w:t>
      </w:r>
      <w:r w:rsidR="00BD0B17" w:rsidRPr="51840DBE">
        <w:rPr>
          <w:color w:val="000000" w:themeColor="text1"/>
          <w:sz w:val="28"/>
          <w:szCs w:val="28"/>
          <w:lang w:val="kk-KZ"/>
        </w:rPr>
        <w:t>21 мың сөзді құрады</w:t>
      </w:r>
      <w:r w:rsidRPr="51840DBE">
        <w:rPr>
          <w:color w:val="000000" w:themeColor="text1"/>
          <w:sz w:val="28"/>
          <w:szCs w:val="28"/>
          <w:lang w:val="kk-KZ"/>
        </w:rPr>
        <w:t>. Үйретушіні таңдау 3591 құжатты құрады, ал қалған құжаттар тесттік таңдауды құрады.</w:t>
      </w:r>
    </w:p>
    <w:p w14:paraId="013F3981" w14:textId="1B57FC66" w:rsidR="69951657" w:rsidRPr="00D768EC" w:rsidRDefault="69951657" w:rsidP="51840DBE">
      <w:pPr>
        <w:ind w:firstLine="567"/>
        <w:jc w:val="both"/>
        <w:rPr>
          <w:color w:val="000000" w:themeColor="text1"/>
          <w:sz w:val="28"/>
          <w:szCs w:val="28"/>
          <w:lang w:val="kk-KZ"/>
        </w:rPr>
      </w:pPr>
      <w:r w:rsidRPr="51840DBE">
        <w:rPr>
          <w:color w:val="000000" w:themeColor="text1"/>
          <w:sz w:val="28"/>
          <w:szCs w:val="28"/>
          <w:lang w:val="kk-KZ"/>
        </w:rPr>
        <w:t>Терминдерді ерекшелеу алг</w:t>
      </w:r>
      <w:r w:rsidR="002A5B2E">
        <w:rPr>
          <w:color w:val="000000" w:themeColor="text1"/>
          <w:sz w:val="28"/>
          <w:szCs w:val="28"/>
          <w:lang w:val="kk-KZ"/>
        </w:rPr>
        <w:t>о</w:t>
      </w:r>
      <w:r w:rsidRPr="51840DBE">
        <w:rPr>
          <w:color w:val="000000" w:themeColor="text1"/>
          <w:sz w:val="28"/>
          <w:szCs w:val="28"/>
          <w:lang w:val="kk-KZ"/>
        </w:rPr>
        <w:t>ритмі әрбір сынға бір-бірден төрт параметр қолданылады. Параметрлердің тиімді мәнін анықтау үшін әртүрлі жиынтықтардың тестіленуі жүргізілген. Нәтижесінде терминдерді ерекшелеу алгоритмі максималды тиімділікті құрайтын келесі мәнге ие болады:</w:t>
      </w:r>
    </w:p>
    <w:p w14:paraId="12A9582F" w14:textId="08B30982" w:rsidR="69951657" w:rsidRPr="00123801" w:rsidRDefault="00123801" w:rsidP="00123801">
      <w:pPr>
        <w:ind w:firstLine="567"/>
        <w:jc w:val="both"/>
        <w:rPr>
          <w:sz w:val="25"/>
          <w:szCs w:val="25"/>
          <w:lang w:val="kk-KZ"/>
        </w:rPr>
      </w:pPr>
      <w:r>
        <w:rPr>
          <w:rFonts w:ascii="STIXGeneral-Italic" w:eastAsia="STIXGeneral-Italic" w:hAnsi="STIXGeneral-Italic" w:cs="STIXGeneral-Italic"/>
          <w:sz w:val="25"/>
          <w:szCs w:val="25"/>
          <w:lang w:val="kk-KZ"/>
        </w:rPr>
        <w:t xml:space="preserve">- </w:t>
      </w:r>
      <w:r w:rsidR="69951657" w:rsidRPr="00123801">
        <w:rPr>
          <w:rFonts w:ascii="STIXGeneral-Italic" w:eastAsia="STIXGeneral-Italic" w:hAnsi="STIXGeneral-Italic" w:cs="STIXGeneral-Italic"/>
          <w:sz w:val="25"/>
          <w:szCs w:val="25"/>
          <w:lang w:val="kk-KZ"/>
        </w:rPr>
        <w:t>MAX</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DIST</w:t>
      </w:r>
      <w:r w:rsidR="69951657" w:rsidRPr="00123801">
        <w:rPr>
          <w:color w:val="000000" w:themeColor="text1"/>
          <w:sz w:val="28"/>
          <w:szCs w:val="28"/>
          <w:lang w:val="kk-KZ"/>
        </w:rPr>
        <w:t>– 1 (сөздер қасында тұруы керек) – жұбын құрайтын сөздердің арасындағы максималды қашықтық;</w:t>
      </w:r>
    </w:p>
    <w:p w14:paraId="7CE81150" w14:textId="2F40946D" w:rsidR="69951657" w:rsidRPr="00123801" w:rsidRDefault="00123801" w:rsidP="00123801">
      <w:pPr>
        <w:ind w:firstLine="567"/>
        <w:jc w:val="both"/>
        <w:rPr>
          <w:sz w:val="25"/>
          <w:szCs w:val="25"/>
          <w:lang w:val="kk-KZ"/>
        </w:rPr>
      </w:pPr>
      <w:r>
        <w:rPr>
          <w:rFonts w:ascii="STIXGeneral-Italic" w:eastAsia="STIXGeneral-Italic" w:hAnsi="STIXGeneral-Italic" w:cs="STIXGeneral-Italic"/>
          <w:sz w:val="25"/>
          <w:szCs w:val="25"/>
          <w:lang w:val="kk-KZ"/>
        </w:rPr>
        <w:t xml:space="preserve">- </w:t>
      </w:r>
      <w:r w:rsidR="69951657" w:rsidRPr="00123801">
        <w:rPr>
          <w:rFonts w:ascii="STIXGeneral-Italic" w:eastAsia="STIXGeneral-Italic" w:hAnsi="STIXGeneral-Italic" w:cs="STIXGeneral-Italic"/>
          <w:sz w:val="25"/>
          <w:szCs w:val="25"/>
          <w:lang w:val="kk-KZ"/>
        </w:rPr>
        <w:t>MIN</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FREQ</w:t>
      </w:r>
      <w:r w:rsidR="69951657" w:rsidRPr="00123801">
        <w:rPr>
          <w:color w:val="000000" w:themeColor="text1"/>
          <w:sz w:val="28"/>
          <w:szCs w:val="28"/>
          <w:lang w:val="kk-KZ"/>
        </w:rPr>
        <w:t xml:space="preserve"> – </w:t>
      </w:r>
      <w:r w:rsidR="69951657" w:rsidRPr="00123801">
        <w:rPr>
          <w:rFonts w:ascii="STIXGeneral-Italic" w:eastAsia="STIXGeneral-Italic" w:hAnsi="STIXGeneral-Italic" w:cs="STIXGeneral-Italic"/>
          <w:sz w:val="25"/>
          <w:szCs w:val="25"/>
          <w:lang w:val="kk-KZ"/>
        </w:rPr>
        <w:t>M</w:t>
      </w:r>
      <w:r w:rsidR="69951657" w:rsidRPr="00123801">
        <w:rPr>
          <w:rFonts w:ascii="STIXGeneral-Regular" w:eastAsia="STIXGeneral-Regular" w:hAnsi="STIXGeneral-Regular" w:cs="STIXGeneral-Regular"/>
          <w:sz w:val="25"/>
          <w:szCs w:val="25"/>
          <w:lang w:val="kk-KZ"/>
        </w:rPr>
        <w:t>2 – 5</w:t>
      </w:r>
      <w:r w:rsidR="6BF7545C" w:rsidRPr="00123801">
        <w:rPr>
          <w:rFonts w:ascii="STIXGeneral-Regular" w:eastAsia="STIXGeneral-Regular" w:hAnsi="STIXGeneral-Regular" w:cs="STIXGeneral-Regular"/>
          <w:sz w:val="25"/>
          <w:szCs w:val="25"/>
          <w:lang w:val="kk-KZ"/>
        </w:rPr>
        <w:t xml:space="preserve"> </w:t>
      </w:r>
      <w:proofErr w:type="spellStart"/>
      <w:r w:rsidR="69951657" w:rsidRPr="00123801">
        <w:rPr>
          <w:color w:val="000000" w:themeColor="text1"/>
          <w:sz w:val="28"/>
          <w:szCs w:val="28"/>
          <w:lang w:val="kk-KZ"/>
        </w:rPr>
        <w:t>көпшесіндегі</w:t>
      </w:r>
      <w:proofErr w:type="spellEnd"/>
      <w:r w:rsidR="69951657" w:rsidRPr="00123801">
        <w:rPr>
          <w:color w:val="000000" w:themeColor="text1"/>
          <w:sz w:val="28"/>
          <w:szCs w:val="28"/>
          <w:lang w:val="kk-KZ"/>
        </w:rPr>
        <w:t xml:space="preserve"> іріктеу үшін жиынтыққа енетін жұптардың миним</w:t>
      </w:r>
      <w:r w:rsidR="002A5B2E" w:rsidRPr="00123801">
        <w:rPr>
          <w:color w:val="000000" w:themeColor="text1"/>
          <w:sz w:val="28"/>
          <w:szCs w:val="28"/>
          <w:lang w:val="kk-KZ"/>
        </w:rPr>
        <w:t>а</w:t>
      </w:r>
      <w:r w:rsidR="69951657" w:rsidRPr="00123801">
        <w:rPr>
          <w:color w:val="000000" w:themeColor="text1"/>
          <w:sz w:val="28"/>
          <w:szCs w:val="28"/>
          <w:lang w:val="kk-KZ"/>
        </w:rPr>
        <w:t>лды мөлшері;</w:t>
      </w:r>
    </w:p>
    <w:p w14:paraId="25B4A510" w14:textId="6621A12A" w:rsidR="69951657" w:rsidRPr="00123801" w:rsidRDefault="00123801" w:rsidP="00123801">
      <w:pPr>
        <w:ind w:firstLine="567"/>
        <w:jc w:val="both"/>
        <w:rPr>
          <w:sz w:val="25"/>
          <w:szCs w:val="25"/>
          <w:lang w:val="kk-KZ"/>
        </w:rPr>
      </w:pPr>
      <w:r>
        <w:rPr>
          <w:rFonts w:ascii="STIXGeneral-Italic" w:eastAsia="STIXGeneral-Italic" w:hAnsi="STIXGeneral-Italic" w:cs="STIXGeneral-Italic"/>
          <w:sz w:val="25"/>
          <w:szCs w:val="25"/>
          <w:lang w:val="kk-KZ"/>
        </w:rPr>
        <w:t xml:space="preserve">- </w:t>
      </w:r>
      <w:r w:rsidR="69951657" w:rsidRPr="00123801">
        <w:rPr>
          <w:rFonts w:ascii="STIXGeneral-Italic" w:eastAsia="STIXGeneral-Italic" w:hAnsi="STIXGeneral-Italic" w:cs="STIXGeneral-Italic"/>
          <w:sz w:val="25"/>
          <w:szCs w:val="25"/>
          <w:lang w:val="kk-KZ"/>
        </w:rPr>
        <w:t>MIN</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DISCR</w:t>
      </w:r>
      <w:r w:rsidR="5F3A6272" w:rsidRPr="00123801">
        <w:rPr>
          <w:rFonts w:ascii="STIXGeneral-Italic" w:eastAsia="STIXGeneral-Italic" w:hAnsi="STIXGeneral-Italic" w:cs="STIXGeneral-Italic"/>
          <w:sz w:val="25"/>
          <w:szCs w:val="25"/>
          <w:lang w:val="kk-KZ"/>
        </w:rPr>
        <w:t xml:space="preserve"> </w:t>
      </w:r>
      <w:r w:rsidR="69951657" w:rsidRPr="00123801">
        <w:rPr>
          <w:color w:val="000000" w:themeColor="text1"/>
          <w:sz w:val="28"/>
          <w:szCs w:val="28"/>
          <w:lang w:val="kk-KZ"/>
        </w:rPr>
        <w:t xml:space="preserve">– </w:t>
      </w:r>
      <w:r w:rsidR="69951657" w:rsidRPr="00123801">
        <w:rPr>
          <w:rFonts w:ascii="STIXGeneral-Italic" w:eastAsia="STIXGeneral-Italic" w:hAnsi="STIXGeneral-Italic" w:cs="STIXGeneral-Italic"/>
          <w:sz w:val="25"/>
          <w:szCs w:val="25"/>
          <w:lang w:val="kk-KZ"/>
        </w:rPr>
        <w:t>M</w:t>
      </w:r>
      <w:r w:rsidR="69951657" w:rsidRPr="00123801">
        <w:rPr>
          <w:rFonts w:ascii="STIXGeneral-Regular" w:eastAsia="STIXGeneral-Regular" w:hAnsi="STIXGeneral-Regular" w:cs="STIXGeneral-Regular"/>
          <w:sz w:val="25"/>
          <w:szCs w:val="25"/>
          <w:lang w:val="kk-KZ"/>
        </w:rPr>
        <w:t>3 – 0.7</w:t>
      </w:r>
      <w:r w:rsidR="39769637" w:rsidRPr="00123801">
        <w:rPr>
          <w:rFonts w:ascii="STIXGeneral-Regular" w:eastAsia="STIXGeneral-Regular" w:hAnsi="STIXGeneral-Regular" w:cs="STIXGeneral-Regular"/>
          <w:sz w:val="25"/>
          <w:szCs w:val="25"/>
          <w:lang w:val="kk-KZ"/>
        </w:rPr>
        <w:t xml:space="preserve"> </w:t>
      </w:r>
      <w:proofErr w:type="spellStart"/>
      <w:r w:rsidR="69951657" w:rsidRPr="00123801">
        <w:rPr>
          <w:color w:val="000000" w:themeColor="text1"/>
          <w:sz w:val="28"/>
          <w:szCs w:val="28"/>
          <w:lang w:val="kk-KZ"/>
        </w:rPr>
        <w:t>көпшесіндегі</w:t>
      </w:r>
      <w:proofErr w:type="spellEnd"/>
      <w:r w:rsidR="69951657" w:rsidRPr="00123801">
        <w:rPr>
          <w:color w:val="000000" w:themeColor="text1"/>
          <w:sz w:val="28"/>
          <w:szCs w:val="28"/>
          <w:lang w:val="kk-KZ"/>
        </w:rPr>
        <w:t xml:space="preserve"> іріктеу үшін тән қызметтің миним</w:t>
      </w:r>
      <w:r w:rsidR="002310B2" w:rsidRPr="00123801">
        <w:rPr>
          <w:color w:val="000000" w:themeColor="text1"/>
          <w:sz w:val="28"/>
          <w:szCs w:val="28"/>
          <w:lang w:val="kk-KZ"/>
        </w:rPr>
        <w:t>а</w:t>
      </w:r>
      <w:r w:rsidR="69951657" w:rsidRPr="00123801">
        <w:rPr>
          <w:color w:val="000000" w:themeColor="text1"/>
          <w:sz w:val="28"/>
          <w:szCs w:val="28"/>
          <w:lang w:val="kk-KZ"/>
        </w:rPr>
        <w:t>лды мәні;</w:t>
      </w:r>
    </w:p>
    <w:p w14:paraId="4BAC1A78" w14:textId="19E55C1E" w:rsidR="51840DBE" w:rsidRPr="00123801" w:rsidRDefault="00123801" w:rsidP="00123801">
      <w:pPr>
        <w:ind w:firstLine="567"/>
        <w:jc w:val="both"/>
        <w:rPr>
          <w:sz w:val="25"/>
          <w:szCs w:val="25"/>
          <w:lang w:val="kk-KZ"/>
        </w:rPr>
      </w:pPr>
      <w:r>
        <w:rPr>
          <w:rFonts w:ascii="STIXGeneral-Italic" w:eastAsia="STIXGeneral-Italic" w:hAnsi="STIXGeneral-Italic" w:cs="STIXGeneral-Italic"/>
          <w:sz w:val="25"/>
          <w:szCs w:val="25"/>
          <w:lang w:val="kk-KZ"/>
        </w:rPr>
        <w:t xml:space="preserve">- </w:t>
      </w:r>
      <w:r w:rsidR="69951657" w:rsidRPr="00123801">
        <w:rPr>
          <w:rFonts w:ascii="STIXGeneral-Italic" w:eastAsia="STIXGeneral-Italic" w:hAnsi="STIXGeneral-Italic" w:cs="STIXGeneral-Italic"/>
          <w:sz w:val="25"/>
          <w:szCs w:val="25"/>
          <w:lang w:val="kk-KZ"/>
        </w:rPr>
        <w:t>MAX</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FREQ</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RATIO</w:t>
      </w:r>
      <w:r w:rsidR="6921751D" w:rsidRPr="00123801">
        <w:rPr>
          <w:rFonts w:ascii="STIXGeneral-Italic" w:eastAsia="STIXGeneral-Italic" w:hAnsi="STIXGeneral-Italic" w:cs="STIXGeneral-Italic"/>
          <w:sz w:val="25"/>
          <w:szCs w:val="25"/>
          <w:lang w:val="kk-KZ"/>
        </w:rPr>
        <w:t xml:space="preserve"> </w:t>
      </w:r>
      <w:r w:rsidR="69951657" w:rsidRPr="00123801">
        <w:rPr>
          <w:color w:val="000000" w:themeColor="text1"/>
          <w:sz w:val="28"/>
          <w:szCs w:val="28"/>
          <w:lang w:val="kk-KZ"/>
        </w:rPr>
        <w:t xml:space="preserve">– мәні бар айдарлардың өлшеміндегі </w:t>
      </w:r>
      <w:proofErr w:type="spellStart"/>
      <w:r w:rsidR="69951657" w:rsidRPr="00123801">
        <w:rPr>
          <w:color w:val="000000" w:themeColor="text1"/>
          <w:sz w:val="28"/>
          <w:szCs w:val="28"/>
          <w:lang w:val="kk-KZ"/>
        </w:rPr>
        <w:t>константтың</w:t>
      </w:r>
      <w:proofErr w:type="spellEnd"/>
      <w:r w:rsidR="69951657" w:rsidRPr="00123801">
        <w:rPr>
          <w:color w:val="000000" w:themeColor="text1"/>
          <w:sz w:val="28"/>
          <w:szCs w:val="28"/>
          <w:lang w:val="kk-KZ"/>
        </w:rPr>
        <w:t xml:space="preserve"> </w:t>
      </w:r>
      <w:r w:rsidR="002310B2" w:rsidRPr="00123801">
        <w:rPr>
          <w:color w:val="000000" w:themeColor="text1"/>
          <w:sz w:val="28"/>
          <w:szCs w:val="28"/>
          <w:lang w:val="kk-KZ"/>
        </w:rPr>
        <w:t xml:space="preserve">максималды </w:t>
      </w:r>
      <w:r w:rsidR="69951657" w:rsidRPr="00123801">
        <w:rPr>
          <w:color w:val="000000" w:themeColor="text1"/>
          <w:sz w:val="28"/>
          <w:szCs w:val="28"/>
          <w:lang w:val="kk-KZ"/>
        </w:rPr>
        <w:t xml:space="preserve">мәні – 0 (фильтр өшірулі). Бұл параметрдің мәні мынада: </w:t>
      </w:r>
      <w:r w:rsidR="69951657" w:rsidRPr="00123801">
        <w:rPr>
          <w:rFonts w:ascii="STIXGeneral-Italic" w:eastAsia="STIXGeneral-Italic" w:hAnsi="STIXGeneral-Italic" w:cs="STIXGeneral-Italic"/>
          <w:sz w:val="25"/>
          <w:szCs w:val="25"/>
          <w:lang w:val="kk-KZ"/>
        </w:rPr>
        <w:t>MAX</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FREQ</w:t>
      </w:r>
      <w:r w:rsidR="69951657" w:rsidRPr="00123801">
        <w:rPr>
          <w:rFonts w:ascii="STIXGeneral-Regular" w:eastAsia="STIXGeneral-Regular" w:hAnsi="STIXGeneral-Regular" w:cs="STIXGeneral-Regular"/>
          <w:sz w:val="25"/>
          <w:szCs w:val="25"/>
          <w:lang w:val="kk-KZ"/>
        </w:rPr>
        <w:t>_</w:t>
      </w:r>
      <w:r w:rsidR="69951657" w:rsidRPr="00123801">
        <w:rPr>
          <w:rFonts w:ascii="STIXGeneral-Italic" w:eastAsia="STIXGeneral-Italic" w:hAnsi="STIXGeneral-Italic" w:cs="STIXGeneral-Italic"/>
          <w:sz w:val="25"/>
          <w:szCs w:val="25"/>
          <w:lang w:val="kk-KZ"/>
        </w:rPr>
        <w:t>RATIO</w:t>
      </w:r>
      <w:r w:rsidR="14FE6A28" w:rsidRPr="00123801">
        <w:rPr>
          <w:rFonts w:ascii="STIXGeneral-Italic" w:eastAsia="STIXGeneral-Italic" w:hAnsi="STIXGeneral-Italic" w:cs="STIXGeneral-Italic"/>
          <w:sz w:val="25"/>
          <w:szCs w:val="25"/>
          <w:lang w:val="kk-KZ"/>
        </w:rPr>
        <w:t xml:space="preserve"> </w:t>
      </w:r>
      <w:r w:rsidR="69951657" w:rsidRPr="00123801">
        <w:rPr>
          <w:color w:val="000000" w:themeColor="text1"/>
          <w:sz w:val="28"/>
          <w:szCs w:val="28"/>
          <w:lang w:val="kk-KZ"/>
        </w:rPr>
        <w:t>реттіктен аспайтын жұптың өлшемінен асатын жұптардың екуінің де сөздерінің санында айдардың жұбы үшін белгілі бір мән болуы керек. Тестілеуден күтпеген жағдай мәні бар айдарлардың өлшемдері өшірілген кезде жіктеудегі нақтылы мән арта түсетіндігі болды. Алайда, бұл қорытындыны соңғы нәтиже деп есептемеу керек, себебі басқа үйретушіні таңдауда параметрлердің мәні басқаша болуы мүмкін.</w:t>
      </w:r>
    </w:p>
    <w:p w14:paraId="0B93CBF1" w14:textId="04CE044B" w:rsidR="00F84378" w:rsidRDefault="02F375C3" w:rsidP="00BD0B17">
      <w:pPr>
        <w:widowControl w:val="0"/>
        <w:autoSpaceDE w:val="0"/>
        <w:autoSpaceDN w:val="0"/>
        <w:adjustRightInd w:val="0"/>
        <w:ind w:firstLine="567"/>
        <w:jc w:val="both"/>
        <w:rPr>
          <w:color w:val="000000" w:themeColor="text1"/>
          <w:sz w:val="28"/>
          <w:szCs w:val="28"/>
          <w:lang w:val="kk-KZ"/>
        </w:rPr>
      </w:pPr>
      <w:r w:rsidRPr="004D76A9">
        <w:rPr>
          <w:color w:val="000000" w:themeColor="text1"/>
          <w:sz w:val="28"/>
          <w:szCs w:val="28"/>
          <w:lang w:val="kk-KZ"/>
        </w:rPr>
        <w:t>2 теорема</w:t>
      </w:r>
      <w:r w:rsidR="00BD0B17">
        <w:rPr>
          <w:color w:val="000000" w:themeColor="text1"/>
          <w:sz w:val="28"/>
          <w:szCs w:val="28"/>
          <w:lang w:val="kk-KZ"/>
        </w:rPr>
        <w:t xml:space="preserve"> бойынша </w:t>
      </w:r>
      <w:r w:rsidR="00BD0B17" w:rsidRPr="004D76A9">
        <w:rPr>
          <w:color w:val="000000" w:themeColor="text1"/>
          <w:sz w:val="28"/>
          <w:szCs w:val="28"/>
          <w:lang w:val="kk-KZ"/>
        </w:rPr>
        <w:t>алгоритмінің уақытша</w:t>
      </w:r>
      <w:r w:rsidR="00BD0B17">
        <w:rPr>
          <w:color w:val="000000" w:themeColor="text1"/>
          <w:sz w:val="28"/>
          <w:szCs w:val="28"/>
          <w:lang w:val="kk-KZ"/>
        </w:rPr>
        <w:t xml:space="preserve"> күрделілігі</w:t>
      </w:r>
      <w:r w:rsidRPr="004D76A9">
        <w:rPr>
          <w:color w:val="000000" w:themeColor="text1"/>
          <w:sz w:val="28"/>
          <w:szCs w:val="28"/>
          <w:lang w:val="kk-KZ"/>
        </w:rPr>
        <w:t xml:space="preserve"> </w:t>
      </w:r>
      <m:oMath>
        <m:r>
          <w:rPr>
            <w:rFonts w:ascii="Cambria Math" w:eastAsia="STIXGeneral-Italic" w:hAnsi="Cambria Math" w:cs="STIXGeneral-Italic"/>
            <w:sz w:val="28"/>
            <w:szCs w:val="28"/>
            <w:lang w:val="kk-KZ"/>
          </w:rPr>
          <m:t>O</m:t>
        </m:r>
        <m:r>
          <w:rPr>
            <w:rFonts w:ascii="Cambria Math" w:eastAsia="STIXGeneral-Regular" w:hAnsi="Cambria Math" w:cs="STIXGeneral-Regular"/>
            <w:sz w:val="28"/>
            <w:szCs w:val="28"/>
            <w:lang w:val="kk-KZ"/>
          </w:rPr>
          <m:t>(∣∣</m:t>
        </m:r>
        <m:r>
          <w:rPr>
            <w:rFonts w:ascii="Cambria Math" w:eastAsia="STIXGeneral-Italic" w:hAnsi="Cambria Math" w:cs="STIXGeneral-Italic"/>
            <w:sz w:val="28"/>
            <w:szCs w:val="28"/>
            <w:lang w:val="kk-KZ"/>
          </w:rPr>
          <m:t>R</m:t>
        </m:r>
        <m:r>
          <w:rPr>
            <w:rFonts w:ascii="Cambria Math" w:eastAsia="STIXGeneral-Regular" w:hAnsi="Cambria Math" w:cs="STIXGeneral-Regular"/>
            <w:sz w:val="28"/>
            <w:szCs w:val="28"/>
            <w:lang w:val="kk-KZ"/>
          </w:rPr>
          <m:t>∣∣∣∣</m:t>
        </m:r>
        <m:r>
          <w:rPr>
            <w:rFonts w:ascii="Cambria Math" w:eastAsia="STIXGeneral-Italic" w:hAnsi="Cambria Math" w:cs="STIXGeneral-Italic"/>
            <w:sz w:val="28"/>
            <w:szCs w:val="28"/>
            <w:lang w:val="kk-KZ"/>
          </w:rPr>
          <m:t>Doc</m:t>
        </m:r>
        <m:r>
          <w:rPr>
            <w:rFonts w:ascii="Cambria Math" w:eastAsia="STIXGeneral-Regular" w:hAnsi="Cambria Math" w:cs="STIXGeneral-Regular"/>
            <w:sz w:val="28"/>
            <w:szCs w:val="28"/>
            <w:lang w:val="kk-KZ"/>
          </w:rPr>
          <m:t>∣∣</m:t>
        </m:r>
        <m:r>
          <w:rPr>
            <w:rFonts w:ascii="Cambria Math" w:eastAsia="STIXGeneral-Italic" w:hAnsi="Cambria Math" w:cs="STIXGeneral-Italic"/>
            <w:sz w:val="28"/>
            <w:szCs w:val="28"/>
            <w:lang w:val="kk-KZ"/>
          </w:rPr>
          <m:t>min</m:t>
        </m:r>
        <m:r>
          <w:rPr>
            <w:rFonts w:ascii="Cambria Math" w:eastAsia="STIXGeneral-Regular" w:hAnsi="Cambria Math" w:cs="STIXGeneral-Regular"/>
            <w:sz w:val="28"/>
            <w:szCs w:val="28"/>
            <w:lang w:val="kk-KZ"/>
          </w:rPr>
          <m:t>(</m:t>
        </m:r>
        <m:r>
          <w:rPr>
            <w:rFonts w:ascii="Cambria Math" w:eastAsia="STIXGeneral-Italic" w:hAnsi="Cambria Math" w:cs="STIXGeneral-Italic"/>
            <w:sz w:val="28"/>
            <w:szCs w:val="28"/>
            <w:lang w:val="kk-KZ"/>
          </w:rPr>
          <m:t>m</m:t>
        </m:r>
        <m:r>
          <w:rPr>
            <w:rFonts w:ascii="Cambria Math" w:eastAsia="STIXGeneral-Regular" w:hAnsi="Cambria Math" w:cs="STIXGeneral-Regular"/>
            <w:sz w:val="28"/>
            <w:szCs w:val="28"/>
            <w:lang w:val="kk-KZ"/>
          </w:rPr>
          <m:t xml:space="preserve">2, </m:t>
        </m:r>
        <m:r>
          <w:rPr>
            <w:rFonts w:ascii="Cambria Math" w:eastAsia="STIXGeneral-Italic" w:hAnsi="Cambria Math" w:cs="STIXGeneral-Italic"/>
            <w:sz w:val="28"/>
            <w:szCs w:val="28"/>
            <w:lang w:val="kk-KZ"/>
          </w:rPr>
          <m:t>n</m:t>
        </m:r>
        <m:r>
          <w:rPr>
            <w:rFonts w:ascii="Cambria Math" w:eastAsia="STIXGeneral-Regular" w:hAnsi="Cambria Math" w:cs="STIXGeneral-Regular"/>
            <w:sz w:val="28"/>
            <w:szCs w:val="28"/>
            <w:lang w:val="kk-KZ"/>
          </w:rPr>
          <m:t xml:space="preserve">)+ </m:t>
        </m:r>
        <m:r>
          <w:rPr>
            <w:rFonts w:ascii="Cambria Math" w:eastAsia="STIXGeneral-Italic" w:hAnsi="Cambria Math" w:cs="STIXGeneral-Italic"/>
            <w:sz w:val="28"/>
            <w:szCs w:val="28"/>
            <w:lang w:val="kk-KZ"/>
          </w:rPr>
          <m:t>n</m:t>
        </m:r>
        <m:r>
          <w:rPr>
            <w:rFonts w:ascii="Cambria Math" w:eastAsia="STIXGeneral-Regular" w:hAnsi="Cambria Math" w:cs="STIXGeneral-Regular"/>
            <w:sz w:val="28"/>
            <w:szCs w:val="28"/>
            <w:lang w:val="kk-KZ"/>
          </w:rPr>
          <m:t>)</m:t>
        </m:r>
      </m:oMath>
      <w:r w:rsidRPr="004D76A9">
        <w:rPr>
          <w:rFonts w:ascii="STIXGeneral-Regular" w:eastAsia="STIXGeneral-Regular" w:hAnsi="STIXGeneral-Regular" w:cs="STIXGeneral-Regular"/>
          <w:sz w:val="28"/>
          <w:szCs w:val="28"/>
          <w:lang w:val="kk-KZ"/>
        </w:rPr>
        <w:t xml:space="preserve"> </w:t>
      </w:r>
      <w:r w:rsidRPr="004D76A9">
        <w:rPr>
          <w:rFonts w:eastAsia="STIXGeneral-Italic"/>
          <w:sz w:val="28"/>
          <w:szCs w:val="28"/>
          <w:lang w:val="kk-KZ"/>
        </w:rPr>
        <w:t>ретінде</w:t>
      </w:r>
      <w:r w:rsidRPr="004D76A9">
        <w:rPr>
          <w:rFonts w:eastAsia="STIXGeneral-Regular"/>
          <w:sz w:val="28"/>
          <w:szCs w:val="28"/>
          <w:lang w:val="kk-KZ"/>
        </w:rPr>
        <w:t xml:space="preserve"> </w:t>
      </w:r>
      <w:r w:rsidRPr="004D76A9">
        <w:rPr>
          <w:rFonts w:eastAsia="STIXGeneral-Italic"/>
          <w:sz w:val="28"/>
          <w:szCs w:val="28"/>
          <w:lang w:val="kk-KZ"/>
        </w:rPr>
        <w:t>ба</w:t>
      </w:r>
      <w:r w:rsidR="00473C2B" w:rsidRPr="004D76A9">
        <w:rPr>
          <w:rFonts w:eastAsia="STIXGeneral-Italic"/>
          <w:sz w:val="28"/>
          <w:szCs w:val="28"/>
          <w:lang w:val="kk-KZ"/>
        </w:rPr>
        <w:t>ғ</w:t>
      </w:r>
      <w:r w:rsidRPr="004D76A9">
        <w:rPr>
          <w:rFonts w:eastAsia="STIXGeneral-Italic"/>
          <w:sz w:val="28"/>
          <w:szCs w:val="28"/>
          <w:lang w:val="kk-KZ"/>
        </w:rPr>
        <w:t>аланады</w:t>
      </w:r>
      <w:r w:rsidRPr="004D76A9">
        <w:rPr>
          <w:color w:val="000000" w:themeColor="text1"/>
          <w:sz w:val="28"/>
          <w:szCs w:val="28"/>
          <w:lang w:val="kk-KZ"/>
        </w:rPr>
        <w:t>, мұндағы</w:t>
      </w:r>
      <w:r w:rsidR="317325FB" w:rsidRPr="004D76A9">
        <w:rPr>
          <w:color w:val="000000" w:themeColor="text1"/>
          <w:sz w:val="28"/>
          <w:szCs w:val="28"/>
          <w:lang w:val="kk-KZ"/>
        </w:rPr>
        <w:t xml:space="preserve"> </w:t>
      </w:r>
      <w:r w:rsidRPr="004D76A9">
        <w:rPr>
          <w:rFonts w:ascii="STIXGeneral-Italic" w:eastAsia="STIXGeneral-Italic" w:hAnsi="STIXGeneral-Italic" w:cs="STIXGeneral-Italic"/>
          <w:sz w:val="28"/>
          <w:szCs w:val="28"/>
          <w:lang w:val="kk-KZ"/>
        </w:rPr>
        <w:t>n</w:t>
      </w:r>
      <w:r w:rsidRPr="004D76A9">
        <w:rPr>
          <w:color w:val="000000" w:themeColor="text1"/>
          <w:sz w:val="28"/>
          <w:szCs w:val="28"/>
          <w:lang w:val="kk-KZ"/>
        </w:rPr>
        <w:t xml:space="preserve">– жиынтықтағы құжаттардың ішіндегі барлық сөздің жалпы саны, </w:t>
      </w:r>
      <w:r w:rsidRPr="004D76A9">
        <w:rPr>
          <w:rFonts w:ascii="STIXGeneral-Italic" w:eastAsia="STIXGeneral-Italic" w:hAnsi="STIXGeneral-Italic" w:cs="STIXGeneral-Italic"/>
          <w:sz w:val="28"/>
          <w:szCs w:val="28"/>
          <w:lang w:val="kk-KZ"/>
        </w:rPr>
        <w:t>m</w:t>
      </w:r>
      <w:r w:rsidR="2F8A1916" w:rsidRPr="004D76A9">
        <w:rPr>
          <w:rFonts w:ascii="STIXGeneral-Italic" w:eastAsia="STIXGeneral-Italic" w:hAnsi="STIXGeneral-Italic" w:cs="STIXGeneral-Italic"/>
          <w:sz w:val="28"/>
          <w:szCs w:val="28"/>
          <w:lang w:val="kk-KZ"/>
        </w:rPr>
        <w:t xml:space="preserve"> </w:t>
      </w:r>
      <w:r w:rsidRPr="004D76A9">
        <w:rPr>
          <w:color w:val="000000" w:themeColor="text1"/>
          <w:sz w:val="28"/>
          <w:szCs w:val="28"/>
          <w:lang w:val="kk-KZ"/>
        </w:rPr>
        <w:t xml:space="preserve">– әртүрлі сөздердің саны, </w:t>
      </w:r>
      <w:r w:rsidRPr="004D76A9">
        <w:rPr>
          <w:rFonts w:ascii="STIXGeneral-Regular" w:eastAsia="STIXGeneral-Regular" w:hAnsi="STIXGeneral-Regular" w:cs="STIXGeneral-Regular"/>
          <w:sz w:val="28"/>
          <w:szCs w:val="28"/>
          <w:lang w:val="kk-KZ"/>
        </w:rPr>
        <w:t>|</w:t>
      </w:r>
      <w:proofErr w:type="spellStart"/>
      <w:r w:rsidRPr="004D76A9">
        <w:rPr>
          <w:rFonts w:ascii="STIXGeneral-Italic" w:eastAsia="STIXGeneral-Italic" w:hAnsi="STIXGeneral-Italic" w:cs="STIXGeneral-Italic"/>
          <w:sz w:val="28"/>
          <w:szCs w:val="28"/>
          <w:lang w:val="kk-KZ"/>
        </w:rPr>
        <w:t>Doc</w:t>
      </w:r>
      <w:proofErr w:type="spellEnd"/>
      <w:r w:rsidRPr="004D76A9">
        <w:rPr>
          <w:rFonts w:ascii="STIXGeneral-Regular" w:eastAsia="STIXGeneral-Regular" w:hAnsi="STIXGeneral-Regular" w:cs="STIXGeneral-Regular"/>
          <w:sz w:val="28"/>
          <w:szCs w:val="28"/>
          <w:lang w:val="kk-KZ"/>
        </w:rPr>
        <w:t xml:space="preserve">| </w:t>
      </w:r>
      <w:r w:rsidRPr="004D76A9">
        <w:rPr>
          <w:color w:val="000000" w:themeColor="text1"/>
          <w:sz w:val="28"/>
          <w:szCs w:val="28"/>
          <w:lang w:val="kk-KZ"/>
        </w:rPr>
        <w:t xml:space="preserve">– құжаттардың саны, a </w:t>
      </w:r>
      <w:r w:rsidRPr="004D76A9">
        <w:rPr>
          <w:rFonts w:ascii="STIXGeneral-Regular" w:eastAsia="STIXGeneral-Regular" w:hAnsi="STIXGeneral-Regular" w:cs="STIXGeneral-Regular"/>
          <w:sz w:val="28"/>
          <w:szCs w:val="28"/>
          <w:lang w:val="kk-KZ"/>
        </w:rPr>
        <w:t>|</w:t>
      </w:r>
      <w:r w:rsidRPr="004D76A9">
        <w:rPr>
          <w:rFonts w:ascii="STIXGeneral-Italic" w:eastAsia="STIXGeneral-Italic" w:hAnsi="STIXGeneral-Italic" w:cs="STIXGeneral-Italic"/>
          <w:sz w:val="28"/>
          <w:szCs w:val="28"/>
          <w:lang w:val="kk-KZ"/>
        </w:rPr>
        <w:t>R</w:t>
      </w:r>
      <w:r w:rsidRPr="004D76A9">
        <w:rPr>
          <w:rFonts w:ascii="STIXGeneral-Regular" w:eastAsia="STIXGeneral-Regular" w:hAnsi="STIXGeneral-Regular" w:cs="STIXGeneral-Regular"/>
          <w:sz w:val="28"/>
          <w:szCs w:val="28"/>
          <w:lang w:val="kk-KZ"/>
        </w:rPr>
        <w:t>|</w:t>
      </w:r>
      <w:r w:rsidR="606D77F2" w:rsidRPr="004D76A9">
        <w:rPr>
          <w:rFonts w:ascii="STIXGeneral-Regular" w:eastAsia="STIXGeneral-Regular" w:hAnsi="STIXGeneral-Regular" w:cs="STIXGeneral-Regular"/>
          <w:sz w:val="28"/>
          <w:szCs w:val="28"/>
          <w:lang w:val="kk-KZ"/>
        </w:rPr>
        <w:t xml:space="preserve"> </w:t>
      </w:r>
      <w:r w:rsidRPr="004D76A9">
        <w:rPr>
          <w:color w:val="000000" w:themeColor="text1"/>
          <w:sz w:val="28"/>
          <w:szCs w:val="28"/>
          <w:lang w:val="kk-KZ"/>
        </w:rPr>
        <w:t xml:space="preserve">– айдарлардың саны. TF-IDF алгоритмінің уақытша </w:t>
      </w:r>
      <w:r w:rsidR="00B26E79">
        <w:rPr>
          <w:color w:val="000000" w:themeColor="text1"/>
          <w:sz w:val="28"/>
          <w:szCs w:val="28"/>
          <w:lang w:val="kk-KZ"/>
        </w:rPr>
        <w:t>күрделілігі</w:t>
      </w:r>
      <w:r w:rsidR="00B26E79" w:rsidRPr="004D76A9">
        <w:rPr>
          <w:color w:val="000000" w:themeColor="text1"/>
          <w:sz w:val="28"/>
          <w:szCs w:val="28"/>
          <w:lang w:val="kk-KZ"/>
        </w:rPr>
        <w:t xml:space="preserve"> </w:t>
      </w:r>
      <w:r w:rsidRPr="004D76A9">
        <w:rPr>
          <w:rFonts w:ascii="STIXGeneral-Italic" w:eastAsia="STIXGeneral-Italic" w:hAnsi="STIXGeneral-Italic" w:cs="STIXGeneral-Italic"/>
          <w:sz w:val="28"/>
          <w:szCs w:val="28"/>
          <w:lang w:val="kk-KZ"/>
        </w:rPr>
        <w:t>O</w:t>
      </w:r>
      <w:r w:rsidRPr="004D76A9">
        <w:rPr>
          <w:rFonts w:ascii="STIXGeneral-Regular" w:eastAsia="STIXGeneral-Regular" w:hAnsi="STIXGeneral-Regular" w:cs="STIXGeneral-Regular"/>
          <w:sz w:val="28"/>
          <w:szCs w:val="28"/>
          <w:lang w:val="kk-KZ"/>
        </w:rPr>
        <w:t>(∣∣</w:t>
      </w:r>
      <w:proofErr w:type="spellStart"/>
      <w:r w:rsidRPr="004D76A9">
        <w:rPr>
          <w:rFonts w:ascii="STIXGeneral-Italic" w:eastAsia="STIXGeneral-Italic" w:hAnsi="STIXGeneral-Italic" w:cs="STIXGeneral-Italic"/>
          <w:sz w:val="28"/>
          <w:szCs w:val="28"/>
          <w:lang w:val="kk-KZ"/>
        </w:rPr>
        <w:t>Doc</w:t>
      </w:r>
      <w:proofErr w:type="spellEnd"/>
      <w:r w:rsidRPr="004D76A9">
        <w:rPr>
          <w:rFonts w:ascii="STIXGeneral-Regular" w:eastAsia="STIXGeneral-Regular" w:hAnsi="STIXGeneral-Regular" w:cs="STIXGeneral-Regular"/>
          <w:sz w:val="28"/>
          <w:szCs w:val="28"/>
          <w:lang w:val="kk-KZ"/>
        </w:rPr>
        <w:t>∣∣</w:t>
      </w:r>
      <w:r w:rsidRPr="004D76A9">
        <w:rPr>
          <w:rFonts w:ascii="STIXGeneral-Italic" w:eastAsia="STIXGeneral-Italic" w:hAnsi="STIXGeneral-Italic" w:cs="STIXGeneral-Italic"/>
          <w:sz w:val="28"/>
          <w:szCs w:val="28"/>
          <w:lang w:val="kk-KZ"/>
        </w:rPr>
        <w:t>m</w:t>
      </w:r>
      <w:r w:rsidRPr="004D76A9">
        <w:rPr>
          <w:rFonts w:ascii="STIXGeneral-Regular" w:eastAsia="STIXGeneral-Regular" w:hAnsi="STIXGeneral-Regular" w:cs="STIXGeneral-Regular"/>
          <w:sz w:val="28"/>
          <w:szCs w:val="28"/>
          <w:lang w:val="kk-KZ"/>
        </w:rPr>
        <w:t xml:space="preserve">) </w:t>
      </w:r>
      <w:r w:rsidR="650EA0A6" w:rsidRPr="004D76A9">
        <w:rPr>
          <w:color w:val="000000" w:themeColor="text1"/>
          <w:sz w:val="28"/>
          <w:szCs w:val="28"/>
          <w:lang w:val="kk-KZ"/>
        </w:rPr>
        <w:t>құрайды.</w:t>
      </w:r>
    </w:p>
    <w:p w14:paraId="04A783D1" w14:textId="77777777" w:rsidR="0020509C" w:rsidRPr="0020509C" w:rsidRDefault="0020509C" w:rsidP="00BD0B17">
      <w:pPr>
        <w:widowControl w:val="0"/>
        <w:autoSpaceDE w:val="0"/>
        <w:autoSpaceDN w:val="0"/>
        <w:adjustRightInd w:val="0"/>
        <w:ind w:firstLine="567"/>
        <w:jc w:val="both"/>
        <w:rPr>
          <w:color w:val="000000" w:themeColor="text1"/>
          <w:sz w:val="16"/>
          <w:szCs w:val="16"/>
          <w:lang w:val="kk-KZ"/>
        </w:rPr>
      </w:pPr>
    </w:p>
    <w:p w14:paraId="31DD9702" w14:textId="25E265A7" w:rsidR="002827E4" w:rsidRPr="00A14F2D" w:rsidRDefault="00123801" w:rsidP="00123801">
      <w:pPr>
        <w:widowControl w:val="0"/>
        <w:autoSpaceDE w:val="0"/>
        <w:autoSpaceDN w:val="0"/>
        <w:adjustRightInd w:val="0"/>
        <w:ind w:firstLine="567"/>
        <w:jc w:val="both"/>
        <w:rPr>
          <w:color w:val="000000" w:themeColor="text1"/>
          <w:sz w:val="27"/>
          <w:szCs w:val="27"/>
          <w:lang w:val="kk-KZ"/>
        </w:rPr>
      </w:pPr>
      <w:r w:rsidRPr="00123801">
        <w:rPr>
          <w:noProof/>
          <w:color w:val="000000" w:themeColor="text1"/>
          <w:sz w:val="27"/>
          <w:szCs w:val="27"/>
        </w:rPr>
        <w:drawing>
          <wp:inline distT="0" distB="0" distL="0" distR="0" wp14:anchorId="69310A88" wp14:editId="13E80CD8">
            <wp:extent cx="5446377" cy="213360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67598" cy="2141913"/>
                    </a:xfrm>
                    <a:prstGeom prst="rect">
                      <a:avLst/>
                    </a:prstGeom>
                  </pic:spPr>
                </pic:pic>
              </a:graphicData>
            </a:graphic>
          </wp:inline>
        </w:drawing>
      </w:r>
    </w:p>
    <w:p w14:paraId="67AE4688" w14:textId="1715BAF1" w:rsidR="002827E4" w:rsidRDefault="00123801" w:rsidP="004D76A9">
      <w:pPr>
        <w:ind w:firstLine="284"/>
        <w:jc w:val="center"/>
        <w:rPr>
          <w:color w:val="000000" w:themeColor="text1"/>
          <w:sz w:val="28"/>
          <w:szCs w:val="28"/>
          <w:lang w:val="kk-KZ"/>
        </w:rPr>
      </w:pPr>
      <w:r>
        <w:rPr>
          <w:color w:val="000000" w:themeColor="text1"/>
          <w:sz w:val="28"/>
          <w:szCs w:val="28"/>
          <w:lang w:val="kk-KZ"/>
        </w:rPr>
        <w:t xml:space="preserve">Сурет </w:t>
      </w:r>
      <w:r w:rsidR="002827E4" w:rsidRPr="51840DBE">
        <w:rPr>
          <w:color w:val="000000" w:themeColor="text1"/>
          <w:sz w:val="28"/>
          <w:szCs w:val="28"/>
          <w:lang w:val="kk-KZ"/>
        </w:rPr>
        <w:t>4.</w:t>
      </w:r>
      <w:r w:rsidR="002827E4" w:rsidRPr="005E2392">
        <w:rPr>
          <w:color w:val="000000" w:themeColor="text1"/>
          <w:sz w:val="28"/>
          <w:szCs w:val="28"/>
          <w:lang w:val="kk-KZ"/>
        </w:rPr>
        <w:t>6</w:t>
      </w:r>
      <w:r>
        <w:rPr>
          <w:color w:val="000000" w:themeColor="text1"/>
          <w:sz w:val="28"/>
          <w:szCs w:val="28"/>
          <w:lang w:val="kk-KZ"/>
        </w:rPr>
        <w:t xml:space="preserve"> </w:t>
      </w:r>
      <w:r w:rsidR="002827E4" w:rsidRPr="51840DBE">
        <w:rPr>
          <w:color w:val="000000" w:themeColor="text1"/>
          <w:sz w:val="28"/>
          <w:szCs w:val="28"/>
          <w:lang w:val="kk-KZ"/>
        </w:rPr>
        <w:t xml:space="preserve">– </w:t>
      </w:r>
      <w:r w:rsidR="004D76A9" w:rsidRPr="51840DBE">
        <w:rPr>
          <w:color w:val="000000" w:themeColor="text1"/>
          <w:sz w:val="28"/>
          <w:szCs w:val="28"/>
          <w:lang w:val="kk-KZ"/>
        </w:rPr>
        <w:t>Т</w:t>
      </w:r>
      <w:r w:rsidR="002827E4" w:rsidRPr="51840DBE">
        <w:rPr>
          <w:color w:val="000000" w:themeColor="text1"/>
          <w:sz w:val="28"/>
          <w:szCs w:val="28"/>
          <w:lang w:val="kk-KZ"/>
        </w:rPr>
        <w:t>ерминдерді ерекшелеу алгоритмінің жұмыс уақыты</w:t>
      </w:r>
    </w:p>
    <w:p w14:paraId="65C10C0E" w14:textId="77777777" w:rsidR="00CD46F2" w:rsidRPr="005E2392" w:rsidRDefault="00CD46F2" w:rsidP="004D76A9">
      <w:pPr>
        <w:ind w:firstLine="284"/>
        <w:jc w:val="center"/>
        <w:rPr>
          <w:color w:val="000000" w:themeColor="text1"/>
          <w:sz w:val="28"/>
          <w:szCs w:val="28"/>
          <w:lang w:val="kk-KZ"/>
        </w:rPr>
      </w:pPr>
    </w:p>
    <w:p w14:paraId="6C2E3AE5" w14:textId="5175D5CF" w:rsidR="00473C2B" w:rsidRDefault="5EF807FF" w:rsidP="51840DBE">
      <w:pPr>
        <w:ind w:firstLine="567"/>
        <w:jc w:val="both"/>
        <w:rPr>
          <w:color w:val="000000" w:themeColor="text1"/>
          <w:sz w:val="28"/>
          <w:szCs w:val="28"/>
          <w:lang w:val="kk-KZ"/>
        </w:rPr>
      </w:pPr>
      <w:r w:rsidRPr="51840DBE">
        <w:rPr>
          <w:color w:val="000000" w:themeColor="text1"/>
          <w:sz w:val="28"/>
          <w:szCs w:val="28"/>
          <w:lang w:val="kk-KZ"/>
        </w:rPr>
        <w:lastRenderedPageBreak/>
        <w:t xml:space="preserve">4.2 терминдерді ерекшелеу алгоритмінің жұмыс уақытының кестесі көрсетілген, LSI және TF-IDF. Әрбір </w:t>
      </w:r>
      <w:proofErr w:type="spellStart"/>
      <w:r w:rsidR="00DC55D8">
        <w:rPr>
          <w:color w:val="000000" w:themeColor="text1"/>
          <w:sz w:val="28"/>
          <w:szCs w:val="28"/>
          <w:lang w:val="kk-KZ"/>
        </w:rPr>
        <w:t>алгоритим</w:t>
      </w:r>
      <w:proofErr w:type="spellEnd"/>
      <w:r w:rsidR="00DC55D8">
        <w:rPr>
          <w:color w:val="000000" w:themeColor="text1"/>
          <w:sz w:val="28"/>
          <w:szCs w:val="28"/>
          <w:lang w:val="kk-KZ"/>
        </w:rPr>
        <w:t xml:space="preserve"> </w:t>
      </w:r>
      <w:r w:rsidRPr="51840DBE">
        <w:rPr>
          <w:color w:val="000000" w:themeColor="text1"/>
          <w:sz w:val="28"/>
          <w:szCs w:val="28"/>
          <w:lang w:val="kk-KZ"/>
        </w:rPr>
        <w:t xml:space="preserve">жіктелу нақтылығының максималды нәтижесіне жететін тиімді мәні бар толықтай кеңістіктің өлшемдік параметрімен есептелген болатын. </w:t>
      </w:r>
      <w:proofErr w:type="spellStart"/>
      <w:r w:rsidRPr="51840DBE">
        <w:rPr>
          <w:color w:val="000000" w:themeColor="text1"/>
          <w:sz w:val="28"/>
          <w:szCs w:val="28"/>
          <w:lang w:val="kk-KZ"/>
        </w:rPr>
        <w:t>Алгoритм</w:t>
      </w:r>
      <w:proofErr w:type="spellEnd"/>
      <w:r w:rsidRPr="51840DBE">
        <w:rPr>
          <w:color w:val="000000" w:themeColor="text1"/>
          <w:sz w:val="28"/>
          <w:szCs w:val="28"/>
          <w:lang w:val="kk-KZ"/>
        </w:rPr>
        <w:t xml:space="preserve"> үшін терминдерді ерекшелеу мәні 10000 тең, LSI </w:t>
      </w:r>
      <w:r w:rsidR="00083B6D">
        <w:rPr>
          <w:color w:val="000000" w:themeColor="text1"/>
          <w:sz w:val="28"/>
          <w:szCs w:val="28"/>
          <w:lang w:val="kk-KZ"/>
        </w:rPr>
        <w:t xml:space="preserve">алгоритмі </w:t>
      </w:r>
      <w:r w:rsidRPr="51840DBE">
        <w:rPr>
          <w:color w:val="000000" w:themeColor="text1"/>
          <w:sz w:val="28"/>
          <w:szCs w:val="28"/>
          <w:lang w:val="kk-KZ"/>
        </w:rPr>
        <w:t>үшін – 250. TF-IDF</w:t>
      </w:r>
      <w:r w:rsidR="00083B6D">
        <w:rPr>
          <w:color w:val="000000" w:themeColor="text1"/>
          <w:sz w:val="28"/>
          <w:szCs w:val="28"/>
          <w:lang w:val="kk-KZ"/>
        </w:rPr>
        <w:t xml:space="preserve"> алгоритмі</w:t>
      </w:r>
      <w:r w:rsidRPr="51840DBE">
        <w:rPr>
          <w:color w:val="000000" w:themeColor="text1"/>
          <w:sz w:val="28"/>
          <w:szCs w:val="28"/>
          <w:lang w:val="kk-KZ"/>
        </w:rPr>
        <w:t xml:space="preserve"> толықтай кеңістіктің өлшемін таңдап алуға мүмкіндік бермейді. Ол жиынтықтағы ерекше сөздердің жалпы санына тең, яғни бұл жағдайда 21000 тең.</w:t>
      </w:r>
    </w:p>
    <w:p w14:paraId="39F85D89" w14:textId="77777777" w:rsidR="00CD46F2" w:rsidRPr="004D76A9" w:rsidRDefault="00CD46F2" w:rsidP="51840DBE">
      <w:pPr>
        <w:ind w:firstLine="567"/>
        <w:jc w:val="both"/>
        <w:rPr>
          <w:color w:val="000000" w:themeColor="text1"/>
          <w:sz w:val="16"/>
          <w:szCs w:val="16"/>
          <w:lang w:val="kk-KZ"/>
        </w:rPr>
      </w:pPr>
    </w:p>
    <w:p w14:paraId="15C6002A" w14:textId="3A602F85" w:rsidR="00CC03E8" w:rsidRDefault="00123801" w:rsidP="00123801">
      <w:pPr>
        <w:ind w:firstLine="567"/>
        <w:jc w:val="both"/>
        <w:rPr>
          <w:color w:val="000000" w:themeColor="text1"/>
          <w:sz w:val="28"/>
          <w:szCs w:val="28"/>
          <w:lang w:val="kk-KZ"/>
        </w:rPr>
      </w:pPr>
      <w:r w:rsidRPr="00123801">
        <w:rPr>
          <w:noProof/>
          <w:color w:val="000000" w:themeColor="text1"/>
          <w:sz w:val="28"/>
          <w:szCs w:val="28"/>
        </w:rPr>
        <w:drawing>
          <wp:inline distT="0" distB="0" distL="0" distR="0" wp14:anchorId="5C9A0187" wp14:editId="0BD1D947">
            <wp:extent cx="5399405" cy="99277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39129" cy="1000081"/>
                    </a:xfrm>
                    <a:prstGeom prst="rect">
                      <a:avLst/>
                    </a:prstGeom>
                  </pic:spPr>
                </pic:pic>
              </a:graphicData>
            </a:graphic>
          </wp:inline>
        </w:drawing>
      </w:r>
    </w:p>
    <w:p w14:paraId="264B0121" w14:textId="77777777" w:rsidR="004D76A9" w:rsidRPr="004D76A9" w:rsidRDefault="004D76A9" w:rsidP="51840DBE">
      <w:pPr>
        <w:ind w:firstLine="567"/>
        <w:jc w:val="center"/>
        <w:rPr>
          <w:color w:val="000000" w:themeColor="text1"/>
          <w:sz w:val="16"/>
          <w:szCs w:val="16"/>
          <w:lang w:val="kk-KZ"/>
        </w:rPr>
      </w:pPr>
    </w:p>
    <w:p w14:paraId="34133E28" w14:textId="4191BF47" w:rsidR="7EB18862" w:rsidRPr="00D768EC" w:rsidRDefault="00123801" w:rsidP="00351F2A">
      <w:pPr>
        <w:jc w:val="center"/>
        <w:rPr>
          <w:color w:val="000000" w:themeColor="text1"/>
          <w:sz w:val="28"/>
          <w:szCs w:val="28"/>
          <w:lang w:val="kk-KZ"/>
        </w:rPr>
      </w:pPr>
      <w:r>
        <w:rPr>
          <w:color w:val="000000" w:themeColor="text1"/>
          <w:sz w:val="28"/>
          <w:szCs w:val="28"/>
          <w:lang w:val="kk-KZ"/>
        </w:rPr>
        <w:t xml:space="preserve">Сурет </w:t>
      </w:r>
      <w:r w:rsidR="7EB18862" w:rsidRPr="51840DBE">
        <w:rPr>
          <w:color w:val="000000" w:themeColor="text1"/>
          <w:sz w:val="28"/>
          <w:szCs w:val="28"/>
          <w:lang w:val="kk-KZ"/>
        </w:rPr>
        <w:t>4.</w:t>
      </w:r>
      <w:r w:rsidR="00B05338" w:rsidRPr="00A14F2D">
        <w:rPr>
          <w:color w:val="000000" w:themeColor="text1"/>
          <w:sz w:val="28"/>
          <w:szCs w:val="28"/>
          <w:lang w:val="kk-KZ"/>
        </w:rPr>
        <w:t>7</w:t>
      </w:r>
      <w:r>
        <w:rPr>
          <w:color w:val="000000" w:themeColor="text1"/>
          <w:sz w:val="28"/>
          <w:szCs w:val="28"/>
          <w:lang w:val="kk-KZ"/>
        </w:rPr>
        <w:t xml:space="preserve"> </w:t>
      </w:r>
      <w:r w:rsidR="7EB18862" w:rsidRPr="51840DBE">
        <w:rPr>
          <w:color w:val="000000" w:themeColor="text1"/>
          <w:sz w:val="28"/>
          <w:szCs w:val="28"/>
          <w:lang w:val="kk-KZ"/>
        </w:rPr>
        <w:t xml:space="preserve">– </w:t>
      </w:r>
      <w:r w:rsidR="004D76A9" w:rsidRPr="51840DBE">
        <w:rPr>
          <w:color w:val="000000" w:themeColor="text1"/>
          <w:sz w:val="28"/>
          <w:szCs w:val="28"/>
          <w:lang w:val="kk-KZ"/>
        </w:rPr>
        <w:t>А</w:t>
      </w:r>
      <w:r w:rsidR="7EB18862" w:rsidRPr="51840DBE">
        <w:rPr>
          <w:color w:val="000000" w:themeColor="text1"/>
          <w:sz w:val="28"/>
          <w:szCs w:val="28"/>
          <w:lang w:val="kk-KZ"/>
        </w:rPr>
        <w:t>лгоритмдердің жұмыс уақытын салыстыру</w:t>
      </w:r>
    </w:p>
    <w:p w14:paraId="5ABAD24A" w14:textId="77777777" w:rsidR="00F84378" w:rsidRPr="00E919F6" w:rsidRDefault="00F84378" w:rsidP="00F84378">
      <w:pPr>
        <w:widowControl w:val="0"/>
        <w:autoSpaceDE w:val="0"/>
        <w:autoSpaceDN w:val="0"/>
        <w:adjustRightInd w:val="0"/>
        <w:ind w:firstLine="567"/>
        <w:jc w:val="both"/>
        <w:rPr>
          <w:color w:val="000000"/>
          <w:sz w:val="28"/>
          <w:szCs w:val="28"/>
          <w:lang w:val="kk-KZ"/>
        </w:rPr>
      </w:pPr>
    </w:p>
    <w:p w14:paraId="0189D073" w14:textId="29F5D70A" w:rsidR="06559143" w:rsidRPr="00215C34" w:rsidRDefault="06559143" w:rsidP="00215C34">
      <w:pPr>
        <w:ind w:firstLine="567"/>
        <w:jc w:val="both"/>
        <w:rPr>
          <w:i/>
          <w:iCs/>
          <w:color w:val="000000" w:themeColor="text1"/>
          <w:sz w:val="28"/>
          <w:szCs w:val="28"/>
          <w:lang w:val="kk-KZ"/>
        </w:rPr>
      </w:pPr>
      <w:r w:rsidRPr="00215C34">
        <w:rPr>
          <w:i/>
          <w:iCs/>
          <w:color w:val="000000" w:themeColor="text1"/>
          <w:sz w:val="28"/>
          <w:szCs w:val="28"/>
          <w:lang w:val="kk-KZ"/>
        </w:rPr>
        <w:t>Жадымен жұмыс істеуді ұйымдастыру</w:t>
      </w:r>
      <w:r w:rsidR="00215C34" w:rsidRPr="00215C34">
        <w:rPr>
          <w:i/>
          <w:iCs/>
          <w:color w:val="000000" w:themeColor="text1"/>
          <w:sz w:val="28"/>
          <w:szCs w:val="28"/>
          <w:lang w:val="kk-KZ"/>
        </w:rPr>
        <w:t xml:space="preserve">. </w:t>
      </w:r>
      <w:r w:rsidRPr="51840DBE">
        <w:rPr>
          <w:color w:val="000000" w:themeColor="text1"/>
          <w:sz w:val="28"/>
          <w:szCs w:val="28"/>
          <w:lang w:val="kk-KZ"/>
        </w:rPr>
        <w:t xml:space="preserve">Мәтінді өңдеуге байланысты тапсырмалардың ерекшеліктерінің бірі көлемі үлкен деректермен жұмыс істеу болып табылады. Соған байланысты бағдарламадағы жадымен жұмыс істеуді ұйымдастыруға сай келетін бірнеше ерекшеліктерді атап өтейік. Алгоритмнің сипаттамасынан алгоритмді іске асырушы нұсқаны алайық: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0</m:t>
            </m:r>
          </m:sub>
        </m:sSub>
      </m:oMath>
      <w:r w:rsidR="00BF242F" w:rsidRPr="00BF242F">
        <w:rPr>
          <w:rFonts w:ascii="Cambria Math" w:hAnsi="Cambria Math" w:cs="Cambria Math"/>
          <w:sz w:val="25"/>
          <w:szCs w:val="25"/>
          <w:lang w:val="kk-KZ"/>
        </w:rPr>
        <w:t xml:space="preserve"> </w:t>
      </w:r>
      <w:r w:rsidRPr="51840DBE">
        <w:rPr>
          <w:color w:val="000000" w:themeColor="text1"/>
          <w:sz w:val="28"/>
          <w:szCs w:val="28"/>
          <w:lang w:val="kk-KZ"/>
        </w:rPr>
        <w:t xml:space="preserve">жиынын құрау, содан кейін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1</m:t>
            </m:r>
          </m:sub>
        </m:sSub>
      </m:oMath>
      <w:r w:rsidR="00BF242F" w:rsidRPr="00BF242F">
        <w:rPr>
          <w:rFonts w:ascii="STIXGeneral-Italic" w:eastAsia="STIXGeneral-Italic" w:hAnsi="STIXGeneral-Italic" w:cs="STIXGeneral-Italic"/>
          <w:sz w:val="25"/>
          <w:szCs w:val="25"/>
          <w:lang w:val="kk-KZ"/>
        </w:rPr>
        <w:t xml:space="preserve"> </w:t>
      </w:r>
      <w:r w:rsidRPr="51840DBE">
        <w:rPr>
          <w:color w:val="000000" w:themeColor="text1"/>
          <w:sz w:val="28"/>
          <w:szCs w:val="28"/>
          <w:lang w:val="kk-KZ"/>
        </w:rPr>
        <w:t>кірмеген жұпты одан алып тастаймыз, осылай</w:t>
      </w:r>
      <w:r w:rsidR="00BF242F" w:rsidRPr="00BF242F">
        <w:rPr>
          <w:color w:val="000000" w:themeColor="text1"/>
          <w:sz w:val="28"/>
          <w:szCs w:val="28"/>
          <w:lang w:val="kk-KZ"/>
        </w:rPr>
        <w:t xml:space="preserve">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4</m:t>
            </m:r>
          </m:sub>
        </m:sSub>
      </m:oMath>
      <w:r w:rsidRPr="51840DBE">
        <w:rPr>
          <w:color w:val="000000" w:themeColor="text1"/>
          <w:sz w:val="28"/>
          <w:szCs w:val="28"/>
          <w:lang w:val="kk-KZ"/>
        </w:rPr>
        <w:t xml:space="preserve"> қорытынды жиыны шыққанға дейін жалғастыра береміз. Алайда, бұл жағдайда бағдарлама шамадан тыс көп оперативті жадыны талап етер еді (миллион сөзге таңдау жасау үшін бірнеше </w:t>
      </w:r>
      <w:r w:rsidR="00083B6D">
        <w:rPr>
          <w:color w:val="000000" w:themeColor="text1"/>
          <w:sz w:val="28"/>
          <w:szCs w:val="28"/>
          <w:lang w:val="kk-KZ"/>
        </w:rPr>
        <w:t>гигабайт</w:t>
      </w:r>
      <w:r w:rsidRPr="51840DBE">
        <w:rPr>
          <w:color w:val="000000" w:themeColor="text1"/>
          <w:sz w:val="28"/>
          <w:szCs w:val="28"/>
          <w:lang w:val="kk-KZ"/>
        </w:rPr>
        <w:t>).</w:t>
      </w:r>
    </w:p>
    <w:p w14:paraId="42C362C3" w14:textId="17ADDECA" w:rsidR="00F84378" w:rsidRPr="00375D77" w:rsidRDefault="3123CCE3" w:rsidP="00375D77">
      <w:pPr>
        <w:ind w:firstLine="567"/>
        <w:jc w:val="both"/>
        <w:rPr>
          <w:color w:val="000000" w:themeColor="text1"/>
          <w:sz w:val="28"/>
          <w:szCs w:val="28"/>
          <w:lang w:val="kk-KZ"/>
        </w:rPr>
      </w:pPr>
      <w:r w:rsidRPr="51840DBE">
        <w:rPr>
          <w:color w:val="000000" w:themeColor="text1"/>
          <w:sz w:val="28"/>
          <w:szCs w:val="28"/>
          <w:lang w:val="kk-KZ"/>
        </w:rPr>
        <w:t xml:space="preserve">Жадымен жұмыс істеудің ұйымдастырудың басқа нұсқасы 2 теореманы дәлелдеу барысында қолданылған идеяны ұстану. </w:t>
      </w:r>
      <w:r w:rsidR="00B26E79">
        <w:rPr>
          <w:color w:val="000000" w:themeColor="text1"/>
          <w:sz w:val="28"/>
          <w:szCs w:val="28"/>
          <w:lang w:val="kk-KZ"/>
        </w:rPr>
        <w:t>А</w:t>
      </w:r>
      <w:r w:rsidRPr="51840DBE">
        <w:rPr>
          <w:color w:val="000000" w:themeColor="text1"/>
          <w:sz w:val="28"/>
          <w:szCs w:val="28"/>
          <w:lang w:val="kk-KZ"/>
        </w:rPr>
        <w:t xml:space="preserve">лгоритм </w:t>
      </w:r>
      <w:proofErr w:type="spellStart"/>
      <w:r w:rsidRPr="51840DBE">
        <w:rPr>
          <w:color w:val="000000" w:themeColor="text1"/>
          <w:sz w:val="28"/>
          <w:szCs w:val="28"/>
          <w:lang w:val="kk-KZ"/>
        </w:rPr>
        <w:t>итерационды</w:t>
      </w:r>
      <w:proofErr w:type="spellEnd"/>
      <w:r w:rsidRPr="51840DBE">
        <w:rPr>
          <w:color w:val="000000" w:themeColor="text1"/>
          <w:sz w:val="28"/>
          <w:szCs w:val="28"/>
          <w:lang w:val="kk-KZ"/>
        </w:rPr>
        <w:t xml:space="preserve"> түрде іске асырылған: </w:t>
      </w:r>
      <m:oMath>
        <m:r>
          <w:rPr>
            <w:rFonts w:ascii="Cambria Math" w:eastAsia="STIXGeneral-Italic" w:hAnsi="Cambria Math" w:cs="STIXGeneral-Italic"/>
            <w:sz w:val="25"/>
            <w:szCs w:val="25"/>
            <w:lang w:val="kk-KZ"/>
          </w:rPr>
          <m:t>PW</m:t>
        </m:r>
      </m:oMath>
      <w:r w:rsidR="7C765A99" w:rsidRPr="00D768EC">
        <w:rPr>
          <w:rFonts w:ascii="STIXGeneral-Italic" w:eastAsia="STIXGeneral-Italic" w:hAnsi="STIXGeneral-Italic" w:cs="STIXGeneral-Italic"/>
          <w:sz w:val="25"/>
          <w:szCs w:val="25"/>
          <w:lang w:val="kk-KZ"/>
        </w:rPr>
        <w:t xml:space="preserve"> </w:t>
      </w:r>
      <w:r w:rsidRPr="51840DBE">
        <w:rPr>
          <w:color w:val="000000" w:themeColor="text1"/>
          <w:sz w:val="28"/>
          <w:szCs w:val="28"/>
          <w:lang w:val="kk-KZ"/>
        </w:rPr>
        <w:t xml:space="preserve">жұбының шығыс жиыны қуатқа тең (айтарлықтай көп емес) ұсақ жиындарға бөлінеді, содан кейін </w:t>
      </w:r>
      <w:r w:rsidR="00083B6D">
        <w:rPr>
          <w:color w:val="000000" w:themeColor="text1"/>
          <w:sz w:val="28"/>
          <w:szCs w:val="28"/>
          <w:lang w:val="kk-KZ"/>
        </w:rPr>
        <w:t xml:space="preserve">алгоритм </w:t>
      </w:r>
      <w:r w:rsidRPr="51840DBE">
        <w:rPr>
          <w:color w:val="000000" w:themeColor="text1"/>
          <w:sz w:val="28"/>
          <w:szCs w:val="28"/>
          <w:lang w:val="kk-KZ"/>
        </w:rPr>
        <w:t>әрбір ұсақ жиындарға ретімен қолданылды (яғни одан шығатын мыналар:</w:t>
      </w:r>
      <w:r w:rsidR="00BF242F" w:rsidRPr="00BF242F">
        <w:rPr>
          <w:color w:val="000000" w:themeColor="text1"/>
          <w:sz w:val="28"/>
          <w:szCs w:val="28"/>
          <w:lang w:val="kk-KZ"/>
        </w:rPr>
        <w:t xml:space="preserve">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2</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3</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4</m:t>
            </m:r>
          </m:sub>
        </m:sSub>
      </m:oMath>
      <w:r w:rsidR="006F1967" w:rsidRPr="006F1967">
        <w:rPr>
          <w:color w:val="000000" w:themeColor="text1"/>
          <w:sz w:val="28"/>
          <w:szCs w:val="28"/>
          <w:lang w:val="kk-KZ"/>
        </w:rPr>
        <w:t xml:space="preserve">) </w:t>
      </w:r>
      <w:r w:rsidRPr="51840DBE">
        <w:rPr>
          <w:color w:val="000000" w:themeColor="text1"/>
          <w:sz w:val="28"/>
          <w:szCs w:val="28"/>
          <w:lang w:val="kk-KZ"/>
        </w:rPr>
        <w:t xml:space="preserve">сонымен қатар жадыда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4</m:t>
            </m:r>
          </m:sub>
        </m:sSub>
      </m:oMath>
      <w:r w:rsidR="006F1967" w:rsidRPr="006F1967">
        <w:rPr>
          <w:color w:val="000000" w:themeColor="text1"/>
          <w:sz w:val="28"/>
          <w:szCs w:val="28"/>
          <w:lang w:val="kk-KZ"/>
        </w:rPr>
        <w:t xml:space="preserve"> </w:t>
      </w:r>
      <w:r w:rsidRPr="51840DBE">
        <w:rPr>
          <w:color w:val="000000" w:themeColor="text1"/>
          <w:sz w:val="28"/>
          <w:szCs w:val="28"/>
          <w:lang w:val="kk-KZ"/>
        </w:rPr>
        <w:t xml:space="preserve">кірген жұптар ғана қалды. Алгоритмнің </w:t>
      </w:r>
      <w:proofErr w:type="spellStart"/>
      <w:r w:rsidR="00083B6D">
        <w:rPr>
          <w:color w:val="000000" w:themeColor="text1"/>
          <w:sz w:val="28"/>
          <w:szCs w:val="28"/>
          <w:lang w:val="kk-KZ"/>
        </w:rPr>
        <w:t>итерационды</w:t>
      </w:r>
      <w:proofErr w:type="spellEnd"/>
      <w:r w:rsidR="00083B6D">
        <w:rPr>
          <w:color w:val="000000" w:themeColor="text1"/>
          <w:sz w:val="28"/>
          <w:szCs w:val="28"/>
          <w:lang w:val="kk-KZ"/>
        </w:rPr>
        <w:t xml:space="preserve"> </w:t>
      </w:r>
      <w:r w:rsidRPr="51840DBE">
        <w:rPr>
          <w:color w:val="000000" w:themeColor="text1"/>
          <w:sz w:val="28"/>
          <w:szCs w:val="28"/>
          <w:lang w:val="kk-KZ"/>
        </w:rPr>
        <w:t>түрде іске асырылуы компьютердің жадысына қойылатын талаптарды айтарлықтай азайтуға мүмкіндік берді.</w:t>
      </w:r>
    </w:p>
    <w:p w14:paraId="6D34A7C5" w14:textId="17F6A437" w:rsidR="00F84378" w:rsidRDefault="2D8C1031" w:rsidP="006B7983">
      <w:pPr>
        <w:widowControl w:val="0"/>
        <w:autoSpaceDE w:val="0"/>
        <w:autoSpaceDN w:val="0"/>
        <w:adjustRightInd w:val="0"/>
        <w:ind w:firstLine="567"/>
        <w:jc w:val="both"/>
        <w:rPr>
          <w:color w:val="000000" w:themeColor="text1"/>
          <w:sz w:val="28"/>
          <w:szCs w:val="28"/>
          <w:lang w:val="kk-KZ"/>
        </w:rPr>
      </w:pPr>
      <w:r w:rsidRPr="00215C34">
        <w:rPr>
          <w:i/>
          <w:iCs/>
          <w:color w:val="000000" w:themeColor="text1"/>
          <w:sz w:val="28"/>
          <w:szCs w:val="28"/>
          <w:lang w:val="kk-KZ"/>
        </w:rPr>
        <w:t xml:space="preserve">Терминдерді ерекшелеу алгоритмі үшін өлшем функциясын тестілеу. </w:t>
      </w:r>
      <w:r w:rsidRPr="5D00C6B5">
        <w:rPr>
          <w:color w:val="000000" w:themeColor="text1"/>
          <w:sz w:val="28"/>
          <w:szCs w:val="28"/>
          <w:lang w:val="kk-KZ"/>
        </w:rPr>
        <w:t xml:space="preserve">Терминдерді ерекшелеу алгоритмінде қолданылатын айдардағы жұптың өлшемінің функциясы үшін </w:t>
      </w:r>
      <w:r w:rsidRPr="00D768EC">
        <w:rPr>
          <w:rFonts w:ascii="STIXGeneral-Italic" w:eastAsia="STIXGeneral-Italic" w:hAnsi="STIXGeneral-Italic" w:cs="STIXGeneral-Italic"/>
          <w:sz w:val="28"/>
          <w:szCs w:val="28"/>
          <w:lang w:val="kk-KZ"/>
        </w:rPr>
        <w:t xml:space="preserve">f </w:t>
      </w:r>
      <w:r w:rsidRPr="5D00C6B5">
        <w:rPr>
          <w:color w:val="000000" w:themeColor="text1"/>
          <w:sz w:val="28"/>
          <w:szCs w:val="28"/>
          <w:lang w:val="kk-KZ"/>
        </w:rPr>
        <w:t xml:space="preserve">мен </w:t>
      </w:r>
      <w:r w:rsidRPr="00D768EC">
        <w:rPr>
          <w:rFonts w:ascii="STIXGeneral-Italic" w:eastAsia="STIXGeneral-Italic" w:hAnsi="STIXGeneral-Italic" w:cs="STIXGeneral-Italic"/>
          <w:sz w:val="28"/>
          <w:szCs w:val="28"/>
          <w:lang w:val="kk-KZ"/>
        </w:rPr>
        <w:t xml:space="preserve">g </w:t>
      </w:r>
      <w:r w:rsidRPr="5D00C6B5">
        <w:rPr>
          <w:color w:val="000000" w:themeColor="text1"/>
          <w:sz w:val="28"/>
          <w:szCs w:val="28"/>
          <w:lang w:val="kk-KZ"/>
        </w:rPr>
        <w:t>функцияларына үміткер ретінде келесі функциялар таңдалын</w:t>
      </w:r>
      <w:r w:rsidR="00B26E79">
        <w:rPr>
          <w:color w:val="000000" w:themeColor="text1"/>
          <w:sz w:val="28"/>
          <w:szCs w:val="28"/>
          <w:lang w:val="kk-KZ"/>
        </w:rPr>
        <w:t>ды</w:t>
      </w:r>
      <w:r w:rsidRPr="5D00C6B5">
        <w:rPr>
          <w:color w:val="000000" w:themeColor="text1"/>
          <w:sz w:val="28"/>
          <w:szCs w:val="28"/>
          <w:lang w:val="kk-KZ"/>
        </w:rPr>
        <w:t xml:space="preserve"> (мұндағы, алдыңғы жолғы сияқты, r айдары</w:t>
      </w:r>
      <w:r w:rsidR="006F1967" w:rsidRPr="006F1967">
        <w:rPr>
          <w:color w:val="000000" w:themeColor="text1"/>
          <w:sz w:val="28"/>
          <w:szCs w:val="28"/>
          <w:lang w:val="kk-KZ"/>
        </w:rPr>
        <w:t xml:space="preserve">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1</m:t>
            </m:r>
          </m:sub>
        </m:sSub>
        <m:r>
          <w:rPr>
            <w:rFonts w:ascii="Cambria Math" w:hAnsi="Cambria Math"/>
            <w:color w:val="000000" w:themeColor="text1"/>
            <w:sz w:val="28"/>
            <w:szCs w:val="28"/>
            <w:lang w:val="kk-KZ"/>
          </w:rPr>
          <m:t xml:space="preserve">,… </m:t>
        </m:r>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d</m:t>
            </m:r>
          </m:e>
          <m:sub>
            <m:r>
              <w:rPr>
                <w:rFonts w:ascii="Cambria Math" w:hAnsi="Cambria Math"/>
                <w:color w:val="000000" w:themeColor="text1"/>
                <w:sz w:val="28"/>
                <w:szCs w:val="28"/>
                <w:lang w:val="kk-KZ"/>
              </w:rPr>
              <m:t>k</m:t>
            </m:r>
          </m:sub>
        </m:sSub>
        <m:r>
          <w:rPr>
            <w:rFonts w:ascii="Cambria Math" w:hAnsi="Cambria Math"/>
            <w:color w:val="000000" w:themeColor="text1"/>
            <w:sz w:val="28"/>
            <w:szCs w:val="28"/>
            <w:lang w:val="kk-KZ"/>
          </w:rPr>
          <m:t>, k&gt;1</m:t>
        </m:r>
      </m:oMath>
      <w:r w:rsidRPr="5D00C6B5">
        <w:rPr>
          <w:color w:val="000000" w:themeColor="text1"/>
          <w:sz w:val="28"/>
          <w:szCs w:val="28"/>
          <w:lang w:val="kk-KZ"/>
        </w:rPr>
        <w:t xml:space="preserve">  </w:t>
      </w:r>
      <w:r w:rsidR="7747C577" w:rsidRPr="00D768EC">
        <w:rPr>
          <w:color w:val="000000" w:themeColor="text1"/>
          <w:sz w:val="28"/>
          <w:szCs w:val="28"/>
          <w:lang w:val="kk-KZ"/>
        </w:rPr>
        <w:t>құжаттарынан тұрады</w:t>
      </w:r>
      <w:r w:rsidRPr="5D00C6B5">
        <w:rPr>
          <w:color w:val="000000" w:themeColor="text1"/>
          <w:sz w:val="28"/>
          <w:szCs w:val="28"/>
          <w:lang w:val="kk-KZ"/>
        </w:rPr>
        <w:t>):</w:t>
      </w:r>
    </w:p>
    <w:p w14:paraId="1466C91F" w14:textId="77777777" w:rsidR="00375D77" w:rsidRPr="00D768EC" w:rsidRDefault="00375D77" w:rsidP="006B7983">
      <w:pPr>
        <w:widowControl w:val="0"/>
        <w:autoSpaceDE w:val="0"/>
        <w:autoSpaceDN w:val="0"/>
        <w:adjustRightInd w:val="0"/>
        <w:ind w:firstLine="567"/>
        <w:jc w:val="both"/>
        <w:rPr>
          <w:color w:val="000000"/>
          <w:sz w:val="28"/>
          <w:szCs w:val="28"/>
          <w:lang w:val="kk-KZ"/>
        </w:rPr>
      </w:pPr>
    </w:p>
    <w:p w14:paraId="181531E6" w14:textId="2F9836F1" w:rsidR="00F84378" w:rsidRPr="00D768EC" w:rsidRDefault="00715CC5" w:rsidP="00EA2D98">
      <w:pPr>
        <w:pStyle w:val="a7"/>
        <w:widowControl w:val="0"/>
        <w:numPr>
          <w:ilvl w:val="0"/>
          <w:numId w:val="5"/>
        </w:numPr>
        <w:autoSpaceDE w:val="0"/>
        <w:autoSpaceDN w:val="0"/>
        <w:adjustRightInd w:val="0"/>
        <w:jc w:val="right"/>
        <w:rPr>
          <w:color w:val="000000"/>
          <w:sz w:val="28"/>
          <w:szCs w:val="28"/>
          <w:lang w:val="kk-KZ"/>
        </w:rPr>
      </w:pPr>
      <m:oMath>
        <m:f>
          <m:fPr>
            <m:ctrlPr>
              <w:rPr>
                <w:rFonts w:ascii="Cambria Math" w:hAnsi="Cambria Math"/>
                <w:i/>
                <w:color w:val="000000"/>
                <w:sz w:val="28"/>
                <w:szCs w:val="28"/>
                <w:lang w:val="en-US"/>
              </w:rPr>
            </m:ctrlPr>
          </m:fPr>
          <m:num>
            <m:rad>
              <m:radPr>
                <m:degHide m:val="1"/>
                <m:ctrlPr>
                  <w:rPr>
                    <w:rFonts w:ascii="Cambria Math" w:hAnsi="Cambria Math"/>
                    <w:i/>
                    <w:color w:val="000000"/>
                    <w:sz w:val="28"/>
                    <w:szCs w:val="28"/>
                    <w:lang w:val="en-US"/>
                  </w:rPr>
                </m:ctrlPr>
              </m:radPr>
              <m:deg/>
              <m:e>
                <m:r>
                  <w:rPr>
                    <w:rFonts w:ascii="Cambria Math" w:hAnsi="Cambria Math"/>
                    <w:color w:val="000000"/>
                    <w:sz w:val="28"/>
                    <w:szCs w:val="28"/>
                    <w:lang w:val="kk-KZ"/>
                  </w:rPr>
                  <m:t>x</m:t>
                </m:r>
              </m:e>
            </m:rad>
          </m:num>
          <m:den>
            <m:r>
              <m:rPr>
                <m:sty m:val="p"/>
              </m:rPr>
              <w:rPr>
                <w:rFonts w:ascii="Cambria Math" w:hAnsi="Cambria Math"/>
                <w:color w:val="000000"/>
                <w:sz w:val="28"/>
                <w:szCs w:val="28"/>
                <w:lang w:val="kk-KZ"/>
              </w:rPr>
              <m:t>ln⁡</m:t>
            </m:r>
            <m:r>
              <w:rPr>
                <w:rFonts w:ascii="Cambria Math" w:hAnsi="Cambria Math"/>
                <w:color w:val="000000"/>
                <w:sz w:val="28"/>
                <w:szCs w:val="28"/>
                <w:lang w:val="kk-KZ"/>
              </w:rPr>
              <m:t>(1+y)</m:t>
            </m:r>
          </m:den>
        </m:f>
      </m:oMath>
      <w:r w:rsidR="00F84378" w:rsidRPr="00D768EC">
        <w:rPr>
          <w:color w:val="000000"/>
          <w:sz w:val="28"/>
          <w:szCs w:val="28"/>
          <w:lang w:val="kk-KZ"/>
        </w:rPr>
        <w:t xml:space="preserve"> (</w:t>
      </w:r>
      <w:r w:rsidR="00F051A0">
        <w:rPr>
          <w:color w:val="000000"/>
          <w:sz w:val="28"/>
          <w:szCs w:val="28"/>
          <w:lang w:val="kk-KZ"/>
        </w:rPr>
        <w:t xml:space="preserve">графикте </w:t>
      </w:r>
      <w:r w:rsidR="00F84378" w:rsidRPr="00D768EC">
        <w:rPr>
          <w:color w:val="000000"/>
          <w:sz w:val="28"/>
          <w:szCs w:val="28"/>
          <w:lang w:val="kk-KZ"/>
        </w:rPr>
        <w:t xml:space="preserve">1 </w:t>
      </w:r>
      <w:r w:rsidR="000512EC">
        <w:rPr>
          <w:color w:val="000000"/>
          <w:sz w:val="28"/>
          <w:szCs w:val="28"/>
          <w:lang w:val="kk-KZ"/>
        </w:rPr>
        <w:t>са</w:t>
      </w:r>
      <w:r w:rsidR="00F84378" w:rsidRPr="00D768EC">
        <w:rPr>
          <w:color w:val="000000"/>
          <w:sz w:val="28"/>
          <w:szCs w:val="28"/>
          <w:lang w:val="kk-KZ"/>
        </w:rPr>
        <w:t>н</w:t>
      </w:r>
      <w:r w:rsidR="000512EC">
        <w:rPr>
          <w:color w:val="000000"/>
          <w:sz w:val="28"/>
          <w:szCs w:val="28"/>
          <w:lang w:val="kk-KZ"/>
        </w:rPr>
        <w:t>ымен белгіленген</w:t>
      </w:r>
      <w:r w:rsidR="00F84378" w:rsidRPr="00D768EC">
        <w:rPr>
          <w:color w:val="000000"/>
          <w:sz w:val="28"/>
          <w:szCs w:val="28"/>
          <w:lang w:val="kk-KZ"/>
        </w:rPr>
        <w:t>)</w:t>
      </w:r>
      <w:r w:rsidR="00EA2D98">
        <w:rPr>
          <w:color w:val="000000"/>
          <w:sz w:val="28"/>
          <w:szCs w:val="28"/>
          <w:lang w:val="kk-KZ"/>
        </w:rPr>
        <w:t xml:space="preserve"> </w:t>
      </w:r>
      <w:r w:rsidR="00F84378" w:rsidRPr="00D768EC">
        <w:rPr>
          <w:color w:val="000000"/>
          <w:sz w:val="28"/>
          <w:szCs w:val="28"/>
          <w:lang w:val="kk-KZ"/>
        </w:rPr>
        <w:t xml:space="preserve"> </w:t>
      </w:r>
      <w:r w:rsidR="00EA2D98">
        <w:rPr>
          <w:color w:val="000000"/>
          <w:sz w:val="28"/>
          <w:szCs w:val="28"/>
          <w:lang w:val="kk-KZ"/>
        </w:rPr>
        <w:t xml:space="preserve">                                 </w:t>
      </w:r>
      <w:r w:rsidR="00EA2D98" w:rsidRPr="00EA2D98">
        <w:rPr>
          <w:color w:val="000000"/>
          <w:sz w:val="28"/>
          <w:szCs w:val="28"/>
        </w:rPr>
        <w:t>(</w:t>
      </w:r>
      <w:r w:rsidR="00EA2D98">
        <w:rPr>
          <w:color w:val="000000"/>
          <w:sz w:val="28"/>
          <w:szCs w:val="28"/>
          <w:lang w:val="kk-KZ"/>
        </w:rPr>
        <w:t>4</w:t>
      </w:r>
      <w:r w:rsidR="00EA2D98">
        <w:rPr>
          <w:color w:val="000000"/>
          <w:sz w:val="28"/>
          <w:szCs w:val="28"/>
        </w:rPr>
        <w:t>.1</w:t>
      </w:r>
      <w:r w:rsidR="00EA2D98" w:rsidRPr="00EA2D98">
        <w:rPr>
          <w:color w:val="000000"/>
          <w:sz w:val="28"/>
          <w:szCs w:val="28"/>
        </w:rPr>
        <w:t>)</w:t>
      </w:r>
    </w:p>
    <w:p w14:paraId="0027F0D7" w14:textId="7D8099CF" w:rsidR="00F84378" w:rsidRDefault="00715CC5" w:rsidP="00EA2D98">
      <w:pPr>
        <w:pStyle w:val="a7"/>
        <w:widowControl w:val="0"/>
        <w:numPr>
          <w:ilvl w:val="0"/>
          <w:numId w:val="5"/>
        </w:numPr>
        <w:autoSpaceDE w:val="0"/>
        <w:autoSpaceDN w:val="0"/>
        <w:adjustRightInd w:val="0"/>
        <w:jc w:val="right"/>
        <w:rPr>
          <w:color w:val="000000"/>
          <w:sz w:val="28"/>
          <w:szCs w:val="28"/>
          <w:lang w:val="en-US"/>
        </w:rPr>
      </w:pPr>
      <m:oMath>
        <m:f>
          <m:fPr>
            <m:ctrlPr>
              <w:rPr>
                <w:rFonts w:ascii="Cambria Math" w:hAnsi="Cambria Math"/>
                <w:i/>
                <w:color w:val="000000"/>
                <w:sz w:val="28"/>
                <w:szCs w:val="28"/>
                <w:lang w:val="en-US"/>
              </w:rPr>
            </m:ctrlPr>
          </m:fPr>
          <m:num>
            <m:sSup>
              <m:sSupPr>
                <m:ctrlPr>
                  <w:rPr>
                    <w:rFonts w:ascii="Cambria Math" w:hAnsi="Cambria Math"/>
                    <w:i/>
                    <w:color w:val="000000"/>
                    <w:sz w:val="28"/>
                    <w:szCs w:val="28"/>
                    <w:lang w:val="en-US"/>
                  </w:rPr>
                </m:ctrlPr>
              </m:sSupPr>
              <m:e>
                <m:r>
                  <w:rPr>
                    <w:rFonts w:ascii="Cambria Math" w:hAnsi="Cambria Math"/>
                    <w:color w:val="000000"/>
                    <w:sz w:val="28"/>
                    <w:szCs w:val="28"/>
                    <w:lang w:val="en-US"/>
                  </w:rPr>
                  <m:t>x</m:t>
                </m:r>
              </m:e>
              <m:sup>
                <m:r>
                  <w:rPr>
                    <w:rFonts w:ascii="Cambria Math" w:hAnsi="Cambria Math"/>
                    <w:color w:val="000000"/>
                    <w:sz w:val="28"/>
                    <w:szCs w:val="28"/>
                    <w:lang w:val="en-US"/>
                  </w:rPr>
                  <m:t>2</m:t>
                </m:r>
              </m:sup>
            </m:sSup>
          </m:num>
          <m:den>
            <m:r>
              <m:rPr>
                <m:sty m:val="p"/>
              </m:rPr>
              <w:rPr>
                <w:rFonts w:ascii="Cambria Math" w:hAnsi="Cambria Math"/>
                <w:color w:val="000000"/>
                <w:sz w:val="28"/>
                <w:szCs w:val="28"/>
                <w:lang w:val="en-US"/>
              </w:rPr>
              <m:t>y</m:t>
            </m:r>
          </m:den>
        </m:f>
      </m:oMath>
      <w:r w:rsidR="00F84378">
        <w:rPr>
          <w:color w:val="000000"/>
          <w:sz w:val="28"/>
          <w:szCs w:val="28"/>
          <w:lang w:val="en-US"/>
        </w:rPr>
        <w:t xml:space="preserve"> </w:t>
      </w:r>
      <w:r w:rsidR="00EA2D98">
        <w:rPr>
          <w:color w:val="000000"/>
          <w:sz w:val="28"/>
          <w:szCs w:val="28"/>
        </w:rPr>
        <w:t xml:space="preserve">        </w:t>
      </w:r>
      <w:r w:rsidR="00DE46DB">
        <w:rPr>
          <w:color w:val="000000"/>
          <w:sz w:val="28"/>
          <w:szCs w:val="28"/>
          <w:lang w:val="en-US"/>
        </w:rPr>
        <w:tab/>
      </w:r>
      <w:r w:rsidR="00DE46DB">
        <w:rPr>
          <w:color w:val="000000"/>
          <w:sz w:val="28"/>
          <w:szCs w:val="28"/>
          <w:lang w:val="en-US"/>
        </w:rPr>
        <w:tab/>
      </w:r>
      <w:r w:rsidR="004D76A9">
        <w:rPr>
          <w:color w:val="000000"/>
          <w:sz w:val="28"/>
          <w:szCs w:val="28"/>
        </w:rPr>
        <w:t xml:space="preserve">           </w:t>
      </w:r>
      <w:r w:rsidR="00EA2D98">
        <w:rPr>
          <w:color w:val="000000"/>
          <w:sz w:val="28"/>
          <w:szCs w:val="28"/>
        </w:rPr>
        <w:t xml:space="preserve">                                                                        </w:t>
      </w:r>
      <w:r w:rsidR="00F84378">
        <w:rPr>
          <w:color w:val="000000"/>
          <w:sz w:val="28"/>
          <w:szCs w:val="28"/>
          <w:lang w:val="en-US"/>
        </w:rPr>
        <w:t>(</w:t>
      </w:r>
      <w:r w:rsidR="00EA2D98">
        <w:rPr>
          <w:color w:val="000000"/>
          <w:sz w:val="28"/>
          <w:szCs w:val="28"/>
          <w:lang w:val="kk-KZ"/>
        </w:rPr>
        <w:t>4</w:t>
      </w:r>
      <w:r w:rsidR="00EA2D98">
        <w:rPr>
          <w:color w:val="000000"/>
          <w:sz w:val="28"/>
          <w:szCs w:val="28"/>
        </w:rPr>
        <w:t>.</w:t>
      </w:r>
      <w:r w:rsidR="00EA2D98">
        <w:rPr>
          <w:color w:val="000000"/>
          <w:sz w:val="28"/>
          <w:szCs w:val="28"/>
          <w:lang w:val="en-US"/>
        </w:rPr>
        <w:t>2)</w:t>
      </w:r>
    </w:p>
    <w:p w14:paraId="174F28FF" w14:textId="4999875F" w:rsidR="00F84378" w:rsidRDefault="00715CC5" w:rsidP="00EA2D98">
      <w:pPr>
        <w:pStyle w:val="a7"/>
        <w:widowControl w:val="0"/>
        <w:numPr>
          <w:ilvl w:val="0"/>
          <w:numId w:val="5"/>
        </w:numPr>
        <w:autoSpaceDE w:val="0"/>
        <w:autoSpaceDN w:val="0"/>
        <w:adjustRightInd w:val="0"/>
        <w:jc w:val="right"/>
        <w:rPr>
          <w:color w:val="000000"/>
          <w:sz w:val="28"/>
          <w:szCs w:val="28"/>
          <w:lang w:val="en-US"/>
        </w:rPr>
      </w:pPr>
      <m:oMath>
        <m:f>
          <m:fPr>
            <m:ctrlPr>
              <w:rPr>
                <w:rFonts w:ascii="Cambria Math" w:hAnsi="Cambria Math"/>
                <w:i/>
                <w:color w:val="000000"/>
                <w:sz w:val="28"/>
                <w:szCs w:val="28"/>
                <w:lang w:val="en-US"/>
              </w:rPr>
            </m:ctrlPr>
          </m:fPr>
          <m:num>
            <m:r>
              <w:rPr>
                <w:rFonts w:ascii="Cambria Math" w:hAnsi="Cambria Math"/>
                <w:color w:val="000000"/>
                <w:sz w:val="28"/>
                <w:szCs w:val="28"/>
                <w:lang w:val="en-US"/>
              </w:rPr>
              <m:t>x</m:t>
            </m:r>
            <m:rad>
              <m:radPr>
                <m:degHide m:val="1"/>
                <m:ctrlPr>
                  <w:rPr>
                    <w:rFonts w:ascii="Cambria Math" w:hAnsi="Cambria Math"/>
                    <w:i/>
                    <w:color w:val="000000"/>
                    <w:sz w:val="28"/>
                    <w:szCs w:val="28"/>
                    <w:lang w:val="en-US"/>
                  </w:rPr>
                </m:ctrlPr>
              </m:radPr>
              <m:deg/>
              <m:e>
                <m:r>
                  <w:rPr>
                    <w:rFonts w:ascii="Cambria Math" w:hAnsi="Cambria Math"/>
                    <w:color w:val="000000"/>
                    <w:sz w:val="28"/>
                    <w:szCs w:val="28"/>
                    <w:lang w:val="en-US"/>
                  </w:rPr>
                  <m:t>x</m:t>
                </m:r>
              </m:e>
            </m:rad>
          </m:num>
          <m:den>
            <m:r>
              <m:rPr>
                <m:sty m:val="p"/>
              </m:rPr>
              <w:rPr>
                <w:rFonts w:ascii="Cambria Math" w:hAnsi="Cambria Math"/>
                <w:color w:val="000000"/>
                <w:sz w:val="28"/>
                <w:szCs w:val="28"/>
                <w:lang w:val="en-US"/>
              </w:rPr>
              <m:t>y</m:t>
            </m:r>
          </m:den>
        </m:f>
      </m:oMath>
      <w:r w:rsidR="00F84378">
        <w:rPr>
          <w:color w:val="000000"/>
          <w:sz w:val="28"/>
          <w:szCs w:val="28"/>
          <w:lang w:val="en-US"/>
        </w:rPr>
        <w:t xml:space="preserve"> </w:t>
      </w:r>
      <w:r w:rsidR="00DE46DB">
        <w:rPr>
          <w:color w:val="000000"/>
          <w:sz w:val="28"/>
          <w:szCs w:val="28"/>
          <w:lang w:val="en-US"/>
        </w:rPr>
        <w:tab/>
      </w:r>
      <w:r w:rsidR="00DE46DB">
        <w:rPr>
          <w:color w:val="000000"/>
          <w:sz w:val="28"/>
          <w:szCs w:val="28"/>
          <w:lang w:val="en-US"/>
        </w:rPr>
        <w:tab/>
      </w:r>
      <w:r w:rsidR="004D76A9">
        <w:rPr>
          <w:color w:val="000000"/>
          <w:sz w:val="28"/>
          <w:szCs w:val="28"/>
        </w:rPr>
        <w:t xml:space="preserve">  </w:t>
      </w:r>
      <w:r w:rsidR="00EA2D98">
        <w:rPr>
          <w:color w:val="000000"/>
          <w:sz w:val="28"/>
          <w:szCs w:val="28"/>
        </w:rPr>
        <w:t xml:space="preserve">  </w:t>
      </w:r>
      <w:r w:rsidR="004D76A9">
        <w:rPr>
          <w:color w:val="000000"/>
          <w:sz w:val="28"/>
          <w:szCs w:val="28"/>
        </w:rPr>
        <w:t xml:space="preserve">     </w:t>
      </w:r>
      <w:r w:rsidR="00EA2D98">
        <w:rPr>
          <w:color w:val="000000"/>
          <w:sz w:val="28"/>
          <w:szCs w:val="28"/>
        </w:rPr>
        <w:t xml:space="preserve">                    </w:t>
      </w:r>
      <w:r w:rsidR="004D76A9">
        <w:rPr>
          <w:color w:val="000000"/>
          <w:sz w:val="28"/>
          <w:szCs w:val="28"/>
        </w:rPr>
        <w:t xml:space="preserve">    </w:t>
      </w:r>
      <w:r w:rsidR="00EA2D98">
        <w:rPr>
          <w:color w:val="000000"/>
          <w:sz w:val="28"/>
          <w:szCs w:val="28"/>
        </w:rPr>
        <w:t xml:space="preserve">                                                  </w:t>
      </w:r>
      <w:r w:rsidR="00F84378">
        <w:rPr>
          <w:color w:val="000000"/>
          <w:sz w:val="28"/>
          <w:szCs w:val="28"/>
          <w:lang w:val="en-US"/>
        </w:rPr>
        <w:t>(</w:t>
      </w:r>
      <w:r w:rsidR="00EA2D98">
        <w:rPr>
          <w:color w:val="000000"/>
          <w:sz w:val="28"/>
          <w:szCs w:val="28"/>
          <w:lang w:val="kk-KZ"/>
        </w:rPr>
        <w:t>4</w:t>
      </w:r>
      <w:r w:rsidR="00EA2D98">
        <w:rPr>
          <w:color w:val="000000"/>
          <w:sz w:val="28"/>
          <w:szCs w:val="28"/>
        </w:rPr>
        <w:t>.</w:t>
      </w:r>
      <w:r w:rsidR="00EA2D98">
        <w:rPr>
          <w:color w:val="000000"/>
          <w:sz w:val="28"/>
          <w:szCs w:val="28"/>
          <w:lang w:val="en-US"/>
        </w:rPr>
        <w:t>3)</w:t>
      </w:r>
    </w:p>
    <w:p w14:paraId="52E47DA7" w14:textId="21EB1404" w:rsidR="00F84378" w:rsidRDefault="00715CC5" w:rsidP="00EA2D98">
      <w:pPr>
        <w:pStyle w:val="a7"/>
        <w:widowControl w:val="0"/>
        <w:numPr>
          <w:ilvl w:val="0"/>
          <w:numId w:val="5"/>
        </w:numPr>
        <w:autoSpaceDE w:val="0"/>
        <w:autoSpaceDN w:val="0"/>
        <w:adjustRightInd w:val="0"/>
        <w:jc w:val="right"/>
        <w:rPr>
          <w:color w:val="000000"/>
          <w:sz w:val="28"/>
          <w:szCs w:val="28"/>
          <w:lang w:val="en-US"/>
        </w:rPr>
      </w:pPr>
      <m:oMath>
        <m:f>
          <m:fPr>
            <m:ctrlPr>
              <w:rPr>
                <w:rFonts w:ascii="Cambria Math" w:hAnsi="Cambria Math"/>
                <w:i/>
                <w:color w:val="000000"/>
                <w:sz w:val="28"/>
                <w:szCs w:val="28"/>
                <w:lang w:val="en-US"/>
              </w:rPr>
            </m:ctrlPr>
          </m:fPr>
          <m:num>
            <m:r>
              <w:rPr>
                <w:rFonts w:ascii="Cambria Math" w:hAnsi="Cambria Math"/>
                <w:color w:val="000000"/>
                <w:sz w:val="28"/>
                <w:szCs w:val="28"/>
                <w:lang w:val="en-US"/>
              </w:rPr>
              <m:t>x(1+</m:t>
            </m:r>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en-US"/>
                  </w:rPr>
                  <m:t>ln</m:t>
                </m:r>
                <m:ctrlPr>
                  <w:rPr>
                    <w:rFonts w:ascii="Cambria Math" w:hAnsi="Cambria Math"/>
                    <w:i/>
                    <w:color w:val="000000"/>
                    <w:sz w:val="28"/>
                    <w:szCs w:val="28"/>
                    <w:lang w:val="en-US"/>
                  </w:rPr>
                </m:ctrlPr>
              </m:fName>
              <m:e>
                <m:d>
                  <m:dPr>
                    <m:ctrlPr>
                      <w:rPr>
                        <w:rFonts w:ascii="Cambria Math" w:hAnsi="Cambria Math"/>
                        <w:i/>
                        <w:color w:val="000000"/>
                        <w:sz w:val="28"/>
                        <w:szCs w:val="28"/>
                        <w:lang w:val="en-US"/>
                      </w:rPr>
                    </m:ctrlPr>
                  </m:dPr>
                  <m:e>
                    <m:r>
                      <w:rPr>
                        <w:rFonts w:ascii="Cambria Math" w:hAnsi="Cambria Math"/>
                        <w:color w:val="000000"/>
                        <w:sz w:val="28"/>
                        <w:szCs w:val="28"/>
                        <w:lang w:val="en-US"/>
                      </w:rPr>
                      <m:t>1+x</m:t>
                    </m:r>
                  </m:e>
                </m:d>
              </m:e>
            </m:func>
            <m:r>
              <w:rPr>
                <w:rFonts w:ascii="Cambria Math" w:hAnsi="Cambria Math"/>
                <w:color w:val="000000"/>
                <w:sz w:val="28"/>
                <w:szCs w:val="28"/>
                <w:lang w:val="en-US"/>
              </w:rPr>
              <m:t>)</m:t>
            </m:r>
          </m:num>
          <m:den>
            <m:r>
              <m:rPr>
                <m:sty m:val="p"/>
              </m:rPr>
              <w:rPr>
                <w:rFonts w:ascii="Cambria Math" w:hAnsi="Cambria Math"/>
                <w:color w:val="000000"/>
                <w:sz w:val="28"/>
                <w:szCs w:val="28"/>
                <w:lang w:val="en-US"/>
              </w:rPr>
              <m:t>y</m:t>
            </m:r>
          </m:den>
        </m:f>
      </m:oMath>
      <w:r w:rsidR="00F84378">
        <w:rPr>
          <w:color w:val="000000"/>
          <w:sz w:val="28"/>
          <w:szCs w:val="28"/>
          <w:lang w:val="en-US"/>
        </w:rPr>
        <w:t xml:space="preserve"> </w:t>
      </w:r>
      <w:r w:rsidR="00DE46DB">
        <w:rPr>
          <w:color w:val="000000"/>
          <w:sz w:val="28"/>
          <w:szCs w:val="28"/>
          <w:lang w:val="en-US"/>
        </w:rPr>
        <w:tab/>
      </w:r>
      <w:r w:rsidR="00DE46DB">
        <w:rPr>
          <w:color w:val="000000"/>
          <w:sz w:val="28"/>
          <w:szCs w:val="28"/>
          <w:lang w:val="en-US"/>
        </w:rPr>
        <w:tab/>
      </w:r>
      <w:r w:rsidR="00EA2D98">
        <w:rPr>
          <w:color w:val="000000"/>
          <w:sz w:val="28"/>
          <w:szCs w:val="28"/>
        </w:rPr>
        <w:t xml:space="preserve">                                                                        </w:t>
      </w:r>
      <w:r w:rsidR="004D76A9">
        <w:rPr>
          <w:color w:val="000000"/>
          <w:sz w:val="28"/>
          <w:szCs w:val="28"/>
        </w:rPr>
        <w:t xml:space="preserve"> </w:t>
      </w:r>
      <w:r w:rsidR="00EA2D98">
        <w:rPr>
          <w:color w:val="000000"/>
          <w:sz w:val="28"/>
          <w:szCs w:val="28"/>
          <w:lang w:val="en-US"/>
        </w:rPr>
        <w:t>(</w:t>
      </w:r>
      <w:r w:rsidR="00EA2D98">
        <w:rPr>
          <w:color w:val="000000"/>
          <w:sz w:val="28"/>
          <w:szCs w:val="28"/>
          <w:lang w:val="kk-KZ"/>
        </w:rPr>
        <w:t>4</w:t>
      </w:r>
      <w:r w:rsidR="00EA2D98">
        <w:rPr>
          <w:color w:val="000000"/>
          <w:sz w:val="28"/>
          <w:szCs w:val="28"/>
        </w:rPr>
        <w:t>.</w:t>
      </w:r>
      <w:r w:rsidR="00EA2D98">
        <w:rPr>
          <w:color w:val="000000"/>
          <w:sz w:val="28"/>
          <w:szCs w:val="28"/>
          <w:lang w:val="en-US"/>
        </w:rPr>
        <w:t>4)</w:t>
      </w:r>
    </w:p>
    <w:p w14:paraId="22B54EA9" w14:textId="526BA263" w:rsidR="00F84378" w:rsidRDefault="00715CC5" w:rsidP="00EA2D98">
      <w:pPr>
        <w:pStyle w:val="a7"/>
        <w:widowControl w:val="0"/>
        <w:numPr>
          <w:ilvl w:val="0"/>
          <w:numId w:val="5"/>
        </w:numPr>
        <w:autoSpaceDE w:val="0"/>
        <w:autoSpaceDN w:val="0"/>
        <w:adjustRightInd w:val="0"/>
        <w:jc w:val="right"/>
        <w:rPr>
          <w:color w:val="000000"/>
          <w:sz w:val="28"/>
          <w:szCs w:val="28"/>
          <w:lang w:val="en-US"/>
        </w:rPr>
      </w:pPr>
      <m:oMath>
        <m:f>
          <m:fPr>
            <m:ctrlPr>
              <w:rPr>
                <w:rFonts w:ascii="Cambria Math" w:hAnsi="Cambria Math"/>
                <w:i/>
                <w:color w:val="000000"/>
                <w:sz w:val="28"/>
                <w:szCs w:val="28"/>
                <w:lang w:val="en-US"/>
              </w:rPr>
            </m:ctrlPr>
          </m:fPr>
          <m:num>
            <m:r>
              <w:rPr>
                <w:rFonts w:ascii="Cambria Math" w:hAnsi="Cambria Math"/>
                <w:color w:val="000000"/>
                <w:sz w:val="28"/>
                <w:szCs w:val="28"/>
                <w:lang w:val="en-US"/>
              </w:rPr>
              <m:t>xln(1+x)</m:t>
            </m:r>
          </m:num>
          <m:den>
            <m:r>
              <w:rPr>
                <w:rFonts w:ascii="Cambria Math" w:hAnsi="Cambria Math"/>
                <w:color w:val="000000"/>
                <w:sz w:val="28"/>
                <w:szCs w:val="28"/>
                <w:lang w:val="en-US"/>
              </w:rPr>
              <m:t>y</m:t>
            </m:r>
          </m:den>
        </m:f>
      </m:oMath>
      <w:r w:rsidR="00F84378">
        <w:rPr>
          <w:color w:val="000000"/>
          <w:sz w:val="28"/>
          <w:szCs w:val="28"/>
          <w:lang w:val="en-US"/>
        </w:rPr>
        <w:t xml:space="preserve"> </w:t>
      </w:r>
      <w:r w:rsidR="00DE46DB">
        <w:rPr>
          <w:color w:val="000000"/>
          <w:sz w:val="28"/>
          <w:szCs w:val="28"/>
          <w:lang w:val="en-US"/>
        </w:rPr>
        <w:tab/>
      </w:r>
      <w:r w:rsidR="00DE46DB">
        <w:rPr>
          <w:color w:val="000000"/>
          <w:sz w:val="28"/>
          <w:szCs w:val="28"/>
          <w:lang w:val="en-US"/>
        </w:rPr>
        <w:tab/>
      </w:r>
      <w:r w:rsidR="004D76A9">
        <w:rPr>
          <w:color w:val="000000"/>
          <w:sz w:val="28"/>
          <w:szCs w:val="28"/>
        </w:rPr>
        <w:t xml:space="preserve"> </w:t>
      </w:r>
      <w:r w:rsidR="00EA2D98">
        <w:rPr>
          <w:color w:val="000000"/>
          <w:sz w:val="28"/>
          <w:szCs w:val="28"/>
        </w:rPr>
        <w:t xml:space="preserve">                                                                        </w:t>
      </w:r>
      <w:r w:rsidR="00EA2D98">
        <w:rPr>
          <w:color w:val="000000"/>
          <w:sz w:val="28"/>
          <w:szCs w:val="28"/>
          <w:lang w:val="en-US"/>
        </w:rPr>
        <w:t>(</w:t>
      </w:r>
      <w:r w:rsidR="00EA2D98">
        <w:rPr>
          <w:color w:val="000000"/>
          <w:sz w:val="28"/>
          <w:szCs w:val="28"/>
          <w:lang w:val="kk-KZ"/>
        </w:rPr>
        <w:t>4</w:t>
      </w:r>
      <w:r w:rsidR="00EA2D98">
        <w:rPr>
          <w:color w:val="000000"/>
          <w:sz w:val="28"/>
          <w:szCs w:val="28"/>
        </w:rPr>
        <w:t>.</w:t>
      </w:r>
      <w:r w:rsidR="00EA2D98">
        <w:rPr>
          <w:color w:val="000000"/>
          <w:sz w:val="28"/>
          <w:szCs w:val="28"/>
          <w:lang w:val="en-US"/>
        </w:rPr>
        <w:t>5)</w:t>
      </w:r>
    </w:p>
    <w:p w14:paraId="20977107" w14:textId="06418E01" w:rsidR="00F84378" w:rsidRDefault="00715CC5" w:rsidP="00EA2D98">
      <w:pPr>
        <w:pStyle w:val="a7"/>
        <w:widowControl w:val="0"/>
        <w:numPr>
          <w:ilvl w:val="0"/>
          <w:numId w:val="5"/>
        </w:numPr>
        <w:autoSpaceDE w:val="0"/>
        <w:autoSpaceDN w:val="0"/>
        <w:adjustRightInd w:val="0"/>
        <w:jc w:val="right"/>
        <w:rPr>
          <w:color w:val="000000"/>
          <w:sz w:val="28"/>
          <w:szCs w:val="28"/>
          <w:lang w:val="en-US"/>
        </w:rPr>
      </w:pPr>
      <m:oMath>
        <m:f>
          <m:fPr>
            <m:ctrlPr>
              <w:rPr>
                <w:rFonts w:ascii="Cambria Math" w:hAnsi="Cambria Math"/>
                <w:i/>
                <w:color w:val="000000"/>
                <w:sz w:val="28"/>
                <w:szCs w:val="28"/>
                <w:lang w:val="en-US"/>
              </w:rPr>
            </m:ctrlPr>
          </m:fPr>
          <m:num>
            <m:r>
              <w:rPr>
                <w:rFonts w:ascii="Cambria Math" w:hAnsi="Cambria Math"/>
                <w:color w:val="000000"/>
                <w:sz w:val="28"/>
                <w:szCs w:val="28"/>
                <w:lang w:val="en-US"/>
              </w:rPr>
              <m:t>x</m:t>
            </m:r>
          </m:num>
          <m:den>
            <m:r>
              <m:rPr>
                <m:sty m:val="p"/>
              </m:rPr>
              <w:rPr>
                <w:rFonts w:ascii="Cambria Math" w:hAnsi="Cambria Math"/>
                <w:color w:val="000000"/>
                <w:sz w:val="28"/>
                <w:szCs w:val="28"/>
                <w:lang w:val="en-US"/>
              </w:rPr>
              <m:t>ln⁡</m:t>
            </m:r>
            <m:r>
              <w:rPr>
                <w:rFonts w:ascii="Cambria Math" w:hAnsi="Cambria Math"/>
                <w:color w:val="000000"/>
                <w:sz w:val="28"/>
                <w:szCs w:val="28"/>
                <w:lang w:val="en-US"/>
              </w:rPr>
              <m:t>(1+y)</m:t>
            </m:r>
          </m:den>
        </m:f>
      </m:oMath>
      <w:r w:rsidR="00F84378">
        <w:rPr>
          <w:color w:val="000000"/>
          <w:sz w:val="28"/>
          <w:szCs w:val="28"/>
          <w:lang w:val="en-US"/>
        </w:rPr>
        <w:t xml:space="preserve"> </w:t>
      </w:r>
      <w:r w:rsidR="00DE46DB">
        <w:rPr>
          <w:color w:val="000000"/>
          <w:sz w:val="28"/>
          <w:szCs w:val="28"/>
          <w:lang w:val="en-US"/>
        </w:rPr>
        <w:tab/>
      </w:r>
      <w:r w:rsidR="00DE46DB">
        <w:rPr>
          <w:color w:val="000000"/>
          <w:sz w:val="28"/>
          <w:szCs w:val="28"/>
          <w:lang w:val="en-US"/>
        </w:rPr>
        <w:tab/>
      </w:r>
      <w:r w:rsidR="00DE46DB">
        <w:rPr>
          <w:color w:val="000000"/>
          <w:sz w:val="28"/>
          <w:szCs w:val="28"/>
          <w:lang w:val="en-US"/>
        </w:rPr>
        <w:tab/>
      </w:r>
      <w:r w:rsidR="00EA2D98">
        <w:rPr>
          <w:color w:val="000000"/>
          <w:sz w:val="28"/>
          <w:szCs w:val="28"/>
        </w:rPr>
        <w:t xml:space="preserve">                                                                        </w:t>
      </w:r>
      <w:r w:rsidR="004D76A9">
        <w:rPr>
          <w:color w:val="000000"/>
          <w:sz w:val="28"/>
          <w:szCs w:val="28"/>
        </w:rPr>
        <w:t xml:space="preserve"> </w:t>
      </w:r>
      <w:r w:rsidR="00EA2D98">
        <w:rPr>
          <w:color w:val="000000"/>
          <w:sz w:val="28"/>
          <w:szCs w:val="28"/>
          <w:lang w:val="en-US"/>
        </w:rPr>
        <w:t>(</w:t>
      </w:r>
      <w:r w:rsidR="00EA2D98">
        <w:rPr>
          <w:color w:val="000000"/>
          <w:sz w:val="28"/>
          <w:szCs w:val="28"/>
          <w:lang w:val="kk-KZ"/>
        </w:rPr>
        <w:t>4</w:t>
      </w:r>
      <w:r w:rsidR="00EA2D98">
        <w:rPr>
          <w:color w:val="000000"/>
          <w:sz w:val="28"/>
          <w:szCs w:val="28"/>
        </w:rPr>
        <w:t>.</w:t>
      </w:r>
      <w:r w:rsidR="00EA2D98">
        <w:rPr>
          <w:color w:val="000000"/>
          <w:sz w:val="28"/>
          <w:szCs w:val="28"/>
          <w:lang w:val="en-US"/>
        </w:rPr>
        <w:t>6)</w:t>
      </w:r>
    </w:p>
    <w:p w14:paraId="6CD7E5E4" w14:textId="1BF16E45" w:rsidR="00F84378" w:rsidRPr="00223E7B" w:rsidRDefault="00715CC5" w:rsidP="00EA2D98">
      <w:pPr>
        <w:pStyle w:val="a7"/>
        <w:widowControl w:val="0"/>
        <w:numPr>
          <w:ilvl w:val="0"/>
          <w:numId w:val="5"/>
        </w:numPr>
        <w:autoSpaceDE w:val="0"/>
        <w:autoSpaceDN w:val="0"/>
        <w:adjustRightInd w:val="0"/>
        <w:jc w:val="right"/>
        <w:rPr>
          <w:color w:val="000000"/>
          <w:sz w:val="28"/>
          <w:szCs w:val="28"/>
          <w:lang w:val="en-US"/>
        </w:rPr>
      </w:pPr>
      <m:oMath>
        <m:f>
          <m:fPr>
            <m:ctrlPr>
              <w:rPr>
                <w:rFonts w:ascii="Cambria Math" w:hAnsi="Cambria Math"/>
                <w:i/>
                <w:color w:val="000000"/>
                <w:sz w:val="28"/>
                <w:szCs w:val="28"/>
                <w:lang w:val="en-US"/>
              </w:rPr>
            </m:ctrlPr>
          </m:fPr>
          <m:num>
            <m:r>
              <w:rPr>
                <w:rFonts w:ascii="Cambria Math" w:hAnsi="Cambria Math"/>
                <w:color w:val="000000"/>
                <w:sz w:val="28"/>
                <w:szCs w:val="28"/>
                <w:lang w:val="en-US"/>
              </w:rPr>
              <m:t>x</m:t>
            </m:r>
          </m:num>
          <m:den>
            <m:r>
              <m:rPr>
                <m:sty m:val="p"/>
              </m:rPr>
              <w:rPr>
                <w:rFonts w:ascii="Cambria Math" w:hAnsi="Cambria Math"/>
                <w:color w:val="000000"/>
                <w:sz w:val="28"/>
                <w:szCs w:val="28"/>
                <w:lang w:val="en-US"/>
              </w:rPr>
              <m:t>y</m:t>
            </m:r>
          </m:den>
        </m:f>
      </m:oMath>
      <w:r w:rsidR="00F84378">
        <w:rPr>
          <w:color w:val="000000"/>
          <w:sz w:val="28"/>
          <w:szCs w:val="28"/>
          <w:lang w:val="en-US"/>
        </w:rPr>
        <w:t xml:space="preserve"> </w:t>
      </w:r>
      <w:r w:rsidR="00DE46DB">
        <w:rPr>
          <w:color w:val="000000"/>
          <w:sz w:val="28"/>
          <w:szCs w:val="28"/>
          <w:lang w:val="en-US"/>
        </w:rPr>
        <w:tab/>
      </w:r>
      <w:r w:rsidR="00DE46DB">
        <w:rPr>
          <w:color w:val="000000"/>
          <w:sz w:val="28"/>
          <w:szCs w:val="28"/>
          <w:lang w:val="en-US"/>
        </w:rPr>
        <w:tab/>
      </w:r>
      <w:r w:rsidR="00DE46DB">
        <w:rPr>
          <w:color w:val="000000"/>
          <w:sz w:val="28"/>
          <w:szCs w:val="28"/>
          <w:lang w:val="en-US"/>
        </w:rPr>
        <w:tab/>
      </w:r>
      <w:r w:rsidR="00EA2D98">
        <w:rPr>
          <w:color w:val="000000"/>
          <w:sz w:val="28"/>
          <w:szCs w:val="28"/>
        </w:rPr>
        <w:t xml:space="preserve">                                                                        </w:t>
      </w:r>
      <w:r w:rsidR="004D76A9">
        <w:rPr>
          <w:color w:val="000000"/>
          <w:sz w:val="28"/>
          <w:szCs w:val="28"/>
        </w:rPr>
        <w:t xml:space="preserve"> </w:t>
      </w:r>
      <w:r w:rsidR="00EA2D98">
        <w:rPr>
          <w:color w:val="000000"/>
          <w:sz w:val="28"/>
          <w:szCs w:val="28"/>
          <w:lang w:val="en-US"/>
        </w:rPr>
        <w:t>(</w:t>
      </w:r>
      <w:r w:rsidR="00EA2D98">
        <w:rPr>
          <w:color w:val="000000"/>
          <w:sz w:val="28"/>
          <w:szCs w:val="28"/>
          <w:lang w:val="kk-KZ"/>
        </w:rPr>
        <w:t>4</w:t>
      </w:r>
      <w:r w:rsidR="00EA2D98">
        <w:rPr>
          <w:color w:val="000000"/>
          <w:sz w:val="28"/>
          <w:szCs w:val="28"/>
        </w:rPr>
        <w:t>.</w:t>
      </w:r>
      <w:r w:rsidR="00EA2D98">
        <w:rPr>
          <w:color w:val="000000"/>
          <w:sz w:val="28"/>
          <w:szCs w:val="28"/>
          <w:lang w:val="en-US"/>
        </w:rPr>
        <w:t>7)</w:t>
      </w:r>
    </w:p>
    <w:p w14:paraId="319B5F8E" w14:textId="77777777" w:rsidR="00F84378" w:rsidRPr="00A56D7C" w:rsidRDefault="00F84378" w:rsidP="00F84378">
      <w:pPr>
        <w:widowControl w:val="0"/>
        <w:autoSpaceDE w:val="0"/>
        <w:autoSpaceDN w:val="0"/>
        <w:adjustRightInd w:val="0"/>
        <w:ind w:firstLine="567"/>
        <w:jc w:val="both"/>
        <w:rPr>
          <w:color w:val="000000"/>
          <w:sz w:val="28"/>
          <w:szCs w:val="28"/>
          <w:lang w:val="en-US"/>
        </w:rPr>
      </w:pPr>
      <w:r>
        <w:rPr>
          <w:noProof/>
        </w:rPr>
        <w:drawing>
          <wp:inline distT="0" distB="0" distL="0" distR="0" wp14:anchorId="1E24A9D1" wp14:editId="4B431BD1">
            <wp:extent cx="40640" cy="10160"/>
            <wp:effectExtent l="0" t="0" r="0" b="0"/>
            <wp:docPr id="5281574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pic:nvPicPr>
                  <pic:blipFill>
                    <a:blip r:embed="rId100">
                      <a:extLst>
                        <a:ext uri="{28A0092B-C50C-407E-A947-70E740481C1C}">
                          <a14:useLocalDpi xmlns:a14="http://schemas.microsoft.com/office/drawing/2010/main" val="0"/>
                        </a:ext>
                      </a:extLst>
                    </a:blip>
                    <a:stretch>
                      <a:fillRect/>
                    </a:stretch>
                  </pic:blipFill>
                  <pic:spPr>
                    <a:xfrm>
                      <a:off x="0" y="0"/>
                      <a:ext cx="40640" cy="10160"/>
                    </a:xfrm>
                    <a:prstGeom prst="rect">
                      <a:avLst/>
                    </a:prstGeom>
                  </pic:spPr>
                </pic:pic>
              </a:graphicData>
            </a:graphic>
          </wp:inline>
        </w:drawing>
      </w:r>
      <w:r w:rsidRPr="70D22E05">
        <w:rPr>
          <w:color w:val="000000" w:themeColor="text1"/>
          <w:sz w:val="28"/>
          <w:szCs w:val="28"/>
          <w:lang w:val="en-US"/>
        </w:rPr>
        <w:t xml:space="preserve"> </w:t>
      </w:r>
    </w:p>
    <w:p w14:paraId="30AD8AA7" w14:textId="77777777" w:rsidR="00F84378" w:rsidRPr="00EA2D98" w:rsidRDefault="00F84378" w:rsidP="00F84378">
      <w:pPr>
        <w:widowControl w:val="0"/>
        <w:autoSpaceDE w:val="0"/>
        <w:autoSpaceDN w:val="0"/>
        <w:adjustRightInd w:val="0"/>
        <w:ind w:firstLine="567"/>
        <w:jc w:val="both"/>
        <w:rPr>
          <w:color w:val="000000"/>
          <w:lang w:val="en-US"/>
        </w:rPr>
      </w:pPr>
      <m:oMathPara>
        <m:oMathParaPr>
          <m:jc m:val="center"/>
        </m:oMathParaPr>
        <m:oMath>
          <m:r>
            <w:rPr>
              <w:rFonts w:ascii="Cambria Math" w:hAnsi="Cambria Math"/>
              <w:color w:val="000000"/>
              <w:lang w:val="en-US"/>
            </w:rPr>
            <m:t>• g(x</m:t>
          </m:r>
          <m:r>
            <w:rPr>
              <w:rFonts w:ascii="Cambria Math" w:hAnsi="Cambria Math"/>
              <w:color w:val="000000"/>
              <w:position w:val="-6"/>
              <w:lang w:val="en-US"/>
            </w:rPr>
            <m:t>1</m:t>
          </m:r>
          <m:r>
            <w:rPr>
              <w:rFonts w:ascii="Cambria Math" w:hAnsi="Cambria Math"/>
              <w:color w:val="000000"/>
              <w:lang w:val="en-US"/>
            </w:rPr>
            <m:t>,...,x</m:t>
          </m:r>
          <m:r>
            <w:rPr>
              <w:rFonts w:ascii="Cambria Math" w:hAnsi="Cambria Math"/>
              <w:color w:val="000000"/>
              <w:position w:val="-6"/>
              <w:lang w:val="en-US"/>
            </w:rPr>
            <m:t>k</m:t>
          </m:r>
          <m:r>
            <w:rPr>
              <w:rFonts w:ascii="Cambria Math" w:hAnsi="Cambria Math"/>
              <w:color w:val="000000"/>
              <w:lang w:val="en-US"/>
            </w:rPr>
            <m:t xml:space="preserve">): </m:t>
          </m:r>
        </m:oMath>
      </m:oMathPara>
    </w:p>
    <w:p w14:paraId="0CACE7C3" w14:textId="4BB6F735" w:rsidR="00F84378" w:rsidRPr="00473C2B" w:rsidRDefault="00673A1A" w:rsidP="00F84378">
      <w:pPr>
        <w:widowControl w:val="0"/>
        <w:autoSpaceDE w:val="0"/>
        <w:autoSpaceDN w:val="0"/>
        <w:adjustRightInd w:val="0"/>
        <w:ind w:left="567"/>
        <w:jc w:val="both"/>
        <w:rPr>
          <w:color w:val="000000"/>
          <w:lang w:val="en-US"/>
        </w:rPr>
      </w:pPr>
      <m:oMathPara>
        <m:oMathParaPr>
          <m:jc m:val="left"/>
        </m:oMathParaPr>
        <m:oMath>
          <m:r>
            <w:rPr>
              <w:rFonts w:ascii="Cambria Math" w:hAnsi="Cambria Math"/>
              <w:color w:val="000000"/>
              <w:lang w:val="en-US"/>
            </w:rPr>
            <m:t>1.</m:t>
          </m:r>
          <m:nary>
            <m:naryPr>
              <m:chr m:val="∑"/>
              <m:limLoc m:val="undOvr"/>
              <m:ctrlPr>
                <w:rPr>
                  <w:rFonts w:ascii="Cambria Math" w:hAnsi="Cambria Math"/>
                  <w:i/>
                  <w:color w:val="000000"/>
                  <w:lang w:val="en-US"/>
                </w:rPr>
              </m:ctrlPr>
            </m:naryPr>
            <m:sub>
              <m:r>
                <w:rPr>
                  <w:rFonts w:ascii="Cambria Math" w:hAnsi="Cambria Math"/>
                  <w:color w:val="000000"/>
                  <w:lang w:val="en-US"/>
                </w:rPr>
                <m:t>i=1</m:t>
              </m:r>
            </m:sub>
            <m:sup>
              <m:r>
                <w:rPr>
                  <w:rFonts w:ascii="Cambria Math" w:hAnsi="Cambria Math"/>
                  <w:color w:val="000000"/>
                  <w:lang w:val="en-US"/>
                </w:rPr>
                <m:t>k</m:t>
              </m:r>
            </m:sup>
            <m:e>
              <m:r>
                <m:rPr>
                  <m:sty m:val="p"/>
                </m:rPr>
                <w:rPr>
                  <w:rFonts w:ascii="Cambria Math" w:hAnsi="Cambria Math"/>
                  <w:color w:val="000000"/>
                  <w:lang w:val="en-US"/>
                </w:rPr>
                <m:t>ln⁡</m:t>
              </m:r>
              <m:r>
                <w:rPr>
                  <w:rFonts w:ascii="Cambria Math" w:hAnsi="Cambria Math"/>
                  <w:color w:val="000000"/>
                  <w:lang w:val="en-US"/>
                </w:rPr>
                <m:t>(1+</m:t>
              </m:r>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r>
                <w:rPr>
                  <w:rFonts w:ascii="Cambria Math" w:hAnsi="Cambria Math"/>
                  <w:color w:val="000000"/>
                  <w:lang w:val="en-US"/>
                </w:rPr>
                <m:t>)</m:t>
              </m:r>
            </m:e>
          </m:nary>
          <m:r>
            <w:rPr>
              <w:rFonts w:ascii="Cambria Math" w:hAnsi="Cambria Math"/>
              <w:color w:val="000000"/>
              <w:lang w:val="en-US"/>
            </w:rPr>
            <m:t xml:space="preserve"> </m:t>
          </m:r>
          <m:d>
            <m:dPr>
              <m:ctrlPr>
                <w:rPr>
                  <w:rFonts w:ascii="Cambria Math" w:hAnsi="Cambria Math"/>
                  <w:i/>
                  <w:color w:val="000000"/>
                  <w:lang w:val="en-US"/>
                </w:rPr>
              </m:ctrlPr>
            </m:dPr>
            <m:e>
              <m:r>
                <w:rPr>
                  <w:rFonts w:ascii="Cambria Math" w:hAnsi="Cambria Math"/>
                  <w:color w:val="000000"/>
                </w:rPr>
                <m:t xml:space="preserve">графикте </m:t>
              </m:r>
              <m:r>
                <w:rPr>
                  <w:rFonts w:ascii="Cambria Math" w:hAnsi="Cambria Math"/>
                  <w:color w:val="000000"/>
                  <w:lang w:val="en-US"/>
                </w:rPr>
                <m:t xml:space="preserve">g1 </m:t>
              </m:r>
              <m:r>
                <w:rPr>
                  <w:rFonts w:ascii="Cambria Math" w:hAnsi="Cambria Math"/>
                  <w:color w:val="000000"/>
                </w:rPr>
                <m:t>белгіленген</m:t>
              </m:r>
              <m:ctrlPr>
                <w:rPr>
                  <w:rFonts w:ascii="Cambria Math" w:hAnsi="Cambria Math"/>
                  <w:i/>
                  <w:color w:val="000000"/>
                </w:rPr>
              </m:ctrlPr>
            </m:e>
          </m:d>
          <m:r>
            <w:rPr>
              <w:rFonts w:ascii="Cambria Math" w:hAnsi="Cambria Math"/>
              <w:color w:val="000000"/>
              <w:lang w:val="en-US"/>
            </w:rPr>
            <m:t>;</m:t>
          </m:r>
        </m:oMath>
      </m:oMathPara>
    </w:p>
    <w:p w14:paraId="6043D511" w14:textId="4F6B6701" w:rsidR="00F84378" w:rsidRPr="00673344" w:rsidRDefault="00673A1A" w:rsidP="00F84378">
      <w:pPr>
        <w:widowControl w:val="0"/>
        <w:autoSpaceDE w:val="0"/>
        <w:autoSpaceDN w:val="0"/>
        <w:adjustRightInd w:val="0"/>
        <w:ind w:left="567"/>
        <w:jc w:val="both"/>
        <w:rPr>
          <w:rFonts w:ascii="Cambria Math" w:hAnsi="Cambria Math"/>
          <w:color w:val="000000"/>
          <w:lang w:val="en-US"/>
          <w:oMath/>
        </w:rPr>
      </w:pPr>
      <m:oMathPara>
        <m:oMathParaPr>
          <m:jc m:val="left"/>
        </m:oMathParaPr>
        <m:oMath>
          <m:r>
            <w:rPr>
              <w:rFonts w:ascii="Cambria Math" w:hAnsi="Cambria Math"/>
              <w:color w:val="000000"/>
              <w:lang w:val="en-US"/>
            </w:rPr>
            <m:t>2.</m:t>
          </m:r>
          <m:nary>
            <m:naryPr>
              <m:chr m:val="∏"/>
              <m:limLoc m:val="undOvr"/>
              <m:ctrlPr>
                <w:rPr>
                  <w:rFonts w:ascii="Cambria Math" w:hAnsi="Cambria Math"/>
                  <w:i/>
                  <w:color w:val="000000"/>
                  <w:lang w:val="en-US"/>
                </w:rPr>
              </m:ctrlPr>
            </m:naryPr>
            <m:sub>
              <m:r>
                <w:rPr>
                  <w:rFonts w:ascii="Cambria Math" w:hAnsi="Cambria Math"/>
                  <w:color w:val="000000"/>
                  <w:lang w:val="en-US"/>
                </w:rPr>
                <m:t>i=1</m:t>
              </m:r>
            </m:sub>
            <m:sup>
              <m:r>
                <w:rPr>
                  <w:rFonts w:ascii="Cambria Math" w:hAnsi="Cambria Math"/>
                  <w:color w:val="000000"/>
                  <w:lang w:val="en-US"/>
                </w:rPr>
                <m:t>k</m:t>
              </m:r>
            </m:sup>
            <m:e>
              <m:r>
                <w:rPr>
                  <w:rFonts w:ascii="Cambria Math" w:hAnsi="Cambria Math"/>
                  <w:color w:val="000000"/>
                  <w:lang w:val="en-US"/>
                </w:rPr>
                <m:t>(1+</m:t>
              </m:r>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r>
                <w:rPr>
                  <w:rFonts w:ascii="Cambria Math" w:hAnsi="Cambria Math"/>
                  <w:color w:val="000000"/>
                  <w:lang w:val="en-US"/>
                </w:rPr>
                <m:t>)</m:t>
              </m:r>
            </m:e>
          </m:nary>
          <m:r>
            <w:rPr>
              <w:rFonts w:ascii="Cambria Math" w:hAnsi="Cambria Math"/>
              <w:color w:val="000000"/>
              <w:lang w:val="en-US"/>
            </w:rPr>
            <m:t xml:space="preserve"> </m:t>
          </m:r>
          <m:d>
            <m:dPr>
              <m:ctrlPr>
                <w:rPr>
                  <w:rFonts w:ascii="Cambria Math" w:hAnsi="Cambria Math"/>
                  <w:i/>
                  <w:color w:val="000000"/>
                  <w:lang w:val="en-US"/>
                </w:rPr>
              </m:ctrlPr>
            </m:dPr>
            <m:e>
              <m:r>
                <w:rPr>
                  <w:rFonts w:ascii="Cambria Math" w:hAnsi="Cambria Math"/>
                  <w:color w:val="000000"/>
                  <w:lang w:val="en-US"/>
                </w:rPr>
                <m:t>g2</m:t>
              </m:r>
            </m:e>
          </m:d>
          <m:r>
            <w:rPr>
              <w:rFonts w:ascii="Cambria Math" w:hAnsi="Cambria Math"/>
              <w:color w:val="000000"/>
              <w:lang w:val="en-US"/>
            </w:rPr>
            <m:t>;</m:t>
          </m:r>
        </m:oMath>
      </m:oMathPara>
    </w:p>
    <w:p w14:paraId="2551D3FB" w14:textId="0439C53A" w:rsidR="00F84378" w:rsidRPr="00473C2B" w:rsidRDefault="00673A1A" w:rsidP="00F84378">
      <w:pPr>
        <w:widowControl w:val="0"/>
        <w:autoSpaceDE w:val="0"/>
        <w:autoSpaceDN w:val="0"/>
        <w:adjustRightInd w:val="0"/>
        <w:ind w:left="567"/>
        <w:jc w:val="both"/>
        <w:rPr>
          <w:rFonts w:ascii="Cambria Math" w:hAnsi="Cambria Math"/>
          <w:color w:val="000000"/>
          <w:lang w:val="en-US"/>
          <w:oMath/>
        </w:rPr>
      </w:pPr>
      <m:oMathPara>
        <m:oMathParaPr>
          <m:jc m:val="left"/>
        </m:oMathParaPr>
        <m:oMath>
          <m:r>
            <w:rPr>
              <w:rFonts w:ascii="Cambria Math" w:hAnsi="Cambria Math"/>
              <w:color w:val="000000"/>
              <w:lang w:val="en-US"/>
            </w:rPr>
            <m:t>3.(</m:t>
          </m:r>
          <m:nary>
            <m:naryPr>
              <m:chr m:val="∑"/>
              <m:limLoc m:val="undOvr"/>
              <m:ctrlPr>
                <w:rPr>
                  <w:rFonts w:ascii="Cambria Math" w:hAnsi="Cambria Math"/>
                  <w:i/>
                  <w:color w:val="000000"/>
                  <w:lang w:val="en-US"/>
                </w:rPr>
              </m:ctrlPr>
            </m:naryPr>
            <m:sub>
              <m:r>
                <w:rPr>
                  <w:rFonts w:ascii="Cambria Math" w:hAnsi="Cambria Math"/>
                  <w:color w:val="000000"/>
                  <w:lang w:val="en-US"/>
                </w:rPr>
                <m:t>i=1</m:t>
              </m:r>
            </m:sub>
            <m:sup>
              <m:r>
                <w:rPr>
                  <w:rFonts w:ascii="Cambria Math" w:hAnsi="Cambria Math"/>
                  <w:color w:val="000000"/>
                  <w:lang w:val="en-US"/>
                </w:rPr>
                <m:t>k</m:t>
              </m:r>
            </m:sup>
            <m:e>
              <m:sSub>
                <m:sSubPr>
                  <m:ctrlPr>
                    <w:rPr>
                      <w:rFonts w:ascii="Cambria Math" w:hAnsi="Cambria Math"/>
                      <w:i/>
                      <w:color w:val="000000"/>
                      <w:lang w:val="en-US"/>
                    </w:rPr>
                  </m:ctrlPr>
                </m:sSubPr>
                <m:e>
                  <m:r>
                    <w:rPr>
                      <w:rFonts w:ascii="Cambria Math" w:hAnsi="Cambria Math"/>
                      <w:color w:val="000000"/>
                      <w:lang w:val="en-US"/>
                    </w:rPr>
                    <m:t>x</m:t>
                  </m:r>
                </m:e>
                <m:sub>
                  <m:r>
                    <w:rPr>
                      <w:rFonts w:ascii="Cambria Math" w:hAnsi="Cambria Math"/>
                      <w:color w:val="000000"/>
                      <w:lang w:val="en-US"/>
                    </w:rPr>
                    <m:t>i</m:t>
                  </m:r>
                </m:sub>
              </m:sSub>
            </m:e>
          </m:nary>
          <m:r>
            <w:rPr>
              <w:rFonts w:ascii="Cambria Math" w:hAnsi="Cambria Math"/>
              <w:color w:val="000000"/>
              <w:lang w:val="en-US"/>
            </w:rPr>
            <m:t>)·|{x</m:t>
          </m:r>
          <m:r>
            <w:rPr>
              <w:rFonts w:ascii="Cambria Math" w:hAnsi="Cambria Math"/>
              <w:color w:val="000000"/>
              <w:position w:val="-6"/>
              <w:lang w:val="en-US"/>
            </w:rPr>
            <m:t xml:space="preserve">i </m:t>
          </m:r>
          <m:r>
            <w:rPr>
              <w:rFonts w:ascii="Cambria Math" w:hAnsi="Cambria Math"/>
              <w:color w:val="000000"/>
              <w:lang w:val="en-US"/>
            </w:rPr>
            <m:t>|x</m:t>
          </m:r>
          <m:r>
            <w:rPr>
              <w:rFonts w:ascii="Cambria Math" w:hAnsi="Cambria Math"/>
              <w:color w:val="000000"/>
              <w:position w:val="-6"/>
              <w:lang w:val="en-US"/>
            </w:rPr>
            <m:t xml:space="preserve">i </m:t>
          </m:r>
          <m:r>
            <w:rPr>
              <w:rFonts w:ascii="Cambria Math" w:hAnsi="Cambria Math"/>
              <w:color w:val="000000"/>
              <w:lang w:val="en-US"/>
            </w:rPr>
            <m:t>&gt;0}|(g3)</m:t>
          </m:r>
        </m:oMath>
      </m:oMathPara>
    </w:p>
    <w:p w14:paraId="375004D5" w14:textId="77777777" w:rsidR="004D76A9" w:rsidRPr="004D76A9" w:rsidRDefault="004D76A9" w:rsidP="51840DBE">
      <w:pPr>
        <w:ind w:firstLine="567"/>
        <w:jc w:val="both"/>
        <w:rPr>
          <w:color w:val="000000" w:themeColor="text1"/>
          <w:sz w:val="28"/>
          <w:szCs w:val="28"/>
          <w:lang w:val="kk-KZ"/>
        </w:rPr>
      </w:pPr>
    </w:p>
    <w:p w14:paraId="2AC6AC75" w14:textId="0ADE602F" w:rsidR="139B0D0B" w:rsidRPr="004D76A9" w:rsidRDefault="139B0D0B" w:rsidP="51840DBE">
      <w:pPr>
        <w:ind w:firstLine="567"/>
        <w:jc w:val="both"/>
        <w:rPr>
          <w:color w:val="000000" w:themeColor="text1"/>
          <w:sz w:val="28"/>
          <w:szCs w:val="28"/>
          <w:lang w:val="kk-KZ"/>
        </w:rPr>
      </w:pPr>
      <w:r w:rsidRPr="51840DBE">
        <w:rPr>
          <w:color w:val="000000" w:themeColor="text1"/>
          <w:sz w:val="28"/>
          <w:szCs w:val="28"/>
          <w:lang w:val="kk-KZ"/>
        </w:rPr>
        <w:t>Көрсету үшін аргументтердің аз мөлшеріне тәуелді болып келетін функцияның қарапайым түрлері алынған:</w:t>
      </w:r>
    </w:p>
    <w:p w14:paraId="671F71C1" w14:textId="5C86D1B7" w:rsidR="00F84378" w:rsidRPr="004D76A9" w:rsidRDefault="00715CC5" w:rsidP="00F84378">
      <w:pPr>
        <w:widowControl w:val="0"/>
        <w:autoSpaceDE w:val="0"/>
        <w:autoSpaceDN w:val="0"/>
        <w:adjustRightInd w:val="0"/>
        <w:jc w:val="both"/>
        <w:rPr>
          <w:color w:val="000000"/>
          <w:sz w:val="28"/>
          <w:szCs w:val="28"/>
          <w:lang w:val="en-US"/>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1.Weight</m:t>
              </m:r>
            </m:e>
            <m:sub>
              <m:r>
                <w:rPr>
                  <w:rFonts w:ascii="Cambria Math" w:hAnsi="Cambria Math"/>
                  <w:color w:val="000000"/>
                  <w:sz w:val="28"/>
                  <w:szCs w:val="28"/>
                  <w:lang w:val="en-US"/>
                </w:rPr>
                <m:t>r</m:t>
              </m:r>
            </m:sub>
          </m:sSub>
          <m:d>
            <m:dPr>
              <m:ctrlPr>
                <w:rPr>
                  <w:rFonts w:ascii="Cambria Math" w:hAnsi="Cambria Math"/>
                  <w:i/>
                  <w:color w:val="000000"/>
                  <w:sz w:val="28"/>
                  <w:szCs w:val="28"/>
                  <w:lang w:val="en-US"/>
                </w:rPr>
              </m:ctrlPr>
            </m:dPr>
            <m:e>
              <m:r>
                <w:rPr>
                  <w:rFonts w:ascii="Cambria Math" w:hAnsi="Cambria Math"/>
                  <w:color w:val="000000"/>
                  <w:sz w:val="28"/>
                  <w:szCs w:val="28"/>
                  <w:lang w:val="en-US"/>
                </w:rPr>
                <m:t>pw</m:t>
              </m:r>
            </m:e>
          </m:d>
          <m:r>
            <w:rPr>
              <w:rFonts w:ascii="Cambria Math" w:hAnsi="Cambria Math"/>
              <w:color w:val="000000"/>
              <w:sz w:val="28"/>
              <w:szCs w:val="28"/>
              <w:lang w:val="en-US"/>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lang w:val="en-US"/>
                </w:rPr>
                <m:t>i=1</m:t>
              </m:r>
            </m:sub>
            <m:sup>
              <m:r>
                <w:rPr>
                  <w:rFonts w:ascii="Cambria Math" w:hAnsi="Cambria Math"/>
                  <w:color w:val="000000"/>
                  <w:sz w:val="28"/>
                  <w:szCs w:val="28"/>
                  <w:lang w:val="en-US"/>
                </w:rPr>
                <m:t>k</m:t>
              </m:r>
            </m:sup>
            <m:e>
              <m:r>
                <w:rPr>
                  <w:rFonts w:ascii="Cambria Math" w:hAnsi="Cambria Math"/>
                  <w:color w:val="000000"/>
                  <w:sz w:val="28"/>
                  <w:szCs w:val="28"/>
                  <w:lang w:val="en-US"/>
                </w:rPr>
                <m:t>Freq</m:t>
              </m:r>
              <m:d>
                <m:dPr>
                  <m:ctrlPr>
                    <w:rPr>
                      <w:rFonts w:ascii="Cambria Math" w:hAnsi="Cambria Math"/>
                      <w:i/>
                      <w:color w:val="000000"/>
                      <w:sz w:val="28"/>
                      <w:szCs w:val="28"/>
                      <w:lang w:val="en-US"/>
                    </w:rPr>
                  </m:ctrlPr>
                </m:dPr>
                <m:e>
                  <m:r>
                    <w:rPr>
                      <w:rFonts w:ascii="Cambria Math" w:hAnsi="Cambria Math"/>
                      <w:color w:val="000000"/>
                      <w:sz w:val="28"/>
                      <w:szCs w:val="28"/>
                      <w:lang w:val="en-US"/>
                    </w:rPr>
                    <m:t>pw,</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d</m:t>
                      </m:r>
                    </m:e>
                    <m:sub>
                      <m:r>
                        <w:rPr>
                          <w:rFonts w:ascii="Cambria Math" w:hAnsi="Cambria Math"/>
                          <w:color w:val="000000"/>
                          <w:sz w:val="28"/>
                          <w:szCs w:val="28"/>
                          <w:lang w:val="en-US"/>
                        </w:rPr>
                        <m:t>i</m:t>
                      </m:r>
                    </m:sub>
                  </m:sSub>
                </m:e>
              </m:d>
              <m:r>
                <w:rPr>
                  <w:rFonts w:ascii="Cambria Math" w:hAnsi="Cambria Math"/>
                  <w:color w:val="000000"/>
                  <w:sz w:val="28"/>
                  <w:szCs w:val="28"/>
                  <w:lang w:val="en-US"/>
                </w:rPr>
                <m:t xml:space="preserve">                                               </m:t>
              </m:r>
              <m:d>
                <m:dPr>
                  <m:ctrlPr>
                    <w:rPr>
                      <w:rFonts w:ascii="Cambria Math" w:hAnsi="Cambria Math"/>
                      <w:i/>
                      <w:color w:val="000000"/>
                      <w:sz w:val="28"/>
                      <w:szCs w:val="28"/>
                      <w:lang w:val="en-US"/>
                    </w:rPr>
                  </m:ctrlPr>
                </m:dPr>
                <m:e>
                  <m:r>
                    <m:rPr>
                      <m:sty m:val="p"/>
                    </m:rPr>
                    <w:rPr>
                      <w:rFonts w:ascii="Cambria Math" w:hAnsi="Cambria Math"/>
                      <w:color w:val="000000"/>
                      <w:sz w:val="28"/>
                      <w:szCs w:val="28"/>
                      <w:lang w:val="kk-KZ"/>
                    </w:rPr>
                    <m:t>4</m:t>
                  </m:r>
                  <m:r>
                    <m:rPr>
                      <m:sty m:val="p"/>
                    </m:rPr>
                    <w:rPr>
                      <w:rFonts w:ascii="Cambria Math" w:hAnsi="Cambria Math"/>
                      <w:color w:val="000000"/>
                      <w:sz w:val="28"/>
                      <w:szCs w:val="28"/>
                    </w:rPr>
                    <m:t>.</m:t>
                  </m:r>
                  <m:r>
                    <w:rPr>
                      <w:rFonts w:ascii="Cambria Math" w:hAnsi="Cambria Math"/>
                      <w:color w:val="000000"/>
                      <w:sz w:val="28"/>
                      <w:szCs w:val="28"/>
                      <w:lang w:val="en-US"/>
                    </w:rPr>
                    <m:t>8</m:t>
                  </m:r>
                </m:e>
              </m:d>
              <m:r>
                <w:rPr>
                  <w:rFonts w:ascii="Cambria Math" w:hAnsi="Cambria Math"/>
                  <w:color w:val="000000"/>
                  <w:sz w:val="28"/>
                  <w:szCs w:val="28"/>
                  <w:lang w:val="en-US"/>
                </w:rPr>
                <m:t xml:space="preserve"> </m:t>
              </m:r>
            </m:e>
          </m:nary>
        </m:oMath>
      </m:oMathPara>
    </w:p>
    <w:p w14:paraId="1AB9E203" w14:textId="77777777" w:rsidR="00673A1A" w:rsidRPr="00FE2BDB" w:rsidRDefault="00673A1A" w:rsidP="00F84378">
      <w:pPr>
        <w:widowControl w:val="0"/>
        <w:autoSpaceDE w:val="0"/>
        <w:autoSpaceDN w:val="0"/>
        <w:adjustRightInd w:val="0"/>
        <w:jc w:val="both"/>
        <w:rPr>
          <w:color w:val="000000"/>
          <w:sz w:val="28"/>
          <w:szCs w:val="28"/>
          <w:lang w:val="en-US"/>
        </w:rPr>
      </w:pPr>
    </w:p>
    <w:p w14:paraId="3C5BEFCD" w14:textId="12654FCE" w:rsidR="00F84378" w:rsidRPr="004D76A9" w:rsidRDefault="00715CC5" w:rsidP="00F84378">
      <w:pPr>
        <w:widowControl w:val="0"/>
        <w:autoSpaceDE w:val="0"/>
        <w:autoSpaceDN w:val="0"/>
        <w:adjustRightInd w:val="0"/>
        <w:ind w:firstLine="567"/>
        <w:jc w:val="both"/>
        <w:rPr>
          <w:color w:val="000000"/>
          <w:sz w:val="28"/>
          <w:szCs w:val="28"/>
          <w:lang w:val="en-US"/>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2. Weight</m:t>
              </m:r>
            </m:e>
            <m:sub>
              <m:r>
                <w:rPr>
                  <w:rFonts w:ascii="Cambria Math" w:hAnsi="Cambria Math"/>
                  <w:color w:val="000000"/>
                  <w:sz w:val="28"/>
                  <w:szCs w:val="28"/>
                  <w:lang w:val="en-US"/>
                </w:rPr>
                <m:t>r</m:t>
              </m:r>
            </m:sub>
          </m:sSub>
          <m:d>
            <m:dPr>
              <m:ctrlPr>
                <w:rPr>
                  <w:rFonts w:ascii="Cambria Math" w:hAnsi="Cambria Math"/>
                  <w:i/>
                  <w:color w:val="000000"/>
                  <w:sz w:val="28"/>
                  <w:szCs w:val="28"/>
                  <w:lang w:val="en-US"/>
                </w:rPr>
              </m:ctrlPr>
            </m:dPr>
            <m:e>
              <m:r>
                <w:rPr>
                  <w:rFonts w:ascii="Cambria Math" w:hAnsi="Cambria Math"/>
                  <w:color w:val="000000"/>
                  <w:sz w:val="28"/>
                  <w:szCs w:val="28"/>
                  <w:lang w:val="en-US"/>
                </w:rPr>
                <m:t>pw</m:t>
              </m:r>
            </m:e>
          </m:d>
          <m:r>
            <w:rPr>
              <w:rFonts w:ascii="Cambria Math" w:hAnsi="Cambria Math"/>
              <w:color w:val="000000"/>
              <w:sz w:val="28"/>
              <w:szCs w:val="28"/>
              <w:lang w:val="en-US"/>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lang w:val="en-US"/>
                </w:rPr>
                <m:t>i=1</m:t>
              </m:r>
            </m:sub>
            <m:sup>
              <m:r>
                <w:rPr>
                  <w:rFonts w:ascii="Cambria Math" w:hAnsi="Cambria Math"/>
                  <w:color w:val="000000"/>
                  <w:sz w:val="28"/>
                  <w:szCs w:val="28"/>
                  <w:lang w:val="en-US"/>
                </w:rPr>
                <m:t>k</m:t>
              </m:r>
            </m:sup>
            <m:e>
              <m:r>
                <w:rPr>
                  <w:rFonts w:ascii="Cambria Math" w:hAnsi="Cambria Math"/>
                  <w:color w:val="000000"/>
                  <w:sz w:val="28"/>
                  <w:szCs w:val="28"/>
                  <w:lang w:val="en-US"/>
                </w:rPr>
                <m:t>ln(1+Freq</m:t>
              </m:r>
              <m:d>
                <m:dPr>
                  <m:ctrlPr>
                    <w:rPr>
                      <w:rFonts w:ascii="Cambria Math" w:hAnsi="Cambria Math"/>
                      <w:i/>
                      <w:color w:val="000000"/>
                      <w:sz w:val="28"/>
                      <w:szCs w:val="28"/>
                      <w:lang w:val="en-US"/>
                    </w:rPr>
                  </m:ctrlPr>
                </m:dPr>
                <m:e>
                  <m:r>
                    <w:rPr>
                      <w:rFonts w:ascii="Cambria Math" w:hAnsi="Cambria Math"/>
                      <w:color w:val="000000"/>
                      <w:sz w:val="28"/>
                      <w:szCs w:val="28"/>
                      <w:lang w:val="en-US"/>
                    </w:rPr>
                    <m:t>pw,</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d</m:t>
                      </m:r>
                    </m:e>
                    <m:sub>
                      <m:r>
                        <w:rPr>
                          <w:rFonts w:ascii="Cambria Math" w:hAnsi="Cambria Math"/>
                          <w:color w:val="000000"/>
                          <w:sz w:val="28"/>
                          <w:szCs w:val="28"/>
                          <w:lang w:val="en-US"/>
                        </w:rPr>
                        <m:t>i</m:t>
                      </m:r>
                    </m:sub>
                  </m:sSub>
                </m:e>
              </m:d>
              <m:r>
                <w:rPr>
                  <w:rFonts w:ascii="Cambria Math" w:hAnsi="Cambria Math"/>
                  <w:color w:val="000000"/>
                  <w:sz w:val="28"/>
                  <w:szCs w:val="28"/>
                  <w:lang w:val="en-US"/>
                </w:rPr>
                <m:t xml:space="preserve">                                  </m:t>
              </m:r>
              <m:d>
                <m:dPr>
                  <m:ctrlPr>
                    <w:rPr>
                      <w:rFonts w:ascii="Cambria Math" w:hAnsi="Cambria Math"/>
                      <w:i/>
                      <w:color w:val="000000"/>
                      <w:sz w:val="28"/>
                      <w:szCs w:val="28"/>
                      <w:lang w:val="en-US"/>
                    </w:rPr>
                  </m:ctrlPr>
                </m:dPr>
                <m:e>
                  <m:r>
                    <m:rPr>
                      <m:sty m:val="p"/>
                    </m:rPr>
                    <w:rPr>
                      <w:rFonts w:ascii="Cambria Math" w:hAnsi="Cambria Math"/>
                      <w:color w:val="000000"/>
                      <w:sz w:val="28"/>
                      <w:szCs w:val="28"/>
                      <w:lang w:val="kk-KZ"/>
                    </w:rPr>
                    <m:t>4</m:t>
                  </m:r>
                  <m:r>
                    <m:rPr>
                      <m:sty m:val="p"/>
                    </m:rPr>
                    <w:rPr>
                      <w:rFonts w:ascii="Cambria Math" w:hAnsi="Cambria Math"/>
                      <w:color w:val="000000"/>
                      <w:sz w:val="28"/>
                      <w:szCs w:val="28"/>
                    </w:rPr>
                    <m:t>.</m:t>
                  </m:r>
                  <m:r>
                    <w:rPr>
                      <w:rFonts w:ascii="Cambria Math" w:hAnsi="Cambria Math"/>
                      <w:color w:val="000000"/>
                      <w:sz w:val="28"/>
                      <w:szCs w:val="28"/>
                      <w:lang w:val="en-US"/>
                    </w:rPr>
                    <m:t>9</m:t>
                  </m:r>
                </m:e>
              </m:d>
              <m:r>
                <w:rPr>
                  <w:rFonts w:ascii="Cambria Math" w:hAnsi="Cambria Math"/>
                  <w:color w:val="000000"/>
                  <w:sz w:val="28"/>
                  <w:szCs w:val="28"/>
                  <w:lang w:val="en-US"/>
                </w:rPr>
                <m:t xml:space="preserve"> </m:t>
              </m:r>
            </m:e>
          </m:nary>
        </m:oMath>
      </m:oMathPara>
    </w:p>
    <w:p w14:paraId="38CFA70C" w14:textId="77777777" w:rsidR="00673A1A" w:rsidRPr="00FE2BDB" w:rsidRDefault="00673A1A" w:rsidP="00F84378">
      <w:pPr>
        <w:widowControl w:val="0"/>
        <w:autoSpaceDE w:val="0"/>
        <w:autoSpaceDN w:val="0"/>
        <w:adjustRightInd w:val="0"/>
        <w:ind w:firstLine="567"/>
        <w:jc w:val="both"/>
        <w:rPr>
          <w:color w:val="000000"/>
          <w:sz w:val="28"/>
          <w:szCs w:val="28"/>
          <w:lang w:val="en-US"/>
        </w:rPr>
      </w:pPr>
    </w:p>
    <w:p w14:paraId="2E0B5A86" w14:textId="00968CB1" w:rsidR="00F84378" w:rsidRPr="004D76A9" w:rsidRDefault="00715CC5" w:rsidP="00F84378">
      <w:pPr>
        <w:widowControl w:val="0"/>
        <w:autoSpaceDE w:val="0"/>
        <w:autoSpaceDN w:val="0"/>
        <w:adjustRightInd w:val="0"/>
        <w:jc w:val="both"/>
        <w:rPr>
          <w:color w:val="000000"/>
          <w:sz w:val="28"/>
          <w:szCs w:val="28"/>
          <w:lang w:val="en-US"/>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3. Weight</m:t>
              </m:r>
            </m:e>
            <m:sub>
              <m:r>
                <w:rPr>
                  <w:rFonts w:ascii="Cambria Math" w:hAnsi="Cambria Math"/>
                  <w:color w:val="000000"/>
                  <w:sz w:val="28"/>
                  <w:szCs w:val="28"/>
                  <w:lang w:val="en-US"/>
                </w:rPr>
                <m:t>r</m:t>
              </m:r>
            </m:sub>
          </m:sSub>
          <m:d>
            <m:dPr>
              <m:ctrlPr>
                <w:rPr>
                  <w:rFonts w:ascii="Cambria Math" w:hAnsi="Cambria Math"/>
                  <w:i/>
                  <w:color w:val="000000"/>
                  <w:sz w:val="28"/>
                  <w:szCs w:val="28"/>
                  <w:lang w:val="en-US"/>
                </w:rPr>
              </m:ctrlPr>
            </m:dPr>
            <m:e>
              <m:r>
                <w:rPr>
                  <w:rFonts w:ascii="Cambria Math" w:hAnsi="Cambria Math"/>
                  <w:color w:val="000000"/>
                  <w:sz w:val="28"/>
                  <w:szCs w:val="28"/>
                  <w:lang w:val="en-US"/>
                </w:rPr>
                <m:t>pw</m:t>
              </m:r>
            </m:e>
          </m:d>
          <m:r>
            <w:rPr>
              <w:rFonts w:ascii="Cambria Math" w:hAnsi="Cambria Math"/>
              <w:color w:val="000000"/>
              <w:sz w:val="28"/>
              <w:szCs w:val="28"/>
              <w:lang w:val="en-US"/>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lang w:val="en-US"/>
                </w:rPr>
                <m:t>i=1</m:t>
              </m:r>
            </m:sub>
            <m:sup>
              <m:r>
                <w:rPr>
                  <w:rFonts w:ascii="Cambria Math" w:hAnsi="Cambria Math"/>
                  <w:color w:val="000000"/>
                  <w:sz w:val="28"/>
                  <w:szCs w:val="28"/>
                  <w:lang w:val="en-US"/>
                </w:rPr>
                <m:t>k</m:t>
              </m:r>
            </m:sup>
            <m:e>
              <m:r>
                <w:rPr>
                  <w:rFonts w:ascii="Cambria Math" w:hAnsi="Cambria Math"/>
                  <w:color w:val="000000"/>
                  <w:sz w:val="28"/>
                  <w:szCs w:val="28"/>
                  <w:lang w:val="en-US"/>
                </w:rPr>
                <m:t>Freq</m:t>
              </m:r>
              <m:d>
                <m:dPr>
                  <m:ctrlPr>
                    <w:rPr>
                      <w:rFonts w:ascii="Cambria Math" w:hAnsi="Cambria Math"/>
                      <w:i/>
                      <w:color w:val="000000"/>
                      <w:sz w:val="28"/>
                      <w:szCs w:val="28"/>
                      <w:lang w:val="en-US"/>
                    </w:rPr>
                  </m:ctrlPr>
                </m:dPr>
                <m:e>
                  <m:r>
                    <w:rPr>
                      <w:rFonts w:ascii="Cambria Math" w:hAnsi="Cambria Math"/>
                      <w:color w:val="000000"/>
                      <w:sz w:val="28"/>
                      <w:szCs w:val="28"/>
                      <w:lang w:val="en-US"/>
                    </w:rPr>
                    <m:t>pw,</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d</m:t>
                      </m:r>
                    </m:e>
                    <m:sub>
                      <m:r>
                        <w:rPr>
                          <w:rFonts w:ascii="Cambria Math" w:hAnsi="Cambria Math"/>
                          <w:color w:val="000000"/>
                          <w:sz w:val="28"/>
                          <w:szCs w:val="28"/>
                          <w:lang w:val="en-US"/>
                        </w:rPr>
                        <m:t>i</m:t>
                      </m:r>
                    </m:sub>
                  </m:sSub>
                </m:e>
              </m:d>
              <m:r>
                <w:rPr>
                  <w:rFonts w:ascii="Cambria Math" w:hAnsi="Cambria Math"/>
                  <w:color w:val="000000"/>
                  <w:sz w:val="28"/>
                  <w:szCs w:val="28"/>
                  <w:lang w:val="en-US"/>
                </w:rPr>
                <m:t>)</m:t>
              </m:r>
              <m:d>
                <m:dPr>
                  <m:begChr m:val="|"/>
                  <m:endChr m:val="|"/>
                  <m:ctrlPr>
                    <w:rPr>
                      <w:rFonts w:ascii="Cambria Math" w:hAnsi="Cambria Math"/>
                      <w:i/>
                      <w:color w:val="000000"/>
                      <w:sz w:val="28"/>
                      <w:szCs w:val="28"/>
                      <w:lang w:val="en-US"/>
                    </w:rPr>
                  </m:ctrlPr>
                </m:dPr>
                <m:e>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en-US"/>
                        </w:rPr>
                        <m:t>d∈r:</m:t>
                      </m:r>
                    </m:e>
                    <m:e>
                      <m:r>
                        <w:rPr>
                          <w:rFonts w:ascii="Cambria Math" w:hAnsi="Cambria Math"/>
                          <w:color w:val="000000"/>
                          <w:sz w:val="28"/>
                          <w:szCs w:val="28"/>
                          <w:lang w:val="en-US"/>
                        </w:rPr>
                        <m:t>Freq</m:t>
                      </m:r>
                      <m:d>
                        <m:dPr>
                          <m:ctrlPr>
                            <w:rPr>
                              <w:rFonts w:ascii="Cambria Math" w:hAnsi="Cambria Math"/>
                              <w:i/>
                              <w:color w:val="000000"/>
                              <w:sz w:val="28"/>
                              <w:szCs w:val="28"/>
                              <w:lang w:val="en-US"/>
                            </w:rPr>
                          </m:ctrlPr>
                        </m:dPr>
                        <m:e>
                          <m:r>
                            <w:rPr>
                              <w:rFonts w:ascii="Cambria Math" w:hAnsi="Cambria Math"/>
                              <w:color w:val="000000"/>
                              <w:sz w:val="28"/>
                              <w:szCs w:val="28"/>
                              <w:lang w:val="en-US"/>
                            </w:rPr>
                            <m:t>pw,d</m:t>
                          </m:r>
                        </m:e>
                      </m:d>
                      <m:r>
                        <w:rPr>
                          <w:rFonts w:ascii="Cambria Math" w:hAnsi="Cambria Math"/>
                          <w:color w:val="000000"/>
                          <w:sz w:val="28"/>
                          <w:szCs w:val="28"/>
                          <w:lang w:val="en-US"/>
                        </w:rPr>
                        <m:t>&gt;0</m:t>
                      </m:r>
                    </m:e>
                  </m:d>
                </m:e>
              </m:d>
              <m:r>
                <w:rPr>
                  <w:rFonts w:ascii="Cambria Math" w:hAnsi="Cambria Math"/>
                  <w:color w:val="000000"/>
                  <w:sz w:val="28"/>
                  <w:szCs w:val="28"/>
                  <w:lang w:val="en-US"/>
                </w:rPr>
                <m:t xml:space="preserve">       </m:t>
              </m:r>
              <m:d>
                <m:dPr>
                  <m:ctrlPr>
                    <w:rPr>
                      <w:rFonts w:ascii="Cambria Math" w:hAnsi="Cambria Math"/>
                      <w:i/>
                      <w:color w:val="000000"/>
                      <w:sz w:val="28"/>
                      <w:szCs w:val="28"/>
                      <w:lang w:val="en-US"/>
                    </w:rPr>
                  </m:ctrlPr>
                </m:dPr>
                <m:e>
                  <m:r>
                    <m:rPr>
                      <m:sty m:val="p"/>
                    </m:rPr>
                    <w:rPr>
                      <w:rFonts w:ascii="Cambria Math" w:hAnsi="Cambria Math"/>
                      <w:color w:val="000000"/>
                      <w:sz w:val="28"/>
                      <w:szCs w:val="28"/>
                      <w:lang w:val="kk-KZ"/>
                    </w:rPr>
                    <m:t>4</m:t>
                  </m:r>
                  <m:r>
                    <m:rPr>
                      <m:sty m:val="p"/>
                    </m:rPr>
                    <w:rPr>
                      <w:rFonts w:ascii="Cambria Math" w:hAnsi="Cambria Math"/>
                      <w:color w:val="000000"/>
                      <w:sz w:val="28"/>
                      <w:szCs w:val="28"/>
                    </w:rPr>
                    <m:t>.</m:t>
                  </m:r>
                  <m:r>
                    <w:rPr>
                      <w:rFonts w:ascii="Cambria Math" w:hAnsi="Cambria Math"/>
                      <w:color w:val="000000"/>
                      <w:sz w:val="28"/>
                      <w:szCs w:val="28"/>
                      <w:lang w:val="en-US"/>
                    </w:rPr>
                    <m:t>10</m:t>
                  </m:r>
                </m:e>
              </m:d>
              <m:r>
                <w:rPr>
                  <w:rFonts w:ascii="Cambria Math" w:hAnsi="Cambria Math"/>
                  <w:color w:val="000000"/>
                  <w:sz w:val="28"/>
                  <w:szCs w:val="28"/>
                  <w:lang w:val="en-US"/>
                </w:rPr>
                <m:t xml:space="preserve"> </m:t>
              </m:r>
            </m:e>
          </m:nary>
        </m:oMath>
      </m:oMathPara>
    </w:p>
    <w:p w14:paraId="63EF37CF" w14:textId="3F3C02D7" w:rsidR="00B05338" w:rsidRDefault="00083B6D" w:rsidP="00B05338">
      <w:pPr>
        <w:ind w:firstLine="567"/>
        <w:jc w:val="both"/>
        <w:rPr>
          <w:color w:val="000000" w:themeColor="text1"/>
          <w:sz w:val="28"/>
          <w:szCs w:val="28"/>
          <w:lang w:val="kk-KZ"/>
        </w:rPr>
      </w:pPr>
      <w:r>
        <w:rPr>
          <w:color w:val="000000" w:themeColor="text1"/>
          <w:sz w:val="28"/>
          <w:szCs w:val="28"/>
          <w:lang w:val="kk-KZ"/>
        </w:rPr>
        <w:t>Тестілеу</w:t>
      </w:r>
      <w:r w:rsidR="00B05338" w:rsidRPr="51840DBE">
        <w:rPr>
          <w:color w:val="000000" w:themeColor="text1"/>
          <w:sz w:val="28"/>
          <w:szCs w:val="28"/>
          <w:lang w:val="kk-KZ"/>
        </w:rPr>
        <w:t xml:space="preserve"> өлшемнің әртүрлі функцияларын қолдану барысында жіктелудің нақтылығын бағалану әрекеті қолданылады. Тестілеудің нәтижесі 2000, 3000, 4000, 5000 және 10000 өлшемдері үшін келтірілген. Бұл терминдерді ерекшелеу алгоритмінің төменгі өлшеміне байланысты нөлдік координатасы бар (15% астам) құжаттардың көптеген саны мен жиіліктің төменгі нақтылығының нәтижесі (70% төмен)  тиімсіз болып келеді.</w:t>
      </w:r>
    </w:p>
    <w:p w14:paraId="6B3CE9B2" w14:textId="008DCA7B" w:rsidR="00B05338" w:rsidRDefault="00B05338" w:rsidP="00B05338">
      <w:pPr>
        <w:ind w:firstLine="567"/>
        <w:jc w:val="both"/>
        <w:rPr>
          <w:color w:val="000000" w:themeColor="text1"/>
          <w:sz w:val="28"/>
          <w:szCs w:val="28"/>
          <w:lang w:val="kk-KZ"/>
        </w:rPr>
      </w:pPr>
      <w:r w:rsidRPr="51840DBE">
        <w:rPr>
          <w:color w:val="000000" w:themeColor="text1"/>
          <w:sz w:val="28"/>
          <w:szCs w:val="28"/>
          <w:lang w:val="kk-KZ"/>
        </w:rPr>
        <w:t xml:space="preserve">Тестілеудің бірінші сатысында </w:t>
      </w:r>
      <m:oMath>
        <m:r>
          <w:rPr>
            <w:rFonts w:ascii="Cambria Math" w:hAnsi="Cambria Math"/>
            <w:color w:val="000000" w:themeColor="text1"/>
            <w:sz w:val="28"/>
            <w:szCs w:val="28"/>
            <w:lang w:val="kk-KZ"/>
          </w:rPr>
          <m:t>g1</m:t>
        </m:r>
      </m:oMath>
      <w:r w:rsidRPr="51840DBE">
        <w:rPr>
          <w:color w:val="000000" w:themeColor="text1"/>
          <w:sz w:val="28"/>
          <w:szCs w:val="28"/>
          <w:lang w:val="kk-KZ"/>
        </w:rPr>
        <w:t xml:space="preserve"> функциясы және 8-10 функциясы қолданылған. Нәтижесі </w:t>
      </w:r>
      <w:r w:rsidR="00123801">
        <w:rPr>
          <w:color w:val="000000" w:themeColor="text1"/>
          <w:sz w:val="28"/>
          <w:szCs w:val="28"/>
          <w:lang w:val="kk-KZ"/>
        </w:rPr>
        <w:t xml:space="preserve">сурет </w:t>
      </w:r>
      <w:r w:rsidRPr="51840DBE">
        <w:rPr>
          <w:color w:val="000000" w:themeColor="text1"/>
          <w:sz w:val="28"/>
          <w:szCs w:val="28"/>
          <w:lang w:val="kk-KZ"/>
        </w:rPr>
        <w:t>4.3 көрсетілген. Атап өтейік, кестедегі функцияның нөмірі оның кестесінің алдыңғы жағында тұрады. Нәтиже (85.8%) 1 номері бойынша функция қолданылған кезде ғана қолжетімді болған. Алайда 10000 төмен өлшемде басқа функциялармен салыстырғанда оның көрсеткіштері де төмен болып келеді. Айтарлықтай жоғары нәтижені 5 (</w:t>
      </w:r>
      <w:r w:rsidR="00083B6D">
        <w:rPr>
          <w:color w:val="000000" w:themeColor="text1"/>
          <w:sz w:val="28"/>
          <w:szCs w:val="28"/>
          <w:lang w:val="kk-KZ"/>
        </w:rPr>
        <w:t>максимум</w:t>
      </w:r>
      <w:r w:rsidR="00083B6D" w:rsidRPr="51840DBE">
        <w:rPr>
          <w:color w:val="000000" w:themeColor="text1"/>
          <w:sz w:val="28"/>
          <w:szCs w:val="28"/>
          <w:lang w:val="kk-KZ"/>
        </w:rPr>
        <w:t xml:space="preserve"> </w:t>
      </w:r>
      <w:r w:rsidRPr="51840DBE">
        <w:rPr>
          <w:color w:val="000000" w:themeColor="text1"/>
          <w:sz w:val="28"/>
          <w:szCs w:val="28"/>
          <w:lang w:val="kk-KZ"/>
        </w:rPr>
        <w:t>85%) және 6 (</w:t>
      </w:r>
      <w:r w:rsidR="00083B6D">
        <w:rPr>
          <w:color w:val="000000" w:themeColor="text1"/>
          <w:sz w:val="28"/>
          <w:szCs w:val="28"/>
          <w:lang w:val="kk-KZ"/>
        </w:rPr>
        <w:t>максимум</w:t>
      </w:r>
      <w:r w:rsidRPr="51840DBE">
        <w:rPr>
          <w:color w:val="000000" w:themeColor="text1"/>
          <w:sz w:val="28"/>
          <w:szCs w:val="28"/>
          <w:lang w:val="kk-KZ"/>
        </w:rPr>
        <w:t xml:space="preserve"> 85.1%) функциялары көрсетті. Ал қалған функциялар 85% өлшеміне жете алмады. Атап өтейік, 8 және 9 қысқартылған функциялары айтарлықтай </w:t>
      </w:r>
      <w:r w:rsidRPr="51840DBE">
        <w:rPr>
          <w:color w:val="000000" w:themeColor="text1"/>
          <w:sz w:val="28"/>
          <w:szCs w:val="28"/>
          <w:lang w:val="kk-KZ"/>
        </w:rPr>
        <w:lastRenderedPageBreak/>
        <w:t>жақсы нәтиже көрсетті, ал 8 функциясы 2000, 3000, 4000 өлшемдерінде</w:t>
      </w:r>
      <w:r w:rsidR="00A13D7D" w:rsidRPr="00A13D7D">
        <w:rPr>
          <w:color w:val="000000" w:themeColor="text1"/>
          <w:sz w:val="28"/>
          <w:szCs w:val="28"/>
          <w:lang w:val="kk-KZ"/>
        </w:rPr>
        <w:t xml:space="preserve"> </w:t>
      </w:r>
      <w:r w:rsidR="00A13D7D">
        <w:rPr>
          <w:color w:val="000000" w:themeColor="text1"/>
          <w:sz w:val="28"/>
          <w:szCs w:val="28"/>
          <w:lang w:val="kk-KZ"/>
        </w:rPr>
        <w:t xml:space="preserve">жақсы </w:t>
      </w:r>
      <w:r w:rsidRPr="51840DBE">
        <w:rPr>
          <w:color w:val="000000" w:themeColor="text1"/>
          <w:sz w:val="28"/>
          <w:szCs w:val="28"/>
          <w:lang w:val="kk-KZ"/>
        </w:rPr>
        <w:t>нәтиже көрсет</w:t>
      </w:r>
      <w:r w:rsidR="00A13D7D">
        <w:rPr>
          <w:color w:val="000000" w:themeColor="text1"/>
          <w:sz w:val="28"/>
          <w:szCs w:val="28"/>
          <w:lang w:val="kk-KZ"/>
        </w:rPr>
        <w:t>ті</w:t>
      </w:r>
      <w:r w:rsidRPr="51840DBE">
        <w:rPr>
          <w:color w:val="000000" w:themeColor="text1"/>
          <w:sz w:val="28"/>
          <w:szCs w:val="28"/>
          <w:lang w:val="kk-KZ"/>
        </w:rPr>
        <w:t>.</w:t>
      </w:r>
    </w:p>
    <w:p w14:paraId="10BC9C0D" w14:textId="77777777" w:rsidR="00B26E79" w:rsidRDefault="00B26E79" w:rsidP="00B05338">
      <w:pPr>
        <w:ind w:firstLine="567"/>
        <w:jc w:val="both"/>
        <w:rPr>
          <w:color w:val="000000" w:themeColor="text1"/>
          <w:sz w:val="28"/>
          <w:szCs w:val="28"/>
          <w:lang w:val="kk-KZ"/>
        </w:rPr>
      </w:pPr>
    </w:p>
    <w:p w14:paraId="1424D6D2" w14:textId="5E6A0AD5" w:rsidR="00F84378" w:rsidRPr="00556278" w:rsidRDefault="00556278" w:rsidP="00CD46F2">
      <w:pPr>
        <w:jc w:val="center"/>
        <w:rPr>
          <w:color w:val="000000" w:themeColor="text1"/>
          <w:sz w:val="28"/>
          <w:szCs w:val="28"/>
          <w:lang w:val="kk-KZ"/>
        </w:rPr>
      </w:pPr>
      <w:r w:rsidRPr="00556278">
        <w:rPr>
          <w:noProof/>
          <w:color w:val="000000" w:themeColor="text1"/>
          <w:sz w:val="28"/>
          <w:szCs w:val="28"/>
        </w:rPr>
        <w:drawing>
          <wp:inline distT="0" distB="0" distL="0" distR="0" wp14:anchorId="5D0243B5" wp14:editId="3FC89ED0">
            <wp:extent cx="5734351" cy="4511040"/>
            <wp:effectExtent l="0" t="0" r="6350" b="0"/>
            <wp:docPr id="1147724361" name="Рисунок 114772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2937" cy="4533527"/>
                    </a:xfrm>
                    <a:prstGeom prst="rect">
                      <a:avLst/>
                    </a:prstGeom>
                  </pic:spPr>
                </pic:pic>
              </a:graphicData>
            </a:graphic>
          </wp:inline>
        </w:drawing>
      </w:r>
    </w:p>
    <w:p w14:paraId="50C0A455" w14:textId="38280B4D" w:rsidR="2B0ECA6F" w:rsidRPr="00556278" w:rsidRDefault="00123801" w:rsidP="51840DBE">
      <w:pPr>
        <w:jc w:val="center"/>
        <w:rPr>
          <w:color w:val="000000" w:themeColor="text1"/>
          <w:sz w:val="28"/>
          <w:szCs w:val="28"/>
          <w:lang w:val="kk-KZ"/>
        </w:rPr>
      </w:pPr>
      <w:r>
        <w:rPr>
          <w:color w:val="000000" w:themeColor="text1"/>
          <w:sz w:val="28"/>
          <w:szCs w:val="28"/>
          <w:lang w:val="kk-KZ"/>
        </w:rPr>
        <w:t xml:space="preserve">Сурет </w:t>
      </w:r>
      <w:r w:rsidR="2B0ECA6F" w:rsidRPr="51840DBE">
        <w:rPr>
          <w:color w:val="000000" w:themeColor="text1"/>
          <w:sz w:val="28"/>
          <w:szCs w:val="28"/>
          <w:lang w:val="kk-KZ"/>
        </w:rPr>
        <w:t>4.</w:t>
      </w:r>
      <w:r w:rsidR="00B05338" w:rsidRPr="00B05338">
        <w:rPr>
          <w:color w:val="000000" w:themeColor="text1"/>
          <w:sz w:val="28"/>
          <w:szCs w:val="28"/>
          <w:lang w:val="kk-KZ"/>
        </w:rPr>
        <w:t>8</w:t>
      </w:r>
      <w:r w:rsidR="2B0ECA6F" w:rsidRPr="51840DBE">
        <w:rPr>
          <w:color w:val="000000" w:themeColor="text1"/>
          <w:sz w:val="28"/>
          <w:szCs w:val="28"/>
          <w:lang w:val="kk-KZ"/>
        </w:rPr>
        <w:t xml:space="preserve"> - g1 функциясы мен 1-10 функциясын қолдану кезіндегі жіктелудің нақтылығы</w:t>
      </w:r>
    </w:p>
    <w:p w14:paraId="68A34847" w14:textId="08A01DF7" w:rsidR="00F84378" w:rsidRDefault="00F84378" w:rsidP="00F84378">
      <w:pPr>
        <w:widowControl w:val="0"/>
        <w:autoSpaceDE w:val="0"/>
        <w:autoSpaceDN w:val="0"/>
        <w:adjustRightInd w:val="0"/>
        <w:jc w:val="center"/>
        <w:rPr>
          <w:color w:val="000000"/>
          <w:sz w:val="28"/>
          <w:szCs w:val="28"/>
          <w:lang w:val="kk-KZ"/>
        </w:rPr>
      </w:pPr>
    </w:p>
    <w:p w14:paraId="7DDAE6FD" w14:textId="77777777" w:rsidR="00B26E79" w:rsidRDefault="00B26E79" w:rsidP="00B26E79">
      <w:pPr>
        <w:ind w:firstLine="567"/>
        <w:jc w:val="both"/>
        <w:rPr>
          <w:color w:val="000000" w:themeColor="text1"/>
          <w:sz w:val="28"/>
          <w:szCs w:val="28"/>
          <w:lang w:val="kk-KZ"/>
        </w:rPr>
      </w:pPr>
      <w:r w:rsidRPr="51840DBE">
        <w:rPr>
          <w:color w:val="000000" w:themeColor="text1"/>
          <w:sz w:val="28"/>
          <w:szCs w:val="28"/>
          <w:lang w:val="kk-KZ"/>
        </w:rPr>
        <w:t xml:space="preserve">Тестілеудің алғашқы сатысынан кейін 2, 3, 4, 7 функциялары, сонымен қатар барлық 8-10 қысқаша функциялар да алынып тасталынған. Ары қарай тестілеуге 1, 5, 6, сонымен қатар </w:t>
      </w:r>
      <m:oMath>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2</m:t>
            </m:r>
          </m:sub>
        </m:sSub>
      </m:oMath>
      <w:r w:rsidRPr="51840DBE">
        <w:rPr>
          <w:color w:val="000000" w:themeColor="text1"/>
          <w:sz w:val="28"/>
          <w:szCs w:val="28"/>
          <w:lang w:val="kk-KZ"/>
        </w:rPr>
        <w:t xml:space="preserve"> және </w:t>
      </w:r>
      <m:oMath>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3</m:t>
            </m:r>
          </m:sub>
        </m:sSub>
      </m:oMath>
      <w:r w:rsidRPr="51840DBE">
        <w:rPr>
          <w:color w:val="000000" w:themeColor="text1"/>
          <w:sz w:val="28"/>
          <w:szCs w:val="28"/>
          <w:lang w:val="kk-KZ"/>
        </w:rPr>
        <w:t xml:space="preserve"> функциялары да қатысты. Тестілеудің екінші деңгейінің нәтижесі</w:t>
      </w:r>
      <w:r>
        <w:rPr>
          <w:color w:val="000000" w:themeColor="text1"/>
          <w:sz w:val="28"/>
          <w:szCs w:val="28"/>
          <w:lang w:val="kk-KZ"/>
        </w:rPr>
        <w:t xml:space="preserve"> сурет</w:t>
      </w:r>
      <w:r w:rsidRPr="51840DBE">
        <w:rPr>
          <w:color w:val="000000" w:themeColor="text1"/>
          <w:sz w:val="28"/>
          <w:szCs w:val="28"/>
          <w:lang w:val="kk-KZ"/>
        </w:rPr>
        <w:t xml:space="preserve"> 4.4 суретте келтірілген.</w:t>
      </w:r>
      <m:oMath>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2</m:t>
            </m:r>
          </m:sub>
        </m:sSub>
      </m:oMath>
      <w:r w:rsidRPr="51840DBE">
        <w:rPr>
          <w:color w:val="000000" w:themeColor="text1"/>
          <w:sz w:val="28"/>
          <w:szCs w:val="28"/>
          <w:lang w:val="kk-KZ"/>
        </w:rPr>
        <w:t xml:space="preserve"> функциясының тиімділігі</w:t>
      </w:r>
      <m:oMath>
        <m:r>
          <m:rPr>
            <m:sty m:val="p"/>
          </m:rPr>
          <w:rPr>
            <w:rFonts w:ascii="Cambria Math" w:hAnsi="Cambria Math"/>
            <w:color w:val="000000" w:themeColor="text1"/>
            <w:sz w:val="28"/>
            <w:szCs w:val="28"/>
            <w:lang w:val="kk-KZ"/>
          </w:rPr>
          <m:t xml:space="preserve"> </m:t>
        </m:r>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1</m:t>
            </m:r>
          </m:sub>
        </m:sSub>
      </m:oMath>
      <w:r w:rsidRPr="51840DBE">
        <w:rPr>
          <w:color w:val="000000" w:themeColor="text1"/>
          <w:sz w:val="28"/>
          <w:szCs w:val="28"/>
          <w:lang w:val="kk-KZ"/>
        </w:rPr>
        <w:t xml:space="preserve"> және</w:t>
      </w:r>
      <m:oMath>
        <m:r>
          <m:rPr>
            <m:sty m:val="p"/>
          </m:rPr>
          <w:rPr>
            <w:rFonts w:ascii="Cambria Math" w:hAnsi="Cambria Math"/>
            <w:color w:val="000000" w:themeColor="text1"/>
            <w:sz w:val="28"/>
            <w:szCs w:val="28"/>
            <w:lang w:val="kk-KZ"/>
          </w:rPr>
          <m:t xml:space="preserve"> </m:t>
        </m:r>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3</m:t>
            </m:r>
          </m:sub>
        </m:sSub>
      </m:oMath>
      <w:r w:rsidRPr="51840DBE">
        <w:rPr>
          <w:color w:val="000000" w:themeColor="text1"/>
          <w:sz w:val="28"/>
          <w:szCs w:val="28"/>
          <w:lang w:val="kk-KZ"/>
        </w:rPr>
        <w:t xml:space="preserve"> функциясының тиімділігімен салыстырғанда әлдеқайда төмен. </w:t>
      </w:r>
      <m:oMath>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1</m:t>
            </m:r>
          </m:sub>
        </m:sSub>
      </m:oMath>
      <w:r w:rsidRPr="51840DBE">
        <w:rPr>
          <w:color w:val="000000" w:themeColor="text1"/>
          <w:sz w:val="28"/>
          <w:szCs w:val="28"/>
          <w:lang w:val="kk-KZ"/>
        </w:rPr>
        <w:t xml:space="preserve"> және </w:t>
      </w:r>
      <m:oMath>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3</m:t>
            </m:r>
          </m:sub>
        </m:sSub>
      </m:oMath>
      <w:r w:rsidRPr="51840DBE">
        <w:rPr>
          <w:color w:val="000000" w:themeColor="text1"/>
          <w:sz w:val="28"/>
          <w:szCs w:val="28"/>
          <w:lang w:val="kk-KZ"/>
        </w:rPr>
        <w:t xml:space="preserve"> функцияларының нәтижесі ұқсас болып келеді, сонымен қатар максималды цифр</w:t>
      </w:r>
      <m:oMath>
        <m:r>
          <m:rPr>
            <m:sty m:val="p"/>
          </m:rPr>
          <w:rPr>
            <w:rFonts w:ascii="Cambria Math" w:hAnsi="Cambria Math"/>
            <w:color w:val="000000" w:themeColor="text1"/>
            <w:sz w:val="28"/>
            <w:szCs w:val="28"/>
            <w:lang w:val="kk-KZ"/>
          </w:rPr>
          <m:t xml:space="preserve"> </m:t>
        </m:r>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1</m:t>
            </m:r>
          </m:sub>
        </m:sSub>
      </m:oMath>
      <w:r w:rsidRPr="51840DBE">
        <w:rPr>
          <w:color w:val="000000" w:themeColor="text1"/>
          <w:sz w:val="28"/>
          <w:szCs w:val="28"/>
          <w:lang w:val="kk-KZ"/>
        </w:rPr>
        <w:t xml:space="preserve"> және 1 (85.8%),</w:t>
      </w:r>
      <m:oMath>
        <m:r>
          <m:rPr>
            <m:sty m:val="p"/>
          </m:rPr>
          <w:rPr>
            <w:rFonts w:ascii="Cambria Math" w:hAnsi="Cambria Math"/>
            <w:color w:val="000000" w:themeColor="text1"/>
            <w:sz w:val="28"/>
            <w:szCs w:val="28"/>
            <w:lang w:val="kk-KZ"/>
          </w:rPr>
          <m:t xml:space="preserve"> </m:t>
        </m:r>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3</m:t>
            </m:r>
          </m:sub>
        </m:sSub>
      </m:oMath>
      <w:r w:rsidRPr="51840DBE">
        <w:rPr>
          <w:color w:val="000000" w:themeColor="text1"/>
          <w:sz w:val="28"/>
          <w:szCs w:val="28"/>
          <w:lang w:val="kk-KZ"/>
        </w:rPr>
        <w:t xml:space="preserve"> және 1 (85.5%) функцияларының тіркестеріне жеткен. Ең мықты тіркес ретінде </w:t>
      </w:r>
      <m:oMath>
        <m:sSub>
          <m:sSubPr>
            <m:ctrlPr>
              <w:rPr>
                <w:rFonts w:ascii="Cambria Math" w:hAnsi="Cambria Math" w:cs="Cambria Math"/>
                <w:i/>
                <w:color w:val="000000" w:themeColor="text1"/>
                <w:sz w:val="28"/>
                <w:szCs w:val="28"/>
                <w:lang w:val="kk-KZ"/>
              </w:rPr>
            </m:ctrlPr>
          </m:sSubPr>
          <m:e>
            <m:r>
              <w:rPr>
                <w:rFonts w:ascii="Cambria Math" w:hAnsi="Cambria Math" w:cs="Cambria Math"/>
                <w:color w:val="000000" w:themeColor="text1"/>
                <w:sz w:val="28"/>
                <w:szCs w:val="28"/>
                <w:lang w:val="kk-KZ"/>
              </w:rPr>
              <m:t>g</m:t>
            </m:r>
          </m:e>
          <m:sub>
            <m:r>
              <w:rPr>
                <w:rFonts w:ascii="Cambria Math" w:hAnsi="Cambria Math" w:cs="Cambria Math"/>
                <w:color w:val="000000" w:themeColor="text1"/>
                <w:sz w:val="28"/>
                <w:szCs w:val="28"/>
                <w:lang w:val="kk-KZ"/>
              </w:rPr>
              <m:t>1</m:t>
            </m:r>
          </m:sub>
        </m:sSub>
      </m:oMath>
      <w:r w:rsidRPr="51840DBE">
        <w:rPr>
          <w:color w:val="000000" w:themeColor="text1"/>
          <w:sz w:val="28"/>
          <w:szCs w:val="28"/>
          <w:lang w:val="kk-KZ"/>
        </w:rPr>
        <w:t xml:space="preserve"> және 1 тіркесі таңдап алынған, себебі оның максималды ұтымдылығы жоғары, ал тиімсіздігі 2000-5000 өлшемдерінен байқалмайды.</w:t>
      </w:r>
    </w:p>
    <w:p w14:paraId="01AA5065" w14:textId="77777777" w:rsidR="00B26E79" w:rsidRPr="001B47A9" w:rsidRDefault="00B26E79" w:rsidP="00F84378">
      <w:pPr>
        <w:widowControl w:val="0"/>
        <w:autoSpaceDE w:val="0"/>
        <w:autoSpaceDN w:val="0"/>
        <w:adjustRightInd w:val="0"/>
        <w:jc w:val="center"/>
        <w:rPr>
          <w:color w:val="000000"/>
          <w:sz w:val="28"/>
          <w:szCs w:val="28"/>
          <w:lang w:val="kk-KZ"/>
        </w:rPr>
      </w:pPr>
    </w:p>
    <w:p w14:paraId="46197907" w14:textId="77777777" w:rsidR="00B05338" w:rsidRDefault="00556278" w:rsidP="51840DBE">
      <w:pPr>
        <w:jc w:val="center"/>
        <w:rPr>
          <w:color w:val="000000" w:themeColor="text1"/>
          <w:sz w:val="28"/>
          <w:szCs w:val="28"/>
          <w:lang w:val="kk-KZ"/>
        </w:rPr>
      </w:pPr>
      <w:r w:rsidRPr="00556278">
        <w:rPr>
          <w:noProof/>
          <w:color w:val="000000" w:themeColor="text1"/>
          <w:sz w:val="28"/>
          <w:szCs w:val="28"/>
        </w:rPr>
        <w:lastRenderedPageBreak/>
        <w:drawing>
          <wp:inline distT="0" distB="0" distL="0" distR="0" wp14:anchorId="5FF98381" wp14:editId="735CA370">
            <wp:extent cx="6005714" cy="3419395"/>
            <wp:effectExtent l="0" t="0" r="1905" b="0"/>
            <wp:docPr id="1147724364" name="Рисунок 114772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16574" cy="3425578"/>
                    </a:xfrm>
                    <a:prstGeom prst="rect">
                      <a:avLst/>
                    </a:prstGeom>
                  </pic:spPr>
                </pic:pic>
              </a:graphicData>
            </a:graphic>
          </wp:inline>
        </w:drawing>
      </w:r>
    </w:p>
    <w:p w14:paraId="1BDDF017" w14:textId="77777777" w:rsidR="00B05338" w:rsidRDefault="00B05338" w:rsidP="51840DBE">
      <w:pPr>
        <w:jc w:val="center"/>
        <w:rPr>
          <w:color w:val="000000" w:themeColor="text1"/>
          <w:sz w:val="28"/>
          <w:szCs w:val="28"/>
          <w:lang w:val="kk-KZ"/>
        </w:rPr>
      </w:pPr>
    </w:p>
    <w:p w14:paraId="2DD9A4D4" w14:textId="7573BCC4" w:rsidR="411E56EC" w:rsidRPr="001B47A9" w:rsidRDefault="00123801" w:rsidP="51840DBE">
      <w:pPr>
        <w:jc w:val="center"/>
        <w:rPr>
          <w:color w:val="000000" w:themeColor="text1"/>
          <w:sz w:val="28"/>
          <w:szCs w:val="28"/>
          <w:lang w:val="kk-KZ"/>
        </w:rPr>
      </w:pPr>
      <w:r>
        <w:rPr>
          <w:color w:val="000000" w:themeColor="text1"/>
          <w:sz w:val="28"/>
          <w:szCs w:val="28"/>
          <w:lang w:val="kk-KZ"/>
        </w:rPr>
        <w:t xml:space="preserve">Сурет </w:t>
      </w:r>
      <w:r w:rsidR="411E56EC" w:rsidRPr="51840DBE">
        <w:rPr>
          <w:color w:val="000000" w:themeColor="text1"/>
          <w:sz w:val="28"/>
          <w:szCs w:val="28"/>
          <w:lang w:val="kk-KZ"/>
        </w:rPr>
        <w:t>4.</w:t>
      </w:r>
      <w:r w:rsidR="00B05338" w:rsidRPr="00B05338">
        <w:rPr>
          <w:color w:val="000000" w:themeColor="text1"/>
          <w:sz w:val="28"/>
          <w:szCs w:val="28"/>
          <w:lang w:val="kk-KZ"/>
        </w:rPr>
        <w:t>9</w:t>
      </w:r>
      <w:r w:rsidR="411E56EC" w:rsidRPr="51840DBE">
        <w:rPr>
          <w:color w:val="000000" w:themeColor="text1"/>
          <w:sz w:val="28"/>
          <w:szCs w:val="28"/>
          <w:lang w:val="kk-KZ"/>
        </w:rPr>
        <w:t xml:space="preserve"> - g1, g2, g3 функциясы мен 1, 5, 6 функциясын қолдану кезіндегі жіктелудің нақтылығы</w:t>
      </w:r>
    </w:p>
    <w:p w14:paraId="5E4EAA3A" w14:textId="77777777" w:rsidR="00F84378" w:rsidRPr="001B47A9" w:rsidRDefault="00F84378" w:rsidP="00F84378">
      <w:pPr>
        <w:widowControl w:val="0"/>
        <w:autoSpaceDE w:val="0"/>
        <w:autoSpaceDN w:val="0"/>
        <w:adjustRightInd w:val="0"/>
        <w:jc w:val="both"/>
        <w:rPr>
          <w:color w:val="000000"/>
          <w:sz w:val="28"/>
          <w:szCs w:val="28"/>
          <w:lang w:val="kk-KZ"/>
        </w:rPr>
      </w:pPr>
    </w:p>
    <w:p w14:paraId="6579C5CC" w14:textId="463E65C1" w:rsidR="003C181D" w:rsidRPr="00EC3E86" w:rsidRDefault="003C181D" w:rsidP="51840DBE">
      <w:pPr>
        <w:ind w:firstLine="567"/>
        <w:jc w:val="both"/>
        <w:rPr>
          <w:color w:val="000000" w:themeColor="text1"/>
          <w:sz w:val="28"/>
          <w:szCs w:val="28"/>
          <w:lang w:val="kk-KZ"/>
        </w:rPr>
      </w:pPr>
      <w:r w:rsidRPr="00EC3E86">
        <w:rPr>
          <w:color w:val="000000" w:themeColor="text1"/>
          <w:sz w:val="28"/>
          <w:szCs w:val="28"/>
          <w:lang w:val="kk-KZ"/>
        </w:rPr>
        <w:t xml:space="preserve">Осындай жолмен тестілеудің нәтижесі бойынша келесі түріндегі r айдарында </w:t>
      </w:r>
      <w:proofErr w:type="spellStart"/>
      <w:r w:rsidRPr="00EC3E86">
        <w:rPr>
          <w:color w:val="000000" w:themeColor="text1"/>
          <w:sz w:val="28"/>
          <w:szCs w:val="28"/>
          <w:lang w:val="kk-KZ"/>
        </w:rPr>
        <w:t>pw</w:t>
      </w:r>
      <w:proofErr w:type="spellEnd"/>
      <w:r w:rsidRPr="00EC3E86">
        <w:rPr>
          <w:color w:val="000000" w:themeColor="text1"/>
          <w:sz w:val="28"/>
          <w:szCs w:val="28"/>
          <w:lang w:val="kk-KZ"/>
        </w:rPr>
        <w:t xml:space="preserve"> жұбының өлшемінің функциясын қолдану керектігі шешілген:</w:t>
      </w:r>
    </w:p>
    <w:p w14:paraId="19B8D8D6" w14:textId="77777777" w:rsidR="00F84378" w:rsidRPr="00EC3E86" w:rsidRDefault="00F84378" w:rsidP="00F84378">
      <w:pPr>
        <w:widowControl w:val="0"/>
        <w:autoSpaceDE w:val="0"/>
        <w:autoSpaceDN w:val="0"/>
        <w:adjustRightInd w:val="0"/>
        <w:ind w:firstLine="567"/>
        <w:jc w:val="both"/>
        <w:rPr>
          <w:color w:val="000000"/>
          <w:sz w:val="28"/>
          <w:szCs w:val="28"/>
          <w:lang w:val="kk-KZ"/>
        </w:rPr>
      </w:pPr>
    </w:p>
    <w:p w14:paraId="63634D40" w14:textId="1C121212" w:rsidR="00F84378" w:rsidRPr="00EC3E86" w:rsidRDefault="00715CC5" w:rsidP="00F84378">
      <w:pPr>
        <w:widowControl w:val="0"/>
        <w:autoSpaceDE w:val="0"/>
        <w:autoSpaceDN w:val="0"/>
        <w:adjustRightInd w:val="0"/>
        <w:ind w:firstLine="567"/>
        <w:jc w:val="both"/>
        <w:rPr>
          <w:color w:val="000000"/>
          <w:lang w:val="kk-KZ"/>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Weight</m:t>
              </m:r>
            </m:e>
            <m:sub>
              <m:r>
                <w:rPr>
                  <w:rFonts w:ascii="Cambria Math" w:hAnsi="Cambria Math"/>
                  <w:color w:val="000000"/>
                  <w:sz w:val="28"/>
                  <w:szCs w:val="28"/>
                  <w:lang w:val="kk-KZ"/>
                </w:rPr>
                <m:t>r</m:t>
              </m:r>
            </m:sub>
          </m:sSub>
          <m:d>
            <m:dPr>
              <m:ctrlPr>
                <w:rPr>
                  <w:rFonts w:ascii="Cambria Math" w:hAnsi="Cambria Math"/>
                  <w:i/>
                  <w:color w:val="000000"/>
                  <w:sz w:val="28"/>
                  <w:szCs w:val="28"/>
                  <w:lang w:val="en-US"/>
                </w:rPr>
              </m:ctrlPr>
            </m:dPr>
            <m:e>
              <m:r>
                <w:rPr>
                  <w:rFonts w:ascii="Cambria Math" w:hAnsi="Cambria Math"/>
                  <w:color w:val="000000"/>
                  <w:sz w:val="28"/>
                  <w:szCs w:val="28"/>
                  <w:lang w:val="kk-KZ"/>
                </w:rPr>
                <m:t>pw</m:t>
              </m:r>
            </m:e>
          </m:d>
          <m:r>
            <w:rPr>
              <w:rFonts w:ascii="Cambria Math" w:hAnsi="Cambria Math"/>
              <w:color w:val="000000"/>
              <w:sz w:val="28"/>
              <w:szCs w:val="28"/>
              <w:lang w:val="kk-KZ"/>
            </w:rPr>
            <m:t>=</m:t>
          </m:r>
          <m:f>
            <m:fPr>
              <m:ctrlPr>
                <w:rPr>
                  <w:rFonts w:ascii="Cambria Math" w:hAnsi="Cambria Math"/>
                  <w:i/>
                  <w:color w:val="000000"/>
                  <w:sz w:val="28"/>
                  <w:szCs w:val="28"/>
                  <w:lang w:val="en-US"/>
                </w:rPr>
              </m:ctrlPr>
            </m:fPr>
            <m:num>
              <m:rad>
                <m:radPr>
                  <m:degHide m:val="1"/>
                  <m:ctrlPr>
                    <w:rPr>
                      <w:rFonts w:ascii="Cambria Math" w:hAnsi="Cambria Math"/>
                      <w:i/>
                      <w:color w:val="000000"/>
                      <w:sz w:val="28"/>
                      <w:szCs w:val="28"/>
                      <w:lang w:val="en-US"/>
                    </w:rPr>
                  </m:ctrlPr>
                </m:radPr>
                <m:deg/>
                <m:e>
                  <m:nary>
                    <m:naryPr>
                      <m:chr m:val="∑"/>
                      <m:limLoc m:val="undOvr"/>
                      <m:supHide m:val="1"/>
                      <m:ctrlPr>
                        <w:rPr>
                          <w:rFonts w:ascii="Cambria Math" w:hAnsi="Cambria Math"/>
                          <w:i/>
                          <w:color w:val="000000"/>
                          <w:sz w:val="28"/>
                          <w:szCs w:val="28"/>
                          <w:lang w:val="en-US"/>
                        </w:rPr>
                      </m:ctrlPr>
                    </m:naryPr>
                    <m:sub>
                      <m:r>
                        <w:rPr>
                          <w:rFonts w:ascii="Cambria Math" w:hAnsi="Cambria Math"/>
                          <w:color w:val="000000"/>
                          <w:sz w:val="28"/>
                          <w:szCs w:val="28"/>
                          <w:lang w:val="kk-KZ"/>
                        </w:rPr>
                        <m:t>d∈r</m:t>
                      </m:r>
                    </m:sub>
                    <m:sup/>
                    <m:e>
                      <m:r>
                        <m:rPr>
                          <m:sty m:val="p"/>
                        </m:rPr>
                        <w:rPr>
                          <w:rFonts w:ascii="Cambria Math" w:hAnsi="Cambria Math"/>
                          <w:color w:val="000000"/>
                          <w:sz w:val="28"/>
                          <w:szCs w:val="28"/>
                          <w:lang w:val="kk-KZ"/>
                        </w:rPr>
                        <m:t>ln⁡</m:t>
                      </m:r>
                      <m:r>
                        <w:rPr>
                          <w:rFonts w:ascii="Cambria Math" w:hAnsi="Cambria Math"/>
                          <w:color w:val="000000"/>
                          <w:sz w:val="28"/>
                          <w:szCs w:val="28"/>
                          <w:lang w:val="kk-KZ"/>
                        </w:rPr>
                        <m:t>(</m:t>
                      </m:r>
                      <m:f>
                        <m:fPr>
                          <m:ctrlPr>
                            <w:rPr>
                              <w:rFonts w:ascii="Cambria Math" w:hAnsi="Cambria Math"/>
                              <w:i/>
                              <w:color w:val="000000"/>
                              <w:sz w:val="28"/>
                              <w:szCs w:val="28"/>
                              <w:lang w:val="en-US"/>
                            </w:rPr>
                          </m:ctrlPr>
                        </m:fPr>
                        <m:num>
                          <m:rad>
                            <m:radPr>
                              <m:degHide m:val="1"/>
                              <m:ctrlPr>
                                <w:rPr>
                                  <w:rFonts w:ascii="Cambria Math" w:hAnsi="Cambria Math"/>
                                  <w:i/>
                                  <w:color w:val="000000"/>
                                  <w:sz w:val="28"/>
                                  <w:szCs w:val="28"/>
                                  <w:lang w:val="en-US"/>
                                </w:rPr>
                              </m:ctrlPr>
                            </m:radPr>
                            <m:deg/>
                            <m:e>
                              <m:r>
                                <w:rPr>
                                  <w:rFonts w:ascii="Cambria Math" w:hAnsi="Cambria Math"/>
                                  <w:color w:val="000000"/>
                                  <w:sz w:val="28"/>
                                  <w:szCs w:val="28"/>
                                  <w:lang w:val="kk-KZ"/>
                                </w:rPr>
                                <m:t>Freq</m:t>
                              </m:r>
                              <m:d>
                                <m:dPr>
                                  <m:ctrlPr>
                                    <w:rPr>
                                      <w:rFonts w:ascii="Cambria Math" w:hAnsi="Cambria Math"/>
                                      <w:i/>
                                      <w:color w:val="000000"/>
                                      <w:sz w:val="28"/>
                                      <w:szCs w:val="28"/>
                                      <w:lang w:val="en-US"/>
                                    </w:rPr>
                                  </m:ctrlPr>
                                </m:dPr>
                                <m:e>
                                  <m:r>
                                    <w:rPr>
                                      <w:rFonts w:ascii="Cambria Math" w:hAnsi="Cambria Math"/>
                                      <w:color w:val="000000"/>
                                      <w:sz w:val="28"/>
                                      <w:szCs w:val="28"/>
                                      <w:lang w:val="kk-KZ"/>
                                    </w:rPr>
                                    <m:t>pw,d</m:t>
                                  </m:r>
                                </m:e>
                              </m:d>
                            </m:e>
                          </m:rad>
                        </m:num>
                        <m:den>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kk-KZ"/>
                                </w:rPr>
                                <m:t>ln</m:t>
                              </m:r>
                            </m:fName>
                            <m:e>
                              <m:d>
                                <m:dPr>
                                  <m:ctrlPr>
                                    <w:rPr>
                                      <w:rFonts w:ascii="Cambria Math" w:hAnsi="Cambria Math"/>
                                      <w:i/>
                                      <w:color w:val="000000"/>
                                      <w:sz w:val="28"/>
                                      <w:szCs w:val="28"/>
                                      <w:lang w:val="en-US"/>
                                    </w:rPr>
                                  </m:ctrlPr>
                                </m:dPr>
                                <m:e>
                                  <m:f>
                                    <m:fPr>
                                      <m:ctrlPr>
                                        <w:rPr>
                                          <w:rFonts w:ascii="Cambria Math" w:hAnsi="Cambria Math"/>
                                          <w:i/>
                                          <w:color w:val="000000"/>
                                          <w:sz w:val="28"/>
                                          <w:szCs w:val="28"/>
                                          <w:lang w:val="en-US"/>
                                        </w:rPr>
                                      </m:ctrlPr>
                                    </m:fPr>
                                    <m:num>
                                      <m:r>
                                        <w:rPr>
                                          <w:rFonts w:ascii="Cambria Math" w:hAnsi="Cambria Math"/>
                                          <w:color w:val="000000"/>
                                          <w:sz w:val="28"/>
                                          <w:szCs w:val="28"/>
                                          <w:lang w:val="kk-KZ"/>
                                        </w:rPr>
                                        <m:t>L</m:t>
                                      </m:r>
                                      <m:d>
                                        <m:dPr>
                                          <m:ctrlPr>
                                            <w:rPr>
                                              <w:rFonts w:ascii="Cambria Math" w:hAnsi="Cambria Math"/>
                                              <w:i/>
                                              <w:color w:val="000000"/>
                                              <w:sz w:val="28"/>
                                              <w:szCs w:val="28"/>
                                              <w:lang w:val="en-US"/>
                                            </w:rPr>
                                          </m:ctrlPr>
                                        </m:dPr>
                                        <m:e>
                                          <m:r>
                                            <w:rPr>
                                              <w:rFonts w:ascii="Cambria Math" w:hAnsi="Cambria Math"/>
                                              <w:color w:val="000000"/>
                                              <w:sz w:val="28"/>
                                              <w:szCs w:val="28"/>
                                              <w:lang w:val="kk-KZ"/>
                                            </w:rPr>
                                            <m:t>d</m:t>
                                          </m:r>
                                        </m:e>
                                      </m:d>
                                    </m:num>
                                    <m:den>
                                      <m:r>
                                        <w:rPr>
                                          <w:rFonts w:ascii="Cambria Math" w:hAnsi="Cambria Math"/>
                                          <w:color w:val="000000"/>
                                          <w:sz w:val="28"/>
                                          <w:szCs w:val="28"/>
                                          <w:lang w:val="kk-KZ"/>
                                        </w:rPr>
                                        <m:t>Av</m:t>
                                      </m:r>
                                      <m:d>
                                        <m:dPr>
                                          <m:ctrlPr>
                                            <w:rPr>
                                              <w:rFonts w:ascii="Cambria Math" w:hAnsi="Cambria Math"/>
                                              <w:i/>
                                              <w:color w:val="000000"/>
                                              <w:sz w:val="28"/>
                                              <w:szCs w:val="28"/>
                                              <w:lang w:val="en-US"/>
                                            </w:rPr>
                                          </m:ctrlPr>
                                        </m:dPr>
                                        <m:e>
                                          <m:r>
                                            <w:rPr>
                                              <w:rFonts w:ascii="Cambria Math" w:hAnsi="Cambria Math"/>
                                              <w:color w:val="000000"/>
                                              <w:sz w:val="28"/>
                                              <w:szCs w:val="28"/>
                                              <w:lang w:val="kk-KZ"/>
                                            </w:rPr>
                                            <m:t>L,D</m:t>
                                          </m:r>
                                        </m:e>
                                      </m:d>
                                    </m:den>
                                  </m:f>
                                  <m:r>
                                    <w:rPr>
                                      <w:rFonts w:ascii="Cambria Math" w:hAnsi="Cambria Math"/>
                                      <w:color w:val="000000"/>
                                      <w:sz w:val="28"/>
                                      <w:szCs w:val="28"/>
                                      <w:lang w:val="kk-KZ"/>
                                    </w:rPr>
                                    <m:t>+1</m:t>
                                  </m:r>
                                </m:e>
                              </m:d>
                            </m:e>
                          </m:func>
                        </m:den>
                      </m:f>
                      <m:r>
                        <w:rPr>
                          <w:rFonts w:ascii="Cambria Math" w:hAnsi="Cambria Math"/>
                          <w:color w:val="000000"/>
                          <w:sz w:val="28"/>
                          <w:szCs w:val="28"/>
                          <w:lang w:val="kk-KZ"/>
                        </w:rPr>
                        <m:t>+1</m:t>
                      </m:r>
                    </m:e>
                  </m:nary>
                </m:e>
              </m:rad>
            </m:num>
            <m:den>
              <m:r>
                <m:rPr>
                  <m:sty m:val="p"/>
                </m:rPr>
                <w:rPr>
                  <w:rFonts w:ascii="Cambria Math" w:hAnsi="Cambria Math"/>
                  <w:color w:val="000000"/>
                  <w:sz w:val="28"/>
                  <w:szCs w:val="28"/>
                  <w:lang w:val="kk-KZ"/>
                </w:rPr>
                <m:t>ln⁡</m:t>
              </m:r>
              <m:r>
                <w:rPr>
                  <w:rFonts w:ascii="Cambria Math" w:hAnsi="Cambria Math"/>
                  <w:color w:val="000000"/>
                  <w:sz w:val="28"/>
                  <w:szCs w:val="28"/>
                  <w:lang w:val="kk-KZ"/>
                </w:rPr>
                <m:t>(</m:t>
              </m:r>
              <m:f>
                <m:fPr>
                  <m:ctrlPr>
                    <w:rPr>
                      <w:rFonts w:ascii="Cambria Math" w:hAnsi="Cambria Math"/>
                      <w:i/>
                      <w:color w:val="000000"/>
                      <w:sz w:val="28"/>
                      <w:szCs w:val="28"/>
                      <w:lang w:val="en-US"/>
                    </w:rPr>
                  </m:ctrlPr>
                </m:fPr>
                <m:num>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r</m:t>
                      </m:r>
                    </m:e>
                  </m:d>
                </m:num>
                <m:den>
                  <m:r>
                    <w:rPr>
                      <w:rFonts w:ascii="Cambria Math" w:hAnsi="Cambria Math"/>
                      <w:color w:val="000000"/>
                      <w:sz w:val="28"/>
                      <w:szCs w:val="28"/>
                      <w:lang w:val="kk-KZ"/>
                    </w:rPr>
                    <m:t>Av(|∙|,R)</m:t>
                  </m:r>
                </m:den>
              </m:f>
              <m:r>
                <w:rPr>
                  <w:rFonts w:ascii="Cambria Math" w:hAnsi="Cambria Math"/>
                  <w:color w:val="000000"/>
                  <w:sz w:val="28"/>
                  <w:szCs w:val="28"/>
                  <w:lang w:val="kk-KZ"/>
                </w:rPr>
                <m:t>+1)</m:t>
              </m:r>
            </m:den>
          </m:f>
          <m:r>
            <w:rPr>
              <w:rFonts w:ascii="Cambria Math" w:hAnsi="Cambria Math"/>
              <w:color w:val="000000"/>
              <w:sz w:val="28"/>
              <w:szCs w:val="28"/>
              <w:lang w:val="en-US"/>
            </w:rPr>
            <m:t xml:space="preserve">                                     (</m:t>
          </m:r>
          <m:r>
            <m:rPr>
              <m:sty m:val="p"/>
            </m:rPr>
            <w:rPr>
              <w:rFonts w:ascii="Cambria Math" w:hAnsi="Cambria Math"/>
              <w:color w:val="000000"/>
              <w:sz w:val="28"/>
              <w:szCs w:val="28"/>
              <w:lang w:val="kk-KZ"/>
            </w:rPr>
            <m:t>4</m:t>
          </m:r>
          <m:r>
            <m:rPr>
              <m:sty m:val="p"/>
            </m:rPr>
            <w:rPr>
              <w:rFonts w:ascii="Cambria Math" w:hAnsi="Cambria Math"/>
              <w:color w:val="000000"/>
              <w:sz w:val="28"/>
              <w:szCs w:val="28"/>
            </w:rPr>
            <m:t>.</m:t>
          </m:r>
          <m:r>
            <w:rPr>
              <w:rFonts w:ascii="Cambria Math" w:hAnsi="Cambria Math"/>
              <w:color w:val="000000"/>
              <w:sz w:val="28"/>
              <w:szCs w:val="28"/>
              <w:lang w:val="en-US"/>
            </w:rPr>
            <m:t>11)</m:t>
          </m:r>
        </m:oMath>
      </m:oMathPara>
    </w:p>
    <w:p w14:paraId="021CFA14" w14:textId="482499DD" w:rsidR="51840DBE" w:rsidRPr="00016940" w:rsidRDefault="51840DBE" w:rsidP="00B26E79">
      <w:pPr>
        <w:rPr>
          <w:color w:val="000000" w:themeColor="text1"/>
          <w:sz w:val="28"/>
          <w:szCs w:val="28"/>
          <w:lang w:val="kk-KZ"/>
        </w:rPr>
      </w:pPr>
    </w:p>
    <w:p w14:paraId="290A5E82" w14:textId="77777777" w:rsidR="00A13D7D" w:rsidRDefault="00A13D7D" w:rsidP="00EC3E86">
      <w:pPr>
        <w:ind w:firstLine="567"/>
        <w:jc w:val="both"/>
        <w:rPr>
          <w:i/>
          <w:iCs/>
          <w:color w:val="000000" w:themeColor="text1"/>
          <w:sz w:val="28"/>
          <w:szCs w:val="28"/>
          <w:lang w:val="kk-KZ"/>
        </w:rPr>
      </w:pPr>
    </w:p>
    <w:p w14:paraId="4B59FA36" w14:textId="08470EAB" w:rsidR="51840DBE" w:rsidRPr="00EC3E86" w:rsidRDefault="00083B6D" w:rsidP="00EC3E86">
      <w:pPr>
        <w:ind w:firstLine="567"/>
        <w:jc w:val="both"/>
        <w:rPr>
          <w:i/>
          <w:iCs/>
          <w:color w:val="000000" w:themeColor="text1"/>
          <w:sz w:val="28"/>
          <w:szCs w:val="28"/>
          <w:lang w:val="kk-KZ"/>
        </w:rPr>
      </w:pPr>
      <w:proofErr w:type="spellStart"/>
      <w:r>
        <w:rPr>
          <w:i/>
          <w:iCs/>
          <w:color w:val="000000" w:themeColor="text1"/>
          <w:sz w:val="28"/>
          <w:szCs w:val="28"/>
          <w:lang w:val="kk-KZ"/>
        </w:rPr>
        <w:t>Кластеризацияның</w:t>
      </w:r>
      <w:proofErr w:type="spellEnd"/>
      <w:r>
        <w:rPr>
          <w:i/>
          <w:iCs/>
          <w:color w:val="000000" w:themeColor="text1"/>
          <w:sz w:val="28"/>
          <w:szCs w:val="28"/>
          <w:lang w:val="kk-KZ"/>
        </w:rPr>
        <w:t xml:space="preserve"> </w:t>
      </w:r>
      <w:r w:rsidR="62F69BD7" w:rsidRPr="00215C34">
        <w:rPr>
          <w:i/>
          <w:iCs/>
          <w:color w:val="000000" w:themeColor="text1"/>
          <w:sz w:val="28"/>
          <w:szCs w:val="28"/>
          <w:lang w:val="kk-KZ"/>
        </w:rPr>
        <w:t>сапасы</w:t>
      </w:r>
      <w:r w:rsidR="00215C34" w:rsidRPr="001B47A9">
        <w:rPr>
          <w:i/>
          <w:iCs/>
          <w:color w:val="000000" w:themeColor="text1"/>
          <w:sz w:val="28"/>
          <w:szCs w:val="28"/>
          <w:lang w:val="kk-KZ"/>
        </w:rPr>
        <w:t xml:space="preserve">. </w:t>
      </w:r>
      <w:r w:rsidR="00123801">
        <w:rPr>
          <w:color w:val="000000" w:themeColor="text1"/>
          <w:sz w:val="28"/>
          <w:szCs w:val="28"/>
          <w:lang w:val="kk-KZ"/>
        </w:rPr>
        <w:t>Сурет 4</w:t>
      </w:r>
      <w:r w:rsidR="62F69BD7" w:rsidRPr="5D00C6B5">
        <w:rPr>
          <w:color w:val="000000" w:themeColor="text1"/>
          <w:sz w:val="28"/>
          <w:szCs w:val="28"/>
          <w:lang w:val="kk-KZ"/>
        </w:rPr>
        <w:t>.</w:t>
      </w:r>
      <w:r w:rsidR="00CD3627" w:rsidRPr="00CD3627">
        <w:rPr>
          <w:color w:val="000000" w:themeColor="text1"/>
          <w:sz w:val="28"/>
          <w:szCs w:val="28"/>
          <w:lang w:val="kk-KZ"/>
        </w:rPr>
        <w:t>1</w:t>
      </w:r>
      <w:r w:rsidR="00A13D7D" w:rsidRPr="00A13D7D">
        <w:rPr>
          <w:color w:val="000000" w:themeColor="text1"/>
          <w:sz w:val="28"/>
          <w:szCs w:val="28"/>
          <w:lang w:val="kk-KZ"/>
        </w:rPr>
        <w:t>0</w:t>
      </w:r>
      <w:r w:rsidR="62F69BD7" w:rsidRPr="5D00C6B5">
        <w:rPr>
          <w:color w:val="000000" w:themeColor="text1"/>
          <w:sz w:val="28"/>
          <w:szCs w:val="28"/>
          <w:lang w:val="kk-KZ"/>
        </w:rPr>
        <w:t xml:space="preserve"> </w:t>
      </w:r>
      <w:proofErr w:type="spellStart"/>
      <w:r>
        <w:rPr>
          <w:color w:val="000000" w:themeColor="text1"/>
          <w:sz w:val="28"/>
          <w:szCs w:val="28"/>
          <w:lang w:val="kk-KZ"/>
        </w:rPr>
        <w:t>кластеризацияның</w:t>
      </w:r>
      <w:proofErr w:type="spellEnd"/>
      <w:r>
        <w:rPr>
          <w:color w:val="000000" w:themeColor="text1"/>
          <w:sz w:val="28"/>
          <w:szCs w:val="28"/>
          <w:lang w:val="kk-KZ"/>
        </w:rPr>
        <w:t xml:space="preserve"> </w:t>
      </w:r>
      <w:r w:rsidR="62F69BD7" w:rsidRPr="5D00C6B5">
        <w:rPr>
          <w:color w:val="000000" w:themeColor="text1"/>
          <w:sz w:val="28"/>
          <w:szCs w:val="28"/>
          <w:lang w:val="kk-KZ"/>
        </w:rPr>
        <w:t xml:space="preserve">сапасын салыстыру кезіндегі нәтиже көрсетілген. Еске сала кетсек, кластерлерге қатысты азаюдың төменгі мәні алгоритмнің ең жоғарғы тиімділігіне сәйкес келеді. Бұл көрсеткіш бойынша салыстыруға қатысқан алгоритм мөлшермен бірдей нәтижеге жетеді. Сонымен қатар, атап өтейік, терминдерді ерекшелеу алгоритмінде LSI </w:t>
      </w:r>
      <w:proofErr w:type="spellStart"/>
      <w:r w:rsidR="62F69BD7" w:rsidRPr="5D00C6B5">
        <w:rPr>
          <w:color w:val="000000" w:themeColor="text1"/>
          <w:sz w:val="28"/>
          <w:szCs w:val="28"/>
          <w:lang w:val="kk-KZ"/>
        </w:rPr>
        <w:t>алгоритміндегі</w:t>
      </w:r>
      <w:proofErr w:type="spellEnd"/>
      <w:r w:rsidR="62F69BD7" w:rsidRPr="5D00C6B5">
        <w:rPr>
          <w:color w:val="000000" w:themeColor="text1"/>
          <w:sz w:val="28"/>
          <w:szCs w:val="28"/>
          <w:lang w:val="kk-KZ"/>
        </w:rPr>
        <w:t xml:space="preserve"> сияқты </w:t>
      </w:r>
      <w:proofErr w:type="spellStart"/>
      <w:r w:rsidR="62F69BD7" w:rsidRPr="5D00C6B5">
        <w:rPr>
          <w:color w:val="000000" w:themeColor="text1"/>
          <w:sz w:val="28"/>
          <w:szCs w:val="28"/>
          <w:lang w:val="kk-KZ"/>
        </w:rPr>
        <w:t>кластеризацияның</w:t>
      </w:r>
      <w:proofErr w:type="spellEnd"/>
      <w:r w:rsidR="62F69BD7" w:rsidRPr="5D00C6B5">
        <w:rPr>
          <w:color w:val="000000" w:themeColor="text1"/>
          <w:sz w:val="28"/>
          <w:szCs w:val="28"/>
          <w:lang w:val="kk-KZ"/>
        </w:rPr>
        <w:t xml:space="preserve"> сапасының төмендеуі орын алмайды.</w:t>
      </w:r>
    </w:p>
    <w:p w14:paraId="71B444D3" w14:textId="3C231241" w:rsidR="00B66815" w:rsidRPr="00B66815" w:rsidRDefault="00B66815" w:rsidP="00B66815">
      <w:pPr>
        <w:widowControl w:val="0"/>
        <w:autoSpaceDE w:val="0"/>
        <w:autoSpaceDN w:val="0"/>
        <w:adjustRightInd w:val="0"/>
        <w:jc w:val="center"/>
        <w:rPr>
          <w:color w:val="000000"/>
          <w:sz w:val="28"/>
          <w:szCs w:val="28"/>
          <w:lang w:val="en-US"/>
        </w:rPr>
      </w:pPr>
      <w:r w:rsidRPr="00B66815">
        <w:rPr>
          <w:noProof/>
        </w:rPr>
        <w:lastRenderedPageBreak/>
        <w:drawing>
          <wp:inline distT="0" distB="0" distL="0" distR="0" wp14:anchorId="5CBD8E3D" wp14:editId="6F20F219">
            <wp:extent cx="4267152" cy="3931920"/>
            <wp:effectExtent l="0" t="0" r="635"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267152" cy="3931920"/>
                    </a:xfrm>
                    <a:prstGeom prst="rect">
                      <a:avLst/>
                    </a:prstGeom>
                  </pic:spPr>
                </pic:pic>
              </a:graphicData>
            </a:graphic>
          </wp:inline>
        </w:drawing>
      </w:r>
    </w:p>
    <w:p w14:paraId="64495A8F" w14:textId="77777777" w:rsidR="006A3D40" w:rsidRPr="006A3D40" w:rsidRDefault="006A3D40" w:rsidP="51840DBE">
      <w:pPr>
        <w:widowControl w:val="0"/>
        <w:autoSpaceDE w:val="0"/>
        <w:autoSpaceDN w:val="0"/>
        <w:adjustRightInd w:val="0"/>
        <w:jc w:val="center"/>
        <w:rPr>
          <w:color w:val="000000" w:themeColor="text1"/>
          <w:sz w:val="16"/>
          <w:szCs w:val="16"/>
          <w:lang w:val="kk-KZ"/>
        </w:rPr>
      </w:pPr>
    </w:p>
    <w:p w14:paraId="41175B87" w14:textId="688B672F" w:rsidR="00F84378" w:rsidRDefault="00123801" w:rsidP="51840DBE">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Сурет </w:t>
      </w:r>
      <w:r w:rsidR="5699726D" w:rsidRPr="00B66815">
        <w:rPr>
          <w:color w:val="000000" w:themeColor="text1"/>
          <w:sz w:val="28"/>
          <w:szCs w:val="28"/>
          <w:lang w:val="kk-KZ"/>
        </w:rPr>
        <w:t>4.</w:t>
      </w:r>
      <w:r w:rsidR="00CD3627" w:rsidRPr="006A3D40">
        <w:rPr>
          <w:color w:val="000000" w:themeColor="text1"/>
          <w:sz w:val="28"/>
          <w:szCs w:val="28"/>
          <w:lang w:val="kk-KZ"/>
        </w:rPr>
        <w:t>1</w:t>
      </w:r>
      <w:r w:rsidR="00A13D7D" w:rsidRPr="00A13D7D">
        <w:rPr>
          <w:color w:val="000000" w:themeColor="text1"/>
          <w:sz w:val="28"/>
          <w:szCs w:val="28"/>
          <w:lang w:val="kk-KZ"/>
        </w:rPr>
        <w:t>0</w:t>
      </w:r>
      <w:r w:rsidR="5699726D" w:rsidRPr="00B66815">
        <w:rPr>
          <w:color w:val="000000" w:themeColor="text1"/>
          <w:sz w:val="28"/>
          <w:szCs w:val="28"/>
          <w:lang w:val="kk-KZ"/>
        </w:rPr>
        <w:t xml:space="preserve"> - </w:t>
      </w:r>
      <w:r w:rsidR="006A3D40" w:rsidRPr="00B66815">
        <w:rPr>
          <w:color w:val="000000" w:themeColor="text1"/>
          <w:sz w:val="28"/>
          <w:szCs w:val="28"/>
          <w:lang w:val="kk-KZ"/>
        </w:rPr>
        <w:t>Т</w:t>
      </w:r>
      <w:r w:rsidR="5699726D" w:rsidRPr="00B66815">
        <w:rPr>
          <w:color w:val="000000" w:themeColor="text1"/>
          <w:sz w:val="28"/>
          <w:szCs w:val="28"/>
          <w:lang w:val="kk-KZ"/>
        </w:rPr>
        <w:t xml:space="preserve">ерминдерді ерекшелеу алгоритмін қолдану барысындағы </w:t>
      </w:r>
      <w:proofErr w:type="spellStart"/>
      <w:r w:rsidR="00083B6D">
        <w:rPr>
          <w:color w:val="000000" w:themeColor="text1"/>
          <w:sz w:val="28"/>
          <w:szCs w:val="28"/>
          <w:lang w:val="kk-KZ"/>
        </w:rPr>
        <w:t>кластеризацияның</w:t>
      </w:r>
      <w:proofErr w:type="spellEnd"/>
      <w:r w:rsidR="5699726D" w:rsidRPr="00B66815">
        <w:rPr>
          <w:color w:val="000000" w:themeColor="text1"/>
          <w:sz w:val="28"/>
          <w:szCs w:val="28"/>
          <w:lang w:val="kk-KZ"/>
        </w:rPr>
        <w:t xml:space="preserve"> сапасы, LSI және TF-IDF</w:t>
      </w:r>
    </w:p>
    <w:p w14:paraId="0BD422D7" w14:textId="77777777" w:rsidR="006A3D40" w:rsidRPr="00B66815" w:rsidRDefault="006A3D40" w:rsidP="51840DBE">
      <w:pPr>
        <w:widowControl w:val="0"/>
        <w:autoSpaceDE w:val="0"/>
        <w:autoSpaceDN w:val="0"/>
        <w:adjustRightInd w:val="0"/>
        <w:jc w:val="center"/>
        <w:rPr>
          <w:color w:val="000000" w:themeColor="text1"/>
          <w:sz w:val="28"/>
          <w:szCs w:val="28"/>
          <w:lang w:val="kk-KZ"/>
        </w:rPr>
      </w:pPr>
    </w:p>
    <w:p w14:paraId="2A3DEC1B" w14:textId="71571287" w:rsidR="1964D7CF" w:rsidRPr="00D768EC" w:rsidRDefault="1964D7CF" w:rsidP="51840DBE">
      <w:pPr>
        <w:ind w:firstLine="567"/>
        <w:jc w:val="both"/>
        <w:rPr>
          <w:color w:val="000000" w:themeColor="text1"/>
          <w:sz w:val="28"/>
          <w:szCs w:val="28"/>
          <w:lang w:val="kk-KZ"/>
        </w:rPr>
      </w:pPr>
      <w:r w:rsidRPr="51840DBE">
        <w:rPr>
          <w:color w:val="000000" w:themeColor="text1"/>
          <w:sz w:val="28"/>
          <w:szCs w:val="28"/>
          <w:lang w:val="kk-KZ"/>
        </w:rPr>
        <w:t>4.3 кестеде айдардың өлшемі бойынша іріктелген информатика білімінің аумағындағы онтологияның құрылуы барысында алынған алгоритмдердің ішіндегі алғашқы 50 термин келтірілген. Осы онтологияның құру үрдісінің сипаттамасы 4.</w:t>
      </w:r>
      <w:r w:rsidR="00CD3627" w:rsidRPr="00FE1492">
        <w:rPr>
          <w:color w:val="000000" w:themeColor="text1"/>
          <w:sz w:val="28"/>
          <w:szCs w:val="28"/>
          <w:lang w:val="kk-KZ"/>
        </w:rPr>
        <w:t>5</w:t>
      </w:r>
      <w:r w:rsidRPr="51840DBE">
        <w:rPr>
          <w:color w:val="000000" w:themeColor="text1"/>
          <w:sz w:val="28"/>
          <w:szCs w:val="28"/>
          <w:lang w:val="kk-KZ"/>
        </w:rPr>
        <w:t xml:space="preserve"> бөлімде берілген.</w:t>
      </w:r>
    </w:p>
    <w:p w14:paraId="0F285251" w14:textId="3C5FB187" w:rsidR="00CD3627" w:rsidRDefault="00CD3627" w:rsidP="00CD3627">
      <w:pPr>
        <w:widowControl w:val="0"/>
        <w:autoSpaceDE w:val="0"/>
        <w:autoSpaceDN w:val="0"/>
        <w:adjustRightInd w:val="0"/>
        <w:jc w:val="both"/>
        <w:rPr>
          <w:color w:val="000000"/>
          <w:sz w:val="28"/>
          <w:szCs w:val="28"/>
          <w:lang w:val="kk-KZ"/>
        </w:rPr>
      </w:pPr>
    </w:p>
    <w:p w14:paraId="3065FA25" w14:textId="48377DBF" w:rsidR="00F84378" w:rsidRPr="00D768EC" w:rsidRDefault="00F84378" w:rsidP="51840DBE">
      <w:pPr>
        <w:ind w:firstLine="567"/>
        <w:jc w:val="both"/>
        <w:rPr>
          <w:color w:val="000000" w:themeColor="text1"/>
          <w:sz w:val="28"/>
          <w:szCs w:val="28"/>
          <w:lang w:val="kk-KZ"/>
        </w:rPr>
      </w:pPr>
      <w:r w:rsidRPr="00D768EC">
        <w:rPr>
          <w:color w:val="000000" w:themeColor="text1"/>
          <w:sz w:val="28"/>
          <w:szCs w:val="28"/>
          <w:lang w:val="kk-KZ"/>
        </w:rPr>
        <w:t>4.</w:t>
      </w:r>
      <w:r w:rsidR="009753D1" w:rsidRPr="00FE1492">
        <w:rPr>
          <w:color w:val="000000" w:themeColor="text1"/>
          <w:sz w:val="28"/>
          <w:szCs w:val="28"/>
          <w:lang w:val="kk-KZ"/>
        </w:rPr>
        <w:t>4</w:t>
      </w:r>
      <w:r w:rsidRPr="00D768EC">
        <w:rPr>
          <w:color w:val="000000" w:themeColor="text1"/>
          <w:sz w:val="28"/>
          <w:szCs w:val="28"/>
          <w:lang w:val="kk-KZ"/>
        </w:rPr>
        <w:t xml:space="preserve">.3 </w:t>
      </w:r>
      <w:r w:rsidR="00E86C85">
        <w:rPr>
          <w:color w:val="000000" w:themeColor="text1"/>
          <w:sz w:val="28"/>
          <w:szCs w:val="28"/>
          <w:lang w:val="kk-KZ"/>
        </w:rPr>
        <w:t>тұжырым</w:t>
      </w:r>
    </w:p>
    <w:p w14:paraId="5ED4B83B" w14:textId="4AB0C958" w:rsidR="7813021D" w:rsidRDefault="7813021D" w:rsidP="51840DBE">
      <w:pPr>
        <w:ind w:firstLine="567"/>
        <w:jc w:val="both"/>
        <w:rPr>
          <w:color w:val="000000" w:themeColor="text1"/>
          <w:sz w:val="28"/>
          <w:szCs w:val="28"/>
          <w:lang w:val="kk-KZ"/>
        </w:rPr>
      </w:pPr>
      <w:r w:rsidRPr="5D00C6B5">
        <w:rPr>
          <w:color w:val="000000" w:themeColor="text1"/>
          <w:sz w:val="28"/>
          <w:szCs w:val="28"/>
          <w:lang w:val="kk-KZ"/>
        </w:rPr>
        <w:t xml:space="preserve">Бұл бөлімде тақырыптық бөлімдермен берілген мәтіндердің жиынтығынан тұратын терминдерді ерекшелеу алгоритмінің тиімділігін зерттеудің нәтижесі мен бағдарламаны іске асырудың сипаттамасы берілген. </w:t>
      </w:r>
      <w:proofErr w:type="spellStart"/>
      <w:r w:rsidRPr="5D00C6B5">
        <w:rPr>
          <w:color w:val="000000" w:themeColor="text1"/>
          <w:sz w:val="28"/>
          <w:szCs w:val="28"/>
          <w:lang w:val="kk-KZ"/>
        </w:rPr>
        <w:t>Алгoритм</w:t>
      </w:r>
      <w:proofErr w:type="spellEnd"/>
      <w:r w:rsidRPr="5D00C6B5">
        <w:rPr>
          <w:color w:val="000000" w:themeColor="text1"/>
          <w:sz w:val="28"/>
          <w:szCs w:val="28"/>
          <w:lang w:val="kk-KZ"/>
        </w:rPr>
        <w:t xml:space="preserve"> 2.3 бөлімде құрастырылған талаптарға сай келеді.</w:t>
      </w:r>
    </w:p>
    <w:p w14:paraId="512746EC" w14:textId="0F99E258" w:rsidR="00123801" w:rsidRPr="00A13D7D" w:rsidRDefault="00123801" w:rsidP="00123801">
      <w:pPr>
        <w:ind w:firstLine="567"/>
        <w:jc w:val="both"/>
        <w:rPr>
          <w:color w:val="000000" w:themeColor="text1"/>
          <w:sz w:val="28"/>
          <w:szCs w:val="28"/>
          <w:lang w:val="kk-KZ"/>
        </w:rPr>
      </w:pPr>
      <w:r w:rsidRPr="00D96EF2">
        <w:rPr>
          <w:b/>
          <w:bCs/>
          <w:color w:val="000000" w:themeColor="text1"/>
          <w:sz w:val="28"/>
          <w:szCs w:val="28"/>
          <w:lang w:val="kk-KZ"/>
        </w:rPr>
        <w:t xml:space="preserve">- </w:t>
      </w:r>
      <w:r w:rsidRPr="00123801">
        <w:rPr>
          <w:i/>
          <w:iCs/>
          <w:color w:val="000000" w:themeColor="text1"/>
          <w:sz w:val="28"/>
          <w:szCs w:val="28"/>
          <w:lang w:val="kk-KZ"/>
        </w:rPr>
        <w:t>Алгоритм ғылыми білімнің аумағындағы шеңбер бойынша берілген әдістер мен тәсілдер, тапсырмалар, бағыттарды сипаттайтын терминдері бар құжаттардың ішінен алынуы керек</w:t>
      </w:r>
      <w:r w:rsidR="00A13D7D">
        <w:rPr>
          <w:i/>
          <w:iCs/>
          <w:color w:val="000000" w:themeColor="text1"/>
          <w:sz w:val="28"/>
          <w:szCs w:val="28"/>
          <w:lang w:val="kk-KZ"/>
        </w:rPr>
        <w:t xml:space="preserve"> </w:t>
      </w:r>
      <w:r w:rsidR="00A13D7D">
        <w:rPr>
          <w:color w:val="000000" w:themeColor="text1"/>
          <w:sz w:val="28"/>
          <w:szCs w:val="28"/>
          <w:lang w:val="kk-KZ"/>
        </w:rPr>
        <w:t xml:space="preserve">кесте </w:t>
      </w:r>
      <w:r w:rsidRPr="51840DBE">
        <w:rPr>
          <w:color w:val="000000" w:themeColor="text1"/>
          <w:sz w:val="28"/>
          <w:szCs w:val="28"/>
          <w:lang w:val="kk-KZ"/>
        </w:rPr>
        <w:t>4.</w:t>
      </w:r>
      <w:r w:rsidR="00A13D7D" w:rsidRPr="00A13D7D">
        <w:rPr>
          <w:color w:val="000000" w:themeColor="text1"/>
          <w:sz w:val="28"/>
          <w:szCs w:val="28"/>
          <w:lang w:val="kk-KZ"/>
        </w:rPr>
        <w:t>1</w:t>
      </w:r>
      <w:r w:rsidR="00A13D7D">
        <w:rPr>
          <w:color w:val="000000" w:themeColor="text1"/>
          <w:sz w:val="28"/>
          <w:szCs w:val="28"/>
          <w:lang w:val="kk-KZ"/>
        </w:rPr>
        <w:t>.</w:t>
      </w:r>
    </w:p>
    <w:p w14:paraId="6160FADC" w14:textId="30A57DD5" w:rsidR="00A6723D" w:rsidRDefault="00A6723D" w:rsidP="00A6723D">
      <w:pPr>
        <w:ind w:firstLine="567"/>
        <w:jc w:val="both"/>
        <w:rPr>
          <w:b/>
          <w:bCs/>
          <w:color w:val="000000" w:themeColor="text1"/>
          <w:sz w:val="28"/>
          <w:szCs w:val="28"/>
          <w:lang w:val="kk-KZ"/>
        </w:rPr>
      </w:pPr>
      <w:r>
        <w:rPr>
          <w:i/>
          <w:iCs/>
          <w:color w:val="000000" w:themeColor="text1"/>
          <w:sz w:val="28"/>
          <w:szCs w:val="28"/>
          <w:lang w:val="kk-KZ"/>
        </w:rPr>
        <w:t xml:space="preserve">- </w:t>
      </w:r>
      <w:r w:rsidRPr="00123801">
        <w:rPr>
          <w:i/>
          <w:iCs/>
          <w:color w:val="000000" w:themeColor="text1"/>
          <w:sz w:val="28"/>
          <w:szCs w:val="28"/>
          <w:lang w:val="kk-KZ"/>
        </w:rPr>
        <w:t>Ерекшелеп алынған терминдердің нақтылығы мен толық болуы терминдерді ерекшелеу алгоритмінің қазіргі және бұрынғы апробациясының көрсеткіштерінен кем түспеуі керек.</w:t>
      </w:r>
      <w:r w:rsidRPr="51840DBE">
        <w:rPr>
          <w:b/>
          <w:bCs/>
          <w:color w:val="000000" w:themeColor="text1"/>
          <w:sz w:val="28"/>
          <w:szCs w:val="28"/>
          <w:lang w:val="kk-KZ"/>
        </w:rPr>
        <w:t xml:space="preserve"> </w:t>
      </w:r>
    </w:p>
    <w:p w14:paraId="42B063A4" w14:textId="5686CAEA" w:rsidR="006A3D40" w:rsidRDefault="00A13D7D" w:rsidP="009C704B">
      <w:pPr>
        <w:ind w:firstLine="567"/>
        <w:jc w:val="both"/>
        <w:rPr>
          <w:color w:val="000000" w:themeColor="text1"/>
          <w:sz w:val="28"/>
          <w:szCs w:val="28"/>
          <w:lang w:val="kk-KZ"/>
        </w:rPr>
      </w:pPr>
      <w:r>
        <w:rPr>
          <w:i/>
          <w:iCs/>
          <w:color w:val="000000" w:themeColor="text1"/>
          <w:sz w:val="28"/>
          <w:szCs w:val="28"/>
          <w:lang w:val="kk-KZ"/>
        </w:rPr>
        <w:t xml:space="preserve">- </w:t>
      </w:r>
      <w:proofErr w:type="spellStart"/>
      <w:r w:rsidRPr="00123801">
        <w:rPr>
          <w:i/>
          <w:iCs/>
          <w:color w:val="000000" w:themeColor="text1"/>
          <w:sz w:val="28"/>
          <w:szCs w:val="28"/>
          <w:lang w:val="kk-KZ"/>
        </w:rPr>
        <w:t>Алго</w:t>
      </w:r>
      <w:r>
        <w:rPr>
          <w:i/>
          <w:iCs/>
          <w:color w:val="000000" w:themeColor="text1"/>
          <w:sz w:val="28"/>
          <w:szCs w:val="28"/>
          <w:lang w:val="kk-KZ"/>
        </w:rPr>
        <w:t>т</w:t>
      </w:r>
      <w:r w:rsidRPr="00123801">
        <w:rPr>
          <w:i/>
          <w:iCs/>
          <w:color w:val="000000" w:themeColor="text1"/>
          <w:sz w:val="28"/>
          <w:szCs w:val="28"/>
          <w:lang w:val="kk-KZ"/>
        </w:rPr>
        <w:t>ритм</w:t>
      </w:r>
      <w:proofErr w:type="spellEnd"/>
      <w:r w:rsidRPr="00123801">
        <w:rPr>
          <w:i/>
          <w:iCs/>
          <w:color w:val="000000" w:themeColor="text1"/>
          <w:sz w:val="28"/>
          <w:szCs w:val="28"/>
          <w:lang w:val="kk-KZ"/>
        </w:rPr>
        <w:t xml:space="preserve"> үйретуді талап етпеуі керек, немесе оларды өңдеу бойынша үлкен күшті қажет етпейтін ашық дерек көздерінен қажетті үйретушіні таңдап алуға мүмкіндік бар болуы керек.</w:t>
      </w:r>
      <w:r w:rsidRPr="004C5A10">
        <w:rPr>
          <w:b/>
          <w:bCs/>
          <w:color w:val="000000" w:themeColor="text1"/>
          <w:sz w:val="28"/>
          <w:szCs w:val="28"/>
          <w:lang w:val="kk-KZ"/>
        </w:rPr>
        <w:t xml:space="preserve"> </w:t>
      </w:r>
      <w:r w:rsidRPr="004C5A10">
        <w:rPr>
          <w:color w:val="000000" w:themeColor="text1"/>
          <w:sz w:val="28"/>
          <w:szCs w:val="28"/>
          <w:lang w:val="kk-KZ"/>
        </w:rPr>
        <w:t xml:space="preserve">Терминдерді ерекшелеу алгоритмі терминдер ерекшеленіп тұратындай үйретуші құжаттардан да, үйретуші терминдерден де тұрмайды. </w:t>
      </w:r>
      <w:r w:rsidR="002F23BF">
        <w:rPr>
          <w:color w:val="000000" w:themeColor="text1"/>
          <w:sz w:val="28"/>
          <w:szCs w:val="28"/>
          <w:lang w:val="kk-KZ"/>
        </w:rPr>
        <w:t>Ж</w:t>
      </w:r>
      <w:r w:rsidRPr="004C5A10">
        <w:rPr>
          <w:color w:val="000000" w:themeColor="text1"/>
          <w:sz w:val="28"/>
          <w:szCs w:val="28"/>
          <w:lang w:val="kk-KZ"/>
        </w:rPr>
        <w:t>алғыз тала</w:t>
      </w:r>
      <w:r w:rsidR="002F23BF">
        <w:rPr>
          <w:color w:val="000000" w:themeColor="text1"/>
          <w:sz w:val="28"/>
          <w:szCs w:val="28"/>
          <w:lang w:val="kk-KZ"/>
        </w:rPr>
        <w:t>п</w:t>
      </w:r>
      <w:r w:rsidRPr="004C5A10">
        <w:rPr>
          <w:color w:val="000000" w:themeColor="text1"/>
          <w:sz w:val="28"/>
          <w:szCs w:val="28"/>
          <w:lang w:val="kk-KZ"/>
        </w:rPr>
        <w:t xml:space="preserve"> терминдерді ерекшелеп алатын құжаттар айдарларға бөлініп тұруы керек.</w:t>
      </w:r>
      <w:r w:rsidR="006A3D40">
        <w:rPr>
          <w:color w:val="000000" w:themeColor="text1"/>
          <w:sz w:val="28"/>
          <w:szCs w:val="28"/>
          <w:lang w:val="kk-KZ"/>
        </w:rPr>
        <w:br w:type="page"/>
      </w:r>
    </w:p>
    <w:p w14:paraId="57FC66C8" w14:textId="4DC411FD" w:rsidR="0020509C" w:rsidRDefault="00123801" w:rsidP="00A13D7D">
      <w:pPr>
        <w:jc w:val="both"/>
        <w:rPr>
          <w:color w:val="000000" w:themeColor="text1"/>
          <w:sz w:val="28"/>
          <w:szCs w:val="28"/>
          <w:lang w:val="kk-KZ"/>
        </w:rPr>
      </w:pPr>
      <w:r>
        <w:rPr>
          <w:color w:val="000000" w:themeColor="text1"/>
          <w:sz w:val="28"/>
          <w:szCs w:val="28"/>
          <w:lang w:val="kk-KZ"/>
        </w:rPr>
        <w:lastRenderedPageBreak/>
        <w:t xml:space="preserve">Кесте </w:t>
      </w:r>
      <w:r w:rsidR="7813021D" w:rsidRPr="51840DBE">
        <w:rPr>
          <w:color w:val="000000" w:themeColor="text1"/>
          <w:sz w:val="28"/>
          <w:szCs w:val="28"/>
          <w:lang w:val="kk-KZ"/>
        </w:rPr>
        <w:t>4.</w:t>
      </w:r>
      <w:r w:rsidR="00A13D7D" w:rsidRPr="00A13D7D">
        <w:rPr>
          <w:color w:val="000000" w:themeColor="text1"/>
          <w:sz w:val="28"/>
          <w:szCs w:val="28"/>
          <w:lang w:val="kk-KZ"/>
        </w:rPr>
        <w:t>1</w:t>
      </w:r>
      <w:r w:rsidR="7813021D" w:rsidRPr="51840DBE">
        <w:rPr>
          <w:color w:val="000000" w:themeColor="text1"/>
          <w:sz w:val="28"/>
          <w:szCs w:val="28"/>
          <w:lang w:val="kk-KZ"/>
        </w:rPr>
        <w:t xml:space="preserve"> </w:t>
      </w:r>
      <w:r>
        <w:rPr>
          <w:color w:val="000000" w:themeColor="text1"/>
          <w:sz w:val="28"/>
          <w:szCs w:val="28"/>
          <w:lang w:val="kk-KZ"/>
        </w:rPr>
        <w:t xml:space="preserve">– </w:t>
      </w:r>
      <w:r w:rsidR="00A6723D">
        <w:rPr>
          <w:color w:val="000000" w:themeColor="text1"/>
          <w:sz w:val="28"/>
          <w:szCs w:val="28"/>
          <w:lang w:val="kk-KZ"/>
        </w:rPr>
        <w:t>Информатика</w:t>
      </w:r>
      <w:r w:rsidR="7813021D" w:rsidRPr="51840DBE">
        <w:rPr>
          <w:color w:val="000000" w:themeColor="text1"/>
          <w:sz w:val="28"/>
          <w:szCs w:val="28"/>
          <w:lang w:val="kk-KZ"/>
        </w:rPr>
        <w:t xml:space="preserve"> </w:t>
      </w:r>
      <w:r w:rsidR="00A6723D">
        <w:rPr>
          <w:color w:val="000000" w:themeColor="text1"/>
          <w:sz w:val="28"/>
          <w:szCs w:val="28"/>
          <w:lang w:val="kk-KZ"/>
        </w:rPr>
        <w:t>тақырыбындағы</w:t>
      </w:r>
      <w:r w:rsidR="7813021D" w:rsidRPr="51840DBE">
        <w:rPr>
          <w:color w:val="000000" w:themeColor="text1"/>
          <w:sz w:val="28"/>
          <w:szCs w:val="28"/>
          <w:lang w:val="kk-KZ"/>
        </w:rPr>
        <w:t xml:space="preserve"> терминді ерекшелеу алгоритм</w:t>
      </w:r>
      <w:r w:rsidR="00265698">
        <w:rPr>
          <w:color w:val="000000" w:themeColor="text1"/>
          <w:sz w:val="28"/>
          <w:szCs w:val="28"/>
          <w:lang w:val="kk-KZ"/>
        </w:rPr>
        <w:t xml:space="preserve">імен алынған </w:t>
      </w:r>
      <w:r w:rsidR="006A3D40">
        <w:rPr>
          <w:color w:val="000000" w:themeColor="text1"/>
          <w:sz w:val="28"/>
          <w:szCs w:val="28"/>
          <w:lang w:val="kk-KZ"/>
        </w:rPr>
        <w:t xml:space="preserve">алғашқы 50 </w:t>
      </w:r>
      <w:r w:rsidR="00CD46F2">
        <w:rPr>
          <w:color w:val="000000" w:themeColor="text1"/>
          <w:sz w:val="28"/>
          <w:szCs w:val="28"/>
          <w:lang w:val="kk-KZ"/>
        </w:rPr>
        <w:t>термин</w:t>
      </w:r>
    </w:p>
    <w:tbl>
      <w:tblPr>
        <w:tblpPr w:leftFromText="180" w:rightFromText="180" w:vertAnchor="text" w:horzAnchor="page" w:tblpX="1696" w:tblpY="466"/>
        <w:tblW w:w="9640" w:type="dxa"/>
        <w:tblBorders>
          <w:top w:val="nil"/>
          <w:left w:val="nil"/>
          <w:right w:val="nil"/>
        </w:tblBorders>
        <w:tblLayout w:type="fixed"/>
        <w:tblLook w:val="0000" w:firstRow="0" w:lastRow="0" w:firstColumn="0" w:lastColumn="0" w:noHBand="0" w:noVBand="0"/>
      </w:tblPr>
      <w:tblGrid>
        <w:gridCol w:w="557"/>
        <w:gridCol w:w="2988"/>
        <w:gridCol w:w="567"/>
        <w:gridCol w:w="2693"/>
        <w:gridCol w:w="567"/>
        <w:gridCol w:w="2268"/>
      </w:tblGrid>
      <w:tr w:rsidR="0020509C" w:rsidRPr="00D96EF2" w14:paraId="04D80D6C" w14:textId="77777777" w:rsidTr="005979FC">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F846992" w14:textId="77777777" w:rsidR="0020509C" w:rsidRPr="00D96EF2" w:rsidRDefault="0020509C" w:rsidP="005979FC">
            <w:pPr>
              <w:widowControl w:val="0"/>
              <w:autoSpaceDE w:val="0"/>
              <w:autoSpaceDN w:val="0"/>
              <w:adjustRightInd w:val="0"/>
              <w:jc w:val="both"/>
              <w:rPr>
                <w:color w:val="000000"/>
                <w:lang w:val="en-US"/>
              </w:rPr>
            </w:pPr>
            <w:r w:rsidRPr="00D96EF2">
              <w:rPr>
                <w:color w:val="000000"/>
                <w:lang w:val="en-US"/>
              </w:rPr>
              <w:t xml:space="preserve">No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5D2DCCE" w14:textId="77777777" w:rsidR="0020509C" w:rsidRPr="00D96EF2" w:rsidRDefault="0020509C" w:rsidP="005979FC">
            <w:pPr>
              <w:widowControl w:val="0"/>
              <w:autoSpaceDE w:val="0"/>
              <w:autoSpaceDN w:val="0"/>
              <w:adjustRightInd w:val="0"/>
              <w:jc w:val="both"/>
              <w:rPr>
                <w:color w:val="000000"/>
                <w:lang w:val="en-US"/>
              </w:rPr>
            </w:pPr>
            <w:r w:rsidRPr="00D96EF2">
              <w:rPr>
                <w:color w:val="000000"/>
                <w:lang w:val="kk-KZ"/>
              </w:rPr>
              <w:t>термин</w:t>
            </w:r>
            <w:r w:rsidRPr="00D96EF2">
              <w:rPr>
                <w:color w:val="000000"/>
                <w:lang w:val="en-US"/>
              </w:rPr>
              <w:t xml:space="preserve">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56DB1B7" w14:textId="77777777" w:rsidR="0020509C" w:rsidRPr="00D96EF2" w:rsidRDefault="0020509C" w:rsidP="005979FC">
            <w:pPr>
              <w:widowControl w:val="0"/>
              <w:autoSpaceDE w:val="0"/>
              <w:autoSpaceDN w:val="0"/>
              <w:adjustRightInd w:val="0"/>
              <w:jc w:val="both"/>
              <w:rPr>
                <w:color w:val="000000"/>
                <w:lang w:val="en-US"/>
              </w:rPr>
            </w:pPr>
            <w:r w:rsidRPr="00D96EF2">
              <w:rPr>
                <w:color w:val="000000"/>
                <w:lang w:val="en-US"/>
              </w:rPr>
              <w:t xml:space="preserve">No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C477C17" w14:textId="77777777" w:rsidR="0020509C" w:rsidRPr="00D96EF2" w:rsidRDefault="0020509C" w:rsidP="005979FC">
            <w:pPr>
              <w:widowControl w:val="0"/>
              <w:autoSpaceDE w:val="0"/>
              <w:autoSpaceDN w:val="0"/>
              <w:adjustRightInd w:val="0"/>
              <w:jc w:val="both"/>
              <w:rPr>
                <w:color w:val="000000"/>
                <w:lang w:val="en-US"/>
              </w:rPr>
            </w:pPr>
            <w:r w:rsidRPr="00D96EF2">
              <w:rPr>
                <w:color w:val="000000"/>
                <w:lang w:val="kk-KZ"/>
              </w:rPr>
              <w:t>термин</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D706A8D" w14:textId="77777777" w:rsidR="0020509C" w:rsidRPr="00D96EF2" w:rsidRDefault="0020509C" w:rsidP="005979FC">
            <w:pPr>
              <w:widowControl w:val="0"/>
              <w:autoSpaceDE w:val="0"/>
              <w:autoSpaceDN w:val="0"/>
              <w:adjustRightInd w:val="0"/>
              <w:jc w:val="both"/>
              <w:rPr>
                <w:color w:val="000000"/>
                <w:lang w:val="en-US"/>
              </w:rPr>
            </w:pPr>
            <w:r w:rsidRPr="00D96EF2">
              <w:rPr>
                <w:color w:val="000000"/>
                <w:lang w:val="en-US"/>
              </w:rPr>
              <w:t xml:space="preserve">No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CB48828" w14:textId="77777777" w:rsidR="0020509C" w:rsidRPr="00D96EF2" w:rsidRDefault="0020509C" w:rsidP="005979FC">
            <w:pPr>
              <w:widowControl w:val="0"/>
              <w:autoSpaceDE w:val="0"/>
              <w:autoSpaceDN w:val="0"/>
              <w:adjustRightInd w:val="0"/>
              <w:ind w:firstLine="24"/>
              <w:jc w:val="both"/>
              <w:rPr>
                <w:color w:val="000000"/>
                <w:lang w:val="en-US"/>
              </w:rPr>
            </w:pPr>
            <w:r w:rsidRPr="00D96EF2">
              <w:rPr>
                <w:color w:val="000000"/>
                <w:lang w:val="kk-KZ"/>
              </w:rPr>
              <w:t>термин</w:t>
            </w:r>
          </w:p>
        </w:tc>
      </w:tr>
      <w:tr w:rsidR="0020509C" w:rsidRPr="00271AD3" w14:paraId="070849DD"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F87A61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1FCF4D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 mining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048ABA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18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EEDE236"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experience reports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70C027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35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2C768B3"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network analysis </w:t>
            </w:r>
          </w:p>
        </w:tc>
      </w:tr>
      <w:tr w:rsidR="0020509C" w:rsidRPr="00271AD3" w14:paraId="398C8BC2"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406448D"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F80C7F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software engineering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A831F8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19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35E2423"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 analysis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D9D2A3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36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169F944"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trust management </w:t>
            </w:r>
          </w:p>
        </w:tc>
      </w:tr>
      <w:tr w:rsidR="0020509C" w:rsidRPr="00271AD3" w14:paraId="1DDA770F"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FDA5416"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5D8BC3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machine learning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6B8625D"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20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AA27D54"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intrusion detection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6AEB696"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37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79F85BD"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hoc networks </w:t>
            </w:r>
          </w:p>
        </w:tc>
      </w:tr>
      <w:tr w:rsidR="0020509C" w:rsidRPr="00271AD3" w14:paraId="30994B69"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116344B"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BE103C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artificial intelligence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25ABDA9"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21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E2AEA7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software systems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F71AAA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38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6AB9C54"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mining algorithms </w:t>
            </w:r>
          </w:p>
        </w:tc>
      </w:tr>
      <w:tr w:rsidR="0020509C" w:rsidRPr="00271AD3" w14:paraId="7794D9EF"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3EECF98"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5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B9EA28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knowledge discovery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FCE0A9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22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E79B5F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wireless communications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E47E1B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39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6ABCAEE"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information integration </w:t>
            </w:r>
          </w:p>
        </w:tc>
      </w:tr>
      <w:tr w:rsidR="0020509C" w:rsidRPr="00271AD3" w14:paraId="7F0A630E"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4799EF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6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8D4F87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signal processing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D4C1185"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23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A48E89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knowledge representation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A0EE6EE"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40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8BE13CD"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query languages </w:t>
            </w:r>
          </w:p>
        </w:tc>
      </w:tr>
      <w:tr w:rsidR="0020509C" w:rsidRPr="00271AD3" w14:paraId="2C7275CA"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C870A25"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7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39D033B"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 management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991EDC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24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E5D165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programming languages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42DB50E"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41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887CA8E"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data sets </w:t>
            </w:r>
          </w:p>
        </w:tc>
      </w:tr>
      <w:tr w:rsidR="0020509C" w:rsidRPr="00271AD3" w14:paraId="243EA858"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E1D95C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8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008EE5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computational intelligence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1ACEFD3"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25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2795888"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 warehousing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4461BF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42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0AAD1C8"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recommender systems </w:t>
            </w:r>
          </w:p>
        </w:tc>
      </w:tr>
      <w:tr w:rsidR="0020509C" w:rsidRPr="00271AD3" w14:paraId="2CC25A96"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2CD04C6"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9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E3CDA5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network security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F92626D"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26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DD6C95D"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requirements engineering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3F7BF7E"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43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279FBEB"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reverse engineering </w:t>
            </w:r>
          </w:p>
        </w:tc>
      </w:tr>
      <w:tr w:rsidR="0020509C" w:rsidRPr="00271AD3" w14:paraId="5C844AA8"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719FBC4"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10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ADC6EC8"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wireless networks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592F40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27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1A896A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query processing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BA90E23"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44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F9043C1"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data quality </w:t>
            </w:r>
          </w:p>
        </w:tc>
      </w:tr>
      <w:tr w:rsidR="0020509C" w:rsidRPr="00271AD3" w14:paraId="76B17872"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A30FF7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11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4C69DA1"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intelligent systems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299F1F1"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28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6E39D3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text mining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5123758"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45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6E1FCF1"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software architecture </w:t>
            </w:r>
          </w:p>
        </w:tc>
      </w:tr>
      <w:tr w:rsidR="0020509C" w:rsidRPr="00271AD3" w14:paraId="33619BBA"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166B7E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12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CA9265B"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software development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0312EF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29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9E2FB7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 integration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3D5E05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46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F0B6655"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cognitive radio </w:t>
            </w:r>
          </w:p>
        </w:tc>
      </w:tr>
      <w:tr w:rsidR="0020509C" w:rsidRPr="00271AD3" w14:paraId="45B7B37D"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2A00809"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13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061167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communication systems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7A79AD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30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3ECDCA2"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digital libraries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0D936A6"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47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8126BA1"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project management </w:t>
            </w:r>
          </w:p>
        </w:tc>
      </w:tr>
      <w:tr w:rsidR="0020509C" w:rsidRPr="00271AD3" w14:paraId="5A29CF21"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36D9E8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14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F66510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access control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33FE3D8"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31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514AEE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software testing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587DC05"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48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8107372"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data processing </w:t>
            </w:r>
          </w:p>
        </w:tc>
      </w:tr>
      <w:tr w:rsidR="0020509C" w:rsidRPr="00271AD3" w14:paraId="006E7236"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0FC025A"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15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EF2F69C"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formal methods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9EB963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32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DED8F46"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software architectures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D9E301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49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8A8D7DF" w14:textId="77777777" w:rsidR="0020509C" w:rsidRPr="00271AD3" w:rsidRDefault="0020509C" w:rsidP="005979FC">
            <w:pPr>
              <w:widowControl w:val="0"/>
              <w:autoSpaceDE w:val="0"/>
              <w:autoSpaceDN w:val="0"/>
              <w:adjustRightInd w:val="0"/>
              <w:ind w:firstLine="24"/>
              <w:jc w:val="both"/>
              <w:rPr>
                <w:color w:val="000000"/>
                <w:lang w:val="en-US"/>
              </w:rPr>
            </w:pPr>
            <w:r w:rsidRPr="00271AD3">
              <w:rPr>
                <w:color w:val="000000"/>
                <w:lang w:val="en-US"/>
              </w:rPr>
              <w:t xml:space="preserve">identity management </w:t>
            </w:r>
          </w:p>
        </w:tc>
      </w:tr>
      <w:tr w:rsidR="0020509C" w:rsidRPr="00271AD3" w14:paraId="4C3CD3C9" w14:textId="77777777" w:rsidTr="005979FC">
        <w:tblPrEx>
          <w:tblBorders>
            <w:top w:val="none" w:sz="0" w:space="0" w:color="auto"/>
          </w:tblBorders>
        </w:tblPrEx>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820402F"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16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84B184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database systems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3EE3809"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33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4E89F58"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empirical studies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B35A000"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50 </w:t>
            </w: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3480036" w14:textId="77777777" w:rsidR="0020509C" w:rsidRPr="00271AD3" w:rsidRDefault="0020509C" w:rsidP="005979FC">
            <w:pPr>
              <w:widowControl w:val="0"/>
              <w:autoSpaceDE w:val="0"/>
              <w:autoSpaceDN w:val="0"/>
              <w:adjustRightInd w:val="0"/>
              <w:ind w:firstLine="24"/>
              <w:jc w:val="both"/>
              <w:rPr>
                <w:color w:val="000000"/>
                <w:lang w:val="en-US"/>
              </w:rPr>
            </w:pPr>
            <w:proofErr w:type="spellStart"/>
            <w:r w:rsidRPr="00271AD3">
              <w:rPr>
                <w:color w:val="000000"/>
                <w:lang w:val="en-US"/>
              </w:rPr>
              <w:t>ieee</w:t>
            </w:r>
            <w:proofErr w:type="spellEnd"/>
            <w:r w:rsidRPr="00271AD3">
              <w:rPr>
                <w:color w:val="000000"/>
                <w:lang w:val="en-US"/>
              </w:rPr>
              <w:t xml:space="preserve"> symposium </w:t>
            </w:r>
          </w:p>
        </w:tc>
      </w:tr>
      <w:tr w:rsidR="0020509C" w:rsidRPr="00271AD3" w14:paraId="44B39974" w14:textId="77777777" w:rsidTr="005979FC">
        <w:tc>
          <w:tcPr>
            <w:tcW w:w="55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4959A63"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17 </w:t>
            </w:r>
          </w:p>
        </w:tc>
        <w:tc>
          <w:tcPr>
            <w:tcW w:w="298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A50B60A"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web mining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5644A97"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34 </w:t>
            </w:r>
          </w:p>
        </w:tc>
        <w:tc>
          <w:tcPr>
            <w:tcW w:w="269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38E5C19" w14:textId="77777777" w:rsidR="0020509C" w:rsidRPr="00271AD3" w:rsidRDefault="0020509C" w:rsidP="005979FC">
            <w:pPr>
              <w:widowControl w:val="0"/>
              <w:autoSpaceDE w:val="0"/>
              <w:autoSpaceDN w:val="0"/>
              <w:adjustRightInd w:val="0"/>
              <w:jc w:val="both"/>
              <w:rPr>
                <w:color w:val="000000"/>
                <w:lang w:val="en-US"/>
              </w:rPr>
            </w:pPr>
            <w:r w:rsidRPr="00271AD3">
              <w:rPr>
                <w:color w:val="000000"/>
                <w:lang w:val="en-US"/>
              </w:rPr>
              <w:t xml:space="preserve">data streams </w:t>
            </w:r>
          </w:p>
        </w:tc>
        <w:tc>
          <w:tcPr>
            <w:tcW w:w="56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76FEB60" w14:textId="77777777" w:rsidR="0020509C" w:rsidRPr="00271AD3" w:rsidRDefault="0020509C" w:rsidP="005979FC">
            <w:pPr>
              <w:widowControl w:val="0"/>
              <w:autoSpaceDE w:val="0"/>
              <w:autoSpaceDN w:val="0"/>
              <w:adjustRightInd w:val="0"/>
              <w:jc w:val="both"/>
              <w:rPr>
                <w:color w:val="000000"/>
                <w:lang w:val="en-US"/>
              </w:rPr>
            </w:pPr>
          </w:p>
        </w:tc>
        <w:tc>
          <w:tcPr>
            <w:tcW w:w="226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BA56F81" w14:textId="77777777" w:rsidR="0020509C" w:rsidRPr="00271AD3" w:rsidRDefault="0020509C" w:rsidP="005979FC">
            <w:pPr>
              <w:widowControl w:val="0"/>
              <w:autoSpaceDE w:val="0"/>
              <w:autoSpaceDN w:val="0"/>
              <w:adjustRightInd w:val="0"/>
              <w:ind w:firstLine="567"/>
              <w:jc w:val="both"/>
              <w:rPr>
                <w:color w:val="000000"/>
                <w:lang w:val="en-US"/>
              </w:rPr>
            </w:pPr>
          </w:p>
        </w:tc>
      </w:tr>
    </w:tbl>
    <w:p w14:paraId="08FFFC72" w14:textId="77777777" w:rsidR="0020509C" w:rsidRPr="0020509C" w:rsidRDefault="0020509C" w:rsidP="00A13D7D">
      <w:pPr>
        <w:jc w:val="both"/>
        <w:rPr>
          <w:color w:val="000000" w:themeColor="text1"/>
          <w:sz w:val="2"/>
          <w:szCs w:val="2"/>
          <w:lang w:val="kk-KZ"/>
        </w:rPr>
      </w:pPr>
    </w:p>
    <w:p w14:paraId="15A9550F" w14:textId="15BB4EA0" w:rsidR="00B26E79" w:rsidRPr="0020509C" w:rsidRDefault="00B26E79" w:rsidP="00B26E79">
      <w:pPr>
        <w:widowControl w:val="0"/>
        <w:autoSpaceDE w:val="0"/>
        <w:autoSpaceDN w:val="0"/>
        <w:adjustRightInd w:val="0"/>
        <w:jc w:val="both"/>
        <w:rPr>
          <w:color w:val="000000"/>
          <w:sz w:val="4"/>
          <w:szCs w:val="4"/>
          <w:lang w:val="en-US"/>
        </w:rPr>
      </w:pPr>
    </w:p>
    <w:p w14:paraId="03C6E422" w14:textId="77777777" w:rsidR="006A3D40" w:rsidRDefault="006A3D40" w:rsidP="00123801">
      <w:pPr>
        <w:ind w:firstLine="567"/>
        <w:jc w:val="both"/>
        <w:rPr>
          <w:i/>
          <w:iCs/>
          <w:color w:val="000000" w:themeColor="text1"/>
          <w:sz w:val="28"/>
          <w:szCs w:val="28"/>
          <w:lang w:val="kk-KZ"/>
        </w:rPr>
      </w:pPr>
    </w:p>
    <w:p w14:paraId="2C556921" w14:textId="77777777" w:rsidR="0020509C" w:rsidRDefault="0020509C" w:rsidP="00123801">
      <w:pPr>
        <w:ind w:firstLine="567"/>
        <w:jc w:val="both"/>
        <w:rPr>
          <w:color w:val="000000" w:themeColor="text1"/>
          <w:sz w:val="28"/>
          <w:szCs w:val="28"/>
          <w:lang w:val="kk-KZ"/>
        </w:rPr>
      </w:pPr>
    </w:p>
    <w:p w14:paraId="55AE1399" w14:textId="77777777" w:rsidR="00123801" w:rsidRDefault="00123801" w:rsidP="00123801">
      <w:pPr>
        <w:ind w:firstLine="567"/>
        <w:jc w:val="both"/>
        <w:rPr>
          <w:b/>
          <w:bCs/>
          <w:color w:val="000000" w:themeColor="text1"/>
          <w:sz w:val="28"/>
          <w:szCs w:val="28"/>
          <w:lang w:val="kk-KZ"/>
        </w:rPr>
      </w:pPr>
      <w:r w:rsidRPr="00123801">
        <w:rPr>
          <w:color w:val="000000" w:themeColor="text1"/>
          <w:sz w:val="28"/>
          <w:szCs w:val="28"/>
          <w:lang w:val="kk-KZ"/>
        </w:rPr>
        <w:t>-</w:t>
      </w:r>
      <w:r>
        <w:rPr>
          <w:i/>
          <w:iCs/>
          <w:color w:val="000000" w:themeColor="text1"/>
          <w:sz w:val="28"/>
          <w:szCs w:val="28"/>
          <w:lang w:val="kk-KZ"/>
        </w:rPr>
        <w:t xml:space="preserve"> </w:t>
      </w:r>
      <w:r w:rsidR="4FE4BF3E" w:rsidRPr="00123801">
        <w:rPr>
          <w:i/>
          <w:iCs/>
          <w:color w:val="000000" w:themeColor="text1"/>
          <w:sz w:val="28"/>
          <w:szCs w:val="28"/>
          <w:lang w:val="kk-KZ"/>
        </w:rPr>
        <w:t>Алгоритм берілген пәндік аймақтағы орнатулар бойынша сарапшылардың қолмен жасалатын еңбегінің үлкен көлемін талап етпеуі керек.</w:t>
      </w:r>
      <w:r w:rsidR="4FE4BF3E" w:rsidRPr="51840DBE">
        <w:rPr>
          <w:b/>
          <w:bCs/>
          <w:color w:val="000000" w:themeColor="text1"/>
          <w:sz w:val="28"/>
          <w:szCs w:val="28"/>
          <w:lang w:val="kk-KZ"/>
        </w:rPr>
        <w:t xml:space="preserve"> </w:t>
      </w:r>
      <w:r w:rsidR="4FE4BF3E" w:rsidRPr="51840DBE">
        <w:rPr>
          <w:color w:val="000000" w:themeColor="text1"/>
          <w:sz w:val="28"/>
          <w:szCs w:val="28"/>
          <w:lang w:val="kk-KZ"/>
        </w:rPr>
        <w:t xml:space="preserve">Алгоритмді пәндік аймаққа орнату үшін сол деңгейлердің </w:t>
      </w:r>
      <w:proofErr w:type="spellStart"/>
      <w:r w:rsidR="4FE4BF3E" w:rsidRPr="51840DBE">
        <w:rPr>
          <w:color w:val="000000" w:themeColor="text1"/>
          <w:sz w:val="28"/>
          <w:szCs w:val="28"/>
          <w:lang w:val="kk-KZ"/>
        </w:rPr>
        <w:t>әрқайссысында</w:t>
      </w:r>
      <w:proofErr w:type="spellEnd"/>
      <w:r w:rsidR="4FE4BF3E" w:rsidRPr="51840DBE">
        <w:rPr>
          <w:color w:val="000000" w:themeColor="text1"/>
          <w:sz w:val="28"/>
          <w:szCs w:val="28"/>
          <w:lang w:val="kk-KZ"/>
        </w:rPr>
        <w:t xml:space="preserve"> қолданылатын есептік параметрлерді ретке келтіру керек. Белгілі бір білім аумағындағы жұмысқа алгоритмнің үйренісуі үшін бұл параметрлерді өзгертуден басқа әрекеттерді жасаудың қажеті жоқ.</w:t>
      </w:r>
    </w:p>
    <w:p w14:paraId="1393C345" w14:textId="306364BF" w:rsidR="00265698" w:rsidRDefault="00123801" w:rsidP="00265698">
      <w:pPr>
        <w:ind w:firstLine="567"/>
        <w:jc w:val="both"/>
        <w:rPr>
          <w:color w:val="000000" w:themeColor="text1"/>
          <w:sz w:val="28"/>
          <w:szCs w:val="28"/>
          <w:lang w:val="kk-KZ"/>
        </w:rPr>
      </w:pPr>
      <w:r w:rsidRPr="00123801">
        <w:rPr>
          <w:color w:val="000000" w:themeColor="text1"/>
          <w:sz w:val="28"/>
          <w:szCs w:val="28"/>
          <w:lang w:val="kk-KZ"/>
        </w:rPr>
        <w:t>-</w:t>
      </w:r>
      <w:r>
        <w:rPr>
          <w:color w:val="000000" w:themeColor="text1"/>
          <w:sz w:val="28"/>
          <w:szCs w:val="28"/>
          <w:lang w:val="kk-KZ"/>
        </w:rPr>
        <w:t xml:space="preserve"> </w:t>
      </w:r>
      <w:r w:rsidR="4FE4BF3E" w:rsidRPr="00123801">
        <w:rPr>
          <w:i/>
          <w:iCs/>
          <w:color w:val="000000" w:themeColor="text1"/>
          <w:sz w:val="28"/>
          <w:szCs w:val="28"/>
          <w:lang w:val="kk-KZ"/>
        </w:rPr>
        <w:t>Алгоритм үшін дерек көзі қолжетімді болуы керек және жаңартылып отыруы шарт.</w:t>
      </w:r>
      <w:r w:rsidR="4FE4BF3E" w:rsidRPr="51840DBE">
        <w:rPr>
          <w:b/>
          <w:bCs/>
          <w:color w:val="000000" w:themeColor="text1"/>
          <w:sz w:val="28"/>
          <w:szCs w:val="28"/>
          <w:lang w:val="kk-KZ"/>
        </w:rPr>
        <w:t xml:space="preserve"> </w:t>
      </w:r>
      <w:r w:rsidR="4FE4BF3E" w:rsidRPr="51840DBE">
        <w:rPr>
          <w:color w:val="000000" w:themeColor="text1"/>
          <w:sz w:val="28"/>
          <w:szCs w:val="28"/>
          <w:lang w:val="kk-KZ"/>
        </w:rPr>
        <w:t xml:space="preserve">Терминдерді ерекшелеу алгоритмі </w:t>
      </w:r>
      <w:r w:rsidR="00265698">
        <w:rPr>
          <w:color w:val="000000" w:themeColor="text1"/>
          <w:sz w:val="28"/>
          <w:szCs w:val="28"/>
          <w:lang w:val="kk-KZ"/>
        </w:rPr>
        <w:t xml:space="preserve">айдарларға бөлінген </w:t>
      </w:r>
      <w:r w:rsidR="00265698" w:rsidRPr="51840DBE">
        <w:rPr>
          <w:color w:val="000000" w:themeColor="text1"/>
          <w:sz w:val="28"/>
          <w:szCs w:val="28"/>
          <w:lang w:val="kk-KZ"/>
        </w:rPr>
        <w:t>мәтіндік құжат</w:t>
      </w:r>
      <w:r w:rsidR="00265698">
        <w:rPr>
          <w:color w:val="000000" w:themeColor="text1"/>
          <w:sz w:val="28"/>
          <w:szCs w:val="28"/>
          <w:lang w:val="kk-KZ"/>
        </w:rPr>
        <w:t>қа қолданылады.</w:t>
      </w:r>
    </w:p>
    <w:p w14:paraId="77908BCB" w14:textId="77777777" w:rsidR="00123801" w:rsidRDefault="00123801" w:rsidP="00123801">
      <w:pPr>
        <w:ind w:firstLine="567"/>
        <w:jc w:val="both"/>
        <w:rPr>
          <w:b/>
          <w:bCs/>
          <w:color w:val="000000" w:themeColor="text1"/>
          <w:sz w:val="28"/>
          <w:szCs w:val="28"/>
          <w:lang w:val="kk-KZ"/>
        </w:rPr>
      </w:pPr>
      <w:r>
        <w:rPr>
          <w:i/>
          <w:iCs/>
          <w:color w:val="000000" w:themeColor="text1"/>
          <w:sz w:val="28"/>
          <w:szCs w:val="28"/>
          <w:lang w:val="kk-KZ"/>
        </w:rPr>
        <w:t xml:space="preserve">- </w:t>
      </w:r>
      <w:r w:rsidR="00083B6D" w:rsidRPr="00123801">
        <w:rPr>
          <w:i/>
          <w:iCs/>
          <w:color w:val="000000" w:themeColor="text1"/>
          <w:sz w:val="28"/>
          <w:szCs w:val="28"/>
          <w:lang w:val="kk-KZ"/>
        </w:rPr>
        <w:t xml:space="preserve">Алгоритм </w:t>
      </w:r>
      <w:r w:rsidR="66813F3A" w:rsidRPr="00123801">
        <w:rPr>
          <w:i/>
          <w:iCs/>
          <w:color w:val="000000" w:themeColor="text1"/>
          <w:sz w:val="28"/>
          <w:szCs w:val="28"/>
          <w:lang w:val="kk-KZ"/>
        </w:rPr>
        <w:t>үлгілі</w:t>
      </w:r>
      <w:r w:rsidR="4FE4BF3E" w:rsidRPr="00123801">
        <w:rPr>
          <w:i/>
          <w:iCs/>
          <w:color w:val="000000" w:themeColor="text1"/>
          <w:sz w:val="28"/>
          <w:szCs w:val="28"/>
          <w:lang w:val="kk-KZ"/>
        </w:rPr>
        <w:t xml:space="preserve"> </w:t>
      </w:r>
      <w:r w:rsidR="00BD18B7" w:rsidRPr="00123801">
        <w:rPr>
          <w:i/>
          <w:iCs/>
          <w:color w:val="000000" w:themeColor="text1"/>
          <w:sz w:val="28"/>
          <w:szCs w:val="28"/>
          <w:lang w:val="kk-KZ"/>
        </w:rPr>
        <w:t>архитектурадан</w:t>
      </w:r>
      <w:r w:rsidR="4FE4BF3E" w:rsidRPr="00123801">
        <w:rPr>
          <w:i/>
          <w:iCs/>
          <w:color w:val="000000" w:themeColor="text1"/>
          <w:sz w:val="28"/>
          <w:szCs w:val="28"/>
          <w:lang w:val="kk-KZ"/>
        </w:rPr>
        <w:t xml:space="preserve"> құралуы керек.</w:t>
      </w:r>
      <w:r w:rsidR="4FE4BF3E" w:rsidRPr="5D00C6B5">
        <w:rPr>
          <w:b/>
          <w:bCs/>
          <w:color w:val="000000" w:themeColor="text1"/>
          <w:sz w:val="28"/>
          <w:szCs w:val="28"/>
          <w:lang w:val="kk-KZ"/>
        </w:rPr>
        <w:t xml:space="preserve"> </w:t>
      </w:r>
      <w:r w:rsidR="4FE4BF3E" w:rsidRPr="5D00C6B5">
        <w:rPr>
          <w:color w:val="000000" w:themeColor="text1"/>
          <w:sz w:val="28"/>
          <w:szCs w:val="28"/>
          <w:lang w:val="kk-KZ"/>
        </w:rPr>
        <w:t xml:space="preserve">Терминдерді ерекшелеу алгоритмі төрт </w:t>
      </w:r>
      <w:r w:rsidR="01E51A71" w:rsidRPr="5D00C6B5">
        <w:rPr>
          <w:color w:val="000000" w:themeColor="text1"/>
          <w:sz w:val="28"/>
          <w:szCs w:val="28"/>
          <w:lang w:val="kk-KZ"/>
        </w:rPr>
        <w:t>үлгіл</w:t>
      </w:r>
      <w:r w:rsidR="4FE4BF3E" w:rsidRPr="5D00C6B5">
        <w:rPr>
          <w:color w:val="000000" w:themeColor="text1"/>
          <w:sz w:val="28"/>
          <w:szCs w:val="28"/>
          <w:lang w:val="kk-KZ"/>
        </w:rPr>
        <w:t xml:space="preserve">ік деңгейден тұрады, олардың </w:t>
      </w:r>
      <w:proofErr w:type="spellStart"/>
      <w:r w:rsidR="4FE4BF3E" w:rsidRPr="5D00C6B5">
        <w:rPr>
          <w:color w:val="000000" w:themeColor="text1"/>
          <w:sz w:val="28"/>
          <w:szCs w:val="28"/>
          <w:lang w:val="kk-KZ"/>
        </w:rPr>
        <w:t>әрқайссысында</w:t>
      </w:r>
      <w:proofErr w:type="spellEnd"/>
      <w:r w:rsidR="4FE4BF3E" w:rsidRPr="5D00C6B5">
        <w:rPr>
          <w:color w:val="000000" w:themeColor="text1"/>
          <w:sz w:val="28"/>
          <w:szCs w:val="28"/>
          <w:lang w:val="kk-KZ"/>
        </w:rPr>
        <w:t xml:space="preserve"> үміткер-сөздердің жұптарына тәуелсіз іріктеу жүргізіледі. </w:t>
      </w:r>
      <w:r w:rsidR="006F1967">
        <w:rPr>
          <w:color w:val="000000" w:themeColor="text1"/>
          <w:sz w:val="28"/>
          <w:szCs w:val="28"/>
          <w:lang w:val="kk-KZ"/>
        </w:rPr>
        <w:t>Б</w:t>
      </w:r>
      <w:r w:rsidR="4FE4BF3E" w:rsidRPr="5D00C6B5">
        <w:rPr>
          <w:color w:val="000000" w:themeColor="text1"/>
          <w:sz w:val="28"/>
          <w:szCs w:val="28"/>
          <w:lang w:val="kk-KZ"/>
        </w:rPr>
        <w:t xml:space="preserve">ұл </w:t>
      </w:r>
      <w:r w:rsidR="60C32732" w:rsidRPr="5D00C6B5">
        <w:rPr>
          <w:color w:val="000000" w:themeColor="text1"/>
          <w:sz w:val="28"/>
          <w:szCs w:val="28"/>
          <w:lang w:val="kk-KZ"/>
        </w:rPr>
        <w:t>үлгіл</w:t>
      </w:r>
      <w:r w:rsidR="4FE4BF3E" w:rsidRPr="5D00C6B5">
        <w:rPr>
          <w:color w:val="000000" w:themeColor="text1"/>
          <w:sz w:val="28"/>
          <w:szCs w:val="28"/>
          <w:lang w:val="kk-KZ"/>
        </w:rPr>
        <w:t>ер тек қана функциялары бойынша ғана емес, сонымен қатар жадыны қолдануы бойынша да тәуелсіз болып табылады.</w:t>
      </w:r>
    </w:p>
    <w:p w14:paraId="12C3B5C6" w14:textId="77777777" w:rsidR="00123801" w:rsidRDefault="00123801" w:rsidP="00123801">
      <w:pPr>
        <w:ind w:firstLine="567"/>
        <w:jc w:val="both"/>
        <w:rPr>
          <w:b/>
          <w:bCs/>
          <w:color w:val="000000" w:themeColor="text1"/>
          <w:sz w:val="28"/>
          <w:szCs w:val="28"/>
          <w:lang w:val="kk-KZ"/>
        </w:rPr>
      </w:pPr>
      <w:r w:rsidRPr="00123801">
        <w:rPr>
          <w:color w:val="000000" w:themeColor="text1"/>
          <w:sz w:val="28"/>
          <w:szCs w:val="28"/>
          <w:lang w:val="kk-KZ"/>
        </w:rPr>
        <w:t xml:space="preserve">- </w:t>
      </w:r>
      <w:r w:rsidR="4FE4BF3E" w:rsidRPr="00123801">
        <w:rPr>
          <w:i/>
          <w:iCs/>
          <w:color w:val="000000" w:themeColor="text1"/>
          <w:sz w:val="28"/>
          <w:szCs w:val="28"/>
          <w:lang w:val="kk-KZ"/>
        </w:rPr>
        <w:t>Білімнің белгілі бір аумағындағы алгоритмді автоматты түрде орнату мүмкіндігі болуы керек.</w:t>
      </w:r>
      <w:r w:rsidR="4FE4BF3E" w:rsidRPr="51840DBE">
        <w:rPr>
          <w:b/>
          <w:bCs/>
          <w:color w:val="000000" w:themeColor="text1"/>
          <w:sz w:val="28"/>
          <w:szCs w:val="28"/>
          <w:lang w:val="kk-KZ"/>
        </w:rPr>
        <w:t xml:space="preserve"> </w:t>
      </w:r>
      <w:r w:rsidR="4FE4BF3E" w:rsidRPr="51840DBE">
        <w:rPr>
          <w:color w:val="000000" w:themeColor="text1"/>
          <w:sz w:val="28"/>
          <w:szCs w:val="28"/>
          <w:lang w:val="kk-KZ"/>
        </w:rPr>
        <w:t xml:space="preserve">Білімнің белгілі бір аумағындағы </w:t>
      </w:r>
      <w:proofErr w:type="spellStart"/>
      <w:r w:rsidR="4FE4BF3E" w:rsidRPr="51840DBE">
        <w:rPr>
          <w:color w:val="000000" w:themeColor="text1"/>
          <w:sz w:val="28"/>
          <w:szCs w:val="28"/>
          <w:lang w:val="kk-KZ"/>
        </w:rPr>
        <w:t>алгоритмдің</w:t>
      </w:r>
      <w:proofErr w:type="spellEnd"/>
      <w:r w:rsidR="4FE4BF3E" w:rsidRPr="51840DBE">
        <w:rPr>
          <w:b/>
          <w:bCs/>
          <w:color w:val="000000" w:themeColor="text1"/>
          <w:sz w:val="28"/>
          <w:szCs w:val="28"/>
          <w:lang w:val="kk-KZ"/>
        </w:rPr>
        <w:t xml:space="preserve"> </w:t>
      </w:r>
      <w:r w:rsidR="4FE4BF3E" w:rsidRPr="51840DBE">
        <w:rPr>
          <w:color w:val="000000" w:themeColor="text1"/>
          <w:sz w:val="28"/>
          <w:szCs w:val="28"/>
          <w:lang w:val="kk-KZ"/>
        </w:rPr>
        <w:t>шығыс құжаттарындағы айдарларға бөлінуі мен алдыңғы уақытта атап өтілген параметрлердің автоматты жиынтығынан тұрады. Берілген құжаттарды автоматты түрде немесе автоматтандырылған түрінде айдарларға бөлуге мүмкіндік беретін алгоритмдердің көптеген түрлері бар. Терминдерді ерекшелеу алгоритмінің тиімділігін арттыруға көмектесетін әдістерді атап өтейік.</w:t>
      </w:r>
    </w:p>
    <w:p w14:paraId="05571B76" w14:textId="77777777" w:rsidR="00123801" w:rsidRDefault="00123801" w:rsidP="00123801">
      <w:pPr>
        <w:ind w:firstLine="567"/>
        <w:jc w:val="both"/>
        <w:rPr>
          <w:b/>
          <w:bCs/>
          <w:color w:val="000000" w:themeColor="text1"/>
          <w:sz w:val="28"/>
          <w:szCs w:val="28"/>
          <w:lang w:val="kk-KZ"/>
        </w:rPr>
      </w:pPr>
      <w:r w:rsidRPr="00123801">
        <w:rPr>
          <w:color w:val="000000" w:themeColor="text1"/>
          <w:sz w:val="28"/>
          <w:szCs w:val="28"/>
          <w:lang w:val="kk-KZ"/>
        </w:rPr>
        <w:lastRenderedPageBreak/>
        <w:t>-</w:t>
      </w:r>
      <w:r w:rsidR="4FE4BF3E" w:rsidRPr="00123801">
        <w:rPr>
          <w:i/>
          <w:iCs/>
          <w:color w:val="000000" w:themeColor="text1"/>
          <w:sz w:val="28"/>
          <w:szCs w:val="28"/>
          <w:lang w:val="kk-KZ"/>
        </w:rPr>
        <w:t xml:space="preserve"> Терминдерді ерекшелеу алгоритмі мен LSI біріктіру.</w:t>
      </w:r>
      <w:r w:rsidR="4FE4BF3E" w:rsidRPr="51840DBE">
        <w:rPr>
          <w:color w:val="000000" w:themeColor="text1"/>
          <w:sz w:val="28"/>
          <w:szCs w:val="28"/>
          <w:lang w:val="kk-KZ"/>
        </w:rPr>
        <w:t xml:space="preserve"> Терминдерді ерекшелеу алгоритмінің көмегі арқылы терминдерді ерекшелеп алғаннан кейін оларды LSI алгоритміне енгізуге жіберуге болады (яғни барлық сөздердің ішіндегі матрицаның орнына терминдердің ішіндегі матрицаны қарастыру). Болжам бойынша бұл жіктеудің нақтылығын арттыруға барынша көмектеседі.</w:t>
      </w:r>
    </w:p>
    <w:p w14:paraId="4AB595C2" w14:textId="77777777" w:rsidR="00123801" w:rsidRPr="00E91FC2" w:rsidRDefault="00123801" w:rsidP="00123801">
      <w:pPr>
        <w:ind w:firstLine="567"/>
        <w:jc w:val="both"/>
        <w:rPr>
          <w:b/>
          <w:bCs/>
          <w:color w:val="000000" w:themeColor="text1"/>
          <w:sz w:val="28"/>
          <w:szCs w:val="28"/>
          <w:lang w:val="kk-KZ"/>
        </w:rPr>
      </w:pPr>
      <w:r w:rsidRPr="00123801">
        <w:rPr>
          <w:color w:val="000000" w:themeColor="text1"/>
          <w:sz w:val="28"/>
          <w:szCs w:val="28"/>
          <w:lang w:val="kk-KZ"/>
        </w:rPr>
        <w:t xml:space="preserve">- </w:t>
      </w:r>
      <w:r w:rsidR="4FE4BF3E" w:rsidRPr="00123801">
        <w:rPr>
          <w:i/>
          <w:iCs/>
          <w:color w:val="000000" w:themeColor="text1"/>
          <w:sz w:val="28"/>
          <w:szCs w:val="28"/>
          <w:lang w:val="kk-KZ"/>
        </w:rPr>
        <w:t xml:space="preserve">Терминдерді ерекшелеу алгоритмінің үштік, төрттік және тағы сол сияқты сөздерге кеңейтілуі. </w:t>
      </w:r>
      <w:r w:rsidR="4FE4BF3E" w:rsidRPr="51840DBE">
        <w:rPr>
          <w:color w:val="000000" w:themeColor="text1"/>
          <w:sz w:val="28"/>
          <w:szCs w:val="28"/>
          <w:lang w:val="kk-KZ"/>
        </w:rPr>
        <w:t xml:space="preserve">Оны екі түрлі тәсіл арқылы іске асыруға болады: не алгоритмнің өзін қайта өңдеу, немесе таңдап алынған терминдерге сөздердің жұбынан құралған барынша ұзын тізбектерді қолдану арқылы сондай күйінде қолдану </w:t>
      </w:r>
      <w:r w:rsidR="4FE4BF3E" w:rsidRPr="00E91FC2">
        <w:rPr>
          <w:color w:val="000000" w:themeColor="text1"/>
          <w:sz w:val="28"/>
          <w:szCs w:val="28"/>
          <w:lang w:val="kk-KZ"/>
        </w:rPr>
        <w:t>(мысалы, сәйкес келетін сөздер бойынша бірнеше жұптарды біріктіру).</w:t>
      </w:r>
      <w:r w:rsidR="4FE4BF3E" w:rsidRPr="00E91FC2">
        <w:rPr>
          <w:b/>
          <w:bCs/>
          <w:color w:val="000000" w:themeColor="text1"/>
          <w:sz w:val="28"/>
          <w:szCs w:val="28"/>
          <w:lang w:val="kk-KZ"/>
        </w:rPr>
        <w:t xml:space="preserve"> </w:t>
      </w:r>
    </w:p>
    <w:p w14:paraId="78720886" w14:textId="0ED8206F" w:rsidR="00123801" w:rsidRDefault="00123801" w:rsidP="00123801">
      <w:pPr>
        <w:ind w:firstLine="567"/>
        <w:jc w:val="both"/>
        <w:rPr>
          <w:color w:val="000000" w:themeColor="text1"/>
          <w:sz w:val="28"/>
          <w:szCs w:val="28"/>
          <w:lang w:val="kk-KZ"/>
        </w:rPr>
      </w:pPr>
      <w:r w:rsidRPr="00E91FC2">
        <w:rPr>
          <w:color w:val="000000" w:themeColor="text1"/>
          <w:sz w:val="28"/>
          <w:szCs w:val="28"/>
          <w:lang w:val="kk-KZ"/>
        </w:rPr>
        <w:t xml:space="preserve">- </w:t>
      </w:r>
      <w:r w:rsidR="4FE4BF3E" w:rsidRPr="00E91FC2">
        <w:rPr>
          <w:i/>
          <w:iCs/>
          <w:color w:val="000000" w:themeColor="text1"/>
          <w:sz w:val="28"/>
          <w:szCs w:val="28"/>
          <w:lang w:val="kk-KZ"/>
        </w:rPr>
        <w:t>Линг</w:t>
      </w:r>
      <w:r w:rsidR="00083B6D" w:rsidRPr="00E91FC2">
        <w:rPr>
          <w:i/>
          <w:iCs/>
          <w:color w:val="000000" w:themeColor="text1"/>
          <w:sz w:val="28"/>
          <w:szCs w:val="28"/>
          <w:lang w:val="kk-KZ"/>
        </w:rPr>
        <w:t xml:space="preserve">вистикалық </w:t>
      </w:r>
      <w:r w:rsidR="4FE4BF3E" w:rsidRPr="00E91FC2">
        <w:rPr>
          <w:i/>
          <w:iCs/>
          <w:color w:val="000000" w:themeColor="text1"/>
          <w:sz w:val="28"/>
          <w:szCs w:val="28"/>
          <w:lang w:val="kk-KZ"/>
        </w:rPr>
        <w:t>тәсілдерді қолдану</w:t>
      </w:r>
      <w:r w:rsidR="4FE4BF3E" w:rsidRPr="00E91FC2">
        <w:rPr>
          <w:b/>
          <w:bCs/>
          <w:color w:val="000000" w:themeColor="text1"/>
          <w:sz w:val="28"/>
          <w:szCs w:val="28"/>
          <w:lang w:val="kk-KZ"/>
        </w:rPr>
        <w:t>.</w:t>
      </w:r>
      <w:r w:rsidR="4FE4BF3E" w:rsidRPr="00E91FC2">
        <w:rPr>
          <w:color w:val="000000" w:themeColor="text1"/>
          <w:sz w:val="28"/>
          <w:szCs w:val="28"/>
          <w:lang w:val="kk-KZ"/>
        </w:rPr>
        <w:t xml:space="preserve"> Жоғарыда атап өткендей, терминдерді ерекшелеу алгоритмі алғашқыда қолданылатын</w:t>
      </w:r>
      <w:r w:rsidR="00083B6D" w:rsidRPr="00E91FC2">
        <w:rPr>
          <w:color w:val="000000" w:themeColor="text1"/>
          <w:sz w:val="28"/>
          <w:szCs w:val="28"/>
          <w:lang w:val="kk-KZ"/>
        </w:rPr>
        <w:t xml:space="preserve"> </w:t>
      </w:r>
      <w:proofErr w:type="spellStart"/>
      <w:r w:rsidR="00083B6D" w:rsidRPr="00E91FC2">
        <w:rPr>
          <w:color w:val="000000" w:themeColor="text1"/>
          <w:sz w:val="28"/>
          <w:szCs w:val="28"/>
          <w:lang w:val="kk-KZ"/>
        </w:rPr>
        <w:t>лемматизациядан</w:t>
      </w:r>
      <w:proofErr w:type="spellEnd"/>
      <w:r w:rsidR="4FE4BF3E" w:rsidRPr="00E91FC2">
        <w:rPr>
          <w:color w:val="000000" w:themeColor="text1"/>
          <w:sz w:val="28"/>
          <w:szCs w:val="28"/>
          <w:lang w:val="kk-KZ"/>
        </w:rPr>
        <w:t xml:space="preserve"> басқа (алгоритмді қолданғанға дейін орындалуы керек)</w:t>
      </w:r>
      <w:r w:rsidR="52AC8FB5" w:rsidRPr="00E91FC2">
        <w:rPr>
          <w:color w:val="000000" w:themeColor="text1"/>
          <w:sz w:val="28"/>
          <w:szCs w:val="28"/>
          <w:lang w:val="kk-KZ"/>
        </w:rPr>
        <w:t xml:space="preserve"> </w:t>
      </w:r>
      <w:r w:rsidR="4FE4BF3E" w:rsidRPr="00E91FC2">
        <w:rPr>
          <w:color w:val="000000" w:themeColor="text1"/>
          <w:sz w:val="28"/>
          <w:szCs w:val="28"/>
          <w:lang w:val="kk-KZ"/>
        </w:rPr>
        <w:t xml:space="preserve">ешқандай лингвистикалық әдістерді қолданбайды. Лингвистикалық әдістер алгоритмнің нәтижесін жақсартуға қабілетті деген болжам жасауға негіз бар. Ең қарапайым кеңейтілу жолы құжаттардың ішінен стоп-сөзінің алғашқы сүзбесін (фильтрация) іске қосу болып табылады. Басқа да қызықты бағыттар – жұптарды іріктеу деңгейінде синтаксистік талдау ағашын қолдану. Ағаштың бір бұтағында орналасқан жұптарды таңдау әрекеті алгоритмнің жұмыс уақытын азайтып, оның тиімділігін арттыруы мүмкін. </w:t>
      </w:r>
    </w:p>
    <w:p w14:paraId="5ECC2AED" w14:textId="77777777" w:rsidR="00B26E79" w:rsidRDefault="00B26E79" w:rsidP="00B26E79">
      <w:pPr>
        <w:ind w:firstLine="567"/>
        <w:jc w:val="both"/>
        <w:rPr>
          <w:b/>
          <w:bCs/>
          <w:color w:val="000000" w:themeColor="text1"/>
          <w:sz w:val="28"/>
          <w:szCs w:val="28"/>
          <w:lang w:val="kk-KZ"/>
        </w:rPr>
      </w:pPr>
      <w:r w:rsidRPr="00123801">
        <w:rPr>
          <w:color w:val="000000" w:themeColor="text1"/>
          <w:sz w:val="28"/>
          <w:szCs w:val="28"/>
          <w:lang w:val="kk-KZ"/>
        </w:rPr>
        <w:t xml:space="preserve">- </w:t>
      </w:r>
      <w:r w:rsidRPr="00123801">
        <w:rPr>
          <w:i/>
          <w:iCs/>
          <w:color w:val="000000" w:themeColor="text1"/>
          <w:sz w:val="28"/>
          <w:szCs w:val="28"/>
          <w:lang w:val="kk-KZ"/>
        </w:rPr>
        <w:t>IDF жоғарғы мәні бар дара сөздер базисіне енгізулер жасау.</w:t>
      </w:r>
      <w:r w:rsidRPr="51840DBE">
        <w:rPr>
          <w:b/>
          <w:bCs/>
          <w:color w:val="000000" w:themeColor="text1"/>
          <w:sz w:val="28"/>
          <w:szCs w:val="28"/>
          <w:lang w:val="kk-KZ"/>
        </w:rPr>
        <w:t xml:space="preserve"> </w:t>
      </w:r>
      <w:r w:rsidRPr="51840DBE">
        <w:rPr>
          <w:color w:val="000000" w:themeColor="text1"/>
          <w:sz w:val="28"/>
          <w:szCs w:val="28"/>
          <w:lang w:val="kk-KZ"/>
        </w:rPr>
        <w:t xml:space="preserve">Бұл осы сөздермен іріктелініп алынған және базистің өлшемін қысқартатын біраз көлемді жұптардың базисінен алып тастауға мүмкіндік береді. </w:t>
      </w:r>
    </w:p>
    <w:p w14:paraId="5FAD9232" w14:textId="701CCA13" w:rsidR="0092226D" w:rsidRPr="00265698" w:rsidRDefault="00B26E79" w:rsidP="00265698">
      <w:pPr>
        <w:ind w:firstLine="567"/>
        <w:jc w:val="both"/>
        <w:rPr>
          <w:b/>
          <w:bCs/>
          <w:color w:val="000000" w:themeColor="text1"/>
          <w:sz w:val="28"/>
          <w:szCs w:val="28"/>
          <w:lang w:val="kk-KZ"/>
        </w:rPr>
      </w:pPr>
      <w:r>
        <w:rPr>
          <w:color w:val="000000" w:themeColor="text1"/>
          <w:sz w:val="28"/>
          <w:szCs w:val="28"/>
          <w:lang w:val="kk-KZ"/>
        </w:rPr>
        <w:t xml:space="preserve">- </w:t>
      </w:r>
      <w:r w:rsidRPr="00123801">
        <w:rPr>
          <w:i/>
          <w:iCs/>
          <w:color w:val="000000" w:themeColor="text1"/>
          <w:sz w:val="28"/>
          <w:szCs w:val="28"/>
          <w:lang w:val="kk-KZ"/>
        </w:rPr>
        <w:t>Толықтай кеңістік өлшеміне тәуелді алгоритмдердің параметрлерін анықтаушы тұтынушының функциясын іске қосу мүмкіндігі негізгі мақсат болып табылатын алгоритмнің модификациясы.</w:t>
      </w:r>
      <w:r w:rsidRPr="51840DBE">
        <w:rPr>
          <w:color w:val="000000" w:themeColor="text1"/>
          <w:sz w:val="28"/>
          <w:szCs w:val="28"/>
          <w:lang w:val="kk-KZ"/>
        </w:rPr>
        <w:t xml:space="preserve"> Алгоритм тиімділігінің қорытындысының нәтижесіндегі көрсеткіш бойынша көп жағдайларда жіктелудің нақты болуының жоғарғы көрсеткіші әртүрлі өлшемдерде параметрлердің мәні әртүрлі болған жағдайда орын алады. </w:t>
      </w:r>
    </w:p>
    <w:p w14:paraId="7DFE4E8F" w14:textId="77777777" w:rsidR="00123801" w:rsidRPr="00D768EC" w:rsidRDefault="00123801" w:rsidP="00123801">
      <w:pPr>
        <w:ind w:firstLine="567"/>
        <w:jc w:val="both"/>
        <w:rPr>
          <w:b/>
          <w:bCs/>
          <w:color w:val="000000" w:themeColor="text1"/>
          <w:sz w:val="28"/>
          <w:szCs w:val="28"/>
          <w:lang w:val="kk-KZ"/>
        </w:rPr>
      </w:pPr>
      <w:r w:rsidRPr="00123801">
        <w:rPr>
          <w:color w:val="000000" w:themeColor="text1"/>
          <w:sz w:val="28"/>
          <w:szCs w:val="28"/>
          <w:lang w:val="kk-KZ"/>
        </w:rPr>
        <w:t xml:space="preserve">- </w:t>
      </w:r>
      <w:r w:rsidRPr="00123801">
        <w:rPr>
          <w:i/>
          <w:iCs/>
          <w:color w:val="000000" w:themeColor="text1"/>
          <w:sz w:val="28"/>
          <w:szCs w:val="28"/>
          <w:lang w:val="kk-KZ"/>
        </w:rPr>
        <w:t>Айдардың қуаттылығына байланысты әртүрлі жұмыс барысындағы алгоритмнің тиімділігінің артуы.</w:t>
      </w:r>
      <w:r w:rsidRPr="5D00C6B5">
        <w:rPr>
          <w:b/>
          <w:bCs/>
          <w:color w:val="000000" w:themeColor="text1"/>
          <w:sz w:val="28"/>
          <w:szCs w:val="28"/>
          <w:lang w:val="kk-KZ"/>
        </w:rPr>
        <w:t xml:space="preserve"> </w:t>
      </w:r>
      <w:r w:rsidRPr="5D00C6B5">
        <w:rPr>
          <w:color w:val="000000" w:themeColor="text1"/>
          <w:sz w:val="28"/>
          <w:szCs w:val="28"/>
          <w:lang w:val="kk-KZ"/>
        </w:rPr>
        <w:t xml:space="preserve">Терминдерді ерекшелеу алгоритмінің тиімді жұмыс істеуі үшін шығыс айдарлары мөлшермен құжаттардың санына тең болуы керек. </w:t>
      </w:r>
      <w:r>
        <w:rPr>
          <w:color w:val="000000" w:themeColor="text1"/>
          <w:sz w:val="28"/>
          <w:szCs w:val="28"/>
          <w:lang w:val="kk-KZ"/>
        </w:rPr>
        <w:t>Тестілеудің</w:t>
      </w:r>
      <w:r w:rsidRPr="5D00C6B5">
        <w:rPr>
          <w:color w:val="000000" w:themeColor="text1"/>
          <w:sz w:val="28"/>
          <w:szCs w:val="28"/>
          <w:lang w:val="kk-KZ"/>
        </w:rPr>
        <w:t xml:space="preserve"> көрсеткіші бойынша айырмашылықтар 2-3 есе болады, бірақ айырмашылық болған жағдайда ерекшеленген терминдердің сапасы айтарлықтай төмендейді. Айдардың қуаттылығы бойынша әртүрлі айдарлармен алгоритм жұмысының тиімділігін арттыру үшін оның</w:t>
      </w:r>
      <w:r>
        <w:rPr>
          <w:color w:val="000000" w:themeColor="text1"/>
          <w:sz w:val="28"/>
          <w:szCs w:val="28"/>
          <w:lang w:val="kk-KZ"/>
        </w:rPr>
        <w:t xml:space="preserve"> модификациясы</w:t>
      </w:r>
      <w:r w:rsidRPr="5D00C6B5">
        <w:rPr>
          <w:color w:val="000000" w:themeColor="text1"/>
          <w:sz w:val="28"/>
          <w:szCs w:val="28"/>
          <w:lang w:val="kk-KZ"/>
        </w:rPr>
        <w:t xml:space="preserve"> қажет. </w:t>
      </w:r>
    </w:p>
    <w:p w14:paraId="57583EA1" w14:textId="32300A46" w:rsidR="00123801" w:rsidRDefault="00123801" w:rsidP="00123801">
      <w:pPr>
        <w:ind w:firstLine="567"/>
        <w:jc w:val="both"/>
        <w:rPr>
          <w:color w:val="000000" w:themeColor="text1"/>
          <w:sz w:val="28"/>
          <w:szCs w:val="28"/>
          <w:lang w:val="kk-KZ"/>
        </w:rPr>
      </w:pPr>
      <w:r w:rsidRPr="5D00C6B5">
        <w:rPr>
          <w:color w:val="000000" w:themeColor="text1"/>
          <w:sz w:val="28"/>
          <w:szCs w:val="28"/>
          <w:lang w:val="kk-KZ"/>
        </w:rPr>
        <w:t xml:space="preserve">Терминдерді ерекшелеу алгоритмі өзіне қойылатын талаптарға сай келеді және мәтіндік құжаттардан алынуы керек терминдердегі, басқа да жүйелердегі сияқты, ғылыми ақпараттың қорытындысы мен есептеу жүйесінің сәйкес келетін </w:t>
      </w:r>
      <w:proofErr w:type="spellStart"/>
      <w:r w:rsidRPr="5D00C6B5">
        <w:rPr>
          <w:color w:val="000000" w:themeColor="text1"/>
          <w:sz w:val="28"/>
          <w:szCs w:val="28"/>
          <w:lang w:val="kk-KZ"/>
        </w:rPr>
        <w:t>үлгісіндегідей</w:t>
      </w:r>
      <w:proofErr w:type="spellEnd"/>
      <w:r w:rsidRPr="5D00C6B5">
        <w:rPr>
          <w:color w:val="000000" w:themeColor="text1"/>
          <w:sz w:val="28"/>
          <w:szCs w:val="28"/>
          <w:lang w:val="kk-KZ"/>
        </w:rPr>
        <w:t xml:space="preserve"> қолданылуы мүмкін. </w:t>
      </w:r>
    </w:p>
    <w:p w14:paraId="65E7AD0E" w14:textId="77777777" w:rsidR="002F23BF" w:rsidRPr="00D813B3" w:rsidRDefault="002F23BF" w:rsidP="00123801">
      <w:pPr>
        <w:ind w:firstLine="567"/>
        <w:jc w:val="both"/>
        <w:rPr>
          <w:color w:val="000000" w:themeColor="text1"/>
          <w:sz w:val="28"/>
          <w:szCs w:val="28"/>
          <w:lang w:val="kk-KZ"/>
        </w:rPr>
      </w:pPr>
    </w:p>
    <w:p w14:paraId="0B76C967" w14:textId="3FDC7769" w:rsidR="00F84378" w:rsidRPr="00871402" w:rsidRDefault="00F84378" w:rsidP="51840DBE">
      <w:pPr>
        <w:ind w:firstLine="567"/>
        <w:jc w:val="both"/>
        <w:rPr>
          <w:color w:val="000000" w:themeColor="text1"/>
          <w:sz w:val="28"/>
          <w:szCs w:val="28"/>
          <w:lang w:val="kk-KZ"/>
        </w:rPr>
      </w:pPr>
      <w:r w:rsidRPr="00871402">
        <w:rPr>
          <w:b/>
          <w:bCs/>
          <w:color w:val="000000" w:themeColor="text1"/>
          <w:sz w:val="28"/>
          <w:szCs w:val="28"/>
          <w:lang w:val="kk-KZ"/>
        </w:rPr>
        <w:t>4.</w:t>
      </w:r>
      <w:r w:rsidR="00CD3627" w:rsidRPr="00CD3627">
        <w:rPr>
          <w:b/>
          <w:bCs/>
          <w:color w:val="000000" w:themeColor="text1"/>
          <w:sz w:val="28"/>
          <w:szCs w:val="28"/>
          <w:lang w:val="kk-KZ"/>
        </w:rPr>
        <w:t>5</w:t>
      </w:r>
      <w:r w:rsidRPr="00871402">
        <w:rPr>
          <w:b/>
          <w:bCs/>
          <w:color w:val="000000" w:themeColor="text1"/>
          <w:sz w:val="28"/>
          <w:szCs w:val="28"/>
          <w:lang w:val="kk-KZ"/>
        </w:rPr>
        <w:t xml:space="preserve"> </w:t>
      </w:r>
      <w:r w:rsidR="667856EE" w:rsidRPr="51840DBE">
        <w:rPr>
          <w:b/>
          <w:bCs/>
          <w:color w:val="000000" w:themeColor="text1"/>
          <w:sz w:val="28"/>
          <w:szCs w:val="28"/>
          <w:lang w:val="kk-KZ"/>
        </w:rPr>
        <w:t>Онтологияны құрастыру алгоритмінің тиімділігін зерттеу мен бағдарламалық жолмен іске асыру</w:t>
      </w:r>
    </w:p>
    <w:p w14:paraId="474FD588" w14:textId="2F257D3D" w:rsidR="00CD3627" w:rsidRDefault="667856EE" w:rsidP="00A13D7D">
      <w:pPr>
        <w:ind w:firstLine="567"/>
        <w:jc w:val="both"/>
        <w:rPr>
          <w:color w:val="000000" w:themeColor="text1"/>
          <w:sz w:val="28"/>
          <w:szCs w:val="28"/>
          <w:lang w:val="kk-KZ"/>
        </w:rPr>
      </w:pPr>
      <w:r w:rsidRPr="51840DBE">
        <w:rPr>
          <w:color w:val="000000" w:themeColor="text1"/>
          <w:sz w:val="28"/>
          <w:szCs w:val="28"/>
          <w:lang w:val="kk-KZ"/>
        </w:rPr>
        <w:t>Берілген бөлімде ғылыми конференциялард</w:t>
      </w:r>
      <w:r w:rsidR="001028C7">
        <w:rPr>
          <w:color w:val="000000" w:themeColor="text1"/>
          <w:sz w:val="28"/>
          <w:szCs w:val="28"/>
          <w:lang w:val="kk-KZ"/>
        </w:rPr>
        <w:t xml:space="preserve">ың </w:t>
      </w:r>
      <w:r w:rsidRPr="51840DBE">
        <w:rPr>
          <w:color w:val="000000" w:themeColor="text1"/>
          <w:sz w:val="28"/>
          <w:szCs w:val="28"/>
          <w:lang w:val="kk-KZ"/>
        </w:rPr>
        <w:t>негіз</w:t>
      </w:r>
      <w:r w:rsidR="001028C7">
        <w:rPr>
          <w:color w:val="000000" w:themeColor="text1"/>
          <w:sz w:val="28"/>
          <w:szCs w:val="28"/>
          <w:lang w:val="kk-KZ"/>
        </w:rPr>
        <w:t>ін</w:t>
      </w:r>
      <w:r w:rsidRPr="51840DBE">
        <w:rPr>
          <w:color w:val="000000" w:themeColor="text1"/>
          <w:sz w:val="28"/>
          <w:szCs w:val="28"/>
          <w:lang w:val="kk-KZ"/>
        </w:rPr>
        <w:t>де</w:t>
      </w:r>
      <w:r w:rsidR="001028C7">
        <w:rPr>
          <w:color w:val="000000" w:themeColor="text1"/>
          <w:sz w:val="28"/>
          <w:szCs w:val="28"/>
          <w:lang w:val="kk-KZ"/>
        </w:rPr>
        <w:t xml:space="preserve"> </w:t>
      </w:r>
      <w:r w:rsidRPr="51840DBE">
        <w:rPr>
          <w:color w:val="000000" w:themeColor="text1"/>
          <w:sz w:val="28"/>
          <w:szCs w:val="28"/>
          <w:lang w:val="kk-KZ"/>
        </w:rPr>
        <w:t xml:space="preserve">ғылыми білім аумағындағы онтологияны құрастыру алгоритмінің тиімділігін зерттеудің </w:t>
      </w:r>
      <w:r w:rsidRPr="51840DBE">
        <w:rPr>
          <w:color w:val="000000" w:themeColor="text1"/>
          <w:sz w:val="28"/>
          <w:szCs w:val="28"/>
          <w:lang w:val="kk-KZ"/>
        </w:rPr>
        <w:lastRenderedPageBreak/>
        <w:t xml:space="preserve">нәтижесі көрсетілген. </w:t>
      </w:r>
      <w:r w:rsidR="001028C7">
        <w:rPr>
          <w:color w:val="000000" w:themeColor="text1"/>
          <w:sz w:val="28"/>
          <w:szCs w:val="28"/>
          <w:lang w:val="kk-KZ"/>
        </w:rPr>
        <w:t>К</w:t>
      </w:r>
      <w:r w:rsidRPr="51840DBE">
        <w:rPr>
          <w:color w:val="000000" w:themeColor="text1"/>
          <w:sz w:val="28"/>
          <w:szCs w:val="28"/>
          <w:lang w:val="kk-KZ"/>
        </w:rPr>
        <w:t xml:space="preserve">онференция анонстарының шығыс жиынтығы ретінде 13098 құжаттан тұратын порталдың базасы </w:t>
      </w:r>
      <w:proofErr w:type="spellStart"/>
      <w:r w:rsidRPr="51840DBE">
        <w:rPr>
          <w:color w:val="000000" w:themeColor="text1"/>
          <w:sz w:val="28"/>
          <w:szCs w:val="28"/>
          <w:lang w:val="kk-KZ"/>
        </w:rPr>
        <w:t>WikiCFP</w:t>
      </w:r>
      <w:proofErr w:type="spellEnd"/>
      <w:r w:rsidRPr="51840DBE">
        <w:rPr>
          <w:color w:val="000000" w:themeColor="text1"/>
          <w:sz w:val="28"/>
          <w:szCs w:val="28"/>
          <w:lang w:val="kk-KZ"/>
        </w:rPr>
        <w:t xml:space="preserve"> қолданылған. Құжаттарды айдарларға бөлу</w:t>
      </w:r>
      <w:r w:rsidR="001028C7">
        <w:rPr>
          <w:color w:val="000000" w:themeColor="text1"/>
          <w:sz w:val="28"/>
          <w:szCs w:val="28"/>
          <w:lang w:val="kk-KZ"/>
        </w:rPr>
        <w:t xml:space="preserve"> </w:t>
      </w:r>
      <w:r w:rsidR="001028C7" w:rsidRPr="008646FA">
        <w:rPr>
          <w:color w:val="000000" w:themeColor="text1"/>
          <w:sz w:val="28"/>
          <w:szCs w:val="28"/>
          <w:lang w:val="kk-KZ"/>
        </w:rPr>
        <w:t>[50</w:t>
      </w:r>
      <w:r w:rsidR="001028C7" w:rsidRPr="008B5497">
        <w:rPr>
          <w:color w:val="000000" w:themeColor="text1"/>
          <w:sz w:val="28"/>
          <w:szCs w:val="28"/>
          <w:lang w:val="kk-KZ"/>
        </w:rPr>
        <w:t>-5</w:t>
      </w:r>
      <w:r w:rsidR="001028C7" w:rsidRPr="00DE46DB">
        <w:rPr>
          <w:color w:val="000000" w:themeColor="text1"/>
          <w:sz w:val="28"/>
          <w:szCs w:val="28"/>
          <w:lang w:val="kk-KZ"/>
        </w:rPr>
        <w:t>5</w:t>
      </w:r>
      <w:r w:rsidR="001028C7" w:rsidRPr="008646FA">
        <w:rPr>
          <w:color w:val="000000" w:themeColor="text1"/>
          <w:sz w:val="28"/>
          <w:szCs w:val="28"/>
          <w:lang w:val="kk-KZ"/>
        </w:rPr>
        <w:t>]</w:t>
      </w:r>
      <w:r w:rsidRPr="51840DBE">
        <w:rPr>
          <w:color w:val="000000" w:themeColor="text1"/>
          <w:sz w:val="28"/>
          <w:szCs w:val="28"/>
          <w:lang w:val="kk-KZ"/>
        </w:rPr>
        <w:t xml:space="preserve"> олардың сайттар арқылы үлесіне енгізген белгілердің негізінде орын алған. </w:t>
      </w:r>
      <w:proofErr w:type="spellStart"/>
      <w:r w:rsidRPr="51840DBE">
        <w:rPr>
          <w:color w:val="000000" w:themeColor="text1"/>
          <w:sz w:val="28"/>
          <w:szCs w:val="28"/>
          <w:lang w:val="kk-KZ"/>
        </w:rPr>
        <w:t>Tags</w:t>
      </w:r>
      <w:proofErr w:type="spellEnd"/>
      <w:r w:rsidRPr="51840DBE">
        <w:rPr>
          <w:color w:val="000000" w:themeColor="text1"/>
          <w:sz w:val="28"/>
          <w:szCs w:val="28"/>
          <w:lang w:val="kk-KZ"/>
        </w:rPr>
        <w:t xml:space="preserve"> белгілерінің жиыны 6643 бөлшектен тұрады. </w:t>
      </w:r>
      <w:r w:rsidR="001028C7">
        <w:rPr>
          <w:color w:val="000000" w:themeColor="text1"/>
          <w:sz w:val="28"/>
          <w:szCs w:val="28"/>
          <w:lang w:val="kk-KZ"/>
        </w:rPr>
        <w:t>Қ</w:t>
      </w:r>
      <w:r w:rsidRPr="51840DBE">
        <w:rPr>
          <w:color w:val="000000" w:themeColor="text1"/>
          <w:sz w:val="28"/>
          <w:szCs w:val="28"/>
          <w:lang w:val="kk-KZ"/>
        </w:rPr>
        <w:t xml:space="preserve">ұжаттарды айдарларға бөлу үрдісі іске асыратын </w:t>
      </w:r>
      <w:proofErr w:type="spellStart"/>
      <w:r w:rsidRPr="51840DBE">
        <w:rPr>
          <w:color w:val="000000" w:themeColor="text1"/>
          <w:sz w:val="28"/>
          <w:szCs w:val="28"/>
          <w:lang w:val="kk-KZ"/>
        </w:rPr>
        <w:t>Mathematica</w:t>
      </w:r>
      <w:proofErr w:type="spellEnd"/>
      <w:r w:rsidRPr="51840DBE">
        <w:rPr>
          <w:color w:val="000000" w:themeColor="text1"/>
          <w:sz w:val="28"/>
          <w:szCs w:val="28"/>
          <w:lang w:val="kk-KZ"/>
        </w:rPr>
        <w:t xml:space="preserve"> 5 бағдарламалық жиынтығының </w:t>
      </w:r>
      <w:proofErr w:type="spellStart"/>
      <w:r w:rsidRPr="51840DBE">
        <w:rPr>
          <w:color w:val="000000" w:themeColor="text1"/>
          <w:sz w:val="28"/>
          <w:szCs w:val="28"/>
          <w:lang w:val="kk-KZ"/>
        </w:rPr>
        <w:t>FindClusters</w:t>
      </w:r>
      <w:proofErr w:type="spellEnd"/>
      <w:r w:rsidRPr="51840DBE">
        <w:rPr>
          <w:color w:val="000000" w:themeColor="text1"/>
          <w:sz w:val="28"/>
          <w:szCs w:val="28"/>
          <w:lang w:val="kk-KZ"/>
        </w:rPr>
        <w:t xml:space="preserve"> функциясының көмегі арқылы қарастырылып жатқан құжаттардың көпшілігі 7 айдарға бөлінген, олар мынандай мөлшердегі құжаттардан тұрады: 96</w:t>
      </w:r>
      <w:r w:rsidR="001028C7" w:rsidRPr="001028C7">
        <w:rPr>
          <w:color w:val="000000" w:themeColor="text1"/>
          <w:sz w:val="28"/>
          <w:szCs w:val="28"/>
          <w:lang w:val="kk-KZ"/>
        </w:rPr>
        <w:t>3</w:t>
      </w:r>
      <w:r w:rsidRPr="51840DBE">
        <w:rPr>
          <w:color w:val="000000" w:themeColor="text1"/>
          <w:sz w:val="28"/>
          <w:szCs w:val="28"/>
          <w:lang w:val="kk-KZ"/>
        </w:rPr>
        <w:t xml:space="preserve">1, </w:t>
      </w:r>
      <w:r w:rsidR="001028C7">
        <w:rPr>
          <w:color w:val="000000" w:themeColor="text1"/>
          <w:sz w:val="28"/>
          <w:szCs w:val="28"/>
          <w:lang w:val="kk-KZ"/>
        </w:rPr>
        <w:t>9</w:t>
      </w:r>
      <w:r w:rsidRPr="51840DBE">
        <w:rPr>
          <w:color w:val="000000" w:themeColor="text1"/>
          <w:sz w:val="28"/>
          <w:szCs w:val="28"/>
          <w:lang w:val="kk-KZ"/>
        </w:rPr>
        <w:t>1</w:t>
      </w:r>
      <w:r w:rsidR="001028C7">
        <w:rPr>
          <w:color w:val="000000" w:themeColor="text1"/>
          <w:sz w:val="28"/>
          <w:szCs w:val="28"/>
          <w:lang w:val="kk-KZ"/>
        </w:rPr>
        <w:t>7</w:t>
      </w:r>
      <w:r w:rsidRPr="51840DBE">
        <w:rPr>
          <w:color w:val="000000" w:themeColor="text1"/>
          <w:sz w:val="28"/>
          <w:szCs w:val="28"/>
          <w:lang w:val="kk-KZ"/>
        </w:rPr>
        <w:t xml:space="preserve">, </w:t>
      </w:r>
      <w:r w:rsidR="001028C7">
        <w:rPr>
          <w:color w:val="000000" w:themeColor="text1"/>
          <w:sz w:val="28"/>
          <w:szCs w:val="28"/>
          <w:lang w:val="kk-KZ"/>
        </w:rPr>
        <w:t>51</w:t>
      </w:r>
      <w:r w:rsidRPr="51840DBE">
        <w:rPr>
          <w:color w:val="000000" w:themeColor="text1"/>
          <w:sz w:val="28"/>
          <w:szCs w:val="28"/>
          <w:lang w:val="kk-KZ"/>
        </w:rPr>
        <w:t xml:space="preserve">9, </w:t>
      </w:r>
      <w:r w:rsidR="001028C7">
        <w:rPr>
          <w:color w:val="000000" w:themeColor="text1"/>
          <w:sz w:val="28"/>
          <w:szCs w:val="28"/>
          <w:lang w:val="kk-KZ"/>
        </w:rPr>
        <w:t>200</w:t>
      </w:r>
      <w:r w:rsidRPr="51840DBE">
        <w:rPr>
          <w:color w:val="000000" w:themeColor="text1"/>
          <w:sz w:val="28"/>
          <w:szCs w:val="28"/>
          <w:lang w:val="kk-KZ"/>
        </w:rPr>
        <w:t xml:space="preserve">, </w:t>
      </w:r>
      <w:r w:rsidR="001028C7">
        <w:rPr>
          <w:color w:val="000000" w:themeColor="text1"/>
          <w:sz w:val="28"/>
          <w:szCs w:val="28"/>
          <w:lang w:val="kk-KZ"/>
        </w:rPr>
        <w:t>49</w:t>
      </w:r>
      <w:r w:rsidRPr="51840DBE">
        <w:rPr>
          <w:color w:val="000000" w:themeColor="text1"/>
          <w:sz w:val="28"/>
          <w:szCs w:val="28"/>
          <w:lang w:val="kk-KZ"/>
        </w:rPr>
        <w:t>6, 7</w:t>
      </w:r>
      <w:r w:rsidR="001028C7">
        <w:rPr>
          <w:color w:val="000000" w:themeColor="text1"/>
          <w:sz w:val="28"/>
          <w:szCs w:val="28"/>
          <w:lang w:val="kk-KZ"/>
        </w:rPr>
        <w:t>94</w:t>
      </w:r>
      <w:r w:rsidRPr="51840DBE">
        <w:rPr>
          <w:color w:val="000000" w:themeColor="text1"/>
          <w:sz w:val="28"/>
          <w:szCs w:val="28"/>
          <w:lang w:val="kk-KZ"/>
        </w:rPr>
        <w:t xml:space="preserve"> және 2</w:t>
      </w:r>
      <w:r w:rsidR="001028C7">
        <w:rPr>
          <w:color w:val="000000" w:themeColor="text1"/>
          <w:sz w:val="28"/>
          <w:szCs w:val="28"/>
          <w:lang w:val="kk-KZ"/>
        </w:rPr>
        <w:t>83</w:t>
      </w:r>
      <w:r w:rsidRPr="51840DBE">
        <w:rPr>
          <w:color w:val="000000" w:themeColor="text1"/>
          <w:sz w:val="28"/>
          <w:szCs w:val="28"/>
          <w:lang w:val="kk-KZ"/>
        </w:rPr>
        <w:t xml:space="preserve">. Білім аумағы ретінде тесттік сынақтарда </w:t>
      </w:r>
      <w:r w:rsidR="00E019C9">
        <w:rPr>
          <w:color w:val="000000" w:themeColor="text1"/>
          <w:sz w:val="28"/>
          <w:szCs w:val="28"/>
          <w:lang w:val="kk-KZ"/>
        </w:rPr>
        <w:t>информатика</w:t>
      </w:r>
      <w:r w:rsidRPr="51840DBE">
        <w:rPr>
          <w:color w:val="000000" w:themeColor="text1"/>
          <w:sz w:val="28"/>
          <w:szCs w:val="28"/>
          <w:lang w:val="kk-KZ"/>
        </w:rPr>
        <w:t xml:space="preserve"> а</w:t>
      </w:r>
      <w:r w:rsidR="002F23BF">
        <w:rPr>
          <w:color w:val="000000" w:themeColor="text1"/>
          <w:sz w:val="28"/>
          <w:szCs w:val="28"/>
          <w:lang w:val="kk-KZ"/>
        </w:rPr>
        <w:t>й</w:t>
      </w:r>
      <w:r w:rsidRPr="51840DBE">
        <w:rPr>
          <w:color w:val="000000" w:themeColor="text1"/>
          <w:sz w:val="28"/>
          <w:szCs w:val="28"/>
          <w:lang w:val="kk-KZ"/>
        </w:rPr>
        <w:t>мағы қолданылды</w:t>
      </w:r>
      <w:r w:rsidR="00A13D7D">
        <w:rPr>
          <w:color w:val="000000" w:themeColor="text1"/>
          <w:sz w:val="28"/>
          <w:szCs w:val="28"/>
          <w:lang w:val="kk-KZ"/>
        </w:rPr>
        <w:t xml:space="preserve"> кесте </w:t>
      </w:r>
      <w:r w:rsidR="00A13D7D" w:rsidRPr="00A13D7D">
        <w:rPr>
          <w:color w:val="000000" w:themeColor="text1"/>
          <w:sz w:val="28"/>
          <w:szCs w:val="28"/>
          <w:lang w:val="kk-KZ"/>
        </w:rPr>
        <w:t>4.2</w:t>
      </w:r>
      <w:r w:rsidRPr="51840DBE">
        <w:rPr>
          <w:color w:val="000000" w:themeColor="text1"/>
          <w:sz w:val="28"/>
          <w:szCs w:val="28"/>
          <w:lang w:val="kk-KZ"/>
        </w:rPr>
        <w:t xml:space="preserve">. </w:t>
      </w:r>
    </w:p>
    <w:p w14:paraId="6A719575" w14:textId="77777777" w:rsidR="00A13D7D" w:rsidRPr="0020509C" w:rsidRDefault="00A13D7D" w:rsidP="00A13D7D">
      <w:pPr>
        <w:ind w:firstLine="567"/>
        <w:jc w:val="both"/>
        <w:rPr>
          <w:color w:val="000000" w:themeColor="text1"/>
          <w:sz w:val="28"/>
          <w:szCs w:val="28"/>
          <w:lang w:val="kk-KZ"/>
        </w:rPr>
      </w:pPr>
    </w:p>
    <w:p w14:paraId="61F2339B" w14:textId="32B44109" w:rsidR="01F174DF" w:rsidRDefault="00123801" w:rsidP="00E91FC2">
      <w:pPr>
        <w:jc w:val="both"/>
        <w:rPr>
          <w:color w:val="000000" w:themeColor="text1"/>
          <w:sz w:val="28"/>
          <w:szCs w:val="28"/>
          <w:lang w:val="kk-KZ"/>
        </w:rPr>
      </w:pPr>
      <w:r>
        <w:rPr>
          <w:color w:val="000000" w:themeColor="text1"/>
          <w:sz w:val="28"/>
          <w:szCs w:val="28"/>
          <w:lang w:val="kk-KZ"/>
        </w:rPr>
        <w:t xml:space="preserve">Кесте </w:t>
      </w:r>
      <w:r w:rsidR="01F174DF" w:rsidRPr="51840DBE">
        <w:rPr>
          <w:color w:val="000000" w:themeColor="text1"/>
          <w:sz w:val="28"/>
          <w:szCs w:val="28"/>
          <w:lang w:val="kk-KZ"/>
        </w:rPr>
        <w:t>4.</w:t>
      </w:r>
      <w:r w:rsidR="00A13D7D" w:rsidRPr="00A13D7D">
        <w:rPr>
          <w:color w:val="000000" w:themeColor="text1"/>
          <w:sz w:val="28"/>
          <w:szCs w:val="28"/>
          <w:lang w:val="kk-KZ"/>
        </w:rPr>
        <w:t>2</w:t>
      </w:r>
      <w:r w:rsidR="01F174DF" w:rsidRPr="51840DBE">
        <w:rPr>
          <w:color w:val="000000" w:themeColor="text1"/>
          <w:sz w:val="28"/>
          <w:szCs w:val="28"/>
          <w:lang w:val="kk-KZ"/>
        </w:rPr>
        <w:t xml:space="preserve"> </w:t>
      </w:r>
      <w:r>
        <w:rPr>
          <w:color w:val="000000" w:themeColor="text1"/>
          <w:sz w:val="28"/>
          <w:szCs w:val="28"/>
          <w:lang w:val="kk-KZ"/>
        </w:rPr>
        <w:t>-</w:t>
      </w:r>
      <w:r w:rsidR="01F174DF" w:rsidRPr="51840DBE">
        <w:rPr>
          <w:color w:val="000000" w:themeColor="text1"/>
          <w:sz w:val="28"/>
          <w:szCs w:val="28"/>
          <w:lang w:val="kk-KZ"/>
        </w:rPr>
        <w:t xml:space="preserve"> Фильтрациядан өткізудің бірінші деңгейінде алы</w:t>
      </w:r>
      <w:r w:rsidR="00E91FC2">
        <w:rPr>
          <w:color w:val="000000" w:themeColor="text1"/>
          <w:sz w:val="28"/>
          <w:szCs w:val="28"/>
          <w:lang w:val="kk-KZ"/>
        </w:rPr>
        <w:t>нып тасталған алғашқы 20 термин</w:t>
      </w:r>
    </w:p>
    <w:p w14:paraId="1675EFEF" w14:textId="77777777" w:rsidR="0020509C" w:rsidRDefault="0020509C" w:rsidP="00E91FC2">
      <w:pPr>
        <w:jc w:val="both"/>
        <w:rPr>
          <w:color w:val="000000" w:themeColor="text1"/>
          <w:sz w:val="28"/>
          <w:szCs w:val="28"/>
          <w:lang w:val="kk-KZ"/>
        </w:rPr>
      </w:pPr>
    </w:p>
    <w:tbl>
      <w:tblPr>
        <w:tblW w:w="9629" w:type="dxa"/>
        <w:tblBorders>
          <w:top w:val="single" w:sz="8" w:space="0" w:color="000000" w:themeColor="text1"/>
          <w:left w:val="single" w:sz="8" w:space="0" w:color="000000" w:themeColor="text1"/>
          <w:bottom w:val="single" w:sz="4" w:space="0" w:color="auto"/>
          <w:right w:val="single" w:sz="8" w:space="0" w:color="000000" w:themeColor="text1"/>
          <w:insideH w:val="single" w:sz="8" w:space="0" w:color="000000" w:themeColor="text1"/>
          <w:insideV w:val="single" w:sz="8" w:space="0" w:color="000000" w:themeColor="text1"/>
        </w:tblBorders>
        <w:tblLayout w:type="fixed"/>
        <w:tblLook w:val="0000" w:firstRow="0" w:lastRow="0" w:firstColumn="0" w:lastColumn="0" w:noHBand="0" w:noVBand="0"/>
      </w:tblPr>
      <w:tblGrid>
        <w:gridCol w:w="817"/>
        <w:gridCol w:w="4843"/>
        <w:gridCol w:w="851"/>
        <w:gridCol w:w="3118"/>
      </w:tblGrid>
      <w:tr w:rsidR="0020509C" w:rsidRPr="00A56D7C" w14:paraId="258FAFD5" w14:textId="77777777" w:rsidTr="005979FC">
        <w:tc>
          <w:tcPr>
            <w:tcW w:w="817" w:type="dxa"/>
            <w:tcMar>
              <w:top w:w="20" w:type="nil"/>
              <w:left w:w="20" w:type="nil"/>
              <w:bottom w:w="20" w:type="nil"/>
              <w:right w:w="20" w:type="nil"/>
            </w:tcMar>
            <w:vAlign w:val="center"/>
          </w:tcPr>
          <w:p w14:paraId="36B1DBB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No </w:t>
            </w:r>
          </w:p>
        </w:tc>
        <w:tc>
          <w:tcPr>
            <w:tcW w:w="4843" w:type="dxa"/>
            <w:tcMar>
              <w:top w:w="20" w:type="nil"/>
              <w:left w:w="20" w:type="nil"/>
              <w:bottom w:w="20" w:type="nil"/>
              <w:right w:w="20" w:type="nil"/>
            </w:tcMar>
            <w:vAlign w:val="center"/>
          </w:tcPr>
          <w:p w14:paraId="6047FA96"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kk-KZ"/>
              </w:rPr>
              <w:t>термин</w:t>
            </w:r>
            <w:r w:rsidRPr="0020509C">
              <w:rPr>
                <w:color w:val="000000"/>
                <w:lang w:val="en-US"/>
              </w:rPr>
              <w:t xml:space="preserve"> </w:t>
            </w:r>
          </w:p>
        </w:tc>
        <w:tc>
          <w:tcPr>
            <w:tcW w:w="851" w:type="dxa"/>
            <w:tcMar>
              <w:top w:w="20" w:type="nil"/>
              <w:left w:w="20" w:type="nil"/>
              <w:bottom w:w="20" w:type="nil"/>
              <w:right w:w="20" w:type="nil"/>
            </w:tcMar>
            <w:vAlign w:val="center"/>
          </w:tcPr>
          <w:p w14:paraId="4465424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No </w:t>
            </w:r>
          </w:p>
        </w:tc>
        <w:tc>
          <w:tcPr>
            <w:tcW w:w="3118" w:type="dxa"/>
            <w:tcMar>
              <w:top w:w="20" w:type="nil"/>
              <w:left w:w="20" w:type="nil"/>
              <w:bottom w:w="20" w:type="nil"/>
              <w:right w:w="20" w:type="nil"/>
            </w:tcMar>
            <w:vAlign w:val="center"/>
          </w:tcPr>
          <w:p w14:paraId="7BAC8C4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kk-KZ"/>
              </w:rPr>
              <w:t>термин</w:t>
            </w:r>
            <w:r w:rsidRPr="0020509C">
              <w:rPr>
                <w:color w:val="000000"/>
                <w:lang w:val="en-US"/>
              </w:rPr>
              <w:t xml:space="preserve"> </w:t>
            </w:r>
          </w:p>
        </w:tc>
      </w:tr>
      <w:tr w:rsidR="0020509C" w:rsidRPr="00A56D7C" w14:paraId="5FA9306F" w14:textId="77777777" w:rsidTr="005979FC">
        <w:tc>
          <w:tcPr>
            <w:tcW w:w="817" w:type="dxa"/>
            <w:tcMar>
              <w:top w:w="20" w:type="nil"/>
              <w:left w:w="20" w:type="nil"/>
              <w:bottom w:w="20" w:type="nil"/>
              <w:right w:w="20" w:type="nil"/>
            </w:tcMar>
            <w:vAlign w:val="center"/>
          </w:tcPr>
          <w:p w14:paraId="14593F0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 </w:t>
            </w:r>
          </w:p>
        </w:tc>
        <w:tc>
          <w:tcPr>
            <w:tcW w:w="4843" w:type="dxa"/>
            <w:tcMar>
              <w:top w:w="20" w:type="nil"/>
              <w:left w:w="20" w:type="nil"/>
              <w:bottom w:w="20" w:type="nil"/>
              <w:right w:w="20" w:type="nil"/>
            </w:tcMar>
            <w:vAlign w:val="center"/>
          </w:tcPr>
          <w:p w14:paraId="3ED4597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doctoral symposium </w:t>
            </w:r>
          </w:p>
        </w:tc>
        <w:tc>
          <w:tcPr>
            <w:tcW w:w="851" w:type="dxa"/>
            <w:tcMar>
              <w:top w:w="20" w:type="nil"/>
              <w:left w:w="20" w:type="nil"/>
              <w:bottom w:w="20" w:type="nil"/>
              <w:right w:w="20" w:type="nil"/>
            </w:tcMar>
            <w:vAlign w:val="center"/>
          </w:tcPr>
          <w:p w14:paraId="73792D9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11 </w:t>
            </w:r>
          </w:p>
        </w:tc>
        <w:tc>
          <w:tcPr>
            <w:tcW w:w="3118" w:type="dxa"/>
            <w:tcMar>
              <w:top w:w="20" w:type="nil"/>
              <w:left w:w="20" w:type="nil"/>
              <w:bottom w:w="20" w:type="nil"/>
              <w:right w:w="20" w:type="nil"/>
            </w:tcMar>
            <w:vAlign w:val="center"/>
          </w:tcPr>
          <w:p w14:paraId="0AD6709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tool support </w:t>
            </w:r>
          </w:p>
        </w:tc>
      </w:tr>
      <w:tr w:rsidR="0020509C" w:rsidRPr="00A56D7C" w14:paraId="7451B22B" w14:textId="77777777" w:rsidTr="005979FC">
        <w:tc>
          <w:tcPr>
            <w:tcW w:w="817" w:type="dxa"/>
            <w:tcMar>
              <w:top w:w="20" w:type="nil"/>
              <w:left w:w="20" w:type="nil"/>
              <w:bottom w:w="20" w:type="nil"/>
              <w:right w:w="20" w:type="nil"/>
            </w:tcMar>
            <w:vAlign w:val="center"/>
          </w:tcPr>
          <w:p w14:paraId="78B3F04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2 </w:t>
            </w:r>
          </w:p>
        </w:tc>
        <w:tc>
          <w:tcPr>
            <w:tcW w:w="4843" w:type="dxa"/>
            <w:tcMar>
              <w:top w:w="20" w:type="nil"/>
              <w:left w:w="20" w:type="nil"/>
              <w:bottom w:w="20" w:type="nil"/>
              <w:right w:w="20" w:type="nil"/>
            </w:tcMar>
            <w:vAlign w:val="center"/>
          </w:tcPr>
          <w:p w14:paraId="2A15F1D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multimedia databases </w:t>
            </w:r>
          </w:p>
        </w:tc>
        <w:tc>
          <w:tcPr>
            <w:tcW w:w="851" w:type="dxa"/>
            <w:tcMar>
              <w:top w:w="20" w:type="nil"/>
              <w:left w:w="20" w:type="nil"/>
              <w:bottom w:w="20" w:type="nil"/>
              <w:right w:w="20" w:type="nil"/>
            </w:tcMar>
            <w:vAlign w:val="center"/>
          </w:tcPr>
          <w:p w14:paraId="26EABBEA"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12 </w:t>
            </w:r>
          </w:p>
        </w:tc>
        <w:tc>
          <w:tcPr>
            <w:tcW w:w="3118" w:type="dxa"/>
            <w:tcMar>
              <w:top w:w="20" w:type="nil"/>
              <w:left w:w="20" w:type="nil"/>
              <w:bottom w:w="20" w:type="nil"/>
              <w:right w:w="20" w:type="nil"/>
            </w:tcMar>
            <w:vAlign w:val="center"/>
          </w:tcPr>
          <w:p w14:paraId="1637C37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vision papers </w:t>
            </w:r>
          </w:p>
        </w:tc>
      </w:tr>
      <w:tr w:rsidR="0020509C" w:rsidRPr="00A56D7C" w14:paraId="05A73AB4" w14:textId="77777777" w:rsidTr="005979FC">
        <w:tc>
          <w:tcPr>
            <w:tcW w:w="817" w:type="dxa"/>
            <w:tcMar>
              <w:top w:w="20" w:type="nil"/>
              <w:left w:w="20" w:type="nil"/>
              <w:bottom w:w="20" w:type="nil"/>
              <w:right w:w="20" w:type="nil"/>
            </w:tcMar>
            <w:vAlign w:val="center"/>
          </w:tcPr>
          <w:p w14:paraId="7D2D1FF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3 </w:t>
            </w:r>
          </w:p>
        </w:tc>
        <w:tc>
          <w:tcPr>
            <w:tcW w:w="4843" w:type="dxa"/>
            <w:tcMar>
              <w:top w:w="20" w:type="nil"/>
              <w:left w:w="20" w:type="nil"/>
              <w:bottom w:w="20" w:type="nil"/>
              <w:right w:w="20" w:type="nil"/>
            </w:tcMar>
            <w:vAlign w:val="center"/>
          </w:tcPr>
          <w:p w14:paraId="472F585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experience papers </w:t>
            </w:r>
          </w:p>
        </w:tc>
        <w:tc>
          <w:tcPr>
            <w:tcW w:w="851" w:type="dxa"/>
            <w:tcMar>
              <w:top w:w="20" w:type="nil"/>
              <w:left w:w="20" w:type="nil"/>
              <w:bottom w:w="20" w:type="nil"/>
              <w:right w:w="20" w:type="nil"/>
            </w:tcMar>
            <w:vAlign w:val="center"/>
          </w:tcPr>
          <w:p w14:paraId="7E5DAC57"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13 </w:t>
            </w:r>
          </w:p>
        </w:tc>
        <w:tc>
          <w:tcPr>
            <w:tcW w:w="3118" w:type="dxa"/>
            <w:tcMar>
              <w:top w:w="20" w:type="nil"/>
              <w:left w:w="20" w:type="nil"/>
              <w:bottom w:w="20" w:type="nil"/>
              <w:right w:w="20" w:type="nil"/>
            </w:tcMar>
            <w:vAlign w:val="center"/>
          </w:tcPr>
          <w:p w14:paraId="6AA98D86" w14:textId="77777777" w:rsidR="0020509C" w:rsidRPr="0020509C" w:rsidRDefault="0020509C" w:rsidP="005979FC">
            <w:pPr>
              <w:widowControl w:val="0"/>
              <w:autoSpaceDE w:val="0"/>
              <w:autoSpaceDN w:val="0"/>
              <w:adjustRightInd w:val="0"/>
              <w:jc w:val="both"/>
              <w:rPr>
                <w:color w:val="000000"/>
                <w:lang w:val="en-US"/>
              </w:rPr>
            </w:pPr>
            <w:proofErr w:type="spellStart"/>
            <w:r w:rsidRPr="0020509C">
              <w:rPr>
                <w:color w:val="000000"/>
                <w:lang w:val="en-US"/>
              </w:rPr>
              <w:t>ieee</w:t>
            </w:r>
            <w:proofErr w:type="spellEnd"/>
            <w:r w:rsidRPr="0020509C">
              <w:rPr>
                <w:color w:val="000000"/>
                <w:lang w:val="en-US"/>
              </w:rPr>
              <w:t xml:space="preserve"> 2-column </w:t>
            </w:r>
          </w:p>
        </w:tc>
      </w:tr>
      <w:tr w:rsidR="0020509C" w:rsidRPr="00A56D7C" w14:paraId="50108913" w14:textId="77777777" w:rsidTr="005979FC">
        <w:tc>
          <w:tcPr>
            <w:tcW w:w="817" w:type="dxa"/>
            <w:tcMar>
              <w:top w:w="20" w:type="nil"/>
              <w:left w:w="20" w:type="nil"/>
              <w:bottom w:w="20" w:type="nil"/>
              <w:right w:w="20" w:type="nil"/>
            </w:tcMar>
            <w:vAlign w:val="center"/>
          </w:tcPr>
          <w:p w14:paraId="7B83C9E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4 </w:t>
            </w:r>
          </w:p>
        </w:tc>
        <w:tc>
          <w:tcPr>
            <w:tcW w:w="4843" w:type="dxa"/>
            <w:tcMar>
              <w:top w:w="20" w:type="nil"/>
              <w:left w:w="20" w:type="nil"/>
              <w:bottom w:w="20" w:type="nil"/>
              <w:right w:w="20" w:type="nil"/>
            </w:tcMar>
            <w:vAlign w:val="center"/>
          </w:tcPr>
          <w:p w14:paraId="09E4A95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software processes </w:t>
            </w:r>
          </w:p>
        </w:tc>
        <w:tc>
          <w:tcPr>
            <w:tcW w:w="851" w:type="dxa"/>
            <w:tcMar>
              <w:top w:w="20" w:type="nil"/>
              <w:left w:w="20" w:type="nil"/>
              <w:bottom w:w="20" w:type="nil"/>
              <w:right w:w="20" w:type="nil"/>
            </w:tcMar>
            <w:vAlign w:val="center"/>
          </w:tcPr>
          <w:p w14:paraId="24401D2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14 </w:t>
            </w:r>
          </w:p>
        </w:tc>
        <w:tc>
          <w:tcPr>
            <w:tcW w:w="3118" w:type="dxa"/>
            <w:tcMar>
              <w:top w:w="20" w:type="nil"/>
              <w:left w:w="20" w:type="nil"/>
              <w:bottom w:w="20" w:type="nil"/>
              <w:right w:w="20" w:type="nil"/>
            </w:tcMar>
            <w:vAlign w:val="center"/>
          </w:tcPr>
          <w:p w14:paraId="4AAC539D"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well-marked appendices </w:t>
            </w:r>
          </w:p>
        </w:tc>
      </w:tr>
      <w:tr w:rsidR="0020509C" w:rsidRPr="00A56D7C" w14:paraId="61166DE2" w14:textId="77777777" w:rsidTr="005979FC">
        <w:tc>
          <w:tcPr>
            <w:tcW w:w="817" w:type="dxa"/>
            <w:tcMar>
              <w:top w:w="20" w:type="nil"/>
              <w:left w:w="20" w:type="nil"/>
              <w:bottom w:w="20" w:type="nil"/>
              <w:right w:w="20" w:type="nil"/>
            </w:tcMar>
            <w:vAlign w:val="center"/>
          </w:tcPr>
          <w:p w14:paraId="25676BFB"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5 </w:t>
            </w:r>
          </w:p>
        </w:tc>
        <w:tc>
          <w:tcPr>
            <w:tcW w:w="4843" w:type="dxa"/>
            <w:tcMar>
              <w:top w:w="20" w:type="nil"/>
              <w:left w:w="20" w:type="nil"/>
              <w:bottom w:w="20" w:type="nil"/>
              <w:right w:w="20" w:type="nil"/>
            </w:tcMar>
            <w:vAlign w:val="center"/>
          </w:tcPr>
          <w:p w14:paraId="0BA63A0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novel data </w:t>
            </w:r>
          </w:p>
        </w:tc>
        <w:tc>
          <w:tcPr>
            <w:tcW w:w="851" w:type="dxa"/>
            <w:tcMar>
              <w:top w:w="20" w:type="nil"/>
              <w:left w:w="20" w:type="nil"/>
              <w:bottom w:w="20" w:type="nil"/>
              <w:right w:w="20" w:type="nil"/>
            </w:tcMar>
            <w:vAlign w:val="center"/>
          </w:tcPr>
          <w:p w14:paraId="030BE63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15 </w:t>
            </w:r>
          </w:p>
        </w:tc>
        <w:tc>
          <w:tcPr>
            <w:tcW w:w="3118" w:type="dxa"/>
            <w:tcMar>
              <w:top w:w="20" w:type="nil"/>
              <w:left w:w="20" w:type="nil"/>
              <w:bottom w:w="20" w:type="nil"/>
              <w:right w:w="20" w:type="nil"/>
            </w:tcMar>
            <w:vAlign w:val="center"/>
          </w:tcPr>
          <w:p w14:paraId="7A8BD27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graph mining </w:t>
            </w:r>
          </w:p>
        </w:tc>
      </w:tr>
      <w:tr w:rsidR="0020509C" w:rsidRPr="00A56D7C" w14:paraId="1E1D5376" w14:textId="77777777" w:rsidTr="005979FC">
        <w:tc>
          <w:tcPr>
            <w:tcW w:w="817" w:type="dxa"/>
            <w:tcMar>
              <w:top w:w="20" w:type="nil"/>
              <w:left w:w="20" w:type="nil"/>
              <w:bottom w:w="20" w:type="nil"/>
              <w:right w:w="20" w:type="nil"/>
            </w:tcMar>
            <w:vAlign w:val="center"/>
          </w:tcPr>
          <w:p w14:paraId="348266A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6 </w:t>
            </w:r>
          </w:p>
        </w:tc>
        <w:tc>
          <w:tcPr>
            <w:tcW w:w="4843" w:type="dxa"/>
            <w:tcMar>
              <w:top w:w="20" w:type="nil"/>
              <w:left w:w="20" w:type="nil"/>
              <w:bottom w:w="20" w:type="nil"/>
              <w:right w:w="20" w:type="nil"/>
            </w:tcMar>
            <w:vAlign w:val="center"/>
          </w:tcPr>
          <w:p w14:paraId="09A999B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process models </w:t>
            </w:r>
          </w:p>
        </w:tc>
        <w:tc>
          <w:tcPr>
            <w:tcW w:w="851" w:type="dxa"/>
            <w:tcMar>
              <w:top w:w="20" w:type="nil"/>
              <w:left w:w="20" w:type="nil"/>
              <w:bottom w:w="20" w:type="nil"/>
              <w:right w:w="20" w:type="nil"/>
            </w:tcMar>
            <w:vAlign w:val="center"/>
          </w:tcPr>
          <w:p w14:paraId="4A7AFB63"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16 </w:t>
            </w:r>
          </w:p>
        </w:tc>
        <w:tc>
          <w:tcPr>
            <w:tcW w:w="3118" w:type="dxa"/>
            <w:tcMar>
              <w:top w:w="20" w:type="nil"/>
              <w:left w:w="20" w:type="nil"/>
              <w:bottom w:w="20" w:type="nil"/>
              <w:right w:w="20" w:type="nil"/>
            </w:tcMar>
            <w:vAlign w:val="center"/>
          </w:tcPr>
          <w:p w14:paraId="6B0AF31B"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security requirements </w:t>
            </w:r>
          </w:p>
        </w:tc>
      </w:tr>
      <w:tr w:rsidR="0020509C" w:rsidRPr="00A56D7C" w14:paraId="2F886B97" w14:textId="77777777" w:rsidTr="005979FC">
        <w:tc>
          <w:tcPr>
            <w:tcW w:w="817" w:type="dxa"/>
            <w:tcMar>
              <w:top w:w="20" w:type="nil"/>
              <w:left w:w="20" w:type="nil"/>
              <w:bottom w:w="20" w:type="nil"/>
              <w:right w:w="20" w:type="nil"/>
            </w:tcMar>
            <w:vAlign w:val="center"/>
          </w:tcPr>
          <w:p w14:paraId="6617AB0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7 </w:t>
            </w:r>
          </w:p>
        </w:tc>
        <w:tc>
          <w:tcPr>
            <w:tcW w:w="4843" w:type="dxa"/>
            <w:tcMar>
              <w:top w:w="20" w:type="nil"/>
              <w:left w:w="20" w:type="nil"/>
              <w:bottom w:w="20" w:type="nil"/>
              <w:right w:w="20" w:type="nil"/>
            </w:tcMar>
            <w:vAlign w:val="center"/>
          </w:tcPr>
          <w:p w14:paraId="350A4C7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preserving data </w:t>
            </w:r>
          </w:p>
        </w:tc>
        <w:tc>
          <w:tcPr>
            <w:tcW w:w="851" w:type="dxa"/>
            <w:tcMar>
              <w:top w:w="20" w:type="nil"/>
              <w:left w:w="20" w:type="nil"/>
              <w:bottom w:w="20" w:type="nil"/>
              <w:right w:w="20" w:type="nil"/>
            </w:tcMar>
            <w:vAlign w:val="center"/>
          </w:tcPr>
          <w:p w14:paraId="67237DC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17 </w:t>
            </w:r>
          </w:p>
        </w:tc>
        <w:tc>
          <w:tcPr>
            <w:tcW w:w="3118" w:type="dxa"/>
            <w:tcMar>
              <w:top w:w="20" w:type="nil"/>
              <w:left w:w="20" w:type="nil"/>
              <w:bottom w:w="20" w:type="nil"/>
              <w:right w:w="20" w:type="nil"/>
            </w:tcMar>
            <w:vAlign w:val="center"/>
          </w:tcPr>
          <w:p w14:paraId="579CA59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copies due </w:t>
            </w:r>
          </w:p>
        </w:tc>
      </w:tr>
      <w:tr w:rsidR="0020509C" w:rsidRPr="00A56D7C" w14:paraId="0A4E1295" w14:textId="77777777" w:rsidTr="005979FC">
        <w:tc>
          <w:tcPr>
            <w:tcW w:w="817" w:type="dxa"/>
            <w:tcMar>
              <w:top w:w="20" w:type="nil"/>
              <w:left w:w="20" w:type="nil"/>
              <w:bottom w:w="20" w:type="nil"/>
              <w:right w:w="20" w:type="nil"/>
            </w:tcMar>
            <w:vAlign w:val="center"/>
          </w:tcPr>
          <w:p w14:paraId="1F94576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8 </w:t>
            </w:r>
          </w:p>
        </w:tc>
        <w:tc>
          <w:tcPr>
            <w:tcW w:w="4843" w:type="dxa"/>
            <w:tcMar>
              <w:top w:w="20" w:type="nil"/>
              <w:left w:w="20" w:type="nil"/>
              <w:bottom w:w="20" w:type="nil"/>
              <w:right w:w="20" w:type="nil"/>
            </w:tcMar>
            <w:vAlign w:val="center"/>
          </w:tcPr>
          <w:p w14:paraId="18E8B75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original technical </w:t>
            </w:r>
          </w:p>
        </w:tc>
        <w:tc>
          <w:tcPr>
            <w:tcW w:w="851" w:type="dxa"/>
            <w:tcMar>
              <w:top w:w="20" w:type="nil"/>
              <w:left w:w="20" w:type="nil"/>
              <w:bottom w:w="20" w:type="nil"/>
              <w:right w:w="20" w:type="nil"/>
            </w:tcMar>
            <w:vAlign w:val="center"/>
          </w:tcPr>
          <w:p w14:paraId="32CE9106"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18 </w:t>
            </w:r>
          </w:p>
        </w:tc>
        <w:tc>
          <w:tcPr>
            <w:tcW w:w="3118" w:type="dxa"/>
            <w:tcMar>
              <w:top w:w="20" w:type="nil"/>
              <w:left w:w="20" w:type="nil"/>
              <w:bottom w:w="20" w:type="nil"/>
              <w:right w:w="20" w:type="nil"/>
            </w:tcMar>
            <w:vAlign w:val="center"/>
          </w:tcPr>
          <w:p w14:paraId="399E55CB"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information flow </w:t>
            </w:r>
          </w:p>
        </w:tc>
      </w:tr>
      <w:tr w:rsidR="0020509C" w:rsidRPr="00A56D7C" w14:paraId="75E4E1C8" w14:textId="77777777" w:rsidTr="005979FC">
        <w:tc>
          <w:tcPr>
            <w:tcW w:w="817" w:type="dxa"/>
            <w:tcMar>
              <w:top w:w="20" w:type="nil"/>
              <w:left w:w="20" w:type="nil"/>
              <w:bottom w:w="20" w:type="nil"/>
              <w:right w:w="20" w:type="nil"/>
            </w:tcMar>
            <w:vAlign w:val="center"/>
          </w:tcPr>
          <w:p w14:paraId="702B9CB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9 </w:t>
            </w:r>
          </w:p>
        </w:tc>
        <w:tc>
          <w:tcPr>
            <w:tcW w:w="4843" w:type="dxa"/>
            <w:tcMar>
              <w:top w:w="20" w:type="nil"/>
              <w:left w:w="20" w:type="nil"/>
              <w:bottom w:w="20" w:type="nil"/>
              <w:right w:w="20" w:type="nil"/>
            </w:tcMar>
            <w:vAlign w:val="center"/>
          </w:tcPr>
          <w:p w14:paraId="542725D7"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intelligent user </w:t>
            </w:r>
          </w:p>
        </w:tc>
        <w:tc>
          <w:tcPr>
            <w:tcW w:w="851" w:type="dxa"/>
            <w:tcMar>
              <w:top w:w="20" w:type="nil"/>
              <w:left w:w="20" w:type="nil"/>
              <w:bottom w:w="20" w:type="nil"/>
              <w:right w:w="20" w:type="nil"/>
            </w:tcMar>
            <w:vAlign w:val="center"/>
          </w:tcPr>
          <w:p w14:paraId="7CE3868A"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19 </w:t>
            </w:r>
          </w:p>
        </w:tc>
        <w:tc>
          <w:tcPr>
            <w:tcW w:w="3118" w:type="dxa"/>
            <w:tcMar>
              <w:top w:w="20" w:type="nil"/>
              <w:left w:w="20" w:type="nil"/>
              <w:bottom w:w="20" w:type="nil"/>
              <w:right w:w="20" w:type="nil"/>
            </w:tcMar>
            <w:vAlign w:val="center"/>
          </w:tcPr>
          <w:p w14:paraId="3FAD496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camera-ready </w:t>
            </w:r>
          </w:p>
        </w:tc>
      </w:tr>
      <w:tr w:rsidR="0020509C" w:rsidRPr="00A56D7C" w14:paraId="33582BC9" w14:textId="77777777" w:rsidTr="005979FC">
        <w:tc>
          <w:tcPr>
            <w:tcW w:w="817" w:type="dxa"/>
            <w:tcMar>
              <w:top w:w="20" w:type="nil"/>
              <w:left w:w="20" w:type="nil"/>
              <w:bottom w:w="20" w:type="nil"/>
              <w:right w:w="20" w:type="nil"/>
            </w:tcMar>
            <w:vAlign w:val="center"/>
          </w:tcPr>
          <w:p w14:paraId="68B6A3C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10 </w:t>
            </w:r>
          </w:p>
        </w:tc>
        <w:tc>
          <w:tcPr>
            <w:tcW w:w="4843" w:type="dxa"/>
            <w:tcMar>
              <w:top w:w="20" w:type="nil"/>
              <w:left w:w="20" w:type="nil"/>
              <w:bottom w:w="20" w:type="nil"/>
              <w:right w:w="20" w:type="nil"/>
            </w:tcMar>
            <w:vAlign w:val="center"/>
          </w:tcPr>
          <w:p w14:paraId="41B6C9E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distributed software </w:t>
            </w:r>
          </w:p>
        </w:tc>
        <w:tc>
          <w:tcPr>
            <w:tcW w:w="851" w:type="dxa"/>
            <w:tcMar>
              <w:top w:w="20" w:type="nil"/>
              <w:left w:w="20" w:type="nil"/>
              <w:bottom w:w="20" w:type="nil"/>
              <w:right w:w="20" w:type="nil"/>
            </w:tcMar>
            <w:vAlign w:val="center"/>
          </w:tcPr>
          <w:p w14:paraId="1C6CD2B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20 </w:t>
            </w:r>
          </w:p>
        </w:tc>
        <w:tc>
          <w:tcPr>
            <w:tcW w:w="3118" w:type="dxa"/>
            <w:tcMar>
              <w:top w:w="20" w:type="nil"/>
              <w:left w:w="20" w:type="nil"/>
              <w:bottom w:w="20" w:type="nil"/>
              <w:right w:w="20" w:type="nil"/>
            </w:tcMar>
            <w:vAlign w:val="center"/>
          </w:tcPr>
          <w:p w14:paraId="15DBFBD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substantially overlap </w:t>
            </w:r>
          </w:p>
        </w:tc>
      </w:tr>
    </w:tbl>
    <w:p w14:paraId="09BD1D95" w14:textId="42D0A795" w:rsidR="00473C2B" w:rsidRPr="0020509C" w:rsidRDefault="00473C2B" w:rsidP="0020509C">
      <w:pPr>
        <w:jc w:val="both"/>
        <w:rPr>
          <w:color w:val="000000" w:themeColor="text1"/>
          <w:sz w:val="28"/>
          <w:szCs w:val="28"/>
          <w:lang w:val="kk-KZ"/>
        </w:rPr>
      </w:pPr>
    </w:p>
    <w:p w14:paraId="495558CF" w14:textId="0338564C" w:rsidR="00CD3627" w:rsidRPr="00D768EC" w:rsidRDefault="00CD3627" w:rsidP="00CD3627">
      <w:pPr>
        <w:ind w:firstLine="567"/>
        <w:jc w:val="both"/>
        <w:rPr>
          <w:color w:val="000000" w:themeColor="text1"/>
          <w:sz w:val="28"/>
          <w:szCs w:val="28"/>
          <w:lang w:val="kk-KZ"/>
        </w:rPr>
      </w:pPr>
      <w:r w:rsidRPr="51840DBE">
        <w:rPr>
          <w:color w:val="000000" w:themeColor="text1"/>
          <w:sz w:val="28"/>
          <w:szCs w:val="28"/>
          <w:lang w:val="kk-KZ"/>
        </w:rPr>
        <w:t>Фильтрациядан кейін 1</w:t>
      </w:r>
      <w:r w:rsidR="001028C7">
        <w:rPr>
          <w:color w:val="000000" w:themeColor="text1"/>
          <w:sz w:val="28"/>
          <w:szCs w:val="28"/>
          <w:lang w:val="kk-KZ"/>
        </w:rPr>
        <w:t>1</w:t>
      </w:r>
      <w:r w:rsidRPr="51840DBE">
        <w:rPr>
          <w:color w:val="000000" w:themeColor="text1"/>
          <w:sz w:val="28"/>
          <w:szCs w:val="28"/>
          <w:lang w:val="kk-KZ"/>
        </w:rPr>
        <w:t xml:space="preserve">03 </w:t>
      </w:r>
      <w:r w:rsidR="00E019C9">
        <w:rPr>
          <w:color w:val="000000"/>
          <w:sz w:val="28"/>
          <w:szCs w:val="28"/>
          <w:lang w:val="kk-KZ"/>
        </w:rPr>
        <w:t>термин</w:t>
      </w:r>
      <w:r w:rsidR="00E019C9" w:rsidRPr="00E019C9">
        <w:rPr>
          <w:color w:val="000000"/>
          <w:sz w:val="28"/>
          <w:szCs w:val="28"/>
          <w:lang w:val="kk-KZ"/>
        </w:rPr>
        <w:t xml:space="preserve"> </w:t>
      </w:r>
      <w:r w:rsidR="00E019C9">
        <w:rPr>
          <w:color w:val="000000" w:themeColor="text1"/>
          <w:sz w:val="28"/>
          <w:szCs w:val="28"/>
          <w:lang w:val="kk-KZ"/>
        </w:rPr>
        <w:t>та</w:t>
      </w:r>
      <w:r w:rsidRPr="51840DBE">
        <w:rPr>
          <w:color w:val="000000" w:themeColor="text1"/>
          <w:sz w:val="28"/>
          <w:szCs w:val="28"/>
          <w:lang w:val="kk-KZ"/>
        </w:rPr>
        <w:t>ңдап алынған. Нақты мөлшері 73.5% құрады, толықтай алғанда – 81%. Атап өтейік, толықтай өлшем ретінде [</w:t>
      </w:r>
      <w:r w:rsidR="008646FA" w:rsidRPr="008646FA">
        <w:rPr>
          <w:color w:val="000000" w:themeColor="text1"/>
          <w:sz w:val="28"/>
          <w:szCs w:val="28"/>
          <w:lang w:val="kk-KZ"/>
        </w:rPr>
        <w:t>5</w:t>
      </w:r>
      <w:r w:rsidR="00DE46DB" w:rsidRPr="00DE46DB">
        <w:rPr>
          <w:color w:val="000000" w:themeColor="text1"/>
          <w:sz w:val="28"/>
          <w:szCs w:val="28"/>
          <w:lang w:val="kk-KZ"/>
        </w:rPr>
        <w:t>6</w:t>
      </w:r>
      <w:r w:rsidR="008B5497" w:rsidRPr="008B5497">
        <w:rPr>
          <w:color w:val="000000" w:themeColor="text1"/>
          <w:sz w:val="28"/>
          <w:szCs w:val="28"/>
          <w:lang w:val="kk-KZ"/>
        </w:rPr>
        <w:t>-</w:t>
      </w:r>
      <w:r w:rsidR="00DE46DB" w:rsidRPr="00DE46DB">
        <w:rPr>
          <w:color w:val="000000" w:themeColor="text1"/>
          <w:sz w:val="28"/>
          <w:szCs w:val="28"/>
          <w:lang w:val="kk-KZ"/>
        </w:rPr>
        <w:t>60</w:t>
      </w:r>
      <w:r w:rsidRPr="51840DBE">
        <w:rPr>
          <w:color w:val="000000" w:themeColor="text1"/>
          <w:sz w:val="28"/>
          <w:szCs w:val="28"/>
          <w:lang w:val="kk-KZ"/>
        </w:rPr>
        <w:t>]</w:t>
      </w:r>
      <w:r>
        <w:rPr>
          <w:color w:val="000000" w:themeColor="text1"/>
          <w:sz w:val="28"/>
          <w:szCs w:val="28"/>
          <w:lang w:val="kk-KZ"/>
        </w:rPr>
        <w:t xml:space="preserve"> </w:t>
      </w:r>
      <w:r w:rsidRPr="51840DBE">
        <w:rPr>
          <w:color w:val="000000" w:themeColor="text1"/>
          <w:sz w:val="28"/>
          <w:szCs w:val="28"/>
          <w:lang w:val="kk-KZ"/>
        </w:rPr>
        <w:t>ұсынылған жергілікті толық өлшемнің қолданысы пайдаланылады.</w:t>
      </w:r>
    </w:p>
    <w:p w14:paraId="3C180089" w14:textId="382DB781" w:rsidR="00CD3627" w:rsidRPr="00A13D7D" w:rsidRDefault="00CD3627" w:rsidP="00CD3627">
      <w:pPr>
        <w:ind w:firstLine="567"/>
        <w:jc w:val="both"/>
        <w:rPr>
          <w:color w:val="000000" w:themeColor="text1"/>
          <w:sz w:val="28"/>
          <w:szCs w:val="28"/>
          <w:lang w:val="kk-KZ"/>
        </w:rPr>
      </w:pPr>
      <w:r w:rsidRPr="51840DBE">
        <w:rPr>
          <w:color w:val="000000" w:themeColor="text1"/>
          <w:sz w:val="28"/>
          <w:szCs w:val="28"/>
          <w:lang w:val="kk-KZ"/>
        </w:rPr>
        <w:t xml:space="preserve">Фильтрациядан өткізудің екінші өлшемін қолданғаннан кейін </w:t>
      </w:r>
      <w:r w:rsidR="001028C7" w:rsidRPr="51840DBE">
        <w:rPr>
          <w:color w:val="000000" w:themeColor="text1"/>
          <w:sz w:val="28"/>
          <w:szCs w:val="28"/>
          <w:lang w:val="kk-KZ"/>
        </w:rPr>
        <w:t>1</w:t>
      </w:r>
      <w:r w:rsidR="001028C7">
        <w:rPr>
          <w:color w:val="000000" w:themeColor="text1"/>
          <w:sz w:val="28"/>
          <w:szCs w:val="28"/>
          <w:lang w:val="kk-KZ"/>
        </w:rPr>
        <w:t>1</w:t>
      </w:r>
      <w:r w:rsidR="001028C7" w:rsidRPr="51840DBE">
        <w:rPr>
          <w:color w:val="000000" w:themeColor="text1"/>
          <w:sz w:val="28"/>
          <w:szCs w:val="28"/>
          <w:lang w:val="kk-KZ"/>
        </w:rPr>
        <w:t xml:space="preserve">03 </w:t>
      </w:r>
      <w:r w:rsidRPr="51840DBE">
        <w:rPr>
          <w:color w:val="000000" w:themeColor="text1"/>
          <w:sz w:val="28"/>
          <w:szCs w:val="28"/>
          <w:lang w:val="kk-KZ"/>
        </w:rPr>
        <w:t>терминнен 8</w:t>
      </w:r>
      <w:r w:rsidR="001028C7">
        <w:rPr>
          <w:color w:val="000000" w:themeColor="text1"/>
          <w:sz w:val="28"/>
          <w:szCs w:val="28"/>
          <w:lang w:val="kk-KZ"/>
        </w:rPr>
        <w:t>43</w:t>
      </w:r>
      <w:r w:rsidRPr="51840DBE">
        <w:rPr>
          <w:color w:val="000000" w:themeColor="text1"/>
          <w:sz w:val="28"/>
          <w:szCs w:val="28"/>
          <w:lang w:val="kk-KZ"/>
        </w:rPr>
        <w:t xml:space="preserve"> </w:t>
      </w:r>
      <w:r w:rsidR="00E019C9">
        <w:rPr>
          <w:color w:val="000000"/>
          <w:sz w:val="28"/>
          <w:szCs w:val="28"/>
          <w:lang w:val="kk-KZ"/>
        </w:rPr>
        <w:t>термин</w:t>
      </w:r>
      <w:r w:rsidR="00E019C9" w:rsidRPr="00E019C9">
        <w:rPr>
          <w:color w:val="000000"/>
          <w:sz w:val="28"/>
          <w:szCs w:val="28"/>
          <w:lang w:val="kk-KZ"/>
        </w:rPr>
        <w:t xml:space="preserve"> </w:t>
      </w:r>
      <w:r w:rsidR="00E019C9">
        <w:rPr>
          <w:color w:val="000000" w:themeColor="text1"/>
          <w:sz w:val="28"/>
          <w:szCs w:val="28"/>
          <w:lang w:val="kk-KZ"/>
        </w:rPr>
        <w:t>та</w:t>
      </w:r>
      <w:r w:rsidRPr="51840DBE">
        <w:rPr>
          <w:color w:val="000000" w:themeColor="text1"/>
          <w:sz w:val="28"/>
          <w:szCs w:val="28"/>
          <w:lang w:val="kk-KZ"/>
        </w:rPr>
        <w:t>ңдап алынған. Нақты мөлшері 77% құрады, толықтай алғанда – 63.6%</w:t>
      </w:r>
      <w:r w:rsidR="002F23BF">
        <w:rPr>
          <w:color w:val="000000" w:themeColor="text1"/>
          <w:sz w:val="28"/>
          <w:szCs w:val="28"/>
          <w:lang w:val="kk-KZ"/>
        </w:rPr>
        <w:t xml:space="preserve"> кесте </w:t>
      </w:r>
      <w:r w:rsidR="002F23BF" w:rsidRPr="51840DBE">
        <w:rPr>
          <w:color w:val="000000" w:themeColor="text1"/>
          <w:sz w:val="28"/>
          <w:szCs w:val="28"/>
          <w:lang w:val="kk-KZ"/>
        </w:rPr>
        <w:t>4.</w:t>
      </w:r>
      <w:r w:rsidR="002F23BF" w:rsidRPr="00A13D7D">
        <w:rPr>
          <w:color w:val="000000" w:themeColor="text1"/>
          <w:sz w:val="28"/>
          <w:szCs w:val="28"/>
          <w:lang w:val="kk-KZ"/>
        </w:rPr>
        <w:t>3</w:t>
      </w:r>
      <w:r w:rsidR="00A13D7D">
        <w:rPr>
          <w:color w:val="000000" w:themeColor="text1"/>
          <w:sz w:val="28"/>
          <w:szCs w:val="28"/>
          <w:lang w:val="kk-KZ"/>
        </w:rPr>
        <w:t>.</w:t>
      </w:r>
    </w:p>
    <w:p w14:paraId="59B9D60B" w14:textId="77777777" w:rsidR="00CD3627" w:rsidRDefault="00CD3627" w:rsidP="51840DBE">
      <w:pPr>
        <w:ind w:firstLine="567"/>
        <w:jc w:val="both"/>
        <w:rPr>
          <w:color w:val="000000" w:themeColor="text1"/>
          <w:sz w:val="28"/>
          <w:szCs w:val="28"/>
          <w:lang w:val="kk-KZ"/>
        </w:rPr>
      </w:pPr>
    </w:p>
    <w:p w14:paraId="7F0EB057" w14:textId="11E76FA1" w:rsidR="7442FD92" w:rsidRDefault="00123801" w:rsidP="00E91FC2">
      <w:pPr>
        <w:jc w:val="both"/>
        <w:rPr>
          <w:color w:val="000000"/>
          <w:sz w:val="28"/>
          <w:szCs w:val="28"/>
          <w:lang w:val="kk-KZ"/>
        </w:rPr>
      </w:pPr>
      <w:r>
        <w:rPr>
          <w:color w:val="000000" w:themeColor="text1"/>
          <w:sz w:val="28"/>
          <w:szCs w:val="28"/>
          <w:lang w:val="kk-KZ"/>
        </w:rPr>
        <w:t xml:space="preserve">Кесте </w:t>
      </w:r>
      <w:r w:rsidR="7442FD92" w:rsidRPr="51840DBE">
        <w:rPr>
          <w:color w:val="000000" w:themeColor="text1"/>
          <w:sz w:val="28"/>
          <w:szCs w:val="28"/>
          <w:lang w:val="kk-KZ"/>
        </w:rPr>
        <w:t>4.</w:t>
      </w:r>
      <w:r w:rsidR="00A13D7D" w:rsidRPr="00A13D7D">
        <w:rPr>
          <w:color w:val="000000" w:themeColor="text1"/>
          <w:sz w:val="28"/>
          <w:szCs w:val="28"/>
          <w:lang w:val="kk-KZ"/>
        </w:rPr>
        <w:t>3</w:t>
      </w:r>
      <w:r>
        <w:rPr>
          <w:color w:val="000000" w:themeColor="text1"/>
          <w:sz w:val="28"/>
          <w:szCs w:val="28"/>
          <w:lang w:val="kk-KZ"/>
        </w:rPr>
        <w:t xml:space="preserve"> –</w:t>
      </w:r>
      <w:r w:rsidR="7442FD92" w:rsidRPr="51840DBE">
        <w:rPr>
          <w:color w:val="000000" w:themeColor="text1"/>
          <w:sz w:val="28"/>
          <w:szCs w:val="28"/>
          <w:lang w:val="kk-KZ"/>
        </w:rPr>
        <w:t xml:space="preserve"> Фильтрациядан өткізудің екінші деңгейінде алынып тасталған алғашқы 20 </w:t>
      </w:r>
      <w:r w:rsidR="00E019C9">
        <w:rPr>
          <w:color w:val="000000"/>
          <w:sz w:val="28"/>
          <w:szCs w:val="28"/>
          <w:lang w:val="kk-KZ"/>
        </w:rPr>
        <w:t>термин</w:t>
      </w:r>
    </w:p>
    <w:p w14:paraId="3893581F" w14:textId="77777777" w:rsidR="0020509C" w:rsidRDefault="0020509C" w:rsidP="00E91FC2">
      <w:pPr>
        <w:jc w:val="both"/>
        <w:rPr>
          <w:color w:val="000000"/>
          <w:sz w:val="28"/>
          <w:szCs w:val="28"/>
          <w:lang w:val="kk-KZ"/>
        </w:rPr>
      </w:pPr>
    </w:p>
    <w:tbl>
      <w:tblPr>
        <w:tblW w:w="9629" w:type="dxa"/>
        <w:tblBorders>
          <w:top w:val="nil"/>
          <w:left w:val="nil"/>
          <w:right w:val="nil"/>
        </w:tblBorders>
        <w:tblLayout w:type="fixed"/>
        <w:tblLook w:val="0000" w:firstRow="0" w:lastRow="0" w:firstColumn="0" w:lastColumn="0" w:noHBand="0" w:noVBand="0"/>
      </w:tblPr>
      <w:tblGrid>
        <w:gridCol w:w="817"/>
        <w:gridCol w:w="4418"/>
        <w:gridCol w:w="851"/>
        <w:gridCol w:w="3543"/>
      </w:tblGrid>
      <w:tr w:rsidR="0020509C" w:rsidRPr="00A56D7C" w14:paraId="7D6349E9" w14:textId="77777777" w:rsidTr="005979FC">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663A14E"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No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730081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kk-KZ"/>
              </w:rPr>
              <w:t>термин</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8B2997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No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6B65EE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kk-KZ"/>
              </w:rPr>
              <w:t>термин</w:t>
            </w:r>
          </w:p>
        </w:tc>
      </w:tr>
      <w:tr w:rsidR="0020509C" w:rsidRPr="00A56D7C" w14:paraId="22995581"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5175DDD"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C78C89E"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access control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0B52D5D"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11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19A2C1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database technology </w:t>
            </w:r>
          </w:p>
        </w:tc>
      </w:tr>
      <w:tr w:rsidR="0020509C" w:rsidRPr="00A56D7C" w14:paraId="4DE5E81E"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F71FAB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2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2AC6247"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experience reports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A42F3F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12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5963115"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model-driven engineering </w:t>
            </w:r>
          </w:p>
        </w:tc>
      </w:tr>
      <w:tr w:rsidR="0020509C" w:rsidRPr="00A56D7C" w14:paraId="0A38DEF7"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806998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3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03D50C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recommender systems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B4F94C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13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70AF3D4"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model-driven development </w:t>
            </w:r>
          </w:p>
        </w:tc>
      </w:tr>
      <w:tr w:rsidR="0020509C" w:rsidRPr="00A56D7C" w14:paraId="6DEFA059"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2CE602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4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24AA6E3"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web search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4F0FE3A"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14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C55AD8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symposium series </w:t>
            </w:r>
          </w:p>
        </w:tc>
      </w:tr>
      <w:tr w:rsidR="0020509C" w:rsidRPr="00A56D7C" w14:paraId="501E3CFA"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CE778B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5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71003BC"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collaborative filtering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C6C4705"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15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20ED713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software process </w:t>
            </w:r>
          </w:p>
        </w:tc>
      </w:tr>
      <w:tr w:rsidR="0020509C" w:rsidRPr="00A56D7C" w14:paraId="35B35679"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3161A6A"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6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20014F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empirical software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83069D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16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4596CE5"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web-based services </w:t>
            </w:r>
          </w:p>
        </w:tc>
      </w:tr>
      <w:tr w:rsidR="0020509C" w:rsidRPr="00A56D7C" w14:paraId="6344753C"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3C092C2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7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46EFF05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must conform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DE341F1"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17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265B7AF"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autonomous agents </w:t>
            </w:r>
          </w:p>
        </w:tc>
      </w:tr>
      <w:tr w:rsidR="0020509C" w:rsidRPr="00A56D7C" w14:paraId="4C3DD493"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45275A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8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A77A4D6"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personal information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AFB8F8A"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18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FBE8D4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pattern mining </w:t>
            </w:r>
          </w:p>
        </w:tc>
      </w:tr>
      <w:tr w:rsidR="0020509C" w:rsidRPr="00A56D7C" w14:paraId="724A02EA" w14:textId="77777777" w:rsidTr="005979FC">
        <w:tblPrEx>
          <w:tblBorders>
            <w:top w:val="none" w:sz="0" w:space="0" w:color="auto"/>
          </w:tblBorders>
        </w:tblPrEx>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B10DCD9"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9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0F55BAE"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modeling languages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6FCAFCF2"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19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5956CED7"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multimedia communication </w:t>
            </w:r>
          </w:p>
        </w:tc>
      </w:tr>
      <w:tr w:rsidR="0020509C" w:rsidRPr="00A56D7C" w14:paraId="6105DE95" w14:textId="77777777" w:rsidTr="005979FC">
        <w:tc>
          <w:tcPr>
            <w:tcW w:w="817"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1C5ED208"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10 </w:t>
            </w:r>
          </w:p>
        </w:tc>
        <w:tc>
          <w:tcPr>
            <w:tcW w:w="4418"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CAC3CAB"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digital rights </w:t>
            </w:r>
          </w:p>
        </w:tc>
        <w:tc>
          <w:tcPr>
            <w:tcW w:w="851"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76A05C10"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20 </w:t>
            </w:r>
          </w:p>
        </w:tc>
        <w:tc>
          <w:tcPr>
            <w:tcW w:w="3543" w:type="dxa"/>
            <w:tcBorders>
              <w:top w:val="single" w:sz="8" w:space="0" w:color="000000"/>
              <w:left w:val="single" w:sz="8" w:space="0" w:color="000000"/>
              <w:bottom w:val="single" w:sz="8" w:space="0" w:color="000000"/>
              <w:right w:val="single" w:sz="8" w:space="0" w:color="000000"/>
            </w:tcBorders>
            <w:tcMar>
              <w:top w:w="20" w:type="nil"/>
              <w:left w:w="20" w:type="nil"/>
              <w:bottom w:w="20" w:type="nil"/>
              <w:right w:w="20" w:type="nil"/>
            </w:tcMar>
            <w:vAlign w:val="center"/>
          </w:tcPr>
          <w:p w14:paraId="00F8BA0B" w14:textId="77777777" w:rsidR="0020509C" w:rsidRPr="0020509C" w:rsidRDefault="0020509C" w:rsidP="005979FC">
            <w:pPr>
              <w:widowControl w:val="0"/>
              <w:autoSpaceDE w:val="0"/>
              <w:autoSpaceDN w:val="0"/>
              <w:adjustRightInd w:val="0"/>
              <w:jc w:val="both"/>
              <w:rPr>
                <w:color w:val="000000"/>
                <w:lang w:val="en-US"/>
              </w:rPr>
            </w:pPr>
            <w:r w:rsidRPr="0020509C">
              <w:rPr>
                <w:color w:val="000000"/>
                <w:lang w:val="en-US"/>
              </w:rPr>
              <w:t xml:space="preserve">services security </w:t>
            </w:r>
          </w:p>
        </w:tc>
      </w:tr>
    </w:tbl>
    <w:p w14:paraId="3E9524CB" w14:textId="5E932C12" w:rsidR="4875F713" w:rsidRPr="00D768EC" w:rsidRDefault="00123801" w:rsidP="51840DBE">
      <w:pPr>
        <w:ind w:firstLine="567"/>
        <w:jc w:val="both"/>
        <w:rPr>
          <w:color w:val="000000" w:themeColor="text1"/>
          <w:sz w:val="28"/>
          <w:szCs w:val="28"/>
          <w:lang w:val="kk-KZ"/>
        </w:rPr>
      </w:pPr>
      <w:r>
        <w:rPr>
          <w:color w:val="000000" w:themeColor="text1"/>
          <w:sz w:val="28"/>
          <w:szCs w:val="28"/>
          <w:lang w:val="kk-KZ"/>
        </w:rPr>
        <w:lastRenderedPageBreak/>
        <w:t xml:space="preserve">Кесте </w:t>
      </w:r>
      <w:r w:rsidR="4875F713" w:rsidRPr="51840DBE">
        <w:rPr>
          <w:color w:val="000000" w:themeColor="text1"/>
          <w:sz w:val="28"/>
          <w:szCs w:val="28"/>
          <w:lang w:val="kk-KZ"/>
        </w:rPr>
        <w:t>4.</w:t>
      </w:r>
      <w:r w:rsidR="00A13D7D" w:rsidRPr="00C31769">
        <w:rPr>
          <w:color w:val="000000" w:themeColor="text1"/>
          <w:sz w:val="28"/>
          <w:szCs w:val="28"/>
        </w:rPr>
        <w:t>4</w:t>
      </w:r>
      <w:r w:rsidR="4875F713" w:rsidRPr="51840DBE">
        <w:rPr>
          <w:color w:val="000000" w:themeColor="text1"/>
          <w:sz w:val="28"/>
          <w:szCs w:val="28"/>
          <w:lang w:val="kk-KZ"/>
        </w:rPr>
        <w:t xml:space="preserve"> терминдерді </w:t>
      </w:r>
      <w:proofErr w:type="spellStart"/>
      <w:r w:rsidR="4875F713" w:rsidRPr="51840DBE">
        <w:rPr>
          <w:color w:val="000000" w:themeColor="text1"/>
          <w:sz w:val="28"/>
          <w:szCs w:val="28"/>
          <w:lang w:val="kk-KZ"/>
        </w:rPr>
        <w:t>фильтрациядан</w:t>
      </w:r>
      <w:proofErr w:type="spellEnd"/>
      <w:r w:rsidR="4875F713" w:rsidRPr="51840DBE">
        <w:rPr>
          <w:color w:val="000000" w:themeColor="text1"/>
          <w:sz w:val="28"/>
          <w:szCs w:val="28"/>
          <w:lang w:val="kk-KZ"/>
        </w:rPr>
        <w:t xml:space="preserve"> өткізу мен ерекшелеудің тиімділігінің қорытындысы келтірілген. Атап өтейік, нақтылық пен толықтығын анықтау барысында [</w:t>
      </w:r>
      <w:r w:rsidR="008646FA" w:rsidRPr="008646FA">
        <w:rPr>
          <w:color w:val="000000" w:themeColor="text1"/>
          <w:sz w:val="28"/>
          <w:szCs w:val="28"/>
          <w:lang w:val="kk-KZ"/>
        </w:rPr>
        <w:t>6</w:t>
      </w:r>
      <w:r w:rsidR="00DE46DB" w:rsidRPr="00DE46DB">
        <w:rPr>
          <w:color w:val="000000" w:themeColor="text1"/>
          <w:sz w:val="28"/>
          <w:szCs w:val="28"/>
          <w:lang w:val="kk-KZ"/>
        </w:rPr>
        <w:t>1</w:t>
      </w:r>
      <w:r w:rsidR="008646FA" w:rsidRPr="008646FA">
        <w:rPr>
          <w:color w:val="000000" w:themeColor="text1"/>
          <w:sz w:val="28"/>
          <w:szCs w:val="28"/>
          <w:lang w:val="kk-KZ"/>
        </w:rPr>
        <w:t>-6</w:t>
      </w:r>
      <w:r w:rsidR="00DE46DB" w:rsidRPr="00DE46DB">
        <w:rPr>
          <w:color w:val="000000" w:themeColor="text1"/>
          <w:sz w:val="28"/>
          <w:szCs w:val="28"/>
          <w:lang w:val="kk-KZ"/>
        </w:rPr>
        <w:t>6</w:t>
      </w:r>
      <w:r w:rsidR="4875F713" w:rsidRPr="51840DBE">
        <w:rPr>
          <w:color w:val="000000" w:themeColor="text1"/>
          <w:sz w:val="28"/>
          <w:szCs w:val="28"/>
          <w:lang w:val="kk-KZ"/>
        </w:rPr>
        <w:t>] сарапшының көзқарасы бойынша информатика аумағындағы қолданысқа тән сөздердің жұптары термин деп есептелген.</w:t>
      </w:r>
    </w:p>
    <w:p w14:paraId="54C3099E" w14:textId="77777777" w:rsidR="00CD3627" w:rsidRDefault="00CD3627" w:rsidP="51840DBE">
      <w:pPr>
        <w:ind w:firstLine="567"/>
        <w:rPr>
          <w:color w:val="000000" w:themeColor="text1"/>
          <w:sz w:val="28"/>
          <w:szCs w:val="28"/>
          <w:lang w:val="kk-KZ"/>
        </w:rPr>
      </w:pPr>
    </w:p>
    <w:p w14:paraId="43074F4F" w14:textId="7F41AF7E" w:rsidR="3EDAEA02" w:rsidRDefault="00123801" w:rsidP="00E91FC2">
      <w:pPr>
        <w:jc w:val="both"/>
        <w:rPr>
          <w:color w:val="000000" w:themeColor="text1"/>
          <w:sz w:val="28"/>
          <w:szCs w:val="28"/>
          <w:lang w:val="kk-KZ"/>
        </w:rPr>
      </w:pPr>
      <w:r>
        <w:rPr>
          <w:color w:val="000000" w:themeColor="text1"/>
          <w:sz w:val="28"/>
          <w:szCs w:val="28"/>
          <w:lang w:val="kk-KZ"/>
        </w:rPr>
        <w:t xml:space="preserve">Кесте </w:t>
      </w:r>
      <w:r w:rsidR="3EDAEA02" w:rsidRPr="51840DBE">
        <w:rPr>
          <w:color w:val="000000" w:themeColor="text1"/>
          <w:sz w:val="28"/>
          <w:szCs w:val="28"/>
          <w:lang w:val="kk-KZ"/>
        </w:rPr>
        <w:t>4.</w:t>
      </w:r>
      <w:r w:rsidR="00A13D7D" w:rsidRPr="00A13D7D">
        <w:rPr>
          <w:color w:val="000000" w:themeColor="text1"/>
          <w:sz w:val="28"/>
          <w:szCs w:val="28"/>
          <w:lang w:val="kk-KZ"/>
        </w:rPr>
        <w:t>4</w:t>
      </w:r>
      <w:r w:rsidR="3EDAEA02" w:rsidRPr="51840DBE">
        <w:rPr>
          <w:color w:val="000000" w:themeColor="text1"/>
          <w:sz w:val="28"/>
          <w:szCs w:val="28"/>
          <w:lang w:val="kk-KZ"/>
        </w:rPr>
        <w:t xml:space="preserve"> </w:t>
      </w:r>
      <w:r>
        <w:rPr>
          <w:color w:val="000000" w:themeColor="text1"/>
          <w:sz w:val="28"/>
          <w:szCs w:val="28"/>
          <w:lang w:val="kk-KZ"/>
        </w:rPr>
        <w:t>–</w:t>
      </w:r>
      <w:r w:rsidR="3EDAEA02" w:rsidRPr="51840DBE">
        <w:rPr>
          <w:color w:val="000000" w:themeColor="text1"/>
          <w:sz w:val="28"/>
          <w:szCs w:val="28"/>
          <w:lang w:val="kk-KZ"/>
        </w:rPr>
        <w:t xml:space="preserve"> Терминдерді </w:t>
      </w:r>
      <w:proofErr w:type="spellStart"/>
      <w:r w:rsidR="3EDAEA02" w:rsidRPr="51840DBE">
        <w:rPr>
          <w:color w:val="000000" w:themeColor="text1"/>
          <w:sz w:val="28"/>
          <w:szCs w:val="28"/>
          <w:lang w:val="kk-KZ"/>
        </w:rPr>
        <w:t>фильтрациядан</w:t>
      </w:r>
      <w:proofErr w:type="spellEnd"/>
      <w:r w:rsidR="3EDAEA02" w:rsidRPr="51840DBE">
        <w:rPr>
          <w:color w:val="000000" w:themeColor="text1"/>
          <w:sz w:val="28"/>
          <w:szCs w:val="28"/>
          <w:lang w:val="kk-KZ"/>
        </w:rPr>
        <w:t xml:space="preserve"> өткізу мен ерекшелеу</w:t>
      </w:r>
      <w:r w:rsidR="00E91FC2">
        <w:rPr>
          <w:color w:val="000000" w:themeColor="text1"/>
          <w:sz w:val="28"/>
          <w:szCs w:val="28"/>
          <w:lang w:val="kk-KZ"/>
        </w:rPr>
        <w:t xml:space="preserve"> деңгейінің тиімділігін бағалау</w:t>
      </w:r>
    </w:p>
    <w:p w14:paraId="70BC6243" w14:textId="77777777" w:rsidR="0020509C" w:rsidRDefault="0020509C" w:rsidP="00E91FC2">
      <w:pPr>
        <w:jc w:val="both"/>
        <w:rPr>
          <w:color w:val="000000" w:themeColor="text1"/>
          <w:sz w:val="28"/>
          <w:szCs w:val="28"/>
          <w:lang w:val="kk-KZ"/>
        </w:rPr>
      </w:pPr>
    </w:p>
    <w:tbl>
      <w:tblPr>
        <w:tblW w:w="9629" w:type="dxa"/>
        <w:tblBorders>
          <w:top w:val="nil"/>
          <w:left w:val="nil"/>
          <w:right w:val="nil"/>
        </w:tblBorders>
        <w:tblLayout w:type="fixed"/>
        <w:tblLook w:val="0000" w:firstRow="0" w:lastRow="0" w:firstColumn="0" w:lastColumn="0" w:noHBand="0" w:noVBand="0"/>
      </w:tblPr>
      <w:tblGrid>
        <w:gridCol w:w="675"/>
        <w:gridCol w:w="2835"/>
        <w:gridCol w:w="1867"/>
        <w:gridCol w:w="1417"/>
        <w:gridCol w:w="1678"/>
        <w:gridCol w:w="1157"/>
      </w:tblGrid>
      <w:tr w:rsidR="0020509C" w:rsidRPr="00DE46DB" w14:paraId="1AD496D7" w14:textId="77777777" w:rsidTr="005979FC">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68D2738"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No </w:t>
            </w:r>
          </w:p>
        </w:tc>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0267FF6"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themeColor="text1"/>
                <w:sz w:val="26"/>
                <w:szCs w:val="26"/>
                <w:lang w:val="kk-KZ"/>
              </w:rPr>
              <w:t>алгоритм</w:t>
            </w:r>
            <w:r w:rsidRPr="00DE46DB">
              <w:rPr>
                <w:color w:val="000000" w:themeColor="text1"/>
                <w:sz w:val="26"/>
                <w:szCs w:val="26"/>
                <w:lang w:val="en-US"/>
              </w:rPr>
              <w:t xml:space="preserve"> </w:t>
            </w:r>
            <w:proofErr w:type="spellStart"/>
            <w:r w:rsidRPr="00DE46DB">
              <w:rPr>
                <w:color w:val="000000" w:themeColor="text1"/>
                <w:sz w:val="26"/>
                <w:szCs w:val="26"/>
                <w:lang w:val="en-US"/>
              </w:rPr>
              <w:t>қадамы</w:t>
            </w:r>
            <w:proofErr w:type="spellEnd"/>
          </w:p>
        </w:tc>
        <w:tc>
          <w:tcPr>
            <w:tcW w:w="18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007DA6E" w14:textId="77777777" w:rsidR="0020509C" w:rsidRPr="00DE46DB" w:rsidRDefault="0020509C" w:rsidP="005979FC">
            <w:pPr>
              <w:widowControl w:val="0"/>
              <w:autoSpaceDE w:val="0"/>
              <w:autoSpaceDN w:val="0"/>
              <w:adjustRightInd w:val="0"/>
              <w:jc w:val="both"/>
              <w:rPr>
                <w:color w:val="000000"/>
                <w:sz w:val="26"/>
                <w:szCs w:val="26"/>
                <w:lang w:val="en-US"/>
              </w:rPr>
            </w:pPr>
            <w:proofErr w:type="spellStart"/>
            <w:r w:rsidRPr="00DE46DB">
              <w:rPr>
                <w:color w:val="000000" w:themeColor="text1"/>
                <w:sz w:val="26"/>
                <w:szCs w:val="26"/>
                <w:lang w:val="en-US"/>
              </w:rPr>
              <w:t>ерекшеленген</w:t>
            </w:r>
            <w:proofErr w:type="spellEnd"/>
            <w:r w:rsidRPr="00DE46DB">
              <w:rPr>
                <w:color w:val="000000" w:themeColor="text1"/>
                <w:sz w:val="26"/>
                <w:szCs w:val="26"/>
                <w:lang w:val="en-US"/>
              </w:rPr>
              <w:t xml:space="preserve"> </w:t>
            </w:r>
            <w:r w:rsidRPr="00DE46DB">
              <w:rPr>
                <w:color w:val="000000"/>
                <w:sz w:val="26"/>
                <w:szCs w:val="26"/>
                <w:lang w:val="kk-KZ"/>
              </w:rPr>
              <w:t>термин</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8539489" w14:textId="77777777" w:rsidR="0020509C" w:rsidRPr="00DE46DB" w:rsidRDefault="0020509C" w:rsidP="005979FC">
            <w:pPr>
              <w:widowControl w:val="0"/>
              <w:autoSpaceDE w:val="0"/>
              <w:autoSpaceDN w:val="0"/>
              <w:adjustRightInd w:val="0"/>
              <w:jc w:val="both"/>
              <w:rPr>
                <w:color w:val="000000"/>
                <w:sz w:val="26"/>
                <w:szCs w:val="26"/>
                <w:lang w:val="en-US"/>
              </w:rPr>
            </w:pPr>
            <w:proofErr w:type="spellStart"/>
            <w:r w:rsidRPr="00DE46DB">
              <w:rPr>
                <w:color w:val="000000" w:themeColor="text1"/>
                <w:sz w:val="26"/>
                <w:szCs w:val="26"/>
                <w:lang w:val="en-US"/>
              </w:rPr>
              <w:t>нақтылық</w:t>
            </w:r>
            <w:proofErr w:type="spellEnd"/>
          </w:p>
        </w:tc>
        <w:tc>
          <w:tcPr>
            <w:tcW w:w="1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9763F3C" w14:textId="77777777" w:rsidR="0020509C" w:rsidRPr="00DE46DB" w:rsidRDefault="0020509C" w:rsidP="005979FC">
            <w:pPr>
              <w:widowControl w:val="0"/>
              <w:autoSpaceDE w:val="0"/>
              <w:autoSpaceDN w:val="0"/>
              <w:adjustRightInd w:val="0"/>
              <w:jc w:val="both"/>
              <w:rPr>
                <w:color w:val="000000"/>
                <w:sz w:val="26"/>
                <w:szCs w:val="26"/>
                <w:lang w:val="en-US"/>
              </w:rPr>
            </w:pPr>
            <w:proofErr w:type="spellStart"/>
            <w:r w:rsidRPr="00DE46DB">
              <w:rPr>
                <w:color w:val="000000" w:themeColor="text1"/>
                <w:sz w:val="26"/>
                <w:szCs w:val="26"/>
                <w:lang w:val="en-US"/>
              </w:rPr>
              <w:t>жергілікті</w:t>
            </w:r>
            <w:proofErr w:type="spellEnd"/>
            <w:r w:rsidRPr="00DE46DB">
              <w:rPr>
                <w:color w:val="000000" w:themeColor="text1"/>
                <w:sz w:val="26"/>
                <w:szCs w:val="26"/>
                <w:lang w:val="en-US"/>
              </w:rPr>
              <w:t xml:space="preserve"> </w:t>
            </w:r>
            <w:proofErr w:type="spellStart"/>
            <w:r w:rsidRPr="00DE46DB">
              <w:rPr>
                <w:color w:val="000000" w:themeColor="text1"/>
                <w:sz w:val="26"/>
                <w:szCs w:val="26"/>
                <w:lang w:val="en-US"/>
              </w:rPr>
              <w:t>толықтылық</w:t>
            </w:r>
            <w:proofErr w:type="spellEnd"/>
          </w:p>
        </w:tc>
        <w:tc>
          <w:tcPr>
            <w:tcW w:w="11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864B731"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themeColor="text1"/>
                <w:sz w:val="26"/>
                <w:szCs w:val="26"/>
                <w:lang w:val="en-US"/>
              </w:rPr>
              <w:t>F-</w:t>
            </w:r>
            <w:proofErr w:type="spellStart"/>
            <w:r w:rsidRPr="00DE46DB">
              <w:rPr>
                <w:color w:val="000000" w:themeColor="text1"/>
                <w:sz w:val="26"/>
                <w:szCs w:val="26"/>
                <w:lang w:val="en-US"/>
              </w:rPr>
              <w:t>өлшем</w:t>
            </w:r>
            <w:proofErr w:type="spellEnd"/>
          </w:p>
        </w:tc>
      </w:tr>
      <w:tr w:rsidR="0020509C" w:rsidRPr="00DE46DB" w14:paraId="71D7623C"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8AB66E2"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1 </w:t>
            </w:r>
          </w:p>
        </w:tc>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296CF76" w14:textId="77777777" w:rsidR="0020509C" w:rsidRPr="00DE46DB" w:rsidRDefault="0020509C" w:rsidP="005979FC">
            <w:pPr>
              <w:widowControl w:val="0"/>
              <w:autoSpaceDE w:val="0"/>
              <w:autoSpaceDN w:val="0"/>
              <w:adjustRightInd w:val="0"/>
              <w:jc w:val="both"/>
              <w:rPr>
                <w:color w:val="000000"/>
                <w:sz w:val="26"/>
                <w:szCs w:val="26"/>
                <w:lang w:val="en-US"/>
              </w:rPr>
            </w:pPr>
            <w:proofErr w:type="spellStart"/>
            <w:r w:rsidRPr="00DE46DB">
              <w:rPr>
                <w:color w:val="000000" w:themeColor="text1"/>
                <w:sz w:val="26"/>
                <w:szCs w:val="26"/>
                <w:lang w:val="en-US"/>
              </w:rPr>
              <w:t>терминді</w:t>
            </w:r>
            <w:proofErr w:type="spellEnd"/>
            <w:r w:rsidRPr="00DE46DB">
              <w:rPr>
                <w:color w:val="000000" w:themeColor="text1"/>
                <w:sz w:val="26"/>
                <w:szCs w:val="26"/>
                <w:lang w:val="en-US"/>
              </w:rPr>
              <w:t xml:space="preserve"> </w:t>
            </w:r>
            <w:proofErr w:type="spellStart"/>
            <w:r w:rsidRPr="00DE46DB">
              <w:rPr>
                <w:color w:val="000000" w:themeColor="text1"/>
                <w:sz w:val="26"/>
                <w:szCs w:val="26"/>
                <w:lang w:val="en-US"/>
              </w:rPr>
              <w:t>ерекшелеу</w:t>
            </w:r>
            <w:proofErr w:type="spellEnd"/>
          </w:p>
        </w:tc>
        <w:tc>
          <w:tcPr>
            <w:tcW w:w="18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EA18FCC"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1793 </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7166C36"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70.5% </w:t>
            </w:r>
          </w:p>
        </w:tc>
        <w:tc>
          <w:tcPr>
            <w:tcW w:w="1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2422B10"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 </w:t>
            </w:r>
          </w:p>
        </w:tc>
        <w:tc>
          <w:tcPr>
            <w:tcW w:w="11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F7AB751"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 </w:t>
            </w:r>
          </w:p>
        </w:tc>
      </w:tr>
      <w:tr w:rsidR="0020509C" w:rsidRPr="00DE46DB" w14:paraId="63E71ABD"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EE08065"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2 </w:t>
            </w:r>
          </w:p>
        </w:tc>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5AA9269" w14:textId="77777777" w:rsidR="0020509C" w:rsidRPr="00DE46DB" w:rsidRDefault="0020509C" w:rsidP="005979FC">
            <w:pPr>
              <w:widowControl w:val="0"/>
              <w:autoSpaceDE w:val="0"/>
              <w:autoSpaceDN w:val="0"/>
              <w:adjustRightInd w:val="0"/>
              <w:jc w:val="both"/>
              <w:rPr>
                <w:color w:val="000000"/>
                <w:sz w:val="26"/>
                <w:szCs w:val="26"/>
                <w:lang w:val="en-US"/>
              </w:rPr>
            </w:pPr>
            <w:proofErr w:type="spellStart"/>
            <w:r w:rsidRPr="00DE46DB">
              <w:rPr>
                <w:color w:val="000000"/>
                <w:sz w:val="26"/>
                <w:szCs w:val="26"/>
                <w:lang w:val="en-US"/>
              </w:rPr>
              <w:t>фильтр</w:t>
            </w:r>
            <w:proofErr w:type="spellEnd"/>
            <w:r w:rsidRPr="00DE46DB">
              <w:rPr>
                <w:color w:val="000000"/>
                <w:sz w:val="26"/>
                <w:szCs w:val="26"/>
                <w:lang w:val="kk-KZ"/>
              </w:rPr>
              <w:t>а</w:t>
            </w:r>
            <w:r w:rsidRPr="00DE46DB">
              <w:rPr>
                <w:color w:val="000000"/>
                <w:sz w:val="26"/>
                <w:szCs w:val="26"/>
                <w:lang w:val="en-US"/>
              </w:rPr>
              <w:t xml:space="preserve">ция-1 </w:t>
            </w:r>
          </w:p>
        </w:tc>
        <w:tc>
          <w:tcPr>
            <w:tcW w:w="18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BBF9963" w14:textId="1481B463" w:rsidR="0020509C" w:rsidRPr="0020509C" w:rsidRDefault="0020509C" w:rsidP="0020509C">
            <w:pPr>
              <w:widowControl w:val="0"/>
              <w:autoSpaceDE w:val="0"/>
              <w:autoSpaceDN w:val="0"/>
              <w:adjustRightInd w:val="0"/>
              <w:jc w:val="both"/>
              <w:rPr>
                <w:color w:val="000000"/>
                <w:sz w:val="26"/>
                <w:szCs w:val="26"/>
                <w:lang w:val="kk-KZ"/>
              </w:rPr>
            </w:pPr>
            <w:r w:rsidRPr="00DE46DB">
              <w:rPr>
                <w:color w:val="000000"/>
                <w:sz w:val="26"/>
                <w:szCs w:val="26"/>
                <w:lang w:val="en-US"/>
              </w:rPr>
              <w:t>1</w:t>
            </w:r>
            <w:r>
              <w:rPr>
                <w:color w:val="000000"/>
                <w:sz w:val="26"/>
                <w:szCs w:val="26"/>
                <w:lang w:val="kk-KZ"/>
              </w:rPr>
              <w:t>103</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06C639A"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73.5% </w:t>
            </w:r>
          </w:p>
        </w:tc>
        <w:tc>
          <w:tcPr>
            <w:tcW w:w="1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935CF81"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81% </w:t>
            </w:r>
          </w:p>
        </w:tc>
        <w:tc>
          <w:tcPr>
            <w:tcW w:w="11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066696C"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77.1% </w:t>
            </w:r>
          </w:p>
        </w:tc>
      </w:tr>
      <w:tr w:rsidR="0020509C" w:rsidRPr="00DE46DB" w14:paraId="4018F5B2" w14:textId="77777777" w:rsidTr="005979FC">
        <w:tblPrEx>
          <w:tblBorders>
            <w:top w:val="none" w:sz="0" w:space="0" w:color="auto"/>
          </w:tblBorders>
        </w:tblPrEx>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33F9C1F1"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3 </w:t>
            </w:r>
          </w:p>
        </w:tc>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F920901" w14:textId="77777777" w:rsidR="0020509C" w:rsidRPr="00DE46DB" w:rsidRDefault="0020509C" w:rsidP="005979FC">
            <w:pPr>
              <w:widowControl w:val="0"/>
              <w:autoSpaceDE w:val="0"/>
              <w:autoSpaceDN w:val="0"/>
              <w:adjustRightInd w:val="0"/>
              <w:jc w:val="both"/>
              <w:rPr>
                <w:color w:val="000000"/>
                <w:sz w:val="26"/>
                <w:szCs w:val="26"/>
                <w:lang w:val="en-US"/>
              </w:rPr>
            </w:pPr>
            <w:proofErr w:type="spellStart"/>
            <w:r w:rsidRPr="00DE46DB">
              <w:rPr>
                <w:color w:val="000000"/>
                <w:sz w:val="26"/>
                <w:szCs w:val="26"/>
                <w:lang w:val="en-US"/>
              </w:rPr>
              <w:t>фильтр</w:t>
            </w:r>
            <w:proofErr w:type="spellEnd"/>
            <w:r w:rsidRPr="00DE46DB">
              <w:rPr>
                <w:color w:val="000000"/>
                <w:sz w:val="26"/>
                <w:szCs w:val="26"/>
                <w:lang w:val="kk-KZ"/>
              </w:rPr>
              <w:t>а</w:t>
            </w:r>
            <w:r w:rsidRPr="00DE46DB">
              <w:rPr>
                <w:color w:val="000000"/>
                <w:sz w:val="26"/>
                <w:szCs w:val="26"/>
                <w:lang w:val="en-US"/>
              </w:rPr>
              <w:t xml:space="preserve">ция-2 </w:t>
            </w:r>
          </w:p>
        </w:tc>
        <w:tc>
          <w:tcPr>
            <w:tcW w:w="18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07025A8" w14:textId="7127E783" w:rsidR="0020509C" w:rsidRPr="0020509C" w:rsidRDefault="0020509C" w:rsidP="0020509C">
            <w:pPr>
              <w:widowControl w:val="0"/>
              <w:autoSpaceDE w:val="0"/>
              <w:autoSpaceDN w:val="0"/>
              <w:adjustRightInd w:val="0"/>
              <w:jc w:val="both"/>
              <w:rPr>
                <w:color w:val="000000"/>
                <w:sz w:val="26"/>
                <w:szCs w:val="26"/>
                <w:lang w:val="kk-KZ"/>
              </w:rPr>
            </w:pPr>
            <w:r w:rsidRPr="00DE46DB">
              <w:rPr>
                <w:color w:val="000000"/>
                <w:sz w:val="26"/>
                <w:szCs w:val="26"/>
                <w:lang w:val="en-US"/>
              </w:rPr>
              <w:t>8</w:t>
            </w:r>
            <w:r>
              <w:rPr>
                <w:color w:val="000000"/>
                <w:sz w:val="26"/>
                <w:szCs w:val="26"/>
                <w:lang w:val="kk-KZ"/>
              </w:rPr>
              <w:t>43</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9618403"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77% </w:t>
            </w:r>
          </w:p>
        </w:tc>
        <w:tc>
          <w:tcPr>
            <w:tcW w:w="1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D1222CF"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63.6% </w:t>
            </w:r>
          </w:p>
        </w:tc>
        <w:tc>
          <w:tcPr>
            <w:tcW w:w="11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BCE301F"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69.6% </w:t>
            </w:r>
          </w:p>
        </w:tc>
      </w:tr>
      <w:tr w:rsidR="0020509C" w:rsidRPr="00DE46DB" w14:paraId="406EABAA" w14:textId="77777777" w:rsidTr="005979FC">
        <w:tc>
          <w:tcPr>
            <w:tcW w:w="6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8967EBD"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2-3</w:t>
            </w:r>
          </w:p>
        </w:tc>
        <w:tc>
          <w:tcPr>
            <w:tcW w:w="28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6088E0AA" w14:textId="77777777" w:rsidR="0020509C" w:rsidRPr="00DE46DB" w:rsidRDefault="0020509C" w:rsidP="005979FC">
            <w:pPr>
              <w:widowControl w:val="0"/>
              <w:autoSpaceDE w:val="0"/>
              <w:autoSpaceDN w:val="0"/>
              <w:adjustRightInd w:val="0"/>
              <w:rPr>
                <w:color w:val="000000"/>
                <w:sz w:val="26"/>
                <w:szCs w:val="26"/>
                <w:lang w:val="en-US"/>
              </w:rPr>
            </w:pPr>
            <w:proofErr w:type="spellStart"/>
            <w:r w:rsidRPr="00DE46DB">
              <w:rPr>
                <w:color w:val="000000" w:themeColor="text1"/>
                <w:sz w:val="26"/>
                <w:szCs w:val="26"/>
                <w:lang w:val="en-US"/>
              </w:rPr>
              <w:t>жалпы</w:t>
            </w:r>
            <w:proofErr w:type="spellEnd"/>
            <w:r w:rsidRPr="00DE46DB">
              <w:rPr>
                <w:color w:val="000000" w:themeColor="text1"/>
                <w:sz w:val="26"/>
                <w:szCs w:val="26"/>
                <w:lang w:val="en-US"/>
              </w:rPr>
              <w:t xml:space="preserve"> </w:t>
            </w:r>
            <w:proofErr w:type="spellStart"/>
            <w:r w:rsidRPr="00DE46DB">
              <w:rPr>
                <w:color w:val="000000" w:themeColor="text1"/>
                <w:sz w:val="26"/>
                <w:szCs w:val="26"/>
                <w:lang w:val="en-US"/>
              </w:rPr>
              <w:t>фильт</w:t>
            </w:r>
            <w:r w:rsidRPr="00DE46DB">
              <w:rPr>
                <w:color w:val="000000" w:themeColor="text1"/>
                <w:sz w:val="26"/>
                <w:szCs w:val="26"/>
                <w:lang w:val="kk-KZ"/>
              </w:rPr>
              <w:t>ра</w:t>
            </w:r>
            <w:r w:rsidRPr="00DE46DB">
              <w:rPr>
                <w:color w:val="000000" w:themeColor="text1"/>
                <w:sz w:val="26"/>
                <w:szCs w:val="26"/>
                <w:lang w:val="en-US"/>
              </w:rPr>
              <w:t>ция</w:t>
            </w:r>
            <w:proofErr w:type="spellEnd"/>
          </w:p>
        </w:tc>
        <w:tc>
          <w:tcPr>
            <w:tcW w:w="18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E1FC8F3" w14:textId="0559C17D" w:rsidR="0020509C" w:rsidRPr="00DE46DB" w:rsidRDefault="0020509C" w:rsidP="0020509C">
            <w:pPr>
              <w:widowControl w:val="0"/>
              <w:autoSpaceDE w:val="0"/>
              <w:autoSpaceDN w:val="0"/>
              <w:adjustRightInd w:val="0"/>
              <w:jc w:val="both"/>
              <w:rPr>
                <w:color w:val="000000"/>
                <w:sz w:val="26"/>
                <w:szCs w:val="26"/>
                <w:lang w:val="en-US"/>
              </w:rPr>
            </w:pPr>
            <w:r w:rsidRPr="00DE46DB">
              <w:rPr>
                <w:color w:val="000000"/>
                <w:sz w:val="26"/>
                <w:szCs w:val="26"/>
                <w:lang w:val="en-US"/>
              </w:rPr>
              <w:t>8</w:t>
            </w:r>
            <w:r>
              <w:rPr>
                <w:color w:val="000000"/>
                <w:sz w:val="26"/>
                <w:szCs w:val="26"/>
                <w:lang w:val="kk-KZ"/>
              </w:rPr>
              <w:t>43</w:t>
            </w:r>
            <w:r w:rsidRPr="00DE46DB">
              <w:rPr>
                <w:color w:val="000000"/>
                <w:sz w:val="26"/>
                <w:szCs w:val="26"/>
                <w:lang w:val="en-US"/>
              </w:rPr>
              <w:t xml:space="preserve"> </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46D0166"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77% </w:t>
            </w:r>
          </w:p>
        </w:tc>
        <w:tc>
          <w:tcPr>
            <w:tcW w:w="167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4DB67EC"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51.7% </w:t>
            </w:r>
          </w:p>
        </w:tc>
        <w:tc>
          <w:tcPr>
            <w:tcW w:w="11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02E6F3F" w14:textId="77777777" w:rsidR="0020509C" w:rsidRPr="00DE46DB" w:rsidRDefault="0020509C" w:rsidP="005979FC">
            <w:pPr>
              <w:widowControl w:val="0"/>
              <w:autoSpaceDE w:val="0"/>
              <w:autoSpaceDN w:val="0"/>
              <w:adjustRightInd w:val="0"/>
              <w:jc w:val="both"/>
              <w:rPr>
                <w:color w:val="000000"/>
                <w:sz w:val="26"/>
                <w:szCs w:val="26"/>
                <w:lang w:val="en-US"/>
              </w:rPr>
            </w:pPr>
            <w:r w:rsidRPr="00DE46DB">
              <w:rPr>
                <w:color w:val="000000"/>
                <w:sz w:val="26"/>
                <w:szCs w:val="26"/>
                <w:lang w:val="en-US"/>
              </w:rPr>
              <w:t xml:space="preserve">61.9% </w:t>
            </w:r>
          </w:p>
        </w:tc>
      </w:tr>
    </w:tbl>
    <w:p w14:paraId="10990127" w14:textId="77777777" w:rsidR="00F84378" w:rsidRPr="0020509C" w:rsidRDefault="00F84378" w:rsidP="0020509C">
      <w:pPr>
        <w:widowControl w:val="0"/>
        <w:autoSpaceDE w:val="0"/>
        <w:autoSpaceDN w:val="0"/>
        <w:adjustRightInd w:val="0"/>
        <w:jc w:val="both"/>
        <w:rPr>
          <w:color w:val="000000"/>
          <w:sz w:val="28"/>
          <w:szCs w:val="28"/>
          <w:lang w:val="en-US"/>
        </w:rPr>
      </w:pPr>
    </w:p>
    <w:p w14:paraId="794DF3FF" w14:textId="7A17A585" w:rsidR="7A73BA3B" w:rsidRPr="00D768EC" w:rsidRDefault="7A73BA3B" w:rsidP="51840DBE">
      <w:pPr>
        <w:ind w:firstLine="567"/>
        <w:jc w:val="both"/>
        <w:rPr>
          <w:color w:val="000000" w:themeColor="text1"/>
          <w:sz w:val="28"/>
          <w:szCs w:val="28"/>
          <w:lang w:val="kk-KZ"/>
        </w:rPr>
      </w:pPr>
      <w:r w:rsidRPr="51840DBE">
        <w:rPr>
          <w:color w:val="000000" w:themeColor="text1"/>
          <w:sz w:val="28"/>
          <w:szCs w:val="28"/>
          <w:lang w:val="kk-KZ"/>
        </w:rPr>
        <w:t xml:space="preserve">Біріккен қатынасты анықтау барысында 381501 ішінен 3771 жұп ерекшеленіп алынған. Орташа есеппен алғанда әрбір термин басқа төрт терминмен байланысты болып келеді. Одан бөлек, 85 </w:t>
      </w:r>
      <w:r w:rsidR="00E019C9">
        <w:rPr>
          <w:color w:val="000000" w:themeColor="text1"/>
          <w:sz w:val="28"/>
          <w:szCs w:val="28"/>
          <w:lang w:val="kk-KZ"/>
        </w:rPr>
        <w:t xml:space="preserve">иерархиялық </w:t>
      </w:r>
      <w:r w:rsidRPr="51840DBE">
        <w:rPr>
          <w:color w:val="000000" w:themeColor="text1"/>
          <w:sz w:val="28"/>
          <w:szCs w:val="28"/>
          <w:lang w:val="kk-KZ"/>
        </w:rPr>
        <w:t>қатынас (нақтылығы 89.4% құрады) пен 135 деңгейлік қатынас (нақтылығы 85.2% құрады)</w:t>
      </w:r>
      <w:r w:rsidR="002F23BF">
        <w:rPr>
          <w:color w:val="000000" w:themeColor="text1"/>
          <w:sz w:val="28"/>
          <w:szCs w:val="28"/>
          <w:lang w:val="kk-KZ"/>
        </w:rPr>
        <w:t xml:space="preserve"> </w:t>
      </w:r>
      <w:r w:rsidR="00DE46DB" w:rsidRPr="00E70A4C">
        <w:rPr>
          <w:color w:val="000000" w:themeColor="text1"/>
          <w:sz w:val="28"/>
          <w:szCs w:val="28"/>
          <w:lang w:val="kk-KZ"/>
        </w:rPr>
        <w:t>[67-73]</w:t>
      </w:r>
      <w:r w:rsidRPr="51840DBE">
        <w:rPr>
          <w:color w:val="000000" w:themeColor="text1"/>
          <w:sz w:val="28"/>
          <w:szCs w:val="28"/>
          <w:lang w:val="kk-KZ"/>
        </w:rPr>
        <w:t xml:space="preserve">. </w:t>
      </w:r>
    </w:p>
    <w:p w14:paraId="02EB11AC" w14:textId="52F37808" w:rsidR="7A73BA3B" w:rsidRDefault="7A73BA3B" w:rsidP="51840DBE">
      <w:pPr>
        <w:ind w:firstLine="567"/>
        <w:jc w:val="both"/>
        <w:rPr>
          <w:color w:val="000000" w:themeColor="text1"/>
          <w:sz w:val="28"/>
          <w:szCs w:val="28"/>
          <w:lang w:val="kk-KZ"/>
        </w:rPr>
      </w:pPr>
      <w:r w:rsidRPr="51840DBE">
        <w:rPr>
          <w:color w:val="000000" w:themeColor="text1"/>
          <w:sz w:val="28"/>
          <w:szCs w:val="28"/>
          <w:lang w:val="kk-KZ"/>
        </w:rPr>
        <w:t xml:space="preserve">Терминдерді орыс тіліне аудару сатысында 874 </w:t>
      </w:r>
      <w:r w:rsidR="00E019C9">
        <w:rPr>
          <w:color w:val="000000" w:themeColor="text1"/>
          <w:sz w:val="28"/>
          <w:szCs w:val="28"/>
          <w:lang w:val="kk-KZ"/>
        </w:rPr>
        <w:t>терминнен</w:t>
      </w:r>
      <w:r w:rsidRPr="51840DBE">
        <w:rPr>
          <w:color w:val="000000" w:themeColor="text1"/>
          <w:sz w:val="28"/>
          <w:szCs w:val="28"/>
          <w:lang w:val="kk-KZ"/>
        </w:rPr>
        <w:t xml:space="preserve"> (45.9%) 401</w:t>
      </w:r>
      <w:r w:rsidR="00B66815">
        <w:rPr>
          <w:color w:val="000000" w:themeColor="text1"/>
          <w:sz w:val="28"/>
          <w:szCs w:val="28"/>
          <w:lang w:val="kk-KZ"/>
        </w:rPr>
        <w:t xml:space="preserve"> </w:t>
      </w:r>
      <w:r w:rsidR="00E019C9">
        <w:rPr>
          <w:color w:val="000000" w:themeColor="text1"/>
          <w:sz w:val="28"/>
          <w:szCs w:val="28"/>
          <w:lang w:val="kk-KZ"/>
        </w:rPr>
        <w:t>термин</w:t>
      </w:r>
      <w:r w:rsidRPr="51840DBE">
        <w:rPr>
          <w:color w:val="000000" w:themeColor="text1"/>
          <w:sz w:val="28"/>
          <w:szCs w:val="28"/>
          <w:lang w:val="kk-KZ"/>
        </w:rPr>
        <w:t xml:space="preserve"> үшін </w:t>
      </w:r>
      <w:proofErr w:type="spellStart"/>
      <w:r w:rsidR="00E019C9">
        <w:rPr>
          <w:color w:val="000000" w:themeColor="text1"/>
          <w:sz w:val="28"/>
          <w:szCs w:val="28"/>
          <w:lang w:val="kk-KZ"/>
        </w:rPr>
        <w:t>Википедияда</w:t>
      </w:r>
      <w:proofErr w:type="spellEnd"/>
      <w:r w:rsidRPr="51840DBE">
        <w:rPr>
          <w:color w:val="000000" w:themeColor="text1"/>
          <w:sz w:val="28"/>
          <w:szCs w:val="28"/>
          <w:lang w:val="kk-KZ"/>
        </w:rPr>
        <w:t xml:space="preserve"> мақала табылған. Олардың ішіндегі 212 </w:t>
      </w:r>
      <w:r w:rsidR="00E019C9">
        <w:rPr>
          <w:color w:val="000000" w:themeColor="text1"/>
          <w:sz w:val="28"/>
          <w:szCs w:val="28"/>
          <w:lang w:val="kk-KZ"/>
        </w:rPr>
        <w:t>термин</w:t>
      </w:r>
      <w:r w:rsidR="00E019C9" w:rsidRPr="51840DBE">
        <w:rPr>
          <w:color w:val="000000" w:themeColor="text1"/>
          <w:sz w:val="28"/>
          <w:szCs w:val="28"/>
          <w:lang w:val="kk-KZ"/>
        </w:rPr>
        <w:t xml:space="preserve"> </w:t>
      </w:r>
      <w:r w:rsidRPr="51840DBE">
        <w:rPr>
          <w:color w:val="000000" w:themeColor="text1"/>
          <w:sz w:val="28"/>
          <w:szCs w:val="28"/>
          <w:lang w:val="kk-KZ"/>
        </w:rPr>
        <w:t xml:space="preserve">үшін (24.2%) онтологияға енгізілген орысша </w:t>
      </w:r>
      <w:proofErr w:type="spellStart"/>
      <w:r w:rsidRPr="51840DBE">
        <w:rPr>
          <w:color w:val="000000" w:themeColor="text1"/>
          <w:sz w:val="28"/>
          <w:szCs w:val="28"/>
          <w:lang w:val="kk-KZ"/>
        </w:rPr>
        <w:t>эквивaлeнттер</w:t>
      </w:r>
      <w:proofErr w:type="spellEnd"/>
      <w:r w:rsidRPr="51840DBE">
        <w:rPr>
          <w:color w:val="000000" w:themeColor="text1"/>
          <w:sz w:val="28"/>
          <w:szCs w:val="28"/>
          <w:lang w:val="kk-KZ"/>
        </w:rPr>
        <w:t xml:space="preserve"> табылған. </w:t>
      </w:r>
    </w:p>
    <w:p w14:paraId="3868B317" w14:textId="7F16A3DD" w:rsidR="00B66815" w:rsidRPr="00D768EC" w:rsidRDefault="00B66815" w:rsidP="00123801">
      <w:pPr>
        <w:ind w:firstLine="567"/>
        <w:jc w:val="both"/>
        <w:rPr>
          <w:color w:val="000000" w:themeColor="text1"/>
          <w:sz w:val="28"/>
          <w:szCs w:val="28"/>
          <w:lang w:val="kk-KZ"/>
        </w:rPr>
      </w:pPr>
      <w:r w:rsidRPr="00CD3627">
        <w:rPr>
          <w:color w:val="000000" w:themeColor="text1"/>
          <w:sz w:val="28"/>
          <w:szCs w:val="28"/>
          <w:lang w:val="kk-KZ"/>
        </w:rPr>
        <w:t>Терминдерді қазақ тіліне аудару сатысында 7</w:t>
      </w:r>
      <w:r w:rsidR="00CD3627" w:rsidRPr="00CD3627">
        <w:rPr>
          <w:color w:val="000000" w:themeColor="text1"/>
          <w:sz w:val="28"/>
          <w:szCs w:val="28"/>
          <w:lang w:val="kk-KZ"/>
        </w:rPr>
        <w:t>0</w:t>
      </w:r>
      <w:r w:rsidRPr="00CD3627">
        <w:rPr>
          <w:color w:val="000000" w:themeColor="text1"/>
          <w:sz w:val="28"/>
          <w:szCs w:val="28"/>
          <w:lang w:val="kk-KZ"/>
        </w:rPr>
        <w:t xml:space="preserve">4 </w:t>
      </w:r>
      <w:r w:rsidR="00E019C9">
        <w:rPr>
          <w:color w:val="000000" w:themeColor="text1"/>
          <w:sz w:val="28"/>
          <w:szCs w:val="28"/>
          <w:lang w:val="kk-KZ"/>
        </w:rPr>
        <w:t xml:space="preserve">терминнен </w:t>
      </w:r>
      <w:r w:rsidRPr="00CD3627">
        <w:rPr>
          <w:color w:val="000000" w:themeColor="text1"/>
          <w:sz w:val="28"/>
          <w:szCs w:val="28"/>
          <w:lang w:val="kk-KZ"/>
        </w:rPr>
        <w:t>(4</w:t>
      </w:r>
      <w:r w:rsidR="00CD3627" w:rsidRPr="00CD3627">
        <w:rPr>
          <w:color w:val="000000" w:themeColor="text1"/>
          <w:sz w:val="28"/>
          <w:szCs w:val="28"/>
          <w:lang w:val="kk-KZ"/>
        </w:rPr>
        <w:t>0</w:t>
      </w:r>
      <w:r w:rsidRPr="00CD3627">
        <w:rPr>
          <w:color w:val="000000" w:themeColor="text1"/>
          <w:sz w:val="28"/>
          <w:szCs w:val="28"/>
          <w:lang w:val="kk-KZ"/>
        </w:rPr>
        <w:t>.</w:t>
      </w:r>
      <w:r w:rsidR="00CD3627" w:rsidRPr="00CD3627">
        <w:rPr>
          <w:color w:val="000000" w:themeColor="text1"/>
          <w:sz w:val="28"/>
          <w:szCs w:val="28"/>
          <w:lang w:val="kk-KZ"/>
        </w:rPr>
        <w:t>1</w:t>
      </w:r>
      <w:r w:rsidRPr="00CD3627">
        <w:rPr>
          <w:color w:val="000000" w:themeColor="text1"/>
          <w:sz w:val="28"/>
          <w:szCs w:val="28"/>
          <w:lang w:val="kk-KZ"/>
        </w:rPr>
        <w:t xml:space="preserve">%) </w:t>
      </w:r>
      <w:r w:rsidR="00CD3627" w:rsidRPr="00CD3627">
        <w:rPr>
          <w:color w:val="000000" w:themeColor="text1"/>
          <w:sz w:val="28"/>
          <w:szCs w:val="28"/>
          <w:lang w:val="kk-KZ"/>
        </w:rPr>
        <w:t>32</w:t>
      </w:r>
      <w:r w:rsidRPr="00CD3627">
        <w:rPr>
          <w:color w:val="000000" w:themeColor="text1"/>
          <w:sz w:val="28"/>
          <w:szCs w:val="28"/>
          <w:lang w:val="kk-KZ"/>
        </w:rPr>
        <w:t xml:space="preserve">1 </w:t>
      </w:r>
      <w:r w:rsidR="00E019C9">
        <w:rPr>
          <w:color w:val="000000" w:themeColor="text1"/>
          <w:sz w:val="28"/>
          <w:szCs w:val="28"/>
          <w:lang w:val="kk-KZ"/>
        </w:rPr>
        <w:t>термин</w:t>
      </w:r>
      <w:r w:rsidR="00E019C9" w:rsidRPr="51840DBE">
        <w:rPr>
          <w:color w:val="000000" w:themeColor="text1"/>
          <w:sz w:val="28"/>
          <w:szCs w:val="28"/>
          <w:lang w:val="kk-KZ"/>
        </w:rPr>
        <w:t xml:space="preserve"> </w:t>
      </w:r>
      <w:r w:rsidRPr="00CD3627">
        <w:rPr>
          <w:color w:val="000000" w:themeColor="text1"/>
          <w:sz w:val="28"/>
          <w:szCs w:val="28"/>
          <w:lang w:val="kk-KZ"/>
        </w:rPr>
        <w:t xml:space="preserve">үшін </w:t>
      </w:r>
      <w:proofErr w:type="spellStart"/>
      <w:r w:rsidR="00E019C9">
        <w:rPr>
          <w:color w:val="000000" w:themeColor="text1"/>
          <w:sz w:val="28"/>
          <w:szCs w:val="28"/>
          <w:lang w:val="kk-KZ"/>
        </w:rPr>
        <w:t>Википедияда</w:t>
      </w:r>
      <w:proofErr w:type="spellEnd"/>
      <w:r w:rsidR="00E019C9" w:rsidRPr="51840DBE">
        <w:rPr>
          <w:color w:val="000000" w:themeColor="text1"/>
          <w:sz w:val="28"/>
          <w:szCs w:val="28"/>
          <w:lang w:val="kk-KZ"/>
        </w:rPr>
        <w:t xml:space="preserve"> </w:t>
      </w:r>
      <w:r w:rsidRPr="00CD3627">
        <w:rPr>
          <w:color w:val="000000" w:themeColor="text1"/>
          <w:sz w:val="28"/>
          <w:szCs w:val="28"/>
          <w:lang w:val="kk-KZ"/>
        </w:rPr>
        <w:t xml:space="preserve">мақала табылған. Олардың ішіндегі </w:t>
      </w:r>
      <w:r w:rsidR="00CD3627" w:rsidRPr="00FE1492">
        <w:rPr>
          <w:color w:val="000000" w:themeColor="text1"/>
          <w:sz w:val="28"/>
          <w:szCs w:val="28"/>
          <w:lang w:val="kk-KZ"/>
        </w:rPr>
        <w:t>169</w:t>
      </w:r>
      <w:r w:rsidRPr="00CD3627">
        <w:rPr>
          <w:color w:val="000000" w:themeColor="text1"/>
          <w:sz w:val="28"/>
          <w:szCs w:val="28"/>
          <w:lang w:val="kk-KZ"/>
        </w:rPr>
        <w:t xml:space="preserve"> </w:t>
      </w:r>
      <w:r w:rsidR="00E019C9">
        <w:rPr>
          <w:color w:val="000000" w:themeColor="text1"/>
          <w:sz w:val="28"/>
          <w:szCs w:val="28"/>
          <w:lang w:val="kk-KZ"/>
        </w:rPr>
        <w:t>термин</w:t>
      </w:r>
      <w:r w:rsidR="00E019C9" w:rsidRPr="51840DBE">
        <w:rPr>
          <w:color w:val="000000" w:themeColor="text1"/>
          <w:sz w:val="28"/>
          <w:szCs w:val="28"/>
          <w:lang w:val="kk-KZ"/>
        </w:rPr>
        <w:t xml:space="preserve"> </w:t>
      </w:r>
      <w:r w:rsidRPr="00CD3627">
        <w:rPr>
          <w:color w:val="000000" w:themeColor="text1"/>
          <w:sz w:val="28"/>
          <w:szCs w:val="28"/>
          <w:lang w:val="kk-KZ"/>
        </w:rPr>
        <w:t>үшін (</w:t>
      </w:r>
      <w:r w:rsidR="00CD3627" w:rsidRPr="00FE1492">
        <w:rPr>
          <w:color w:val="000000" w:themeColor="text1"/>
          <w:sz w:val="28"/>
          <w:szCs w:val="28"/>
          <w:lang w:val="kk-KZ"/>
        </w:rPr>
        <w:t>19</w:t>
      </w:r>
      <w:r w:rsidRPr="00CD3627">
        <w:rPr>
          <w:color w:val="000000" w:themeColor="text1"/>
          <w:sz w:val="28"/>
          <w:szCs w:val="28"/>
          <w:lang w:val="kk-KZ"/>
        </w:rPr>
        <w:t xml:space="preserve">.2%) онтологияға енгізілген қазақша </w:t>
      </w:r>
      <w:r w:rsidR="00E019C9">
        <w:rPr>
          <w:color w:val="000000" w:themeColor="text1"/>
          <w:sz w:val="28"/>
          <w:szCs w:val="28"/>
          <w:lang w:val="kk-KZ"/>
        </w:rPr>
        <w:t>эквиваленттер</w:t>
      </w:r>
      <w:r w:rsidRPr="00CD3627">
        <w:rPr>
          <w:color w:val="000000" w:themeColor="text1"/>
          <w:sz w:val="28"/>
          <w:szCs w:val="28"/>
          <w:lang w:val="kk-KZ"/>
        </w:rPr>
        <w:t xml:space="preserve"> табылған.</w:t>
      </w:r>
    </w:p>
    <w:p w14:paraId="3AA91F16" w14:textId="090E494F" w:rsidR="51840DBE" w:rsidRPr="00760482" w:rsidRDefault="7A73BA3B" w:rsidP="00760482">
      <w:pPr>
        <w:ind w:firstLine="567"/>
        <w:jc w:val="both"/>
        <w:rPr>
          <w:color w:val="000000" w:themeColor="text1"/>
          <w:sz w:val="28"/>
          <w:szCs w:val="28"/>
          <w:lang w:val="kk-KZ"/>
        </w:rPr>
      </w:pPr>
      <w:r w:rsidRPr="51840DBE">
        <w:rPr>
          <w:color w:val="000000" w:themeColor="text1"/>
          <w:sz w:val="28"/>
          <w:szCs w:val="28"/>
          <w:lang w:val="kk-KZ"/>
        </w:rPr>
        <w:t xml:space="preserve">Алгоритм жұмысының нәтижесінде 61 </w:t>
      </w:r>
      <w:r w:rsidR="00E019C9">
        <w:rPr>
          <w:color w:val="000000" w:themeColor="text1"/>
          <w:sz w:val="28"/>
          <w:szCs w:val="28"/>
          <w:lang w:val="kk-KZ"/>
        </w:rPr>
        <w:t>класс</w:t>
      </w:r>
      <w:r w:rsidRPr="51840DBE">
        <w:rPr>
          <w:color w:val="000000" w:themeColor="text1"/>
          <w:sz w:val="28"/>
          <w:szCs w:val="28"/>
          <w:lang w:val="kk-KZ"/>
        </w:rPr>
        <w:t xml:space="preserve">, 1086 дана және 4203 қатынастан тұратын информатиканың онтологиясы құралған. Оның </w:t>
      </w:r>
      <w:r w:rsidR="00E019C9">
        <w:rPr>
          <w:color w:val="000000" w:themeColor="text1"/>
          <w:sz w:val="28"/>
          <w:szCs w:val="28"/>
          <w:lang w:val="kk-KZ"/>
        </w:rPr>
        <w:t>фрагменті</w:t>
      </w:r>
      <w:r w:rsidRPr="51840DBE">
        <w:rPr>
          <w:color w:val="000000" w:themeColor="text1"/>
          <w:sz w:val="28"/>
          <w:szCs w:val="28"/>
          <w:lang w:val="kk-KZ"/>
        </w:rPr>
        <w:t xml:space="preserve"> </w:t>
      </w:r>
      <w:r w:rsidR="00123801">
        <w:rPr>
          <w:color w:val="000000" w:themeColor="text1"/>
          <w:sz w:val="28"/>
          <w:szCs w:val="28"/>
          <w:lang w:val="kk-KZ"/>
        </w:rPr>
        <w:t xml:space="preserve">сурет </w:t>
      </w:r>
      <w:r w:rsidRPr="51840DBE">
        <w:rPr>
          <w:color w:val="000000" w:themeColor="text1"/>
          <w:sz w:val="28"/>
          <w:szCs w:val="28"/>
          <w:lang w:val="kk-KZ"/>
        </w:rPr>
        <w:t>4.8 келтірілген.</w:t>
      </w:r>
    </w:p>
    <w:p w14:paraId="6971CF44" w14:textId="77777777" w:rsidR="00F84378" w:rsidRPr="00D768EC" w:rsidRDefault="00F84378" w:rsidP="00F84378">
      <w:pPr>
        <w:widowControl w:val="0"/>
        <w:autoSpaceDE w:val="0"/>
        <w:autoSpaceDN w:val="0"/>
        <w:adjustRightInd w:val="0"/>
        <w:ind w:firstLine="567"/>
        <w:jc w:val="both"/>
        <w:rPr>
          <w:color w:val="000000"/>
          <w:sz w:val="28"/>
          <w:szCs w:val="28"/>
          <w:lang w:val="kk-KZ"/>
        </w:rPr>
      </w:pPr>
    </w:p>
    <w:p w14:paraId="04CF7F0B" w14:textId="7DFB6C24" w:rsidR="00F84378" w:rsidRPr="00123801" w:rsidRDefault="00E91FC2" w:rsidP="00E91FC2">
      <w:pPr>
        <w:pStyle w:val="a7"/>
        <w:numPr>
          <w:ilvl w:val="2"/>
          <w:numId w:val="19"/>
        </w:numPr>
        <w:ind w:hanging="719"/>
        <w:jc w:val="both"/>
        <w:rPr>
          <w:color w:val="000000" w:themeColor="text1"/>
          <w:sz w:val="28"/>
          <w:szCs w:val="28"/>
          <w:lang w:val="kk-KZ"/>
        </w:rPr>
      </w:pPr>
      <w:r>
        <w:rPr>
          <w:color w:val="000000" w:themeColor="text1"/>
          <w:sz w:val="28"/>
          <w:szCs w:val="28"/>
          <w:lang w:val="kk-KZ"/>
        </w:rPr>
        <w:t>бөлім бойынша тұжырым</w:t>
      </w:r>
    </w:p>
    <w:p w14:paraId="728DD3CA" w14:textId="77777777" w:rsidR="00F91335" w:rsidRDefault="4C34215E" w:rsidP="00F91335">
      <w:pPr>
        <w:ind w:firstLine="567"/>
        <w:jc w:val="both"/>
        <w:rPr>
          <w:color w:val="000000" w:themeColor="text1"/>
          <w:sz w:val="28"/>
          <w:szCs w:val="28"/>
          <w:lang w:val="kk-KZ"/>
        </w:rPr>
      </w:pPr>
      <w:r w:rsidRPr="5D00C6B5">
        <w:rPr>
          <w:color w:val="000000" w:themeColor="text1"/>
          <w:sz w:val="28"/>
          <w:szCs w:val="28"/>
          <w:lang w:val="kk-KZ"/>
        </w:rPr>
        <w:t xml:space="preserve">Берілген бөлімде </w:t>
      </w:r>
      <w:proofErr w:type="spellStart"/>
      <w:r w:rsidRPr="5D00C6B5">
        <w:rPr>
          <w:color w:val="000000" w:themeColor="text1"/>
          <w:sz w:val="28"/>
          <w:szCs w:val="28"/>
          <w:lang w:val="kk-KZ"/>
        </w:rPr>
        <w:t>Ғаламтордағы</w:t>
      </w:r>
      <w:proofErr w:type="spellEnd"/>
      <w:r w:rsidRPr="5D00C6B5">
        <w:rPr>
          <w:color w:val="000000" w:themeColor="text1"/>
          <w:sz w:val="28"/>
          <w:szCs w:val="28"/>
          <w:lang w:val="kk-KZ"/>
        </w:rPr>
        <w:t xml:space="preserve"> ақпараттар мен ғылыми конференциялардың негізіндегі ғылыми білім аумағындағы онтол</w:t>
      </w:r>
      <w:r w:rsidR="05B28B77" w:rsidRPr="5D00C6B5">
        <w:rPr>
          <w:color w:val="000000" w:themeColor="text1"/>
          <w:sz w:val="28"/>
          <w:szCs w:val="28"/>
          <w:lang w:val="kk-KZ"/>
        </w:rPr>
        <w:t>о</w:t>
      </w:r>
      <w:r w:rsidRPr="5D00C6B5">
        <w:rPr>
          <w:color w:val="000000" w:themeColor="text1"/>
          <w:sz w:val="28"/>
          <w:szCs w:val="28"/>
          <w:lang w:val="kk-KZ"/>
        </w:rPr>
        <w:t>гияның құрылу алгоритмінің тиімділігін зерттеудің нәтижесі мен бағдарламаны іске асырудың сипаттамасы келтірілген. Алгоритмнің 2.4 бөлімде құрастырылған талаптарға сай келетіндігін көрсетейік. Ары қарай ірі әріптермен артынан алгоритмнің сипаттамасына жауап беретін талаптар ерекшеленген.</w:t>
      </w:r>
    </w:p>
    <w:p w14:paraId="042F514B" w14:textId="77777777" w:rsidR="00F91335" w:rsidRDefault="00E019C9" w:rsidP="00F91335">
      <w:pPr>
        <w:ind w:firstLine="567"/>
        <w:jc w:val="both"/>
        <w:rPr>
          <w:color w:val="000000" w:themeColor="text1"/>
          <w:sz w:val="28"/>
          <w:szCs w:val="28"/>
          <w:lang w:val="kk-KZ"/>
        </w:rPr>
      </w:pPr>
      <w:r w:rsidRPr="00F91335">
        <w:rPr>
          <w:color w:val="000000" w:themeColor="text1"/>
          <w:sz w:val="28"/>
          <w:szCs w:val="28"/>
          <w:lang w:val="kk-KZ"/>
        </w:rPr>
        <w:t>Алгоритм</w:t>
      </w:r>
      <w:r w:rsidR="41735B75" w:rsidRPr="00F91335">
        <w:rPr>
          <w:color w:val="000000" w:themeColor="text1"/>
          <w:sz w:val="28"/>
          <w:szCs w:val="28"/>
          <w:lang w:val="kk-KZ"/>
        </w:rPr>
        <w:t xml:space="preserve"> терминдердің арасындағы иерархиялық және </w:t>
      </w:r>
      <w:proofErr w:type="spellStart"/>
      <w:r w:rsidR="41735B75" w:rsidRPr="00F91335">
        <w:rPr>
          <w:color w:val="000000" w:themeColor="text1"/>
          <w:sz w:val="28"/>
          <w:szCs w:val="28"/>
          <w:lang w:val="kk-KZ"/>
        </w:rPr>
        <w:t>ассоциотивті</w:t>
      </w:r>
      <w:proofErr w:type="spellEnd"/>
      <w:r w:rsidR="41735B75" w:rsidRPr="00F91335">
        <w:rPr>
          <w:color w:val="000000" w:themeColor="text1"/>
          <w:sz w:val="28"/>
          <w:szCs w:val="28"/>
          <w:lang w:val="kk-KZ"/>
        </w:rPr>
        <w:t xml:space="preserve"> қатынасты көрсетуі керек. Онтологияны құрайтын алгоритмнің құрамына терминдердің арасындағы иерархиялық және </w:t>
      </w:r>
      <w:proofErr w:type="spellStart"/>
      <w:r w:rsidR="41735B75" w:rsidRPr="00F91335">
        <w:rPr>
          <w:color w:val="000000" w:themeColor="text1"/>
          <w:sz w:val="28"/>
          <w:szCs w:val="28"/>
          <w:lang w:val="kk-KZ"/>
        </w:rPr>
        <w:t>ассоциотивті</w:t>
      </w:r>
      <w:proofErr w:type="spellEnd"/>
      <w:r w:rsidR="41735B75" w:rsidRPr="00F91335">
        <w:rPr>
          <w:color w:val="000000" w:themeColor="text1"/>
          <w:sz w:val="28"/>
          <w:szCs w:val="28"/>
          <w:lang w:val="kk-KZ"/>
        </w:rPr>
        <w:t xml:space="preserve"> қатынасты ерекш</w:t>
      </w:r>
      <w:r w:rsidR="0A863208" w:rsidRPr="00F91335">
        <w:rPr>
          <w:color w:val="000000" w:themeColor="text1"/>
          <w:sz w:val="28"/>
          <w:szCs w:val="28"/>
          <w:lang w:val="kk-KZ"/>
        </w:rPr>
        <w:t>е</w:t>
      </w:r>
      <w:r w:rsidR="41735B75" w:rsidRPr="00F91335">
        <w:rPr>
          <w:color w:val="000000" w:themeColor="text1"/>
          <w:sz w:val="28"/>
          <w:szCs w:val="28"/>
          <w:lang w:val="kk-KZ"/>
        </w:rPr>
        <w:t xml:space="preserve">лейтін </w:t>
      </w:r>
      <w:r w:rsidR="09624179" w:rsidRPr="00F91335">
        <w:rPr>
          <w:color w:val="000000" w:themeColor="text1"/>
          <w:sz w:val="28"/>
          <w:szCs w:val="28"/>
          <w:lang w:val="kk-KZ"/>
        </w:rPr>
        <w:t xml:space="preserve">үлгі </w:t>
      </w:r>
      <w:r w:rsidR="41735B75" w:rsidRPr="00F91335">
        <w:rPr>
          <w:color w:val="000000" w:themeColor="text1"/>
          <w:sz w:val="28"/>
          <w:szCs w:val="28"/>
          <w:lang w:val="kk-KZ"/>
        </w:rPr>
        <w:t xml:space="preserve">енген. Алгоритмнің көмегі арқылы информатиканың пәндік аумағы үшін 3771 </w:t>
      </w:r>
      <w:proofErr w:type="spellStart"/>
      <w:r w:rsidRPr="00F91335">
        <w:rPr>
          <w:color w:val="000000" w:themeColor="text1"/>
          <w:sz w:val="28"/>
          <w:szCs w:val="28"/>
          <w:lang w:val="kk-KZ"/>
        </w:rPr>
        <w:t>ассоциатитівті</w:t>
      </w:r>
      <w:proofErr w:type="spellEnd"/>
      <w:r w:rsidR="41735B75" w:rsidRPr="00F91335">
        <w:rPr>
          <w:color w:val="000000" w:themeColor="text1"/>
          <w:sz w:val="28"/>
          <w:szCs w:val="28"/>
          <w:lang w:val="kk-KZ"/>
        </w:rPr>
        <w:t xml:space="preserve"> қатынас, және иерархиялық деп қарастыруға болатын 135 </w:t>
      </w:r>
      <w:r w:rsidRPr="00F91335">
        <w:rPr>
          <w:color w:val="000000" w:themeColor="text1"/>
          <w:sz w:val="28"/>
          <w:szCs w:val="28"/>
          <w:lang w:val="kk-KZ"/>
        </w:rPr>
        <w:t>категориялық</w:t>
      </w:r>
      <w:r w:rsidR="41735B75" w:rsidRPr="00F91335">
        <w:rPr>
          <w:color w:val="000000" w:themeColor="text1"/>
          <w:sz w:val="28"/>
          <w:szCs w:val="28"/>
          <w:lang w:val="kk-KZ"/>
        </w:rPr>
        <w:t xml:space="preserve"> және 85 </w:t>
      </w:r>
      <w:r w:rsidRPr="00F91335">
        <w:rPr>
          <w:color w:val="000000" w:themeColor="text1"/>
          <w:sz w:val="28"/>
          <w:szCs w:val="28"/>
          <w:lang w:val="kk-KZ"/>
        </w:rPr>
        <w:t>иерархиялық</w:t>
      </w:r>
      <w:r w:rsidR="41735B75" w:rsidRPr="00F91335">
        <w:rPr>
          <w:color w:val="000000" w:themeColor="text1"/>
          <w:sz w:val="28"/>
          <w:szCs w:val="28"/>
          <w:lang w:val="kk-KZ"/>
        </w:rPr>
        <w:t xml:space="preserve"> термин берілген.</w:t>
      </w:r>
    </w:p>
    <w:p w14:paraId="4FB39B9E" w14:textId="79C7E1D3" w:rsidR="41735B75" w:rsidRPr="00F91335" w:rsidRDefault="00E019C9" w:rsidP="00F91335">
      <w:pPr>
        <w:ind w:firstLine="567"/>
        <w:jc w:val="both"/>
        <w:rPr>
          <w:color w:val="000000" w:themeColor="text1"/>
          <w:sz w:val="28"/>
          <w:szCs w:val="28"/>
          <w:lang w:val="kk-KZ"/>
        </w:rPr>
      </w:pPr>
      <w:r w:rsidRPr="00F91335">
        <w:rPr>
          <w:color w:val="000000" w:themeColor="text1"/>
          <w:sz w:val="28"/>
          <w:szCs w:val="28"/>
          <w:lang w:val="kk-KZ"/>
        </w:rPr>
        <w:t>Онтология</w:t>
      </w:r>
      <w:r w:rsidR="41735B75" w:rsidRPr="00F91335">
        <w:rPr>
          <w:color w:val="000000" w:themeColor="text1"/>
          <w:sz w:val="28"/>
          <w:szCs w:val="28"/>
          <w:lang w:val="kk-KZ"/>
        </w:rPr>
        <w:t xml:space="preserve"> ғылыми білімнің аумағында берілген өзекті жағдайды көрсетуі қажет.</w:t>
      </w:r>
    </w:p>
    <w:p w14:paraId="4CE808E7" w14:textId="16F8E9BF" w:rsidR="51840DBE" w:rsidRDefault="00123801" w:rsidP="00E91FC2">
      <w:pPr>
        <w:jc w:val="both"/>
        <w:rPr>
          <w:color w:val="000000" w:themeColor="text1"/>
          <w:sz w:val="28"/>
          <w:szCs w:val="28"/>
          <w:lang w:val="kk-KZ"/>
        </w:rPr>
      </w:pPr>
      <w:r>
        <w:rPr>
          <w:color w:val="000000" w:themeColor="text1"/>
          <w:sz w:val="28"/>
          <w:szCs w:val="28"/>
          <w:lang w:val="kk-KZ"/>
        </w:rPr>
        <w:lastRenderedPageBreak/>
        <w:t xml:space="preserve">Кесте </w:t>
      </w:r>
      <w:r w:rsidR="797247EE" w:rsidRPr="51840DBE">
        <w:rPr>
          <w:color w:val="000000" w:themeColor="text1"/>
          <w:sz w:val="28"/>
          <w:szCs w:val="28"/>
          <w:lang w:val="kk-KZ"/>
        </w:rPr>
        <w:t>4.</w:t>
      </w:r>
      <w:r w:rsidR="002F23BF" w:rsidRPr="002F23BF">
        <w:rPr>
          <w:color w:val="000000" w:themeColor="text1"/>
          <w:sz w:val="28"/>
          <w:szCs w:val="28"/>
          <w:lang w:val="kk-KZ"/>
        </w:rPr>
        <w:t>5</w:t>
      </w:r>
      <w:r w:rsidR="797247EE" w:rsidRPr="51840DBE">
        <w:rPr>
          <w:color w:val="000000" w:themeColor="text1"/>
          <w:sz w:val="28"/>
          <w:szCs w:val="28"/>
          <w:lang w:val="kk-KZ"/>
        </w:rPr>
        <w:t xml:space="preserve"> </w:t>
      </w:r>
      <w:r>
        <w:rPr>
          <w:color w:val="000000" w:themeColor="text1"/>
          <w:sz w:val="28"/>
          <w:szCs w:val="28"/>
          <w:lang w:val="kk-KZ"/>
        </w:rPr>
        <w:t>-</w:t>
      </w:r>
      <w:r w:rsidR="797247EE" w:rsidRPr="51840DBE">
        <w:rPr>
          <w:color w:val="000000" w:themeColor="text1"/>
          <w:sz w:val="28"/>
          <w:szCs w:val="28"/>
          <w:lang w:val="kk-KZ"/>
        </w:rPr>
        <w:t xml:space="preserve"> Терминдердің арасындағы қатынасты </w:t>
      </w:r>
      <w:r w:rsidR="00E91FC2">
        <w:rPr>
          <w:color w:val="000000" w:themeColor="text1"/>
          <w:sz w:val="28"/>
          <w:szCs w:val="28"/>
          <w:lang w:val="kk-KZ"/>
        </w:rPr>
        <w:t>анықтаушы деңгейлерге баға беру</w:t>
      </w:r>
    </w:p>
    <w:p w14:paraId="400DA152" w14:textId="77777777" w:rsidR="0020509C" w:rsidRDefault="0020509C" w:rsidP="00E91FC2">
      <w:pPr>
        <w:jc w:val="both"/>
        <w:rPr>
          <w:color w:val="000000" w:themeColor="text1"/>
          <w:sz w:val="28"/>
          <w:szCs w:val="28"/>
          <w:lang w:val="kk-KZ"/>
        </w:rPr>
      </w:pPr>
    </w:p>
    <w:tbl>
      <w:tblPr>
        <w:tblW w:w="9629" w:type="dxa"/>
        <w:tblBorders>
          <w:top w:val="nil"/>
          <w:left w:val="nil"/>
          <w:right w:val="nil"/>
        </w:tblBorders>
        <w:tblLayout w:type="fixed"/>
        <w:tblLook w:val="0000" w:firstRow="0" w:lastRow="0" w:firstColumn="0" w:lastColumn="0" w:noHBand="0" w:noVBand="0"/>
      </w:tblPr>
      <w:tblGrid>
        <w:gridCol w:w="3534"/>
        <w:gridCol w:w="3969"/>
        <w:gridCol w:w="2126"/>
      </w:tblGrid>
      <w:tr w:rsidR="0020509C" w:rsidRPr="00E91FC2" w14:paraId="553C932A" w14:textId="77777777" w:rsidTr="005979FC">
        <w:tc>
          <w:tcPr>
            <w:tcW w:w="35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6C47885" w14:textId="77777777" w:rsidR="0020509C" w:rsidRPr="00E91FC2" w:rsidRDefault="0020509C" w:rsidP="005979FC">
            <w:pPr>
              <w:widowControl w:val="0"/>
              <w:autoSpaceDE w:val="0"/>
              <w:autoSpaceDN w:val="0"/>
              <w:adjustRightInd w:val="0"/>
              <w:jc w:val="center"/>
              <w:rPr>
                <w:color w:val="000000"/>
                <w:lang w:val="en-US"/>
              </w:rPr>
            </w:pPr>
            <w:proofErr w:type="spellStart"/>
            <w:r w:rsidRPr="00E91FC2">
              <w:rPr>
                <w:color w:val="000000" w:themeColor="text1"/>
                <w:lang w:val="en-US"/>
              </w:rPr>
              <w:t>Байланыс</w:t>
            </w:r>
            <w:proofErr w:type="spellEnd"/>
            <w:r w:rsidRPr="00E91FC2">
              <w:rPr>
                <w:color w:val="000000" w:themeColor="text1"/>
                <w:lang w:val="en-US"/>
              </w:rPr>
              <w:t xml:space="preserve"> </w:t>
            </w:r>
            <w:proofErr w:type="spellStart"/>
            <w:r w:rsidRPr="00E91FC2">
              <w:rPr>
                <w:color w:val="000000" w:themeColor="text1"/>
                <w:lang w:val="en-US"/>
              </w:rPr>
              <w:t>типі</w:t>
            </w:r>
            <w:proofErr w:type="spellEnd"/>
          </w:p>
        </w:tc>
        <w:tc>
          <w:tcPr>
            <w:tcW w:w="396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A5051D8" w14:textId="77777777" w:rsidR="0020509C" w:rsidRPr="00E91FC2" w:rsidRDefault="0020509C" w:rsidP="005979FC">
            <w:pPr>
              <w:widowControl w:val="0"/>
              <w:autoSpaceDE w:val="0"/>
              <w:autoSpaceDN w:val="0"/>
              <w:adjustRightInd w:val="0"/>
              <w:jc w:val="center"/>
              <w:rPr>
                <w:color w:val="000000"/>
                <w:lang w:val="en-US"/>
              </w:rPr>
            </w:pPr>
            <w:proofErr w:type="spellStart"/>
            <w:r w:rsidRPr="00E91FC2">
              <w:rPr>
                <w:color w:val="000000" w:themeColor="text1"/>
                <w:lang w:val="en-US"/>
              </w:rPr>
              <w:t>Ерекшеленген</w:t>
            </w:r>
            <w:proofErr w:type="spellEnd"/>
            <w:r w:rsidRPr="00E91FC2">
              <w:rPr>
                <w:color w:val="000000" w:themeColor="text1"/>
                <w:lang w:val="en-US"/>
              </w:rPr>
              <w:t xml:space="preserve"> </w:t>
            </w:r>
            <w:proofErr w:type="spellStart"/>
            <w:r w:rsidRPr="00E91FC2">
              <w:rPr>
                <w:color w:val="000000" w:themeColor="text1"/>
                <w:lang w:val="en-US"/>
              </w:rPr>
              <w:t>тип</w:t>
            </w:r>
            <w:proofErr w:type="spellEnd"/>
          </w:p>
        </w:tc>
        <w:tc>
          <w:tcPr>
            <w:tcW w:w="21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5660A8E7" w14:textId="77777777" w:rsidR="0020509C" w:rsidRPr="00E91FC2" w:rsidRDefault="0020509C" w:rsidP="005979FC">
            <w:pPr>
              <w:widowControl w:val="0"/>
              <w:autoSpaceDE w:val="0"/>
              <w:autoSpaceDN w:val="0"/>
              <w:adjustRightInd w:val="0"/>
              <w:jc w:val="center"/>
              <w:rPr>
                <w:color w:val="000000"/>
                <w:lang w:val="en-US"/>
              </w:rPr>
            </w:pPr>
            <w:proofErr w:type="spellStart"/>
            <w:r w:rsidRPr="00E91FC2">
              <w:rPr>
                <w:color w:val="000000" w:themeColor="text1"/>
                <w:lang w:val="en-US"/>
              </w:rPr>
              <w:t>Нақтылық</w:t>
            </w:r>
            <w:proofErr w:type="spellEnd"/>
          </w:p>
        </w:tc>
      </w:tr>
      <w:tr w:rsidR="0020509C" w:rsidRPr="00E91FC2" w14:paraId="4C198EA6" w14:textId="77777777" w:rsidTr="005979FC">
        <w:tblPrEx>
          <w:tblBorders>
            <w:top w:val="none" w:sz="0" w:space="0" w:color="auto"/>
          </w:tblBorders>
        </w:tblPrEx>
        <w:tc>
          <w:tcPr>
            <w:tcW w:w="35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FE685A8" w14:textId="77777777" w:rsidR="0020509C" w:rsidRPr="00E91FC2" w:rsidRDefault="0020509C" w:rsidP="0020509C">
            <w:pPr>
              <w:widowControl w:val="0"/>
              <w:autoSpaceDE w:val="0"/>
              <w:autoSpaceDN w:val="0"/>
              <w:adjustRightInd w:val="0"/>
              <w:jc w:val="center"/>
              <w:rPr>
                <w:color w:val="000000"/>
                <w:lang w:val="kk-KZ"/>
              </w:rPr>
            </w:pPr>
            <w:proofErr w:type="spellStart"/>
            <w:r w:rsidRPr="00E91FC2">
              <w:rPr>
                <w:color w:val="000000" w:themeColor="text1"/>
                <w:lang w:val="kk-KZ"/>
              </w:rPr>
              <w:t>Ассоциативті</w:t>
            </w:r>
            <w:proofErr w:type="spellEnd"/>
          </w:p>
        </w:tc>
        <w:tc>
          <w:tcPr>
            <w:tcW w:w="396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9A237E1" w14:textId="592FA3B4" w:rsidR="0020509C" w:rsidRPr="00E91FC2" w:rsidRDefault="0020509C" w:rsidP="0020509C">
            <w:pPr>
              <w:widowControl w:val="0"/>
              <w:autoSpaceDE w:val="0"/>
              <w:autoSpaceDN w:val="0"/>
              <w:adjustRightInd w:val="0"/>
              <w:jc w:val="center"/>
              <w:rPr>
                <w:color w:val="000000"/>
                <w:lang w:val="en-US"/>
              </w:rPr>
            </w:pPr>
            <w:r w:rsidRPr="00E91FC2">
              <w:rPr>
                <w:color w:val="000000"/>
                <w:lang w:val="en-US"/>
              </w:rPr>
              <w:t>3771</w:t>
            </w:r>
          </w:p>
        </w:tc>
        <w:tc>
          <w:tcPr>
            <w:tcW w:w="21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7F466EE7" w14:textId="13A8285B" w:rsidR="0020509C" w:rsidRPr="00E91FC2" w:rsidRDefault="0020509C" w:rsidP="0020509C">
            <w:pPr>
              <w:widowControl w:val="0"/>
              <w:autoSpaceDE w:val="0"/>
              <w:autoSpaceDN w:val="0"/>
              <w:adjustRightInd w:val="0"/>
              <w:jc w:val="center"/>
              <w:rPr>
                <w:color w:val="000000"/>
                <w:lang w:val="en-US"/>
              </w:rPr>
            </w:pPr>
            <w:r w:rsidRPr="00E91FC2">
              <w:rPr>
                <w:color w:val="000000"/>
                <w:lang w:val="en-US"/>
              </w:rPr>
              <w:t>-</w:t>
            </w:r>
          </w:p>
        </w:tc>
      </w:tr>
      <w:tr w:rsidR="0020509C" w:rsidRPr="00E91FC2" w14:paraId="29E9EB7A" w14:textId="77777777" w:rsidTr="005979FC">
        <w:tblPrEx>
          <w:tblBorders>
            <w:top w:val="none" w:sz="0" w:space="0" w:color="auto"/>
          </w:tblBorders>
        </w:tblPrEx>
        <w:tc>
          <w:tcPr>
            <w:tcW w:w="35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B826487" w14:textId="77777777" w:rsidR="0020509C" w:rsidRPr="00E91FC2" w:rsidRDefault="0020509C" w:rsidP="0020509C">
            <w:pPr>
              <w:widowControl w:val="0"/>
              <w:autoSpaceDE w:val="0"/>
              <w:autoSpaceDN w:val="0"/>
              <w:adjustRightInd w:val="0"/>
              <w:jc w:val="center"/>
              <w:rPr>
                <w:color w:val="000000"/>
                <w:lang w:val="kk-KZ"/>
              </w:rPr>
            </w:pPr>
            <w:r w:rsidRPr="00E91FC2">
              <w:rPr>
                <w:color w:val="000000" w:themeColor="text1"/>
                <w:lang w:val="kk-KZ"/>
              </w:rPr>
              <w:t>Иерархиялық</w:t>
            </w:r>
          </w:p>
        </w:tc>
        <w:tc>
          <w:tcPr>
            <w:tcW w:w="396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245749F0" w14:textId="3520D71E" w:rsidR="0020509C" w:rsidRPr="00E91FC2" w:rsidRDefault="0020509C" w:rsidP="0020509C">
            <w:pPr>
              <w:widowControl w:val="0"/>
              <w:autoSpaceDE w:val="0"/>
              <w:autoSpaceDN w:val="0"/>
              <w:adjustRightInd w:val="0"/>
              <w:jc w:val="center"/>
              <w:rPr>
                <w:color w:val="000000"/>
                <w:lang w:val="en-US"/>
              </w:rPr>
            </w:pPr>
            <w:r w:rsidRPr="00E91FC2">
              <w:rPr>
                <w:color w:val="000000"/>
                <w:lang w:val="en-US"/>
              </w:rPr>
              <w:t>85</w:t>
            </w:r>
          </w:p>
        </w:tc>
        <w:tc>
          <w:tcPr>
            <w:tcW w:w="21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43BC4D2F" w14:textId="47E96C3F" w:rsidR="0020509C" w:rsidRPr="00E91FC2" w:rsidRDefault="0020509C" w:rsidP="0020509C">
            <w:pPr>
              <w:widowControl w:val="0"/>
              <w:autoSpaceDE w:val="0"/>
              <w:autoSpaceDN w:val="0"/>
              <w:adjustRightInd w:val="0"/>
              <w:jc w:val="center"/>
              <w:rPr>
                <w:color w:val="000000"/>
                <w:lang w:val="en-US"/>
              </w:rPr>
            </w:pPr>
            <w:r w:rsidRPr="00E91FC2">
              <w:rPr>
                <w:color w:val="000000"/>
                <w:lang w:val="en-US"/>
              </w:rPr>
              <w:t>89.4%</w:t>
            </w:r>
          </w:p>
        </w:tc>
      </w:tr>
      <w:tr w:rsidR="0020509C" w:rsidRPr="00E91FC2" w14:paraId="4283E687" w14:textId="77777777" w:rsidTr="005979FC">
        <w:tc>
          <w:tcPr>
            <w:tcW w:w="35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DFB7446" w14:textId="77777777" w:rsidR="0020509C" w:rsidRPr="00E91FC2" w:rsidRDefault="0020509C" w:rsidP="0020509C">
            <w:pPr>
              <w:widowControl w:val="0"/>
              <w:autoSpaceDE w:val="0"/>
              <w:autoSpaceDN w:val="0"/>
              <w:adjustRightInd w:val="0"/>
              <w:jc w:val="center"/>
              <w:rPr>
                <w:color w:val="000000"/>
                <w:lang w:val="en-US"/>
              </w:rPr>
            </w:pPr>
            <w:proofErr w:type="spellStart"/>
            <w:r w:rsidRPr="00E91FC2">
              <w:rPr>
                <w:color w:val="000000" w:themeColor="text1"/>
                <w:lang w:val="en-US"/>
              </w:rPr>
              <w:t>Санатты</w:t>
            </w:r>
            <w:proofErr w:type="spellEnd"/>
          </w:p>
        </w:tc>
        <w:tc>
          <w:tcPr>
            <w:tcW w:w="396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02A869D1" w14:textId="60EA7843" w:rsidR="0020509C" w:rsidRPr="00E91FC2" w:rsidRDefault="0020509C" w:rsidP="0020509C">
            <w:pPr>
              <w:widowControl w:val="0"/>
              <w:autoSpaceDE w:val="0"/>
              <w:autoSpaceDN w:val="0"/>
              <w:adjustRightInd w:val="0"/>
              <w:jc w:val="center"/>
              <w:rPr>
                <w:color w:val="000000"/>
                <w:lang w:val="en-US"/>
              </w:rPr>
            </w:pPr>
            <w:r w:rsidRPr="00E91FC2">
              <w:rPr>
                <w:color w:val="000000"/>
                <w:lang w:val="en-US"/>
              </w:rPr>
              <w:t>135</w:t>
            </w:r>
          </w:p>
        </w:tc>
        <w:tc>
          <w:tcPr>
            <w:tcW w:w="21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0" w:type="nil"/>
              <w:left w:w="20" w:type="nil"/>
              <w:bottom w:w="20" w:type="nil"/>
              <w:right w:w="20" w:type="nil"/>
            </w:tcMar>
            <w:vAlign w:val="center"/>
          </w:tcPr>
          <w:p w14:paraId="11F015E0" w14:textId="1E149834" w:rsidR="0020509C" w:rsidRPr="00E91FC2" w:rsidRDefault="0020509C" w:rsidP="0020509C">
            <w:pPr>
              <w:widowControl w:val="0"/>
              <w:autoSpaceDE w:val="0"/>
              <w:autoSpaceDN w:val="0"/>
              <w:adjustRightInd w:val="0"/>
              <w:jc w:val="center"/>
              <w:rPr>
                <w:color w:val="000000"/>
                <w:lang w:val="en-US"/>
              </w:rPr>
            </w:pPr>
            <w:r w:rsidRPr="00E91FC2">
              <w:rPr>
                <w:color w:val="000000"/>
                <w:lang w:val="en-US"/>
              </w:rPr>
              <w:t>85.2%</w:t>
            </w:r>
          </w:p>
        </w:tc>
      </w:tr>
    </w:tbl>
    <w:p w14:paraId="6E4D3DFC" w14:textId="08BED643" w:rsidR="00375D77" w:rsidRPr="00265698" w:rsidRDefault="00375D77" w:rsidP="00265698">
      <w:pPr>
        <w:jc w:val="both"/>
        <w:rPr>
          <w:color w:val="000000" w:themeColor="text1"/>
          <w:sz w:val="28"/>
          <w:szCs w:val="28"/>
          <w:lang w:val="kk-KZ"/>
        </w:rPr>
      </w:pPr>
    </w:p>
    <w:p w14:paraId="5096ADC0" w14:textId="59BE3C05" w:rsidR="00CD3627" w:rsidRPr="00D768EC" w:rsidRDefault="00CD3627" w:rsidP="00CD3627">
      <w:pPr>
        <w:ind w:firstLine="567"/>
        <w:jc w:val="both"/>
        <w:rPr>
          <w:color w:val="000000" w:themeColor="text1"/>
          <w:sz w:val="28"/>
          <w:szCs w:val="28"/>
          <w:lang w:val="kk-KZ"/>
        </w:rPr>
      </w:pPr>
      <w:r w:rsidRPr="51840DBE">
        <w:rPr>
          <w:color w:val="000000" w:themeColor="text1"/>
          <w:sz w:val="28"/>
          <w:szCs w:val="28"/>
          <w:lang w:val="kk-KZ"/>
        </w:rPr>
        <w:t xml:space="preserve">Ғылыми білім аумағындағы онтологияның даналарының жиынтығын құрайтын терминдерді шығарушы ретінде ғылыми конференциялардың анонсы қолданылады. </w:t>
      </w:r>
      <w:r w:rsidR="00E019C9">
        <w:rPr>
          <w:color w:val="000000" w:themeColor="text1"/>
          <w:sz w:val="28"/>
          <w:szCs w:val="28"/>
          <w:lang w:val="kk-KZ"/>
        </w:rPr>
        <w:t>Конференциялар</w:t>
      </w:r>
      <w:r w:rsidRPr="51840DBE">
        <w:rPr>
          <w:color w:val="000000" w:themeColor="text1"/>
          <w:sz w:val="28"/>
          <w:szCs w:val="28"/>
          <w:lang w:val="kk-KZ"/>
        </w:rPr>
        <w:t xml:space="preserve"> кейде жылдап, кейде бірнеше айларға кешігіп жататын мақалалар, журналдардан тиімді түрде ерекшелей түсетін ғылымның бөлімінің қазіргі жағдайын көрсетеді. Конференциялар туралы ақпарат білім аумағының барлық деңгейі бойынша дамуын, тура мағынада айтқанда, бақылап отыруға мүмкіндік туғызу үшін үнемі толықтырылып отырады. Конференциялардың тақырыбының тізімі мен қабылданған жұмыстардың тізімдері олардың нақтылығын бақылап отыру үшін сарапшылардың қолымен толтырылады.</w:t>
      </w:r>
    </w:p>
    <w:p w14:paraId="3BC35B69" w14:textId="6B2CB84D" w:rsidR="00CD3627" w:rsidRPr="00E91FC2" w:rsidRDefault="00123801" w:rsidP="00E91FC2">
      <w:pPr>
        <w:ind w:firstLine="567"/>
        <w:jc w:val="both"/>
        <w:rPr>
          <w:color w:val="000000" w:themeColor="text1"/>
          <w:sz w:val="28"/>
          <w:szCs w:val="28"/>
          <w:lang w:val="kk-KZ"/>
        </w:rPr>
      </w:pPr>
      <w:r>
        <w:rPr>
          <w:color w:val="000000" w:themeColor="text1"/>
          <w:sz w:val="28"/>
          <w:szCs w:val="28"/>
          <w:lang w:val="kk-KZ"/>
        </w:rPr>
        <w:t xml:space="preserve">- </w:t>
      </w:r>
      <w:r w:rsidR="00CD3627" w:rsidRPr="00123801">
        <w:rPr>
          <w:i/>
          <w:iCs/>
          <w:color w:val="000000" w:themeColor="text1"/>
          <w:sz w:val="28"/>
          <w:szCs w:val="28"/>
          <w:lang w:val="kk-KZ"/>
        </w:rPr>
        <w:t>Алынатын терминдер мен қарым-қатынастың толықтығы мен нақтылығы онтологияны құрайтын алгоритмдердің қазіргі және бұрынғы сапасынан кем түспеуі керек.</w:t>
      </w:r>
      <w:r w:rsidR="00CD3627" w:rsidRPr="51840DBE">
        <w:rPr>
          <w:b/>
          <w:bCs/>
          <w:color w:val="000000" w:themeColor="text1"/>
          <w:sz w:val="28"/>
          <w:szCs w:val="28"/>
          <w:lang w:val="kk-KZ"/>
        </w:rPr>
        <w:t xml:space="preserve"> </w:t>
      </w:r>
      <w:r w:rsidR="00CD3627" w:rsidRPr="51840DBE">
        <w:rPr>
          <w:color w:val="000000" w:themeColor="text1"/>
          <w:sz w:val="28"/>
          <w:szCs w:val="28"/>
          <w:lang w:val="kk-KZ"/>
        </w:rPr>
        <w:t>Қорытындының нәтижесіндегі көрсеткіш бойынша онтологияны құрайтын алгоритм жоғарғы деңгейдегі нақтылығы және толық болуының арасындағы байланыс пен терминдерді ерекшелеуге мүмкіндік береді.</w:t>
      </w:r>
    </w:p>
    <w:p w14:paraId="0551830C" w14:textId="48CC92E8" w:rsidR="00F84378" w:rsidRPr="00E91FC2" w:rsidRDefault="00F84378" w:rsidP="00E91FC2">
      <w:pPr>
        <w:widowControl w:val="0"/>
        <w:autoSpaceDE w:val="0"/>
        <w:autoSpaceDN w:val="0"/>
        <w:adjustRightInd w:val="0"/>
        <w:jc w:val="center"/>
        <w:rPr>
          <w:color w:val="000000"/>
          <w:sz w:val="28"/>
          <w:szCs w:val="28"/>
          <w:lang w:val="en-US"/>
        </w:rPr>
      </w:pPr>
      <w:r>
        <w:rPr>
          <w:noProof/>
        </w:rPr>
        <w:drawing>
          <wp:inline distT="0" distB="0" distL="0" distR="0" wp14:anchorId="119D70C3" wp14:editId="79AF9B67">
            <wp:extent cx="4216400" cy="3500846"/>
            <wp:effectExtent l="0" t="0" r="0" b="4445"/>
            <wp:docPr id="7262972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pic:nvPicPr>
                  <pic:blipFill>
                    <a:blip r:embed="rId104">
                      <a:extLst>
                        <a:ext uri="{28A0092B-C50C-407E-A947-70E740481C1C}">
                          <a14:useLocalDpi xmlns:a14="http://schemas.microsoft.com/office/drawing/2010/main" val="0"/>
                        </a:ext>
                      </a:extLst>
                    </a:blip>
                    <a:stretch>
                      <a:fillRect/>
                    </a:stretch>
                  </pic:blipFill>
                  <pic:spPr>
                    <a:xfrm>
                      <a:off x="0" y="0"/>
                      <a:ext cx="4224382" cy="3507473"/>
                    </a:xfrm>
                    <a:prstGeom prst="rect">
                      <a:avLst/>
                    </a:prstGeom>
                  </pic:spPr>
                </pic:pic>
              </a:graphicData>
            </a:graphic>
          </wp:inline>
        </w:drawing>
      </w:r>
    </w:p>
    <w:p w14:paraId="2DA76300" w14:textId="77777777" w:rsidR="00E91FC2" w:rsidRPr="00E91FC2" w:rsidRDefault="00E91FC2" w:rsidP="51840DBE">
      <w:pPr>
        <w:widowControl w:val="0"/>
        <w:autoSpaceDE w:val="0"/>
        <w:autoSpaceDN w:val="0"/>
        <w:adjustRightInd w:val="0"/>
        <w:jc w:val="center"/>
        <w:rPr>
          <w:color w:val="000000" w:themeColor="text1"/>
          <w:sz w:val="10"/>
          <w:szCs w:val="10"/>
          <w:lang w:val="kk-KZ"/>
        </w:rPr>
      </w:pPr>
    </w:p>
    <w:p w14:paraId="72B75493" w14:textId="39B80B87" w:rsidR="00F84378" w:rsidRDefault="00123801" w:rsidP="51840DBE">
      <w:pPr>
        <w:widowControl w:val="0"/>
        <w:autoSpaceDE w:val="0"/>
        <w:autoSpaceDN w:val="0"/>
        <w:adjustRightInd w:val="0"/>
        <w:jc w:val="center"/>
        <w:rPr>
          <w:color w:val="000000" w:themeColor="text1"/>
          <w:sz w:val="28"/>
          <w:szCs w:val="28"/>
          <w:lang w:val="kk-KZ"/>
        </w:rPr>
      </w:pPr>
      <w:r>
        <w:rPr>
          <w:color w:val="000000" w:themeColor="text1"/>
          <w:sz w:val="28"/>
          <w:szCs w:val="28"/>
          <w:lang w:val="kk-KZ"/>
        </w:rPr>
        <w:t xml:space="preserve">Сурет </w:t>
      </w:r>
      <w:r w:rsidR="466ADC32" w:rsidRPr="51840DBE">
        <w:rPr>
          <w:color w:val="000000" w:themeColor="text1"/>
          <w:sz w:val="28"/>
          <w:szCs w:val="28"/>
          <w:lang w:val="kk-KZ"/>
        </w:rPr>
        <w:t>4.</w:t>
      </w:r>
      <w:r w:rsidR="00CD3627" w:rsidRPr="00CD3627">
        <w:rPr>
          <w:color w:val="000000" w:themeColor="text1"/>
          <w:sz w:val="28"/>
          <w:szCs w:val="28"/>
          <w:lang w:val="kk-KZ"/>
        </w:rPr>
        <w:t>1</w:t>
      </w:r>
      <w:r w:rsidR="00A13D7D" w:rsidRPr="00A13D7D">
        <w:rPr>
          <w:color w:val="000000" w:themeColor="text1"/>
          <w:sz w:val="28"/>
          <w:szCs w:val="28"/>
          <w:lang w:val="kk-KZ"/>
        </w:rPr>
        <w:t>1</w:t>
      </w:r>
      <w:r w:rsidR="466ADC32" w:rsidRPr="51840DBE">
        <w:rPr>
          <w:color w:val="000000" w:themeColor="text1"/>
          <w:sz w:val="28"/>
          <w:szCs w:val="28"/>
          <w:lang w:val="kk-KZ"/>
        </w:rPr>
        <w:t xml:space="preserve"> - </w:t>
      </w:r>
      <w:proofErr w:type="spellStart"/>
      <w:r w:rsidR="466ADC32" w:rsidRPr="51840DBE">
        <w:rPr>
          <w:color w:val="000000" w:themeColor="text1"/>
          <w:sz w:val="28"/>
          <w:szCs w:val="28"/>
          <w:lang w:val="kk-KZ"/>
        </w:rPr>
        <w:t>Computer</w:t>
      </w:r>
      <w:proofErr w:type="spellEnd"/>
      <w:r w:rsidR="466ADC32" w:rsidRPr="51840DBE">
        <w:rPr>
          <w:color w:val="000000" w:themeColor="text1"/>
          <w:sz w:val="28"/>
          <w:szCs w:val="28"/>
          <w:lang w:val="kk-KZ"/>
        </w:rPr>
        <w:t xml:space="preserve"> </w:t>
      </w:r>
      <w:proofErr w:type="spellStart"/>
      <w:r w:rsidR="466ADC32" w:rsidRPr="51840DBE">
        <w:rPr>
          <w:color w:val="000000" w:themeColor="text1"/>
          <w:sz w:val="28"/>
          <w:szCs w:val="28"/>
          <w:lang w:val="kk-KZ"/>
        </w:rPr>
        <w:t>Science</w:t>
      </w:r>
      <w:proofErr w:type="spellEnd"/>
      <w:r w:rsidR="466ADC32" w:rsidRPr="51840DBE">
        <w:rPr>
          <w:color w:val="000000" w:themeColor="text1"/>
          <w:sz w:val="28"/>
          <w:szCs w:val="28"/>
          <w:lang w:val="kk-KZ"/>
        </w:rPr>
        <w:t xml:space="preserve"> аумағындағы онтологияны құраушы алгоритмнің көмегімен құралған </w:t>
      </w:r>
      <w:r w:rsidR="00E019C9">
        <w:rPr>
          <w:color w:val="000000" w:themeColor="text1"/>
          <w:sz w:val="28"/>
          <w:szCs w:val="28"/>
          <w:lang w:val="kk-KZ"/>
        </w:rPr>
        <w:t>фрагмент</w:t>
      </w:r>
    </w:p>
    <w:p w14:paraId="1C2E729A" w14:textId="77777777" w:rsidR="0020509C" w:rsidRDefault="0020509C" w:rsidP="51840DBE">
      <w:pPr>
        <w:widowControl w:val="0"/>
        <w:autoSpaceDE w:val="0"/>
        <w:autoSpaceDN w:val="0"/>
        <w:adjustRightInd w:val="0"/>
        <w:jc w:val="center"/>
        <w:rPr>
          <w:color w:val="000000" w:themeColor="text1"/>
          <w:sz w:val="28"/>
          <w:szCs w:val="28"/>
          <w:lang w:val="kk-KZ"/>
        </w:rPr>
      </w:pPr>
    </w:p>
    <w:p w14:paraId="427CA4AF" w14:textId="204C739E" w:rsidR="47BDCFF6" w:rsidRPr="00D768EC" w:rsidRDefault="00265698" w:rsidP="51840DBE">
      <w:pPr>
        <w:ind w:firstLine="567"/>
        <w:jc w:val="both"/>
        <w:rPr>
          <w:color w:val="000000" w:themeColor="text1"/>
          <w:sz w:val="28"/>
          <w:szCs w:val="28"/>
          <w:lang w:val="kk-KZ"/>
        </w:rPr>
      </w:pPr>
      <w:r>
        <w:rPr>
          <w:color w:val="000000" w:themeColor="text1"/>
          <w:sz w:val="28"/>
          <w:szCs w:val="28"/>
          <w:lang w:val="kk-KZ"/>
        </w:rPr>
        <w:lastRenderedPageBreak/>
        <w:t>Ғ</w:t>
      </w:r>
      <w:r w:rsidR="47BDCFF6" w:rsidRPr="5D00C6B5">
        <w:rPr>
          <w:color w:val="000000" w:themeColor="text1"/>
          <w:sz w:val="28"/>
          <w:szCs w:val="28"/>
          <w:lang w:val="kk-KZ"/>
        </w:rPr>
        <w:t xml:space="preserve">ылыми конференциялардың жарнамасы ғылыми білім аумағы жайлы іріктелген және толық ақпараттан тұрады. Егер ғылыми бағыт дамитын болса, білім аумағының айтарлықтай </w:t>
      </w:r>
      <w:proofErr w:type="spellStart"/>
      <w:r w:rsidR="47BDCFF6" w:rsidRPr="5D00C6B5">
        <w:rPr>
          <w:color w:val="000000" w:themeColor="text1"/>
          <w:sz w:val="28"/>
          <w:szCs w:val="28"/>
          <w:lang w:val="kk-KZ"/>
        </w:rPr>
        <w:t>толыққандылығын</w:t>
      </w:r>
      <w:proofErr w:type="spellEnd"/>
      <w:r w:rsidR="47BDCFF6" w:rsidRPr="5D00C6B5">
        <w:rPr>
          <w:color w:val="000000" w:themeColor="text1"/>
          <w:sz w:val="28"/>
          <w:szCs w:val="28"/>
          <w:lang w:val="kk-KZ"/>
        </w:rPr>
        <w:t xml:space="preserve"> дәлелдейтін, оған арналған конференция бар деген сөз. Ғылымның ірі бөлімдері бойынша, мысалы деректер базасы, жылына бірнеше конференциялар өткізіледі. Конференциялар туралы ақпараттан білім аумағындағы кілттік түсінік пен олардың арасындағы байланысты ерекшелеуге болады, яғни білім аумағындағы онтологияны толықтыру керек. </w:t>
      </w:r>
      <w:r w:rsidR="00E019C9">
        <w:rPr>
          <w:color w:val="000000" w:themeColor="text1"/>
          <w:sz w:val="28"/>
          <w:szCs w:val="28"/>
          <w:lang w:val="kk-KZ"/>
        </w:rPr>
        <w:t>Конференциялар</w:t>
      </w:r>
      <w:r w:rsidR="47BDCFF6" w:rsidRPr="5D00C6B5">
        <w:rPr>
          <w:color w:val="000000" w:themeColor="text1"/>
          <w:sz w:val="28"/>
          <w:szCs w:val="28"/>
          <w:lang w:val="kk-KZ"/>
        </w:rPr>
        <w:t xml:space="preserve"> ғылыми бөлімдердің қазіргі жағдайын бейнелейді, яғни, олар туралы ақпараттың қорытындысы әлемдік масштабтағы ұйымдар мен әртүрлі ғалымдардың үлестері, ғылыми бағытты бағалауға мүмкіндік береді. </w:t>
      </w:r>
    </w:p>
    <w:p w14:paraId="0CF850BA" w14:textId="26D33248" w:rsidR="47BDCFF6" w:rsidRPr="00D768EC" w:rsidRDefault="47BDCFF6" w:rsidP="51840DBE">
      <w:pPr>
        <w:ind w:firstLine="567"/>
        <w:jc w:val="both"/>
        <w:rPr>
          <w:color w:val="000000" w:themeColor="text1"/>
          <w:sz w:val="28"/>
          <w:szCs w:val="28"/>
          <w:lang w:val="kk-KZ"/>
        </w:rPr>
      </w:pPr>
      <w:r w:rsidRPr="51840DBE">
        <w:rPr>
          <w:color w:val="000000" w:themeColor="text1"/>
          <w:sz w:val="28"/>
          <w:szCs w:val="28"/>
          <w:lang w:val="kk-KZ"/>
        </w:rPr>
        <w:t>Ақпарат таратушы ретінде CFP құжаттарын қолданудың тағы бір артықшылығы халықаралық конференциялар туралы ақпараттардан тұратын сілтемелердің тізіміндегі хат әдетте қарапайым құрылымнан тұратындығы болып табылады. Дәл осы жағдай, алайда, конференциялардың веб-сайттары үшін де аз мөлшерде ғана дұрыс болып келеді</w:t>
      </w:r>
      <w:r w:rsidR="00DE46DB" w:rsidRPr="00DE46DB">
        <w:rPr>
          <w:color w:val="000000" w:themeColor="text1"/>
          <w:sz w:val="28"/>
          <w:szCs w:val="28"/>
          <w:lang w:val="kk-KZ"/>
        </w:rPr>
        <w:t xml:space="preserve"> [74-7</w:t>
      </w:r>
      <w:r w:rsidR="00DE46DB" w:rsidRPr="00E70A4C">
        <w:rPr>
          <w:color w:val="000000" w:themeColor="text1"/>
          <w:sz w:val="28"/>
          <w:szCs w:val="28"/>
          <w:lang w:val="kk-KZ"/>
        </w:rPr>
        <w:t>6</w:t>
      </w:r>
      <w:r w:rsidR="00DE46DB" w:rsidRPr="00DE46DB">
        <w:rPr>
          <w:color w:val="000000" w:themeColor="text1"/>
          <w:sz w:val="28"/>
          <w:szCs w:val="28"/>
          <w:lang w:val="kk-KZ"/>
        </w:rPr>
        <w:t>]</w:t>
      </w:r>
      <w:r w:rsidRPr="51840DBE">
        <w:rPr>
          <w:color w:val="000000" w:themeColor="text1"/>
          <w:sz w:val="28"/>
          <w:szCs w:val="28"/>
          <w:lang w:val="kk-KZ"/>
        </w:rPr>
        <w:t xml:space="preserve">. </w:t>
      </w:r>
    </w:p>
    <w:p w14:paraId="05136920" w14:textId="60E9CAAF" w:rsidR="2F96CF13" w:rsidRPr="00D768EC" w:rsidRDefault="00123801" w:rsidP="00123801">
      <w:pPr>
        <w:ind w:firstLine="567"/>
        <w:jc w:val="both"/>
        <w:rPr>
          <w:color w:val="000000" w:themeColor="text1"/>
          <w:sz w:val="28"/>
          <w:szCs w:val="28"/>
          <w:lang w:val="kk-KZ"/>
        </w:rPr>
      </w:pPr>
      <w:r>
        <w:rPr>
          <w:i/>
          <w:iCs/>
          <w:color w:val="000000" w:themeColor="text1"/>
          <w:sz w:val="28"/>
          <w:szCs w:val="28"/>
          <w:lang w:val="kk-KZ"/>
        </w:rPr>
        <w:t xml:space="preserve">- </w:t>
      </w:r>
      <w:r w:rsidR="00E019C9" w:rsidRPr="00123801">
        <w:rPr>
          <w:i/>
          <w:iCs/>
          <w:color w:val="000000" w:themeColor="text1"/>
          <w:sz w:val="28"/>
          <w:szCs w:val="28"/>
          <w:lang w:val="kk-KZ"/>
        </w:rPr>
        <w:t>Алгоритм</w:t>
      </w:r>
      <w:r w:rsidR="00043F34">
        <w:rPr>
          <w:i/>
          <w:iCs/>
          <w:color w:val="000000" w:themeColor="text1"/>
          <w:sz w:val="28"/>
          <w:szCs w:val="28"/>
          <w:lang w:val="kk-KZ"/>
        </w:rPr>
        <w:t xml:space="preserve"> үйрету</w:t>
      </w:r>
      <w:r w:rsidR="00A13D7D">
        <w:rPr>
          <w:i/>
          <w:iCs/>
          <w:color w:val="000000" w:themeColor="text1"/>
          <w:sz w:val="28"/>
          <w:szCs w:val="28"/>
          <w:lang w:val="kk-KZ"/>
        </w:rPr>
        <w:t>де</w:t>
      </w:r>
      <w:r w:rsidR="00043F34">
        <w:rPr>
          <w:i/>
          <w:iCs/>
          <w:color w:val="000000" w:themeColor="text1"/>
          <w:sz w:val="28"/>
          <w:szCs w:val="28"/>
          <w:lang w:val="kk-KZ"/>
        </w:rPr>
        <w:t xml:space="preserve"> </w:t>
      </w:r>
      <w:r w:rsidR="2F96CF13" w:rsidRPr="00123801">
        <w:rPr>
          <w:i/>
          <w:iCs/>
          <w:color w:val="000000" w:themeColor="text1"/>
          <w:sz w:val="28"/>
          <w:szCs w:val="28"/>
          <w:lang w:val="kk-KZ"/>
        </w:rPr>
        <w:t xml:space="preserve">көп күш жұмсамай ашық дерек көздерінен алынған қажетті </w:t>
      </w:r>
      <w:r w:rsidR="00043F34">
        <w:rPr>
          <w:i/>
          <w:iCs/>
          <w:color w:val="000000" w:themeColor="text1"/>
          <w:sz w:val="28"/>
          <w:szCs w:val="28"/>
          <w:lang w:val="kk-KZ"/>
        </w:rPr>
        <w:t>ақпаратты ала алатын</w:t>
      </w:r>
      <w:r w:rsidR="2F96CF13" w:rsidRPr="00123801">
        <w:rPr>
          <w:i/>
          <w:iCs/>
          <w:color w:val="000000" w:themeColor="text1"/>
          <w:sz w:val="28"/>
          <w:szCs w:val="28"/>
          <w:lang w:val="kk-KZ"/>
        </w:rPr>
        <w:t xml:space="preserve"> мүмкінді</w:t>
      </w:r>
      <w:r w:rsidR="00043F34">
        <w:rPr>
          <w:i/>
          <w:iCs/>
          <w:color w:val="000000" w:themeColor="text1"/>
          <w:sz w:val="28"/>
          <w:szCs w:val="28"/>
          <w:lang w:val="kk-KZ"/>
        </w:rPr>
        <w:t>гі</w:t>
      </w:r>
      <w:r w:rsidR="2F96CF13" w:rsidRPr="00123801">
        <w:rPr>
          <w:i/>
          <w:iCs/>
          <w:color w:val="000000" w:themeColor="text1"/>
          <w:sz w:val="28"/>
          <w:szCs w:val="28"/>
          <w:lang w:val="kk-KZ"/>
        </w:rPr>
        <w:t xml:space="preserve"> бар болуы керек.</w:t>
      </w:r>
      <w:r w:rsidR="2F96CF13" w:rsidRPr="5D00C6B5">
        <w:rPr>
          <w:b/>
          <w:bCs/>
          <w:color w:val="000000" w:themeColor="text1"/>
          <w:sz w:val="28"/>
          <w:szCs w:val="28"/>
          <w:lang w:val="kk-KZ"/>
        </w:rPr>
        <w:t xml:space="preserve"> </w:t>
      </w:r>
      <w:r w:rsidR="2F96CF13" w:rsidRPr="5D00C6B5">
        <w:rPr>
          <w:color w:val="000000" w:themeColor="text1"/>
          <w:sz w:val="28"/>
          <w:szCs w:val="28"/>
          <w:lang w:val="kk-KZ"/>
        </w:rPr>
        <w:t xml:space="preserve">Іздеу жүйелері тауып  беретін </w:t>
      </w:r>
      <w:proofErr w:type="spellStart"/>
      <w:r w:rsidR="2F96CF13" w:rsidRPr="5D00C6B5">
        <w:rPr>
          <w:color w:val="000000" w:themeColor="text1"/>
          <w:sz w:val="28"/>
          <w:szCs w:val="28"/>
          <w:lang w:val="kk-KZ"/>
        </w:rPr>
        <w:t>Ғаламтордағы</w:t>
      </w:r>
      <w:proofErr w:type="spellEnd"/>
      <w:r w:rsidR="2F96CF13" w:rsidRPr="5D00C6B5">
        <w:rPr>
          <w:color w:val="000000" w:themeColor="text1"/>
          <w:sz w:val="28"/>
          <w:szCs w:val="28"/>
          <w:lang w:val="kk-KZ"/>
        </w:rPr>
        <w:t xml:space="preserve"> ізденістің нәтижесінен алынған ақпараттарды қолданудың есебінен онтологияны құраушы алгоритм үйретуді қажет етпейді. Енетін </w:t>
      </w:r>
      <w:r w:rsidR="649CC743" w:rsidRPr="5D00C6B5">
        <w:rPr>
          <w:color w:val="000000" w:themeColor="text1"/>
          <w:sz w:val="28"/>
          <w:szCs w:val="28"/>
          <w:lang w:val="kk-KZ"/>
        </w:rPr>
        <w:t>д</w:t>
      </w:r>
      <w:r w:rsidR="2F96CF13" w:rsidRPr="5D00C6B5">
        <w:rPr>
          <w:color w:val="000000" w:themeColor="text1"/>
          <w:sz w:val="28"/>
          <w:szCs w:val="28"/>
          <w:lang w:val="kk-KZ"/>
        </w:rPr>
        <w:t>еректерге қойылатын алгоритмнің жалғыз талабы терминдерді ерекшелеп алатын құжаттар айдарларға бөлініп тұруы керек.</w:t>
      </w:r>
      <w:r w:rsidR="2F96CF13" w:rsidRPr="00D768EC">
        <w:rPr>
          <w:b/>
          <w:bCs/>
          <w:color w:val="000000" w:themeColor="text1"/>
          <w:sz w:val="28"/>
          <w:szCs w:val="28"/>
          <w:lang w:val="kk-KZ"/>
        </w:rPr>
        <w:t xml:space="preserve"> </w:t>
      </w:r>
    </w:p>
    <w:p w14:paraId="0CEDBAD3" w14:textId="52A17E42" w:rsidR="2F96CF13" w:rsidRPr="00D768EC" w:rsidRDefault="00123801" w:rsidP="00123801">
      <w:pPr>
        <w:ind w:firstLine="567"/>
        <w:jc w:val="both"/>
        <w:rPr>
          <w:b/>
          <w:bCs/>
          <w:color w:val="000000" w:themeColor="text1"/>
          <w:sz w:val="28"/>
          <w:szCs w:val="28"/>
          <w:lang w:val="kk-KZ"/>
        </w:rPr>
      </w:pPr>
      <w:r>
        <w:rPr>
          <w:i/>
          <w:iCs/>
          <w:color w:val="000000" w:themeColor="text1"/>
          <w:sz w:val="28"/>
          <w:szCs w:val="28"/>
          <w:lang w:val="kk-KZ"/>
        </w:rPr>
        <w:t xml:space="preserve">- </w:t>
      </w:r>
      <w:r w:rsidR="2F96CF13" w:rsidRPr="00123801">
        <w:rPr>
          <w:i/>
          <w:iCs/>
          <w:color w:val="000000" w:themeColor="text1"/>
          <w:sz w:val="28"/>
          <w:szCs w:val="28"/>
          <w:lang w:val="kk-KZ"/>
        </w:rPr>
        <w:t>Алгоритм берілген пәндік аймақтағы орнатулар бойынша сарапшылардың қолмен жасалатын еңбегінің үлкен көлемін талап етпеуі керек.</w:t>
      </w:r>
      <w:r w:rsidR="2F96CF13" w:rsidRPr="51840DBE">
        <w:rPr>
          <w:b/>
          <w:bCs/>
          <w:color w:val="000000" w:themeColor="text1"/>
          <w:sz w:val="28"/>
          <w:szCs w:val="28"/>
          <w:lang w:val="kk-KZ"/>
        </w:rPr>
        <w:t xml:space="preserve"> </w:t>
      </w:r>
      <w:r w:rsidR="2F96CF13" w:rsidRPr="51840DBE">
        <w:rPr>
          <w:color w:val="000000" w:themeColor="text1"/>
          <w:sz w:val="28"/>
          <w:szCs w:val="28"/>
          <w:lang w:val="kk-KZ"/>
        </w:rPr>
        <w:t xml:space="preserve">Алгоритмді пәндік аймаққа орнату үшін сол деңгейлердің </w:t>
      </w:r>
      <w:proofErr w:type="spellStart"/>
      <w:r w:rsidR="2F96CF13" w:rsidRPr="51840DBE">
        <w:rPr>
          <w:color w:val="000000" w:themeColor="text1"/>
          <w:sz w:val="28"/>
          <w:szCs w:val="28"/>
          <w:lang w:val="kk-KZ"/>
        </w:rPr>
        <w:t>әрқайссысында</w:t>
      </w:r>
      <w:proofErr w:type="spellEnd"/>
      <w:r w:rsidR="2F96CF13" w:rsidRPr="51840DBE">
        <w:rPr>
          <w:color w:val="000000" w:themeColor="text1"/>
          <w:sz w:val="28"/>
          <w:szCs w:val="28"/>
          <w:lang w:val="kk-KZ"/>
        </w:rPr>
        <w:t xml:space="preserve"> қолданылатын есептік параметрлерді ретке келтіру керек. Белгілі бір білім аумағындағы жұмысқа алгоритмнің үйренісуі үшін бұл параметрлерді өзгертуден басқа әрекеттерді жасаудың қажеті жоқ. </w:t>
      </w:r>
    </w:p>
    <w:p w14:paraId="1E97D1AF" w14:textId="0DB2A95B" w:rsidR="2F96CF13" w:rsidRPr="00D768EC" w:rsidRDefault="00123801" w:rsidP="00123801">
      <w:pPr>
        <w:ind w:firstLine="567"/>
        <w:jc w:val="both"/>
        <w:rPr>
          <w:b/>
          <w:bCs/>
          <w:color w:val="000000" w:themeColor="text1"/>
          <w:sz w:val="28"/>
          <w:szCs w:val="28"/>
          <w:lang w:val="kk-KZ"/>
        </w:rPr>
      </w:pPr>
      <w:r>
        <w:rPr>
          <w:i/>
          <w:iCs/>
          <w:color w:val="000000" w:themeColor="text1"/>
          <w:sz w:val="28"/>
          <w:szCs w:val="28"/>
          <w:lang w:val="kk-KZ"/>
        </w:rPr>
        <w:t xml:space="preserve">- </w:t>
      </w:r>
      <w:r w:rsidR="2F96CF13" w:rsidRPr="00123801">
        <w:rPr>
          <w:i/>
          <w:iCs/>
          <w:color w:val="000000" w:themeColor="text1"/>
          <w:sz w:val="28"/>
          <w:szCs w:val="28"/>
          <w:lang w:val="kk-KZ"/>
        </w:rPr>
        <w:t>Алгоритм үшін дерек көзі қолжетімді болуы керек және жаңартылып отыруы керек.</w:t>
      </w:r>
      <w:r w:rsidR="2F96CF13" w:rsidRPr="51840DBE">
        <w:rPr>
          <w:b/>
          <w:bCs/>
          <w:color w:val="000000" w:themeColor="text1"/>
          <w:sz w:val="28"/>
          <w:szCs w:val="28"/>
          <w:lang w:val="kk-KZ"/>
        </w:rPr>
        <w:t xml:space="preserve"> </w:t>
      </w:r>
      <w:r w:rsidR="2F96CF13" w:rsidRPr="51840DBE">
        <w:rPr>
          <w:color w:val="000000" w:themeColor="text1"/>
          <w:sz w:val="28"/>
          <w:szCs w:val="28"/>
          <w:lang w:val="kk-KZ"/>
        </w:rPr>
        <w:t xml:space="preserve">Ғылыми конференциялардың хабарландыруларының сілтеме тізімдері мен </w:t>
      </w:r>
      <w:proofErr w:type="spellStart"/>
      <w:r w:rsidR="2F96CF13" w:rsidRPr="51840DBE">
        <w:rPr>
          <w:color w:val="000000" w:themeColor="text1"/>
          <w:sz w:val="28"/>
          <w:szCs w:val="28"/>
          <w:lang w:val="kk-KZ"/>
        </w:rPr>
        <w:t>WikiCFP</w:t>
      </w:r>
      <w:proofErr w:type="spellEnd"/>
      <w:r w:rsidR="2F96CF13" w:rsidRPr="51840DBE">
        <w:rPr>
          <w:color w:val="000000" w:themeColor="text1"/>
          <w:sz w:val="28"/>
          <w:szCs w:val="28"/>
          <w:lang w:val="kk-KZ"/>
        </w:rPr>
        <w:t xml:space="preserve"> сайтындағы ақпарат қолжетімді және үнемі жаңартылып отырады. Бұл жағдай ғылыми білім аумағының моделін белсенді қалыпта сақтап тұру үшін талап етілетін кезеңдер бойынша онтологияны құраушы алгоритмді қолдануға мүмкіндік береді.</w:t>
      </w:r>
    </w:p>
    <w:p w14:paraId="3B29F378" w14:textId="1C70DDB6" w:rsidR="2F96CF13" w:rsidRPr="00123801" w:rsidRDefault="00123801" w:rsidP="00123801">
      <w:pPr>
        <w:ind w:firstLine="567"/>
        <w:jc w:val="both"/>
        <w:rPr>
          <w:b/>
          <w:bCs/>
          <w:color w:val="000000" w:themeColor="text1"/>
          <w:sz w:val="28"/>
          <w:szCs w:val="28"/>
          <w:lang w:val="kk-KZ"/>
        </w:rPr>
      </w:pPr>
      <w:r>
        <w:rPr>
          <w:i/>
          <w:iCs/>
          <w:color w:val="000000" w:themeColor="text1"/>
          <w:sz w:val="28"/>
          <w:szCs w:val="28"/>
          <w:lang w:val="kk-KZ"/>
        </w:rPr>
        <w:t xml:space="preserve">- </w:t>
      </w:r>
      <w:r w:rsidR="00E019C9" w:rsidRPr="00123801">
        <w:rPr>
          <w:i/>
          <w:iCs/>
          <w:color w:val="000000" w:themeColor="text1"/>
          <w:sz w:val="28"/>
          <w:szCs w:val="28"/>
          <w:lang w:val="kk-KZ"/>
        </w:rPr>
        <w:t>Алгоритм</w:t>
      </w:r>
      <w:r w:rsidR="2F96CF13" w:rsidRPr="00123801">
        <w:rPr>
          <w:i/>
          <w:iCs/>
          <w:color w:val="000000" w:themeColor="text1"/>
          <w:sz w:val="28"/>
          <w:szCs w:val="28"/>
          <w:lang w:val="kk-KZ"/>
        </w:rPr>
        <w:t xml:space="preserve"> м</w:t>
      </w:r>
      <w:r w:rsidR="00E019C9" w:rsidRPr="00123801">
        <w:rPr>
          <w:i/>
          <w:iCs/>
          <w:color w:val="000000" w:themeColor="text1"/>
          <w:sz w:val="28"/>
          <w:szCs w:val="28"/>
          <w:lang w:val="kk-KZ"/>
        </w:rPr>
        <w:t>о</w:t>
      </w:r>
      <w:r w:rsidR="2F96CF13" w:rsidRPr="00123801">
        <w:rPr>
          <w:i/>
          <w:iCs/>
          <w:color w:val="000000" w:themeColor="text1"/>
          <w:sz w:val="28"/>
          <w:szCs w:val="28"/>
          <w:lang w:val="kk-KZ"/>
        </w:rPr>
        <w:t xml:space="preserve">дульды </w:t>
      </w:r>
      <w:r w:rsidR="00BD18B7" w:rsidRPr="00123801">
        <w:rPr>
          <w:i/>
          <w:iCs/>
          <w:color w:val="000000" w:themeColor="text1"/>
          <w:sz w:val="28"/>
          <w:szCs w:val="28"/>
          <w:lang w:val="kk-KZ"/>
        </w:rPr>
        <w:t xml:space="preserve">архитектурадан </w:t>
      </w:r>
      <w:r w:rsidR="2F96CF13" w:rsidRPr="00123801">
        <w:rPr>
          <w:i/>
          <w:iCs/>
          <w:color w:val="000000" w:themeColor="text1"/>
          <w:sz w:val="28"/>
          <w:szCs w:val="28"/>
          <w:lang w:val="kk-KZ"/>
        </w:rPr>
        <w:t>құралуы керек.</w:t>
      </w:r>
      <w:r w:rsidR="2F96CF13" w:rsidRPr="5D00C6B5">
        <w:rPr>
          <w:b/>
          <w:bCs/>
          <w:color w:val="000000" w:themeColor="text1"/>
          <w:sz w:val="28"/>
          <w:szCs w:val="28"/>
          <w:lang w:val="kk-KZ"/>
        </w:rPr>
        <w:t xml:space="preserve"> </w:t>
      </w:r>
      <w:r w:rsidR="2F96CF13" w:rsidRPr="5D00C6B5">
        <w:rPr>
          <w:color w:val="000000" w:themeColor="text1"/>
          <w:sz w:val="28"/>
          <w:szCs w:val="28"/>
          <w:lang w:val="kk-KZ"/>
        </w:rPr>
        <w:t xml:space="preserve">Онтологияны құраушы </w:t>
      </w:r>
      <w:r w:rsidR="00E019C9">
        <w:rPr>
          <w:color w:val="000000" w:themeColor="text1"/>
          <w:sz w:val="28"/>
          <w:szCs w:val="28"/>
          <w:lang w:val="kk-KZ"/>
        </w:rPr>
        <w:t>алгоритм</w:t>
      </w:r>
      <w:r w:rsidR="2F96CF13" w:rsidRPr="5D00C6B5">
        <w:rPr>
          <w:color w:val="000000" w:themeColor="text1"/>
          <w:sz w:val="28"/>
          <w:szCs w:val="28"/>
          <w:lang w:val="kk-KZ"/>
        </w:rPr>
        <w:t xml:space="preserve"> жеті </w:t>
      </w:r>
      <w:r w:rsidR="5E8AD5BA" w:rsidRPr="5D00C6B5">
        <w:rPr>
          <w:color w:val="000000" w:themeColor="text1"/>
          <w:sz w:val="28"/>
          <w:szCs w:val="28"/>
          <w:lang w:val="kk-KZ"/>
        </w:rPr>
        <w:t>үлгіл</w:t>
      </w:r>
      <w:r w:rsidR="2F96CF13" w:rsidRPr="5D00C6B5">
        <w:rPr>
          <w:color w:val="000000" w:themeColor="text1"/>
          <w:sz w:val="28"/>
          <w:szCs w:val="28"/>
          <w:lang w:val="kk-KZ"/>
        </w:rPr>
        <w:t>ік деңгейден тұрады. Атап өтейік, онтологияның терминологиялық бөлігін құрайтын бірінші деңгей диссертацияда толығымен сипатталған. Бұл деңгейде құрылған онтология түсінігі ғылыми білімнің аумағындағы онтологияны құрау үшін қолданылуы мүмкін. Екінші деңгейде 4.</w:t>
      </w:r>
      <w:r w:rsidR="00CD3627" w:rsidRPr="00CD3627">
        <w:rPr>
          <w:color w:val="000000" w:themeColor="text1"/>
          <w:sz w:val="28"/>
          <w:szCs w:val="28"/>
          <w:lang w:val="kk-KZ"/>
        </w:rPr>
        <w:t>4</w:t>
      </w:r>
      <w:r w:rsidR="2F96CF13" w:rsidRPr="5D00C6B5">
        <w:rPr>
          <w:color w:val="000000" w:themeColor="text1"/>
          <w:sz w:val="28"/>
          <w:szCs w:val="28"/>
          <w:lang w:val="kk-KZ"/>
        </w:rPr>
        <w:t xml:space="preserve">.3 бөлімде көрсетілгендей </w:t>
      </w:r>
      <w:r w:rsidR="006F1967">
        <w:rPr>
          <w:color w:val="000000" w:themeColor="text1"/>
          <w:sz w:val="28"/>
          <w:szCs w:val="28"/>
          <w:lang w:val="kk-KZ"/>
        </w:rPr>
        <w:t>үлгіл</w:t>
      </w:r>
      <w:r w:rsidR="2F96CF13" w:rsidRPr="5D00C6B5">
        <w:rPr>
          <w:color w:val="000000" w:themeColor="text1"/>
          <w:sz w:val="28"/>
          <w:szCs w:val="28"/>
          <w:lang w:val="kk-KZ"/>
        </w:rPr>
        <w:t xml:space="preserve">ік </w:t>
      </w:r>
      <w:r w:rsidR="00BD18B7">
        <w:rPr>
          <w:color w:val="000000" w:themeColor="text1"/>
          <w:sz w:val="28"/>
          <w:szCs w:val="28"/>
          <w:lang w:val="kk-KZ"/>
        </w:rPr>
        <w:t>архитектураға</w:t>
      </w:r>
      <w:r w:rsidR="2F96CF13" w:rsidRPr="5D00C6B5">
        <w:rPr>
          <w:color w:val="000000" w:themeColor="text1"/>
          <w:sz w:val="28"/>
          <w:szCs w:val="28"/>
          <w:lang w:val="kk-KZ"/>
        </w:rPr>
        <w:t xml:space="preserve"> ие терминдерді ерекшелеу алгоритмі қолданылады. 3-7 деңгейлерде терминдердің </w:t>
      </w:r>
      <w:proofErr w:type="spellStart"/>
      <w:r w:rsidR="2F96CF13" w:rsidRPr="5D00C6B5">
        <w:rPr>
          <w:color w:val="000000" w:themeColor="text1"/>
          <w:sz w:val="28"/>
          <w:szCs w:val="28"/>
          <w:lang w:val="kk-KZ"/>
        </w:rPr>
        <w:t>фильтрациялануы</w:t>
      </w:r>
      <w:proofErr w:type="spellEnd"/>
      <w:r w:rsidR="2F96CF13" w:rsidRPr="5D00C6B5">
        <w:rPr>
          <w:color w:val="000000" w:themeColor="text1"/>
          <w:sz w:val="28"/>
          <w:szCs w:val="28"/>
          <w:lang w:val="kk-KZ"/>
        </w:rPr>
        <w:t xml:space="preserve"> мен олардың арасында әртүрлі қатынасты орнатылуы орын алады. Бұл деңгейлер бір-біріне тәуелсіз болады.</w:t>
      </w:r>
    </w:p>
    <w:p w14:paraId="5164C20D" w14:textId="72CFEE1A" w:rsidR="2F96CF13" w:rsidRPr="00D768EC" w:rsidRDefault="00123801" w:rsidP="00123801">
      <w:pPr>
        <w:ind w:firstLine="567"/>
        <w:jc w:val="both"/>
        <w:rPr>
          <w:b/>
          <w:bCs/>
          <w:color w:val="000000" w:themeColor="text1"/>
          <w:sz w:val="28"/>
          <w:szCs w:val="28"/>
          <w:lang w:val="kk-KZ"/>
        </w:rPr>
      </w:pPr>
      <w:r>
        <w:rPr>
          <w:i/>
          <w:iCs/>
          <w:color w:val="000000" w:themeColor="text1"/>
          <w:sz w:val="28"/>
          <w:szCs w:val="28"/>
          <w:lang w:val="kk-KZ"/>
        </w:rPr>
        <w:t xml:space="preserve">- </w:t>
      </w:r>
      <w:r w:rsidR="2F96CF13" w:rsidRPr="00123801">
        <w:rPr>
          <w:i/>
          <w:iCs/>
          <w:color w:val="000000" w:themeColor="text1"/>
          <w:sz w:val="28"/>
          <w:szCs w:val="28"/>
          <w:lang w:val="kk-KZ"/>
        </w:rPr>
        <w:t>Білімнің белгілі бір аумағындағы алгоритмді автоматты түрде орнату мүмкіндігі болуы керек.</w:t>
      </w:r>
      <w:r w:rsidR="2F96CF13" w:rsidRPr="00123801">
        <w:rPr>
          <w:b/>
          <w:bCs/>
          <w:i/>
          <w:iCs/>
          <w:color w:val="000000" w:themeColor="text1"/>
          <w:sz w:val="28"/>
          <w:szCs w:val="28"/>
          <w:lang w:val="kk-KZ"/>
        </w:rPr>
        <w:t xml:space="preserve"> </w:t>
      </w:r>
      <w:r w:rsidR="2F96CF13" w:rsidRPr="51840DBE">
        <w:rPr>
          <w:color w:val="000000" w:themeColor="text1"/>
          <w:sz w:val="28"/>
          <w:szCs w:val="28"/>
          <w:lang w:val="kk-KZ"/>
        </w:rPr>
        <w:t>Білімнің белгілі бір аумағындағы алгоритмді</w:t>
      </w:r>
      <w:r w:rsidR="2F96CF13" w:rsidRPr="51840DBE">
        <w:rPr>
          <w:b/>
          <w:bCs/>
          <w:color w:val="000000" w:themeColor="text1"/>
          <w:sz w:val="28"/>
          <w:szCs w:val="28"/>
          <w:lang w:val="kk-KZ"/>
        </w:rPr>
        <w:t xml:space="preserve"> </w:t>
      </w:r>
      <w:r w:rsidR="2F96CF13" w:rsidRPr="51840DBE">
        <w:rPr>
          <w:color w:val="000000" w:themeColor="text1"/>
          <w:sz w:val="28"/>
          <w:szCs w:val="28"/>
          <w:lang w:val="kk-KZ"/>
        </w:rPr>
        <w:t xml:space="preserve">шығыс </w:t>
      </w:r>
      <w:r w:rsidR="2F96CF13" w:rsidRPr="51840DBE">
        <w:rPr>
          <w:color w:val="000000" w:themeColor="text1"/>
          <w:sz w:val="28"/>
          <w:szCs w:val="28"/>
          <w:lang w:val="kk-KZ"/>
        </w:rPr>
        <w:lastRenderedPageBreak/>
        <w:t xml:space="preserve">құжаттарының айдарларға бөлінуі мен алдыңғы уақытта атап өтілген параметрлердің автоматты жиынтығынан тұрады. 2.3 бөлімде көрсетілгендей ғылыми конференциялардың хабарландыруының айдары шынайы айдарларды туғызатын сілтемелердің бірнеше тізімдерін қолдану мен </w:t>
      </w:r>
      <w:proofErr w:type="spellStart"/>
      <w:r w:rsidR="2F96CF13" w:rsidRPr="51840DBE">
        <w:rPr>
          <w:color w:val="000000" w:themeColor="text1"/>
          <w:sz w:val="28"/>
          <w:szCs w:val="28"/>
          <w:lang w:val="kk-KZ"/>
        </w:rPr>
        <w:t>WikiCFP</w:t>
      </w:r>
      <w:proofErr w:type="spellEnd"/>
      <w:r w:rsidR="2F96CF13" w:rsidRPr="51840DBE">
        <w:rPr>
          <w:color w:val="000000" w:themeColor="text1"/>
          <w:sz w:val="28"/>
          <w:szCs w:val="28"/>
          <w:lang w:val="kk-KZ"/>
        </w:rPr>
        <w:t xml:space="preserve"> порталын қолданушылардың белгілеуін пайдалану арқылы оңай орын алуы мүмкін. </w:t>
      </w:r>
    </w:p>
    <w:p w14:paraId="6A350B74" w14:textId="22C3A232" w:rsidR="2F96CF13" w:rsidRPr="00D768EC" w:rsidRDefault="2F96CF13" w:rsidP="51840DBE">
      <w:pPr>
        <w:ind w:firstLine="567"/>
        <w:jc w:val="both"/>
        <w:rPr>
          <w:color w:val="000000" w:themeColor="text1"/>
          <w:sz w:val="28"/>
          <w:szCs w:val="28"/>
          <w:lang w:val="kk-KZ"/>
        </w:rPr>
      </w:pPr>
      <w:r w:rsidRPr="51840DBE">
        <w:rPr>
          <w:color w:val="000000" w:themeColor="text1"/>
          <w:sz w:val="28"/>
          <w:szCs w:val="28"/>
          <w:lang w:val="kk-KZ"/>
        </w:rPr>
        <w:t>Білім аумағындағы онтологияны құраушы алгоритмнің бірнеше кемшіліктерін атап өтейік.</w:t>
      </w:r>
    </w:p>
    <w:p w14:paraId="5626BB78" w14:textId="58874F94" w:rsidR="2F96CF13" w:rsidRPr="00123801" w:rsidRDefault="2F96CF13" w:rsidP="009E709D">
      <w:pPr>
        <w:pStyle w:val="a7"/>
        <w:numPr>
          <w:ilvl w:val="0"/>
          <w:numId w:val="16"/>
        </w:numPr>
        <w:ind w:left="0" w:firstLine="567"/>
        <w:jc w:val="both"/>
        <w:rPr>
          <w:b/>
          <w:bCs/>
          <w:color w:val="000000" w:themeColor="text1"/>
          <w:sz w:val="28"/>
          <w:szCs w:val="28"/>
          <w:lang w:val="kk-KZ"/>
        </w:rPr>
      </w:pPr>
      <w:r w:rsidRPr="00123801">
        <w:rPr>
          <w:i/>
          <w:iCs/>
          <w:color w:val="000000" w:themeColor="text1"/>
          <w:sz w:val="28"/>
          <w:szCs w:val="28"/>
          <w:lang w:val="kk-KZ"/>
        </w:rPr>
        <w:t>Терминдердің түрлеріне қойылатын шектеулер</w:t>
      </w:r>
      <w:r w:rsidRPr="00123801">
        <w:rPr>
          <w:color w:val="000000" w:themeColor="text1"/>
          <w:sz w:val="28"/>
          <w:szCs w:val="28"/>
          <w:lang w:val="kk-KZ"/>
        </w:rPr>
        <w:t>. Терминдерді ерекшелеу</w:t>
      </w:r>
      <w:r w:rsidR="00043F34">
        <w:rPr>
          <w:color w:val="000000" w:themeColor="text1"/>
          <w:sz w:val="28"/>
          <w:szCs w:val="28"/>
          <w:lang w:val="kk-KZ"/>
        </w:rPr>
        <w:t>де</w:t>
      </w:r>
      <w:r w:rsidRPr="00123801">
        <w:rPr>
          <w:color w:val="000000" w:themeColor="text1"/>
          <w:sz w:val="28"/>
          <w:szCs w:val="28"/>
          <w:lang w:val="kk-KZ"/>
        </w:rPr>
        <w:t xml:space="preserve"> үш немесе одан да көп сөзден тұратын терминдерді ерекшелеу үшін  өзгертілген.</w:t>
      </w:r>
    </w:p>
    <w:p w14:paraId="41901872" w14:textId="2BFE0050" w:rsidR="2F96CF13" w:rsidRPr="00043F34" w:rsidRDefault="2F96CF13" w:rsidP="00043F34">
      <w:pPr>
        <w:pStyle w:val="a7"/>
        <w:numPr>
          <w:ilvl w:val="0"/>
          <w:numId w:val="16"/>
        </w:numPr>
        <w:ind w:left="0" w:firstLine="567"/>
        <w:jc w:val="both"/>
        <w:rPr>
          <w:b/>
          <w:bCs/>
          <w:color w:val="000000" w:themeColor="text1"/>
          <w:sz w:val="28"/>
          <w:szCs w:val="28"/>
          <w:lang w:val="kk-KZ"/>
        </w:rPr>
      </w:pPr>
      <w:r w:rsidRPr="00123801">
        <w:rPr>
          <w:i/>
          <w:iCs/>
          <w:color w:val="000000" w:themeColor="text1"/>
          <w:sz w:val="28"/>
          <w:szCs w:val="28"/>
          <w:lang w:val="kk-KZ"/>
        </w:rPr>
        <w:t>Терминдердің арасындағы байланысты анықтау барысында кеңейт</w:t>
      </w:r>
      <w:r w:rsidR="00043F34">
        <w:rPr>
          <w:i/>
          <w:iCs/>
          <w:color w:val="000000" w:themeColor="text1"/>
          <w:sz w:val="28"/>
          <w:szCs w:val="28"/>
          <w:lang w:val="kk-KZ"/>
        </w:rPr>
        <w:t>у</w:t>
      </w:r>
      <w:r w:rsidRPr="00123801">
        <w:rPr>
          <w:i/>
          <w:iCs/>
          <w:color w:val="000000" w:themeColor="text1"/>
          <w:sz w:val="28"/>
          <w:szCs w:val="28"/>
          <w:lang w:val="kk-KZ"/>
        </w:rPr>
        <w:t xml:space="preserve"> ескерілмейді.</w:t>
      </w:r>
      <w:r w:rsidRPr="00123801">
        <w:rPr>
          <w:b/>
          <w:bCs/>
          <w:color w:val="000000" w:themeColor="text1"/>
          <w:sz w:val="28"/>
          <w:szCs w:val="28"/>
          <w:lang w:val="kk-KZ"/>
        </w:rPr>
        <w:t xml:space="preserve"> </w:t>
      </w:r>
      <w:r w:rsidR="00043F34" w:rsidRPr="00123801">
        <w:rPr>
          <w:color w:val="000000" w:themeColor="text1"/>
          <w:sz w:val="28"/>
          <w:szCs w:val="28"/>
          <w:lang w:val="kk-KZ"/>
        </w:rPr>
        <w:t>Қ</w:t>
      </w:r>
      <w:r w:rsidRPr="00123801">
        <w:rPr>
          <w:color w:val="000000" w:themeColor="text1"/>
          <w:sz w:val="28"/>
          <w:szCs w:val="28"/>
          <w:lang w:val="kk-KZ"/>
        </w:rPr>
        <w:t>орытынды</w:t>
      </w:r>
      <w:r w:rsidR="00043F34">
        <w:rPr>
          <w:color w:val="000000" w:themeColor="text1"/>
          <w:sz w:val="28"/>
          <w:szCs w:val="28"/>
          <w:lang w:val="kk-KZ"/>
        </w:rPr>
        <w:t xml:space="preserve"> </w:t>
      </w:r>
      <w:r w:rsidR="00043F34" w:rsidRPr="00123801">
        <w:rPr>
          <w:color w:val="000000" w:themeColor="text1"/>
          <w:sz w:val="28"/>
          <w:szCs w:val="28"/>
          <w:lang w:val="kk-KZ"/>
        </w:rPr>
        <w:t>екі терминнің арасындағы байланысты</w:t>
      </w:r>
      <w:r w:rsidR="00043F34">
        <w:rPr>
          <w:color w:val="000000" w:themeColor="text1"/>
          <w:sz w:val="28"/>
          <w:szCs w:val="28"/>
          <w:lang w:val="kk-KZ"/>
        </w:rPr>
        <w:t xml:space="preserve"> анықтауда сөйлемнің жартысы ғана ескеріледі. М</w:t>
      </w:r>
      <w:r w:rsidRPr="00043F34">
        <w:rPr>
          <w:color w:val="000000" w:themeColor="text1"/>
          <w:sz w:val="28"/>
          <w:szCs w:val="28"/>
          <w:lang w:val="kk-KZ"/>
        </w:rPr>
        <w:t>аңызды ақпаратты бірінші терминнің сол жағында немесе екінші терминнің оң жағында орналасқан сөйлемдердің жартысының мазмұнында сақтауға болатын еді.</w:t>
      </w:r>
    </w:p>
    <w:p w14:paraId="552E99F4" w14:textId="62D36725" w:rsidR="2F96CF13" w:rsidRPr="00123801" w:rsidRDefault="2F96CF13" w:rsidP="009E709D">
      <w:pPr>
        <w:pStyle w:val="a7"/>
        <w:numPr>
          <w:ilvl w:val="0"/>
          <w:numId w:val="16"/>
        </w:numPr>
        <w:ind w:left="0" w:firstLine="567"/>
        <w:jc w:val="both"/>
        <w:rPr>
          <w:b/>
          <w:bCs/>
          <w:color w:val="000000" w:themeColor="text1"/>
          <w:sz w:val="28"/>
          <w:szCs w:val="28"/>
          <w:lang w:val="kk-KZ"/>
        </w:rPr>
      </w:pPr>
      <w:r w:rsidRPr="00123801">
        <w:rPr>
          <w:i/>
          <w:iCs/>
          <w:color w:val="000000" w:themeColor="text1"/>
          <w:sz w:val="28"/>
          <w:szCs w:val="28"/>
          <w:lang w:val="kk-KZ"/>
        </w:rPr>
        <w:t>Атаулы байланыс түрлерін ерекшелеудің айтарлықтай толық болмауы.</w:t>
      </w:r>
      <w:r w:rsidRPr="00123801">
        <w:rPr>
          <w:b/>
          <w:bCs/>
          <w:color w:val="000000" w:themeColor="text1"/>
          <w:sz w:val="28"/>
          <w:szCs w:val="28"/>
          <w:lang w:val="kk-KZ"/>
        </w:rPr>
        <w:t xml:space="preserve"> </w:t>
      </w:r>
      <w:r w:rsidRPr="00123801">
        <w:rPr>
          <w:color w:val="000000" w:themeColor="text1"/>
          <w:sz w:val="28"/>
          <w:szCs w:val="28"/>
          <w:lang w:val="kk-KZ"/>
        </w:rPr>
        <w:t xml:space="preserve">Байланысын анықтаушы алгоритмді қолданудың нәтижесінде 874 </w:t>
      </w:r>
      <w:proofErr w:type="spellStart"/>
      <w:r w:rsidR="00E019C9" w:rsidRPr="00123801">
        <w:rPr>
          <w:color w:val="000000" w:themeColor="text1"/>
          <w:sz w:val="28"/>
          <w:szCs w:val="28"/>
          <w:lang w:val="kk-KZ"/>
        </w:rPr>
        <w:t>теримндердің</w:t>
      </w:r>
      <w:proofErr w:type="spellEnd"/>
      <w:r w:rsidRPr="00123801">
        <w:rPr>
          <w:color w:val="000000" w:themeColor="text1"/>
          <w:sz w:val="28"/>
          <w:szCs w:val="28"/>
          <w:lang w:val="kk-KZ"/>
        </w:rPr>
        <w:t xml:space="preserve"> арасынан 85 </w:t>
      </w:r>
      <w:proofErr w:type="spellStart"/>
      <w:r w:rsidR="00E019C9" w:rsidRPr="00123801">
        <w:rPr>
          <w:color w:val="000000" w:themeColor="text1"/>
          <w:sz w:val="28"/>
          <w:szCs w:val="28"/>
          <w:lang w:val="kk-KZ"/>
        </w:rPr>
        <w:t>иерархилық</w:t>
      </w:r>
      <w:proofErr w:type="spellEnd"/>
      <w:r w:rsidRPr="00123801">
        <w:rPr>
          <w:color w:val="000000" w:themeColor="text1"/>
          <w:sz w:val="28"/>
          <w:szCs w:val="28"/>
          <w:lang w:val="kk-KZ"/>
        </w:rPr>
        <w:t xml:space="preserve"> және 135 </w:t>
      </w:r>
      <w:r w:rsidR="00E019C9" w:rsidRPr="00123801">
        <w:rPr>
          <w:color w:val="000000" w:themeColor="text1"/>
          <w:sz w:val="28"/>
          <w:szCs w:val="28"/>
          <w:lang w:val="kk-KZ"/>
        </w:rPr>
        <w:t>категориялық</w:t>
      </w:r>
      <w:r w:rsidRPr="00123801">
        <w:rPr>
          <w:color w:val="000000" w:themeColor="text1"/>
          <w:sz w:val="28"/>
          <w:szCs w:val="28"/>
          <w:lang w:val="kk-KZ"/>
        </w:rPr>
        <w:t xml:space="preserve"> байланыс анықталған. Осындай жолмен әрбір термин үшін орташа есеппен алғанда 0.25 қатынастан келген, ол айтарлықтай жеткіліксіз деуге болады.</w:t>
      </w:r>
    </w:p>
    <w:p w14:paraId="2D0BD96D" w14:textId="040FCC99" w:rsidR="2F96CF13" w:rsidRPr="00123801" w:rsidRDefault="2F96CF13" w:rsidP="009E709D">
      <w:pPr>
        <w:pStyle w:val="a7"/>
        <w:numPr>
          <w:ilvl w:val="0"/>
          <w:numId w:val="16"/>
        </w:numPr>
        <w:ind w:left="0" w:firstLine="567"/>
        <w:jc w:val="both"/>
        <w:rPr>
          <w:b/>
          <w:bCs/>
          <w:color w:val="000000" w:themeColor="text1"/>
          <w:sz w:val="28"/>
          <w:szCs w:val="28"/>
          <w:lang w:val="en-US"/>
        </w:rPr>
      </w:pPr>
      <w:r w:rsidRPr="00123801">
        <w:rPr>
          <w:i/>
          <w:iCs/>
          <w:color w:val="000000" w:themeColor="text1"/>
          <w:sz w:val="28"/>
          <w:szCs w:val="28"/>
          <w:lang w:val="kk-KZ"/>
        </w:rPr>
        <w:t>Атауы бар қатынастарды ере</w:t>
      </w:r>
      <w:r w:rsidR="435611E9" w:rsidRPr="00123801">
        <w:rPr>
          <w:i/>
          <w:iCs/>
          <w:color w:val="000000" w:themeColor="text1"/>
          <w:sz w:val="28"/>
          <w:szCs w:val="28"/>
          <w:lang w:val="kk-KZ"/>
        </w:rPr>
        <w:t>к</w:t>
      </w:r>
      <w:r w:rsidRPr="00123801">
        <w:rPr>
          <w:i/>
          <w:iCs/>
          <w:color w:val="000000" w:themeColor="text1"/>
          <w:sz w:val="28"/>
          <w:szCs w:val="28"/>
          <w:lang w:val="kk-KZ"/>
        </w:rPr>
        <w:t>шелейтін типтің аз мөлшері.</w:t>
      </w:r>
      <w:r w:rsidRPr="00123801">
        <w:rPr>
          <w:b/>
          <w:bCs/>
          <w:color w:val="000000" w:themeColor="text1"/>
          <w:sz w:val="28"/>
          <w:szCs w:val="28"/>
          <w:lang w:val="kk-KZ"/>
        </w:rPr>
        <w:t xml:space="preserve"> </w:t>
      </w:r>
      <w:r w:rsidRPr="00123801">
        <w:rPr>
          <w:color w:val="000000" w:themeColor="text1"/>
          <w:sz w:val="28"/>
          <w:szCs w:val="28"/>
          <w:lang w:val="kk-KZ"/>
        </w:rPr>
        <w:t xml:space="preserve">Бұл түрінде </w:t>
      </w:r>
      <w:proofErr w:type="spellStart"/>
      <w:r w:rsidRPr="00123801">
        <w:rPr>
          <w:color w:val="000000" w:themeColor="text1"/>
          <w:sz w:val="28"/>
          <w:szCs w:val="28"/>
          <w:lang w:val="kk-KZ"/>
        </w:rPr>
        <w:t>aлгoритм</w:t>
      </w:r>
      <w:proofErr w:type="spellEnd"/>
      <w:r w:rsidRPr="00123801">
        <w:rPr>
          <w:color w:val="000000" w:themeColor="text1"/>
          <w:sz w:val="28"/>
          <w:szCs w:val="28"/>
          <w:lang w:val="kk-KZ"/>
        </w:rPr>
        <w:t xml:space="preserve"> </w:t>
      </w:r>
      <w:proofErr w:type="spellStart"/>
      <w:r w:rsidRPr="00123801">
        <w:rPr>
          <w:color w:val="000000" w:themeColor="text1"/>
          <w:sz w:val="28"/>
          <w:szCs w:val="28"/>
          <w:lang w:val="kk-KZ"/>
        </w:rPr>
        <w:t>иeрaрхиялық</w:t>
      </w:r>
      <w:proofErr w:type="spellEnd"/>
      <w:r w:rsidRPr="00123801">
        <w:rPr>
          <w:color w:val="000000" w:themeColor="text1"/>
          <w:sz w:val="28"/>
          <w:szCs w:val="28"/>
          <w:lang w:val="kk-KZ"/>
        </w:rPr>
        <w:t xml:space="preserve"> қатынас пен деңгейлік қатынасты ерекшелеуге мүмкіндік береді. Бірігу қатынасының басқа түрлері ерекшеленбейді.  </w:t>
      </w:r>
    </w:p>
    <w:p w14:paraId="201F9B22" w14:textId="21ECC83F" w:rsidR="00043F34" w:rsidRPr="00A13D7D" w:rsidRDefault="2F96CF13" w:rsidP="00A13D7D">
      <w:pPr>
        <w:pStyle w:val="a7"/>
        <w:numPr>
          <w:ilvl w:val="0"/>
          <w:numId w:val="16"/>
        </w:numPr>
        <w:ind w:left="0" w:firstLine="567"/>
        <w:jc w:val="both"/>
        <w:rPr>
          <w:color w:val="000000" w:themeColor="text1"/>
          <w:sz w:val="28"/>
          <w:szCs w:val="28"/>
          <w:lang w:val="kk-KZ"/>
        </w:rPr>
      </w:pPr>
      <w:r w:rsidRPr="00123801">
        <w:rPr>
          <w:i/>
          <w:iCs/>
          <w:color w:val="000000" w:themeColor="text1"/>
          <w:sz w:val="28"/>
          <w:szCs w:val="28"/>
          <w:lang w:val="kk-KZ"/>
        </w:rPr>
        <w:t>Есептеудің жоғарғы қиындығы</w:t>
      </w:r>
      <w:r w:rsidRPr="00123801">
        <w:rPr>
          <w:b/>
          <w:bCs/>
          <w:color w:val="000000" w:themeColor="text1"/>
          <w:sz w:val="28"/>
          <w:szCs w:val="28"/>
          <w:lang w:val="kk-KZ"/>
        </w:rPr>
        <w:t>.</w:t>
      </w:r>
      <w:r w:rsidRPr="00123801">
        <w:rPr>
          <w:color w:val="000000" w:themeColor="text1"/>
          <w:sz w:val="28"/>
          <w:szCs w:val="28"/>
          <w:lang w:val="kk-KZ"/>
        </w:rPr>
        <w:t xml:space="preserve"> </w:t>
      </w:r>
      <w:proofErr w:type="spellStart"/>
      <w:r w:rsidRPr="00123801">
        <w:rPr>
          <w:color w:val="000000" w:themeColor="text1"/>
          <w:sz w:val="28"/>
          <w:szCs w:val="28"/>
          <w:lang w:val="kk-KZ"/>
        </w:rPr>
        <w:t>Онтолгияны</w:t>
      </w:r>
      <w:proofErr w:type="spellEnd"/>
      <w:r w:rsidRPr="00123801">
        <w:rPr>
          <w:color w:val="000000" w:themeColor="text1"/>
          <w:sz w:val="28"/>
          <w:szCs w:val="28"/>
          <w:lang w:val="kk-KZ"/>
        </w:rPr>
        <w:t xml:space="preserve"> құрайтын алгоритмнің тесттік сынағының нәтижелері 3 </w:t>
      </w:r>
      <w:r w:rsidR="00E019C9" w:rsidRPr="00123801">
        <w:rPr>
          <w:color w:val="000000" w:themeColor="text1"/>
          <w:sz w:val="28"/>
          <w:szCs w:val="28"/>
          <w:lang w:val="kk-KZ"/>
        </w:rPr>
        <w:t>теорема</w:t>
      </w:r>
      <w:r w:rsidRPr="00123801">
        <w:rPr>
          <w:color w:val="000000" w:themeColor="text1"/>
          <w:sz w:val="28"/>
          <w:szCs w:val="28"/>
          <w:lang w:val="kk-KZ"/>
        </w:rPr>
        <w:t xml:space="preserve"> арқылы дәлелденген оның есептеу қиындығын аналитикалық тұрғыдан бағалаумен байланысты болып келеді. Соған байланысты әрбір термин үшін іздеу жүйесіне деген </w:t>
      </w:r>
      <w:r w:rsidR="51D2110F" w:rsidRPr="00123801">
        <w:rPr>
          <w:color w:val="000000" w:themeColor="text1"/>
          <w:sz w:val="28"/>
          <w:szCs w:val="28"/>
          <w:lang w:val="kk-KZ"/>
        </w:rPr>
        <w:t>с</w:t>
      </w:r>
      <w:r w:rsidRPr="00123801">
        <w:rPr>
          <w:color w:val="000000" w:themeColor="text1"/>
          <w:sz w:val="28"/>
          <w:szCs w:val="28"/>
          <w:lang w:val="kk-KZ"/>
        </w:rPr>
        <w:t>ұраныстың үлкен көлемін орындау қажет, онтологияны құраушы алгоритм есептеудің жоғарғы қиындығынан тұрады. Сонымен қатар жергілікті есептеу торабы арқылы орын алатын операциялар тәртіп бойынша тезірек жұмыс істейді. Ақпараттық жүйелерде тәжірибеде ұсынылған алгоритмді қолдануға мүмкіндік беретіндей, онтология салыстырмалы түрде сирек құралады және қайтадан түзеледі.</w:t>
      </w:r>
    </w:p>
    <w:p w14:paraId="1F05BA03" w14:textId="77777777" w:rsidR="00043F34" w:rsidRDefault="00043F34" w:rsidP="00043F34">
      <w:pPr>
        <w:ind w:firstLine="567"/>
        <w:jc w:val="both"/>
        <w:rPr>
          <w:color w:val="000000" w:themeColor="text1"/>
          <w:sz w:val="28"/>
          <w:szCs w:val="28"/>
          <w:lang w:val="kk-KZ"/>
        </w:rPr>
      </w:pPr>
      <w:r w:rsidRPr="5D00C6B5">
        <w:rPr>
          <w:color w:val="000000" w:themeColor="text1"/>
          <w:sz w:val="28"/>
          <w:szCs w:val="28"/>
          <w:lang w:val="kk-KZ"/>
        </w:rPr>
        <w:t xml:space="preserve">Онтологияны құрайтын заманауи </w:t>
      </w:r>
      <w:proofErr w:type="spellStart"/>
      <w:r w:rsidRPr="5D00C6B5">
        <w:rPr>
          <w:color w:val="000000" w:themeColor="text1"/>
          <w:sz w:val="28"/>
          <w:szCs w:val="28"/>
          <w:lang w:val="kk-KZ"/>
        </w:rPr>
        <w:t>алгоритмдермен</w:t>
      </w:r>
      <w:proofErr w:type="spellEnd"/>
      <w:r w:rsidRPr="5D00C6B5">
        <w:rPr>
          <w:color w:val="000000" w:themeColor="text1"/>
          <w:sz w:val="28"/>
          <w:szCs w:val="28"/>
          <w:lang w:val="kk-KZ"/>
        </w:rPr>
        <w:t xml:space="preserve"> салыстырғанда онтологияны құраушы алгоритм мынандай артықшылықтарға ие:</w:t>
      </w:r>
    </w:p>
    <w:p w14:paraId="39BDCAEC" w14:textId="77777777" w:rsidR="00043F34" w:rsidRDefault="00043F34" w:rsidP="00043F34">
      <w:pPr>
        <w:ind w:firstLine="567"/>
        <w:jc w:val="both"/>
        <w:rPr>
          <w:color w:val="000000" w:themeColor="text1"/>
          <w:sz w:val="28"/>
          <w:szCs w:val="28"/>
          <w:lang w:val="kk-KZ"/>
        </w:rPr>
      </w:pPr>
      <w:r>
        <w:rPr>
          <w:color w:val="000000" w:themeColor="text1"/>
          <w:sz w:val="28"/>
          <w:szCs w:val="28"/>
          <w:lang w:val="kk-KZ"/>
        </w:rPr>
        <w:t xml:space="preserve">- </w:t>
      </w:r>
      <w:r w:rsidRPr="5F1C2A14">
        <w:rPr>
          <w:color w:val="000000" w:themeColor="text1"/>
          <w:sz w:val="28"/>
          <w:szCs w:val="28"/>
          <w:lang w:val="kk-KZ"/>
        </w:rPr>
        <w:t>шығыс деректеріне қойылатын оңай талаптар;</w:t>
      </w:r>
    </w:p>
    <w:p w14:paraId="411EA4AA" w14:textId="77777777" w:rsidR="00043F34" w:rsidRDefault="00043F34" w:rsidP="00043F34">
      <w:pPr>
        <w:ind w:firstLine="567"/>
        <w:jc w:val="both"/>
        <w:rPr>
          <w:color w:val="000000" w:themeColor="text1"/>
          <w:sz w:val="28"/>
          <w:szCs w:val="28"/>
          <w:lang w:val="kk-KZ"/>
        </w:rPr>
      </w:pPr>
      <w:r>
        <w:rPr>
          <w:color w:val="000000" w:themeColor="text1"/>
          <w:sz w:val="28"/>
          <w:szCs w:val="28"/>
          <w:lang w:val="kk-KZ"/>
        </w:rPr>
        <w:t xml:space="preserve">- </w:t>
      </w:r>
      <w:r w:rsidRPr="5F1C2A14">
        <w:rPr>
          <w:color w:val="000000" w:themeColor="text1"/>
          <w:sz w:val="28"/>
          <w:szCs w:val="28"/>
          <w:lang w:val="kk-KZ"/>
        </w:rPr>
        <w:t>білім аумағындағы терминдерді автоматты түрде ерекшелеу;</w:t>
      </w:r>
    </w:p>
    <w:p w14:paraId="4F9FDAEF" w14:textId="77777777" w:rsidR="00043F34" w:rsidRDefault="00043F34" w:rsidP="00043F34">
      <w:pPr>
        <w:ind w:firstLine="567"/>
        <w:jc w:val="both"/>
        <w:rPr>
          <w:color w:val="000000" w:themeColor="text1"/>
          <w:sz w:val="28"/>
          <w:szCs w:val="28"/>
          <w:lang w:val="kk-KZ"/>
        </w:rPr>
      </w:pPr>
      <w:r>
        <w:rPr>
          <w:color w:val="000000" w:themeColor="text1"/>
          <w:sz w:val="28"/>
          <w:szCs w:val="28"/>
          <w:lang w:val="kk-KZ"/>
        </w:rPr>
        <w:t xml:space="preserve">- </w:t>
      </w:r>
      <w:r w:rsidRPr="5F1C2A14">
        <w:rPr>
          <w:color w:val="000000" w:themeColor="text1"/>
          <w:sz w:val="28"/>
          <w:szCs w:val="28"/>
          <w:lang w:val="kk-KZ"/>
        </w:rPr>
        <w:t>атауы бар қатынастарды ерекшелеудің жоғары дәлдігі;</w:t>
      </w:r>
      <w:r w:rsidRPr="00D768EC">
        <w:rPr>
          <w:color w:val="000000" w:themeColor="text1"/>
          <w:sz w:val="28"/>
          <w:szCs w:val="28"/>
          <w:lang w:val="kk-KZ"/>
        </w:rPr>
        <w:t xml:space="preserve"> </w:t>
      </w:r>
    </w:p>
    <w:p w14:paraId="429EE01C" w14:textId="77777777" w:rsidR="00043F34" w:rsidRDefault="00043F34" w:rsidP="00043F34">
      <w:pPr>
        <w:ind w:firstLine="567"/>
        <w:jc w:val="both"/>
        <w:rPr>
          <w:color w:val="000000" w:themeColor="text1"/>
          <w:sz w:val="28"/>
          <w:szCs w:val="28"/>
          <w:lang w:val="kk-KZ"/>
        </w:rPr>
      </w:pPr>
      <w:r>
        <w:rPr>
          <w:color w:val="000000" w:themeColor="text1"/>
          <w:sz w:val="28"/>
          <w:szCs w:val="28"/>
          <w:lang w:val="kk-KZ"/>
        </w:rPr>
        <w:t xml:space="preserve">- </w:t>
      </w:r>
      <w:r w:rsidRPr="5F1C2A14">
        <w:rPr>
          <w:color w:val="000000" w:themeColor="text1"/>
          <w:sz w:val="28"/>
          <w:szCs w:val="28"/>
          <w:lang w:val="kk-KZ"/>
        </w:rPr>
        <w:t>алгоритм модификациясыз ғылыми білімнің кез-келген аумағына және білімнің басқа да көптеген аймақтарына қолданылуы мүмкін екендігін ескере отырып, оның әмбебап екендігін айтуға болады;</w:t>
      </w:r>
    </w:p>
    <w:p w14:paraId="6408717B" w14:textId="77777777" w:rsidR="00043F34" w:rsidRDefault="00043F34" w:rsidP="00043F34">
      <w:pPr>
        <w:ind w:firstLine="567"/>
        <w:jc w:val="both"/>
        <w:rPr>
          <w:color w:val="000000" w:themeColor="text1"/>
          <w:sz w:val="28"/>
          <w:szCs w:val="28"/>
          <w:lang w:val="kk-KZ"/>
        </w:rPr>
      </w:pPr>
      <w:r>
        <w:rPr>
          <w:color w:val="000000" w:themeColor="text1"/>
          <w:sz w:val="28"/>
          <w:szCs w:val="28"/>
          <w:lang w:val="kk-KZ"/>
        </w:rPr>
        <w:t xml:space="preserve">- </w:t>
      </w:r>
      <w:r w:rsidRPr="5D00C6B5">
        <w:rPr>
          <w:color w:val="000000" w:themeColor="text1"/>
          <w:sz w:val="28"/>
          <w:szCs w:val="28"/>
          <w:lang w:val="kk-KZ"/>
        </w:rPr>
        <w:t xml:space="preserve">сарапшылардың қолмен жасайтын үлкен еңбегінің қажеттілігінің орын алмауы. </w:t>
      </w:r>
      <w:proofErr w:type="spellStart"/>
      <w:r w:rsidRPr="5D00C6B5">
        <w:rPr>
          <w:color w:val="000000" w:themeColor="text1"/>
          <w:sz w:val="28"/>
          <w:szCs w:val="28"/>
          <w:lang w:val="kk-KZ"/>
        </w:rPr>
        <w:t>Ғаламтор</w:t>
      </w:r>
      <w:proofErr w:type="spellEnd"/>
      <w:r w:rsidRPr="5D00C6B5">
        <w:rPr>
          <w:color w:val="000000" w:themeColor="text1"/>
          <w:sz w:val="28"/>
          <w:szCs w:val="28"/>
          <w:lang w:val="kk-KZ"/>
        </w:rPr>
        <w:t xml:space="preserve"> мен ғылыми конференциялардың жарнамаларының негізіндегі ғылыми білім аумағындағы онтологияның құрылу алгоритмінің тиімділігін зерттеудің нәтижесін сараптай келе мынандай қорытынды жасауға болды, келтірілген фактілер алгоритмнің тәжірибедегі жақсы қолданысының </w:t>
      </w:r>
      <w:r w:rsidRPr="5D00C6B5">
        <w:rPr>
          <w:color w:val="000000" w:themeColor="text1"/>
          <w:sz w:val="28"/>
          <w:szCs w:val="28"/>
          <w:lang w:val="kk-KZ"/>
        </w:rPr>
        <w:lastRenderedPageBreak/>
        <w:t>көрінісі. Онтологияны құраушы алгоритм оған қойылатын талаптарға сай келеді және берілген диссертацияға арналған сипаттамадағы ғылыми ақпараттың қорытындысы мен есептеу жүйесінің сәйкес үлгісінде қолданылуы мүмкін болған сияқты, ғылыми білімнің қандай да бір басқа аймағына қажетті басқа да жүйелерде де мүмкін болады.</w:t>
      </w:r>
    </w:p>
    <w:p w14:paraId="3D7DD29E" w14:textId="77777777" w:rsidR="00043F34" w:rsidRPr="00043F34" w:rsidRDefault="00043F34" w:rsidP="5F1C2A14">
      <w:pPr>
        <w:ind w:firstLine="567"/>
        <w:jc w:val="both"/>
        <w:rPr>
          <w:lang w:val="kk-KZ"/>
        </w:rPr>
      </w:pPr>
    </w:p>
    <w:p w14:paraId="492BB696" w14:textId="76C935BD" w:rsidR="00F84378" w:rsidRPr="00D768EC" w:rsidRDefault="00F84378" w:rsidP="5F1C2A14">
      <w:pPr>
        <w:ind w:firstLine="567"/>
        <w:jc w:val="both"/>
        <w:rPr>
          <w:sz w:val="28"/>
          <w:szCs w:val="28"/>
          <w:lang w:val="kk-KZ"/>
        </w:rPr>
      </w:pPr>
      <w:r w:rsidRPr="00D768EC">
        <w:rPr>
          <w:b/>
          <w:bCs/>
          <w:sz w:val="28"/>
          <w:szCs w:val="28"/>
          <w:lang w:val="kk-KZ"/>
        </w:rPr>
        <w:t>4.</w:t>
      </w:r>
      <w:r w:rsidR="00CD3627" w:rsidRPr="00CD3627">
        <w:rPr>
          <w:b/>
          <w:bCs/>
          <w:sz w:val="28"/>
          <w:szCs w:val="28"/>
          <w:lang w:val="kk-KZ"/>
        </w:rPr>
        <w:t>6</w:t>
      </w:r>
      <w:r w:rsidRPr="00D768EC">
        <w:rPr>
          <w:b/>
          <w:bCs/>
          <w:sz w:val="28"/>
          <w:szCs w:val="28"/>
          <w:lang w:val="kk-KZ"/>
        </w:rPr>
        <w:t xml:space="preserve"> </w:t>
      </w:r>
      <w:r w:rsidR="65015EC8" w:rsidRPr="5F1C2A14">
        <w:rPr>
          <w:b/>
          <w:bCs/>
          <w:sz w:val="28"/>
          <w:szCs w:val="28"/>
          <w:lang w:val="kk-KZ"/>
        </w:rPr>
        <w:t xml:space="preserve">Бағдарламалық интерфейсті қолданудың тиімділігін бағалау </w:t>
      </w:r>
    </w:p>
    <w:p w14:paraId="663D076C" w14:textId="1C3D4D80" w:rsidR="2AE2A595" w:rsidRPr="00D768EC" w:rsidRDefault="2AE2A595" w:rsidP="5F1C2A14">
      <w:pPr>
        <w:ind w:firstLine="567"/>
        <w:jc w:val="both"/>
        <w:rPr>
          <w:sz w:val="28"/>
          <w:szCs w:val="28"/>
          <w:lang w:val="kk-KZ"/>
        </w:rPr>
      </w:pPr>
      <w:r w:rsidRPr="5F1C2A14">
        <w:rPr>
          <w:sz w:val="28"/>
          <w:szCs w:val="28"/>
          <w:lang w:val="kk-KZ"/>
        </w:rPr>
        <w:t xml:space="preserve">Біркелкі фрагментті анықтау бойынша бағдарламамен қамтамасыз етудің ерекшелігі тұтынушылық </w:t>
      </w:r>
      <w:r w:rsidR="00E019C9">
        <w:rPr>
          <w:sz w:val="28"/>
          <w:szCs w:val="28"/>
          <w:lang w:val="kk-KZ"/>
        </w:rPr>
        <w:t>физиология</w:t>
      </w:r>
      <w:r w:rsidRPr="5F1C2A14">
        <w:rPr>
          <w:sz w:val="28"/>
          <w:szCs w:val="28"/>
          <w:lang w:val="kk-KZ"/>
        </w:rPr>
        <w:t xml:space="preserve"> мен </w:t>
      </w:r>
      <w:r w:rsidR="00E019C9">
        <w:rPr>
          <w:sz w:val="28"/>
          <w:szCs w:val="28"/>
          <w:lang w:val="kk-KZ"/>
        </w:rPr>
        <w:t>психология</w:t>
      </w:r>
      <w:r w:rsidRPr="5F1C2A14">
        <w:rPr>
          <w:sz w:val="28"/>
          <w:szCs w:val="28"/>
          <w:lang w:val="kk-KZ"/>
        </w:rPr>
        <w:t xml:space="preserve"> ескерілетін HCD (ағылшын тілінен </w:t>
      </w:r>
      <w:proofErr w:type="spellStart"/>
      <w:r w:rsidRPr="5F1C2A14">
        <w:rPr>
          <w:sz w:val="28"/>
          <w:szCs w:val="28"/>
          <w:lang w:val="kk-KZ"/>
        </w:rPr>
        <w:t>Human</w:t>
      </w:r>
      <w:proofErr w:type="spellEnd"/>
      <w:r w:rsidRPr="5F1C2A14">
        <w:rPr>
          <w:sz w:val="28"/>
          <w:szCs w:val="28"/>
          <w:lang w:val="kk-KZ"/>
        </w:rPr>
        <w:t xml:space="preserve"> </w:t>
      </w:r>
      <w:proofErr w:type="spellStart"/>
      <w:r w:rsidRPr="5F1C2A14">
        <w:rPr>
          <w:sz w:val="28"/>
          <w:szCs w:val="28"/>
          <w:lang w:val="kk-KZ"/>
        </w:rPr>
        <w:t>Centered</w:t>
      </w:r>
      <w:proofErr w:type="spellEnd"/>
      <w:r w:rsidRPr="5F1C2A14">
        <w:rPr>
          <w:sz w:val="28"/>
          <w:szCs w:val="28"/>
          <w:lang w:val="kk-KZ"/>
        </w:rPr>
        <w:t xml:space="preserve"> </w:t>
      </w:r>
      <w:proofErr w:type="spellStart"/>
      <w:r w:rsidRPr="5F1C2A14">
        <w:rPr>
          <w:sz w:val="28"/>
          <w:szCs w:val="28"/>
          <w:lang w:val="kk-KZ"/>
        </w:rPr>
        <w:t>Design</w:t>
      </w:r>
      <w:proofErr w:type="spellEnd"/>
      <w:r w:rsidRPr="5F1C2A14">
        <w:rPr>
          <w:sz w:val="28"/>
          <w:szCs w:val="28"/>
          <w:lang w:val="kk-KZ"/>
        </w:rPr>
        <w:t>, адамға бағытталған жоба) әдістеменің кейбір негізгі бөлімдері сақталынған жұмысты жобалау барысындағы қолданыстық интерфейс болып табылады.</w:t>
      </w:r>
    </w:p>
    <w:p w14:paraId="3DC8CA90" w14:textId="2BF69066" w:rsidR="2AE2A595" w:rsidRPr="00D768EC" w:rsidRDefault="2AE2A595" w:rsidP="5F1C2A14">
      <w:pPr>
        <w:ind w:firstLine="567"/>
        <w:jc w:val="both"/>
        <w:rPr>
          <w:sz w:val="28"/>
          <w:szCs w:val="28"/>
          <w:lang w:val="kk-KZ"/>
        </w:rPr>
      </w:pPr>
      <w:r w:rsidRPr="5F1C2A14">
        <w:rPr>
          <w:sz w:val="28"/>
          <w:szCs w:val="28"/>
          <w:lang w:val="kk-KZ"/>
        </w:rPr>
        <w:t xml:space="preserve">Бағдарламалық интерфейсті қолданудың қолайлылығын анықтау үшін негізіне сапаның қасиеті енгізілген бағалаудың  әртүрлі әдістері қолданылуы мүмкін. Сонымен қатар қолданыстың қолайлылығы функционалдық талаптың үлгісі бола алмайды, соған сәйкес ол турасынан өлшенбеуі мүмкін, бірақ мысалы, жүйенің </w:t>
      </w:r>
      <w:proofErr w:type="spellStart"/>
      <w:r w:rsidRPr="5F1C2A14">
        <w:rPr>
          <w:sz w:val="28"/>
          <w:szCs w:val="28"/>
          <w:lang w:val="kk-KZ"/>
        </w:rPr>
        <w:t>экплуатациялық</w:t>
      </w:r>
      <w:proofErr w:type="spellEnd"/>
      <w:r w:rsidRPr="5F1C2A14">
        <w:rPr>
          <w:sz w:val="28"/>
          <w:szCs w:val="28"/>
          <w:lang w:val="kk-KZ"/>
        </w:rPr>
        <w:t xml:space="preserve"> қолайлылығына қатысты мәселелер туралы хабарламалардың саны сияқты атрибуттар мен түзу емес өлшемдердің тәсілі бойынша анықталуы керек.</w:t>
      </w:r>
    </w:p>
    <w:p w14:paraId="598891B1" w14:textId="29857946" w:rsidR="2AE2A595" w:rsidRPr="00D768EC" w:rsidRDefault="2AE2A595" w:rsidP="5F1C2A14">
      <w:pPr>
        <w:ind w:firstLine="567"/>
        <w:jc w:val="both"/>
        <w:rPr>
          <w:sz w:val="28"/>
          <w:szCs w:val="28"/>
          <w:lang w:val="kk-KZ"/>
        </w:rPr>
      </w:pPr>
      <w:r w:rsidRPr="5F1C2A14">
        <w:rPr>
          <w:sz w:val="28"/>
          <w:szCs w:val="28"/>
          <w:lang w:val="kk-KZ"/>
        </w:rPr>
        <w:t>Сол арқылы кез-келген жобаның шеңберінде басқаруға болатын қолданыстың қолайлылығын анықтау үшін сапаның тәсілдері мен сипаттамалардың белгілі бір жиынтығы жоқ. Сапаның қасиеттері үйренушілер шешуі керек тапсырмалардың жиынтығы мен қолданыс контекстін ескерместен қалыптасады, қашықтықтан оқытудың бағдарламалық тәсілдеріне қойылатын талаптардан тыс анықталады. Берілген зерттеудің шеңберінде бағдарламалық қамтамасыздандырудың интерфейсін қолданудың қолайлылығын бағал</w:t>
      </w:r>
      <w:r w:rsidR="738FC94D" w:rsidRPr="5F1C2A14">
        <w:rPr>
          <w:sz w:val="28"/>
          <w:szCs w:val="28"/>
          <w:lang w:val="kk-KZ"/>
        </w:rPr>
        <w:t>а</w:t>
      </w:r>
      <w:r w:rsidRPr="5F1C2A14">
        <w:rPr>
          <w:sz w:val="28"/>
          <w:szCs w:val="28"/>
          <w:lang w:val="kk-KZ"/>
        </w:rPr>
        <w:t xml:space="preserve">у үшін тұтынушы интерфейсінің мәдениеті мен тұтынушының қателіктерінен қорғану, қолданыстың қарапайымдылығы, танымалдылық сияқты 4 сипаттама қолданылған. Ары қарай әрбір сипаттама барынша толығымен сипатталады. </w:t>
      </w:r>
      <w:r w:rsidRPr="5F1C2A14">
        <w:rPr>
          <w:i/>
          <w:iCs/>
          <w:sz w:val="28"/>
          <w:szCs w:val="28"/>
          <w:lang w:val="kk-KZ"/>
        </w:rPr>
        <w:t>Танымалдылық</w:t>
      </w:r>
      <w:r w:rsidRPr="5F1C2A14">
        <w:rPr>
          <w:sz w:val="28"/>
          <w:szCs w:val="28"/>
          <w:lang w:val="kk-KZ"/>
        </w:rPr>
        <w:t xml:space="preserve"> – тестілеуге қатысушылар терезе қосымшалармен жұмыс істеудің тек бастапқы дағдысын ғана біледі деп күтіледі. </w:t>
      </w:r>
      <w:r w:rsidRPr="5F1C2A14">
        <w:rPr>
          <w:i/>
          <w:iCs/>
          <w:sz w:val="28"/>
          <w:szCs w:val="28"/>
          <w:lang w:val="kk-KZ"/>
        </w:rPr>
        <w:t>Қолданудың қарапай</w:t>
      </w:r>
      <w:r w:rsidR="47FF7222" w:rsidRPr="5F1C2A14">
        <w:rPr>
          <w:i/>
          <w:iCs/>
          <w:sz w:val="28"/>
          <w:szCs w:val="28"/>
          <w:lang w:val="kk-KZ"/>
        </w:rPr>
        <w:t>ы</w:t>
      </w:r>
      <w:r w:rsidRPr="5F1C2A14">
        <w:rPr>
          <w:i/>
          <w:iCs/>
          <w:sz w:val="28"/>
          <w:szCs w:val="28"/>
          <w:lang w:val="kk-KZ"/>
        </w:rPr>
        <w:t>мдылығы</w:t>
      </w:r>
      <w:r w:rsidRPr="5F1C2A14">
        <w:rPr>
          <w:sz w:val="28"/>
          <w:szCs w:val="28"/>
          <w:lang w:val="kk-KZ"/>
        </w:rPr>
        <w:t xml:space="preserve"> – тестілеуге қатысушылар гетерогенді деректерді басқарумен жұмыс істеуде тә</w:t>
      </w:r>
      <w:r w:rsidR="31EB7CE1" w:rsidRPr="5F1C2A14">
        <w:rPr>
          <w:sz w:val="28"/>
          <w:szCs w:val="28"/>
          <w:lang w:val="kk-KZ"/>
        </w:rPr>
        <w:t>ж</w:t>
      </w:r>
      <w:r w:rsidRPr="5F1C2A14">
        <w:rPr>
          <w:sz w:val="28"/>
          <w:szCs w:val="28"/>
          <w:lang w:val="kk-KZ"/>
        </w:rPr>
        <w:t xml:space="preserve">ірибесі болмағандықтан, мысалы, қателік жіберу бұл сипаттамаға барынша ықпал етуі мүмкін. </w:t>
      </w:r>
      <w:r w:rsidRPr="5F1C2A14">
        <w:rPr>
          <w:i/>
          <w:iCs/>
          <w:sz w:val="28"/>
          <w:szCs w:val="28"/>
          <w:lang w:val="kk-KZ"/>
        </w:rPr>
        <w:t>Тұтынушының қателіктерінен қорғану</w:t>
      </w:r>
      <w:r w:rsidRPr="5F1C2A14">
        <w:rPr>
          <w:sz w:val="28"/>
          <w:szCs w:val="28"/>
          <w:lang w:val="kk-KZ"/>
        </w:rPr>
        <w:t xml:space="preserve"> – өзара әрекеттесу жүйесі тес</w:t>
      </w:r>
      <w:r w:rsidR="6F701409" w:rsidRPr="5F1C2A14">
        <w:rPr>
          <w:sz w:val="28"/>
          <w:szCs w:val="28"/>
          <w:lang w:val="kk-KZ"/>
        </w:rPr>
        <w:t>т</w:t>
      </w:r>
      <w:r w:rsidRPr="5F1C2A14">
        <w:rPr>
          <w:sz w:val="28"/>
          <w:szCs w:val="28"/>
          <w:lang w:val="kk-KZ"/>
        </w:rPr>
        <w:t>ілеуге қатысушыларды қате жі</w:t>
      </w:r>
      <w:r w:rsidR="7D1407BA" w:rsidRPr="5F1C2A14">
        <w:rPr>
          <w:sz w:val="28"/>
          <w:szCs w:val="28"/>
          <w:lang w:val="kk-KZ"/>
        </w:rPr>
        <w:t>б</w:t>
      </w:r>
      <w:r w:rsidRPr="5F1C2A14">
        <w:rPr>
          <w:sz w:val="28"/>
          <w:szCs w:val="28"/>
          <w:lang w:val="kk-KZ"/>
        </w:rPr>
        <w:t xml:space="preserve">еруден сақтандыруы керек. </w:t>
      </w:r>
      <w:r w:rsidRPr="5F1C2A14">
        <w:rPr>
          <w:i/>
          <w:iCs/>
          <w:sz w:val="28"/>
          <w:szCs w:val="28"/>
          <w:lang w:val="kk-KZ"/>
        </w:rPr>
        <w:t>Тұтынушы интерфейсінің мәдениеті</w:t>
      </w:r>
      <w:r w:rsidRPr="5F1C2A14">
        <w:rPr>
          <w:sz w:val="28"/>
          <w:szCs w:val="28"/>
          <w:lang w:val="kk-KZ"/>
        </w:rPr>
        <w:t xml:space="preserve"> – </w:t>
      </w:r>
      <w:r w:rsidR="00E019C9">
        <w:rPr>
          <w:sz w:val="28"/>
          <w:szCs w:val="28"/>
          <w:lang w:val="kk-KZ"/>
        </w:rPr>
        <w:t>интерфейс</w:t>
      </w:r>
      <w:r w:rsidRPr="5F1C2A14">
        <w:rPr>
          <w:sz w:val="28"/>
          <w:szCs w:val="28"/>
          <w:lang w:val="kk-KZ"/>
        </w:rPr>
        <w:t xml:space="preserve"> тестілеуге қатысушыларды қызықтыруы керек және жүйені қолдану барысында қанағаттанарлықтай жағдай туғызуы керек. Жоғарыда сипатталған 4 сипаттама нәтиже беруші кестеде сипатталатын сапаның белгілі бір қасиетіне ие. </w:t>
      </w:r>
    </w:p>
    <w:p w14:paraId="112C751A" w14:textId="3FB2966A" w:rsidR="2AE2A595" w:rsidRDefault="2AE2A595" w:rsidP="5F1C2A14">
      <w:pPr>
        <w:ind w:firstLine="567"/>
        <w:jc w:val="both"/>
        <w:rPr>
          <w:sz w:val="28"/>
          <w:szCs w:val="28"/>
          <w:lang w:val="kk-KZ"/>
        </w:rPr>
      </w:pPr>
      <w:r w:rsidRPr="5D00C6B5">
        <w:rPr>
          <w:sz w:val="28"/>
          <w:szCs w:val="28"/>
          <w:lang w:val="kk-KZ"/>
        </w:rPr>
        <w:t>Тестілеуге қатысушылар ретінде Халықаралық</w:t>
      </w:r>
      <w:r w:rsidR="00F35AC0" w:rsidRPr="00F35AC0">
        <w:rPr>
          <w:sz w:val="28"/>
          <w:szCs w:val="28"/>
          <w:lang w:val="kk-KZ"/>
        </w:rPr>
        <w:t xml:space="preserve"> </w:t>
      </w:r>
      <w:r w:rsidR="00F35AC0" w:rsidRPr="5D00C6B5">
        <w:rPr>
          <w:sz w:val="28"/>
          <w:szCs w:val="28"/>
          <w:lang w:val="kk-KZ"/>
        </w:rPr>
        <w:t>ақпараттық технология</w:t>
      </w:r>
      <w:r w:rsidRPr="5D00C6B5">
        <w:rPr>
          <w:sz w:val="28"/>
          <w:szCs w:val="28"/>
          <w:lang w:val="kk-KZ"/>
        </w:rPr>
        <w:t xml:space="preserve"> университетінің</w:t>
      </w:r>
      <w:r w:rsidR="00F35AC0" w:rsidRPr="00F35AC0">
        <w:rPr>
          <w:sz w:val="28"/>
          <w:szCs w:val="28"/>
          <w:lang w:val="kk-KZ"/>
        </w:rPr>
        <w:t xml:space="preserve"> </w:t>
      </w:r>
      <w:r w:rsidR="00F35AC0">
        <w:rPr>
          <w:sz w:val="28"/>
          <w:szCs w:val="28"/>
          <w:lang w:val="kk-KZ"/>
        </w:rPr>
        <w:t>«</w:t>
      </w:r>
      <w:r w:rsidRPr="5D00C6B5">
        <w:rPr>
          <w:sz w:val="28"/>
          <w:szCs w:val="28"/>
          <w:lang w:val="kk-KZ"/>
        </w:rPr>
        <w:t>Компьютерлік инженерлік</w:t>
      </w:r>
      <w:r w:rsidR="00F35AC0">
        <w:rPr>
          <w:sz w:val="28"/>
          <w:szCs w:val="28"/>
          <w:lang w:val="kk-KZ"/>
        </w:rPr>
        <w:t>»</w:t>
      </w:r>
      <w:r w:rsidRPr="5D00C6B5">
        <w:rPr>
          <w:sz w:val="28"/>
          <w:szCs w:val="28"/>
          <w:lang w:val="kk-KZ"/>
        </w:rPr>
        <w:t xml:space="preserve"> кафедрасының 10 оқытушысы мен </w:t>
      </w:r>
      <w:r w:rsidR="00F35AC0">
        <w:rPr>
          <w:sz w:val="28"/>
          <w:szCs w:val="28"/>
          <w:lang w:val="kk-KZ"/>
        </w:rPr>
        <w:t>«Б</w:t>
      </w:r>
      <w:r w:rsidRPr="5D00C6B5">
        <w:rPr>
          <w:sz w:val="28"/>
          <w:szCs w:val="28"/>
          <w:lang w:val="kk-KZ"/>
        </w:rPr>
        <w:t xml:space="preserve">ағдарламалық қамтамасыздандыру және </w:t>
      </w:r>
      <w:r w:rsidR="00F35AC0">
        <w:rPr>
          <w:sz w:val="28"/>
          <w:szCs w:val="28"/>
          <w:lang w:val="kk-KZ"/>
        </w:rPr>
        <w:t>е</w:t>
      </w:r>
      <w:r w:rsidRPr="5D00C6B5">
        <w:rPr>
          <w:sz w:val="28"/>
          <w:szCs w:val="28"/>
          <w:lang w:val="kk-KZ"/>
        </w:rPr>
        <w:t>септеу техникасы</w:t>
      </w:r>
      <w:r w:rsidR="00F35AC0">
        <w:rPr>
          <w:sz w:val="28"/>
          <w:szCs w:val="28"/>
          <w:lang w:val="kk-KZ"/>
        </w:rPr>
        <w:t>»</w:t>
      </w:r>
      <w:r w:rsidRPr="5D00C6B5">
        <w:rPr>
          <w:sz w:val="28"/>
          <w:szCs w:val="28"/>
          <w:lang w:val="kk-KZ"/>
        </w:rPr>
        <w:t xml:space="preserve"> мамандығы бойынша 20 студент алынған. Барлық бағаны жинақтағаннан кейін 30 қатысушының ішінен барлық нәтиже орташа мәнге дейін жеткен. </w:t>
      </w:r>
    </w:p>
    <w:p w14:paraId="03A3AC6E" w14:textId="77777777" w:rsidR="005E74EB" w:rsidRDefault="005E74EB" w:rsidP="005E74EB">
      <w:pPr>
        <w:rPr>
          <w:sz w:val="28"/>
          <w:szCs w:val="28"/>
          <w:lang w:val="kk-KZ"/>
        </w:rPr>
      </w:pPr>
    </w:p>
    <w:p w14:paraId="62631535" w14:textId="6321A5B6" w:rsidR="2AE2A595" w:rsidRDefault="00123801" w:rsidP="005E74EB">
      <w:pPr>
        <w:rPr>
          <w:sz w:val="28"/>
          <w:szCs w:val="28"/>
          <w:lang w:val="kk-KZ"/>
        </w:rPr>
      </w:pPr>
      <w:r>
        <w:rPr>
          <w:sz w:val="28"/>
          <w:szCs w:val="28"/>
          <w:lang w:val="kk-KZ"/>
        </w:rPr>
        <w:lastRenderedPageBreak/>
        <w:t xml:space="preserve">Кесте </w:t>
      </w:r>
      <w:r w:rsidR="2AE2A595" w:rsidRPr="5F1C2A14">
        <w:rPr>
          <w:sz w:val="28"/>
          <w:szCs w:val="28"/>
          <w:lang w:val="kk-KZ"/>
        </w:rPr>
        <w:t>4.</w:t>
      </w:r>
      <w:r w:rsidR="006479A9">
        <w:rPr>
          <w:sz w:val="28"/>
          <w:szCs w:val="28"/>
          <w:lang w:val="kk-KZ"/>
        </w:rPr>
        <w:t>6</w:t>
      </w:r>
      <w:r>
        <w:rPr>
          <w:sz w:val="28"/>
          <w:szCs w:val="28"/>
          <w:lang w:val="kk-KZ"/>
        </w:rPr>
        <w:t xml:space="preserve"> </w:t>
      </w:r>
      <w:r w:rsidR="2AE2A595" w:rsidRPr="5F1C2A14">
        <w:rPr>
          <w:sz w:val="28"/>
          <w:szCs w:val="28"/>
          <w:lang w:val="kk-KZ"/>
        </w:rPr>
        <w:t xml:space="preserve">– Бағдарламалық </w:t>
      </w:r>
      <w:r w:rsidR="00E019C9">
        <w:rPr>
          <w:sz w:val="28"/>
          <w:szCs w:val="28"/>
          <w:lang w:val="kk-KZ"/>
        </w:rPr>
        <w:t xml:space="preserve">интерфейсті </w:t>
      </w:r>
      <w:r w:rsidR="2AE2A595" w:rsidRPr="5F1C2A14">
        <w:rPr>
          <w:sz w:val="28"/>
          <w:szCs w:val="28"/>
          <w:lang w:val="kk-KZ"/>
        </w:rPr>
        <w:t>бағалау</w:t>
      </w:r>
    </w:p>
    <w:p w14:paraId="78927B72" w14:textId="77777777" w:rsidR="00123801" w:rsidRPr="00DE46DB" w:rsidRDefault="00123801" w:rsidP="5F1C2A14">
      <w:pPr>
        <w:ind w:firstLine="567"/>
        <w:jc w:val="right"/>
        <w:rPr>
          <w:sz w:val="28"/>
          <w:szCs w:val="28"/>
          <w:lang w:val="en-US"/>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5754"/>
        <w:gridCol w:w="1305"/>
      </w:tblGrid>
      <w:tr w:rsidR="00F84378" w:rsidRPr="00DE46DB" w14:paraId="6B4986DE" w14:textId="77777777" w:rsidTr="005E74EB">
        <w:tc>
          <w:tcPr>
            <w:tcW w:w="2552" w:type="dxa"/>
            <w:tcMar>
              <w:top w:w="20" w:type="nil"/>
              <w:left w:w="20" w:type="nil"/>
              <w:bottom w:w="20" w:type="nil"/>
              <w:right w:w="20" w:type="nil"/>
            </w:tcMar>
            <w:vAlign w:val="center"/>
          </w:tcPr>
          <w:p w14:paraId="331A6F28" w14:textId="4C958729" w:rsidR="00F84378" w:rsidRPr="00DE46DB" w:rsidRDefault="00F84378" w:rsidP="00F84378">
            <w:pPr>
              <w:widowControl w:val="0"/>
              <w:autoSpaceDE w:val="0"/>
              <w:autoSpaceDN w:val="0"/>
              <w:adjustRightInd w:val="0"/>
              <w:jc w:val="center"/>
              <w:rPr>
                <w:sz w:val="26"/>
                <w:szCs w:val="26"/>
                <w:lang w:val="en-US"/>
              </w:rPr>
            </w:pPr>
            <w:r w:rsidRPr="00DE46DB">
              <w:rPr>
                <w:noProof/>
                <w:sz w:val="26"/>
                <w:szCs w:val="26"/>
              </w:rPr>
              <w:drawing>
                <wp:inline distT="0" distB="0" distL="0" distR="0" wp14:anchorId="529FA583" wp14:editId="0D3D64D5">
                  <wp:extent cx="8255" cy="8255"/>
                  <wp:effectExtent l="0" t="0" r="0" b="0"/>
                  <wp:docPr id="28680221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pic:nvPicPr>
                        <pic:blipFill>
                          <a:blip r:embed="rId50">
                            <a:extLst>
                              <a:ext uri="{28A0092B-C50C-407E-A947-70E740481C1C}">
                                <a14:useLocalDpi xmlns:a14="http://schemas.microsoft.com/office/drawing/2010/main" val="0"/>
                              </a:ext>
                            </a:extLst>
                          </a:blip>
                          <a:stretch>
                            <a:fillRect/>
                          </a:stretch>
                        </pic:blipFill>
                        <pic:spPr>
                          <a:xfrm>
                            <a:off x="0" y="0"/>
                            <a:ext cx="8255" cy="8255"/>
                          </a:xfrm>
                          <a:prstGeom prst="rect">
                            <a:avLst/>
                          </a:prstGeom>
                        </pic:spPr>
                      </pic:pic>
                    </a:graphicData>
                  </a:graphic>
                </wp:inline>
              </w:drawing>
            </w:r>
            <w:proofErr w:type="spellStart"/>
            <w:r w:rsidR="4B172099" w:rsidRPr="00DE46DB">
              <w:rPr>
                <w:sz w:val="26"/>
                <w:szCs w:val="26"/>
                <w:lang w:val="en-US"/>
              </w:rPr>
              <w:t>Сипаты</w:t>
            </w:r>
            <w:proofErr w:type="spellEnd"/>
          </w:p>
        </w:tc>
        <w:tc>
          <w:tcPr>
            <w:tcW w:w="5754" w:type="dxa"/>
            <w:tcMar>
              <w:top w:w="20" w:type="nil"/>
              <w:left w:w="20" w:type="nil"/>
              <w:bottom w:w="20" w:type="nil"/>
              <w:right w:w="20" w:type="nil"/>
            </w:tcMar>
            <w:vAlign w:val="center"/>
          </w:tcPr>
          <w:p w14:paraId="18270DA0" w14:textId="74DF456F" w:rsidR="00F84378" w:rsidRPr="00DE46DB" w:rsidRDefault="676C5F63" w:rsidP="5F1C2A14">
            <w:pPr>
              <w:widowControl w:val="0"/>
              <w:autoSpaceDE w:val="0"/>
              <w:autoSpaceDN w:val="0"/>
              <w:adjustRightInd w:val="0"/>
              <w:jc w:val="center"/>
              <w:rPr>
                <w:sz w:val="26"/>
                <w:szCs w:val="26"/>
                <w:lang w:val="en-US"/>
              </w:rPr>
            </w:pPr>
            <w:proofErr w:type="spellStart"/>
            <w:r w:rsidRPr="00DE46DB">
              <w:rPr>
                <w:sz w:val="26"/>
                <w:szCs w:val="26"/>
                <w:lang w:val="en-US"/>
              </w:rPr>
              <w:t>С</w:t>
            </w:r>
            <w:r w:rsidR="57ACF6EB" w:rsidRPr="00DE46DB">
              <w:rPr>
                <w:sz w:val="26"/>
                <w:szCs w:val="26"/>
                <w:lang w:val="en-US"/>
              </w:rPr>
              <w:t>апа</w:t>
            </w:r>
            <w:r w:rsidR="00D10254" w:rsidRPr="00DE46DB">
              <w:rPr>
                <w:sz w:val="26"/>
                <w:szCs w:val="26"/>
                <w:lang w:val="en-US"/>
              </w:rPr>
              <w:t>с</w:t>
            </w:r>
            <w:r w:rsidR="56263612" w:rsidRPr="00DE46DB">
              <w:rPr>
                <w:sz w:val="26"/>
                <w:szCs w:val="26"/>
                <w:lang w:val="en-US"/>
              </w:rPr>
              <w:t>ы</w:t>
            </w:r>
            <w:r w:rsidR="4B7E7C2D" w:rsidRPr="00DE46DB">
              <w:rPr>
                <w:sz w:val="26"/>
                <w:szCs w:val="26"/>
                <w:lang w:val="en-US"/>
              </w:rPr>
              <w:t>ны</w:t>
            </w:r>
            <w:r w:rsidR="56263612" w:rsidRPr="00DE46DB">
              <w:rPr>
                <w:sz w:val="26"/>
                <w:szCs w:val="26"/>
                <w:lang w:val="en-US"/>
              </w:rPr>
              <w:t>ң</w:t>
            </w:r>
            <w:proofErr w:type="spellEnd"/>
            <w:r w:rsidR="56263612" w:rsidRPr="00DE46DB">
              <w:rPr>
                <w:sz w:val="26"/>
                <w:szCs w:val="26"/>
                <w:lang w:val="en-US"/>
              </w:rPr>
              <w:t xml:space="preserve"> </w:t>
            </w:r>
            <w:proofErr w:type="spellStart"/>
            <w:r w:rsidR="38E63236" w:rsidRPr="00DE46DB">
              <w:rPr>
                <w:sz w:val="26"/>
                <w:szCs w:val="26"/>
                <w:lang w:val="en-US"/>
              </w:rPr>
              <w:t>қ</w:t>
            </w:r>
            <w:r w:rsidR="56263612" w:rsidRPr="00DE46DB">
              <w:rPr>
                <w:sz w:val="26"/>
                <w:szCs w:val="26"/>
                <w:lang w:val="en-US"/>
              </w:rPr>
              <w:t>асиет</w:t>
            </w:r>
            <w:r w:rsidR="36567CBB" w:rsidRPr="00DE46DB">
              <w:rPr>
                <w:sz w:val="26"/>
                <w:szCs w:val="26"/>
                <w:lang w:val="en-US"/>
              </w:rPr>
              <w:t>тері</w:t>
            </w:r>
            <w:proofErr w:type="spellEnd"/>
          </w:p>
        </w:tc>
        <w:tc>
          <w:tcPr>
            <w:tcW w:w="1305" w:type="dxa"/>
            <w:tcMar>
              <w:top w:w="20" w:type="nil"/>
              <w:left w:w="20" w:type="nil"/>
              <w:bottom w:w="20" w:type="nil"/>
              <w:right w:w="20" w:type="nil"/>
            </w:tcMar>
            <w:vAlign w:val="center"/>
          </w:tcPr>
          <w:p w14:paraId="2D428087" w14:textId="068DD4D7" w:rsidR="00F84378" w:rsidRPr="00DE46DB" w:rsidRDefault="57ACF6EB" w:rsidP="00F84378">
            <w:pPr>
              <w:widowControl w:val="0"/>
              <w:autoSpaceDE w:val="0"/>
              <w:autoSpaceDN w:val="0"/>
              <w:adjustRightInd w:val="0"/>
              <w:jc w:val="center"/>
              <w:rPr>
                <w:sz w:val="26"/>
                <w:szCs w:val="26"/>
                <w:lang w:val="en-US"/>
              </w:rPr>
            </w:pPr>
            <w:proofErr w:type="spellStart"/>
            <w:r w:rsidRPr="00DE46DB">
              <w:rPr>
                <w:sz w:val="26"/>
                <w:szCs w:val="26"/>
                <w:lang w:val="en-US"/>
              </w:rPr>
              <w:t>Нәтиже</w:t>
            </w:r>
            <w:proofErr w:type="spellEnd"/>
          </w:p>
        </w:tc>
      </w:tr>
      <w:tr w:rsidR="00F84378" w:rsidRPr="00DE46DB" w14:paraId="2659C0F7" w14:textId="77777777" w:rsidTr="005E74EB">
        <w:tc>
          <w:tcPr>
            <w:tcW w:w="2552" w:type="dxa"/>
            <w:vMerge w:val="restart"/>
            <w:tcMar>
              <w:top w:w="20" w:type="nil"/>
              <w:left w:w="20" w:type="nil"/>
              <w:bottom w:w="20" w:type="nil"/>
              <w:right w:w="20" w:type="nil"/>
            </w:tcMar>
            <w:vAlign w:val="center"/>
          </w:tcPr>
          <w:p w14:paraId="7EC7EBF4" w14:textId="29F9332F" w:rsidR="00F84378" w:rsidRPr="00DE46DB" w:rsidRDefault="57ACF6EB" w:rsidP="00F84378">
            <w:pPr>
              <w:widowControl w:val="0"/>
              <w:autoSpaceDE w:val="0"/>
              <w:autoSpaceDN w:val="0"/>
              <w:adjustRightInd w:val="0"/>
              <w:jc w:val="both"/>
              <w:rPr>
                <w:sz w:val="26"/>
                <w:szCs w:val="26"/>
                <w:lang w:val="kk-KZ"/>
              </w:rPr>
            </w:pPr>
            <w:proofErr w:type="spellStart"/>
            <w:r w:rsidRPr="00DE46DB">
              <w:rPr>
                <w:sz w:val="26"/>
                <w:szCs w:val="26"/>
                <w:lang w:val="en-US"/>
              </w:rPr>
              <w:t>Танымалдық</w:t>
            </w:r>
            <w:proofErr w:type="spellEnd"/>
          </w:p>
        </w:tc>
        <w:tc>
          <w:tcPr>
            <w:tcW w:w="5754" w:type="dxa"/>
            <w:tcMar>
              <w:top w:w="20" w:type="nil"/>
              <w:left w:w="20" w:type="nil"/>
              <w:bottom w:w="20" w:type="nil"/>
              <w:right w:w="20" w:type="nil"/>
            </w:tcMar>
            <w:vAlign w:val="center"/>
          </w:tcPr>
          <w:p w14:paraId="56B3F2D7" w14:textId="1C451E79" w:rsidR="00F84378" w:rsidRPr="00DE46DB" w:rsidRDefault="2D5DED9E" w:rsidP="00F84378">
            <w:pPr>
              <w:widowControl w:val="0"/>
              <w:autoSpaceDE w:val="0"/>
              <w:autoSpaceDN w:val="0"/>
              <w:adjustRightInd w:val="0"/>
              <w:jc w:val="both"/>
              <w:rPr>
                <w:sz w:val="26"/>
                <w:szCs w:val="26"/>
              </w:rPr>
            </w:pPr>
            <w:r w:rsidRPr="00DE46DB">
              <w:rPr>
                <w:sz w:val="26"/>
                <w:szCs w:val="26"/>
              </w:rPr>
              <w:t>Бір дегеннен сәтті орындалған функция саны</w:t>
            </w:r>
          </w:p>
        </w:tc>
        <w:tc>
          <w:tcPr>
            <w:tcW w:w="1305" w:type="dxa"/>
            <w:tcMar>
              <w:top w:w="20" w:type="nil"/>
              <w:left w:w="20" w:type="nil"/>
              <w:bottom w:w="20" w:type="nil"/>
              <w:right w:w="20" w:type="nil"/>
            </w:tcMar>
            <w:vAlign w:val="center"/>
          </w:tcPr>
          <w:p w14:paraId="5077FE0B"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84% </w:t>
            </w:r>
          </w:p>
        </w:tc>
      </w:tr>
      <w:tr w:rsidR="00F84378" w:rsidRPr="00DE46DB" w14:paraId="15213D6E" w14:textId="77777777" w:rsidTr="005E74EB">
        <w:tc>
          <w:tcPr>
            <w:tcW w:w="2552" w:type="dxa"/>
            <w:vMerge/>
            <w:tcMar>
              <w:top w:w="20" w:type="nil"/>
              <w:left w:w="20" w:type="nil"/>
              <w:bottom w:w="20" w:type="nil"/>
              <w:right w:w="20" w:type="nil"/>
            </w:tcMar>
            <w:vAlign w:val="center"/>
          </w:tcPr>
          <w:p w14:paraId="5C4C9CD2" w14:textId="77777777" w:rsidR="00F84378" w:rsidRPr="00DE46DB" w:rsidRDefault="00F84378" w:rsidP="00F84378">
            <w:pPr>
              <w:widowControl w:val="0"/>
              <w:autoSpaceDE w:val="0"/>
              <w:autoSpaceDN w:val="0"/>
              <w:adjustRightInd w:val="0"/>
              <w:jc w:val="both"/>
              <w:rPr>
                <w:sz w:val="26"/>
                <w:szCs w:val="26"/>
                <w:lang w:val="en-US"/>
              </w:rPr>
            </w:pPr>
          </w:p>
        </w:tc>
        <w:tc>
          <w:tcPr>
            <w:tcW w:w="5754" w:type="dxa"/>
            <w:tcMar>
              <w:top w:w="20" w:type="nil"/>
              <w:left w:w="20" w:type="nil"/>
              <w:bottom w:w="20" w:type="nil"/>
              <w:right w:w="20" w:type="nil"/>
            </w:tcMar>
            <w:vAlign w:val="center"/>
          </w:tcPr>
          <w:p w14:paraId="0228FD02" w14:textId="7289C88B" w:rsidR="00F84378" w:rsidRPr="00DE46DB" w:rsidRDefault="2E411509" w:rsidP="00F84378">
            <w:pPr>
              <w:widowControl w:val="0"/>
              <w:autoSpaceDE w:val="0"/>
              <w:autoSpaceDN w:val="0"/>
              <w:adjustRightInd w:val="0"/>
              <w:jc w:val="both"/>
              <w:rPr>
                <w:sz w:val="26"/>
                <w:szCs w:val="26"/>
                <w:lang w:val="en-US"/>
              </w:rPr>
            </w:pPr>
            <w:proofErr w:type="spellStart"/>
            <w:r w:rsidRPr="00DE46DB">
              <w:rPr>
                <w:sz w:val="26"/>
                <w:szCs w:val="26"/>
                <w:lang w:val="en-US"/>
              </w:rPr>
              <w:t>Бірінші</w:t>
            </w:r>
            <w:proofErr w:type="spellEnd"/>
            <w:r w:rsidRPr="00DE46DB">
              <w:rPr>
                <w:sz w:val="26"/>
                <w:szCs w:val="26"/>
                <w:lang w:val="en-US"/>
              </w:rPr>
              <w:t xml:space="preserve"> </w:t>
            </w:r>
            <w:proofErr w:type="spellStart"/>
            <w:r w:rsidRPr="00DE46DB">
              <w:rPr>
                <w:sz w:val="26"/>
                <w:szCs w:val="26"/>
                <w:lang w:val="en-US"/>
              </w:rPr>
              <w:t>рет</w:t>
            </w:r>
            <w:proofErr w:type="spellEnd"/>
            <w:r w:rsidRPr="00DE46DB">
              <w:rPr>
                <w:sz w:val="26"/>
                <w:szCs w:val="26"/>
                <w:lang w:val="en-US"/>
              </w:rPr>
              <w:t xml:space="preserve"> </w:t>
            </w:r>
            <w:proofErr w:type="spellStart"/>
            <w:r w:rsidRPr="00DE46DB">
              <w:rPr>
                <w:sz w:val="26"/>
                <w:szCs w:val="26"/>
                <w:lang w:val="en-US"/>
              </w:rPr>
              <w:t>қолдануға</w:t>
            </w:r>
            <w:proofErr w:type="spellEnd"/>
            <w:r w:rsidRPr="00DE46DB">
              <w:rPr>
                <w:sz w:val="26"/>
                <w:szCs w:val="26"/>
                <w:lang w:val="en-US"/>
              </w:rPr>
              <w:t xml:space="preserve"> </w:t>
            </w:r>
            <w:proofErr w:type="spellStart"/>
            <w:r w:rsidRPr="00DE46DB">
              <w:rPr>
                <w:sz w:val="26"/>
                <w:szCs w:val="26"/>
                <w:lang w:val="en-US"/>
              </w:rPr>
              <w:t>жіберілген</w:t>
            </w:r>
            <w:proofErr w:type="spellEnd"/>
            <w:r w:rsidRPr="00DE46DB">
              <w:rPr>
                <w:sz w:val="26"/>
                <w:szCs w:val="26"/>
                <w:lang w:val="en-US"/>
              </w:rPr>
              <w:t xml:space="preserve"> </w:t>
            </w:r>
            <w:proofErr w:type="spellStart"/>
            <w:r w:rsidRPr="00DE46DB">
              <w:rPr>
                <w:sz w:val="26"/>
                <w:szCs w:val="26"/>
                <w:lang w:val="en-US"/>
              </w:rPr>
              <w:t>уақыт</w:t>
            </w:r>
            <w:proofErr w:type="spellEnd"/>
            <w:r w:rsidR="00F84378" w:rsidRPr="00DE46DB">
              <w:rPr>
                <w:noProof/>
                <w:sz w:val="26"/>
                <w:szCs w:val="26"/>
              </w:rPr>
              <w:drawing>
                <wp:inline distT="0" distB="0" distL="0" distR="0" wp14:anchorId="6D1389BA" wp14:editId="767F294B">
                  <wp:extent cx="8255" cy="8255"/>
                  <wp:effectExtent l="0" t="0" r="0" b="0"/>
                  <wp:docPr id="114772439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pic:nvPicPr>
                        <pic:blipFill>
                          <a:blip r:embed="rId50">
                            <a:extLst>
                              <a:ext uri="{28A0092B-C50C-407E-A947-70E740481C1C}">
                                <a14:useLocalDpi xmlns:a14="http://schemas.microsoft.com/office/drawing/2010/main" val="0"/>
                              </a:ext>
                            </a:extLst>
                          </a:blip>
                          <a:stretch>
                            <a:fillRect/>
                          </a:stretch>
                        </pic:blipFill>
                        <pic:spPr>
                          <a:xfrm>
                            <a:off x="0" y="0"/>
                            <a:ext cx="8255" cy="8255"/>
                          </a:xfrm>
                          <a:prstGeom prst="rect">
                            <a:avLst/>
                          </a:prstGeom>
                        </pic:spPr>
                      </pic:pic>
                    </a:graphicData>
                  </a:graphic>
                </wp:inline>
              </w:drawing>
            </w:r>
            <w:r w:rsidR="00F84378" w:rsidRPr="00DE46DB">
              <w:rPr>
                <w:sz w:val="26"/>
                <w:szCs w:val="26"/>
                <w:lang w:val="en-US"/>
              </w:rPr>
              <w:t xml:space="preserve"> </w:t>
            </w:r>
          </w:p>
        </w:tc>
        <w:tc>
          <w:tcPr>
            <w:tcW w:w="1305" w:type="dxa"/>
            <w:tcMar>
              <w:top w:w="20" w:type="nil"/>
              <w:left w:w="20" w:type="nil"/>
              <w:bottom w:w="20" w:type="nil"/>
              <w:right w:w="20" w:type="nil"/>
            </w:tcMar>
            <w:vAlign w:val="center"/>
          </w:tcPr>
          <w:p w14:paraId="797EEB99" w14:textId="3B9677C9"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28 c</w:t>
            </w:r>
            <w:r w:rsidR="00E019C9" w:rsidRPr="00DE46DB">
              <w:rPr>
                <w:sz w:val="26"/>
                <w:szCs w:val="26"/>
                <w:lang w:val="kk-KZ"/>
              </w:rPr>
              <w:t>е</w:t>
            </w:r>
            <w:r w:rsidRPr="00DE46DB">
              <w:rPr>
                <w:sz w:val="26"/>
                <w:szCs w:val="26"/>
                <w:lang w:val="en-US"/>
              </w:rPr>
              <w:t xml:space="preserve">к. </w:t>
            </w:r>
          </w:p>
        </w:tc>
      </w:tr>
      <w:tr w:rsidR="00F84378" w:rsidRPr="00DE46DB" w14:paraId="450CE5AE" w14:textId="77777777" w:rsidTr="005E74EB">
        <w:tc>
          <w:tcPr>
            <w:tcW w:w="2552" w:type="dxa"/>
            <w:vMerge/>
            <w:tcMar>
              <w:top w:w="20" w:type="nil"/>
              <w:left w:w="20" w:type="nil"/>
              <w:bottom w:w="20" w:type="nil"/>
              <w:right w:w="20" w:type="nil"/>
            </w:tcMar>
            <w:vAlign w:val="center"/>
          </w:tcPr>
          <w:p w14:paraId="373E5E48" w14:textId="77777777" w:rsidR="00F84378" w:rsidRPr="00DE46DB" w:rsidRDefault="00F84378" w:rsidP="00F84378">
            <w:pPr>
              <w:widowControl w:val="0"/>
              <w:autoSpaceDE w:val="0"/>
              <w:autoSpaceDN w:val="0"/>
              <w:adjustRightInd w:val="0"/>
              <w:jc w:val="both"/>
              <w:rPr>
                <w:sz w:val="26"/>
                <w:szCs w:val="26"/>
                <w:lang w:val="en-US"/>
              </w:rPr>
            </w:pPr>
          </w:p>
        </w:tc>
        <w:tc>
          <w:tcPr>
            <w:tcW w:w="5754" w:type="dxa"/>
            <w:tcMar>
              <w:top w:w="20" w:type="nil"/>
              <w:left w:w="20" w:type="nil"/>
              <w:bottom w:w="20" w:type="nil"/>
              <w:right w:w="20" w:type="nil"/>
            </w:tcMar>
            <w:vAlign w:val="center"/>
          </w:tcPr>
          <w:p w14:paraId="6EB3C845" w14:textId="7853B038" w:rsidR="00F84378" w:rsidRPr="00DE46DB" w:rsidRDefault="201E58F6" w:rsidP="00632286">
            <w:pPr>
              <w:widowControl w:val="0"/>
              <w:autoSpaceDE w:val="0"/>
              <w:autoSpaceDN w:val="0"/>
              <w:adjustRightInd w:val="0"/>
              <w:rPr>
                <w:sz w:val="26"/>
                <w:szCs w:val="26"/>
                <w:lang w:val="en-US"/>
              </w:rPr>
            </w:pPr>
            <w:proofErr w:type="spellStart"/>
            <w:r w:rsidRPr="00DE46DB">
              <w:rPr>
                <w:sz w:val="26"/>
                <w:szCs w:val="26"/>
                <w:lang w:val="en-US"/>
              </w:rPr>
              <w:t>Қолданыстағы</w:t>
            </w:r>
            <w:proofErr w:type="spellEnd"/>
            <w:r w:rsidRPr="00DE46DB">
              <w:rPr>
                <w:sz w:val="26"/>
                <w:szCs w:val="26"/>
                <w:lang w:val="en-US"/>
              </w:rPr>
              <w:t xml:space="preserve"> </w:t>
            </w:r>
            <w:proofErr w:type="spellStart"/>
            <w:r w:rsidRPr="00DE46DB">
              <w:rPr>
                <w:sz w:val="26"/>
                <w:szCs w:val="26"/>
                <w:lang w:val="en-US"/>
              </w:rPr>
              <w:t>функция</w:t>
            </w:r>
            <w:proofErr w:type="spellEnd"/>
            <w:r w:rsidRPr="00DE46DB">
              <w:rPr>
                <w:sz w:val="26"/>
                <w:szCs w:val="26"/>
                <w:lang w:val="en-US"/>
              </w:rPr>
              <w:t xml:space="preserve"> </w:t>
            </w:r>
            <w:proofErr w:type="spellStart"/>
            <w:r w:rsidRPr="00DE46DB">
              <w:rPr>
                <w:sz w:val="26"/>
                <w:szCs w:val="26"/>
                <w:lang w:val="en-US"/>
              </w:rPr>
              <w:t>түсініктілігіне</w:t>
            </w:r>
            <w:proofErr w:type="spellEnd"/>
            <w:r w:rsidRPr="00DE46DB">
              <w:rPr>
                <w:sz w:val="26"/>
                <w:szCs w:val="26"/>
                <w:lang w:val="en-US"/>
              </w:rPr>
              <w:t xml:space="preserve"> </w:t>
            </w:r>
            <w:proofErr w:type="spellStart"/>
            <w:r w:rsidRPr="00DE46DB">
              <w:rPr>
                <w:sz w:val="26"/>
                <w:szCs w:val="26"/>
                <w:lang w:val="en-US"/>
              </w:rPr>
              <w:t>қолданушының</w:t>
            </w:r>
            <w:proofErr w:type="spellEnd"/>
            <w:r w:rsidRPr="00DE46DB">
              <w:rPr>
                <w:sz w:val="26"/>
                <w:szCs w:val="26"/>
                <w:lang w:val="en-US"/>
              </w:rPr>
              <w:t xml:space="preserve"> </w:t>
            </w:r>
            <w:proofErr w:type="spellStart"/>
            <w:r w:rsidR="7978FDD4" w:rsidRPr="00DE46DB">
              <w:rPr>
                <w:sz w:val="26"/>
                <w:szCs w:val="26"/>
                <w:lang w:val="en-US"/>
              </w:rPr>
              <w:t>бағасы</w:t>
            </w:r>
            <w:proofErr w:type="spellEnd"/>
          </w:p>
        </w:tc>
        <w:tc>
          <w:tcPr>
            <w:tcW w:w="1305" w:type="dxa"/>
            <w:tcMar>
              <w:top w:w="20" w:type="nil"/>
              <w:left w:w="20" w:type="nil"/>
              <w:bottom w:w="20" w:type="nil"/>
              <w:right w:w="20" w:type="nil"/>
            </w:tcMar>
            <w:vAlign w:val="center"/>
          </w:tcPr>
          <w:p w14:paraId="0216F04A"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92% </w:t>
            </w:r>
          </w:p>
        </w:tc>
      </w:tr>
      <w:tr w:rsidR="00F84378" w:rsidRPr="00DE46DB" w14:paraId="3F075866" w14:textId="77777777" w:rsidTr="005E74EB">
        <w:tc>
          <w:tcPr>
            <w:tcW w:w="2552" w:type="dxa"/>
            <w:vMerge w:val="restart"/>
            <w:tcMar>
              <w:top w:w="20" w:type="nil"/>
              <w:left w:w="20" w:type="nil"/>
              <w:bottom w:w="20" w:type="nil"/>
              <w:right w:w="20" w:type="nil"/>
            </w:tcMar>
            <w:vAlign w:val="center"/>
          </w:tcPr>
          <w:p w14:paraId="5494F84A" w14:textId="613B9163" w:rsidR="00F84378" w:rsidRPr="00DE46DB" w:rsidRDefault="56D2EC46" w:rsidP="00F84378">
            <w:pPr>
              <w:widowControl w:val="0"/>
              <w:autoSpaceDE w:val="0"/>
              <w:autoSpaceDN w:val="0"/>
              <w:adjustRightInd w:val="0"/>
              <w:jc w:val="both"/>
              <w:rPr>
                <w:sz w:val="26"/>
                <w:szCs w:val="26"/>
                <w:lang w:val="en-US"/>
              </w:rPr>
            </w:pPr>
            <w:proofErr w:type="spellStart"/>
            <w:r w:rsidRPr="00DE46DB">
              <w:rPr>
                <w:sz w:val="26"/>
                <w:szCs w:val="26"/>
                <w:lang w:val="en-US"/>
              </w:rPr>
              <w:t>Қолданудың</w:t>
            </w:r>
            <w:proofErr w:type="spellEnd"/>
            <w:r w:rsidRPr="00DE46DB">
              <w:rPr>
                <w:sz w:val="26"/>
                <w:szCs w:val="26"/>
                <w:lang w:val="en-US"/>
              </w:rPr>
              <w:t xml:space="preserve"> </w:t>
            </w:r>
            <w:proofErr w:type="spellStart"/>
            <w:r w:rsidRPr="00DE46DB">
              <w:rPr>
                <w:sz w:val="26"/>
                <w:szCs w:val="26"/>
                <w:lang w:val="en-US"/>
              </w:rPr>
              <w:t>қарапайымдылығы</w:t>
            </w:r>
            <w:proofErr w:type="spellEnd"/>
          </w:p>
        </w:tc>
        <w:tc>
          <w:tcPr>
            <w:tcW w:w="5754" w:type="dxa"/>
            <w:tcMar>
              <w:top w:w="20" w:type="nil"/>
              <w:left w:w="20" w:type="nil"/>
              <w:bottom w:w="20" w:type="nil"/>
              <w:right w:w="20" w:type="nil"/>
            </w:tcMar>
            <w:vAlign w:val="center"/>
          </w:tcPr>
          <w:p w14:paraId="7205FFBA" w14:textId="0E8B2FBD" w:rsidR="00F84378" w:rsidRPr="00DE46DB" w:rsidRDefault="192633B6" w:rsidP="00F84378">
            <w:pPr>
              <w:widowControl w:val="0"/>
              <w:autoSpaceDE w:val="0"/>
              <w:autoSpaceDN w:val="0"/>
              <w:adjustRightInd w:val="0"/>
              <w:jc w:val="both"/>
              <w:rPr>
                <w:sz w:val="26"/>
                <w:szCs w:val="26"/>
                <w:lang w:val="en-US"/>
              </w:rPr>
            </w:pPr>
            <w:proofErr w:type="spellStart"/>
            <w:r w:rsidRPr="00DE46DB">
              <w:rPr>
                <w:sz w:val="26"/>
                <w:szCs w:val="26"/>
                <w:lang w:val="en-US"/>
              </w:rPr>
              <w:t>Кеңессіз</w:t>
            </w:r>
            <w:proofErr w:type="spellEnd"/>
            <w:r w:rsidRPr="00DE46DB">
              <w:rPr>
                <w:sz w:val="26"/>
                <w:szCs w:val="26"/>
                <w:lang w:val="en-US"/>
              </w:rPr>
              <w:t xml:space="preserve"> </w:t>
            </w:r>
            <w:proofErr w:type="spellStart"/>
            <w:r w:rsidRPr="00DE46DB">
              <w:rPr>
                <w:sz w:val="26"/>
                <w:szCs w:val="26"/>
                <w:lang w:val="en-US"/>
              </w:rPr>
              <w:t>өткен</w:t>
            </w:r>
            <w:proofErr w:type="spellEnd"/>
            <w:r w:rsidRPr="00DE46DB">
              <w:rPr>
                <w:sz w:val="26"/>
                <w:szCs w:val="26"/>
                <w:lang w:val="en-US"/>
              </w:rPr>
              <w:t xml:space="preserve"> </w:t>
            </w:r>
            <w:proofErr w:type="spellStart"/>
            <w:r w:rsidRPr="00DE46DB">
              <w:rPr>
                <w:sz w:val="26"/>
                <w:szCs w:val="26"/>
                <w:lang w:val="en-US"/>
              </w:rPr>
              <w:t>нәтижелі</w:t>
            </w:r>
            <w:proofErr w:type="spellEnd"/>
            <w:r w:rsidRPr="00DE46DB">
              <w:rPr>
                <w:sz w:val="26"/>
                <w:szCs w:val="26"/>
                <w:lang w:val="en-US"/>
              </w:rPr>
              <w:t xml:space="preserve"> </w:t>
            </w:r>
            <w:proofErr w:type="spellStart"/>
            <w:r w:rsidRPr="00DE46DB">
              <w:rPr>
                <w:sz w:val="26"/>
                <w:szCs w:val="26"/>
                <w:lang w:val="en-US"/>
              </w:rPr>
              <w:t>уақыт</w:t>
            </w:r>
            <w:proofErr w:type="spellEnd"/>
          </w:p>
        </w:tc>
        <w:tc>
          <w:tcPr>
            <w:tcW w:w="1305" w:type="dxa"/>
            <w:tcMar>
              <w:top w:w="20" w:type="nil"/>
              <w:left w:w="20" w:type="nil"/>
              <w:bottom w:w="20" w:type="nil"/>
              <w:right w:w="20" w:type="nil"/>
            </w:tcMar>
            <w:vAlign w:val="center"/>
          </w:tcPr>
          <w:p w14:paraId="6B308265"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14 </w:t>
            </w:r>
            <w:proofErr w:type="spellStart"/>
            <w:r w:rsidRPr="00DE46DB">
              <w:rPr>
                <w:sz w:val="26"/>
                <w:szCs w:val="26"/>
                <w:lang w:val="en-US"/>
              </w:rPr>
              <w:t>мин</w:t>
            </w:r>
            <w:proofErr w:type="spellEnd"/>
            <w:r w:rsidRPr="00DE46DB">
              <w:rPr>
                <w:sz w:val="26"/>
                <w:szCs w:val="26"/>
                <w:lang w:val="en-US"/>
              </w:rPr>
              <w:t xml:space="preserve">. </w:t>
            </w:r>
          </w:p>
        </w:tc>
      </w:tr>
      <w:tr w:rsidR="00F84378" w:rsidRPr="00DE46DB" w14:paraId="08711EB9" w14:textId="77777777" w:rsidTr="005E74EB">
        <w:tc>
          <w:tcPr>
            <w:tcW w:w="2552" w:type="dxa"/>
            <w:vMerge/>
            <w:tcMar>
              <w:top w:w="20" w:type="nil"/>
              <w:left w:w="20" w:type="nil"/>
              <w:bottom w:w="20" w:type="nil"/>
              <w:right w:w="20" w:type="nil"/>
            </w:tcMar>
            <w:vAlign w:val="center"/>
          </w:tcPr>
          <w:p w14:paraId="17D716B3" w14:textId="77777777" w:rsidR="00F84378" w:rsidRPr="00DE46DB" w:rsidRDefault="00F84378" w:rsidP="00F84378">
            <w:pPr>
              <w:widowControl w:val="0"/>
              <w:autoSpaceDE w:val="0"/>
              <w:autoSpaceDN w:val="0"/>
              <w:adjustRightInd w:val="0"/>
              <w:jc w:val="both"/>
              <w:rPr>
                <w:sz w:val="26"/>
                <w:szCs w:val="26"/>
                <w:lang w:val="en-US"/>
              </w:rPr>
            </w:pPr>
          </w:p>
        </w:tc>
        <w:tc>
          <w:tcPr>
            <w:tcW w:w="5754" w:type="dxa"/>
            <w:tcMar>
              <w:top w:w="20" w:type="nil"/>
              <w:left w:w="20" w:type="nil"/>
              <w:bottom w:w="20" w:type="nil"/>
              <w:right w:w="20" w:type="nil"/>
            </w:tcMar>
            <w:vAlign w:val="center"/>
          </w:tcPr>
          <w:p w14:paraId="318E9C1B" w14:textId="31A88F06" w:rsidR="00F84378" w:rsidRPr="00DE46DB" w:rsidRDefault="7FEC30B8" w:rsidP="00632286">
            <w:pPr>
              <w:widowControl w:val="0"/>
              <w:autoSpaceDE w:val="0"/>
              <w:autoSpaceDN w:val="0"/>
              <w:adjustRightInd w:val="0"/>
              <w:rPr>
                <w:sz w:val="26"/>
                <w:szCs w:val="26"/>
                <w:lang w:val="en-US"/>
              </w:rPr>
            </w:pPr>
            <w:proofErr w:type="spellStart"/>
            <w:r w:rsidRPr="00DE46DB">
              <w:rPr>
                <w:sz w:val="26"/>
                <w:szCs w:val="26"/>
                <w:lang w:val="en-US"/>
              </w:rPr>
              <w:t>Жүйе</w:t>
            </w:r>
            <w:proofErr w:type="spellEnd"/>
            <w:r w:rsidRPr="00DE46DB">
              <w:rPr>
                <w:sz w:val="26"/>
                <w:szCs w:val="26"/>
                <w:lang w:val="en-US"/>
              </w:rPr>
              <w:t xml:space="preserve"> </w:t>
            </w:r>
            <w:proofErr w:type="spellStart"/>
            <w:r w:rsidRPr="00DE46DB">
              <w:rPr>
                <w:sz w:val="26"/>
                <w:szCs w:val="26"/>
                <w:lang w:val="en-US"/>
              </w:rPr>
              <w:t>жасаушыларына</w:t>
            </w:r>
            <w:proofErr w:type="spellEnd"/>
            <w:r w:rsidRPr="00DE46DB">
              <w:rPr>
                <w:sz w:val="26"/>
                <w:szCs w:val="26"/>
                <w:lang w:val="en-US"/>
              </w:rPr>
              <w:t xml:space="preserve"> </w:t>
            </w:r>
            <w:proofErr w:type="spellStart"/>
            <w:r w:rsidRPr="00DE46DB">
              <w:rPr>
                <w:sz w:val="26"/>
                <w:szCs w:val="26"/>
                <w:lang w:val="en-US"/>
              </w:rPr>
              <w:t>қатысты</w:t>
            </w:r>
            <w:proofErr w:type="spellEnd"/>
            <w:r w:rsidRPr="00DE46DB">
              <w:rPr>
                <w:sz w:val="26"/>
                <w:szCs w:val="26"/>
                <w:lang w:val="en-US"/>
              </w:rPr>
              <w:t xml:space="preserve"> </w:t>
            </w:r>
            <w:proofErr w:type="spellStart"/>
            <w:r w:rsidRPr="00DE46DB">
              <w:rPr>
                <w:sz w:val="26"/>
                <w:szCs w:val="26"/>
                <w:lang w:val="en-US"/>
              </w:rPr>
              <w:t>сұрақтар</w:t>
            </w:r>
            <w:proofErr w:type="spellEnd"/>
            <w:r w:rsidRPr="00DE46DB">
              <w:rPr>
                <w:sz w:val="26"/>
                <w:szCs w:val="26"/>
                <w:lang w:val="en-US"/>
              </w:rPr>
              <w:t xml:space="preserve"> </w:t>
            </w:r>
            <w:proofErr w:type="spellStart"/>
            <w:r w:rsidRPr="00DE46DB">
              <w:rPr>
                <w:sz w:val="26"/>
                <w:szCs w:val="26"/>
                <w:lang w:val="en-US"/>
              </w:rPr>
              <w:t>саны</w:t>
            </w:r>
            <w:proofErr w:type="spellEnd"/>
            <w:r w:rsidR="00F84378" w:rsidRPr="00DE46DB">
              <w:rPr>
                <w:sz w:val="26"/>
                <w:szCs w:val="26"/>
                <w:lang w:val="en-US"/>
              </w:rPr>
              <w:t xml:space="preserve"> </w:t>
            </w:r>
          </w:p>
        </w:tc>
        <w:tc>
          <w:tcPr>
            <w:tcW w:w="1305" w:type="dxa"/>
            <w:tcMar>
              <w:top w:w="20" w:type="nil"/>
              <w:left w:w="20" w:type="nil"/>
              <w:bottom w:w="20" w:type="nil"/>
              <w:right w:w="20" w:type="nil"/>
            </w:tcMar>
            <w:vAlign w:val="center"/>
          </w:tcPr>
          <w:p w14:paraId="470791CC"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4 </w:t>
            </w:r>
          </w:p>
        </w:tc>
      </w:tr>
      <w:tr w:rsidR="00F84378" w:rsidRPr="00DE46DB" w14:paraId="63F9F950" w14:textId="77777777" w:rsidTr="005E74EB">
        <w:tc>
          <w:tcPr>
            <w:tcW w:w="2552" w:type="dxa"/>
            <w:vMerge/>
            <w:tcMar>
              <w:top w:w="20" w:type="nil"/>
              <w:left w:w="20" w:type="nil"/>
              <w:bottom w:w="20" w:type="nil"/>
              <w:right w:w="20" w:type="nil"/>
            </w:tcMar>
            <w:vAlign w:val="center"/>
          </w:tcPr>
          <w:p w14:paraId="76B449FD" w14:textId="77777777" w:rsidR="00F84378" w:rsidRPr="00DE46DB" w:rsidRDefault="00F84378" w:rsidP="00F84378">
            <w:pPr>
              <w:widowControl w:val="0"/>
              <w:autoSpaceDE w:val="0"/>
              <w:autoSpaceDN w:val="0"/>
              <w:adjustRightInd w:val="0"/>
              <w:jc w:val="both"/>
              <w:rPr>
                <w:sz w:val="26"/>
                <w:szCs w:val="26"/>
                <w:lang w:val="en-US"/>
              </w:rPr>
            </w:pPr>
          </w:p>
        </w:tc>
        <w:tc>
          <w:tcPr>
            <w:tcW w:w="5754" w:type="dxa"/>
            <w:tcMar>
              <w:top w:w="20" w:type="nil"/>
              <w:left w:w="20" w:type="nil"/>
              <w:bottom w:w="20" w:type="nil"/>
              <w:right w:w="20" w:type="nil"/>
            </w:tcMar>
            <w:vAlign w:val="center"/>
          </w:tcPr>
          <w:p w14:paraId="7D87643F" w14:textId="5C3A7F9C" w:rsidR="00F84378" w:rsidRPr="00DE46DB" w:rsidRDefault="316398E5" w:rsidP="00632286">
            <w:pPr>
              <w:widowControl w:val="0"/>
              <w:autoSpaceDE w:val="0"/>
              <w:autoSpaceDN w:val="0"/>
              <w:adjustRightInd w:val="0"/>
              <w:rPr>
                <w:sz w:val="26"/>
                <w:szCs w:val="26"/>
                <w:lang w:val="en-US"/>
              </w:rPr>
            </w:pPr>
            <w:proofErr w:type="spellStart"/>
            <w:r w:rsidRPr="00DE46DB">
              <w:rPr>
                <w:sz w:val="26"/>
                <w:szCs w:val="26"/>
                <w:lang w:val="en-US"/>
              </w:rPr>
              <w:t>Қолданушыр</w:t>
            </w:r>
            <w:proofErr w:type="spellEnd"/>
            <w:r w:rsidRPr="00DE46DB">
              <w:rPr>
                <w:sz w:val="26"/>
                <w:szCs w:val="26"/>
                <w:lang w:val="en-US"/>
              </w:rPr>
              <w:t xml:space="preserve"> </w:t>
            </w:r>
            <w:proofErr w:type="spellStart"/>
            <w:r w:rsidRPr="00DE46DB">
              <w:rPr>
                <w:sz w:val="26"/>
                <w:szCs w:val="26"/>
                <w:lang w:val="en-US"/>
              </w:rPr>
              <w:t>тарапынан</w:t>
            </w:r>
            <w:proofErr w:type="spellEnd"/>
            <w:r w:rsidRPr="00DE46DB">
              <w:rPr>
                <w:sz w:val="26"/>
                <w:szCs w:val="26"/>
                <w:lang w:val="en-US"/>
              </w:rPr>
              <w:t xml:space="preserve"> </w:t>
            </w:r>
            <w:proofErr w:type="spellStart"/>
            <w:r w:rsidRPr="00DE46DB">
              <w:rPr>
                <w:sz w:val="26"/>
                <w:szCs w:val="26"/>
                <w:lang w:val="en-US"/>
              </w:rPr>
              <w:t>қолдану</w:t>
            </w:r>
            <w:proofErr w:type="spellEnd"/>
            <w:r w:rsidRPr="00DE46DB">
              <w:rPr>
                <w:sz w:val="26"/>
                <w:szCs w:val="26"/>
                <w:lang w:val="en-US"/>
              </w:rPr>
              <w:t xml:space="preserve"> </w:t>
            </w:r>
            <w:proofErr w:type="spellStart"/>
            <w:r w:rsidRPr="00DE46DB">
              <w:rPr>
                <w:sz w:val="26"/>
                <w:szCs w:val="26"/>
                <w:lang w:val="en-US"/>
              </w:rPr>
              <w:t>қарапайымдылы</w:t>
            </w:r>
            <w:r w:rsidR="25734C1F" w:rsidRPr="00DE46DB">
              <w:rPr>
                <w:sz w:val="26"/>
                <w:szCs w:val="26"/>
                <w:lang w:val="en-US"/>
              </w:rPr>
              <w:t>қ</w:t>
            </w:r>
            <w:proofErr w:type="spellEnd"/>
            <w:r w:rsidRPr="00DE46DB">
              <w:rPr>
                <w:sz w:val="26"/>
                <w:szCs w:val="26"/>
                <w:lang w:val="en-US"/>
              </w:rPr>
              <w:t xml:space="preserve"> </w:t>
            </w:r>
            <w:proofErr w:type="spellStart"/>
            <w:r w:rsidRPr="00DE46DB">
              <w:rPr>
                <w:sz w:val="26"/>
                <w:szCs w:val="26"/>
                <w:lang w:val="en-US"/>
              </w:rPr>
              <w:t>бағасы</w:t>
            </w:r>
            <w:proofErr w:type="spellEnd"/>
          </w:p>
        </w:tc>
        <w:tc>
          <w:tcPr>
            <w:tcW w:w="1305" w:type="dxa"/>
            <w:tcMar>
              <w:top w:w="20" w:type="nil"/>
              <w:left w:w="20" w:type="nil"/>
              <w:bottom w:w="20" w:type="nil"/>
              <w:right w:w="20" w:type="nil"/>
            </w:tcMar>
            <w:vAlign w:val="center"/>
          </w:tcPr>
          <w:p w14:paraId="4E1DB01C"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87% </w:t>
            </w:r>
          </w:p>
        </w:tc>
      </w:tr>
      <w:tr w:rsidR="00F84378" w:rsidRPr="00DE46DB" w14:paraId="2F11F8DD" w14:textId="77777777" w:rsidTr="005E74EB">
        <w:tc>
          <w:tcPr>
            <w:tcW w:w="2552" w:type="dxa"/>
            <w:vMerge w:val="restart"/>
            <w:tcMar>
              <w:top w:w="20" w:type="nil"/>
              <w:left w:w="20" w:type="nil"/>
              <w:bottom w:w="20" w:type="nil"/>
              <w:right w:w="20" w:type="nil"/>
            </w:tcMar>
            <w:vAlign w:val="center"/>
          </w:tcPr>
          <w:p w14:paraId="07DE556C" w14:textId="2E072D53" w:rsidR="00F84378" w:rsidRPr="00DE46DB" w:rsidRDefault="3B480312" w:rsidP="00F84378">
            <w:pPr>
              <w:widowControl w:val="0"/>
              <w:autoSpaceDE w:val="0"/>
              <w:autoSpaceDN w:val="0"/>
              <w:adjustRightInd w:val="0"/>
              <w:jc w:val="both"/>
              <w:rPr>
                <w:sz w:val="26"/>
                <w:szCs w:val="26"/>
                <w:lang w:val="en-US"/>
              </w:rPr>
            </w:pPr>
            <w:proofErr w:type="spellStart"/>
            <w:r w:rsidRPr="00DE46DB">
              <w:rPr>
                <w:sz w:val="26"/>
                <w:szCs w:val="26"/>
                <w:lang w:val="en-US"/>
              </w:rPr>
              <w:t>Тұтынушының</w:t>
            </w:r>
            <w:proofErr w:type="spellEnd"/>
            <w:r w:rsidRPr="00DE46DB">
              <w:rPr>
                <w:sz w:val="26"/>
                <w:szCs w:val="26"/>
                <w:lang w:val="en-US"/>
              </w:rPr>
              <w:t xml:space="preserve"> </w:t>
            </w:r>
            <w:proofErr w:type="spellStart"/>
            <w:r w:rsidRPr="00DE46DB">
              <w:rPr>
                <w:sz w:val="26"/>
                <w:szCs w:val="26"/>
                <w:lang w:val="en-US"/>
              </w:rPr>
              <w:t>қателіктерінен</w:t>
            </w:r>
            <w:proofErr w:type="spellEnd"/>
            <w:r w:rsidRPr="00DE46DB">
              <w:rPr>
                <w:sz w:val="26"/>
                <w:szCs w:val="26"/>
                <w:lang w:val="en-US"/>
              </w:rPr>
              <w:t xml:space="preserve"> </w:t>
            </w:r>
            <w:proofErr w:type="spellStart"/>
            <w:r w:rsidRPr="00DE46DB">
              <w:rPr>
                <w:sz w:val="26"/>
                <w:szCs w:val="26"/>
                <w:lang w:val="en-US"/>
              </w:rPr>
              <w:t>қорғау</w:t>
            </w:r>
            <w:proofErr w:type="spellEnd"/>
          </w:p>
        </w:tc>
        <w:tc>
          <w:tcPr>
            <w:tcW w:w="5754" w:type="dxa"/>
            <w:tcMar>
              <w:top w:w="20" w:type="nil"/>
              <w:left w:w="20" w:type="nil"/>
              <w:bottom w:w="20" w:type="nil"/>
              <w:right w:w="20" w:type="nil"/>
            </w:tcMar>
            <w:vAlign w:val="center"/>
          </w:tcPr>
          <w:p w14:paraId="777FBE2A" w14:textId="2E32144D" w:rsidR="00F84378" w:rsidRPr="00DE46DB" w:rsidRDefault="06D42C72" w:rsidP="5F1C2A14">
            <w:pPr>
              <w:widowControl w:val="0"/>
              <w:autoSpaceDE w:val="0"/>
              <w:autoSpaceDN w:val="0"/>
              <w:adjustRightInd w:val="0"/>
              <w:jc w:val="both"/>
              <w:rPr>
                <w:sz w:val="26"/>
                <w:szCs w:val="26"/>
              </w:rPr>
            </w:pPr>
            <w:proofErr w:type="spellStart"/>
            <w:r w:rsidRPr="00DE46DB">
              <w:rPr>
                <w:sz w:val="26"/>
                <w:szCs w:val="26"/>
                <w:lang w:val="en-US"/>
              </w:rPr>
              <w:t>Қате</w:t>
            </w:r>
            <w:proofErr w:type="spellEnd"/>
            <w:r w:rsidRPr="00DE46DB">
              <w:rPr>
                <w:sz w:val="26"/>
                <w:szCs w:val="26"/>
                <w:lang w:val="en-US"/>
              </w:rPr>
              <w:t xml:space="preserve"> </w:t>
            </w:r>
            <w:proofErr w:type="spellStart"/>
            <w:r w:rsidRPr="00DE46DB">
              <w:rPr>
                <w:sz w:val="26"/>
                <w:szCs w:val="26"/>
                <w:lang w:val="en-US"/>
              </w:rPr>
              <w:t>туралы</w:t>
            </w:r>
            <w:proofErr w:type="spellEnd"/>
            <w:r w:rsidRPr="00DE46DB">
              <w:rPr>
                <w:sz w:val="26"/>
                <w:szCs w:val="26"/>
                <w:lang w:val="en-US"/>
              </w:rPr>
              <w:t xml:space="preserve"> </w:t>
            </w:r>
            <w:proofErr w:type="spellStart"/>
            <w:r w:rsidRPr="00DE46DB">
              <w:rPr>
                <w:sz w:val="26"/>
                <w:szCs w:val="26"/>
                <w:lang w:val="en-US"/>
              </w:rPr>
              <w:t>хабарламалардың</w:t>
            </w:r>
            <w:proofErr w:type="spellEnd"/>
            <w:r w:rsidRPr="00DE46DB">
              <w:rPr>
                <w:sz w:val="26"/>
                <w:szCs w:val="26"/>
                <w:lang w:val="en-US"/>
              </w:rPr>
              <w:t xml:space="preserve"> </w:t>
            </w:r>
            <w:proofErr w:type="spellStart"/>
            <w:r w:rsidRPr="00DE46DB">
              <w:rPr>
                <w:sz w:val="26"/>
                <w:szCs w:val="26"/>
                <w:lang w:val="en-US"/>
              </w:rPr>
              <w:t>түсініктілігі</w:t>
            </w:r>
            <w:proofErr w:type="spellEnd"/>
          </w:p>
        </w:tc>
        <w:tc>
          <w:tcPr>
            <w:tcW w:w="1305" w:type="dxa"/>
            <w:tcMar>
              <w:top w:w="20" w:type="nil"/>
              <w:left w:w="20" w:type="nil"/>
              <w:bottom w:w="20" w:type="nil"/>
              <w:right w:w="20" w:type="nil"/>
            </w:tcMar>
            <w:vAlign w:val="center"/>
          </w:tcPr>
          <w:p w14:paraId="7AAF385B"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74% </w:t>
            </w:r>
          </w:p>
        </w:tc>
      </w:tr>
      <w:tr w:rsidR="00F84378" w:rsidRPr="00DE46DB" w14:paraId="4B2BC9CB" w14:textId="77777777" w:rsidTr="005E74EB">
        <w:tc>
          <w:tcPr>
            <w:tcW w:w="2552" w:type="dxa"/>
            <w:vMerge/>
            <w:tcMar>
              <w:top w:w="20" w:type="nil"/>
              <w:left w:w="20" w:type="nil"/>
              <w:bottom w:w="20" w:type="nil"/>
              <w:right w:w="20" w:type="nil"/>
            </w:tcMar>
            <w:vAlign w:val="center"/>
          </w:tcPr>
          <w:p w14:paraId="5F850F39" w14:textId="77777777" w:rsidR="00F84378" w:rsidRPr="00DE46DB" w:rsidRDefault="00F84378" w:rsidP="00F84378">
            <w:pPr>
              <w:widowControl w:val="0"/>
              <w:autoSpaceDE w:val="0"/>
              <w:autoSpaceDN w:val="0"/>
              <w:adjustRightInd w:val="0"/>
              <w:jc w:val="both"/>
              <w:rPr>
                <w:sz w:val="26"/>
                <w:szCs w:val="26"/>
                <w:lang w:val="en-US"/>
              </w:rPr>
            </w:pPr>
          </w:p>
        </w:tc>
        <w:tc>
          <w:tcPr>
            <w:tcW w:w="5754" w:type="dxa"/>
            <w:tcMar>
              <w:top w:w="20" w:type="nil"/>
              <w:left w:w="20" w:type="nil"/>
              <w:bottom w:w="20" w:type="nil"/>
              <w:right w:w="20" w:type="nil"/>
            </w:tcMar>
            <w:vAlign w:val="center"/>
          </w:tcPr>
          <w:p w14:paraId="0EA5EEDA" w14:textId="44AC48C1" w:rsidR="00F84378" w:rsidRPr="00DE46DB" w:rsidRDefault="73FC30BB" w:rsidP="00632286">
            <w:pPr>
              <w:widowControl w:val="0"/>
              <w:autoSpaceDE w:val="0"/>
              <w:autoSpaceDN w:val="0"/>
              <w:adjustRightInd w:val="0"/>
              <w:rPr>
                <w:sz w:val="26"/>
                <w:szCs w:val="26"/>
                <w:lang w:val="en-US"/>
              </w:rPr>
            </w:pPr>
            <w:proofErr w:type="spellStart"/>
            <w:r w:rsidRPr="00DE46DB">
              <w:rPr>
                <w:sz w:val="26"/>
                <w:szCs w:val="26"/>
                <w:lang w:val="en-US"/>
              </w:rPr>
              <w:t>Қате</w:t>
            </w:r>
            <w:proofErr w:type="spellEnd"/>
            <w:r w:rsidRPr="00DE46DB">
              <w:rPr>
                <w:sz w:val="26"/>
                <w:szCs w:val="26"/>
                <w:lang w:val="en-US"/>
              </w:rPr>
              <w:t xml:space="preserve"> </w:t>
            </w:r>
            <w:proofErr w:type="spellStart"/>
            <w:r w:rsidRPr="00DE46DB">
              <w:rPr>
                <w:sz w:val="26"/>
                <w:szCs w:val="26"/>
                <w:lang w:val="en-US"/>
              </w:rPr>
              <w:t>туралы</w:t>
            </w:r>
            <w:proofErr w:type="spellEnd"/>
            <w:r w:rsidRPr="00DE46DB">
              <w:rPr>
                <w:sz w:val="26"/>
                <w:szCs w:val="26"/>
                <w:lang w:val="en-US"/>
              </w:rPr>
              <w:t xml:space="preserve"> </w:t>
            </w:r>
            <w:proofErr w:type="spellStart"/>
            <w:r w:rsidRPr="00DE46DB">
              <w:rPr>
                <w:sz w:val="26"/>
                <w:szCs w:val="26"/>
                <w:lang w:val="en-US"/>
              </w:rPr>
              <w:t>хабарламалардың</w:t>
            </w:r>
            <w:proofErr w:type="spellEnd"/>
            <w:r w:rsidRPr="00DE46DB">
              <w:rPr>
                <w:sz w:val="26"/>
                <w:szCs w:val="26"/>
                <w:lang w:val="en-US"/>
              </w:rPr>
              <w:t xml:space="preserve"> </w:t>
            </w:r>
            <w:proofErr w:type="spellStart"/>
            <w:r w:rsidRPr="00DE46DB">
              <w:rPr>
                <w:sz w:val="26"/>
                <w:szCs w:val="26"/>
                <w:lang w:val="en-US"/>
              </w:rPr>
              <w:t>ақпараттылығын</w:t>
            </w:r>
            <w:proofErr w:type="spellEnd"/>
            <w:r w:rsidRPr="00DE46DB">
              <w:rPr>
                <w:sz w:val="26"/>
                <w:szCs w:val="26"/>
                <w:lang w:val="en-US"/>
              </w:rPr>
              <w:t xml:space="preserve"> </w:t>
            </w:r>
            <w:proofErr w:type="spellStart"/>
            <w:r w:rsidRPr="00DE46DB">
              <w:rPr>
                <w:sz w:val="26"/>
                <w:szCs w:val="26"/>
                <w:lang w:val="en-US"/>
              </w:rPr>
              <w:t>пайдаланушының</w:t>
            </w:r>
            <w:proofErr w:type="spellEnd"/>
            <w:r w:rsidRPr="00DE46DB">
              <w:rPr>
                <w:sz w:val="26"/>
                <w:szCs w:val="26"/>
                <w:lang w:val="en-US"/>
              </w:rPr>
              <w:t xml:space="preserve"> </w:t>
            </w:r>
            <w:proofErr w:type="spellStart"/>
            <w:r w:rsidRPr="00DE46DB">
              <w:rPr>
                <w:sz w:val="26"/>
                <w:szCs w:val="26"/>
                <w:lang w:val="en-US"/>
              </w:rPr>
              <w:t>бағасы</w:t>
            </w:r>
            <w:proofErr w:type="spellEnd"/>
          </w:p>
        </w:tc>
        <w:tc>
          <w:tcPr>
            <w:tcW w:w="1305" w:type="dxa"/>
            <w:tcMar>
              <w:top w:w="20" w:type="nil"/>
              <w:left w:w="20" w:type="nil"/>
              <w:bottom w:w="20" w:type="nil"/>
              <w:right w:w="20" w:type="nil"/>
            </w:tcMar>
            <w:vAlign w:val="center"/>
          </w:tcPr>
          <w:p w14:paraId="0EC8DF50"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80% </w:t>
            </w:r>
          </w:p>
        </w:tc>
      </w:tr>
      <w:tr w:rsidR="00F84378" w:rsidRPr="00DE46DB" w14:paraId="6B1844F4" w14:textId="77777777" w:rsidTr="005E74EB">
        <w:tc>
          <w:tcPr>
            <w:tcW w:w="2552" w:type="dxa"/>
            <w:tcMar>
              <w:top w:w="20" w:type="nil"/>
              <w:left w:w="20" w:type="nil"/>
              <w:bottom w:w="20" w:type="nil"/>
              <w:right w:w="20" w:type="nil"/>
            </w:tcMar>
            <w:vAlign w:val="center"/>
          </w:tcPr>
          <w:p w14:paraId="69E94065" w14:textId="6E37CC83" w:rsidR="00F84378" w:rsidRPr="00DE46DB" w:rsidRDefault="2C26593E" w:rsidP="00F84378">
            <w:pPr>
              <w:widowControl w:val="0"/>
              <w:autoSpaceDE w:val="0"/>
              <w:autoSpaceDN w:val="0"/>
              <w:adjustRightInd w:val="0"/>
              <w:jc w:val="both"/>
              <w:rPr>
                <w:sz w:val="26"/>
                <w:szCs w:val="26"/>
                <w:lang w:val="en-US"/>
              </w:rPr>
            </w:pPr>
            <w:proofErr w:type="spellStart"/>
            <w:r w:rsidRPr="00DE46DB">
              <w:rPr>
                <w:sz w:val="26"/>
                <w:szCs w:val="26"/>
                <w:lang w:val="en-US"/>
              </w:rPr>
              <w:t>Тұтынушы</w:t>
            </w:r>
            <w:proofErr w:type="spellEnd"/>
            <w:r w:rsidRPr="00DE46DB">
              <w:rPr>
                <w:sz w:val="26"/>
                <w:szCs w:val="26"/>
                <w:lang w:val="en-US"/>
              </w:rPr>
              <w:t xml:space="preserve"> </w:t>
            </w:r>
            <w:proofErr w:type="spellStart"/>
            <w:r w:rsidRPr="00DE46DB">
              <w:rPr>
                <w:sz w:val="26"/>
                <w:szCs w:val="26"/>
                <w:lang w:val="en-US"/>
              </w:rPr>
              <w:t>интерфейсінің</w:t>
            </w:r>
            <w:proofErr w:type="spellEnd"/>
            <w:r w:rsidRPr="00DE46DB">
              <w:rPr>
                <w:sz w:val="26"/>
                <w:szCs w:val="26"/>
                <w:lang w:val="en-US"/>
              </w:rPr>
              <w:t xml:space="preserve"> </w:t>
            </w:r>
            <w:proofErr w:type="spellStart"/>
            <w:r w:rsidRPr="00DE46DB">
              <w:rPr>
                <w:sz w:val="26"/>
                <w:szCs w:val="26"/>
                <w:lang w:val="en-US"/>
              </w:rPr>
              <w:t>мәдениеті</w:t>
            </w:r>
            <w:proofErr w:type="spellEnd"/>
          </w:p>
        </w:tc>
        <w:tc>
          <w:tcPr>
            <w:tcW w:w="5754" w:type="dxa"/>
            <w:tcMar>
              <w:top w:w="20" w:type="nil"/>
              <w:left w:w="20" w:type="nil"/>
              <w:bottom w:w="20" w:type="nil"/>
              <w:right w:w="20" w:type="nil"/>
            </w:tcMar>
            <w:vAlign w:val="center"/>
          </w:tcPr>
          <w:p w14:paraId="34583FC1" w14:textId="14F81A30" w:rsidR="00F84378" w:rsidRPr="00DE46DB" w:rsidRDefault="086D2331" w:rsidP="5F1C2A14">
            <w:pPr>
              <w:widowControl w:val="0"/>
              <w:autoSpaceDE w:val="0"/>
              <w:autoSpaceDN w:val="0"/>
              <w:adjustRightInd w:val="0"/>
              <w:jc w:val="both"/>
              <w:rPr>
                <w:sz w:val="26"/>
                <w:szCs w:val="26"/>
                <w:lang w:val="en-US"/>
              </w:rPr>
            </w:pPr>
            <w:proofErr w:type="spellStart"/>
            <w:r w:rsidRPr="00DE46DB">
              <w:rPr>
                <w:sz w:val="26"/>
                <w:szCs w:val="26"/>
                <w:lang w:val="en-US"/>
              </w:rPr>
              <w:t>Пайдаланушы</w:t>
            </w:r>
            <w:proofErr w:type="spellEnd"/>
            <w:r w:rsidRPr="00DE46DB">
              <w:rPr>
                <w:sz w:val="26"/>
                <w:szCs w:val="26"/>
                <w:lang w:val="en-US"/>
              </w:rPr>
              <w:t xml:space="preserve"> </w:t>
            </w:r>
            <w:proofErr w:type="spellStart"/>
            <w:r w:rsidRPr="00DE46DB">
              <w:rPr>
                <w:sz w:val="26"/>
                <w:szCs w:val="26"/>
                <w:lang w:val="en-US"/>
              </w:rPr>
              <w:t>интерфейсі</w:t>
            </w:r>
            <w:proofErr w:type="spellEnd"/>
            <w:r w:rsidRPr="00DE46DB">
              <w:rPr>
                <w:sz w:val="26"/>
                <w:szCs w:val="26"/>
                <w:lang w:val="en-US"/>
              </w:rPr>
              <w:t xml:space="preserve"> </w:t>
            </w:r>
            <w:proofErr w:type="spellStart"/>
            <w:r w:rsidRPr="00DE46DB">
              <w:rPr>
                <w:sz w:val="26"/>
                <w:szCs w:val="26"/>
                <w:lang w:val="en-US"/>
              </w:rPr>
              <w:t>эстетикасына</w:t>
            </w:r>
            <w:proofErr w:type="spellEnd"/>
            <w:r w:rsidRPr="00DE46DB">
              <w:rPr>
                <w:sz w:val="26"/>
                <w:szCs w:val="26"/>
                <w:lang w:val="en-US"/>
              </w:rPr>
              <w:t xml:space="preserve"> </w:t>
            </w:r>
            <w:proofErr w:type="spellStart"/>
            <w:r w:rsidRPr="00DE46DB">
              <w:rPr>
                <w:sz w:val="26"/>
                <w:szCs w:val="26"/>
                <w:lang w:val="en-US"/>
              </w:rPr>
              <w:t>қанағаттанушылық</w:t>
            </w:r>
            <w:proofErr w:type="spellEnd"/>
            <w:r w:rsidRPr="00DE46DB">
              <w:rPr>
                <w:sz w:val="26"/>
                <w:szCs w:val="26"/>
                <w:lang w:val="en-US"/>
              </w:rPr>
              <w:t xml:space="preserve"> </w:t>
            </w:r>
            <w:proofErr w:type="spellStart"/>
            <w:r w:rsidRPr="00DE46DB">
              <w:rPr>
                <w:sz w:val="26"/>
                <w:szCs w:val="26"/>
                <w:lang w:val="en-US"/>
              </w:rPr>
              <w:t>бағасы</w:t>
            </w:r>
            <w:proofErr w:type="spellEnd"/>
          </w:p>
        </w:tc>
        <w:tc>
          <w:tcPr>
            <w:tcW w:w="1305" w:type="dxa"/>
            <w:tcMar>
              <w:top w:w="20" w:type="nil"/>
              <w:left w:w="20" w:type="nil"/>
              <w:bottom w:w="20" w:type="nil"/>
              <w:right w:w="20" w:type="nil"/>
            </w:tcMar>
            <w:vAlign w:val="center"/>
          </w:tcPr>
          <w:p w14:paraId="38929985" w14:textId="77777777" w:rsidR="00F84378" w:rsidRPr="00DE46DB" w:rsidRDefault="00F84378" w:rsidP="00F84378">
            <w:pPr>
              <w:widowControl w:val="0"/>
              <w:autoSpaceDE w:val="0"/>
              <w:autoSpaceDN w:val="0"/>
              <w:adjustRightInd w:val="0"/>
              <w:jc w:val="both"/>
              <w:rPr>
                <w:sz w:val="26"/>
                <w:szCs w:val="26"/>
                <w:lang w:val="en-US"/>
              </w:rPr>
            </w:pPr>
            <w:r w:rsidRPr="00DE46DB">
              <w:rPr>
                <w:sz w:val="26"/>
                <w:szCs w:val="26"/>
                <w:lang w:val="en-US"/>
              </w:rPr>
              <w:t xml:space="preserve">92% </w:t>
            </w:r>
          </w:p>
        </w:tc>
      </w:tr>
    </w:tbl>
    <w:p w14:paraId="1D1A22FA" w14:textId="77777777" w:rsidR="00F84378" w:rsidRDefault="00F84378" w:rsidP="00F84378">
      <w:pPr>
        <w:widowControl w:val="0"/>
        <w:autoSpaceDE w:val="0"/>
        <w:autoSpaceDN w:val="0"/>
        <w:adjustRightInd w:val="0"/>
        <w:ind w:firstLine="567"/>
        <w:jc w:val="both"/>
        <w:rPr>
          <w:sz w:val="28"/>
          <w:szCs w:val="28"/>
          <w:lang w:val="en-US"/>
        </w:rPr>
      </w:pPr>
    </w:p>
    <w:p w14:paraId="30C44863" w14:textId="09AEB2B6" w:rsidR="005E28ED" w:rsidRDefault="50403E8E" w:rsidP="00215C34">
      <w:pPr>
        <w:ind w:firstLine="567"/>
        <w:jc w:val="both"/>
        <w:rPr>
          <w:sz w:val="28"/>
          <w:szCs w:val="28"/>
          <w:lang w:val="en-US"/>
        </w:rPr>
      </w:pPr>
      <w:proofErr w:type="spellStart"/>
      <w:r w:rsidRPr="5F1C2A14">
        <w:rPr>
          <w:sz w:val="28"/>
          <w:szCs w:val="28"/>
          <w:lang w:val="en-US"/>
        </w:rPr>
        <w:t>Атап</w:t>
      </w:r>
      <w:proofErr w:type="spellEnd"/>
      <w:r w:rsidRPr="5F1C2A14">
        <w:rPr>
          <w:sz w:val="28"/>
          <w:szCs w:val="28"/>
          <w:lang w:val="en-US"/>
        </w:rPr>
        <w:t xml:space="preserve"> </w:t>
      </w:r>
      <w:proofErr w:type="spellStart"/>
      <w:r w:rsidRPr="5F1C2A14">
        <w:rPr>
          <w:sz w:val="28"/>
          <w:szCs w:val="28"/>
          <w:lang w:val="en-US"/>
        </w:rPr>
        <w:t>өту</w:t>
      </w:r>
      <w:proofErr w:type="spellEnd"/>
      <w:r w:rsidRPr="5F1C2A14">
        <w:rPr>
          <w:sz w:val="28"/>
          <w:szCs w:val="28"/>
          <w:lang w:val="en-US"/>
        </w:rPr>
        <w:t xml:space="preserve"> </w:t>
      </w:r>
      <w:proofErr w:type="spellStart"/>
      <w:r w:rsidRPr="5F1C2A14">
        <w:rPr>
          <w:sz w:val="28"/>
          <w:szCs w:val="28"/>
          <w:lang w:val="en-US"/>
        </w:rPr>
        <w:t>керек</w:t>
      </w:r>
      <w:proofErr w:type="spellEnd"/>
      <w:r w:rsidRPr="5F1C2A14">
        <w:rPr>
          <w:sz w:val="28"/>
          <w:szCs w:val="28"/>
          <w:lang w:val="en-US"/>
        </w:rPr>
        <w:t xml:space="preserve">, </w:t>
      </w:r>
      <w:proofErr w:type="spellStart"/>
      <w:r w:rsidRPr="5F1C2A14">
        <w:rPr>
          <w:sz w:val="28"/>
          <w:szCs w:val="28"/>
          <w:lang w:val="en-US"/>
        </w:rPr>
        <w:t>бағдарламалық</w:t>
      </w:r>
      <w:proofErr w:type="spellEnd"/>
      <w:r w:rsidRPr="5F1C2A14">
        <w:rPr>
          <w:sz w:val="28"/>
          <w:szCs w:val="28"/>
          <w:lang w:val="en-US"/>
        </w:rPr>
        <w:t xml:space="preserve"> </w:t>
      </w:r>
      <w:proofErr w:type="spellStart"/>
      <w:r w:rsidRPr="5F1C2A14">
        <w:rPr>
          <w:sz w:val="28"/>
          <w:szCs w:val="28"/>
          <w:lang w:val="en-US"/>
        </w:rPr>
        <w:t>интерфейсті</w:t>
      </w:r>
      <w:proofErr w:type="spellEnd"/>
      <w:r w:rsidRPr="5F1C2A14">
        <w:rPr>
          <w:sz w:val="28"/>
          <w:szCs w:val="28"/>
          <w:lang w:val="en-US"/>
        </w:rPr>
        <w:t xml:space="preserve"> </w:t>
      </w:r>
      <w:proofErr w:type="spellStart"/>
      <w:r w:rsidRPr="5F1C2A14">
        <w:rPr>
          <w:sz w:val="28"/>
          <w:szCs w:val="28"/>
          <w:lang w:val="en-US"/>
        </w:rPr>
        <w:t>қолданудың</w:t>
      </w:r>
      <w:proofErr w:type="spellEnd"/>
      <w:r w:rsidRPr="5F1C2A14">
        <w:rPr>
          <w:sz w:val="28"/>
          <w:szCs w:val="28"/>
          <w:lang w:val="en-US"/>
        </w:rPr>
        <w:t xml:space="preserve"> </w:t>
      </w:r>
      <w:proofErr w:type="spellStart"/>
      <w:r w:rsidRPr="5F1C2A14">
        <w:rPr>
          <w:sz w:val="28"/>
          <w:szCs w:val="28"/>
          <w:lang w:val="en-US"/>
        </w:rPr>
        <w:t>қолайлылығын</w:t>
      </w:r>
      <w:proofErr w:type="spellEnd"/>
      <w:r w:rsidRPr="5F1C2A14">
        <w:rPr>
          <w:sz w:val="28"/>
          <w:szCs w:val="28"/>
          <w:lang w:val="en-US"/>
        </w:rPr>
        <w:t xml:space="preserve"> </w:t>
      </w:r>
      <w:proofErr w:type="spellStart"/>
      <w:r w:rsidRPr="5F1C2A14">
        <w:rPr>
          <w:sz w:val="28"/>
          <w:szCs w:val="28"/>
          <w:lang w:val="en-US"/>
        </w:rPr>
        <w:t>бағалаудың</w:t>
      </w:r>
      <w:proofErr w:type="spellEnd"/>
      <w:r w:rsidRPr="5F1C2A14">
        <w:rPr>
          <w:sz w:val="28"/>
          <w:szCs w:val="28"/>
          <w:lang w:val="en-US"/>
        </w:rPr>
        <w:t xml:space="preserve"> </w:t>
      </w:r>
      <w:proofErr w:type="spellStart"/>
      <w:r w:rsidRPr="5F1C2A14">
        <w:rPr>
          <w:sz w:val="28"/>
          <w:szCs w:val="28"/>
          <w:lang w:val="en-US"/>
        </w:rPr>
        <w:t>берілген</w:t>
      </w:r>
      <w:proofErr w:type="spellEnd"/>
      <w:r w:rsidRPr="5F1C2A14">
        <w:rPr>
          <w:sz w:val="28"/>
          <w:szCs w:val="28"/>
          <w:lang w:val="en-US"/>
        </w:rPr>
        <w:t xml:space="preserve"> </w:t>
      </w:r>
      <w:proofErr w:type="spellStart"/>
      <w:r w:rsidRPr="5F1C2A14">
        <w:rPr>
          <w:sz w:val="28"/>
          <w:szCs w:val="28"/>
          <w:lang w:val="en-US"/>
        </w:rPr>
        <w:t>нәтижесі</w:t>
      </w:r>
      <w:proofErr w:type="spellEnd"/>
      <w:r w:rsidRPr="5F1C2A14">
        <w:rPr>
          <w:sz w:val="28"/>
          <w:szCs w:val="28"/>
          <w:lang w:val="en-US"/>
        </w:rPr>
        <w:t xml:space="preserve"> </w:t>
      </w:r>
      <w:proofErr w:type="spellStart"/>
      <w:r w:rsidRPr="5F1C2A14">
        <w:rPr>
          <w:sz w:val="28"/>
          <w:szCs w:val="28"/>
          <w:lang w:val="en-US"/>
        </w:rPr>
        <w:t>бір</w:t>
      </w:r>
      <w:proofErr w:type="spellEnd"/>
      <w:r w:rsidRPr="5F1C2A14">
        <w:rPr>
          <w:sz w:val="28"/>
          <w:szCs w:val="28"/>
          <w:lang w:val="en-US"/>
        </w:rPr>
        <w:t xml:space="preserve"> </w:t>
      </w:r>
      <w:proofErr w:type="spellStart"/>
      <w:r w:rsidRPr="5F1C2A14">
        <w:rPr>
          <w:sz w:val="28"/>
          <w:szCs w:val="28"/>
          <w:lang w:val="en-US"/>
        </w:rPr>
        <w:t>санның</w:t>
      </w:r>
      <w:proofErr w:type="spellEnd"/>
      <w:r w:rsidRPr="5F1C2A14">
        <w:rPr>
          <w:sz w:val="28"/>
          <w:szCs w:val="28"/>
          <w:lang w:val="en-US"/>
        </w:rPr>
        <w:t xml:space="preserve"> </w:t>
      </w:r>
      <w:proofErr w:type="spellStart"/>
      <w:r w:rsidRPr="5F1C2A14">
        <w:rPr>
          <w:sz w:val="28"/>
          <w:szCs w:val="28"/>
          <w:lang w:val="en-US"/>
        </w:rPr>
        <w:t>көмегімен</w:t>
      </w:r>
      <w:proofErr w:type="spellEnd"/>
      <w:r w:rsidRPr="5F1C2A14">
        <w:rPr>
          <w:sz w:val="28"/>
          <w:szCs w:val="28"/>
          <w:lang w:val="en-US"/>
        </w:rPr>
        <w:t xml:space="preserve"> </w:t>
      </w:r>
      <w:proofErr w:type="spellStart"/>
      <w:r w:rsidRPr="5F1C2A14">
        <w:rPr>
          <w:sz w:val="28"/>
          <w:szCs w:val="28"/>
          <w:lang w:val="en-US"/>
        </w:rPr>
        <w:t>толықтай</w:t>
      </w:r>
      <w:proofErr w:type="spellEnd"/>
      <w:r w:rsidRPr="5F1C2A14">
        <w:rPr>
          <w:sz w:val="28"/>
          <w:szCs w:val="28"/>
          <w:lang w:val="en-US"/>
        </w:rPr>
        <w:t xml:space="preserve"> </w:t>
      </w:r>
      <w:proofErr w:type="spellStart"/>
      <w:r w:rsidRPr="5F1C2A14">
        <w:rPr>
          <w:sz w:val="28"/>
          <w:szCs w:val="28"/>
          <w:lang w:val="en-US"/>
        </w:rPr>
        <w:t>суретті</w:t>
      </w:r>
      <w:proofErr w:type="spellEnd"/>
      <w:r w:rsidRPr="5F1C2A14">
        <w:rPr>
          <w:sz w:val="28"/>
          <w:szCs w:val="28"/>
          <w:lang w:val="en-US"/>
        </w:rPr>
        <w:t xml:space="preserve"> </w:t>
      </w:r>
      <w:proofErr w:type="spellStart"/>
      <w:r w:rsidRPr="5F1C2A14">
        <w:rPr>
          <w:sz w:val="28"/>
          <w:szCs w:val="28"/>
          <w:lang w:val="en-US"/>
        </w:rPr>
        <w:t>көрсетпейді</w:t>
      </w:r>
      <w:proofErr w:type="spellEnd"/>
      <w:r w:rsidRPr="5F1C2A14">
        <w:rPr>
          <w:sz w:val="28"/>
          <w:szCs w:val="28"/>
          <w:lang w:val="en-US"/>
        </w:rPr>
        <w:t xml:space="preserve"> </w:t>
      </w:r>
      <w:proofErr w:type="spellStart"/>
      <w:r w:rsidRPr="5F1C2A14">
        <w:rPr>
          <w:sz w:val="28"/>
          <w:szCs w:val="28"/>
          <w:lang w:val="en-US"/>
        </w:rPr>
        <w:t>және</w:t>
      </w:r>
      <w:proofErr w:type="spellEnd"/>
      <w:r w:rsidRPr="5F1C2A14">
        <w:rPr>
          <w:sz w:val="28"/>
          <w:szCs w:val="28"/>
          <w:lang w:val="en-US"/>
        </w:rPr>
        <w:t xml:space="preserve"> </w:t>
      </w:r>
      <w:proofErr w:type="spellStart"/>
      <w:r w:rsidRPr="5F1C2A14">
        <w:rPr>
          <w:sz w:val="28"/>
          <w:szCs w:val="28"/>
          <w:lang w:val="en-US"/>
        </w:rPr>
        <w:t>мүмкін</w:t>
      </w:r>
      <w:proofErr w:type="spellEnd"/>
      <w:r w:rsidRPr="5F1C2A14">
        <w:rPr>
          <w:sz w:val="28"/>
          <w:szCs w:val="28"/>
          <w:lang w:val="en-US"/>
        </w:rPr>
        <w:t xml:space="preserve"> </w:t>
      </w:r>
      <w:proofErr w:type="spellStart"/>
      <w:r w:rsidRPr="5F1C2A14">
        <w:rPr>
          <w:sz w:val="28"/>
          <w:szCs w:val="28"/>
          <w:lang w:val="en-US"/>
        </w:rPr>
        <w:t>болатын</w:t>
      </w:r>
      <w:proofErr w:type="spellEnd"/>
      <w:r w:rsidRPr="5F1C2A14">
        <w:rPr>
          <w:sz w:val="28"/>
          <w:szCs w:val="28"/>
          <w:lang w:val="en-US"/>
        </w:rPr>
        <w:t xml:space="preserve"> </w:t>
      </w:r>
      <w:proofErr w:type="spellStart"/>
      <w:r w:rsidRPr="5F1C2A14">
        <w:rPr>
          <w:sz w:val="28"/>
          <w:szCs w:val="28"/>
          <w:lang w:val="en-US"/>
        </w:rPr>
        <w:t>мәселені</w:t>
      </w:r>
      <w:proofErr w:type="spellEnd"/>
      <w:r w:rsidRPr="5F1C2A14">
        <w:rPr>
          <w:sz w:val="28"/>
          <w:szCs w:val="28"/>
          <w:lang w:val="en-US"/>
        </w:rPr>
        <w:t xml:space="preserve"> </w:t>
      </w:r>
      <w:proofErr w:type="spellStart"/>
      <w:r w:rsidRPr="5F1C2A14">
        <w:rPr>
          <w:sz w:val="28"/>
          <w:szCs w:val="28"/>
          <w:lang w:val="en-US"/>
        </w:rPr>
        <w:t>анықтай</w:t>
      </w:r>
      <w:proofErr w:type="spellEnd"/>
      <w:r w:rsidRPr="5F1C2A14">
        <w:rPr>
          <w:sz w:val="28"/>
          <w:szCs w:val="28"/>
          <w:lang w:val="en-US"/>
        </w:rPr>
        <w:t xml:space="preserve"> </w:t>
      </w:r>
      <w:proofErr w:type="spellStart"/>
      <w:r w:rsidRPr="5F1C2A14">
        <w:rPr>
          <w:sz w:val="28"/>
          <w:szCs w:val="28"/>
          <w:lang w:val="en-US"/>
        </w:rPr>
        <w:t>алмайды</w:t>
      </w:r>
      <w:proofErr w:type="spellEnd"/>
      <w:r w:rsidRPr="5F1C2A14">
        <w:rPr>
          <w:sz w:val="28"/>
          <w:szCs w:val="28"/>
          <w:lang w:val="en-US"/>
        </w:rPr>
        <w:t>.</w:t>
      </w:r>
    </w:p>
    <w:p w14:paraId="78C6EA8B" w14:textId="77777777" w:rsidR="005E28ED" w:rsidRPr="00A3634A" w:rsidRDefault="005E28ED" w:rsidP="5F1C2A14">
      <w:pPr>
        <w:widowControl w:val="0"/>
        <w:autoSpaceDE w:val="0"/>
        <w:autoSpaceDN w:val="0"/>
        <w:adjustRightInd w:val="0"/>
        <w:ind w:firstLine="567"/>
        <w:jc w:val="both"/>
        <w:rPr>
          <w:sz w:val="28"/>
          <w:szCs w:val="28"/>
          <w:lang w:val="en-US"/>
        </w:rPr>
      </w:pPr>
    </w:p>
    <w:p w14:paraId="2FA80A02" w14:textId="6D23672D" w:rsidR="00F84378" w:rsidRPr="00D768EC" w:rsidRDefault="00F84378" w:rsidP="5F1C2A14">
      <w:pPr>
        <w:ind w:firstLine="567"/>
        <w:jc w:val="both"/>
        <w:rPr>
          <w:sz w:val="28"/>
          <w:szCs w:val="28"/>
          <w:lang w:val="en-US"/>
        </w:rPr>
      </w:pPr>
      <w:r w:rsidRPr="00D768EC">
        <w:rPr>
          <w:b/>
          <w:bCs/>
          <w:sz w:val="28"/>
          <w:szCs w:val="28"/>
          <w:lang w:val="en-US"/>
        </w:rPr>
        <w:t>4.</w:t>
      </w:r>
      <w:r w:rsidR="00CD3627">
        <w:rPr>
          <w:b/>
          <w:bCs/>
          <w:sz w:val="28"/>
          <w:szCs w:val="28"/>
          <w:lang w:val="en-US"/>
        </w:rPr>
        <w:t>7</w:t>
      </w:r>
      <w:r w:rsidR="45619F8E" w:rsidRPr="5F1C2A14">
        <w:rPr>
          <w:b/>
          <w:bCs/>
          <w:sz w:val="28"/>
          <w:szCs w:val="28"/>
          <w:lang w:val="kk-KZ"/>
        </w:rPr>
        <w:t xml:space="preserve"> Бұл аймақтағы ары қарай жүргізілетін зерттеу</w:t>
      </w:r>
    </w:p>
    <w:p w14:paraId="06716AE3" w14:textId="019F831D" w:rsidR="45619F8E" w:rsidRPr="00D768EC" w:rsidRDefault="45619F8E" w:rsidP="5F1C2A14">
      <w:pPr>
        <w:ind w:firstLine="555"/>
        <w:jc w:val="both"/>
        <w:rPr>
          <w:sz w:val="28"/>
          <w:szCs w:val="28"/>
          <w:lang w:val="kk-KZ"/>
        </w:rPr>
      </w:pPr>
      <w:r w:rsidRPr="5D00C6B5">
        <w:rPr>
          <w:sz w:val="28"/>
          <w:szCs w:val="28"/>
          <w:lang w:val="kk-KZ"/>
        </w:rPr>
        <w:t>Жүйенің ары қарай дамуы университеттің бөлімдерінің ғылыми жұмыстарының салысты</w:t>
      </w:r>
      <w:r w:rsidR="11A46D04" w:rsidRPr="5D00C6B5">
        <w:rPr>
          <w:sz w:val="28"/>
          <w:szCs w:val="28"/>
          <w:lang w:val="kk-KZ"/>
        </w:rPr>
        <w:t>р</w:t>
      </w:r>
      <w:r w:rsidRPr="5D00C6B5">
        <w:rPr>
          <w:sz w:val="28"/>
          <w:szCs w:val="28"/>
          <w:lang w:val="kk-KZ"/>
        </w:rPr>
        <w:t xml:space="preserve">малы тақырыптық қорытындылау жүйесінің жасалуы, олардың енгізген деректерінің негізінде автоматтандырылған тәртіптегі ұйымның серіктестерінің ғылыми балдарының есебі мен жылдық ғылыми есепті құраушы қызметті іске асырудан тұрады. Ол үшін берілген диссертацияда сипатталған </w:t>
      </w:r>
      <w:r w:rsidR="3F744914" w:rsidRPr="5D00C6B5">
        <w:rPr>
          <w:sz w:val="28"/>
          <w:szCs w:val="28"/>
          <w:lang w:val="kk-KZ"/>
        </w:rPr>
        <w:t>үлгіле</w:t>
      </w:r>
      <w:r w:rsidRPr="5D00C6B5">
        <w:rPr>
          <w:sz w:val="28"/>
          <w:szCs w:val="28"/>
          <w:lang w:val="kk-KZ"/>
        </w:rPr>
        <w:t xml:space="preserve">рдің көмегімен жүйені кеңейту жоспарлануда, жекелей алғанда, жүйенің сақтау қоймасындағы деректер, мақалалардың тақырыптық жіктелу </w:t>
      </w:r>
      <w:r w:rsidR="066FEAF9" w:rsidRPr="5D00C6B5">
        <w:rPr>
          <w:sz w:val="28"/>
          <w:szCs w:val="28"/>
          <w:lang w:val="kk-KZ"/>
        </w:rPr>
        <w:t>үлгіс</w:t>
      </w:r>
      <w:r w:rsidRPr="5D00C6B5">
        <w:rPr>
          <w:sz w:val="28"/>
          <w:szCs w:val="28"/>
          <w:lang w:val="kk-KZ"/>
        </w:rPr>
        <w:t xml:space="preserve">і, </w:t>
      </w:r>
      <w:proofErr w:type="spellStart"/>
      <w:r w:rsidRPr="5D00C6B5">
        <w:rPr>
          <w:sz w:val="28"/>
          <w:szCs w:val="28"/>
          <w:lang w:val="kk-KZ"/>
        </w:rPr>
        <w:t>Ғаламтордағы</w:t>
      </w:r>
      <w:proofErr w:type="spellEnd"/>
      <w:r w:rsidRPr="5D00C6B5">
        <w:rPr>
          <w:sz w:val="28"/>
          <w:szCs w:val="28"/>
          <w:lang w:val="kk-KZ"/>
        </w:rPr>
        <w:t xml:space="preserve"> ақпаратты іздеу </w:t>
      </w:r>
      <w:r w:rsidR="6A9C63CF" w:rsidRPr="5D00C6B5">
        <w:rPr>
          <w:sz w:val="28"/>
          <w:szCs w:val="28"/>
          <w:lang w:val="kk-KZ"/>
        </w:rPr>
        <w:t>үлгісі</w:t>
      </w:r>
      <w:r w:rsidRPr="5D00C6B5">
        <w:rPr>
          <w:sz w:val="28"/>
          <w:szCs w:val="28"/>
          <w:lang w:val="kk-KZ"/>
        </w:rPr>
        <w:t xml:space="preserve">, онтологияның көмегімен білім аумағындағы семантикалық </w:t>
      </w:r>
      <w:r w:rsidR="11C29B05" w:rsidRPr="5D00C6B5">
        <w:rPr>
          <w:sz w:val="28"/>
          <w:szCs w:val="28"/>
          <w:lang w:val="kk-KZ"/>
        </w:rPr>
        <w:t xml:space="preserve">үлгіні </w:t>
      </w:r>
      <w:r w:rsidRPr="5D00C6B5">
        <w:rPr>
          <w:sz w:val="28"/>
          <w:szCs w:val="28"/>
          <w:lang w:val="kk-KZ"/>
        </w:rPr>
        <w:t xml:space="preserve">құраушы </w:t>
      </w:r>
      <w:r w:rsidR="00832370" w:rsidRPr="5D00C6B5">
        <w:rPr>
          <w:sz w:val="28"/>
          <w:szCs w:val="28"/>
          <w:lang w:val="kk-KZ"/>
        </w:rPr>
        <w:t xml:space="preserve">үлгілерді </w:t>
      </w:r>
      <w:r w:rsidRPr="5D00C6B5">
        <w:rPr>
          <w:sz w:val="28"/>
          <w:szCs w:val="28"/>
          <w:lang w:val="kk-KZ"/>
        </w:rPr>
        <w:t>жатқызуға болады.</w:t>
      </w:r>
    </w:p>
    <w:p w14:paraId="6E21E680" w14:textId="77777777" w:rsidR="00F84378" w:rsidRPr="00D768EC" w:rsidRDefault="00F84378" w:rsidP="00F84378">
      <w:pPr>
        <w:widowControl w:val="0"/>
        <w:autoSpaceDE w:val="0"/>
        <w:autoSpaceDN w:val="0"/>
        <w:adjustRightInd w:val="0"/>
        <w:ind w:firstLine="567"/>
        <w:jc w:val="both"/>
        <w:rPr>
          <w:sz w:val="28"/>
          <w:szCs w:val="28"/>
          <w:lang w:val="kk-KZ"/>
        </w:rPr>
      </w:pPr>
    </w:p>
    <w:p w14:paraId="2E1527BF" w14:textId="0AFEA9FF" w:rsidR="77999F16" w:rsidRPr="00D768EC" w:rsidRDefault="77999F16" w:rsidP="56889694">
      <w:pPr>
        <w:ind w:firstLine="567"/>
        <w:jc w:val="both"/>
        <w:rPr>
          <w:lang w:val="kk-KZ"/>
        </w:rPr>
      </w:pPr>
      <w:r w:rsidRPr="56889694">
        <w:rPr>
          <w:b/>
          <w:bCs/>
          <w:sz w:val="28"/>
          <w:szCs w:val="28"/>
          <w:lang w:val="kk-KZ"/>
        </w:rPr>
        <w:t xml:space="preserve">4 бөлім бойынша </w:t>
      </w:r>
      <w:r w:rsidR="005E74EB">
        <w:rPr>
          <w:b/>
          <w:bCs/>
          <w:sz w:val="28"/>
          <w:szCs w:val="28"/>
          <w:lang w:val="kk-KZ"/>
        </w:rPr>
        <w:t>тұжырым</w:t>
      </w:r>
    </w:p>
    <w:p w14:paraId="0C078D85" w14:textId="737A440C" w:rsidR="77999F16" w:rsidRPr="00D768EC" w:rsidRDefault="77999F16" w:rsidP="56889694">
      <w:pPr>
        <w:ind w:firstLine="567"/>
        <w:jc w:val="both"/>
        <w:rPr>
          <w:lang w:val="kk-KZ"/>
        </w:rPr>
      </w:pPr>
      <w:r w:rsidRPr="5F1C2A14">
        <w:rPr>
          <w:color w:val="000000" w:themeColor="text1"/>
          <w:sz w:val="28"/>
          <w:szCs w:val="28"/>
          <w:lang w:val="kk-KZ"/>
        </w:rPr>
        <w:t>Бұл бөлімде ғылыми білім аумағындағы онтологияның құрылуы мен берілген тақырыптық бөлімдермен бірге мәтіндер жиынтығындағы терминдерді ерекшелеу алгоритмінің тиімділігін зерттеудің нәтижесі көрсетіл</w:t>
      </w:r>
      <w:r w:rsidR="3D0C5C60" w:rsidRPr="5F1C2A14">
        <w:rPr>
          <w:color w:val="000000" w:themeColor="text1"/>
          <w:sz w:val="28"/>
          <w:szCs w:val="28"/>
          <w:lang w:val="kk-KZ"/>
        </w:rPr>
        <w:t>ге</w:t>
      </w:r>
      <w:r w:rsidRPr="5F1C2A14">
        <w:rPr>
          <w:color w:val="000000" w:themeColor="text1"/>
          <w:sz w:val="28"/>
          <w:szCs w:val="28"/>
          <w:lang w:val="kk-KZ"/>
        </w:rPr>
        <w:t>н. Жасалынған қорытынды нәтижесінің көрсеткіші бойынша алгоритм оған қойылатын талаптарға сай және ғылыми ақпараттың қ</w:t>
      </w:r>
      <w:r w:rsidR="1F33BEB8" w:rsidRPr="5F1C2A14">
        <w:rPr>
          <w:color w:val="000000" w:themeColor="text1"/>
          <w:sz w:val="28"/>
          <w:szCs w:val="28"/>
          <w:lang w:val="kk-KZ"/>
        </w:rPr>
        <w:t>о</w:t>
      </w:r>
      <w:r w:rsidRPr="5F1C2A14">
        <w:rPr>
          <w:color w:val="000000" w:themeColor="text1"/>
          <w:sz w:val="28"/>
          <w:szCs w:val="28"/>
          <w:lang w:val="kk-KZ"/>
        </w:rPr>
        <w:t xml:space="preserve">рытындысы мен есептеу жүйесінің </w:t>
      </w:r>
      <w:r w:rsidR="5B0391FA" w:rsidRPr="5F1C2A14">
        <w:rPr>
          <w:color w:val="000000" w:themeColor="text1"/>
          <w:sz w:val="28"/>
          <w:szCs w:val="28"/>
          <w:lang w:val="kk-KZ"/>
        </w:rPr>
        <w:t>үлгіс</w:t>
      </w:r>
      <w:r w:rsidRPr="5F1C2A14">
        <w:rPr>
          <w:color w:val="000000" w:themeColor="text1"/>
          <w:sz w:val="28"/>
          <w:szCs w:val="28"/>
          <w:lang w:val="kk-KZ"/>
        </w:rPr>
        <w:t>іне сәйкес қолданылуы мүмкін. Алг</w:t>
      </w:r>
      <w:r w:rsidR="006657A8">
        <w:rPr>
          <w:color w:val="000000" w:themeColor="text1"/>
          <w:sz w:val="28"/>
          <w:szCs w:val="28"/>
          <w:lang w:val="kk-KZ"/>
        </w:rPr>
        <w:t>о</w:t>
      </w:r>
      <w:r w:rsidRPr="5F1C2A14">
        <w:rPr>
          <w:color w:val="000000" w:themeColor="text1"/>
          <w:sz w:val="28"/>
          <w:szCs w:val="28"/>
          <w:lang w:val="kk-KZ"/>
        </w:rPr>
        <w:t>ритмдер тәжірибелік білімнің аумағындағы жеке мәселеге қатысты тәуелсіз болып келеді. Олар пәндік аймақтың онтологиясын құрып, құжаттардың ішінен терминдерді ерекшелеп алу қажеттілігі туындайтын басқа жүйелерде де қолданылуы мүмкін.</w:t>
      </w:r>
    </w:p>
    <w:p w14:paraId="4A6BF7D0" w14:textId="77777777" w:rsidR="00F84378" w:rsidRPr="000C4D64" w:rsidRDefault="00F84378" w:rsidP="00F84378">
      <w:pPr>
        <w:widowControl w:val="0"/>
        <w:autoSpaceDE w:val="0"/>
        <w:autoSpaceDN w:val="0"/>
        <w:adjustRightInd w:val="0"/>
        <w:ind w:firstLine="567"/>
        <w:jc w:val="both"/>
        <w:rPr>
          <w:color w:val="000000"/>
          <w:sz w:val="28"/>
          <w:szCs w:val="28"/>
          <w:lang w:val="kk-KZ"/>
        </w:rPr>
      </w:pPr>
      <w:r w:rsidRPr="00D768EC">
        <w:rPr>
          <w:color w:val="000000"/>
          <w:sz w:val="28"/>
          <w:szCs w:val="28"/>
          <w:lang w:val="kk-KZ"/>
        </w:rPr>
        <w:br w:type="page"/>
      </w:r>
    </w:p>
    <w:p w14:paraId="2B0EBDDB" w14:textId="14455C94" w:rsidR="00F84378" w:rsidRPr="00D768EC" w:rsidRDefault="004538FF" w:rsidP="005E74EB">
      <w:pPr>
        <w:widowControl w:val="0"/>
        <w:autoSpaceDE w:val="0"/>
        <w:autoSpaceDN w:val="0"/>
        <w:adjustRightInd w:val="0"/>
        <w:jc w:val="center"/>
        <w:rPr>
          <w:b/>
          <w:color w:val="000000"/>
          <w:sz w:val="28"/>
          <w:szCs w:val="28"/>
          <w:lang w:val="kk-KZ"/>
        </w:rPr>
      </w:pPr>
      <w:r w:rsidRPr="00D768EC">
        <w:rPr>
          <w:b/>
          <w:color w:val="000000"/>
          <w:sz w:val="28"/>
          <w:szCs w:val="28"/>
          <w:lang w:val="kk-KZ"/>
        </w:rPr>
        <w:lastRenderedPageBreak/>
        <w:t>ҚОРЫТЫНДЫ</w:t>
      </w:r>
    </w:p>
    <w:p w14:paraId="6F96457C" w14:textId="77777777" w:rsidR="00F84378" w:rsidRPr="00D768EC" w:rsidRDefault="00F84378" w:rsidP="00F84378">
      <w:pPr>
        <w:widowControl w:val="0"/>
        <w:autoSpaceDE w:val="0"/>
        <w:autoSpaceDN w:val="0"/>
        <w:adjustRightInd w:val="0"/>
        <w:ind w:firstLine="567"/>
        <w:jc w:val="both"/>
        <w:rPr>
          <w:color w:val="000000"/>
          <w:sz w:val="28"/>
          <w:szCs w:val="28"/>
          <w:lang w:val="kk-KZ"/>
        </w:rPr>
      </w:pPr>
    </w:p>
    <w:p w14:paraId="597AFBA8" w14:textId="2FFBDF1D" w:rsidR="50C658FD" w:rsidRDefault="50C658FD" w:rsidP="5D00C6B5">
      <w:pPr>
        <w:ind w:firstLine="567"/>
        <w:jc w:val="both"/>
        <w:rPr>
          <w:color w:val="000000" w:themeColor="text1"/>
          <w:sz w:val="28"/>
          <w:szCs w:val="28"/>
          <w:lang w:val="kk-KZ"/>
        </w:rPr>
      </w:pPr>
      <w:r w:rsidRPr="5D00C6B5">
        <w:rPr>
          <w:color w:val="000000" w:themeColor="text1"/>
          <w:sz w:val="28"/>
          <w:szCs w:val="28"/>
          <w:lang w:val="kk-KZ"/>
        </w:rPr>
        <w:t>Бұл дис</w:t>
      </w:r>
      <w:r w:rsidR="4C314B7B" w:rsidRPr="5D00C6B5">
        <w:rPr>
          <w:color w:val="000000" w:themeColor="text1"/>
          <w:sz w:val="28"/>
          <w:szCs w:val="28"/>
          <w:lang w:val="kk-KZ"/>
        </w:rPr>
        <w:t>с</w:t>
      </w:r>
      <w:r w:rsidRPr="5D00C6B5">
        <w:rPr>
          <w:color w:val="000000" w:themeColor="text1"/>
          <w:sz w:val="28"/>
          <w:szCs w:val="28"/>
          <w:lang w:val="kk-KZ"/>
        </w:rPr>
        <w:t xml:space="preserve">ертацияда ғылыми ақпараттарды басқару жүйесінің құрылу тәсілі мен әдістерінің сипаттамалары берілген. Әрекет етудің </w:t>
      </w:r>
      <w:proofErr w:type="spellStart"/>
      <w:r w:rsidR="006657A8">
        <w:rPr>
          <w:color w:val="000000" w:themeColor="text1"/>
          <w:sz w:val="28"/>
          <w:szCs w:val="28"/>
          <w:lang w:val="kk-KZ"/>
        </w:rPr>
        <w:t>теоретикалық</w:t>
      </w:r>
      <w:proofErr w:type="spellEnd"/>
      <w:r w:rsidRPr="5D00C6B5">
        <w:rPr>
          <w:color w:val="000000" w:themeColor="text1"/>
          <w:sz w:val="28"/>
          <w:szCs w:val="28"/>
          <w:lang w:val="kk-KZ"/>
        </w:rPr>
        <w:t xml:space="preserve"> негізі </w:t>
      </w:r>
      <w:r w:rsidR="006657A8">
        <w:rPr>
          <w:color w:val="000000" w:themeColor="text1"/>
          <w:sz w:val="28"/>
          <w:szCs w:val="28"/>
          <w:lang w:val="kk-KZ"/>
        </w:rPr>
        <w:t>онтология</w:t>
      </w:r>
      <w:r w:rsidRPr="5D00C6B5">
        <w:rPr>
          <w:color w:val="000000" w:themeColor="text1"/>
          <w:sz w:val="28"/>
          <w:szCs w:val="28"/>
          <w:lang w:val="kk-KZ"/>
        </w:rPr>
        <w:t xml:space="preserve"> болып табылады. Жүйенің авторы ұсынған нұсқа сұраныстарды орындау </w:t>
      </w:r>
      <w:r w:rsidR="23817E68" w:rsidRPr="5D00C6B5">
        <w:rPr>
          <w:color w:val="000000" w:themeColor="text1"/>
          <w:sz w:val="28"/>
          <w:szCs w:val="28"/>
          <w:lang w:val="kk-KZ"/>
        </w:rPr>
        <w:t>үлгіс</w:t>
      </w:r>
      <w:r w:rsidRPr="5D00C6B5">
        <w:rPr>
          <w:color w:val="000000" w:themeColor="text1"/>
          <w:sz w:val="28"/>
          <w:szCs w:val="28"/>
          <w:lang w:val="kk-KZ"/>
        </w:rPr>
        <w:t xml:space="preserve">і, онтологияны құрау мен ғалымдардың ғылыми жұмыстарының нәтижесі туралы деректермен жүйеге енгізілген байланысты орнатушы </w:t>
      </w:r>
      <w:r w:rsidR="16AF884D" w:rsidRPr="5D00C6B5">
        <w:rPr>
          <w:color w:val="000000" w:themeColor="text1"/>
          <w:sz w:val="28"/>
          <w:szCs w:val="28"/>
          <w:lang w:val="kk-KZ"/>
        </w:rPr>
        <w:t>үлгі</w:t>
      </w:r>
      <w:r w:rsidRPr="5D00C6B5">
        <w:rPr>
          <w:color w:val="000000" w:themeColor="text1"/>
          <w:sz w:val="28"/>
          <w:szCs w:val="28"/>
          <w:lang w:val="kk-KZ"/>
        </w:rPr>
        <w:t xml:space="preserve">, ақпараттарды жүктеуші </w:t>
      </w:r>
      <w:r w:rsidR="0984FD2B" w:rsidRPr="5D00C6B5">
        <w:rPr>
          <w:color w:val="000000" w:themeColor="text1"/>
          <w:sz w:val="28"/>
          <w:szCs w:val="28"/>
          <w:lang w:val="kk-KZ"/>
        </w:rPr>
        <w:t>үлгі</w:t>
      </w:r>
      <w:r w:rsidRPr="5D00C6B5">
        <w:rPr>
          <w:color w:val="000000" w:themeColor="text1"/>
          <w:sz w:val="28"/>
          <w:szCs w:val="28"/>
          <w:lang w:val="kk-KZ"/>
        </w:rPr>
        <w:t xml:space="preserve">, білім аумағындағы формальды </w:t>
      </w:r>
      <w:r w:rsidR="3B0A346D" w:rsidRPr="5D00C6B5">
        <w:rPr>
          <w:color w:val="000000" w:themeColor="text1"/>
          <w:sz w:val="28"/>
          <w:szCs w:val="28"/>
          <w:lang w:val="kk-KZ"/>
        </w:rPr>
        <w:t>үлгін</w:t>
      </w:r>
      <w:r w:rsidRPr="5D00C6B5">
        <w:rPr>
          <w:color w:val="000000" w:themeColor="text1"/>
          <w:sz w:val="28"/>
          <w:szCs w:val="28"/>
          <w:lang w:val="kk-KZ"/>
        </w:rPr>
        <w:t xml:space="preserve">і құраушы </w:t>
      </w:r>
      <w:r w:rsidR="56BD800C" w:rsidRPr="5D00C6B5">
        <w:rPr>
          <w:color w:val="000000" w:themeColor="text1"/>
          <w:sz w:val="28"/>
          <w:szCs w:val="28"/>
          <w:lang w:val="kk-KZ"/>
        </w:rPr>
        <w:t xml:space="preserve">үлгі </w:t>
      </w:r>
      <w:r w:rsidRPr="5D00C6B5">
        <w:rPr>
          <w:color w:val="000000" w:themeColor="text1"/>
          <w:sz w:val="28"/>
          <w:szCs w:val="28"/>
          <w:lang w:val="kk-KZ"/>
        </w:rPr>
        <w:t xml:space="preserve">сияқты </w:t>
      </w:r>
      <w:r w:rsidR="3F472AD2" w:rsidRPr="5D00C6B5">
        <w:rPr>
          <w:color w:val="000000" w:themeColor="text1"/>
          <w:sz w:val="28"/>
          <w:szCs w:val="28"/>
          <w:lang w:val="kk-KZ"/>
        </w:rPr>
        <w:t>үлгіл</w:t>
      </w:r>
      <w:r w:rsidRPr="5D00C6B5">
        <w:rPr>
          <w:color w:val="000000" w:themeColor="text1"/>
          <w:sz w:val="28"/>
          <w:szCs w:val="28"/>
          <w:lang w:val="kk-KZ"/>
        </w:rPr>
        <w:t xml:space="preserve">ерді өз құрамында сақтайды. </w:t>
      </w:r>
    </w:p>
    <w:p w14:paraId="5E08E7C7" w14:textId="281B8B5A" w:rsidR="50C658FD" w:rsidRDefault="50C658FD" w:rsidP="56889694">
      <w:pPr>
        <w:ind w:firstLine="567"/>
        <w:jc w:val="both"/>
        <w:rPr>
          <w:color w:val="000000" w:themeColor="text1"/>
          <w:sz w:val="28"/>
          <w:szCs w:val="28"/>
          <w:lang w:val="kk-KZ"/>
        </w:rPr>
      </w:pPr>
      <w:r w:rsidRPr="5F1C2A14">
        <w:rPr>
          <w:color w:val="000000" w:themeColor="text1"/>
          <w:sz w:val="28"/>
          <w:szCs w:val="28"/>
          <w:lang w:val="kk-KZ"/>
        </w:rPr>
        <w:t>Атап өтейік, зерттеу жұмысында ұсынылған онтологияға нег</w:t>
      </w:r>
      <w:r w:rsidR="288A388E" w:rsidRPr="5F1C2A14">
        <w:rPr>
          <w:color w:val="000000" w:themeColor="text1"/>
          <w:sz w:val="28"/>
          <w:szCs w:val="28"/>
          <w:lang w:val="kk-KZ"/>
        </w:rPr>
        <w:t>і</w:t>
      </w:r>
      <w:r w:rsidRPr="5F1C2A14">
        <w:rPr>
          <w:color w:val="000000" w:themeColor="text1"/>
          <w:sz w:val="28"/>
          <w:szCs w:val="28"/>
          <w:lang w:val="kk-KZ"/>
        </w:rPr>
        <w:t xml:space="preserve">зделген ақпараттық жүйелерді құрауға ұсынылған әрекет зерттеудің ғылыми жұмысының қорытындысын есепке алу үшін ғана емес, сонымен қатар басқа да маңызы бар тәжірибелік тапсырмаларды шешу үшін қолданылады. </w:t>
      </w:r>
    </w:p>
    <w:p w14:paraId="76BE43AD" w14:textId="252EECEA" w:rsidR="50C658FD" w:rsidRDefault="004028C4" w:rsidP="00474353">
      <w:pPr>
        <w:ind w:firstLine="567"/>
        <w:jc w:val="both"/>
        <w:rPr>
          <w:color w:val="000000" w:themeColor="text1"/>
          <w:sz w:val="28"/>
          <w:szCs w:val="28"/>
          <w:lang w:val="kk-KZ"/>
        </w:rPr>
      </w:pPr>
      <w:r>
        <w:rPr>
          <w:color w:val="000000" w:themeColor="text1"/>
          <w:sz w:val="28"/>
          <w:szCs w:val="28"/>
          <w:lang w:val="kk-KZ"/>
        </w:rPr>
        <w:t xml:space="preserve">Зерттеу барысында келесідей </w:t>
      </w:r>
      <w:r w:rsidR="00474353">
        <w:rPr>
          <w:color w:val="000000" w:themeColor="text1"/>
          <w:sz w:val="28"/>
          <w:szCs w:val="28"/>
          <w:lang w:val="kk-KZ"/>
        </w:rPr>
        <w:t>нәтижелер</w:t>
      </w:r>
      <w:r w:rsidR="50C658FD" w:rsidRPr="56889694">
        <w:rPr>
          <w:color w:val="000000" w:themeColor="text1"/>
          <w:sz w:val="28"/>
          <w:szCs w:val="28"/>
          <w:lang w:val="kk-KZ"/>
        </w:rPr>
        <w:t xml:space="preserve"> алын</w:t>
      </w:r>
      <w:r w:rsidR="00474353">
        <w:rPr>
          <w:color w:val="000000" w:themeColor="text1"/>
          <w:sz w:val="28"/>
          <w:szCs w:val="28"/>
          <w:lang w:val="kk-KZ"/>
        </w:rPr>
        <w:t>ды</w:t>
      </w:r>
      <w:r w:rsidR="50C658FD" w:rsidRPr="56889694">
        <w:rPr>
          <w:color w:val="000000" w:themeColor="text1"/>
          <w:sz w:val="28"/>
          <w:szCs w:val="28"/>
          <w:lang w:val="kk-KZ"/>
        </w:rPr>
        <w:t>.</w:t>
      </w:r>
    </w:p>
    <w:p w14:paraId="14439E4F" w14:textId="49AE640B" w:rsidR="009D1461" w:rsidRPr="00D768EC" w:rsidRDefault="009D1461" w:rsidP="009D1461">
      <w:pPr>
        <w:pStyle w:val="a7"/>
        <w:widowControl w:val="0"/>
        <w:autoSpaceDE w:val="0"/>
        <w:autoSpaceDN w:val="0"/>
        <w:adjustRightInd w:val="0"/>
        <w:ind w:left="0" w:firstLine="567"/>
        <w:jc w:val="both"/>
        <w:outlineLvl w:val="0"/>
        <w:rPr>
          <w:color w:val="000000" w:themeColor="text1"/>
          <w:sz w:val="28"/>
          <w:szCs w:val="28"/>
          <w:lang w:val="kk-KZ"/>
        </w:rPr>
      </w:pPr>
      <w:r>
        <w:rPr>
          <w:color w:val="000000" w:themeColor="text1"/>
          <w:sz w:val="28"/>
          <w:szCs w:val="28"/>
          <w:lang w:val="kk-KZ"/>
        </w:rPr>
        <w:t>-</w:t>
      </w:r>
      <w:r w:rsidRPr="00C20E44">
        <w:rPr>
          <w:color w:val="000000" w:themeColor="text1"/>
          <w:sz w:val="28"/>
          <w:szCs w:val="28"/>
          <w:lang w:val="kk-KZ"/>
        </w:rPr>
        <w:t xml:space="preserve"> </w:t>
      </w:r>
      <w:r>
        <w:rPr>
          <w:color w:val="000000" w:themeColor="text1"/>
          <w:sz w:val="28"/>
          <w:szCs w:val="28"/>
          <w:lang w:val="kk-KZ"/>
        </w:rPr>
        <w:t>Ғ</w:t>
      </w:r>
      <w:r w:rsidRPr="00C20E44">
        <w:rPr>
          <w:color w:val="000000" w:themeColor="text1"/>
          <w:sz w:val="28"/>
          <w:szCs w:val="28"/>
          <w:lang w:val="kk-KZ"/>
        </w:rPr>
        <w:t>ылыми ұйымның қызметінің нәтижесін сипаттауда пәндік аймақ зерттеуінің нәтижесі негізінде онтологияны қолдана отырып</w:t>
      </w:r>
      <w:r>
        <w:rPr>
          <w:color w:val="000000" w:themeColor="text1"/>
          <w:sz w:val="28"/>
          <w:szCs w:val="28"/>
          <w:lang w:val="kk-KZ"/>
        </w:rPr>
        <w:t xml:space="preserve"> гетерогенді құрылымы бар үлкен деректермен жұмыс жасағанда қолданатын </w:t>
      </w:r>
      <w:r w:rsidRPr="00C20E44">
        <w:rPr>
          <w:color w:val="000000" w:themeColor="text1"/>
          <w:sz w:val="28"/>
          <w:szCs w:val="28"/>
          <w:lang w:val="kk-KZ"/>
        </w:rPr>
        <w:t>математикалық үлгі мен алгоритм</w:t>
      </w:r>
      <w:r>
        <w:rPr>
          <w:color w:val="000000" w:themeColor="text1"/>
          <w:sz w:val="28"/>
          <w:szCs w:val="28"/>
          <w:lang w:val="kk-KZ"/>
        </w:rPr>
        <w:t xml:space="preserve">і </w:t>
      </w:r>
      <w:proofErr w:type="spellStart"/>
      <w:r>
        <w:rPr>
          <w:color w:val="000000" w:themeColor="text1"/>
          <w:sz w:val="28"/>
          <w:szCs w:val="28"/>
          <w:lang w:val="kk-KZ"/>
        </w:rPr>
        <w:t>әзірлемесі</w:t>
      </w:r>
      <w:proofErr w:type="spellEnd"/>
      <w:r>
        <w:rPr>
          <w:color w:val="000000" w:themeColor="text1"/>
          <w:sz w:val="28"/>
          <w:szCs w:val="28"/>
          <w:lang w:val="kk-KZ"/>
        </w:rPr>
        <w:t xml:space="preserve"> жасалды</w:t>
      </w:r>
    </w:p>
    <w:p w14:paraId="48F9E126" w14:textId="77777777" w:rsidR="1D124F5F" w:rsidRPr="00123801" w:rsidRDefault="006657A8" w:rsidP="009E709D">
      <w:pPr>
        <w:pStyle w:val="a7"/>
        <w:numPr>
          <w:ilvl w:val="0"/>
          <w:numId w:val="16"/>
        </w:numPr>
        <w:ind w:left="0" w:firstLine="567"/>
        <w:jc w:val="both"/>
        <w:rPr>
          <w:color w:val="000000" w:themeColor="text1"/>
          <w:sz w:val="28"/>
          <w:szCs w:val="28"/>
          <w:lang w:val="kk-KZ"/>
        </w:rPr>
      </w:pPr>
      <w:r w:rsidRPr="00123801">
        <w:rPr>
          <w:color w:val="000000" w:themeColor="text1"/>
          <w:sz w:val="28"/>
          <w:szCs w:val="28"/>
          <w:lang w:val="kk-KZ"/>
        </w:rPr>
        <w:t>Онтология</w:t>
      </w:r>
      <w:r w:rsidR="1D124F5F" w:rsidRPr="00123801">
        <w:rPr>
          <w:color w:val="000000" w:themeColor="text1"/>
          <w:sz w:val="28"/>
          <w:szCs w:val="28"/>
          <w:lang w:val="kk-KZ"/>
        </w:rPr>
        <w:t xml:space="preserve"> мен SPARQL</w:t>
      </w:r>
      <w:r w:rsidR="5E3DE4C4" w:rsidRPr="00123801">
        <w:rPr>
          <w:color w:val="000000" w:themeColor="text1"/>
          <w:sz w:val="28"/>
          <w:szCs w:val="28"/>
          <w:lang w:val="kk-KZ"/>
        </w:rPr>
        <w:t xml:space="preserve"> </w:t>
      </w:r>
      <w:r w:rsidR="1D124F5F" w:rsidRPr="00123801">
        <w:rPr>
          <w:color w:val="000000" w:themeColor="text1"/>
          <w:sz w:val="28"/>
          <w:szCs w:val="28"/>
          <w:lang w:val="kk-KZ"/>
        </w:rPr>
        <w:t xml:space="preserve">тілін қолдану арқылы оның бүкіл өмір сүру </w:t>
      </w:r>
      <w:proofErr w:type="spellStart"/>
      <w:r w:rsidR="1D124F5F" w:rsidRPr="00123801">
        <w:rPr>
          <w:color w:val="000000" w:themeColor="text1"/>
          <w:sz w:val="28"/>
          <w:szCs w:val="28"/>
          <w:lang w:val="kk-KZ"/>
        </w:rPr>
        <w:t>циклындағы</w:t>
      </w:r>
      <w:proofErr w:type="spellEnd"/>
      <w:r w:rsidR="1D124F5F" w:rsidRPr="00123801">
        <w:rPr>
          <w:color w:val="000000" w:themeColor="text1"/>
          <w:sz w:val="28"/>
          <w:szCs w:val="28"/>
          <w:lang w:val="kk-KZ"/>
        </w:rPr>
        <w:t xml:space="preserve"> жүйенің кодының тиімділігі үшін қосымша мүмкіндіктер мен есептеудің кепілдігін туғызатын жүйеге деген сұраныстардың формальды сипаттамасы ұсынылған.  </w:t>
      </w:r>
    </w:p>
    <w:p w14:paraId="1A8787B9" w14:textId="471EFC99" w:rsidR="00123801" w:rsidRDefault="1D124F5F" w:rsidP="009E709D">
      <w:pPr>
        <w:pStyle w:val="a7"/>
        <w:numPr>
          <w:ilvl w:val="0"/>
          <w:numId w:val="16"/>
        </w:numPr>
        <w:ind w:left="0" w:firstLine="567"/>
        <w:jc w:val="both"/>
        <w:rPr>
          <w:color w:val="000000" w:themeColor="text1"/>
          <w:sz w:val="28"/>
          <w:szCs w:val="28"/>
          <w:lang w:val="kk-KZ"/>
        </w:rPr>
      </w:pPr>
      <w:proofErr w:type="spellStart"/>
      <w:r w:rsidRPr="00123801">
        <w:rPr>
          <w:color w:val="000000" w:themeColor="text1"/>
          <w:sz w:val="28"/>
          <w:szCs w:val="28"/>
          <w:lang w:val="kk-KZ"/>
        </w:rPr>
        <w:t>Ғаламтордағы</w:t>
      </w:r>
      <w:proofErr w:type="spellEnd"/>
      <w:r w:rsidRPr="00123801">
        <w:rPr>
          <w:color w:val="000000" w:themeColor="text1"/>
          <w:sz w:val="28"/>
          <w:szCs w:val="28"/>
          <w:lang w:val="kk-KZ"/>
        </w:rPr>
        <w:t xml:space="preserve"> іздеу жүйесіндегі ақпараттарды қолдануға, ғылыми конференциялардың </w:t>
      </w:r>
      <w:proofErr w:type="spellStart"/>
      <w:r w:rsidRPr="00123801">
        <w:rPr>
          <w:color w:val="000000" w:themeColor="text1"/>
          <w:sz w:val="28"/>
          <w:szCs w:val="28"/>
          <w:lang w:val="kk-KZ"/>
        </w:rPr>
        <w:t>жарнамаларындағы</w:t>
      </w:r>
      <w:proofErr w:type="spellEnd"/>
      <w:r w:rsidRPr="00123801">
        <w:rPr>
          <w:color w:val="000000" w:themeColor="text1"/>
          <w:sz w:val="28"/>
          <w:szCs w:val="28"/>
          <w:lang w:val="kk-KZ"/>
        </w:rPr>
        <w:t xml:space="preserve"> терминдерді ерекшел</w:t>
      </w:r>
      <w:r w:rsidR="2ED84860" w:rsidRPr="00123801">
        <w:rPr>
          <w:color w:val="000000" w:themeColor="text1"/>
          <w:sz w:val="28"/>
          <w:szCs w:val="28"/>
          <w:lang w:val="kk-KZ"/>
        </w:rPr>
        <w:t>е</w:t>
      </w:r>
      <w:r w:rsidRPr="00123801">
        <w:rPr>
          <w:color w:val="000000" w:themeColor="text1"/>
          <w:sz w:val="28"/>
          <w:szCs w:val="28"/>
          <w:lang w:val="kk-KZ"/>
        </w:rPr>
        <w:t>уге негізделген ғылыми білім аумағындағы онтологияны құраушы алгоритм жасалынған. Оның бағдарламасының іске асырылуының күрделілігін сипаттайтын аналит</w:t>
      </w:r>
      <w:r w:rsidR="0A25BC71" w:rsidRPr="00123801">
        <w:rPr>
          <w:color w:val="000000" w:themeColor="text1"/>
          <w:sz w:val="28"/>
          <w:szCs w:val="28"/>
          <w:lang w:val="kk-KZ"/>
        </w:rPr>
        <w:t>и</w:t>
      </w:r>
      <w:r w:rsidRPr="00123801">
        <w:rPr>
          <w:color w:val="000000" w:themeColor="text1"/>
          <w:sz w:val="28"/>
          <w:szCs w:val="28"/>
          <w:lang w:val="kk-KZ"/>
        </w:rPr>
        <w:t>калық баға алынған.</w:t>
      </w:r>
    </w:p>
    <w:p w14:paraId="253C266C" w14:textId="0C2FA2DC" w:rsidR="1D124F5F" w:rsidRPr="00123801" w:rsidRDefault="1D124F5F" w:rsidP="009E709D">
      <w:pPr>
        <w:pStyle w:val="a7"/>
        <w:numPr>
          <w:ilvl w:val="0"/>
          <w:numId w:val="16"/>
        </w:numPr>
        <w:ind w:left="0" w:firstLine="567"/>
        <w:jc w:val="both"/>
        <w:rPr>
          <w:color w:val="000000" w:themeColor="text1"/>
          <w:sz w:val="28"/>
          <w:szCs w:val="28"/>
          <w:lang w:val="kk-KZ"/>
        </w:rPr>
      </w:pPr>
      <w:r w:rsidRPr="00123801">
        <w:rPr>
          <w:color w:val="000000" w:themeColor="text1"/>
          <w:sz w:val="28"/>
          <w:szCs w:val="28"/>
          <w:lang w:val="kk-KZ"/>
        </w:rPr>
        <w:t>Тақырыптық бөлімдермен берілген мәтіндердің жиынтығынан термин-жұп сөздерді ерекшел</w:t>
      </w:r>
      <w:r w:rsidR="42F78DCA" w:rsidRPr="00123801">
        <w:rPr>
          <w:color w:val="000000" w:themeColor="text1"/>
          <w:sz w:val="28"/>
          <w:szCs w:val="28"/>
          <w:lang w:val="kk-KZ"/>
        </w:rPr>
        <w:t>е</w:t>
      </w:r>
      <w:r w:rsidRPr="00123801">
        <w:rPr>
          <w:color w:val="000000" w:themeColor="text1"/>
          <w:sz w:val="28"/>
          <w:szCs w:val="28"/>
          <w:lang w:val="kk-KZ"/>
        </w:rPr>
        <w:t>у алгоритмі жасалынған. Дәлелденген, автор ұсынған алгоритмнің құрамында аудар</w:t>
      </w:r>
      <w:r w:rsidR="2A2E6E07" w:rsidRPr="00123801">
        <w:rPr>
          <w:color w:val="000000" w:themeColor="text1"/>
          <w:sz w:val="28"/>
          <w:szCs w:val="28"/>
          <w:lang w:val="kk-KZ"/>
        </w:rPr>
        <w:t>у</w:t>
      </w:r>
      <w:r w:rsidRPr="00123801">
        <w:rPr>
          <w:color w:val="000000" w:themeColor="text1"/>
          <w:sz w:val="28"/>
          <w:szCs w:val="28"/>
          <w:lang w:val="kk-KZ"/>
        </w:rPr>
        <w:t>дағы терминнің салмағының негізгі қызметі оған қойылатын талаптарды қанағаттандырады. Алгоритмнің бағдарламалық іске асырылуының күрделілігін анықтауды сипаттайтын аналитикалық баға анықталған.</w:t>
      </w:r>
    </w:p>
    <w:p w14:paraId="64284259" w14:textId="77777777" w:rsidR="00F84378" w:rsidRPr="00D768EC" w:rsidRDefault="00F84378" w:rsidP="00F84378">
      <w:pPr>
        <w:pStyle w:val="a7"/>
        <w:widowControl w:val="0"/>
        <w:autoSpaceDE w:val="0"/>
        <w:autoSpaceDN w:val="0"/>
        <w:adjustRightInd w:val="0"/>
        <w:ind w:left="567"/>
        <w:jc w:val="both"/>
        <w:rPr>
          <w:color w:val="000000"/>
          <w:sz w:val="28"/>
          <w:szCs w:val="28"/>
          <w:lang w:val="kk-KZ"/>
        </w:rPr>
      </w:pPr>
      <w:r w:rsidRPr="00D768EC">
        <w:rPr>
          <w:color w:val="000000"/>
          <w:sz w:val="28"/>
          <w:szCs w:val="28"/>
          <w:lang w:val="kk-KZ"/>
        </w:rPr>
        <w:br w:type="page"/>
      </w:r>
    </w:p>
    <w:p w14:paraId="42270C8C" w14:textId="38240217" w:rsidR="004538FF" w:rsidRPr="00D768EC" w:rsidRDefault="004538FF" w:rsidP="00F84378">
      <w:pPr>
        <w:widowControl w:val="0"/>
        <w:autoSpaceDE w:val="0"/>
        <w:autoSpaceDN w:val="0"/>
        <w:adjustRightInd w:val="0"/>
        <w:jc w:val="center"/>
        <w:rPr>
          <w:b/>
          <w:color w:val="000000"/>
          <w:sz w:val="28"/>
          <w:szCs w:val="28"/>
          <w:lang w:val="kk-KZ"/>
        </w:rPr>
      </w:pPr>
      <w:r w:rsidRPr="00D768EC">
        <w:rPr>
          <w:b/>
          <w:sz w:val="28"/>
          <w:szCs w:val="28"/>
          <w:lang w:val="kk-KZ"/>
        </w:rPr>
        <w:lastRenderedPageBreak/>
        <w:t>ПАЙДАЛАН</w:t>
      </w:r>
      <w:r w:rsidR="00CC12D5">
        <w:rPr>
          <w:b/>
          <w:sz w:val="28"/>
          <w:szCs w:val="28"/>
          <w:lang w:val="kk-KZ"/>
        </w:rPr>
        <w:t>ЫЛ</w:t>
      </w:r>
      <w:r w:rsidRPr="00D768EC">
        <w:rPr>
          <w:b/>
          <w:sz w:val="28"/>
          <w:szCs w:val="28"/>
          <w:lang w:val="kk-KZ"/>
        </w:rPr>
        <w:t>ҒАН ӘДЕБИЕТ</w:t>
      </w:r>
      <w:r w:rsidR="00824A52">
        <w:rPr>
          <w:b/>
          <w:sz w:val="28"/>
          <w:szCs w:val="28"/>
          <w:lang w:val="kk-KZ"/>
        </w:rPr>
        <w:t>ТЕР</w:t>
      </w:r>
      <w:r w:rsidRPr="00D768EC">
        <w:rPr>
          <w:b/>
          <w:sz w:val="28"/>
          <w:szCs w:val="28"/>
          <w:lang w:val="kk-KZ"/>
        </w:rPr>
        <w:t xml:space="preserve"> ТІЗІМІ</w:t>
      </w:r>
      <w:r w:rsidRPr="00D768EC">
        <w:rPr>
          <w:b/>
          <w:color w:val="000000"/>
          <w:sz w:val="28"/>
          <w:szCs w:val="28"/>
          <w:lang w:val="kk-KZ"/>
        </w:rPr>
        <w:t xml:space="preserve"> </w:t>
      </w:r>
    </w:p>
    <w:p w14:paraId="554AD226" w14:textId="77777777" w:rsidR="00B34E5B" w:rsidRDefault="00B34E5B" w:rsidP="00B34E5B">
      <w:pPr>
        <w:widowControl w:val="0"/>
        <w:autoSpaceDE w:val="0"/>
        <w:autoSpaceDN w:val="0"/>
        <w:adjustRightInd w:val="0"/>
        <w:ind w:firstLine="567"/>
        <w:jc w:val="both"/>
        <w:rPr>
          <w:sz w:val="28"/>
          <w:szCs w:val="28"/>
          <w:lang w:val="kk-KZ"/>
        </w:rPr>
      </w:pPr>
    </w:p>
    <w:p w14:paraId="509DADA7" w14:textId="77777777" w:rsidR="008B5497" w:rsidRPr="008B5497" w:rsidRDefault="008B5497" w:rsidP="008B5497">
      <w:pPr>
        <w:widowControl w:val="0"/>
        <w:autoSpaceDE w:val="0"/>
        <w:autoSpaceDN w:val="0"/>
        <w:adjustRightInd w:val="0"/>
        <w:ind w:firstLine="567"/>
        <w:jc w:val="both"/>
        <w:rPr>
          <w:sz w:val="28"/>
          <w:szCs w:val="28"/>
          <w:lang w:val="kk-KZ"/>
        </w:rPr>
      </w:pPr>
      <w:r w:rsidRPr="008B5497">
        <w:rPr>
          <w:sz w:val="28"/>
          <w:szCs w:val="28"/>
          <w:lang w:val="kk-KZ"/>
        </w:rPr>
        <w:t>1 Қазақстан Республикасы Үкіметінің №827 Қаулысымен «Цифрлық Қазақстан» 2017 жылғы 12 желтоқсанда бекітілген мемлекеттік бағдарлама.</w:t>
      </w:r>
    </w:p>
    <w:p w14:paraId="4C1BC8F1" w14:textId="5337E006" w:rsidR="008B5497" w:rsidRPr="00CC12D5" w:rsidRDefault="008B5497" w:rsidP="00CC12D5">
      <w:pPr>
        <w:widowControl w:val="0"/>
        <w:autoSpaceDE w:val="0"/>
        <w:autoSpaceDN w:val="0"/>
        <w:adjustRightInd w:val="0"/>
        <w:ind w:firstLine="567"/>
        <w:jc w:val="both"/>
        <w:rPr>
          <w:sz w:val="28"/>
          <w:szCs w:val="28"/>
          <w:lang w:val="kk-KZ"/>
        </w:rPr>
      </w:pPr>
      <w:r w:rsidRPr="003543DB">
        <w:rPr>
          <w:sz w:val="28"/>
          <w:szCs w:val="28"/>
          <w:lang w:val="en-US"/>
        </w:rPr>
        <w:t xml:space="preserve">2 </w:t>
      </w:r>
      <w:proofErr w:type="spellStart"/>
      <w:r w:rsidRPr="00D768EC">
        <w:rPr>
          <w:color w:val="000000"/>
          <w:sz w:val="28"/>
          <w:szCs w:val="28"/>
          <w:lang w:val="kk-KZ"/>
        </w:rPr>
        <w:t>Turner</w:t>
      </w:r>
      <w:proofErr w:type="spellEnd"/>
      <w:r w:rsidRPr="00D768EC">
        <w:rPr>
          <w:color w:val="000000"/>
          <w:sz w:val="28"/>
          <w:szCs w:val="28"/>
          <w:lang w:val="kk-KZ"/>
        </w:rPr>
        <w:t xml:space="preserve"> V</w:t>
      </w:r>
      <w:r w:rsidRPr="00CC12D5">
        <w:rPr>
          <w:sz w:val="28"/>
          <w:szCs w:val="28"/>
          <w:lang w:val="kk-KZ"/>
        </w:rPr>
        <w:t xml:space="preserve">., </w:t>
      </w:r>
      <w:proofErr w:type="spellStart"/>
      <w:r w:rsidRPr="00CC12D5">
        <w:rPr>
          <w:sz w:val="28"/>
          <w:szCs w:val="28"/>
          <w:lang w:val="kk-KZ"/>
        </w:rPr>
        <w:t>Gantz</w:t>
      </w:r>
      <w:proofErr w:type="spellEnd"/>
      <w:r w:rsidRPr="00CC12D5">
        <w:rPr>
          <w:sz w:val="28"/>
          <w:szCs w:val="28"/>
          <w:lang w:val="kk-KZ"/>
        </w:rPr>
        <w:t xml:space="preserve"> J.F., </w:t>
      </w:r>
      <w:proofErr w:type="spellStart"/>
      <w:r w:rsidRPr="00CC12D5">
        <w:rPr>
          <w:sz w:val="28"/>
          <w:szCs w:val="28"/>
          <w:lang w:val="kk-KZ"/>
        </w:rPr>
        <w:t>Reinsel</w:t>
      </w:r>
      <w:proofErr w:type="spellEnd"/>
      <w:r w:rsidRPr="00CC12D5">
        <w:rPr>
          <w:sz w:val="28"/>
          <w:szCs w:val="28"/>
          <w:lang w:val="kk-KZ"/>
        </w:rPr>
        <w:t xml:space="preserve"> D., </w:t>
      </w:r>
      <w:proofErr w:type="spellStart"/>
      <w:r w:rsidRPr="00CC12D5">
        <w:rPr>
          <w:sz w:val="28"/>
          <w:szCs w:val="28"/>
          <w:lang w:val="kk-KZ"/>
        </w:rPr>
        <w:t>et</w:t>
      </w:r>
      <w:proofErr w:type="spellEnd"/>
      <w:r w:rsidRPr="00CC12D5">
        <w:rPr>
          <w:sz w:val="28"/>
          <w:szCs w:val="28"/>
          <w:lang w:val="kk-KZ"/>
        </w:rPr>
        <w:t xml:space="preserve"> </w:t>
      </w:r>
      <w:proofErr w:type="spellStart"/>
      <w:r w:rsidRPr="00CC12D5">
        <w:rPr>
          <w:sz w:val="28"/>
          <w:szCs w:val="28"/>
          <w:lang w:val="kk-KZ"/>
        </w:rPr>
        <w:t>al</w:t>
      </w:r>
      <w:proofErr w:type="spellEnd"/>
      <w:r w:rsidRPr="00CC12D5">
        <w:rPr>
          <w:sz w:val="28"/>
          <w:szCs w:val="28"/>
          <w:lang w:val="kk-KZ"/>
        </w:rPr>
        <w:t xml:space="preserve">. </w:t>
      </w:r>
      <w:r w:rsidRPr="00CC12D5">
        <w:rPr>
          <w:sz w:val="28"/>
          <w:szCs w:val="28"/>
          <w:lang w:val="en-US"/>
        </w:rPr>
        <w:t>The Digital Universe of Opportunities: Rich Data and the creasing Value of the Internet of Things. IDC white paper</w:t>
      </w:r>
      <w:r w:rsidR="00CC12D5" w:rsidRPr="00CC12D5">
        <w:rPr>
          <w:sz w:val="28"/>
          <w:szCs w:val="28"/>
          <w:lang w:val="en-US"/>
        </w:rPr>
        <w:t>. -</w:t>
      </w:r>
      <w:r w:rsidRPr="00CC12D5">
        <w:rPr>
          <w:sz w:val="28"/>
          <w:szCs w:val="28"/>
          <w:lang w:val="en-US"/>
        </w:rPr>
        <w:t xml:space="preserve"> 2014. </w:t>
      </w:r>
      <w:r w:rsidR="00CC12D5" w:rsidRPr="00CC12D5">
        <w:rPr>
          <w:sz w:val="28"/>
          <w:szCs w:val="28"/>
          <w:lang w:val="en-US"/>
        </w:rPr>
        <w:t xml:space="preserve"> //</w:t>
      </w:r>
      <w:r w:rsidRPr="00CC12D5">
        <w:rPr>
          <w:sz w:val="28"/>
          <w:szCs w:val="28"/>
          <w:lang w:val="en-US"/>
        </w:rPr>
        <w:t xml:space="preserve"> </w:t>
      </w:r>
      <w:hyperlink r:id="rId105" w:history="1">
        <w:r w:rsidRPr="00CC12D5">
          <w:rPr>
            <w:rStyle w:val="a8"/>
            <w:color w:val="auto"/>
            <w:sz w:val="28"/>
            <w:szCs w:val="28"/>
            <w:u w:val="none"/>
            <w:lang w:val="en-US"/>
          </w:rPr>
          <w:t>http://idcdocserv.com/1678</w:t>
        </w:r>
      </w:hyperlink>
      <w:r w:rsidRPr="00CC12D5">
        <w:rPr>
          <w:sz w:val="28"/>
          <w:szCs w:val="28"/>
          <w:lang w:val="en-US"/>
        </w:rPr>
        <w:t xml:space="preserve"> </w:t>
      </w:r>
      <w:r w:rsidRPr="00CC12D5">
        <w:rPr>
          <w:rStyle w:val="a8"/>
          <w:color w:val="auto"/>
          <w:sz w:val="28"/>
          <w:szCs w:val="28"/>
          <w:u w:val="none"/>
          <w:lang w:val="en-US"/>
        </w:rPr>
        <w:t>(</w:t>
      </w:r>
      <w:r w:rsidR="00CC12D5">
        <w:rPr>
          <w:rStyle w:val="a8"/>
          <w:color w:val="auto"/>
          <w:sz w:val="28"/>
          <w:szCs w:val="28"/>
          <w:u w:val="none"/>
          <w:lang w:val="kk-KZ"/>
        </w:rPr>
        <w:t>қаралым күні:</w:t>
      </w:r>
      <w:r w:rsidRPr="00CC12D5">
        <w:rPr>
          <w:rStyle w:val="a8"/>
          <w:color w:val="auto"/>
          <w:sz w:val="28"/>
          <w:szCs w:val="28"/>
          <w:u w:val="none"/>
          <w:lang w:val="en-US"/>
        </w:rPr>
        <w:t xml:space="preserve"> 31.08.2021)</w:t>
      </w:r>
      <w:r w:rsidR="00CC12D5">
        <w:rPr>
          <w:rStyle w:val="a8"/>
          <w:color w:val="auto"/>
          <w:sz w:val="28"/>
          <w:szCs w:val="28"/>
          <w:u w:val="none"/>
          <w:lang w:val="kk-KZ"/>
        </w:rPr>
        <w:t>.</w:t>
      </w:r>
    </w:p>
    <w:p w14:paraId="60F8A741" w14:textId="72161C43" w:rsidR="008B5497" w:rsidRPr="005E74EB" w:rsidRDefault="008B5497" w:rsidP="00CC12D5">
      <w:pPr>
        <w:ind w:firstLine="567"/>
        <w:jc w:val="both"/>
        <w:rPr>
          <w:sz w:val="28"/>
          <w:szCs w:val="28"/>
          <w:lang w:val="kk-KZ"/>
        </w:rPr>
      </w:pPr>
      <w:r w:rsidRPr="00CC12D5">
        <w:rPr>
          <w:sz w:val="28"/>
          <w:szCs w:val="28"/>
          <w:lang w:val="en-US"/>
        </w:rPr>
        <w:t>3 Global Enterprise Big Data Trends: 2013. Microsoft corp. survey</w:t>
      </w:r>
      <w:r w:rsidR="005E74EB">
        <w:rPr>
          <w:sz w:val="28"/>
          <w:szCs w:val="28"/>
          <w:lang w:val="kk-KZ"/>
        </w:rPr>
        <w:t>. –</w:t>
      </w:r>
      <w:r w:rsidRPr="00CC12D5">
        <w:rPr>
          <w:sz w:val="28"/>
          <w:szCs w:val="28"/>
          <w:lang w:val="en-US"/>
        </w:rPr>
        <w:t xml:space="preserve"> 2013</w:t>
      </w:r>
      <w:r w:rsidR="005E74EB">
        <w:rPr>
          <w:sz w:val="28"/>
          <w:szCs w:val="28"/>
          <w:lang w:val="kk-KZ"/>
        </w:rPr>
        <w:t xml:space="preserve"> </w:t>
      </w:r>
      <w:hyperlink r:id="rId106" w:history="1">
        <w:r w:rsidR="005E74EB" w:rsidRPr="005E74EB">
          <w:rPr>
            <w:rStyle w:val="a8"/>
            <w:color w:val="auto"/>
            <w:sz w:val="28"/>
            <w:szCs w:val="28"/>
            <w:u w:val="none"/>
            <w:lang w:val="kk-KZ"/>
          </w:rPr>
          <w:t xml:space="preserve"> // </w:t>
        </w:r>
        <w:r w:rsidR="005E74EB" w:rsidRPr="005E2392">
          <w:rPr>
            <w:rStyle w:val="a8"/>
            <w:color w:val="auto"/>
            <w:sz w:val="28"/>
            <w:szCs w:val="28"/>
            <w:u w:val="none"/>
            <w:lang w:val="en-US"/>
          </w:rPr>
          <w:t>https://news.microsoft.com/download/presskits/bigdata/docs/big- data_021113.pdf</w:t>
        </w:r>
      </w:hyperlink>
      <w:r w:rsidRPr="005E2392">
        <w:rPr>
          <w:sz w:val="28"/>
          <w:szCs w:val="28"/>
          <w:lang w:val="en-US"/>
        </w:rPr>
        <w:t xml:space="preserve"> </w:t>
      </w:r>
      <w:r w:rsidRPr="005E2392">
        <w:rPr>
          <w:rStyle w:val="a8"/>
          <w:color w:val="auto"/>
          <w:sz w:val="28"/>
          <w:szCs w:val="28"/>
          <w:u w:val="none"/>
          <w:lang w:val="en-US"/>
        </w:rPr>
        <w:t>(</w:t>
      </w:r>
      <w:r w:rsidR="00CC12D5" w:rsidRPr="005E74EB">
        <w:rPr>
          <w:rStyle w:val="a8"/>
          <w:color w:val="auto"/>
          <w:sz w:val="28"/>
          <w:szCs w:val="28"/>
          <w:u w:val="none"/>
          <w:lang w:val="kk-KZ"/>
        </w:rPr>
        <w:t>қаралым күні:</w:t>
      </w:r>
      <w:r w:rsidR="00CC12D5" w:rsidRPr="005E2392">
        <w:rPr>
          <w:rStyle w:val="a8"/>
          <w:color w:val="auto"/>
          <w:sz w:val="28"/>
          <w:szCs w:val="28"/>
          <w:u w:val="none"/>
          <w:lang w:val="en-US"/>
        </w:rPr>
        <w:t xml:space="preserve"> </w:t>
      </w:r>
      <w:r w:rsidRPr="005E2392">
        <w:rPr>
          <w:rStyle w:val="a8"/>
          <w:color w:val="auto"/>
          <w:sz w:val="28"/>
          <w:szCs w:val="28"/>
          <w:u w:val="none"/>
          <w:lang w:val="en-US"/>
        </w:rPr>
        <w:t>31.08.2021)</w:t>
      </w:r>
      <w:r w:rsidR="005E74EB">
        <w:rPr>
          <w:rStyle w:val="a8"/>
          <w:color w:val="auto"/>
          <w:sz w:val="28"/>
          <w:szCs w:val="28"/>
          <w:u w:val="none"/>
          <w:lang w:val="kk-KZ"/>
        </w:rPr>
        <w:t>.</w:t>
      </w:r>
    </w:p>
    <w:p w14:paraId="3E35636C" w14:textId="55471D4A" w:rsidR="008B5497" w:rsidRPr="005E2392" w:rsidRDefault="008B5497" w:rsidP="00CC12D5">
      <w:pPr>
        <w:ind w:firstLine="567"/>
        <w:jc w:val="both"/>
        <w:rPr>
          <w:sz w:val="28"/>
          <w:szCs w:val="28"/>
          <w:lang w:val="kk-KZ"/>
        </w:rPr>
      </w:pPr>
      <w:r w:rsidRPr="005E2392">
        <w:rPr>
          <w:sz w:val="28"/>
          <w:szCs w:val="28"/>
          <w:lang w:val="kk-KZ"/>
        </w:rPr>
        <w:t xml:space="preserve">4 </w:t>
      </w:r>
      <w:proofErr w:type="spellStart"/>
      <w:r w:rsidRPr="005E2392">
        <w:rPr>
          <w:sz w:val="28"/>
          <w:szCs w:val="28"/>
          <w:lang w:val="kk-KZ"/>
        </w:rPr>
        <w:t>Ивaнoв</w:t>
      </w:r>
      <w:proofErr w:type="spellEnd"/>
      <w:r w:rsidRPr="005E2392">
        <w:rPr>
          <w:sz w:val="28"/>
          <w:szCs w:val="28"/>
          <w:lang w:val="kk-KZ"/>
        </w:rPr>
        <w:t xml:space="preserve"> П.Д., </w:t>
      </w:r>
      <w:proofErr w:type="spellStart"/>
      <w:r w:rsidRPr="005E2392">
        <w:rPr>
          <w:sz w:val="28"/>
          <w:szCs w:val="28"/>
          <w:lang w:val="kk-KZ"/>
        </w:rPr>
        <w:t>Вaмпилoвa</w:t>
      </w:r>
      <w:proofErr w:type="spellEnd"/>
      <w:r w:rsidRPr="005E2392">
        <w:rPr>
          <w:sz w:val="28"/>
          <w:szCs w:val="28"/>
          <w:lang w:val="kk-KZ"/>
        </w:rPr>
        <w:t xml:space="preserve"> В.Ж. </w:t>
      </w:r>
      <w:proofErr w:type="spellStart"/>
      <w:r w:rsidRPr="005E2392">
        <w:rPr>
          <w:sz w:val="28"/>
          <w:szCs w:val="28"/>
          <w:lang w:val="kk-KZ"/>
        </w:rPr>
        <w:t>Тeхнoлoгии</w:t>
      </w:r>
      <w:proofErr w:type="spellEnd"/>
      <w:r w:rsidRPr="005E2392">
        <w:rPr>
          <w:sz w:val="28"/>
          <w:szCs w:val="28"/>
          <w:lang w:val="kk-KZ"/>
        </w:rPr>
        <w:t xml:space="preserve"> </w:t>
      </w:r>
      <w:proofErr w:type="spellStart"/>
      <w:r w:rsidRPr="005E2392">
        <w:rPr>
          <w:sz w:val="28"/>
          <w:szCs w:val="28"/>
          <w:lang w:val="kk-KZ"/>
        </w:rPr>
        <w:t>BigData</w:t>
      </w:r>
      <w:proofErr w:type="spellEnd"/>
      <w:r w:rsidRPr="005E2392">
        <w:rPr>
          <w:sz w:val="28"/>
          <w:szCs w:val="28"/>
          <w:lang w:val="kk-KZ"/>
        </w:rPr>
        <w:t xml:space="preserve"> и </w:t>
      </w:r>
      <w:proofErr w:type="spellStart"/>
      <w:r w:rsidRPr="005E2392">
        <w:rPr>
          <w:sz w:val="28"/>
          <w:szCs w:val="28"/>
          <w:lang w:val="kk-KZ"/>
        </w:rPr>
        <w:t>их</w:t>
      </w:r>
      <w:proofErr w:type="spellEnd"/>
      <w:r w:rsidRPr="005E2392">
        <w:rPr>
          <w:sz w:val="28"/>
          <w:szCs w:val="28"/>
          <w:lang w:val="kk-KZ"/>
        </w:rPr>
        <w:t xml:space="preserve"> </w:t>
      </w:r>
      <w:proofErr w:type="spellStart"/>
      <w:r w:rsidRPr="005E2392">
        <w:rPr>
          <w:sz w:val="28"/>
          <w:szCs w:val="28"/>
          <w:lang w:val="kk-KZ"/>
        </w:rPr>
        <w:t>примeнeниe</w:t>
      </w:r>
      <w:proofErr w:type="spellEnd"/>
      <w:r w:rsidRPr="005E2392">
        <w:rPr>
          <w:sz w:val="28"/>
          <w:szCs w:val="28"/>
          <w:lang w:val="kk-KZ"/>
        </w:rPr>
        <w:t xml:space="preserve"> </w:t>
      </w:r>
      <w:proofErr w:type="spellStart"/>
      <w:r w:rsidRPr="005E2392">
        <w:rPr>
          <w:sz w:val="28"/>
          <w:szCs w:val="28"/>
          <w:lang w:val="kk-KZ"/>
        </w:rPr>
        <w:t>нa</w:t>
      </w:r>
      <w:proofErr w:type="spellEnd"/>
      <w:r w:rsidRPr="005E2392">
        <w:rPr>
          <w:sz w:val="28"/>
          <w:szCs w:val="28"/>
          <w:lang w:val="kk-KZ"/>
        </w:rPr>
        <w:t xml:space="preserve"> </w:t>
      </w:r>
      <w:proofErr w:type="spellStart"/>
      <w:r w:rsidRPr="005E2392">
        <w:rPr>
          <w:sz w:val="28"/>
          <w:szCs w:val="28"/>
          <w:lang w:val="kk-KZ"/>
        </w:rPr>
        <w:t>coврeмeннoм</w:t>
      </w:r>
      <w:proofErr w:type="spellEnd"/>
      <w:r w:rsidRPr="005E2392">
        <w:rPr>
          <w:sz w:val="28"/>
          <w:szCs w:val="28"/>
          <w:lang w:val="kk-KZ"/>
        </w:rPr>
        <w:t xml:space="preserve"> </w:t>
      </w:r>
      <w:proofErr w:type="spellStart"/>
      <w:r w:rsidRPr="005E2392">
        <w:rPr>
          <w:sz w:val="28"/>
          <w:szCs w:val="28"/>
          <w:lang w:val="kk-KZ"/>
        </w:rPr>
        <w:t>прoмышлeннoм</w:t>
      </w:r>
      <w:proofErr w:type="spellEnd"/>
      <w:r w:rsidRPr="005E2392">
        <w:rPr>
          <w:sz w:val="28"/>
          <w:szCs w:val="28"/>
          <w:lang w:val="kk-KZ"/>
        </w:rPr>
        <w:t xml:space="preserve"> </w:t>
      </w:r>
      <w:proofErr w:type="spellStart"/>
      <w:r w:rsidRPr="005E2392">
        <w:rPr>
          <w:sz w:val="28"/>
          <w:szCs w:val="28"/>
          <w:lang w:val="kk-KZ"/>
        </w:rPr>
        <w:t>прeдприятии</w:t>
      </w:r>
      <w:proofErr w:type="spellEnd"/>
      <w:r w:rsidR="00CC12D5" w:rsidRPr="005E2392">
        <w:rPr>
          <w:sz w:val="28"/>
          <w:szCs w:val="28"/>
          <w:lang w:val="kk-KZ"/>
        </w:rPr>
        <w:t xml:space="preserve"> // </w:t>
      </w:r>
      <w:proofErr w:type="spellStart"/>
      <w:r w:rsidRPr="005E2392">
        <w:rPr>
          <w:sz w:val="28"/>
          <w:szCs w:val="28"/>
          <w:lang w:val="kk-KZ"/>
        </w:rPr>
        <w:t>Инжeнeрныи</w:t>
      </w:r>
      <w:proofErr w:type="spellEnd"/>
      <w:r w:rsidRPr="005E2392">
        <w:rPr>
          <w:sz w:val="28"/>
          <w:szCs w:val="28"/>
          <w:lang w:val="kk-KZ"/>
        </w:rPr>
        <w:t xml:space="preserve">̆ </w:t>
      </w:r>
      <w:proofErr w:type="spellStart"/>
      <w:r w:rsidRPr="005E2392">
        <w:rPr>
          <w:sz w:val="28"/>
          <w:szCs w:val="28"/>
          <w:lang w:val="kk-KZ"/>
        </w:rPr>
        <w:t>журнaл</w:t>
      </w:r>
      <w:proofErr w:type="spellEnd"/>
      <w:r w:rsidRPr="005E2392">
        <w:rPr>
          <w:sz w:val="28"/>
          <w:szCs w:val="28"/>
          <w:lang w:val="kk-KZ"/>
        </w:rPr>
        <w:t xml:space="preserve">: </w:t>
      </w:r>
      <w:proofErr w:type="spellStart"/>
      <w:r w:rsidRPr="005E2392">
        <w:rPr>
          <w:sz w:val="28"/>
          <w:szCs w:val="28"/>
          <w:lang w:val="kk-KZ"/>
        </w:rPr>
        <w:t>нaукa</w:t>
      </w:r>
      <w:proofErr w:type="spellEnd"/>
      <w:r w:rsidRPr="005E2392">
        <w:rPr>
          <w:sz w:val="28"/>
          <w:szCs w:val="28"/>
          <w:lang w:val="kk-KZ"/>
        </w:rPr>
        <w:t xml:space="preserve"> и </w:t>
      </w:r>
      <w:proofErr w:type="spellStart"/>
      <w:r w:rsidRPr="005E2392">
        <w:rPr>
          <w:sz w:val="28"/>
          <w:szCs w:val="28"/>
          <w:lang w:val="kk-KZ"/>
        </w:rPr>
        <w:t>иннoвaции</w:t>
      </w:r>
      <w:proofErr w:type="spellEnd"/>
      <w:r w:rsidR="00CC12D5">
        <w:rPr>
          <w:sz w:val="28"/>
          <w:szCs w:val="28"/>
          <w:lang w:val="kk-KZ"/>
        </w:rPr>
        <w:t xml:space="preserve">. </w:t>
      </w:r>
      <w:r w:rsidRPr="005E2392">
        <w:rPr>
          <w:sz w:val="28"/>
          <w:szCs w:val="28"/>
          <w:lang w:val="kk-KZ"/>
        </w:rPr>
        <w:t>- М.:</w:t>
      </w:r>
      <w:r w:rsidR="005E74EB">
        <w:rPr>
          <w:sz w:val="28"/>
          <w:szCs w:val="28"/>
          <w:lang w:val="kk-KZ"/>
        </w:rPr>
        <w:t xml:space="preserve"> </w:t>
      </w:r>
      <w:r w:rsidRPr="005E2392">
        <w:rPr>
          <w:sz w:val="28"/>
          <w:szCs w:val="28"/>
          <w:lang w:val="kk-KZ"/>
        </w:rPr>
        <w:t>МГТУ</w:t>
      </w:r>
      <w:r w:rsidR="00CC12D5">
        <w:rPr>
          <w:sz w:val="28"/>
          <w:szCs w:val="28"/>
          <w:lang w:val="kk-KZ"/>
        </w:rPr>
        <w:t>,</w:t>
      </w:r>
      <w:r w:rsidRPr="005E2392">
        <w:rPr>
          <w:sz w:val="28"/>
          <w:szCs w:val="28"/>
          <w:lang w:val="kk-KZ"/>
        </w:rPr>
        <w:t xml:space="preserve"> 2014.</w:t>
      </w:r>
      <w:r w:rsidR="00CC12D5">
        <w:rPr>
          <w:sz w:val="28"/>
          <w:szCs w:val="28"/>
          <w:lang w:val="kk-KZ"/>
        </w:rPr>
        <w:t xml:space="preserve"> </w:t>
      </w:r>
      <w:r w:rsidRPr="005E2392">
        <w:rPr>
          <w:sz w:val="28"/>
          <w:szCs w:val="28"/>
          <w:lang w:val="kk-KZ"/>
        </w:rPr>
        <w:t xml:space="preserve">- </w:t>
      </w:r>
      <w:r w:rsidR="0047102A">
        <w:rPr>
          <w:sz w:val="28"/>
          <w:szCs w:val="28"/>
          <w:lang w:val="kk-KZ"/>
        </w:rPr>
        <w:t>№</w:t>
      </w:r>
      <w:r w:rsidRPr="005E2392">
        <w:rPr>
          <w:sz w:val="28"/>
          <w:szCs w:val="28"/>
          <w:lang w:val="kk-KZ"/>
        </w:rPr>
        <w:t>8(32).</w:t>
      </w:r>
      <w:r w:rsidR="0047102A" w:rsidRPr="005E2392">
        <w:rPr>
          <w:sz w:val="28"/>
          <w:szCs w:val="28"/>
          <w:lang w:val="kk-KZ"/>
        </w:rPr>
        <w:t xml:space="preserve"> –</w:t>
      </w:r>
      <w:r w:rsidRPr="005E2392">
        <w:rPr>
          <w:sz w:val="28"/>
          <w:szCs w:val="28"/>
          <w:lang w:val="kk-KZ"/>
        </w:rPr>
        <w:t xml:space="preserve"> </w:t>
      </w:r>
      <w:r w:rsidR="0047102A" w:rsidRPr="005E2392">
        <w:rPr>
          <w:sz w:val="28"/>
          <w:szCs w:val="28"/>
          <w:lang w:val="kk-KZ"/>
        </w:rPr>
        <w:t xml:space="preserve">С. </w:t>
      </w:r>
      <w:r w:rsidRPr="005E2392">
        <w:rPr>
          <w:sz w:val="28"/>
          <w:szCs w:val="28"/>
          <w:lang w:val="kk-KZ"/>
        </w:rPr>
        <w:t>10.</w:t>
      </w:r>
    </w:p>
    <w:p w14:paraId="2133F4E9" w14:textId="1506A0CD" w:rsidR="008B5497" w:rsidRPr="005E2392" w:rsidRDefault="008B5497" w:rsidP="00CC12D5">
      <w:pPr>
        <w:ind w:firstLine="567"/>
        <w:jc w:val="both"/>
        <w:rPr>
          <w:rStyle w:val="a8"/>
          <w:color w:val="auto"/>
          <w:sz w:val="28"/>
          <w:szCs w:val="28"/>
          <w:u w:val="none"/>
          <w:lang w:val="kk-KZ"/>
        </w:rPr>
      </w:pPr>
      <w:r w:rsidRPr="005E2392">
        <w:rPr>
          <w:sz w:val="28"/>
          <w:szCs w:val="28"/>
          <w:lang w:val="kk-KZ"/>
        </w:rPr>
        <w:t xml:space="preserve">5 </w:t>
      </w:r>
      <w:proofErr w:type="spellStart"/>
      <w:r w:rsidRPr="005E2392">
        <w:rPr>
          <w:sz w:val="28"/>
          <w:szCs w:val="28"/>
          <w:lang w:val="kk-KZ"/>
        </w:rPr>
        <w:t>Ceмeнoв</w:t>
      </w:r>
      <w:proofErr w:type="spellEnd"/>
      <w:r w:rsidRPr="005E2392">
        <w:rPr>
          <w:sz w:val="28"/>
          <w:szCs w:val="28"/>
          <w:lang w:val="kk-KZ"/>
        </w:rPr>
        <w:t xml:space="preserve"> Ю.A., </w:t>
      </w:r>
      <w:proofErr w:type="spellStart"/>
      <w:r w:rsidRPr="005E2392">
        <w:rPr>
          <w:sz w:val="28"/>
          <w:szCs w:val="28"/>
          <w:lang w:val="kk-KZ"/>
        </w:rPr>
        <w:t>Бoльшиe</w:t>
      </w:r>
      <w:proofErr w:type="spellEnd"/>
      <w:r w:rsidRPr="005E2392">
        <w:rPr>
          <w:sz w:val="28"/>
          <w:szCs w:val="28"/>
          <w:lang w:val="kk-KZ"/>
        </w:rPr>
        <w:t xml:space="preserve"> </w:t>
      </w:r>
      <w:proofErr w:type="spellStart"/>
      <w:r w:rsidRPr="005E2392">
        <w:rPr>
          <w:sz w:val="28"/>
          <w:szCs w:val="28"/>
          <w:lang w:val="kk-KZ"/>
        </w:rPr>
        <w:t>oбьeмы</w:t>
      </w:r>
      <w:proofErr w:type="spellEnd"/>
      <w:r w:rsidRPr="005E2392">
        <w:rPr>
          <w:sz w:val="28"/>
          <w:szCs w:val="28"/>
          <w:lang w:val="kk-KZ"/>
        </w:rPr>
        <w:t xml:space="preserve"> </w:t>
      </w:r>
      <w:proofErr w:type="spellStart"/>
      <w:r w:rsidRPr="005E2392">
        <w:rPr>
          <w:sz w:val="28"/>
          <w:szCs w:val="28"/>
          <w:lang w:val="kk-KZ"/>
        </w:rPr>
        <w:t>дaнных</w:t>
      </w:r>
      <w:proofErr w:type="spellEnd"/>
      <w:r w:rsidRPr="005E2392">
        <w:rPr>
          <w:sz w:val="28"/>
          <w:szCs w:val="28"/>
          <w:lang w:val="kk-KZ"/>
        </w:rPr>
        <w:t xml:space="preserve"> (</w:t>
      </w:r>
      <w:proofErr w:type="spellStart"/>
      <w:r w:rsidRPr="005E2392">
        <w:rPr>
          <w:sz w:val="28"/>
          <w:szCs w:val="28"/>
          <w:lang w:val="kk-KZ"/>
        </w:rPr>
        <w:t>BigData</w:t>
      </w:r>
      <w:proofErr w:type="spellEnd"/>
      <w:r w:rsidRPr="005E2392">
        <w:rPr>
          <w:sz w:val="28"/>
          <w:szCs w:val="28"/>
          <w:lang w:val="kk-KZ"/>
        </w:rPr>
        <w:t>)</w:t>
      </w:r>
      <w:r w:rsidR="0047102A" w:rsidRPr="005E2392">
        <w:rPr>
          <w:sz w:val="28"/>
          <w:szCs w:val="28"/>
          <w:lang w:val="kk-KZ"/>
        </w:rPr>
        <w:t xml:space="preserve"> //</w:t>
      </w:r>
      <w:r w:rsidRPr="005E2392">
        <w:rPr>
          <w:sz w:val="28"/>
          <w:szCs w:val="28"/>
          <w:lang w:val="kk-KZ"/>
        </w:rPr>
        <w:t xml:space="preserve"> </w:t>
      </w:r>
      <w:hyperlink r:id="rId107" w:history="1">
        <w:r w:rsidRPr="005E2392">
          <w:rPr>
            <w:rStyle w:val="a8"/>
            <w:color w:val="auto"/>
            <w:sz w:val="28"/>
            <w:szCs w:val="28"/>
            <w:u w:val="none"/>
            <w:lang w:val="kk-KZ"/>
          </w:rPr>
          <w:t>http://book.itep.ru/4/7/big_data.html</w:t>
        </w:r>
      </w:hyperlink>
      <w:r w:rsidRPr="005E2392">
        <w:rPr>
          <w:rStyle w:val="a8"/>
          <w:color w:val="auto"/>
          <w:sz w:val="28"/>
          <w:szCs w:val="28"/>
          <w:u w:val="none"/>
          <w:lang w:val="kk-KZ"/>
        </w:rPr>
        <w:t xml:space="preserve"> (1.1.2) </w:t>
      </w:r>
      <w:r w:rsidR="00CC12D5" w:rsidRPr="005E2392">
        <w:rPr>
          <w:rStyle w:val="a8"/>
          <w:color w:val="auto"/>
          <w:sz w:val="28"/>
          <w:szCs w:val="28"/>
          <w:u w:val="none"/>
          <w:lang w:val="kk-KZ"/>
        </w:rPr>
        <w:t xml:space="preserve">(қаралым күні: </w:t>
      </w:r>
      <w:r w:rsidRPr="005E2392">
        <w:rPr>
          <w:rStyle w:val="a8"/>
          <w:color w:val="auto"/>
          <w:sz w:val="28"/>
          <w:szCs w:val="28"/>
          <w:u w:val="none"/>
          <w:lang w:val="kk-KZ"/>
        </w:rPr>
        <w:t>31.08.2021)</w:t>
      </w:r>
      <w:r w:rsidR="0047102A" w:rsidRPr="005E2392">
        <w:rPr>
          <w:rStyle w:val="a8"/>
          <w:color w:val="auto"/>
          <w:sz w:val="28"/>
          <w:szCs w:val="28"/>
          <w:u w:val="none"/>
          <w:lang w:val="kk-KZ"/>
        </w:rPr>
        <w:t>.</w:t>
      </w:r>
    </w:p>
    <w:p w14:paraId="61475DD8" w14:textId="56CCFE70" w:rsidR="008B5497" w:rsidRPr="0047102A" w:rsidRDefault="008B5497" w:rsidP="00CC12D5">
      <w:pPr>
        <w:ind w:firstLine="567"/>
        <w:jc w:val="both"/>
        <w:rPr>
          <w:sz w:val="28"/>
          <w:szCs w:val="28"/>
          <w:lang w:val="en-US"/>
        </w:rPr>
      </w:pPr>
      <w:r w:rsidRPr="00CC12D5">
        <w:rPr>
          <w:sz w:val="28"/>
          <w:szCs w:val="28"/>
          <w:lang w:val="en-US"/>
        </w:rPr>
        <w:t>6</w:t>
      </w:r>
      <w:r w:rsidRPr="00CC12D5">
        <w:rPr>
          <w:lang w:val="en-US"/>
        </w:rPr>
        <w:t xml:space="preserve"> </w:t>
      </w:r>
      <w:proofErr w:type="spellStart"/>
      <w:r w:rsidRPr="00CC12D5">
        <w:rPr>
          <w:sz w:val="28"/>
          <w:szCs w:val="28"/>
          <w:lang w:val="en-US"/>
        </w:rPr>
        <w:t>Zikopoulos</w:t>
      </w:r>
      <w:proofErr w:type="spellEnd"/>
      <w:r w:rsidRPr="00CC12D5">
        <w:rPr>
          <w:sz w:val="28"/>
          <w:szCs w:val="28"/>
          <w:lang w:val="en-US"/>
        </w:rPr>
        <w:t xml:space="preserve"> P</w:t>
      </w:r>
      <w:r w:rsidR="0047102A" w:rsidRPr="0047102A">
        <w:rPr>
          <w:sz w:val="28"/>
          <w:szCs w:val="28"/>
          <w:lang w:val="en-US"/>
        </w:rPr>
        <w:t>.</w:t>
      </w:r>
      <w:r w:rsidRPr="00CC12D5">
        <w:rPr>
          <w:sz w:val="28"/>
          <w:szCs w:val="28"/>
          <w:lang w:val="en-US"/>
        </w:rPr>
        <w:t>, Parasuraman K</w:t>
      </w:r>
      <w:r w:rsidR="0047102A" w:rsidRPr="0047102A">
        <w:rPr>
          <w:sz w:val="28"/>
          <w:szCs w:val="28"/>
          <w:lang w:val="en-US"/>
        </w:rPr>
        <w:t>.</w:t>
      </w:r>
      <w:r w:rsidRPr="00CC12D5">
        <w:rPr>
          <w:sz w:val="28"/>
          <w:szCs w:val="28"/>
          <w:lang w:val="en-US"/>
        </w:rPr>
        <w:t>, Deutsch T</w:t>
      </w:r>
      <w:r w:rsidR="0047102A" w:rsidRPr="0047102A">
        <w:rPr>
          <w:sz w:val="28"/>
          <w:szCs w:val="28"/>
          <w:lang w:val="en-US"/>
        </w:rPr>
        <w:t>.</w:t>
      </w:r>
      <w:r w:rsidRPr="00CC12D5">
        <w:rPr>
          <w:sz w:val="28"/>
          <w:szCs w:val="28"/>
          <w:lang w:val="en-US"/>
        </w:rPr>
        <w:t>, Giles J</w:t>
      </w:r>
      <w:r w:rsidR="0047102A" w:rsidRPr="0047102A">
        <w:rPr>
          <w:sz w:val="28"/>
          <w:szCs w:val="28"/>
          <w:lang w:val="en-US"/>
        </w:rPr>
        <w:t>.</w:t>
      </w:r>
      <w:r w:rsidRPr="00CC12D5">
        <w:rPr>
          <w:sz w:val="28"/>
          <w:szCs w:val="28"/>
          <w:lang w:val="en-US"/>
        </w:rPr>
        <w:t>, Corrigan D</w:t>
      </w:r>
      <w:r w:rsidR="0047102A" w:rsidRPr="0047102A">
        <w:rPr>
          <w:sz w:val="28"/>
          <w:szCs w:val="28"/>
          <w:lang w:val="en-US"/>
        </w:rPr>
        <w:t>.</w:t>
      </w:r>
      <w:r w:rsidRPr="00CC12D5">
        <w:rPr>
          <w:sz w:val="28"/>
          <w:szCs w:val="28"/>
          <w:lang w:val="en-US"/>
        </w:rPr>
        <w:t xml:space="preserve"> Harness the power of big data The IBM big data platform. </w:t>
      </w:r>
      <w:r w:rsidR="0047102A" w:rsidRPr="0047102A">
        <w:rPr>
          <w:sz w:val="28"/>
          <w:szCs w:val="28"/>
          <w:lang w:val="en-US"/>
        </w:rPr>
        <w:t xml:space="preserve">- </w:t>
      </w:r>
      <w:r w:rsidRPr="00CC12D5">
        <w:rPr>
          <w:sz w:val="28"/>
          <w:szCs w:val="28"/>
          <w:lang w:val="en-US"/>
        </w:rPr>
        <w:t>New York</w:t>
      </w:r>
      <w:r w:rsidR="0047102A" w:rsidRPr="0047102A">
        <w:rPr>
          <w:sz w:val="28"/>
          <w:szCs w:val="28"/>
          <w:lang w:val="en-US"/>
        </w:rPr>
        <w:t>:</w:t>
      </w:r>
      <w:r w:rsidRPr="00CC12D5">
        <w:rPr>
          <w:sz w:val="28"/>
          <w:szCs w:val="28"/>
          <w:lang w:val="en-US"/>
        </w:rPr>
        <w:t xml:space="preserve"> </w:t>
      </w:r>
      <w:r w:rsidR="0047102A" w:rsidRPr="00CC12D5">
        <w:rPr>
          <w:sz w:val="28"/>
          <w:szCs w:val="28"/>
          <w:lang w:val="en-US"/>
        </w:rPr>
        <w:t xml:space="preserve">McGraw Hill Professional, </w:t>
      </w:r>
      <w:r w:rsidR="0047102A" w:rsidRPr="0047102A">
        <w:rPr>
          <w:sz w:val="28"/>
          <w:szCs w:val="28"/>
          <w:lang w:val="en-US"/>
        </w:rPr>
        <w:t>2012 //</w:t>
      </w:r>
      <w:r w:rsidRPr="00CC12D5">
        <w:rPr>
          <w:sz w:val="28"/>
          <w:szCs w:val="28"/>
          <w:lang w:val="en-US"/>
        </w:rPr>
        <w:t>http:// books.google.com/</w:t>
      </w:r>
      <w:proofErr w:type="spellStart"/>
      <w:r w:rsidRPr="00CC12D5">
        <w:rPr>
          <w:sz w:val="28"/>
          <w:szCs w:val="28"/>
          <w:lang w:val="en-US"/>
        </w:rPr>
        <w:t>books?id</w:t>
      </w:r>
      <w:proofErr w:type="spellEnd"/>
      <w:r w:rsidRPr="00CC12D5">
        <w:rPr>
          <w:sz w:val="28"/>
          <w:szCs w:val="28"/>
          <w:lang w:val="en-US"/>
        </w:rPr>
        <w:t>=</w:t>
      </w:r>
      <w:proofErr w:type="spellStart"/>
      <w:r w:rsidRPr="00643B54">
        <w:rPr>
          <w:sz w:val="28"/>
          <w:szCs w:val="28"/>
          <w:lang w:val="en-US"/>
        </w:rPr>
        <w:t>HhSONOxOCQOC</w:t>
      </w:r>
      <w:proofErr w:type="spellEnd"/>
      <w:r w:rsidR="0047102A" w:rsidRPr="00643B54">
        <w:rPr>
          <w:sz w:val="28"/>
          <w:szCs w:val="28"/>
          <w:lang w:val="en-US"/>
        </w:rPr>
        <w:t xml:space="preserve"> (</w:t>
      </w:r>
      <w:r w:rsidR="0047102A" w:rsidRPr="00643B54">
        <w:rPr>
          <w:sz w:val="28"/>
          <w:szCs w:val="28"/>
        </w:rPr>
        <w:t>дата</w:t>
      </w:r>
      <w:r w:rsidR="0047102A" w:rsidRPr="00643B54">
        <w:rPr>
          <w:sz w:val="28"/>
          <w:szCs w:val="28"/>
          <w:lang w:val="en-US"/>
        </w:rPr>
        <w:t xml:space="preserve"> </w:t>
      </w:r>
      <w:r w:rsidR="0047102A" w:rsidRPr="00643B54">
        <w:rPr>
          <w:sz w:val="28"/>
          <w:szCs w:val="28"/>
        </w:rPr>
        <w:t>обращения</w:t>
      </w:r>
      <w:r w:rsidR="0047102A" w:rsidRPr="00643B54">
        <w:rPr>
          <w:sz w:val="28"/>
          <w:szCs w:val="28"/>
          <w:lang w:val="en-US"/>
        </w:rPr>
        <w:t>:</w:t>
      </w:r>
      <w:r w:rsidR="00643B54" w:rsidRPr="00643B54">
        <w:rPr>
          <w:sz w:val="28"/>
          <w:szCs w:val="28"/>
          <w:lang w:val="en-US"/>
        </w:rPr>
        <w:t xml:space="preserve"> </w:t>
      </w:r>
      <w:r w:rsidR="00643B54" w:rsidRPr="00643B54">
        <w:rPr>
          <w:rStyle w:val="a8"/>
          <w:color w:val="auto"/>
          <w:sz w:val="28"/>
          <w:szCs w:val="28"/>
          <w:u w:val="none"/>
          <w:lang w:val="en-US"/>
        </w:rPr>
        <w:t>31.08.2021)</w:t>
      </w:r>
      <w:r w:rsidR="0047102A" w:rsidRPr="00643B54">
        <w:rPr>
          <w:sz w:val="28"/>
          <w:szCs w:val="28"/>
          <w:lang w:val="en-US"/>
        </w:rPr>
        <w:t>.</w:t>
      </w:r>
    </w:p>
    <w:p w14:paraId="09E80116" w14:textId="1AB9F142" w:rsidR="008B5497" w:rsidRPr="00CC12D5" w:rsidRDefault="008B5497" w:rsidP="00CC12D5">
      <w:pPr>
        <w:ind w:firstLine="567"/>
        <w:jc w:val="both"/>
        <w:rPr>
          <w:sz w:val="28"/>
          <w:szCs w:val="28"/>
          <w:lang w:val="en-US"/>
        </w:rPr>
      </w:pPr>
      <w:r w:rsidRPr="00CC12D5">
        <w:rPr>
          <w:sz w:val="28"/>
          <w:szCs w:val="28"/>
          <w:lang w:val="en-US"/>
        </w:rPr>
        <w:t>7 Biehn Neil. The Missing V’s i</w:t>
      </w:r>
      <w:r w:rsidR="0047102A">
        <w:rPr>
          <w:sz w:val="28"/>
          <w:szCs w:val="28"/>
          <w:lang w:val="en-US"/>
        </w:rPr>
        <w:t>n Big Data: Viability and Value</w:t>
      </w:r>
      <w:r w:rsidR="0047102A" w:rsidRPr="0047102A">
        <w:rPr>
          <w:sz w:val="28"/>
          <w:szCs w:val="28"/>
          <w:lang w:val="en-US"/>
        </w:rPr>
        <w:t xml:space="preserve"> //</w:t>
      </w:r>
      <w:r w:rsidRPr="00CC12D5">
        <w:rPr>
          <w:sz w:val="28"/>
          <w:szCs w:val="28"/>
          <w:lang w:val="en-US"/>
        </w:rPr>
        <w:t xml:space="preserve"> https://www.wired.com/insights/2013/05/the-missing-vs-in-big-data-viability-and- value/ </w:t>
      </w:r>
      <w:r w:rsidR="00CC12D5">
        <w:rPr>
          <w:rStyle w:val="a8"/>
          <w:color w:val="auto"/>
          <w:sz w:val="28"/>
          <w:szCs w:val="28"/>
          <w:u w:val="none"/>
          <w:lang w:val="en-US"/>
        </w:rPr>
        <w:t>(</w:t>
      </w:r>
      <w:proofErr w:type="spellStart"/>
      <w:r w:rsidR="00CC12D5">
        <w:rPr>
          <w:rStyle w:val="a8"/>
          <w:color w:val="auto"/>
          <w:sz w:val="28"/>
          <w:szCs w:val="28"/>
          <w:u w:val="none"/>
          <w:lang w:val="en-US"/>
        </w:rPr>
        <w:t>қаралым</w:t>
      </w:r>
      <w:proofErr w:type="spellEnd"/>
      <w:r w:rsidR="00CC12D5">
        <w:rPr>
          <w:rStyle w:val="a8"/>
          <w:color w:val="auto"/>
          <w:sz w:val="28"/>
          <w:szCs w:val="28"/>
          <w:u w:val="none"/>
          <w:lang w:val="en-US"/>
        </w:rPr>
        <w:t xml:space="preserve"> </w:t>
      </w:r>
      <w:proofErr w:type="spellStart"/>
      <w:r w:rsidR="00CC12D5">
        <w:rPr>
          <w:rStyle w:val="a8"/>
          <w:color w:val="auto"/>
          <w:sz w:val="28"/>
          <w:szCs w:val="28"/>
          <w:u w:val="none"/>
          <w:lang w:val="en-US"/>
        </w:rPr>
        <w:t>күні</w:t>
      </w:r>
      <w:proofErr w:type="spellEnd"/>
      <w:r w:rsidR="00CC12D5">
        <w:rPr>
          <w:rStyle w:val="a8"/>
          <w:color w:val="auto"/>
          <w:sz w:val="28"/>
          <w:szCs w:val="28"/>
          <w:u w:val="none"/>
          <w:lang w:val="en-US"/>
        </w:rPr>
        <w:t xml:space="preserve">: </w:t>
      </w:r>
      <w:r w:rsidRPr="00CC12D5">
        <w:rPr>
          <w:rStyle w:val="a8"/>
          <w:color w:val="auto"/>
          <w:sz w:val="28"/>
          <w:szCs w:val="28"/>
          <w:u w:val="none"/>
          <w:lang w:val="en-US"/>
        </w:rPr>
        <w:t>31.08.2021).</w:t>
      </w:r>
    </w:p>
    <w:p w14:paraId="247E65C3" w14:textId="00CADD96" w:rsidR="008B5497" w:rsidRPr="00CC12D5" w:rsidRDefault="008B5497" w:rsidP="00CC12D5">
      <w:pPr>
        <w:ind w:firstLine="567"/>
        <w:jc w:val="both"/>
        <w:rPr>
          <w:rStyle w:val="a8"/>
          <w:color w:val="auto"/>
          <w:sz w:val="28"/>
          <w:szCs w:val="28"/>
          <w:u w:val="none"/>
          <w:lang w:val="en-US"/>
        </w:rPr>
      </w:pPr>
      <w:r w:rsidRPr="00CC12D5">
        <w:rPr>
          <w:sz w:val="28"/>
          <w:szCs w:val="28"/>
          <w:lang w:val="en-US"/>
        </w:rPr>
        <w:t>8 Big Data Analytics Landscape</w:t>
      </w:r>
      <w:r w:rsidR="005E74EB">
        <w:rPr>
          <w:sz w:val="28"/>
          <w:szCs w:val="28"/>
          <w:lang w:val="kk-KZ"/>
        </w:rPr>
        <w:t>. -</w:t>
      </w:r>
      <w:r w:rsidRPr="00CC12D5">
        <w:rPr>
          <w:sz w:val="28"/>
          <w:szCs w:val="28"/>
          <w:lang w:val="en-US"/>
        </w:rPr>
        <w:t>2019</w:t>
      </w:r>
      <w:r w:rsidR="005E74EB">
        <w:rPr>
          <w:sz w:val="28"/>
          <w:szCs w:val="28"/>
          <w:lang w:val="kk-KZ"/>
        </w:rPr>
        <w:t xml:space="preserve"> // </w:t>
      </w:r>
      <w:r w:rsidRPr="00CC12D5">
        <w:rPr>
          <w:sz w:val="28"/>
          <w:szCs w:val="28"/>
          <w:lang w:val="en-US"/>
        </w:rPr>
        <w:t xml:space="preserve">https://www.learnbigdatatools.com/big-data-analytics-landscape-2019 </w:t>
      </w:r>
      <w:r w:rsidR="0047102A">
        <w:rPr>
          <w:rStyle w:val="a8"/>
          <w:color w:val="auto"/>
          <w:sz w:val="28"/>
          <w:szCs w:val="28"/>
          <w:u w:val="none"/>
          <w:lang w:val="en-US"/>
        </w:rPr>
        <w:t>(</w:t>
      </w:r>
      <w:proofErr w:type="spellStart"/>
      <w:r w:rsidR="0047102A">
        <w:rPr>
          <w:rStyle w:val="a8"/>
          <w:color w:val="auto"/>
          <w:sz w:val="28"/>
          <w:szCs w:val="28"/>
          <w:u w:val="none"/>
          <w:lang w:val="en-US"/>
        </w:rPr>
        <w:t>қаралым</w:t>
      </w:r>
      <w:proofErr w:type="spellEnd"/>
      <w:r w:rsidR="0047102A">
        <w:rPr>
          <w:rStyle w:val="a8"/>
          <w:color w:val="auto"/>
          <w:sz w:val="28"/>
          <w:szCs w:val="28"/>
          <w:u w:val="none"/>
          <w:lang w:val="en-US"/>
        </w:rPr>
        <w:t xml:space="preserve"> </w:t>
      </w:r>
      <w:proofErr w:type="spellStart"/>
      <w:r w:rsidR="0047102A">
        <w:rPr>
          <w:rStyle w:val="a8"/>
          <w:color w:val="auto"/>
          <w:sz w:val="28"/>
          <w:szCs w:val="28"/>
          <w:u w:val="none"/>
          <w:lang w:val="en-US"/>
        </w:rPr>
        <w:t>күні</w:t>
      </w:r>
      <w:proofErr w:type="spellEnd"/>
      <w:r w:rsidR="0047102A">
        <w:rPr>
          <w:rStyle w:val="a8"/>
          <w:color w:val="auto"/>
          <w:sz w:val="28"/>
          <w:szCs w:val="28"/>
          <w:u w:val="none"/>
          <w:lang w:val="en-US"/>
        </w:rPr>
        <w:t>:</w:t>
      </w:r>
      <w:r w:rsidRPr="00CC12D5">
        <w:rPr>
          <w:rStyle w:val="a8"/>
          <w:color w:val="auto"/>
          <w:sz w:val="28"/>
          <w:szCs w:val="28"/>
          <w:u w:val="none"/>
          <w:lang w:val="en-US"/>
        </w:rPr>
        <w:t xml:space="preserve"> 31.08.2021).</w:t>
      </w:r>
    </w:p>
    <w:p w14:paraId="2012A93B" w14:textId="6A692918" w:rsidR="008B5497" w:rsidRPr="00CC12D5" w:rsidRDefault="008B5497" w:rsidP="00CC12D5">
      <w:pPr>
        <w:ind w:firstLine="567"/>
        <w:jc w:val="both"/>
        <w:rPr>
          <w:rStyle w:val="a8"/>
          <w:color w:val="auto"/>
          <w:sz w:val="28"/>
          <w:szCs w:val="28"/>
          <w:u w:val="none"/>
          <w:lang w:val="en-US"/>
        </w:rPr>
      </w:pPr>
      <w:r w:rsidRPr="00CC12D5">
        <w:rPr>
          <w:rStyle w:val="a8"/>
          <w:color w:val="auto"/>
          <w:sz w:val="28"/>
          <w:szCs w:val="28"/>
          <w:u w:val="none"/>
          <w:lang w:val="en-US"/>
        </w:rPr>
        <w:t xml:space="preserve">9 Big Data Executive Survey </w:t>
      </w:r>
      <w:r w:rsidR="005E74EB">
        <w:rPr>
          <w:rStyle w:val="a8"/>
          <w:color w:val="auto"/>
          <w:sz w:val="28"/>
          <w:szCs w:val="28"/>
          <w:u w:val="none"/>
          <w:lang w:val="kk-KZ"/>
        </w:rPr>
        <w:t xml:space="preserve">// </w:t>
      </w:r>
      <w:r w:rsidRPr="00CC12D5">
        <w:rPr>
          <w:rStyle w:val="a8"/>
          <w:color w:val="auto"/>
          <w:sz w:val="28"/>
          <w:szCs w:val="28"/>
          <w:u w:val="none"/>
          <w:lang w:val="en-US"/>
        </w:rPr>
        <w:t>Executive Summary of Findings</w:t>
      </w:r>
      <w:r w:rsidR="005E74EB">
        <w:rPr>
          <w:rStyle w:val="a8"/>
          <w:color w:val="auto"/>
          <w:sz w:val="28"/>
          <w:szCs w:val="28"/>
          <w:u w:val="none"/>
          <w:lang w:val="kk-KZ"/>
        </w:rPr>
        <w:t xml:space="preserve">. - </w:t>
      </w:r>
      <w:r w:rsidR="005E74EB">
        <w:rPr>
          <w:rStyle w:val="a8"/>
          <w:color w:val="auto"/>
          <w:sz w:val="28"/>
          <w:szCs w:val="28"/>
          <w:u w:val="none"/>
          <w:lang w:val="en-US"/>
        </w:rPr>
        <w:t>2017</w:t>
      </w:r>
      <w:r w:rsidR="005E74EB" w:rsidRPr="00CC12D5">
        <w:rPr>
          <w:rStyle w:val="a8"/>
          <w:color w:val="auto"/>
          <w:sz w:val="28"/>
          <w:szCs w:val="28"/>
          <w:u w:val="none"/>
          <w:lang w:val="en-US"/>
        </w:rPr>
        <w:t xml:space="preserve"> </w:t>
      </w:r>
      <w:r w:rsidR="005E74EB">
        <w:rPr>
          <w:rStyle w:val="a8"/>
          <w:color w:val="auto"/>
          <w:sz w:val="28"/>
          <w:szCs w:val="28"/>
          <w:u w:val="none"/>
          <w:lang w:val="kk-KZ"/>
        </w:rPr>
        <w:t xml:space="preserve">// </w:t>
      </w:r>
      <w:r w:rsidRPr="00CC12D5">
        <w:rPr>
          <w:rStyle w:val="a8"/>
          <w:color w:val="auto"/>
          <w:sz w:val="28"/>
          <w:szCs w:val="28"/>
          <w:u w:val="none"/>
          <w:lang w:val="en-US"/>
        </w:rPr>
        <w:t xml:space="preserve"> http://newvantage.com/wp-content/uploads/2017/01/Big-Data-Executive-Survey-2017-Executive-Summary .pdf </w:t>
      </w:r>
      <w:r w:rsidR="00CC12D5">
        <w:rPr>
          <w:rStyle w:val="a8"/>
          <w:color w:val="auto"/>
          <w:sz w:val="28"/>
          <w:szCs w:val="28"/>
          <w:u w:val="none"/>
          <w:lang w:val="en-US"/>
        </w:rPr>
        <w:t>(</w:t>
      </w:r>
      <w:proofErr w:type="spellStart"/>
      <w:r w:rsidR="00CC12D5">
        <w:rPr>
          <w:rStyle w:val="a8"/>
          <w:color w:val="auto"/>
          <w:sz w:val="28"/>
          <w:szCs w:val="28"/>
          <w:u w:val="none"/>
          <w:lang w:val="en-US"/>
        </w:rPr>
        <w:t>қаралым</w:t>
      </w:r>
      <w:proofErr w:type="spellEnd"/>
      <w:r w:rsidR="00CC12D5">
        <w:rPr>
          <w:rStyle w:val="a8"/>
          <w:color w:val="auto"/>
          <w:sz w:val="28"/>
          <w:szCs w:val="28"/>
          <w:u w:val="none"/>
          <w:lang w:val="en-US"/>
        </w:rPr>
        <w:t xml:space="preserve"> </w:t>
      </w:r>
      <w:proofErr w:type="spellStart"/>
      <w:r w:rsidR="00CC12D5">
        <w:rPr>
          <w:rStyle w:val="a8"/>
          <w:color w:val="auto"/>
          <w:sz w:val="28"/>
          <w:szCs w:val="28"/>
          <w:u w:val="none"/>
          <w:lang w:val="en-US"/>
        </w:rPr>
        <w:t>күні</w:t>
      </w:r>
      <w:proofErr w:type="spellEnd"/>
      <w:r w:rsidR="00CC12D5">
        <w:rPr>
          <w:rStyle w:val="a8"/>
          <w:color w:val="auto"/>
          <w:sz w:val="28"/>
          <w:szCs w:val="28"/>
          <w:u w:val="none"/>
          <w:lang w:val="en-US"/>
        </w:rPr>
        <w:t xml:space="preserve">: </w:t>
      </w:r>
      <w:r w:rsidRPr="00CC12D5">
        <w:rPr>
          <w:rStyle w:val="a8"/>
          <w:color w:val="auto"/>
          <w:sz w:val="28"/>
          <w:szCs w:val="28"/>
          <w:u w:val="none"/>
          <w:lang w:val="en-US"/>
        </w:rPr>
        <w:t>31.08.2021).</w:t>
      </w:r>
    </w:p>
    <w:p w14:paraId="06F3098A" w14:textId="30286F47" w:rsidR="008B5497" w:rsidRPr="00CC12D5" w:rsidRDefault="008B5497" w:rsidP="00CC12D5">
      <w:pPr>
        <w:ind w:firstLine="567"/>
        <w:jc w:val="both"/>
        <w:rPr>
          <w:sz w:val="28"/>
          <w:szCs w:val="28"/>
          <w:lang w:val="en-US"/>
        </w:rPr>
      </w:pPr>
      <w:r w:rsidRPr="005E74EB">
        <w:rPr>
          <w:rStyle w:val="a8"/>
          <w:color w:val="auto"/>
          <w:sz w:val="28"/>
          <w:szCs w:val="28"/>
          <w:u w:val="none"/>
          <w:lang w:val="en-US"/>
        </w:rPr>
        <w:t xml:space="preserve">10 </w:t>
      </w:r>
      <w:r w:rsidRPr="00CC12D5">
        <w:rPr>
          <w:sz w:val="28"/>
          <w:szCs w:val="28"/>
          <w:lang w:val="en-US"/>
        </w:rPr>
        <w:t>MapReduce:</w:t>
      </w:r>
      <w:r w:rsidR="005E74EB">
        <w:rPr>
          <w:sz w:val="28"/>
          <w:szCs w:val="28"/>
          <w:lang w:val="kk-KZ"/>
        </w:rPr>
        <w:t xml:space="preserve"> </w:t>
      </w:r>
      <w:proofErr w:type="spellStart"/>
      <w:r w:rsidRPr="00CC12D5">
        <w:rPr>
          <w:sz w:val="28"/>
          <w:szCs w:val="28"/>
          <w:lang w:val="en-US"/>
        </w:rPr>
        <w:t>Simplied</w:t>
      </w:r>
      <w:proofErr w:type="spellEnd"/>
      <w:r w:rsidRPr="00CC12D5">
        <w:rPr>
          <w:sz w:val="28"/>
          <w:szCs w:val="28"/>
          <w:lang w:val="en-US"/>
        </w:rPr>
        <w:t xml:space="preserve"> Data Processing on Large Clusters Jeffrey Dean and Sanjay </w:t>
      </w:r>
      <w:proofErr w:type="spellStart"/>
      <w:r w:rsidRPr="00CC12D5">
        <w:rPr>
          <w:sz w:val="28"/>
          <w:szCs w:val="28"/>
          <w:lang w:val="en-US"/>
        </w:rPr>
        <w:t>Ghemaw</w:t>
      </w:r>
      <w:proofErr w:type="spellEnd"/>
      <w:r w:rsidR="005E74EB">
        <w:rPr>
          <w:sz w:val="28"/>
          <w:szCs w:val="28"/>
          <w:lang w:val="kk-KZ"/>
        </w:rPr>
        <w:t xml:space="preserve">. </w:t>
      </w:r>
      <w:r w:rsidR="005E74EB" w:rsidRPr="00CC12D5">
        <w:rPr>
          <w:sz w:val="28"/>
          <w:szCs w:val="28"/>
          <w:lang w:val="en-US"/>
        </w:rPr>
        <w:t>To appearing.</w:t>
      </w:r>
      <w:r w:rsidR="005E74EB">
        <w:rPr>
          <w:sz w:val="28"/>
          <w:szCs w:val="28"/>
          <w:lang w:val="kk-KZ"/>
        </w:rPr>
        <w:t xml:space="preserve"> -</w:t>
      </w:r>
      <w:r w:rsidRPr="00CC12D5">
        <w:rPr>
          <w:sz w:val="28"/>
          <w:szCs w:val="28"/>
          <w:lang w:val="en-US"/>
        </w:rPr>
        <w:t xml:space="preserve"> OSDI, 2014</w:t>
      </w:r>
      <w:r w:rsidR="005E74EB">
        <w:rPr>
          <w:sz w:val="28"/>
          <w:szCs w:val="28"/>
          <w:lang w:val="kk-KZ"/>
        </w:rPr>
        <w:t>.</w:t>
      </w:r>
      <w:r w:rsidRPr="00CC12D5">
        <w:rPr>
          <w:sz w:val="28"/>
          <w:szCs w:val="28"/>
          <w:lang w:val="en-US"/>
        </w:rPr>
        <w:t xml:space="preserve"> -</w:t>
      </w:r>
      <w:r w:rsidR="005E74EB">
        <w:rPr>
          <w:sz w:val="28"/>
          <w:szCs w:val="28"/>
          <w:lang w:val="kk-KZ"/>
        </w:rPr>
        <w:t xml:space="preserve"> </w:t>
      </w:r>
      <w:r w:rsidR="005E74EB" w:rsidRPr="00CC12D5">
        <w:rPr>
          <w:sz w:val="28"/>
          <w:szCs w:val="28"/>
          <w:lang w:val="en-US"/>
        </w:rPr>
        <w:t>P.</w:t>
      </w:r>
      <w:r w:rsidR="005E74EB">
        <w:rPr>
          <w:sz w:val="28"/>
          <w:szCs w:val="28"/>
          <w:lang w:val="kk-KZ"/>
        </w:rPr>
        <w:t xml:space="preserve"> </w:t>
      </w:r>
      <w:r w:rsidRPr="00CC12D5">
        <w:rPr>
          <w:sz w:val="28"/>
          <w:szCs w:val="28"/>
          <w:lang w:val="en-US"/>
        </w:rPr>
        <w:t>13</w:t>
      </w:r>
      <w:r w:rsidR="005E74EB">
        <w:rPr>
          <w:sz w:val="28"/>
          <w:szCs w:val="28"/>
          <w:lang w:val="kk-KZ"/>
        </w:rPr>
        <w:t>.</w:t>
      </w:r>
      <w:r w:rsidRPr="00CC12D5">
        <w:rPr>
          <w:sz w:val="28"/>
          <w:szCs w:val="28"/>
          <w:lang w:val="en-US"/>
        </w:rPr>
        <w:t xml:space="preserve"> </w:t>
      </w:r>
    </w:p>
    <w:p w14:paraId="34C1A317" w14:textId="1149E648" w:rsidR="008B5497" w:rsidRPr="005E74EB" w:rsidRDefault="008B5497" w:rsidP="00CC12D5">
      <w:pPr>
        <w:ind w:firstLine="567"/>
        <w:jc w:val="both"/>
        <w:rPr>
          <w:rStyle w:val="a8"/>
          <w:color w:val="auto"/>
          <w:sz w:val="28"/>
          <w:szCs w:val="28"/>
          <w:u w:val="none"/>
          <w:lang w:val="kk-KZ"/>
        </w:rPr>
      </w:pPr>
      <w:r w:rsidRPr="005E74EB">
        <w:rPr>
          <w:sz w:val="28"/>
          <w:szCs w:val="28"/>
          <w:lang w:val="en-US"/>
        </w:rPr>
        <w:t xml:space="preserve">11 </w:t>
      </w:r>
      <w:r w:rsidRPr="00CC12D5">
        <w:rPr>
          <w:sz w:val="28"/>
          <w:szCs w:val="28"/>
          <w:lang w:val="en-US"/>
        </w:rPr>
        <w:t>NoSQL</w:t>
      </w:r>
      <w:r w:rsidRPr="005E74EB">
        <w:rPr>
          <w:sz w:val="28"/>
          <w:szCs w:val="28"/>
          <w:lang w:val="en-US"/>
        </w:rPr>
        <w:t xml:space="preserve"> </w:t>
      </w:r>
      <w:r w:rsidRPr="00CC12D5">
        <w:rPr>
          <w:sz w:val="28"/>
          <w:szCs w:val="28"/>
          <w:lang w:val="en-US"/>
        </w:rPr>
        <w:t>Databases</w:t>
      </w:r>
      <w:r w:rsidR="005E74EB">
        <w:rPr>
          <w:sz w:val="28"/>
          <w:szCs w:val="28"/>
          <w:lang w:val="kk-KZ"/>
        </w:rPr>
        <w:t xml:space="preserve">. – </w:t>
      </w:r>
      <w:r w:rsidRPr="005E74EB">
        <w:rPr>
          <w:sz w:val="28"/>
          <w:szCs w:val="28"/>
          <w:lang w:val="en-US"/>
        </w:rPr>
        <w:t>2016</w:t>
      </w:r>
      <w:r w:rsidR="005E74EB">
        <w:rPr>
          <w:sz w:val="28"/>
          <w:szCs w:val="28"/>
          <w:lang w:val="kk-KZ"/>
        </w:rPr>
        <w:t>,</w:t>
      </w:r>
      <w:r w:rsidR="005E74EB" w:rsidRPr="005E74EB">
        <w:rPr>
          <w:sz w:val="28"/>
          <w:szCs w:val="28"/>
          <w:lang w:val="en-US"/>
        </w:rPr>
        <w:t xml:space="preserve"> </w:t>
      </w:r>
      <w:proofErr w:type="spellStart"/>
      <w:r w:rsidR="005E74EB">
        <w:rPr>
          <w:sz w:val="28"/>
          <w:szCs w:val="28"/>
          <w:lang w:val="en-US"/>
        </w:rPr>
        <w:t>september</w:t>
      </w:r>
      <w:proofErr w:type="spellEnd"/>
      <w:r w:rsidR="005E74EB">
        <w:rPr>
          <w:sz w:val="28"/>
          <w:szCs w:val="28"/>
          <w:lang w:val="kk-KZ"/>
        </w:rPr>
        <w:t xml:space="preserve"> //</w:t>
      </w:r>
      <w:r w:rsidRPr="005E74EB">
        <w:rPr>
          <w:sz w:val="28"/>
          <w:szCs w:val="28"/>
          <w:lang w:val="en-US"/>
        </w:rPr>
        <w:t xml:space="preserve"> </w:t>
      </w:r>
      <w:hyperlink r:id="rId108" w:history="1">
        <w:r w:rsidRPr="00CC12D5">
          <w:rPr>
            <w:rStyle w:val="a8"/>
            <w:color w:val="auto"/>
            <w:sz w:val="28"/>
            <w:szCs w:val="28"/>
            <w:u w:val="none"/>
            <w:lang w:val="en-US"/>
          </w:rPr>
          <w:t>http</w:t>
        </w:r>
        <w:r w:rsidRPr="005E74EB">
          <w:rPr>
            <w:rStyle w:val="a8"/>
            <w:color w:val="auto"/>
            <w:sz w:val="28"/>
            <w:szCs w:val="28"/>
            <w:u w:val="none"/>
            <w:lang w:val="en-US"/>
          </w:rPr>
          <w:t>://</w:t>
        </w:r>
        <w:r w:rsidRPr="00CC12D5">
          <w:rPr>
            <w:rStyle w:val="a8"/>
            <w:color w:val="auto"/>
            <w:sz w:val="28"/>
            <w:szCs w:val="28"/>
            <w:u w:val="none"/>
            <w:lang w:val="en-US"/>
          </w:rPr>
          <w:t>www</w:t>
        </w:r>
        <w:r w:rsidRPr="005E74EB">
          <w:rPr>
            <w:rStyle w:val="a8"/>
            <w:color w:val="auto"/>
            <w:sz w:val="28"/>
            <w:szCs w:val="28"/>
            <w:u w:val="none"/>
            <w:lang w:val="en-US"/>
          </w:rPr>
          <w:t>.</w:t>
        </w:r>
        <w:r w:rsidRPr="00CC12D5">
          <w:rPr>
            <w:rStyle w:val="a8"/>
            <w:color w:val="auto"/>
            <w:sz w:val="28"/>
            <w:szCs w:val="28"/>
            <w:u w:val="none"/>
            <w:lang w:val="en-US"/>
          </w:rPr>
          <w:t>nosql</w:t>
        </w:r>
        <w:r w:rsidRPr="005E74EB">
          <w:rPr>
            <w:rStyle w:val="a8"/>
            <w:color w:val="auto"/>
            <w:sz w:val="28"/>
            <w:szCs w:val="28"/>
            <w:u w:val="none"/>
            <w:lang w:val="en-US"/>
          </w:rPr>
          <w:t>-</w:t>
        </w:r>
        <w:r w:rsidRPr="00CC12D5">
          <w:rPr>
            <w:rStyle w:val="a8"/>
            <w:color w:val="auto"/>
            <w:sz w:val="28"/>
            <w:szCs w:val="28"/>
            <w:u w:val="none"/>
            <w:lang w:val="en-US"/>
          </w:rPr>
          <w:t>database</w:t>
        </w:r>
        <w:r w:rsidRPr="005E74EB">
          <w:rPr>
            <w:rStyle w:val="a8"/>
            <w:color w:val="auto"/>
            <w:sz w:val="28"/>
            <w:szCs w:val="28"/>
            <w:u w:val="none"/>
            <w:lang w:val="en-US"/>
          </w:rPr>
          <w:t>.</w:t>
        </w:r>
        <w:r w:rsidRPr="00CC12D5">
          <w:rPr>
            <w:rStyle w:val="a8"/>
            <w:color w:val="auto"/>
            <w:sz w:val="28"/>
            <w:szCs w:val="28"/>
            <w:u w:val="none"/>
            <w:lang w:val="en-US"/>
          </w:rPr>
          <w:t>org</w:t>
        </w:r>
      </w:hyperlink>
      <w:r w:rsidRPr="005E74EB">
        <w:rPr>
          <w:rStyle w:val="a8"/>
          <w:color w:val="auto"/>
          <w:sz w:val="28"/>
          <w:szCs w:val="28"/>
          <w:u w:val="none"/>
          <w:lang w:val="en-US"/>
        </w:rPr>
        <w:t xml:space="preserve"> </w:t>
      </w:r>
      <w:r w:rsidR="00CC12D5" w:rsidRPr="005E74EB">
        <w:rPr>
          <w:rStyle w:val="a8"/>
          <w:color w:val="auto"/>
          <w:sz w:val="28"/>
          <w:szCs w:val="28"/>
          <w:u w:val="none"/>
          <w:lang w:val="en-US"/>
        </w:rPr>
        <w:t>(</w:t>
      </w:r>
      <w:proofErr w:type="spellStart"/>
      <w:r w:rsidR="00CC12D5" w:rsidRPr="005E74EB">
        <w:rPr>
          <w:rStyle w:val="a8"/>
          <w:color w:val="auto"/>
          <w:sz w:val="28"/>
          <w:szCs w:val="28"/>
          <w:u w:val="none"/>
        </w:rPr>
        <w:t>қаралым</w:t>
      </w:r>
      <w:proofErr w:type="spellEnd"/>
      <w:r w:rsidR="00CC12D5" w:rsidRPr="005E74EB">
        <w:rPr>
          <w:rStyle w:val="a8"/>
          <w:color w:val="auto"/>
          <w:sz w:val="28"/>
          <w:szCs w:val="28"/>
          <w:u w:val="none"/>
          <w:lang w:val="en-US"/>
        </w:rPr>
        <w:t xml:space="preserve"> </w:t>
      </w:r>
      <w:proofErr w:type="spellStart"/>
      <w:r w:rsidR="00CC12D5" w:rsidRPr="005E74EB">
        <w:rPr>
          <w:rStyle w:val="a8"/>
          <w:color w:val="auto"/>
          <w:sz w:val="28"/>
          <w:szCs w:val="28"/>
          <w:u w:val="none"/>
        </w:rPr>
        <w:t>күні</w:t>
      </w:r>
      <w:proofErr w:type="spellEnd"/>
      <w:r w:rsidR="00CC12D5" w:rsidRPr="005E74EB">
        <w:rPr>
          <w:rStyle w:val="a8"/>
          <w:color w:val="auto"/>
          <w:sz w:val="28"/>
          <w:szCs w:val="28"/>
          <w:u w:val="none"/>
          <w:lang w:val="en-US"/>
        </w:rPr>
        <w:t xml:space="preserve">: </w:t>
      </w:r>
      <w:r w:rsidRPr="005E74EB">
        <w:rPr>
          <w:rStyle w:val="a8"/>
          <w:color w:val="auto"/>
          <w:sz w:val="28"/>
          <w:szCs w:val="28"/>
          <w:u w:val="none"/>
          <w:lang w:val="en-US"/>
        </w:rPr>
        <w:t>31.08.2021)</w:t>
      </w:r>
      <w:r w:rsidR="005E74EB">
        <w:rPr>
          <w:rStyle w:val="a8"/>
          <w:color w:val="auto"/>
          <w:sz w:val="28"/>
          <w:szCs w:val="28"/>
          <w:u w:val="none"/>
          <w:lang w:val="kk-KZ"/>
        </w:rPr>
        <w:t>.</w:t>
      </w:r>
    </w:p>
    <w:p w14:paraId="039A666D" w14:textId="03983397" w:rsidR="008B5497" w:rsidRPr="00CC12D5" w:rsidRDefault="008B5497" w:rsidP="00CC12D5">
      <w:pPr>
        <w:ind w:firstLine="567"/>
        <w:jc w:val="both"/>
        <w:rPr>
          <w:sz w:val="28"/>
          <w:szCs w:val="28"/>
        </w:rPr>
      </w:pPr>
      <w:r w:rsidRPr="00CC12D5">
        <w:rPr>
          <w:sz w:val="28"/>
          <w:szCs w:val="28"/>
        </w:rPr>
        <w:t xml:space="preserve">12 </w:t>
      </w:r>
      <w:r w:rsidR="005E74EB" w:rsidRPr="00CC12D5">
        <w:rPr>
          <w:sz w:val="28"/>
          <w:szCs w:val="28"/>
        </w:rPr>
        <w:t>Афонин С.А. и др.</w:t>
      </w:r>
      <w:r w:rsidR="005E74EB">
        <w:rPr>
          <w:sz w:val="28"/>
          <w:szCs w:val="28"/>
        </w:rPr>
        <w:t xml:space="preserve"> </w:t>
      </w:r>
      <w:r w:rsidRPr="00CC12D5">
        <w:rPr>
          <w:sz w:val="28"/>
          <w:szCs w:val="28"/>
        </w:rPr>
        <w:t>Интеллектуальная система тематического исследования научно-технической информации (ИСТИНА)</w:t>
      </w:r>
      <w:r w:rsidR="0047102A">
        <w:rPr>
          <w:sz w:val="28"/>
          <w:szCs w:val="28"/>
        </w:rPr>
        <w:t xml:space="preserve"> </w:t>
      </w:r>
      <w:r w:rsidRPr="00CC12D5">
        <w:rPr>
          <w:sz w:val="28"/>
          <w:szCs w:val="28"/>
        </w:rPr>
        <w:t>/ под</w:t>
      </w:r>
      <w:r w:rsidR="005E74EB">
        <w:rPr>
          <w:sz w:val="28"/>
          <w:szCs w:val="28"/>
        </w:rPr>
        <w:t xml:space="preserve"> </w:t>
      </w:r>
      <w:r w:rsidRPr="00CC12D5">
        <w:rPr>
          <w:sz w:val="28"/>
          <w:szCs w:val="28"/>
        </w:rPr>
        <w:t>ред.</w:t>
      </w:r>
      <w:r w:rsidRPr="00CC12D5">
        <w:t xml:space="preserve"> </w:t>
      </w:r>
      <w:r w:rsidRPr="00CC12D5">
        <w:rPr>
          <w:sz w:val="28"/>
          <w:szCs w:val="28"/>
        </w:rPr>
        <w:t xml:space="preserve">Академика В.А. Садовничего. – М.: Издательство МГУ, 2014. – 262 с. </w:t>
      </w:r>
    </w:p>
    <w:p w14:paraId="5558187F" w14:textId="631BB57A" w:rsidR="008B5497" w:rsidRPr="00CC12D5" w:rsidRDefault="008B5497" w:rsidP="00CC12D5">
      <w:pPr>
        <w:ind w:firstLine="567"/>
        <w:jc w:val="both"/>
        <w:rPr>
          <w:sz w:val="28"/>
          <w:szCs w:val="28"/>
        </w:rPr>
      </w:pPr>
      <w:r w:rsidRPr="00CC12D5">
        <w:rPr>
          <w:sz w:val="28"/>
          <w:szCs w:val="28"/>
        </w:rPr>
        <w:t xml:space="preserve">13 </w:t>
      </w:r>
      <w:r w:rsidR="0047102A" w:rsidRPr="00CC12D5">
        <w:rPr>
          <w:sz w:val="28"/>
          <w:szCs w:val="28"/>
        </w:rPr>
        <w:t>Данилова</w:t>
      </w:r>
      <w:r w:rsidR="0047102A" w:rsidRPr="0047102A">
        <w:rPr>
          <w:sz w:val="28"/>
          <w:szCs w:val="28"/>
        </w:rPr>
        <w:t xml:space="preserve"> </w:t>
      </w:r>
      <w:r w:rsidR="0047102A" w:rsidRPr="00CC12D5">
        <w:rPr>
          <w:sz w:val="28"/>
          <w:szCs w:val="28"/>
        </w:rPr>
        <w:t>Т.С., Зелепухина</w:t>
      </w:r>
      <w:r w:rsidR="0047102A" w:rsidRPr="0047102A">
        <w:rPr>
          <w:sz w:val="28"/>
          <w:szCs w:val="28"/>
        </w:rPr>
        <w:t xml:space="preserve"> </w:t>
      </w:r>
      <w:r w:rsidR="0047102A" w:rsidRPr="00CC12D5">
        <w:rPr>
          <w:sz w:val="28"/>
          <w:szCs w:val="28"/>
        </w:rPr>
        <w:t>В.А., Бурмистров</w:t>
      </w:r>
      <w:r w:rsidR="0047102A" w:rsidRPr="0047102A">
        <w:rPr>
          <w:sz w:val="28"/>
          <w:szCs w:val="28"/>
        </w:rPr>
        <w:t xml:space="preserve"> </w:t>
      </w:r>
      <w:r w:rsidR="0047102A" w:rsidRPr="00CC12D5">
        <w:rPr>
          <w:sz w:val="28"/>
          <w:szCs w:val="28"/>
        </w:rPr>
        <w:t>А.С., Тарасевич</w:t>
      </w:r>
      <w:r w:rsidR="0047102A" w:rsidRPr="0047102A">
        <w:rPr>
          <w:sz w:val="28"/>
          <w:szCs w:val="28"/>
        </w:rPr>
        <w:t xml:space="preserve"> </w:t>
      </w:r>
      <w:r w:rsidR="0047102A" w:rsidRPr="00CC12D5">
        <w:rPr>
          <w:sz w:val="28"/>
          <w:szCs w:val="28"/>
        </w:rPr>
        <w:t>Ю.Ю</w:t>
      </w:r>
      <w:r w:rsidR="0047102A">
        <w:rPr>
          <w:sz w:val="28"/>
          <w:szCs w:val="28"/>
        </w:rPr>
        <w:t>.</w:t>
      </w:r>
      <w:r w:rsidR="0047102A" w:rsidRPr="00CC12D5">
        <w:rPr>
          <w:sz w:val="28"/>
          <w:szCs w:val="28"/>
        </w:rPr>
        <w:t xml:space="preserve"> </w:t>
      </w:r>
      <w:r w:rsidRPr="00CC12D5">
        <w:rPr>
          <w:sz w:val="28"/>
          <w:szCs w:val="28"/>
        </w:rPr>
        <w:t>Информационно-аналитическая система для сбора, хранения и анализа научной и наукометрической информации. Руководство пользователя</w:t>
      </w:r>
      <w:r w:rsidR="005E74EB">
        <w:rPr>
          <w:sz w:val="28"/>
          <w:szCs w:val="28"/>
        </w:rPr>
        <w:t xml:space="preserve"> /</w:t>
      </w:r>
      <w:r w:rsidRPr="00CC12D5">
        <w:rPr>
          <w:sz w:val="28"/>
          <w:szCs w:val="28"/>
        </w:rPr>
        <w:t xml:space="preserve"> под</w:t>
      </w:r>
      <w:r w:rsidR="005E74EB">
        <w:rPr>
          <w:sz w:val="28"/>
          <w:szCs w:val="28"/>
        </w:rPr>
        <w:t xml:space="preserve"> </w:t>
      </w:r>
      <w:r w:rsidRPr="00CC12D5">
        <w:rPr>
          <w:sz w:val="28"/>
          <w:szCs w:val="28"/>
        </w:rPr>
        <w:t xml:space="preserve">ред. Ю.Ю. Тарасевича. – Астрахань: ООО «Типография Новая Линия», 2014. – 191 с. </w:t>
      </w:r>
    </w:p>
    <w:p w14:paraId="2FB0A31E" w14:textId="39BD889F" w:rsidR="008B5497" w:rsidRPr="005E74EB" w:rsidRDefault="008B5497" w:rsidP="00CC12D5">
      <w:pPr>
        <w:ind w:firstLine="567"/>
        <w:jc w:val="both"/>
        <w:rPr>
          <w:sz w:val="28"/>
          <w:szCs w:val="28"/>
          <w:lang w:val="kk-KZ"/>
        </w:rPr>
      </w:pPr>
      <w:r w:rsidRPr="00F02501">
        <w:rPr>
          <w:sz w:val="28"/>
          <w:szCs w:val="28"/>
          <w:lang w:val="en-US"/>
        </w:rPr>
        <w:t xml:space="preserve">14 </w:t>
      </w:r>
      <w:r w:rsidRPr="00CC12D5">
        <w:rPr>
          <w:sz w:val="28"/>
          <w:szCs w:val="28"/>
          <w:lang w:val="en-US"/>
        </w:rPr>
        <w:t>About</w:t>
      </w:r>
      <w:r w:rsidRPr="00F02501">
        <w:rPr>
          <w:sz w:val="28"/>
          <w:szCs w:val="28"/>
          <w:lang w:val="en-US"/>
        </w:rPr>
        <w:t xml:space="preserve"> </w:t>
      </w:r>
      <w:r w:rsidRPr="00CC12D5">
        <w:rPr>
          <w:sz w:val="28"/>
          <w:szCs w:val="28"/>
          <w:lang w:val="en-US"/>
        </w:rPr>
        <w:t>Pure</w:t>
      </w:r>
      <w:r w:rsidR="005E74EB">
        <w:rPr>
          <w:sz w:val="28"/>
          <w:szCs w:val="28"/>
          <w:lang w:val="kk-KZ"/>
        </w:rPr>
        <w:t xml:space="preserve"> </w:t>
      </w:r>
      <w:r w:rsidRPr="00F02501">
        <w:rPr>
          <w:sz w:val="28"/>
          <w:szCs w:val="28"/>
          <w:lang w:val="en-US"/>
        </w:rPr>
        <w:t xml:space="preserve">// </w:t>
      </w:r>
      <w:r w:rsidRPr="00CC12D5">
        <w:rPr>
          <w:sz w:val="28"/>
          <w:szCs w:val="28"/>
          <w:lang w:val="en-US"/>
        </w:rPr>
        <w:t>Elsevier</w:t>
      </w:r>
      <w:r w:rsidR="005E74EB">
        <w:rPr>
          <w:sz w:val="28"/>
          <w:szCs w:val="28"/>
          <w:lang w:val="kk-KZ"/>
        </w:rPr>
        <w:t xml:space="preserve"> //</w:t>
      </w:r>
      <w:r w:rsidRPr="00F02501">
        <w:rPr>
          <w:sz w:val="28"/>
          <w:szCs w:val="28"/>
          <w:lang w:val="en-US"/>
        </w:rPr>
        <w:t xml:space="preserve"> </w:t>
      </w:r>
      <w:r w:rsidRPr="00CC12D5">
        <w:rPr>
          <w:sz w:val="28"/>
          <w:szCs w:val="28"/>
          <w:lang w:val="en-US"/>
        </w:rPr>
        <w:t>https</w:t>
      </w:r>
      <w:r w:rsidRPr="00F02501">
        <w:rPr>
          <w:sz w:val="28"/>
          <w:szCs w:val="28"/>
          <w:lang w:val="en-US"/>
        </w:rPr>
        <w:t>://</w:t>
      </w:r>
      <w:r w:rsidRPr="00CC12D5">
        <w:rPr>
          <w:sz w:val="28"/>
          <w:szCs w:val="28"/>
          <w:lang w:val="en-US"/>
        </w:rPr>
        <w:t>www</w:t>
      </w:r>
      <w:r w:rsidRPr="00F02501">
        <w:rPr>
          <w:sz w:val="28"/>
          <w:szCs w:val="28"/>
          <w:lang w:val="en-US"/>
        </w:rPr>
        <w:t>.</w:t>
      </w:r>
      <w:r w:rsidRPr="00CC12D5">
        <w:rPr>
          <w:sz w:val="28"/>
          <w:szCs w:val="28"/>
          <w:lang w:val="en-US"/>
        </w:rPr>
        <w:t xml:space="preserve">elsevier.com/solutions/pure </w:t>
      </w:r>
      <w:r w:rsidR="00CC12D5" w:rsidRPr="00CC12D5">
        <w:rPr>
          <w:rStyle w:val="a8"/>
          <w:color w:val="auto"/>
          <w:sz w:val="28"/>
          <w:szCs w:val="28"/>
          <w:u w:val="none"/>
          <w:lang w:val="en-US"/>
        </w:rPr>
        <w:t>(</w:t>
      </w:r>
      <w:r w:rsidR="00CC12D5">
        <w:rPr>
          <w:rStyle w:val="a8"/>
          <w:color w:val="auto"/>
          <w:sz w:val="28"/>
          <w:szCs w:val="28"/>
          <w:u w:val="none"/>
        </w:rPr>
        <w:t>қаралым</w:t>
      </w:r>
      <w:r w:rsidR="00CC12D5" w:rsidRPr="00CC12D5">
        <w:rPr>
          <w:rStyle w:val="a8"/>
          <w:color w:val="auto"/>
          <w:sz w:val="28"/>
          <w:szCs w:val="28"/>
          <w:u w:val="none"/>
          <w:lang w:val="en-US"/>
        </w:rPr>
        <w:t xml:space="preserve"> </w:t>
      </w:r>
      <w:r w:rsidR="00CC12D5">
        <w:rPr>
          <w:rStyle w:val="a8"/>
          <w:color w:val="auto"/>
          <w:sz w:val="28"/>
          <w:szCs w:val="28"/>
          <w:u w:val="none"/>
        </w:rPr>
        <w:t>күні</w:t>
      </w:r>
      <w:r w:rsidR="005E74EB">
        <w:rPr>
          <w:rStyle w:val="a8"/>
          <w:color w:val="auto"/>
          <w:sz w:val="28"/>
          <w:szCs w:val="28"/>
          <w:u w:val="none"/>
          <w:lang w:val="en-US"/>
        </w:rPr>
        <w:t>:</w:t>
      </w:r>
      <w:r w:rsidRPr="00CC12D5">
        <w:rPr>
          <w:rStyle w:val="a8"/>
          <w:color w:val="auto"/>
          <w:sz w:val="28"/>
          <w:szCs w:val="28"/>
          <w:u w:val="none"/>
          <w:lang w:val="en-US"/>
        </w:rPr>
        <w:t xml:space="preserve"> 31.08.2021)</w:t>
      </w:r>
      <w:r w:rsidR="005E74EB">
        <w:rPr>
          <w:rStyle w:val="a8"/>
          <w:color w:val="auto"/>
          <w:sz w:val="28"/>
          <w:szCs w:val="28"/>
          <w:u w:val="none"/>
          <w:lang w:val="kk-KZ"/>
        </w:rPr>
        <w:t>.</w:t>
      </w:r>
    </w:p>
    <w:p w14:paraId="266E8DB7" w14:textId="1EFE538D" w:rsidR="008B5497" w:rsidRPr="00CC12D5" w:rsidRDefault="008B5497" w:rsidP="00CC12D5">
      <w:pPr>
        <w:ind w:firstLine="567"/>
        <w:jc w:val="both"/>
        <w:rPr>
          <w:sz w:val="28"/>
          <w:szCs w:val="28"/>
          <w:lang w:val="en-US"/>
        </w:rPr>
      </w:pPr>
      <w:r w:rsidRPr="00CC12D5">
        <w:rPr>
          <w:sz w:val="28"/>
          <w:szCs w:val="28"/>
          <w:lang w:val="en-US"/>
        </w:rPr>
        <w:t xml:space="preserve">15 </w:t>
      </w:r>
      <w:proofErr w:type="spellStart"/>
      <w:r w:rsidRPr="00CC12D5">
        <w:rPr>
          <w:sz w:val="28"/>
          <w:szCs w:val="28"/>
          <w:lang w:val="en-US"/>
        </w:rPr>
        <w:t>Bibster</w:t>
      </w:r>
      <w:proofErr w:type="spellEnd"/>
      <w:r w:rsidRPr="00CC12D5">
        <w:rPr>
          <w:sz w:val="28"/>
          <w:szCs w:val="28"/>
          <w:lang w:val="en-US"/>
        </w:rPr>
        <w:t xml:space="preserve"> – A Semantics-Based Bibliographic Peer-to-Peer System/Peter </w:t>
      </w:r>
      <w:proofErr w:type="spellStart"/>
      <w:r w:rsidRPr="00CC12D5">
        <w:rPr>
          <w:sz w:val="28"/>
          <w:szCs w:val="28"/>
          <w:lang w:val="en-US"/>
        </w:rPr>
        <w:t>Haase</w:t>
      </w:r>
      <w:proofErr w:type="spellEnd"/>
      <w:r w:rsidRPr="00CC12D5">
        <w:rPr>
          <w:sz w:val="28"/>
          <w:szCs w:val="28"/>
          <w:lang w:val="en-US"/>
        </w:rPr>
        <w:t xml:space="preserve">, </w:t>
      </w:r>
      <w:proofErr w:type="spellStart"/>
      <w:r w:rsidRPr="00CC12D5">
        <w:rPr>
          <w:sz w:val="28"/>
          <w:szCs w:val="28"/>
          <w:lang w:val="en-US"/>
        </w:rPr>
        <w:t>Jeen</w:t>
      </w:r>
      <w:proofErr w:type="spellEnd"/>
      <w:r w:rsidRPr="00CC12D5">
        <w:rPr>
          <w:sz w:val="28"/>
          <w:szCs w:val="28"/>
          <w:lang w:val="en-US"/>
        </w:rPr>
        <w:t xml:space="preserve"> </w:t>
      </w:r>
      <w:proofErr w:type="spellStart"/>
      <w:r w:rsidRPr="00CC12D5">
        <w:rPr>
          <w:sz w:val="28"/>
          <w:szCs w:val="28"/>
          <w:lang w:val="en-US"/>
        </w:rPr>
        <w:t>Broekstra</w:t>
      </w:r>
      <w:proofErr w:type="spellEnd"/>
      <w:r w:rsidRPr="00CC12D5">
        <w:rPr>
          <w:sz w:val="28"/>
          <w:szCs w:val="28"/>
          <w:lang w:val="en-US"/>
        </w:rPr>
        <w:t xml:space="preserve">, Marc </w:t>
      </w:r>
      <w:proofErr w:type="spellStart"/>
      <w:r w:rsidRPr="00CC12D5">
        <w:rPr>
          <w:sz w:val="28"/>
          <w:szCs w:val="28"/>
          <w:lang w:val="en-US"/>
        </w:rPr>
        <w:t>Ehrig</w:t>
      </w:r>
      <w:proofErr w:type="spellEnd"/>
      <w:r w:rsidRPr="00CC12D5">
        <w:rPr>
          <w:sz w:val="28"/>
          <w:szCs w:val="28"/>
          <w:lang w:val="en-US"/>
        </w:rPr>
        <w:t xml:space="preserve"> et al.</w:t>
      </w:r>
      <w:r w:rsidR="005E74EB">
        <w:rPr>
          <w:sz w:val="28"/>
          <w:szCs w:val="28"/>
          <w:lang w:val="kk-KZ"/>
        </w:rPr>
        <w:t xml:space="preserve"> </w:t>
      </w:r>
      <w:r w:rsidRPr="00CC12D5">
        <w:rPr>
          <w:sz w:val="28"/>
          <w:szCs w:val="28"/>
          <w:lang w:val="en-US"/>
        </w:rPr>
        <w:t>The Semantic Web – ISWC 2004</w:t>
      </w:r>
      <w:r w:rsidR="005E74EB">
        <w:rPr>
          <w:sz w:val="28"/>
          <w:szCs w:val="28"/>
          <w:lang w:val="kk-KZ"/>
        </w:rPr>
        <w:t xml:space="preserve"> </w:t>
      </w:r>
      <w:r w:rsidRPr="00CC12D5">
        <w:rPr>
          <w:sz w:val="28"/>
          <w:szCs w:val="28"/>
          <w:lang w:val="en-US"/>
        </w:rPr>
        <w:t>/</w:t>
      </w:r>
      <w:r w:rsidR="005E74EB">
        <w:rPr>
          <w:sz w:val="28"/>
          <w:szCs w:val="28"/>
          <w:lang w:val="kk-KZ"/>
        </w:rPr>
        <w:t xml:space="preserve"> </w:t>
      </w:r>
      <w:r w:rsidR="005E74EB" w:rsidRPr="00CC12D5">
        <w:rPr>
          <w:sz w:val="28"/>
          <w:szCs w:val="28"/>
          <w:lang w:val="en-US"/>
        </w:rPr>
        <w:t>e</w:t>
      </w:r>
      <w:r w:rsidRPr="00CC12D5">
        <w:rPr>
          <w:sz w:val="28"/>
          <w:szCs w:val="28"/>
          <w:lang w:val="en-US"/>
        </w:rPr>
        <w:t xml:space="preserve">d. by Sheila A </w:t>
      </w:r>
      <w:proofErr w:type="spellStart"/>
      <w:r w:rsidRPr="00CC12D5">
        <w:rPr>
          <w:sz w:val="28"/>
          <w:szCs w:val="28"/>
          <w:lang w:val="en-US"/>
        </w:rPr>
        <w:t>McIlraith</w:t>
      </w:r>
      <w:proofErr w:type="spellEnd"/>
      <w:r w:rsidRPr="00CC12D5">
        <w:rPr>
          <w:sz w:val="28"/>
          <w:szCs w:val="28"/>
          <w:lang w:val="en-US"/>
        </w:rPr>
        <w:t xml:space="preserve">, Dimitris </w:t>
      </w:r>
      <w:proofErr w:type="spellStart"/>
      <w:r w:rsidRPr="00CC12D5">
        <w:rPr>
          <w:sz w:val="28"/>
          <w:szCs w:val="28"/>
          <w:lang w:val="en-US"/>
        </w:rPr>
        <w:t>Plexousakis</w:t>
      </w:r>
      <w:proofErr w:type="spellEnd"/>
      <w:r w:rsidRPr="00CC12D5">
        <w:rPr>
          <w:sz w:val="28"/>
          <w:szCs w:val="28"/>
          <w:lang w:val="en-US"/>
        </w:rPr>
        <w:t xml:space="preserve">, Frank van </w:t>
      </w:r>
      <w:proofErr w:type="spellStart"/>
      <w:r w:rsidRPr="00CC12D5">
        <w:rPr>
          <w:sz w:val="28"/>
          <w:szCs w:val="28"/>
          <w:lang w:val="en-US"/>
        </w:rPr>
        <w:t>Harmelen</w:t>
      </w:r>
      <w:proofErr w:type="spellEnd"/>
      <w:r w:rsidRPr="00CC12D5">
        <w:rPr>
          <w:sz w:val="28"/>
          <w:szCs w:val="28"/>
          <w:lang w:val="en-US"/>
        </w:rPr>
        <w:t xml:space="preserve"> </w:t>
      </w:r>
      <w:r w:rsidR="005E74EB">
        <w:rPr>
          <w:sz w:val="28"/>
          <w:szCs w:val="28"/>
          <w:lang w:val="kk-KZ"/>
        </w:rPr>
        <w:t xml:space="preserve">// </w:t>
      </w:r>
      <w:r w:rsidRPr="00CC12D5">
        <w:rPr>
          <w:sz w:val="28"/>
          <w:szCs w:val="28"/>
          <w:lang w:val="en-US"/>
        </w:rPr>
        <w:t>Lecture Notes in Computer Science</w:t>
      </w:r>
      <w:r w:rsidR="005E74EB" w:rsidRPr="00CC12D5">
        <w:rPr>
          <w:sz w:val="28"/>
          <w:szCs w:val="28"/>
          <w:lang w:val="en-US"/>
        </w:rPr>
        <w:t>.</w:t>
      </w:r>
      <w:r w:rsidR="005E74EB">
        <w:rPr>
          <w:sz w:val="28"/>
          <w:szCs w:val="28"/>
          <w:lang w:val="kk-KZ"/>
        </w:rPr>
        <w:t xml:space="preserve"> –</w:t>
      </w:r>
      <w:r w:rsidR="005E74EB" w:rsidRPr="00CC12D5">
        <w:rPr>
          <w:sz w:val="28"/>
          <w:szCs w:val="28"/>
          <w:lang w:val="en-US"/>
        </w:rPr>
        <w:t xml:space="preserve"> Berlin</w:t>
      </w:r>
      <w:r w:rsidR="005E74EB">
        <w:rPr>
          <w:sz w:val="28"/>
          <w:szCs w:val="28"/>
          <w:lang w:val="kk-KZ"/>
        </w:rPr>
        <w:t>:</w:t>
      </w:r>
      <w:r w:rsidR="005E74EB" w:rsidRPr="00CC12D5">
        <w:rPr>
          <w:sz w:val="28"/>
          <w:szCs w:val="28"/>
          <w:lang w:val="en-US"/>
        </w:rPr>
        <w:t xml:space="preserve"> Springer</w:t>
      </w:r>
      <w:r w:rsidR="005E74EB" w:rsidRPr="005E74EB">
        <w:rPr>
          <w:sz w:val="28"/>
          <w:szCs w:val="28"/>
          <w:lang w:val="en-US"/>
        </w:rPr>
        <w:t xml:space="preserve">; </w:t>
      </w:r>
      <w:r w:rsidR="005E74EB" w:rsidRPr="00CC12D5">
        <w:rPr>
          <w:sz w:val="28"/>
          <w:szCs w:val="28"/>
          <w:lang w:val="en-US"/>
        </w:rPr>
        <w:t xml:space="preserve">Heidelberg, 2004. </w:t>
      </w:r>
      <w:r w:rsidR="005E74EB" w:rsidRPr="005E74EB">
        <w:rPr>
          <w:sz w:val="28"/>
          <w:szCs w:val="28"/>
          <w:lang w:val="en-US"/>
        </w:rPr>
        <w:t xml:space="preserve">- </w:t>
      </w:r>
      <w:r w:rsidR="005E74EB" w:rsidRPr="00CC12D5">
        <w:rPr>
          <w:sz w:val="28"/>
          <w:szCs w:val="28"/>
          <w:lang w:val="en-US"/>
        </w:rPr>
        <w:t>Vol. 3298</w:t>
      </w:r>
      <w:r w:rsidRPr="00CC12D5">
        <w:rPr>
          <w:sz w:val="28"/>
          <w:szCs w:val="28"/>
          <w:lang w:val="en-US"/>
        </w:rPr>
        <w:t xml:space="preserve">. </w:t>
      </w:r>
      <w:r w:rsidR="005E74EB" w:rsidRPr="005E74EB">
        <w:rPr>
          <w:sz w:val="28"/>
          <w:szCs w:val="28"/>
          <w:lang w:val="en-US"/>
        </w:rPr>
        <w:t xml:space="preserve">- </w:t>
      </w:r>
      <w:r w:rsidR="005E74EB">
        <w:rPr>
          <w:sz w:val="28"/>
          <w:szCs w:val="28"/>
          <w:lang w:val="en-US"/>
        </w:rPr>
        <w:t>P</w:t>
      </w:r>
      <w:r w:rsidRPr="00CC12D5">
        <w:rPr>
          <w:sz w:val="28"/>
          <w:szCs w:val="28"/>
          <w:lang w:val="en-US"/>
        </w:rPr>
        <w:t>. 122–136.</w:t>
      </w:r>
    </w:p>
    <w:p w14:paraId="7A3F7AD2" w14:textId="5B141898" w:rsidR="008B5497" w:rsidRPr="00CC12D5" w:rsidRDefault="008B5497" w:rsidP="00CC12D5">
      <w:pPr>
        <w:tabs>
          <w:tab w:val="left" w:pos="993"/>
        </w:tabs>
        <w:ind w:firstLine="567"/>
        <w:jc w:val="both"/>
        <w:rPr>
          <w:sz w:val="28"/>
          <w:szCs w:val="28"/>
          <w:lang w:val="en-US"/>
        </w:rPr>
      </w:pPr>
      <w:r w:rsidRPr="00CC12D5">
        <w:rPr>
          <w:sz w:val="28"/>
          <w:szCs w:val="28"/>
          <w:lang w:val="en-US"/>
        </w:rPr>
        <w:lastRenderedPageBreak/>
        <w:t xml:space="preserve">16 The </w:t>
      </w:r>
      <w:proofErr w:type="spellStart"/>
      <w:r w:rsidRPr="00CC12D5">
        <w:rPr>
          <w:sz w:val="28"/>
          <w:szCs w:val="28"/>
          <w:lang w:val="en-US"/>
        </w:rPr>
        <w:t>swrc</w:t>
      </w:r>
      <w:proofErr w:type="spellEnd"/>
      <w:r w:rsidRPr="00CC12D5">
        <w:rPr>
          <w:sz w:val="28"/>
          <w:szCs w:val="28"/>
          <w:lang w:val="en-US"/>
        </w:rPr>
        <w:t xml:space="preserve"> ontology - semantic web for research communities</w:t>
      </w:r>
      <w:r w:rsidR="00D702F9" w:rsidRPr="00D702F9">
        <w:rPr>
          <w:sz w:val="28"/>
          <w:szCs w:val="28"/>
          <w:lang w:val="en-US"/>
        </w:rPr>
        <w:t xml:space="preserve">. </w:t>
      </w:r>
      <w:r w:rsidRPr="00CC12D5">
        <w:rPr>
          <w:sz w:val="28"/>
          <w:szCs w:val="28"/>
          <w:lang w:val="en-US"/>
        </w:rPr>
        <w:t xml:space="preserve">York Sure, Stephan </w:t>
      </w:r>
      <w:proofErr w:type="spellStart"/>
      <w:r w:rsidRPr="00CC12D5">
        <w:rPr>
          <w:sz w:val="28"/>
          <w:szCs w:val="28"/>
          <w:lang w:val="en-US"/>
        </w:rPr>
        <w:t>Bloehdorn</w:t>
      </w:r>
      <w:proofErr w:type="spellEnd"/>
      <w:r w:rsidRPr="00CC12D5">
        <w:rPr>
          <w:sz w:val="28"/>
          <w:szCs w:val="28"/>
          <w:lang w:val="en-US"/>
        </w:rPr>
        <w:t xml:space="preserve">, Peter </w:t>
      </w:r>
      <w:proofErr w:type="spellStart"/>
      <w:r w:rsidRPr="00CC12D5">
        <w:rPr>
          <w:sz w:val="28"/>
          <w:szCs w:val="28"/>
          <w:lang w:val="en-US"/>
        </w:rPr>
        <w:t>Haase</w:t>
      </w:r>
      <w:proofErr w:type="spellEnd"/>
      <w:r w:rsidRPr="00CC12D5">
        <w:rPr>
          <w:sz w:val="28"/>
          <w:szCs w:val="28"/>
          <w:lang w:val="en-US"/>
        </w:rPr>
        <w:t xml:space="preserve"> et al</w:t>
      </w:r>
      <w:r w:rsidR="00D702F9" w:rsidRPr="00D702F9">
        <w:rPr>
          <w:sz w:val="28"/>
          <w:szCs w:val="28"/>
          <w:lang w:val="en-US"/>
        </w:rPr>
        <w:t xml:space="preserve"> // </w:t>
      </w:r>
      <w:r w:rsidRPr="00CC12D5">
        <w:rPr>
          <w:sz w:val="28"/>
          <w:szCs w:val="28"/>
          <w:lang w:val="en-US"/>
        </w:rPr>
        <w:t>Proceedings of the 12th Portuguese Conference on Artificial Intelligence - Progress in Artificial Intelligence (EPIA 2005) LNCS.</w:t>
      </w:r>
      <w:r w:rsidR="00D702F9" w:rsidRPr="00D702F9">
        <w:rPr>
          <w:sz w:val="28"/>
          <w:szCs w:val="28"/>
          <w:lang w:val="en-US"/>
        </w:rPr>
        <w:t xml:space="preserve"> -</w:t>
      </w:r>
      <w:r w:rsidR="00D702F9">
        <w:rPr>
          <w:sz w:val="28"/>
          <w:szCs w:val="28"/>
          <w:lang w:val="en-US"/>
        </w:rPr>
        <w:t xml:space="preserve"> </w:t>
      </w:r>
      <w:proofErr w:type="spellStart"/>
      <w:r w:rsidR="00D702F9">
        <w:rPr>
          <w:sz w:val="28"/>
          <w:szCs w:val="28"/>
          <w:lang w:val="en-US"/>
        </w:rPr>
        <w:t>Covilha</w:t>
      </w:r>
      <w:proofErr w:type="spellEnd"/>
      <w:r w:rsidR="00D702F9">
        <w:rPr>
          <w:sz w:val="28"/>
          <w:szCs w:val="28"/>
          <w:lang w:val="en-US"/>
        </w:rPr>
        <w:t>: Springer, 2005.</w:t>
      </w:r>
      <w:r w:rsidR="00D702F9" w:rsidRPr="00D702F9">
        <w:rPr>
          <w:sz w:val="28"/>
          <w:szCs w:val="28"/>
          <w:lang w:val="en-US"/>
        </w:rPr>
        <w:t xml:space="preserve"> - </w:t>
      </w:r>
      <w:r w:rsidR="00D702F9" w:rsidRPr="00CC12D5">
        <w:rPr>
          <w:sz w:val="28"/>
          <w:szCs w:val="28"/>
          <w:lang w:val="en-US"/>
        </w:rPr>
        <w:t>Vol</w:t>
      </w:r>
      <w:r w:rsidR="00D702F9" w:rsidRPr="00D702F9">
        <w:rPr>
          <w:sz w:val="28"/>
          <w:szCs w:val="28"/>
          <w:lang w:val="en-US"/>
        </w:rPr>
        <w:t xml:space="preserve">. </w:t>
      </w:r>
      <w:r w:rsidR="00D702F9" w:rsidRPr="00CC12D5">
        <w:rPr>
          <w:sz w:val="28"/>
          <w:szCs w:val="28"/>
          <w:lang w:val="en-US"/>
        </w:rPr>
        <w:t>3803</w:t>
      </w:r>
      <w:r w:rsidR="00D702F9" w:rsidRPr="00D702F9">
        <w:rPr>
          <w:sz w:val="28"/>
          <w:szCs w:val="28"/>
          <w:lang w:val="en-US"/>
        </w:rPr>
        <w:t>.</w:t>
      </w:r>
      <w:r w:rsidR="00D702F9" w:rsidRPr="00CC12D5">
        <w:rPr>
          <w:sz w:val="28"/>
          <w:szCs w:val="28"/>
          <w:lang w:val="en-US"/>
        </w:rPr>
        <w:t xml:space="preserve"> </w:t>
      </w:r>
      <w:r w:rsidR="00D702F9" w:rsidRPr="00D702F9">
        <w:rPr>
          <w:sz w:val="28"/>
          <w:szCs w:val="28"/>
          <w:lang w:val="en-US"/>
        </w:rPr>
        <w:t>-</w:t>
      </w:r>
      <w:r w:rsidR="00D702F9">
        <w:rPr>
          <w:sz w:val="28"/>
          <w:szCs w:val="28"/>
          <w:lang w:val="en-US"/>
        </w:rPr>
        <w:t xml:space="preserve"> P</w:t>
      </w:r>
      <w:r w:rsidRPr="00CC12D5">
        <w:rPr>
          <w:sz w:val="28"/>
          <w:szCs w:val="28"/>
          <w:lang w:val="en-US"/>
        </w:rPr>
        <w:t>. 218–231.</w:t>
      </w:r>
    </w:p>
    <w:p w14:paraId="7057C638" w14:textId="029BD828"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Lassila</w:t>
      </w:r>
      <w:proofErr w:type="spellEnd"/>
      <w:r w:rsidR="00D702F9" w:rsidRPr="00D702F9">
        <w:rPr>
          <w:sz w:val="28"/>
          <w:szCs w:val="28"/>
          <w:lang w:val="en-US"/>
        </w:rPr>
        <w:t xml:space="preserve"> </w:t>
      </w:r>
      <w:r w:rsidR="00824A52">
        <w:rPr>
          <w:sz w:val="28"/>
          <w:szCs w:val="28"/>
          <w:lang w:val="en-US"/>
        </w:rPr>
        <w:t>Ora</w:t>
      </w:r>
      <w:r w:rsidR="00D702F9" w:rsidRPr="00D702F9">
        <w:rPr>
          <w:sz w:val="28"/>
          <w:szCs w:val="28"/>
          <w:lang w:val="en-US"/>
        </w:rPr>
        <w:t>,</w:t>
      </w:r>
      <w:r w:rsidRPr="00CC12D5">
        <w:rPr>
          <w:sz w:val="28"/>
          <w:szCs w:val="28"/>
          <w:lang w:val="en-US"/>
        </w:rPr>
        <w:t xml:space="preserve"> </w:t>
      </w:r>
      <w:r w:rsidR="00D702F9" w:rsidRPr="00CC12D5">
        <w:rPr>
          <w:sz w:val="28"/>
          <w:szCs w:val="28"/>
          <w:lang w:val="en-US"/>
        </w:rPr>
        <w:t>Swick Ralph R</w:t>
      </w:r>
      <w:r w:rsidR="00D702F9" w:rsidRPr="00D702F9">
        <w:rPr>
          <w:sz w:val="28"/>
          <w:szCs w:val="28"/>
          <w:lang w:val="en-US"/>
        </w:rPr>
        <w:t>.</w:t>
      </w:r>
      <w:r w:rsidR="00D702F9" w:rsidRPr="00CC12D5">
        <w:rPr>
          <w:sz w:val="28"/>
          <w:szCs w:val="28"/>
          <w:lang w:val="en-US"/>
        </w:rPr>
        <w:t xml:space="preserve"> </w:t>
      </w:r>
      <w:r w:rsidRPr="00CC12D5">
        <w:rPr>
          <w:sz w:val="28"/>
          <w:szCs w:val="28"/>
          <w:lang w:val="en-US"/>
        </w:rPr>
        <w:t>Resource Description Framework (RDF) Model and Syntax Specification //</w:t>
      </w:r>
      <w:r w:rsidR="00D702F9" w:rsidRPr="00D702F9">
        <w:rPr>
          <w:sz w:val="28"/>
          <w:szCs w:val="28"/>
          <w:lang w:val="en-US"/>
        </w:rPr>
        <w:t xml:space="preserve"> </w:t>
      </w:r>
      <w:r w:rsidRPr="00CC12D5">
        <w:rPr>
          <w:sz w:val="28"/>
          <w:szCs w:val="28"/>
          <w:lang w:val="en-US"/>
        </w:rPr>
        <w:t xml:space="preserve">World Wide Web Internet And Web Information Systems. </w:t>
      </w:r>
      <w:r w:rsidR="00D702F9" w:rsidRPr="00D702F9">
        <w:rPr>
          <w:sz w:val="28"/>
          <w:szCs w:val="28"/>
          <w:lang w:val="en-US"/>
        </w:rPr>
        <w:t xml:space="preserve">- </w:t>
      </w:r>
      <w:r w:rsidRPr="00CC12D5">
        <w:rPr>
          <w:sz w:val="28"/>
          <w:szCs w:val="28"/>
          <w:lang w:val="en-US"/>
        </w:rPr>
        <w:t xml:space="preserve">1999. </w:t>
      </w:r>
      <w:r w:rsidR="00D702F9" w:rsidRPr="00D702F9">
        <w:rPr>
          <w:sz w:val="28"/>
          <w:szCs w:val="28"/>
          <w:lang w:val="en-US"/>
        </w:rPr>
        <w:t xml:space="preserve">- </w:t>
      </w:r>
      <w:r w:rsidRPr="00CC12D5">
        <w:rPr>
          <w:sz w:val="28"/>
          <w:szCs w:val="28"/>
          <w:lang w:val="en-US"/>
        </w:rPr>
        <w:t xml:space="preserve">Vol. </w:t>
      </w:r>
      <w:r w:rsidR="00D702F9" w:rsidRPr="00D702F9">
        <w:rPr>
          <w:sz w:val="28"/>
          <w:szCs w:val="28"/>
          <w:lang w:val="en-US"/>
        </w:rPr>
        <w:t xml:space="preserve"> </w:t>
      </w:r>
      <w:r w:rsidR="00D702F9" w:rsidRPr="00824A52">
        <w:rPr>
          <w:sz w:val="28"/>
          <w:szCs w:val="28"/>
          <w:lang w:val="en-US"/>
        </w:rPr>
        <w:t>-</w:t>
      </w:r>
      <w:r w:rsidR="00D702F9">
        <w:rPr>
          <w:sz w:val="28"/>
          <w:szCs w:val="28"/>
          <w:lang w:val="en-US"/>
        </w:rPr>
        <w:t>P</w:t>
      </w:r>
      <w:r w:rsidRPr="00CC12D5">
        <w:rPr>
          <w:sz w:val="28"/>
          <w:szCs w:val="28"/>
          <w:lang w:val="en-US"/>
        </w:rPr>
        <w:t>. 1–54.</w:t>
      </w:r>
    </w:p>
    <w:p w14:paraId="725C3CF7" w14:textId="10B8EF4E" w:rsidR="008B5497" w:rsidRPr="00CC12D5" w:rsidRDefault="008B5497" w:rsidP="00CC12D5">
      <w:pPr>
        <w:pStyle w:val="a7"/>
        <w:numPr>
          <w:ilvl w:val="0"/>
          <w:numId w:val="18"/>
        </w:numPr>
        <w:tabs>
          <w:tab w:val="left" w:pos="993"/>
        </w:tabs>
        <w:ind w:left="0" w:firstLine="567"/>
        <w:jc w:val="both"/>
        <w:rPr>
          <w:sz w:val="28"/>
          <w:szCs w:val="28"/>
          <w:lang w:val="en-US"/>
        </w:rPr>
      </w:pPr>
      <w:r w:rsidRPr="00CC12D5">
        <w:rPr>
          <w:sz w:val="28"/>
          <w:szCs w:val="28"/>
          <w:lang w:val="en-US"/>
        </w:rPr>
        <w:t xml:space="preserve">Kruk, Sebastian </w:t>
      </w:r>
      <w:proofErr w:type="spellStart"/>
      <w:r w:rsidRPr="00CC12D5">
        <w:rPr>
          <w:sz w:val="28"/>
          <w:szCs w:val="28"/>
          <w:lang w:val="en-US"/>
        </w:rPr>
        <w:t>Ryszard</w:t>
      </w:r>
      <w:proofErr w:type="spellEnd"/>
      <w:r w:rsidRPr="00CC12D5">
        <w:rPr>
          <w:sz w:val="28"/>
          <w:szCs w:val="28"/>
          <w:lang w:val="en-US"/>
        </w:rPr>
        <w:t xml:space="preserve">. </w:t>
      </w:r>
      <w:proofErr w:type="spellStart"/>
      <w:r w:rsidRPr="00CC12D5">
        <w:rPr>
          <w:sz w:val="28"/>
          <w:szCs w:val="28"/>
          <w:lang w:val="en-US"/>
        </w:rPr>
        <w:t>JeromeDL</w:t>
      </w:r>
      <w:proofErr w:type="spellEnd"/>
      <w:r w:rsidRPr="00CC12D5">
        <w:rPr>
          <w:sz w:val="28"/>
          <w:szCs w:val="28"/>
          <w:lang w:val="en-US"/>
        </w:rPr>
        <w:t xml:space="preserve"> - Adding Semantic Web Technologies to Digital Libraries</w:t>
      </w:r>
      <w:r w:rsidR="00D702F9" w:rsidRPr="00D702F9">
        <w:rPr>
          <w:sz w:val="28"/>
          <w:szCs w:val="28"/>
          <w:lang w:val="en-US"/>
        </w:rPr>
        <w:t xml:space="preserve">. </w:t>
      </w:r>
      <w:r w:rsidRPr="00CC12D5">
        <w:rPr>
          <w:sz w:val="28"/>
          <w:szCs w:val="28"/>
          <w:lang w:val="en-US"/>
        </w:rPr>
        <w:t xml:space="preserve">Sebastian </w:t>
      </w:r>
      <w:proofErr w:type="spellStart"/>
      <w:r w:rsidRPr="00CC12D5">
        <w:rPr>
          <w:sz w:val="28"/>
          <w:szCs w:val="28"/>
          <w:lang w:val="en-US"/>
        </w:rPr>
        <w:t>Ryszard</w:t>
      </w:r>
      <w:proofErr w:type="spellEnd"/>
      <w:r w:rsidRPr="00CC12D5">
        <w:rPr>
          <w:sz w:val="28"/>
          <w:szCs w:val="28"/>
          <w:lang w:val="en-US"/>
        </w:rPr>
        <w:t xml:space="preserve"> Kruk, Stefan Decker, Lech </w:t>
      </w:r>
      <w:proofErr w:type="spellStart"/>
      <w:r w:rsidRPr="00CC12D5">
        <w:rPr>
          <w:sz w:val="28"/>
          <w:szCs w:val="28"/>
          <w:lang w:val="en-US"/>
        </w:rPr>
        <w:t>Zieborak</w:t>
      </w:r>
      <w:proofErr w:type="spellEnd"/>
      <w:r w:rsidR="00D702F9" w:rsidRPr="00D702F9">
        <w:rPr>
          <w:sz w:val="28"/>
          <w:szCs w:val="28"/>
          <w:lang w:val="en-US"/>
        </w:rPr>
        <w:t>.</w:t>
      </w:r>
      <w:r w:rsidRPr="00CC12D5">
        <w:rPr>
          <w:sz w:val="28"/>
          <w:szCs w:val="28"/>
          <w:lang w:val="en-US"/>
        </w:rPr>
        <w:t xml:space="preserve"> Database and Expert Systems Applications</w:t>
      </w:r>
      <w:r w:rsidR="00D702F9" w:rsidRPr="00D702F9">
        <w:rPr>
          <w:sz w:val="28"/>
          <w:szCs w:val="28"/>
          <w:lang w:val="en-US"/>
        </w:rPr>
        <w:t xml:space="preserve"> </w:t>
      </w:r>
      <w:r w:rsidRPr="00CC12D5">
        <w:rPr>
          <w:sz w:val="28"/>
          <w:szCs w:val="28"/>
          <w:lang w:val="en-US"/>
        </w:rPr>
        <w:t>/</w:t>
      </w:r>
      <w:r w:rsidR="00D702F9" w:rsidRPr="00D702F9">
        <w:rPr>
          <w:sz w:val="28"/>
          <w:szCs w:val="28"/>
          <w:lang w:val="en-US"/>
        </w:rPr>
        <w:t xml:space="preserve"> </w:t>
      </w:r>
      <w:r w:rsidR="00D702F9" w:rsidRPr="00CC12D5">
        <w:rPr>
          <w:sz w:val="28"/>
          <w:szCs w:val="28"/>
          <w:lang w:val="en-US"/>
        </w:rPr>
        <w:t>e</w:t>
      </w:r>
      <w:r w:rsidRPr="00CC12D5">
        <w:rPr>
          <w:sz w:val="28"/>
          <w:szCs w:val="28"/>
          <w:lang w:val="en-US"/>
        </w:rPr>
        <w:t>d. by Kim Viborg Andersen, John Debenham, Roland Wagner</w:t>
      </w:r>
      <w:r w:rsidR="00D702F9" w:rsidRPr="00D702F9">
        <w:rPr>
          <w:sz w:val="28"/>
          <w:szCs w:val="28"/>
          <w:lang w:val="en-US"/>
        </w:rPr>
        <w:t xml:space="preserve"> //</w:t>
      </w:r>
      <w:r w:rsidRPr="00CC12D5">
        <w:rPr>
          <w:sz w:val="28"/>
          <w:szCs w:val="28"/>
          <w:lang w:val="en-US"/>
        </w:rPr>
        <w:t xml:space="preserve"> </w:t>
      </w:r>
      <w:r w:rsidR="00D702F9" w:rsidRPr="00CC12D5">
        <w:rPr>
          <w:sz w:val="28"/>
          <w:szCs w:val="28"/>
          <w:lang w:val="en-US"/>
        </w:rPr>
        <w:t>Lecture Notes in Computer Science.</w:t>
      </w:r>
      <w:r w:rsidR="00D702F9" w:rsidRPr="00D702F9">
        <w:rPr>
          <w:sz w:val="28"/>
          <w:szCs w:val="28"/>
          <w:lang w:val="en-US"/>
        </w:rPr>
        <w:t xml:space="preserve"> </w:t>
      </w:r>
      <w:r w:rsidR="00D702F9">
        <w:rPr>
          <w:sz w:val="28"/>
          <w:szCs w:val="28"/>
          <w:lang w:val="en-US"/>
        </w:rPr>
        <w:t>–</w:t>
      </w:r>
      <w:r w:rsidR="00D702F9" w:rsidRPr="00D702F9">
        <w:rPr>
          <w:sz w:val="28"/>
          <w:szCs w:val="28"/>
          <w:lang w:val="en-US"/>
        </w:rPr>
        <w:t xml:space="preserve"> </w:t>
      </w:r>
      <w:r w:rsidR="00D702F9" w:rsidRPr="00CC12D5">
        <w:rPr>
          <w:sz w:val="28"/>
          <w:szCs w:val="28"/>
          <w:lang w:val="en-US"/>
        </w:rPr>
        <w:t>Berlin</w:t>
      </w:r>
      <w:r w:rsidR="00D702F9" w:rsidRPr="00D702F9">
        <w:rPr>
          <w:sz w:val="28"/>
          <w:szCs w:val="28"/>
          <w:lang w:val="en-US"/>
        </w:rPr>
        <w:t>:</w:t>
      </w:r>
      <w:r w:rsidR="00D702F9" w:rsidRPr="00CC12D5">
        <w:rPr>
          <w:sz w:val="28"/>
          <w:szCs w:val="28"/>
          <w:lang w:val="en-US"/>
        </w:rPr>
        <w:t xml:space="preserve"> </w:t>
      </w:r>
      <w:r w:rsidRPr="00CC12D5">
        <w:rPr>
          <w:sz w:val="28"/>
          <w:szCs w:val="28"/>
          <w:lang w:val="en-US"/>
        </w:rPr>
        <w:t>Springer</w:t>
      </w:r>
      <w:r w:rsidR="00D702F9" w:rsidRPr="00D702F9">
        <w:rPr>
          <w:sz w:val="28"/>
          <w:szCs w:val="28"/>
          <w:lang w:val="en-US"/>
        </w:rPr>
        <w:t xml:space="preserve">; </w:t>
      </w:r>
      <w:r w:rsidRPr="00CC12D5">
        <w:rPr>
          <w:sz w:val="28"/>
          <w:szCs w:val="28"/>
          <w:lang w:val="en-US"/>
        </w:rPr>
        <w:t xml:space="preserve">Heidelberg, 2005. </w:t>
      </w:r>
      <w:r w:rsidR="00D702F9" w:rsidRPr="00D702F9">
        <w:rPr>
          <w:sz w:val="28"/>
          <w:szCs w:val="28"/>
          <w:lang w:val="en-US"/>
        </w:rPr>
        <w:t xml:space="preserve">- </w:t>
      </w:r>
      <w:r w:rsidRPr="00CC12D5">
        <w:rPr>
          <w:sz w:val="28"/>
          <w:szCs w:val="28"/>
          <w:lang w:val="en-US"/>
        </w:rPr>
        <w:t>Vol. 3588</w:t>
      </w:r>
      <w:r w:rsidR="00D702F9" w:rsidRPr="00D702F9">
        <w:rPr>
          <w:sz w:val="28"/>
          <w:szCs w:val="28"/>
          <w:lang w:val="en-US"/>
        </w:rPr>
        <w:t>.</w:t>
      </w:r>
      <w:r w:rsidRPr="00CC12D5">
        <w:rPr>
          <w:sz w:val="28"/>
          <w:szCs w:val="28"/>
          <w:lang w:val="en-US"/>
        </w:rPr>
        <w:t xml:space="preserve"> </w:t>
      </w:r>
      <w:r w:rsidR="00D702F9" w:rsidRPr="00D702F9">
        <w:rPr>
          <w:sz w:val="28"/>
          <w:szCs w:val="28"/>
          <w:lang w:val="en-US"/>
        </w:rPr>
        <w:t xml:space="preserve">- </w:t>
      </w:r>
      <w:r w:rsidR="00D702F9">
        <w:rPr>
          <w:sz w:val="28"/>
          <w:szCs w:val="28"/>
          <w:lang w:val="en-US"/>
        </w:rPr>
        <w:t>P</w:t>
      </w:r>
      <w:r w:rsidRPr="00CC12D5">
        <w:rPr>
          <w:sz w:val="28"/>
          <w:szCs w:val="28"/>
          <w:lang w:val="en-US"/>
        </w:rPr>
        <w:t>. 716–725.</w:t>
      </w:r>
    </w:p>
    <w:p w14:paraId="579BBBDA" w14:textId="10A1125E"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Brickley</w:t>
      </w:r>
      <w:proofErr w:type="spellEnd"/>
      <w:r w:rsidRPr="00CC12D5">
        <w:rPr>
          <w:sz w:val="28"/>
          <w:szCs w:val="28"/>
          <w:lang w:val="en-US"/>
        </w:rPr>
        <w:t xml:space="preserve"> Dan. FOAF Vocabulary Spec</w:t>
      </w:r>
      <w:r w:rsidRPr="00643B54">
        <w:rPr>
          <w:sz w:val="28"/>
          <w:szCs w:val="28"/>
          <w:lang w:val="en-US"/>
        </w:rPr>
        <w:t>ification</w:t>
      </w:r>
      <w:r w:rsidR="00D702F9" w:rsidRPr="00643B54">
        <w:rPr>
          <w:sz w:val="28"/>
          <w:szCs w:val="28"/>
          <w:lang w:val="en-US"/>
        </w:rPr>
        <w:t xml:space="preserve">. – 2010 // </w:t>
      </w:r>
      <w:hyperlink r:id="rId109" w:history="1">
        <w:r w:rsidR="00D702F9" w:rsidRPr="00643B54">
          <w:rPr>
            <w:rStyle w:val="a8"/>
            <w:color w:val="auto"/>
            <w:sz w:val="28"/>
            <w:szCs w:val="28"/>
            <w:u w:val="none"/>
            <w:lang w:val="en-US"/>
          </w:rPr>
          <w:t>http://xmlns.com/foaf/spec/</w:t>
        </w:r>
      </w:hyperlink>
      <w:r w:rsidR="00D702F9" w:rsidRPr="00643B54">
        <w:rPr>
          <w:sz w:val="28"/>
          <w:szCs w:val="28"/>
          <w:lang w:val="en-US"/>
        </w:rPr>
        <w:t xml:space="preserve"> (</w:t>
      </w:r>
      <w:r w:rsidR="00D702F9" w:rsidRPr="00643B54">
        <w:rPr>
          <w:sz w:val="28"/>
          <w:szCs w:val="28"/>
        </w:rPr>
        <w:t>дата</w:t>
      </w:r>
      <w:r w:rsidR="00D702F9" w:rsidRPr="00643B54">
        <w:rPr>
          <w:sz w:val="28"/>
          <w:szCs w:val="28"/>
          <w:lang w:val="en-US"/>
        </w:rPr>
        <w:t xml:space="preserve"> </w:t>
      </w:r>
      <w:r w:rsidR="00D702F9" w:rsidRPr="00643B54">
        <w:rPr>
          <w:sz w:val="28"/>
          <w:szCs w:val="28"/>
        </w:rPr>
        <w:t>обращения</w:t>
      </w:r>
      <w:r w:rsidR="00D702F9" w:rsidRPr="00643B54">
        <w:rPr>
          <w:sz w:val="28"/>
          <w:szCs w:val="28"/>
          <w:lang w:val="en-US"/>
        </w:rPr>
        <w:t xml:space="preserve">: </w:t>
      </w:r>
      <w:r w:rsidR="00643B54" w:rsidRPr="00643B54">
        <w:rPr>
          <w:rStyle w:val="a8"/>
          <w:color w:val="auto"/>
          <w:sz w:val="28"/>
          <w:szCs w:val="28"/>
          <w:u w:val="none"/>
          <w:lang w:val="en-US"/>
        </w:rPr>
        <w:t>31.08.2021</w:t>
      </w:r>
      <w:r w:rsidR="00D702F9" w:rsidRPr="00643B54">
        <w:rPr>
          <w:sz w:val="28"/>
          <w:szCs w:val="28"/>
          <w:lang w:val="en-US"/>
        </w:rPr>
        <w:t>).</w:t>
      </w:r>
      <w:r w:rsidR="00D702F9" w:rsidRPr="00D702F9">
        <w:rPr>
          <w:sz w:val="28"/>
          <w:szCs w:val="28"/>
          <w:lang w:val="en-US"/>
        </w:rPr>
        <w:t xml:space="preserve">  </w:t>
      </w:r>
      <w:r w:rsidRPr="00CC12D5">
        <w:rPr>
          <w:sz w:val="28"/>
          <w:szCs w:val="28"/>
          <w:lang w:val="en-US"/>
        </w:rPr>
        <w:t xml:space="preserve"> </w:t>
      </w:r>
    </w:p>
    <w:p w14:paraId="0C82783C" w14:textId="35CD5F50" w:rsidR="008B5497" w:rsidRPr="00CC12D5" w:rsidRDefault="00D702F9" w:rsidP="00CC12D5">
      <w:pPr>
        <w:pStyle w:val="a7"/>
        <w:numPr>
          <w:ilvl w:val="0"/>
          <w:numId w:val="18"/>
        </w:numPr>
        <w:tabs>
          <w:tab w:val="left" w:pos="993"/>
        </w:tabs>
        <w:ind w:left="0" w:firstLine="567"/>
        <w:jc w:val="both"/>
        <w:rPr>
          <w:sz w:val="28"/>
          <w:szCs w:val="28"/>
          <w:lang w:val="en-US"/>
        </w:rPr>
      </w:pPr>
      <w:proofErr w:type="spellStart"/>
      <w:r>
        <w:rPr>
          <w:sz w:val="28"/>
          <w:szCs w:val="28"/>
          <w:lang w:val="en-US"/>
        </w:rPr>
        <w:t>Ponomareva</w:t>
      </w:r>
      <w:proofErr w:type="spellEnd"/>
      <w:r>
        <w:rPr>
          <w:sz w:val="28"/>
          <w:szCs w:val="28"/>
          <w:lang w:val="en-US"/>
        </w:rPr>
        <w:t xml:space="preserve"> </w:t>
      </w:r>
      <w:r w:rsidR="008B5497" w:rsidRPr="00CC12D5">
        <w:rPr>
          <w:sz w:val="28"/>
          <w:szCs w:val="28"/>
          <w:lang w:val="en-US"/>
        </w:rPr>
        <w:t>Natalia.</w:t>
      </w:r>
      <w:r w:rsidRPr="00D702F9">
        <w:rPr>
          <w:sz w:val="28"/>
          <w:szCs w:val="28"/>
          <w:lang w:val="en-US"/>
        </w:rPr>
        <w:t>,</w:t>
      </w:r>
      <w:r w:rsidR="008B5497" w:rsidRPr="00CC12D5">
        <w:rPr>
          <w:sz w:val="28"/>
          <w:szCs w:val="28"/>
          <w:lang w:val="en-US"/>
        </w:rPr>
        <w:t xml:space="preserve"> </w:t>
      </w:r>
      <w:r w:rsidRPr="00CC12D5">
        <w:rPr>
          <w:sz w:val="28"/>
          <w:szCs w:val="28"/>
          <w:lang w:val="en-US"/>
        </w:rPr>
        <w:t>Gomez</w:t>
      </w:r>
      <w:r w:rsidRPr="00D702F9">
        <w:rPr>
          <w:sz w:val="28"/>
          <w:szCs w:val="28"/>
          <w:lang w:val="en-US"/>
        </w:rPr>
        <w:t xml:space="preserve"> </w:t>
      </w:r>
      <w:r w:rsidRPr="00CC12D5">
        <w:rPr>
          <w:sz w:val="28"/>
          <w:szCs w:val="28"/>
          <w:lang w:val="en-US"/>
        </w:rPr>
        <w:t xml:space="preserve">Jose, </w:t>
      </w:r>
      <w:proofErr w:type="spellStart"/>
      <w:r w:rsidRPr="00CC12D5">
        <w:rPr>
          <w:sz w:val="28"/>
          <w:szCs w:val="28"/>
          <w:lang w:val="en-US"/>
        </w:rPr>
        <w:t>Pekar</w:t>
      </w:r>
      <w:proofErr w:type="spellEnd"/>
      <w:r w:rsidRPr="00CC12D5">
        <w:rPr>
          <w:sz w:val="28"/>
          <w:szCs w:val="28"/>
          <w:lang w:val="en-US"/>
        </w:rPr>
        <w:t xml:space="preserve"> Viktor</w:t>
      </w:r>
      <w:r w:rsidRPr="00D702F9">
        <w:rPr>
          <w:sz w:val="28"/>
          <w:szCs w:val="28"/>
          <w:lang w:val="en-US"/>
        </w:rPr>
        <w:t>.</w:t>
      </w:r>
      <w:r w:rsidRPr="00CC12D5">
        <w:rPr>
          <w:sz w:val="28"/>
          <w:szCs w:val="28"/>
          <w:lang w:val="en-US"/>
        </w:rPr>
        <w:t xml:space="preserve"> </w:t>
      </w:r>
      <w:r w:rsidR="008B5497" w:rsidRPr="00CC12D5">
        <w:rPr>
          <w:sz w:val="28"/>
          <w:szCs w:val="28"/>
          <w:lang w:val="en-US"/>
        </w:rPr>
        <w:t>AIR: A Semi-Automatic System for Archiving Institutional Repositories</w:t>
      </w:r>
      <w:r w:rsidRPr="00D702F9">
        <w:rPr>
          <w:sz w:val="28"/>
          <w:szCs w:val="28"/>
          <w:lang w:val="en-US"/>
        </w:rPr>
        <w:t xml:space="preserve">. </w:t>
      </w:r>
      <w:r w:rsidR="008B5497" w:rsidRPr="00CC12D5">
        <w:rPr>
          <w:sz w:val="28"/>
          <w:szCs w:val="28"/>
          <w:lang w:val="en-US"/>
        </w:rPr>
        <w:t>Natural Language Processing and Information Systems</w:t>
      </w:r>
      <w:r w:rsidRPr="00D702F9">
        <w:rPr>
          <w:sz w:val="28"/>
          <w:szCs w:val="28"/>
          <w:lang w:val="en-US"/>
        </w:rPr>
        <w:t xml:space="preserve"> </w:t>
      </w:r>
      <w:r w:rsidR="008B5497" w:rsidRPr="00CC12D5">
        <w:rPr>
          <w:sz w:val="28"/>
          <w:szCs w:val="28"/>
          <w:lang w:val="en-US"/>
        </w:rPr>
        <w:t>/</w:t>
      </w:r>
      <w:r w:rsidRPr="00D702F9">
        <w:rPr>
          <w:sz w:val="28"/>
          <w:szCs w:val="28"/>
          <w:lang w:val="en-US"/>
        </w:rPr>
        <w:t xml:space="preserve"> </w:t>
      </w:r>
      <w:r w:rsidRPr="00CC12D5">
        <w:rPr>
          <w:sz w:val="28"/>
          <w:szCs w:val="28"/>
          <w:lang w:val="en-US"/>
        </w:rPr>
        <w:t>e</w:t>
      </w:r>
      <w:r w:rsidR="008B5497" w:rsidRPr="00CC12D5">
        <w:rPr>
          <w:sz w:val="28"/>
          <w:szCs w:val="28"/>
          <w:lang w:val="en-US"/>
        </w:rPr>
        <w:t xml:space="preserve">d. by Helmut </w:t>
      </w:r>
      <w:proofErr w:type="spellStart"/>
      <w:r w:rsidR="008B5497" w:rsidRPr="00CC12D5">
        <w:rPr>
          <w:sz w:val="28"/>
          <w:szCs w:val="28"/>
          <w:lang w:val="en-US"/>
        </w:rPr>
        <w:t>Horacek</w:t>
      </w:r>
      <w:proofErr w:type="spellEnd"/>
      <w:r w:rsidR="008B5497" w:rsidRPr="00CC12D5">
        <w:rPr>
          <w:sz w:val="28"/>
          <w:szCs w:val="28"/>
          <w:lang w:val="en-US"/>
        </w:rPr>
        <w:t>, Elisabeth M ́</w:t>
      </w:r>
      <w:proofErr w:type="spellStart"/>
      <w:r w:rsidR="008B5497" w:rsidRPr="00CC12D5">
        <w:rPr>
          <w:sz w:val="28"/>
          <w:szCs w:val="28"/>
          <w:lang w:val="en-US"/>
        </w:rPr>
        <w:t>etais</w:t>
      </w:r>
      <w:proofErr w:type="spellEnd"/>
      <w:r w:rsidR="008B5497" w:rsidRPr="00CC12D5">
        <w:rPr>
          <w:sz w:val="28"/>
          <w:szCs w:val="28"/>
          <w:lang w:val="en-US"/>
        </w:rPr>
        <w:t xml:space="preserve">, Rafael Mun ̃oz, Magdalena </w:t>
      </w:r>
      <w:proofErr w:type="spellStart"/>
      <w:r w:rsidR="008B5497" w:rsidRPr="00CC12D5">
        <w:rPr>
          <w:sz w:val="28"/>
          <w:szCs w:val="28"/>
          <w:lang w:val="en-US"/>
        </w:rPr>
        <w:t>Wolska</w:t>
      </w:r>
      <w:proofErr w:type="spellEnd"/>
      <w:r w:rsidRPr="00D702F9">
        <w:rPr>
          <w:sz w:val="28"/>
          <w:szCs w:val="28"/>
          <w:lang w:val="en-US"/>
        </w:rPr>
        <w:t xml:space="preserve"> //</w:t>
      </w:r>
      <w:r w:rsidR="008B5497" w:rsidRPr="00CC12D5">
        <w:rPr>
          <w:sz w:val="28"/>
          <w:szCs w:val="28"/>
          <w:lang w:val="en-US"/>
        </w:rPr>
        <w:t xml:space="preserve"> </w:t>
      </w:r>
      <w:r w:rsidRPr="00CC12D5">
        <w:rPr>
          <w:sz w:val="28"/>
          <w:szCs w:val="28"/>
          <w:lang w:val="en-US"/>
        </w:rPr>
        <w:t xml:space="preserve">Lecture Notes in Computer Science. </w:t>
      </w:r>
      <w:r w:rsidRPr="00D702F9">
        <w:rPr>
          <w:sz w:val="28"/>
          <w:szCs w:val="28"/>
          <w:lang w:val="en-US"/>
        </w:rPr>
        <w:t xml:space="preserve">– </w:t>
      </w:r>
      <w:r w:rsidRPr="00CC12D5">
        <w:rPr>
          <w:sz w:val="28"/>
          <w:szCs w:val="28"/>
          <w:lang w:val="en-US"/>
        </w:rPr>
        <w:t>Berlin</w:t>
      </w:r>
      <w:r w:rsidRPr="00D702F9">
        <w:rPr>
          <w:sz w:val="28"/>
          <w:szCs w:val="28"/>
          <w:lang w:val="en-US"/>
        </w:rPr>
        <w:t>:</w:t>
      </w:r>
      <w:r w:rsidRPr="00CC12D5">
        <w:rPr>
          <w:sz w:val="28"/>
          <w:szCs w:val="28"/>
          <w:lang w:val="en-US"/>
        </w:rPr>
        <w:t xml:space="preserve"> </w:t>
      </w:r>
      <w:r w:rsidR="008B5497" w:rsidRPr="00CC12D5">
        <w:rPr>
          <w:sz w:val="28"/>
          <w:szCs w:val="28"/>
          <w:lang w:val="en-US"/>
        </w:rPr>
        <w:t>Springer</w:t>
      </w:r>
      <w:r w:rsidRPr="00D702F9">
        <w:rPr>
          <w:sz w:val="28"/>
          <w:szCs w:val="28"/>
          <w:lang w:val="en-US"/>
        </w:rPr>
        <w:t>;</w:t>
      </w:r>
      <w:r w:rsidR="008B5497" w:rsidRPr="00CC12D5">
        <w:rPr>
          <w:sz w:val="28"/>
          <w:szCs w:val="28"/>
          <w:lang w:val="en-US"/>
        </w:rPr>
        <w:t xml:space="preserve"> Heidelberg, 2010. </w:t>
      </w:r>
      <w:r w:rsidRPr="00D702F9">
        <w:rPr>
          <w:sz w:val="28"/>
          <w:szCs w:val="28"/>
          <w:lang w:val="en-US"/>
        </w:rPr>
        <w:t xml:space="preserve">- </w:t>
      </w:r>
      <w:r w:rsidR="008B5497" w:rsidRPr="00CC12D5">
        <w:rPr>
          <w:sz w:val="28"/>
          <w:szCs w:val="28"/>
          <w:lang w:val="en-US"/>
        </w:rPr>
        <w:t>Vol. 5723</w:t>
      </w:r>
      <w:r w:rsidRPr="00D702F9">
        <w:rPr>
          <w:sz w:val="28"/>
          <w:szCs w:val="28"/>
          <w:lang w:val="en-US"/>
        </w:rPr>
        <w:t xml:space="preserve">. - </w:t>
      </w:r>
      <w:r w:rsidR="008B5497" w:rsidRPr="00CC12D5">
        <w:rPr>
          <w:sz w:val="28"/>
          <w:szCs w:val="28"/>
          <w:lang w:val="en-US"/>
        </w:rPr>
        <w:t xml:space="preserve"> </w:t>
      </w:r>
      <w:r>
        <w:rPr>
          <w:sz w:val="28"/>
          <w:szCs w:val="28"/>
          <w:lang w:val="en-US"/>
        </w:rPr>
        <w:t>P</w:t>
      </w:r>
      <w:r w:rsidR="008B5497" w:rsidRPr="00CC12D5">
        <w:rPr>
          <w:sz w:val="28"/>
          <w:szCs w:val="28"/>
          <w:lang w:val="en-US"/>
        </w:rPr>
        <w:t>. 169–181.</w:t>
      </w:r>
    </w:p>
    <w:p w14:paraId="044B47B4" w14:textId="52E0F08E" w:rsidR="008B5497" w:rsidRPr="00CC12D5" w:rsidRDefault="008B5497" w:rsidP="00CC12D5">
      <w:pPr>
        <w:pStyle w:val="a7"/>
        <w:numPr>
          <w:ilvl w:val="0"/>
          <w:numId w:val="18"/>
        </w:numPr>
        <w:tabs>
          <w:tab w:val="left" w:pos="993"/>
        </w:tabs>
        <w:ind w:left="0" w:firstLine="567"/>
        <w:jc w:val="both"/>
        <w:rPr>
          <w:sz w:val="28"/>
          <w:szCs w:val="28"/>
        </w:rPr>
      </w:pPr>
      <w:proofErr w:type="spellStart"/>
      <w:r w:rsidRPr="00CC12D5">
        <w:rPr>
          <w:sz w:val="28"/>
          <w:szCs w:val="28"/>
        </w:rPr>
        <w:t>Коськин</w:t>
      </w:r>
      <w:proofErr w:type="spellEnd"/>
      <w:r w:rsidRPr="00D702F9">
        <w:rPr>
          <w:sz w:val="28"/>
          <w:szCs w:val="28"/>
        </w:rPr>
        <w:t xml:space="preserve"> </w:t>
      </w:r>
      <w:r w:rsidRPr="00CC12D5">
        <w:rPr>
          <w:sz w:val="28"/>
          <w:szCs w:val="28"/>
        </w:rPr>
        <w:t>А</w:t>
      </w:r>
      <w:r w:rsidRPr="00D702F9">
        <w:rPr>
          <w:sz w:val="28"/>
          <w:szCs w:val="28"/>
        </w:rPr>
        <w:t>.</w:t>
      </w:r>
      <w:r w:rsidRPr="00CC12D5">
        <w:rPr>
          <w:sz w:val="28"/>
          <w:szCs w:val="28"/>
        </w:rPr>
        <w:t>В</w:t>
      </w:r>
      <w:r w:rsidRPr="00D702F9">
        <w:rPr>
          <w:sz w:val="28"/>
          <w:szCs w:val="28"/>
        </w:rPr>
        <w:t>.</w:t>
      </w:r>
      <w:r w:rsidR="00D702F9">
        <w:rPr>
          <w:sz w:val="28"/>
          <w:szCs w:val="28"/>
        </w:rPr>
        <w:t>,</w:t>
      </w:r>
      <w:r w:rsidRPr="00D702F9">
        <w:rPr>
          <w:sz w:val="28"/>
          <w:szCs w:val="28"/>
        </w:rPr>
        <w:t xml:space="preserve"> </w:t>
      </w:r>
      <w:proofErr w:type="spellStart"/>
      <w:r w:rsidR="00D702F9" w:rsidRPr="00CC12D5">
        <w:rPr>
          <w:sz w:val="28"/>
          <w:szCs w:val="28"/>
        </w:rPr>
        <w:t>Ужаринский</w:t>
      </w:r>
      <w:proofErr w:type="spellEnd"/>
      <w:r w:rsidR="00D702F9" w:rsidRPr="00D702F9">
        <w:rPr>
          <w:sz w:val="28"/>
          <w:szCs w:val="28"/>
        </w:rPr>
        <w:t xml:space="preserve"> </w:t>
      </w:r>
      <w:r w:rsidR="00D702F9" w:rsidRPr="00CC12D5">
        <w:rPr>
          <w:sz w:val="28"/>
          <w:szCs w:val="28"/>
        </w:rPr>
        <w:t>А</w:t>
      </w:r>
      <w:r w:rsidR="00D702F9" w:rsidRPr="00D702F9">
        <w:rPr>
          <w:sz w:val="28"/>
          <w:szCs w:val="28"/>
        </w:rPr>
        <w:t>.</w:t>
      </w:r>
      <w:r w:rsidR="00D702F9" w:rsidRPr="00CC12D5">
        <w:rPr>
          <w:sz w:val="28"/>
          <w:szCs w:val="28"/>
        </w:rPr>
        <w:t>Ю</w:t>
      </w:r>
      <w:r w:rsidR="00D702F9" w:rsidRPr="00D702F9">
        <w:rPr>
          <w:sz w:val="28"/>
          <w:szCs w:val="28"/>
        </w:rPr>
        <w:t xml:space="preserve">., </w:t>
      </w:r>
      <w:r w:rsidR="00D702F9" w:rsidRPr="00CC12D5">
        <w:rPr>
          <w:sz w:val="28"/>
          <w:szCs w:val="28"/>
        </w:rPr>
        <w:t>Титенко Е</w:t>
      </w:r>
      <w:r w:rsidR="00D702F9" w:rsidRPr="00D702F9">
        <w:rPr>
          <w:sz w:val="28"/>
          <w:szCs w:val="28"/>
        </w:rPr>
        <w:t>.</w:t>
      </w:r>
      <w:r w:rsidR="00D702F9" w:rsidRPr="00CC12D5">
        <w:rPr>
          <w:sz w:val="28"/>
          <w:szCs w:val="28"/>
        </w:rPr>
        <w:t xml:space="preserve">А. </w:t>
      </w:r>
      <w:r w:rsidRPr="00CC12D5">
        <w:rPr>
          <w:sz w:val="28"/>
          <w:szCs w:val="28"/>
        </w:rPr>
        <w:t>Место</w:t>
      </w:r>
      <w:r w:rsidRPr="00D702F9">
        <w:rPr>
          <w:sz w:val="28"/>
          <w:szCs w:val="28"/>
        </w:rPr>
        <w:t xml:space="preserve"> </w:t>
      </w:r>
      <w:r w:rsidRPr="00CC12D5">
        <w:rPr>
          <w:sz w:val="28"/>
          <w:szCs w:val="28"/>
          <w:lang w:val="en-US"/>
        </w:rPr>
        <w:t>web</w:t>
      </w:r>
      <w:r w:rsidRPr="00D702F9">
        <w:rPr>
          <w:sz w:val="28"/>
          <w:szCs w:val="28"/>
        </w:rPr>
        <w:t>-</w:t>
      </w:r>
      <w:r w:rsidRPr="00CC12D5">
        <w:rPr>
          <w:sz w:val="28"/>
          <w:szCs w:val="28"/>
        </w:rPr>
        <w:t>сервисов</w:t>
      </w:r>
      <w:r w:rsidRPr="00D702F9">
        <w:rPr>
          <w:sz w:val="28"/>
          <w:szCs w:val="28"/>
        </w:rPr>
        <w:t xml:space="preserve"> </w:t>
      </w:r>
      <w:r w:rsidRPr="00CC12D5">
        <w:rPr>
          <w:sz w:val="28"/>
          <w:szCs w:val="28"/>
        </w:rPr>
        <w:t>в</w:t>
      </w:r>
      <w:r w:rsidRPr="00D702F9">
        <w:rPr>
          <w:sz w:val="28"/>
          <w:szCs w:val="28"/>
        </w:rPr>
        <w:t xml:space="preserve"> </w:t>
      </w:r>
      <w:r w:rsidRPr="00CC12D5">
        <w:rPr>
          <w:sz w:val="28"/>
          <w:szCs w:val="28"/>
        </w:rPr>
        <w:t>системе</w:t>
      </w:r>
      <w:r w:rsidRPr="00D702F9">
        <w:rPr>
          <w:sz w:val="28"/>
          <w:szCs w:val="28"/>
        </w:rPr>
        <w:t xml:space="preserve"> </w:t>
      </w:r>
      <w:r w:rsidRPr="00CC12D5">
        <w:rPr>
          <w:sz w:val="28"/>
          <w:szCs w:val="28"/>
        </w:rPr>
        <w:t>управления</w:t>
      </w:r>
      <w:r w:rsidRPr="00D702F9">
        <w:rPr>
          <w:sz w:val="28"/>
          <w:szCs w:val="28"/>
        </w:rPr>
        <w:t xml:space="preserve"> </w:t>
      </w:r>
      <w:r w:rsidRPr="00CC12D5">
        <w:rPr>
          <w:sz w:val="28"/>
          <w:szCs w:val="28"/>
        </w:rPr>
        <w:t>образовательным</w:t>
      </w:r>
      <w:r w:rsidRPr="00D702F9">
        <w:rPr>
          <w:sz w:val="28"/>
          <w:szCs w:val="28"/>
        </w:rPr>
        <w:t xml:space="preserve"> </w:t>
      </w:r>
      <w:r w:rsidRPr="00CC12D5">
        <w:rPr>
          <w:sz w:val="28"/>
          <w:szCs w:val="28"/>
        </w:rPr>
        <w:t>учреждением</w:t>
      </w:r>
      <w:r w:rsidRPr="00D702F9">
        <w:rPr>
          <w:sz w:val="28"/>
          <w:szCs w:val="28"/>
        </w:rPr>
        <w:t xml:space="preserve"> </w:t>
      </w:r>
      <w:r w:rsidRPr="00CC12D5">
        <w:rPr>
          <w:sz w:val="28"/>
          <w:szCs w:val="28"/>
        </w:rPr>
        <w:t xml:space="preserve">// Известия Юго-Западного государственного университета. – 2013. – </w:t>
      </w:r>
      <w:r w:rsidR="00D702F9">
        <w:rPr>
          <w:sz w:val="28"/>
          <w:szCs w:val="28"/>
        </w:rPr>
        <w:t xml:space="preserve"> №</w:t>
      </w:r>
      <w:r w:rsidRPr="00CC12D5">
        <w:rPr>
          <w:sz w:val="28"/>
          <w:szCs w:val="28"/>
        </w:rPr>
        <w:t>1 (46). – С. 70-75.</w:t>
      </w:r>
    </w:p>
    <w:p w14:paraId="570A76D1" w14:textId="3BEC3A3D" w:rsidR="008B5497" w:rsidRDefault="00D702F9" w:rsidP="00CC12D5">
      <w:pPr>
        <w:pStyle w:val="a7"/>
        <w:numPr>
          <w:ilvl w:val="0"/>
          <w:numId w:val="18"/>
        </w:numPr>
        <w:tabs>
          <w:tab w:val="left" w:pos="993"/>
        </w:tabs>
        <w:ind w:left="0" w:firstLine="567"/>
        <w:jc w:val="both"/>
        <w:rPr>
          <w:sz w:val="28"/>
          <w:szCs w:val="28"/>
        </w:rPr>
      </w:pPr>
      <w:r w:rsidRPr="00CC12D5">
        <w:rPr>
          <w:sz w:val="28"/>
          <w:szCs w:val="28"/>
        </w:rPr>
        <w:t xml:space="preserve">ГОСТ Р ИСО 9241-210–2012. </w:t>
      </w:r>
      <w:r w:rsidR="008B5497" w:rsidRPr="00CC12D5">
        <w:rPr>
          <w:sz w:val="28"/>
          <w:szCs w:val="28"/>
        </w:rPr>
        <w:t xml:space="preserve">Эргономика </w:t>
      </w:r>
      <w:r>
        <w:rPr>
          <w:sz w:val="28"/>
          <w:szCs w:val="28"/>
        </w:rPr>
        <w:t xml:space="preserve">взаимодействия человек-система. </w:t>
      </w:r>
      <w:r w:rsidR="008B5497" w:rsidRPr="00CC12D5">
        <w:rPr>
          <w:sz w:val="28"/>
          <w:szCs w:val="28"/>
        </w:rPr>
        <w:t>Человеко-ориентированное проектирова</w:t>
      </w:r>
      <w:r>
        <w:rPr>
          <w:sz w:val="28"/>
          <w:szCs w:val="28"/>
        </w:rPr>
        <w:t xml:space="preserve">ние интерактивных систем. </w:t>
      </w:r>
      <w:r w:rsidR="008B5497" w:rsidRPr="00CC12D5">
        <w:rPr>
          <w:sz w:val="28"/>
          <w:szCs w:val="28"/>
        </w:rPr>
        <w:t xml:space="preserve">– </w:t>
      </w:r>
      <w:proofErr w:type="spellStart"/>
      <w:r w:rsidR="008B5497" w:rsidRPr="00CC12D5">
        <w:rPr>
          <w:sz w:val="28"/>
          <w:szCs w:val="28"/>
        </w:rPr>
        <w:t>Введ</w:t>
      </w:r>
      <w:proofErr w:type="spellEnd"/>
      <w:r>
        <w:rPr>
          <w:sz w:val="28"/>
          <w:szCs w:val="28"/>
        </w:rPr>
        <w:t>.</w:t>
      </w:r>
      <w:r w:rsidR="008B5497" w:rsidRPr="00CC12D5">
        <w:rPr>
          <w:sz w:val="28"/>
          <w:szCs w:val="28"/>
        </w:rPr>
        <w:t xml:space="preserve"> </w:t>
      </w:r>
      <w:r w:rsidRPr="00CC12D5">
        <w:rPr>
          <w:sz w:val="28"/>
          <w:szCs w:val="28"/>
        </w:rPr>
        <w:t>2018</w:t>
      </w:r>
      <w:r>
        <w:rPr>
          <w:sz w:val="28"/>
          <w:szCs w:val="28"/>
        </w:rPr>
        <w:t>-</w:t>
      </w:r>
      <w:r w:rsidR="008B5497" w:rsidRPr="00CC12D5">
        <w:rPr>
          <w:sz w:val="28"/>
          <w:szCs w:val="28"/>
        </w:rPr>
        <w:t>01</w:t>
      </w:r>
      <w:r>
        <w:rPr>
          <w:sz w:val="28"/>
          <w:szCs w:val="28"/>
        </w:rPr>
        <w:t>-</w:t>
      </w:r>
      <w:r w:rsidR="008B5497" w:rsidRPr="00CC12D5">
        <w:rPr>
          <w:sz w:val="28"/>
          <w:szCs w:val="28"/>
        </w:rPr>
        <w:t xml:space="preserve">12. – М.: Стандарт </w:t>
      </w:r>
      <w:proofErr w:type="spellStart"/>
      <w:r w:rsidR="008B5497" w:rsidRPr="00CC12D5">
        <w:rPr>
          <w:sz w:val="28"/>
          <w:szCs w:val="28"/>
        </w:rPr>
        <w:t>информ</w:t>
      </w:r>
      <w:proofErr w:type="spellEnd"/>
      <w:r w:rsidR="008B5497" w:rsidRPr="00CC12D5">
        <w:rPr>
          <w:sz w:val="28"/>
          <w:szCs w:val="28"/>
        </w:rPr>
        <w:t xml:space="preserve">, 2018. </w:t>
      </w:r>
      <w:r>
        <w:rPr>
          <w:sz w:val="28"/>
          <w:szCs w:val="28"/>
        </w:rPr>
        <w:t xml:space="preserve">– </w:t>
      </w:r>
      <w:r w:rsidRPr="00CC12D5">
        <w:rPr>
          <w:sz w:val="28"/>
          <w:szCs w:val="28"/>
        </w:rPr>
        <w:t>Ч</w:t>
      </w:r>
      <w:r>
        <w:rPr>
          <w:sz w:val="28"/>
          <w:szCs w:val="28"/>
        </w:rPr>
        <w:t xml:space="preserve">. </w:t>
      </w:r>
      <w:r w:rsidRPr="00CC12D5">
        <w:rPr>
          <w:sz w:val="28"/>
          <w:szCs w:val="28"/>
        </w:rPr>
        <w:t>210.</w:t>
      </w:r>
      <w:r>
        <w:rPr>
          <w:sz w:val="28"/>
          <w:szCs w:val="28"/>
        </w:rPr>
        <w:t xml:space="preserve"> -</w:t>
      </w:r>
      <w:r w:rsidRPr="00CC12D5">
        <w:rPr>
          <w:sz w:val="28"/>
          <w:szCs w:val="28"/>
        </w:rPr>
        <w:t xml:space="preserve"> </w:t>
      </w:r>
      <w:r w:rsidR="008B5497" w:rsidRPr="00CC12D5">
        <w:rPr>
          <w:sz w:val="28"/>
          <w:szCs w:val="28"/>
        </w:rPr>
        <w:t xml:space="preserve">36 с. </w:t>
      </w:r>
    </w:p>
    <w:p w14:paraId="477D1321" w14:textId="3F920FE7" w:rsidR="008B5497" w:rsidRPr="00CC12D5" w:rsidRDefault="00D702F9" w:rsidP="00CC12D5">
      <w:pPr>
        <w:pStyle w:val="a7"/>
        <w:numPr>
          <w:ilvl w:val="0"/>
          <w:numId w:val="18"/>
        </w:numPr>
        <w:tabs>
          <w:tab w:val="left" w:pos="993"/>
        </w:tabs>
        <w:ind w:left="0" w:firstLine="567"/>
        <w:jc w:val="both"/>
        <w:rPr>
          <w:sz w:val="28"/>
          <w:szCs w:val="28"/>
          <w:lang w:val="en-US"/>
        </w:rPr>
      </w:pPr>
      <w:r>
        <w:rPr>
          <w:sz w:val="28"/>
          <w:szCs w:val="28"/>
          <w:lang w:val="en-US"/>
        </w:rPr>
        <w:t xml:space="preserve">Gruber </w:t>
      </w:r>
      <w:r w:rsidR="008B5497" w:rsidRPr="00CC12D5">
        <w:rPr>
          <w:sz w:val="28"/>
          <w:szCs w:val="28"/>
          <w:lang w:val="en-US"/>
        </w:rPr>
        <w:t xml:space="preserve">Thomas R. A translation approach to portable ontology </w:t>
      </w:r>
      <w:proofErr w:type="gramStart"/>
      <w:r w:rsidR="008B5497" w:rsidRPr="00CC12D5">
        <w:rPr>
          <w:sz w:val="28"/>
          <w:szCs w:val="28"/>
          <w:lang w:val="en-US"/>
        </w:rPr>
        <w:t>specifications</w:t>
      </w:r>
      <w:r w:rsidRPr="00D702F9">
        <w:rPr>
          <w:sz w:val="28"/>
          <w:szCs w:val="28"/>
          <w:lang w:val="en-US"/>
        </w:rPr>
        <w:t xml:space="preserve">  </w:t>
      </w:r>
      <w:r w:rsidR="008B5497" w:rsidRPr="00CC12D5">
        <w:rPr>
          <w:sz w:val="28"/>
          <w:szCs w:val="28"/>
          <w:lang w:val="en-US"/>
        </w:rPr>
        <w:t>/</w:t>
      </w:r>
      <w:proofErr w:type="gramEnd"/>
      <w:r w:rsidR="008B5497" w:rsidRPr="00CC12D5">
        <w:rPr>
          <w:sz w:val="28"/>
          <w:szCs w:val="28"/>
          <w:lang w:val="en-US"/>
        </w:rPr>
        <w:t>/</w:t>
      </w:r>
      <w:r w:rsidRPr="00D702F9">
        <w:rPr>
          <w:sz w:val="28"/>
          <w:szCs w:val="28"/>
          <w:lang w:val="en-US"/>
        </w:rPr>
        <w:t xml:space="preserve"> </w:t>
      </w:r>
      <w:r w:rsidR="008B5497" w:rsidRPr="00CC12D5">
        <w:rPr>
          <w:sz w:val="28"/>
          <w:szCs w:val="28"/>
          <w:lang w:val="en-US"/>
        </w:rPr>
        <w:t>Knowledge Acquisition.</w:t>
      </w:r>
      <w:r w:rsidRPr="00D702F9">
        <w:rPr>
          <w:sz w:val="28"/>
          <w:szCs w:val="28"/>
          <w:lang w:val="en-US"/>
        </w:rPr>
        <w:t xml:space="preserve"> -</w:t>
      </w:r>
      <w:r w:rsidR="008B5497" w:rsidRPr="00CC12D5">
        <w:rPr>
          <w:sz w:val="28"/>
          <w:szCs w:val="28"/>
          <w:lang w:val="en-US"/>
        </w:rPr>
        <w:t xml:space="preserve"> 1993. </w:t>
      </w:r>
      <w:r w:rsidRPr="00D702F9">
        <w:rPr>
          <w:sz w:val="28"/>
          <w:szCs w:val="28"/>
          <w:lang w:val="en-US"/>
        </w:rPr>
        <w:t xml:space="preserve"> </w:t>
      </w:r>
      <w:r>
        <w:rPr>
          <w:sz w:val="28"/>
          <w:szCs w:val="28"/>
        </w:rPr>
        <w:t xml:space="preserve">- </w:t>
      </w:r>
      <w:r w:rsidR="008B5497" w:rsidRPr="00CC12D5">
        <w:rPr>
          <w:sz w:val="28"/>
          <w:szCs w:val="28"/>
          <w:lang w:val="en-US"/>
        </w:rPr>
        <w:t xml:space="preserve">Vol. 5, </w:t>
      </w:r>
      <w:r>
        <w:rPr>
          <w:sz w:val="28"/>
          <w:szCs w:val="28"/>
        </w:rPr>
        <w:t>№</w:t>
      </w:r>
      <w:r w:rsidR="008B5497" w:rsidRPr="00CC12D5">
        <w:rPr>
          <w:sz w:val="28"/>
          <w:szCs w:val="28"/>
          <w:lang w:val="en-US"/>
        </w:rPr>
        <w:t xml:space="preserve">2. </w:t>
      </w:r>
      <w:r>
        <w:rPr>
          <w:sz w:val="28"/>
          <w:szCs w:val="28"/>
        </w:rPr>
        <w:t xml:space="preserve">- </w:t>
      </w:r>
      <w:r>
        <w:rPr>
          <w:sz w:val="28"/>
          <w:szCs w:val="28"/>
          <w:lang w:val="en-US"/>
        </w:rPr>
        <w:t>P</w:t>
      </w:r>
      <w:r w:rsidR="008B5497" w:rsidRPr="00CC12D5">
        <w:rPr>
          <w:sz w:val="28"/>
          <w:szCs w:val="28"/>
          <w:lang w:val="en-US"/>
        </w:rPr>
        <w:t>. 199–220.</w:t>
      </w:r>
    </w:p>
    <w:p w14:paraId="2453C5B6" w14:textId="4364B88B" w:rsidR="008B5497" w:rsidRPr="00447051" w:rsidRDefault="00D702F9" w:rsidP="00CC12D5">
      <w:pPr>
        <w:pStyle w:val="a7"/>
        <w:numPr>
          <w:ilvl w:val="0"/>
          <w:numId w:val="18"/>
        </w:numPr>
        <w:tabs>
          <w:tab w:val="left" w:pos="993"/>
        </w:tabs>
        <w:ind w:left="0" w:firstLine="567"/>
        <w:jc w:val="both"/>
        <w:rPr>
          <w:sz w:val="28"/>
          <w:szCs w:val="28"/>
          <w:lang w:val="en-US"/>
        </w:rPr>
      </w:pPr>
      <w:r w:rsidRPr="00447051">
        <w:rPr>
          <w:sz w:val="28"/>
          <w:szCs w:val="28"/>
          <w:lang w:val="en-US"/>
        </w:rPr>
        <w:t>McGuinness</w:t>
      </w:r>
      <w:r w:rsidR="008B5497" w:rsidRPr="00447051">
        <w:rPr>
          <w:sz w:val="28"/>
          <w:szCs w:val="28"/>
          <w:lang w:val="en-US"/>
        </w:rPr>
        <w:t xml:space="preserve"> D.</w:t>
      </w:r>
      <w:r w:rsidRPr="00447051">
        <w:rPr>
          <w:sz w:val="28"/>
          <w:szCs w:val="28"/>
          <w:lang w:val="en-US"/>
        </w:rPr>
        <w:t>,</w:t>
      </w:r>
      <w:r w:rsidR="008B5497" w:rsidRPr="00447051">
        <w:rPr>
          <w:sz w:val="28"/>
          <w:szCs w:val="28"/>
          <w:lang w:val="en-US"/>
        </w:rPr>
        <w:t xml:space="preserve"> </w:t>
      </w:r>
      <w:proofErr w:type="spellStart"/>
      <w:r w:rsidRPr="00447051">
        <w:rPr>
          <w:sz w:val="28"/>
          <w:szCs w:val="28"/>
          <w:lang w:val="en-US"/>
        </w:rPr>
        <w:t>Harmelen</w:t>
      </w:r>
      <w:proofErr w:type="spellEnd"/>
      <w:r w:rsidRPr="00447051">
        <w:rPr>
          <w:sz w:val="28"/>
          <w:szCs w:val="28"/>
          <w:lang w:val="en-US"/>
        </w:rPr>
        <w:t xml:space="preserve"> F. Van </w:t>
      </w:r>
      <w:r w:rsidR="008B5497" w:rsidRPr="00447051">
        <w:rPr>
          <w:sz w:val="28"/>
          <w:szCs w:val="28"/>
          <w:lang w:val="en-US"/>
        </w:rPr>
        <w:t>OWL Web Ontology Language Overview</w:t>
      </w:r>
      <w:r w:rsidR="00E80BEB" w:rsidRPr="00447051">
        <w:rPr>
          <w:sz w:val="28"/>
          <w:szCs w:val="28"/>
          <w:lang w:val="en-US"/>
        </w:rPr>
        <w:t xml:space="preserve"> //</w:t>
      </w:r>
      <w:r w:rsidR="008B5497" w:rsidRPr="00447051">
        <w:rPr>
          <w:sz w:val="28"/>
          <w:szCs w:val="28"/>
          <w:lang w:val="en-US"/>
        </w:rPr>
        <w:t xml:space="preserve"> Tech. Rep.</w:t>
      </w:r>
      <w:r w:rsidR="00E80BEB" w:rsidRPr="00447051">
        <w:rPr>
          <w:sz w:val="28"/>
          <w:szCs w:val="28"/>
          <w:lang w:val="en-US"/>
        </w:rPr>
        <w:t xml:space="preserve"> </w:t>
      </w:r>
      <w:r w:rsidR="008B5497" w:rsidRPr="00447051">
        <w:rPr>
          <w:sz w:val="28"/>
          <w:szCs w:val="28"/>
          <w:lang w:val="en-US"/>
        </w:rPr>
        <w:t>W3C</w:t>
      </w:r>
      <w:r w:rsidR="00E80BEB" w:rsidRPr="00447051">
        <w:rPr>
          <w:sz w:val="28"/>
          <w:szCs w:val="28"/>
          <w:lang w:val="en-US"/>
        </w:rPr>
        <w:t>. -</w:t>
      </w:r>
      <w:r w:rsidR="008B5497" w:rsidRPr="00447051">
        <w:rPr>
          <w:sz w:val="28"/>
          <w:szCs w:val="28"/>
          <w:lang w:val="en-US"/>
        </w:rPr>
        <w:t xml:space="preserve"> 2004.</w:t>
      </w:r>
      <w:r w:rsidR="00E80BEB" w:rsidRPr="00447051">
        <w:rPr>
          <w:sz w:val="28"/>
          <w:szCs w:val="28"/>
        </w:rPr>
        <w:t xml:space="preserve"> - №</w:t>
      </w:r>
      <w:r w:rsidR="00447051" w:rsidRPr="00447051">
        <w:rPr>
          <w:sz w:val="28"/>
          <w:szCs w:val="28"/>
          <w:lang w:val="en-US"/>
        </w:rPr>
        <w:t>99</w:t>
      </w:r>
      <w:r w:rsidR="00E80BEB" w:rsidRPr="00447051">
        <w:rPr>
          <w:sz w:val="28"/>
          <w:szCs w:val="28"/>
        </w:rPr>
        <w:t xml:space="preserve">. – Р. </w:t>
      </w:r>
      <w:r w:rsidR="00447051" w:rsidRPr="00447051">
        <w:rPr>
          <w:sz w:val="28"/>
          <w:szCs w:val="28"/>
          <w:lang w:val="en-US"/>
        </w:rPr>
        <w:t>289-305</w:t>
      </w:r>
    </w:p>
    <w:p w14:paraId="3CD4A019" w14:textId="507A4DD2" w:rsidR="008B5497" w:rsidRPr="00CC12D5" w:rsidRDefault="00E80BEB" w:rsidP="00CC12D5">
      <w:pPr>
        <w:pStyle w:val="a7"/>
        <w:numPr>
          <w:ilvl w:val="0"/>
          <w:numId w:val="18"/>
        </w:numPr>
        <w:tabs>
          <w:tab w:val="left" w:pos="993"/>
        </w:tabs>
        <w:ind w:left="0" w:firstLine="567"/>
        <w:jc w:val="both"/>
        <w:rPr>
          <w:sz w:val="28"/>
          <w:szCs w:val="28"/>
          <w:lang w:val="en-US"/>
        </w:rPr>
      </w:pPr>
      <w:proofErr w:type="spellStart"/>
      <w:proofErr w:type="gramStart"/>
      <w:r>
        <w:rPr>
          <w:sz w:val="28"/>
          <w:szCs w:val="28"/>
          <w:lang w:val="en-US"/>
        </w:rPr>
        <w:t>Horrocks</w:t>
      </w:r>
      <w:proofErr w:type="spellEnd"/>
      <w:r>
        <w:rPr>
          <w:sz w:val="28"/>
          <w:szCs w:val="28"/>
          <w:lang w:val="en-US"/>
        </w:rPr>
        <w:t xml:space="preserve"> </w:t>
      </w:r>
      <w:r w:rsidR="008B5497" w:rsidRPr="00CC12D5">
        <w:rPr>
          <w:sz w:val="28"/>
          <w:szCs w:val="28"/>
          <w:lang w:val="en-US"/>
        </w:rPr>
        <w:t xml:space="preserve"> Ian</w:t>
      </w:r>
      <w:proofErr w:type="gramEnd"/>
      <w:r w:rsidR="008B5497" w:rsidRPr="00CC12D5">
        <w:rPr>
          <w:sz w:val="28"/>
          <w:szCs w:val="28"/>
          <w:lang w:val="en-US"/>
        </w:rPr>
        <w:t xml:space="preserve">. DAML+OIL: a Description Logic for the Semantic </w:t>
      </w:r>
      <w:proofErr w:type="gramStart"/>
      <w:r w:rsidR="008B5497" w:rsidRPr="00CC12D5">
        <w:rPr>
          <w:sz w:val="28"/>
          <w:szCs w:val="28"/>
          <w:lang w:val="en-US"/>
        </w:rPr>
        <w:t>Web</w:t>
      </w:r>
      <w:r w:rsidRPr="00E80BEB">
        <w:rPr>
          <w:sz w:val="28"/>
          <w:szCs w:val="28"/>
          <w:lang w:val="en-US"/>
        </w:rPr>
        <w:t xml:space="preserve"> </w:t>
      </w:r>
      <w:r w:rsidR="008B5497" w:rsidRPr="00CC12D5">
        <w:rPr>
          <w:sz w:val="28"/>
          <w:szCs w:val="28"/>
          <w:lang w:val="en-US"/>
        </w:rPr>
        <w:t xml:space="preserve"> /</w:t>
      </w:r>
      <w:proofErr w:type="gramEnd"/>
      <w:r w:rsidR="008B5497" w:rsidRPr="00CC12D5">
        <w:rPr>
          <w:sz w:val="28"/>
          <w:szCs w:val="28"/>
          <w:lang w:val="en-US"/>
        </w:rPr>
        <w:t xml:space="preserve">/ IEEE Data Engineering Bulletin. </w:t>
      </w:r>
      <w:r w:rsidRPr="00E80BEB">
        <w:rPr>
          <w:sz w:val="28"/>
          <w:szCs w:val="28"/>
          <w:lang w:val="en-US"/>
        </w:rPr>
        <w:t xml:space="preserve">- </w:t>
      </w:r>
      <w:r w:rsidR="008B5497" w:rsidRPr="00CC12D5">
        <w:rPr>
          <w:sz w:val="28"/>
          <w:szCs w:val="28"/>
          <w:lang w:val="en-US"/>
        </w:rPr>
        <w:t xml:space="preserve">2002. </w:t>
      </w:r>
      <w:r w:rsidRPr="00E80BEB">
        <w:rPr>
          <w:sz w:val="28"/>
          <w:szCs w:val="28"/>
          <w:lang w:val="en-US"/>
        </w:rPr>
        <w:t xml:space="preserve">- </w:t>
      </w:r>
      <w:r w:rsidR="008B5497" w:rsidRPr="00CC12D5">
        <w:rPr>
          <w:sz w:val="28"/>
          <w:szCs w:val="28"/>
          <w:lang w:val="en-US"/>
        </w:rPr>
        <w:t xml:space="preserve">Vol. 25, </w:t>
      </w:r>
      <w:r w:rsidRPr="00E80BEB">
        <w:rPr>
          <w:sz w:val="28"/>
          <w:szCs w:val="28"/>
          <w:lang w:val="en-US"/>
        </w:rPr>
        <w:t>№</w:t>
      </w:r>
      <w:r w:rsidR="008B5497" w:rsidRPr="00CC12D5">
        <w:rPr>
          <w:sz w:val="28"/>
          <w:szCs w:val="28"/>
          <w:lang w:val="en-US"/>
        </w:rPr>
        <w:t xml:space="preserve">1. </w:t>
      </w:r>
      <w:r w:rsidRPr="00E80BEB">
        <w:rPr>
          <w:sz w:val="28"/>
          <w:szCs w:val="28"/>
          <w:lang w:val="en-US"/>
        </w:rPr>
        <w:t xml:space="preserve">- </w:t>
      </w:r>
      <w:r>
        <w:rPr>
          <w:sz w:val="28"/>
          <w:szCs w:val="28"/>
          <w:lang w:val="en-US"/>
        </w:rPr>
        <w:t>P</w:t>
      </w:r>
      <w:r w:rsidR="008B5497" w:rsidRPr="00CC12D5">
        <w:rPr>
          <w:sz w:val="28"/>
          <w:szCs w:val="28"/>
          <w:lang w:val="en-US"/>
        </w:rPr>
        <w:t>. 4–9.</w:t>
      </w:r>
    </w:p>
    <w:p w14:paraId="440EB5C6" w14:textId="4284F681" w:rsidR="008B5497" w:rsidRPr="00E80BEB" w:rsidRDefault="008B5497" w:rsidP="00CC12D5">
      <w:pPr>
        <w:pStyle w:val="a7"/>
        <w:numPr>
          <w:ilvl w:val="0"/>
          <w:numId w:val="18"/>
        </w:numPr>
        <w:tabs>
          <w:tab w:val="left" w:pos="993"/>
        </w:tabs>
        <w:ind w:left="0" w:firstLine="567"/>
        <w:jc w:val="both"/>
        <w:rPr>
          <w:sz w:val="28"/>
          <w:szCs w:val="28"/>
        </w:rPr>
      </w:pPr>
      <w:proofErr w:type="spellStart"/>
      <w:r w:rsidRPr="00CC12D5">
        <w:rPr>
          <w:sz w:val="28"/>
          <w:szCs w:val="28"/>
          <w:lang w:val="en-US"/>
        </w:rPr>
        <w:t>Fareh</w:t>
      </w:r>
      <w:proofErr w:type="spellEnd"/>
      <w:r w:rsidRPr="00CC12D5">
        <w:rPr>
          <w:sz w:val="28"/>
          <w:szCs w:val="28"/>
          <w:lang w:val="en-US"/>
        </w:rPr>
        <w:t xml:space="preserve"> </w:t>
      </w:r>
      <w:proofErr w:type="spellStart"/>
      <w:r w:rsidRPr="00CC12D5">
        <w:rPr>
          <w:sz w:val="28"/>
          <w:szCs w:val="28"/>
          <w:lang w:val="en-US"/>
        </w:rPr>
        <w:t>Messaouda</w:t>
      </w:r>
      <w:proofErr w:type="spellEnd"/>
      <w:r w:rsidRPr="00CC12D5">
        <w:rPr>
          <w:sz w:val="28"/>
          <w:szCs w:val="28"/>
          <w:lang w:val="en-US"/>
        </w:rPr>
        <w:t xml:space="preserve">, </w:t>
      </w:r>
      <w:proofErr w:type="spellStart"/>
      <w:r w:rsidRPr="00CC12D5">
        <w:rPr>
          <w:sz w:val="28"/>
          <w:szCs w:val="28"/>
          <w:lang w:val="en-US"/>
        </w:rPr>
        <w:t>Boussaid</w:t>
      </w:r>
      <w:proofErr w:type="spellEnd"/>
      <w:r w:rsidRPr="00CC12D5">
        <w:rPr>
          <w:sz w:val="28"/>
          <w:szCs w:val="28"/>
          <w:lang w:val="en-US"/>
        </w:rPr>
        <w:t xml:space="preserve"> Omar, </w:t>
      </w:r>
      <w:proofErr w:type="spellStart"/>
      <w:r w:rsidRPr="00CC12D5">
        <w:rPr>
          <w:sz w:val="28"/>
          <w:szCs w:val="28"/>
          <w:lang w:val="en-US"/>
        </w:rPr>
        <w:t>Challal</w:t>
      </w:r>
      <w:proofErr w:type="spellEnd"/>
      <w:r w:rsidR="00E80BEB" w:rsidRPr="00E80BEB">
        <w:rPr>
          <w:sz w:val="28"/>
          <w:szCs w:val="28"/>
          <w:lang w:val="en-US"/>
        </w:rPr>
        <w:t xml:space="preserve"> </w:t>
      </w:r>
      <w:r w:rsidRPr="00CC12D5">
        <w:rPr>
          <w:sz w:val="28"/>
          <w:szCs w:val="28"/>
          <w:lang w:val="en-US"/>
        </w:rPr>
        <w:t>Rachid</w:t>
      </w:r>
      <w:r w:rsidR="00E80BEB" w:rsidRPr="00E80BEB">
        <w:rPr>
          <w:sz w:val="28"/>
          <w:szCs w:val="28"/>
          <w:lang w:val="en-US"/>
        </w:rPr>
        <w:t>.</w:t>
      </w:r>
      <w:r w:rsidRPr="00CC12D5">
        <w:rPr>
          <w:sz w:val="28"/>
          <w:szCs w:val="28"/>
          <w:lang w:val="en-US"/>
        </w:rPr>
        <w:t xml:space="preserve"> Multi-level Metadata Integration System: XML, RDF and </w:t>
      </w:r>
      <w:proofErr w:type="spellStart"/>
      <w:r w:rsidRPr="00CC12D5">
        <w:rPr>
          <w:sz w:val="28"/>
          <w:szCs w:val="28"/>
          <w:lang w:val="en-US"/>
        </w:rPr>
        <w:t>RuleML</w:t>
      </w:r>
      <w:proofErr w:type="spellEnd"/>
      <w:r w:rsidRPr="00CC12D5">
        <w:rPr>
          <w:sz w:val="28"/>
          <w:szCs w:val="28"/>
          <w:lang w:val="en-US"/>
        </w:rPr>
        <w:t xml:space="preserve"> // World Academy of Science</w:t>
      </w:r>
      <w:r w:rsidR="00E80BEB" w:rsidRPr="00E80BEB">
        <w:rPr>
          <w:sz w:val="28"/>
          <w:szCs w:val="28"/>
          <w:lang w:val="en-US"/>
        </w:rPr>
        <w:t>.</w:t>
      </w:r>
      <w:r w:rsidRPr="00CC12D5">
        <w:rPr>
          <w:sz w:val="28"/>
          <w:szCs w:val="28"/>
          <w:lang w:val="en-US"/>
        </w:rPr>
        <w:t xml:space="preserve"> Engineering</w:t>
      </w:r>
      <w:r w:rsidRPr="00E80BEB">
        <w:rPr>
          <w:sz w:val="28"/>
          <w:szCs w:val="28"/>
        </w:rPr>
        <w:t xml:space="preserve"> </w:t>
      </w:r>
      <w:r w:rsidRPr="00CC12D5">
        <w:rPr>
          <w:sz w:val="28"/>
          <w:szCs w:val="28"/>
          <w:lang w:val="en-US"/>
        </w:rPr>
        <w:t>and</w:t>
      </w:r>
      <w:r w:rsidRPr="00E80BEB">
        <w:rPr>
          <w:sz w:val="28"/>
          <w:szCs w:val="28"/>
        </w:rPr>
        <w:t xml:space="preserve"> </w:t>
      </w:r>
      <w:r w:rsidRPr="00CC12D5">
        <w:rPr>
          <w:sz w:val="28"/>
          <w:szCs w:val="28"/>
          <w:lang w:val="en-US"/>
        </w:rPr>
        <w:t>Technology</w:t>
      </w:r>
      <w:r w:rsidR="00E80BEB">
        <w:rPr>
          <w:sz w:val="28"/>
          <w:szCs w:val="28"/>
        </w:rPr>
        <w:t xml:space="preserve">. </w:t>
      </w:r>
      <w:r w:rsidRPr="00E80BEB">
        <w:rPr>
          <w:sz w:val="28"/>
          <w:szCs w:val="28"/>
        </w:rPr>
        <w:t xml:space="preserve">– 2012. </w:t>
      </w:r>
      <w:r w:rsidR="00E80BEB">
        <w:rPr>
          <w:sz w:val="28"/>
          <w:szCs w:val="28"/>
        </w:rPr>
        <w:t>- №</w:t>
      </w:r>
      <w:r w:rsidR="00E80BEB" w:rsidRPr="00E80BEB">
        <w:rPr>
          <w:sz w:val="28"/>
          <w:szCs w:val="28"/>
        </w:rPr>
        <w:t xml:space="preserve">62. </w:t>
      </w:r>
      <w:r w:rsidRPr="00E80BEB">
        <w:rPr>
          <w:sz w:val="28"/>
          <w:szCs w:val="28"/>
        </w:rPr>
        <w:t xml:space="preserve">– </w:t>
      </w:r>
      <w:r w:rsidR="00E80BEB">
        <w:rPr>
          <w:sz w:val="28"/>
          <w:szCs w:val="28"/>
        </w:rPr>
        <w:t>Р</w:t>
      </w:r>
      <w:r w:rsidRPr="00E80BEB">
        <w:rPr>
          <w:sz w:val="28"/>
          <w:szCs w:val="28"/>
        </w:rPr>
        <w:t>. 845-850.</w:t>
      </w:r>
    </w:p>
    <w:p w14:paraId="03604CD8" w14:textId="0E4A47B7" w:rsidR="008B5497" w:rsidRPr="00CC12D5" w:rsidRDefault="008B5497" w:rsidP="00CC12D5">
      <w:pPr>
        <w:pStyle w:val="a7"/>
        <w:numPr>
          <w:ilvl w:val="0"/>
          <w:numId w:val="18"/>
        </w:numPr>
        <w:tabs>
          <w:tab w:val="left" w:pos="993"/>
        </w:tabs>
        <w:ind w:left="0" w:firstLine="567"/>
        <w:jc w:val="both"/>
        <w:rPr>
          <w:sz w:val="28"/>
          <w:szCs w:val="28"/>
        </w:rPr>
      </w:pPr>
      <w:r w:rsidRPr="00CC12D5">
        <w:rPr>
          <w:sz w:val="28"/>
          <w:szCs w:val="28"/>
        </w:rPr>
        <w:t xml:space="preserve">Астраханцев Н.А. Методы и программные средства извлечения терминов из коллекции текстовых документов предметной области: </w:t>
      </w:r>
      <w:proofErr w:type="spellStart"/>
      <w:r w:rsidRPr="00CC12D5">
        <w:rPr>
          <w:sz w:val="28"/>
          <w:szCs w:val="28"/>
        </w:rPr>
        <w:t>дис</w:t>
      </w:r>
      <w:proofErr w:type="spellEnd"/>
      <w:r w:rsidR="00E80BEB">
        <w:rPr>
          <w:sz w:val="28"/>
          <w:szCs w:val="28"/>
        </w:rPr>
        <w:t xml:space="preserve">. </w:t>
      </w:r>
      <w:r w:rsidRPr="00CC12D5">
        <w:rPr>
          <w:sz w:val="28"/>
          <w:szCs w:val="28"/>
        </w:rPr>
        <w:t>...</w:t>
      </w:r>
      <w:r w:rsidR="00E80BEB">
        <w:rPr>
          <w:sz w:val="28"/>
          <w:szCs w:val="28"/>
        </w:rPr>
        <w:t xml:space="preserve"> </w:t>
      </w:r>
      <w:r w:rsidRPr="00CC12D5">
        <w:rPr>
          <w:sz w:val="28"/>
          <w:szCs w:val="28"/>
        </w:rPr>
        <w:t xml:space="preserve"> канд</w:t>
      </w:r>
      <w:r w:rsidR="00E80BEB">
        <w:rPr>
          <w:sz w:val="28"/>
          <w:szCs w:val="28"/>
        </w:rPr>
        <w:t>.</w:t>
      </w:r>
      <w:r w:rsidRPr="00CC12D5">
        <w:rPr>
          <w:sz w:val="28"/>
          <w:szCs w:val="28"/>
        </w:rPr>
        <w:t xml:space="preserve"> физ</w:t>
      </w:r>
      <w:r w:rsidR="00E80BEB">
        <w:rPr>
          <w:sz w:val="28"/>
          <w:szCs w:val="28"/>
        </w:rPr>
        <w:t>.</w:t>
      </w:r>
      <w:r w:rsidRPr="00CC12D5">
        <w:rPr>
          <w:sz w:val="28"/>
          <w:szCs w:val="28"/>
        </w:rPr>
        <w:t>-мат</w:t>
      </w:r>
      <w:r w:rsidR="00E80BEB">
        <w:rPr>
          <w:sz w:val="28"/>
          <w:szCs w:val="28"/>
        </w:rPr>
        <w:t>. наук: 05.13.11</w:t>
      </w:r>
      <w:r w:rsidRPr="00CC12D5">
        <w:rPr>
          <w:sz w:val="28"/>
          <w:szCs w:val="28"/>
        </w:rPr>
        <w:t>. – М</w:t>
      </w:r>
      <w:r w:rsidR="00E80BEB">
        <w:rPr>
          <w:sz w:val="28"/>
          <w:szCs w:val="28"/>
        </w:rPr>
        <w:t>.</w:t>
      </w:r>
      <w:r w:rsidRPr="00CC12D5">
        <w:rPr>
          <w:sz w:val="28"/>
          <w:szCs w:val="28"/>
        </w:rPr>
        <w:t>, 2014. – 148 с.</w:t>
      </w:r>
    </w:p>
    <w:p w14:paraId="20709AC4" w14:textId="4AD6E13F" w:rsidR="008B5497" w:rsidRPr="00CC12D5" w:rsidRDefault="008B5497" w:rsidP="00CC12D5">
      <w:pPr>
        <w:pStyle w:val="a7"/>
        <w:numPr>
          <w:ilvl w:val="0"/>
          <w:numId w:val="18"/>
        </w:numPr>
        <w:tabs>
          <w:tab w:val="left" w:pos="993"/>
        </w:tabs>
        <w:ind w:left="0" w:firstLine="567"/>
        <w:jc w:val="both"/>
        <w:rPr>
          <w:sz w:val="28"/>
          <w:szCs w:val="28"/>
        </w:rPr>
      </w:pPr>
      <w:proofErr w:type="spellStart"/>
      <w:r w:rsidRPr="00CC12D5">
        <w:rPr>
          <w:rFonts w:hint="eastAsia"/>
          <w:sz w:val="28"/>
          <w:szCs w:val="28"/>
        </w:rPr>
        <w:t>Бова</w:t>
      </w:r>
      <w:proofErr w:type="spellEnd"/>
      <w:r w:rsidRPr="00CC12D5">
        <w:rPr>
          <w:rFonts w:hint="eastAsia"/>
          <w:sz w:val="28"/>
          <w:szCs w:val="28"/>
        </w:rPr>
        <w:t xml:space="preserve"> В.В., Заруба Д.В., </w:t>
      </w:r>
      <w:proofErr w:type="spellStart"/>
      <w:r w:rsidRPr="00CC12D5">
        <w:rPr>
          <w:rFonts w:hint="eastAsia"/>
          <w:sz w:val="28"/>
          <w:szCs w:val="28"/>
        </w:rPr>
        <w:t>Курейчик</w:t>
      </w:r>
      <w:proofErr w:type="spellEnd"/>
      <w:r w:rsidRPr="00CC12D5">
        <w:rPr>
          <w:rFonts w:hint="eastAsia"/>
          <w:sz w:val="28"/>
          <w:szCs w:val="28"/>
        </w:rPr>
        <w:t xml:space="preserve"> В.В. </w:t>
      </w:r>
      <w:proofErr w:type="spellStart"/>
      <w:r w:rsidRPr="00CC12D5">
        <w:rPr>
          <w:rFonts w:hint="eastAsia"/>
          <w:sz w:val="28"/>
          <w:szCs w:val="28"/>
        </w:rPr>
        <w:t>Эволюционныи</w:t>
      </w:r>
      <w:proofErr w:type="spellEnd"/>
      <w:r w:rsidRPr="00CC12D5">
        <w:rPr>
          <w:rFonts w:hint="eastAsia"/>
          <w:sz w:val="28"/>
          <w:szCs w:val="28"/>
        </w:rPr>
        <w:t xml:space="preserve">̆ подход к решению задачи интеграции онтологий // Известия ЮФУ. Технические науки. </w:t>
      </w:r>
      <w:r w:rsidR="00E80BEB">
        <w:rPr>
          <w:sz w:val="28"/>
          <w:szCs w:val="28"/>
        </w:rPr>
        <w:t xml:space="preserve">- </w:t>
      </w:r>
      <w:r w:rsidRPr="00CC12D5">
        <w:rPr>
          <w:rFonts w:hint="eastAsia"/>
          <w:sz w:val="28"/>
          <w:szCs w:val="28"/>
        </w:rPr>
        <w:t xml:space="preserve">2015. </w:t>
      </w:r>
      <w:r w:rsidR="00E80BEB">
        <w:rPr>
          <w:sz w:val="28"/>
          <w:szCs w:val="28"/>
        </w:rPr>
        <w:t>- №</w:t>
      </w:r>
      <w:r w:rsidR="00E80BEB">
        <w:rPr>
          <w:rFonts w:hint="eastAsia"/>
          <w:sz w:val="28"/>
          <w:szCs w:val="28"/>
        </w:rPr>
        <w:t>6</w:t>
      </w:r>
      <w:r w:rsidRPr="00CC12D5">
        <w:rPr>
          <w:rFonts w:hint="eastAsia"/>
          <w:sz w:val="28"/>
          <w:szCs w:val="28"/>
        </w:rPr>
        <w:t xml:space="preserve">(167). </w:t>
      </w:r>
      <w:r w:rsidR="00E80BEB">
        <w:rPr>
          <w:sz w:val="28"/>
          <w:szCs w:val="28"/>
        </w:rPr>
        <w:t xml:space="preserve">- </w:t>
      </w:r>
      <w:r w:rsidRPr="00CC12D5">
        <w:rPr>
          <w:rFonts w:hint="eastAsia"/>
          <w:sz w:val="28"/>
          <w:szCs w:val="28"/>
        </w:rPr>
        <w:t>С. 41-56.</w:t>
      </w:r>
    </w:p>
    <w:p w14:paraId="1AEE0FB2" w14:textId="2F74488D" w:rsidR="008B5497" w:rsidRPr="00CC12D5" w:rsidRDefault="00824A52" w:rsidP="00CC12D5">
      <w:pPr>
        <w:pStyle w:val="a7"/>
        <w:numPr>
          <w:ilvl w:val="0"/>
          <w:numId w:val="18"/>
        </w:numPr>
        <w:tabs>
          <w:tab w:val="left" w:pos="993"/>
        </w:tabs>
        <w:ind w:left="0" w:firstLine="567"/>
        <w:jc w:val="both"/>
        <w:rPr>
          <w:sz w:val="28"/>
          <w:szCs w:val="28"/>
        </w:rPr>
      </w:pPr>
      <w:r>
        <w:rPr>
          <w:rFonts w:hint="eastAsia"/>
          <w:sz w:val="28"/>
          <w:szCs w:val="28"/>
        </w:rPr>
        <w:t>Глушков Н.</w:t>
      </w:r>
      <w:r w:rsidR="008B5497" w:rsidRPr="00CC12D5">
        <w:rPr>
          <w:rFonts w:hint="eastAsia"/>
          <w:sz w:val="28"/>
          <w:szCs w:val="28"/>
        </w:rPr>
        <w:t xml:space="preserve">А. Анализ методов тематического моделирования текстов на естественном языке // </w:t>
      </w:r>
      <w:proofErr w:type="spellStart"/>
      <w:r w:rsidR="008B5497" w:rsidRPr="00CC12D5">
        <w:rPr>
          <w:rFonts w:hint="eastAsia"/>
          <w:sz w:val="28"/>
          <w:szCs w:val="28"/>
        </w:rPr>
        <w:t>Молодои</w:t>
      </w:r>
      <w:proofErr w:type="spellEnd"/>
      <w:r w:rsidR="008B5497" w:rsidRPr="00CC12D5">
        <w:rPr>
          <w:rFonts w:hint="eastAsia"/>
          <w:sz w:val="28"/>
          <w:szCs w:val="28"/>
        </w:rPr>
        <w:t xml:space="preserve">̆ </w:t>
      </w:r>
      <w:proofErr w:type="spellStart"/>
      <w:r w:rsidR="008B5497" w:rsidRPr="00CC12D5">
        <w:rPr>
          <w:rFonts w:hint="eastAsia"/>
          <w:sz w:val="28"/>
          <w:szCs w:val="28"/>
        </w:rPr>
        <w:t>ученыи</w:t>
      </w:r>
      <w:proofErr w:type="spellEnd"/>
      <w:r w:rsidR="008B5497" w:rsidRPr="00CC12D5">
        <w:rPr>
          <w:rFonts w:hint="eastAsia"/>
          <w:sz w:val="28"/>
          <w:szCs w:val="28"/>
        </w:rPr>
        <w:t xml:space="preserve">̆. – 2018. – </w:t>
      </w:r>
      <w:r w:rsidR="00E80BEB">
        <w:rPr>
          <w:rFonts w:hint="eastAsia"/>
          <w:sz w:val="28"/>
          <w:szCs w:val="28"/>
        </w:rPr>
        <w:t>№</w:t>
      </w:r>
      <w:r w:rsidR="008B5497" w:rsidRPr="00CC12D5">
        <w:rPr>
          <w:rFonts w:hint="eastAsia"/>
          <w:sz w:val="28"/>
          <w:szCs w:val="28"/>
        </w:rPr>
        <w:t xml:space="preserve">19. – С. 101-103. </w:t>
      </w:r>
    </w:p>
    <w:p w14:paraId="39DCE5DF" w14:textId="4053CE5D" w:rsidR="008B5497" w:rsidRPr="00CC12D5" w:rsidRDefault="008B5497" w:rsidP="00CC12D5">
      <w:pPr>
        <w:pStyle w:val="a7"/>
        <w:numPr>
          <w:ilvl w:val="0"/>
          <w:numId w:val="18"/>
        </w:numPr>
        <w:tabs>
          <w:tab w:val="left" w:pos="993"/>
        </w:tabs>
        <w:ind w:left="0" w:firstLine="567"/>
        <w:jc w:val="both"/>
        <w:rPr>
          <w:sz w:val="28"/>
          <w:szCs w:val="28"/>
        </w:rPr>
      </w:pPr>
      <w:r w:rsidRPr="00CC12D5">
        <w:rPr>
          <w:sz w:val="28"/>
          <w:szCs w:val="28"/>
        </w:rPr>
        <w:t>Долгий А.И.</w:t>
      </w:r>
      <w:r w:rsidR="00E80BEB">
        <w:rPr>
          <w:sz w:val="28"/>
          <w:szCs w:val="28"/>
        </w:rPr>
        <w:t>,</w:t>
      </w:r>
      <w:r w:rsidRPr="00CC12D5">
        <w:rPr>
          <w:sz w:val="28"/>
          <w:szCs w:val="28"/>
        </w:rPr>
        <w:t xml:space="preserve"> </w:t>
      </w:r>
      <w:proofErr w:type="spellStart"/>
      <w:r w:rsidR="00E80BEB" w:rsidRPr="00CC12D5">
        <w:rPr>
          <w:sz w:val="28"/>
          <w:szCs w:val="28"/>
        </w:rPr>
        <w:t>Колоденкова</w:t>
      </w:r>
      <w:proofErr w:type="spellEnd"/>
      <w:r w:rsidR="00E80BEB" w:rsidRPr="00E80BEB">
        <w:rPr>
          <w:sz w:val="28"/>
          <w:szCs w:val="28"/>
        </w:rPr>
        <w:t xml:space="preserve"> </w:t>
      </w:r>
      <w:r w:rsidR="00E80BEB" w:rsidRPr="00CC12D5">
        <w:rPr>
          <w:sz w:val="28"/>
          <w:szCs w:val="28"/>
        </w:rPr>
        <w:t xml:space="preserve">А.Е., Ковалев С.М. </w:t>
      </w:r>
      <w:r w:rsidRPr="00CC12D5">
        <w:rPr>
          <w:sz w:val="28"/>
          <w:szCs w:val="28"/>
        </w:rPr>
        <w:t xml:space="preserve">Проблемы и методы слияния разнородных данных в гибридных интеллектуальных системах </w:t>
      </w:r>
      <w:r w:rsidR="00E80BEB">
        <w:rPr>
          <w:sz w:val="28"/>
          <w:szCs w:val="28"/>
        </w:rPr>
        <w:t xml:space="preserve"> </w:t>
      </w:r>
      <w:r w:rsidRPr="00CC12D5">
        <w:rPr>
          <w:sz w:val="28"/>
          <w:szCs w:val="28"/>
        </w:rPr>
        <w:t xml:space="preserve"> // Гибридные и синергетические интеллектуальные системы: материалы </w:t>
      </w:r>
      <w:r w:rsidRPr="00CC12D5">
        <w:rPr>
          <w:sz w:val="28"/>
          <w:szCs w:val="28"/>
          <w:lang w:val="en-US"/>
        </w:rPr>
        <w:t>IV</w:t>
      </w:r>
      <w:r w:rsidRPr="00CC12D5">
        <w:rPr>
          <w:sz w:val="28"/>
          <w:szCs w:val="28"/>
        </w:rPr>
        <w:t xml:space="preserve"> </w:t>
      </w:r>
      <w:r w:rsidRPr="00CC12D5">
        <w:rPr>
          <w:sz w:val="28"/>
          <w:szCs w:val="28"/>
        </w:rPr>
        <w:lastRenderedPageBreak/>
        <w:t xml:space="preserve">Всероссийской </w:t>
      </w:r>
      <w:proofErr w:type="spellStart"/>
      <w:r w:rsidRPr="00CC12D5">
        <w:rPr>
          <w:sz w:val="28"/>
          <w:szCs w:val="28"/>
        </w:rPr>
        <w:t>Поспеловской</w:t>
      </w:r>
      <w:proofErr w:type="spellEnd"/>
      <w:r w:rsidRPr="00CC12D5">
        <w:rPr>
          <w:sz w:val="28"/>
          <w:szCs w:val="28"/>
        </w:rPr>
        <w:t xml:space="preserve"> конференции с международным участием. – Калининград: БФУ им. </w:t>
      </w:r>
      <w:r w:rsidRPr="00E80BEB">
        <w:rPr>
          <w:sz w:val="28"/>
          <w:szCs w:val="28"/>
        </w:rPr>
        <w:t>И. Канта, 2018. – С.181-187.</w:t>
      </w:r>
    </w:p>
    <w:p w14:paraId="6A6B7D6B" w14:textId="11EDF3E5" w:rsidR="008B5497" w:rsidRPr="00CC12D5" w:rsidRDefault="008B5497" w:rsidP="00CC12D5">
      <w:pPr>
        <w:pStyle w:val="a7"/>
        <w:numPr>
          <w:ilvl w:val="0"/>
          <w:numId w:val="18"/>
        </w:numPr>
        <w:tabs>
          <w:tab w:val="left" w:pos="993"/>
        </w:tabs>
        <w:ind w:left="0" w:firstLine="567"/>
        <w:jc w:val="both"/>
        <w:rPr>
          <w:sz w:val="28"/>
          <w:szCs w:val="28"/>
        </w:rPr>
      </w:pPr>
      <w:r w:rsidRPr="00CC12D5">
        <w:rPr>
          <w:rFonts w:hint="eastAsia"/>
          <w:sz w:val="28"/>
          <w:szCs w:val="28"/>
        </w:rPr>
        <w:t xml:space="preserve">Голенков В.В. Онтологическое проектирование гибридных семантически совместимых интеллектуальных систем на основе смыслового представления знаний // Онтология проектирования. – 2019. – Т. 9, </w:t>
      </w:r>
      <w:r w:rsidR="00E80BEB">
        <w:rPr>
          <w:rFonts w:hint="eastAsia"/>
          <w:sz w:val="28"/>
          <w:szCs w:val="28"/>
        </w:rPr>
        <w:t>№</w:t>
      </w:r>
      <w:r w:rsidRPr="00CC12D5">
        <w:rPr>
          <w:rFonts w:hint="eastAsia"/>
          <w:sz w:val="28"/>
          <w:szCs w:val="28"/>
        </w:rPr>
        <w:t>1(31). – С.</w:t>
      </w:r>
      <w:r w:rsidR="00E80BEB">
        <w:rPr>
          <w:sz w:val="28"/>
          <w:szCs w:val="28"/>
        </w:rPr>
        <w:t xml:space="preserve"> </w:t>
      </w:r>
      <w:r w:rsidRPr="00CC12D5">
        <w:rPr>
          <w:rFonts w:hint="eastAsia"/>
          <w:sz w:val="28"/>
          <w:szCs w:val="28"/>
        </w:rPr>
        <w:t xml:space="preserve">132-151. </w:t>
      </w:r>
      <w:r w:rsidR="00E80BEB">
        <w:rPr>
          <w:sz w:val="28"/>
          <w:szCs w:val="28"/>
        </w:rPr>
        <w:t xml:space="preserve"> </w:t>
      </w:r>
    </w:p>
    <w:p w14:paraId="7E51A60B" w14:textId="0AE9BE0E" w:rsidR="00641B1F" w:rsidRPr="00CC12D5" w:rsidRDefault="00641B1F" w:rsidP="00CC12D5">
      <w:pPr>
        <w:pStyle w:val="a7"/>
        <w:numPr>
          <w:ilvl w:val="0"/>
          <w:numId w:val="18"/>
        </w:numPr>
        <w:tabs>
          <w:tab w:val="left" w:pos="993"/>
        </w:tabs>
        <w:ind w:left="0" w:firstLine="567"/>
        <w:jc w:val="both"/>
        <w:rPr>
          <w:sz w:val="28"/>
          <w:szCs w:val="28"/>
        </w:rPr>
      </w:pPr>
      <w:r w:rsidRPr="00CC12D5">
        <w:rPr>
          <w:sz w:val="28"/>
          <w:szCs w:val="28"/>
        </w:rPr>
        <w:t xml:space="preserve">Волкова И.А., Головин И.Г. Лингвистический процессор русского языка: анализ устойчивых словосочетаний // Научные труды </w:t>
      </w:r>
      <w:proofErr w:type="spellStart"/>
      <w:r w:rsidRPr="00CC12D5">
        <w:rPr>
          <w:sz w:val="28"/>
          <w:szCs w:val="28"/>
          <w:lang w:val="en-US"/>
        </w:rPr>
        <w:t>SWorld</w:t>
      </w:r>
      <w:proofErr w:type="spellEnd"/>
      <w:r w:rsidR="00824A52">
        <w:rPr>
          <w:sz w:val="28"/>
          <w:szCs w:val="28"/>
        </w:rPr>
        <w:t>. – 2015. – Т. 2, №</w:t>
      </w:r>
      <w:r w:rsidRPr="00CC12D5">
        <w:rPr>
          <w:sz w:val="28"/>
          <w:szCs w:val="28"/>
        </w:rPr>
        <w:t>4 (41). – С. 36-46</w:t>
      </w:r>
      <w:r w:rsidR="00E80BEB">
        <w:rPr>
          <w:sz w:val="28"/>
          <w:szCs w:val="28"/>
        </w:rPr>
        <w:t>.</w:t>
      </w:r>
    </w:p>
    <w:p w14:paraId="77025BE6" w14:textId="52ADE75C" w:rsidR="00641B1F" w:rsidRPr="00CC12D5" w:rsidRDefault="00E80BEB" w:rsidP="00CC12D5">
      <w:pPr>
        <w:pStyle w:val="a7"/>
        <w:numPr>
          <w:ilvl w:val="0"/>
          <w:numId w:val="18"/>
        </w:numPr>
        <w:tabs>
          <w:tab w:val="left" w:pos="993"/>
        </w:tabs>
        <w:ind w:left="0" w:firstLine="567"/>
        <w:jc w:val="both"/>
        <w:rPr>
          <w:sz w:val="28"/>
          <w:szCs w:val="28"/>
          <w:lang w:val="en-US"/>
        </w:rPr>
      </w:pPr>
      <w:r>
        <w:rPr>
          <w:sz w:val="28"/>
          <w:szCs w:val="28"/>
          <w:lang w:val="en-US"/>
        </w:rPr>
        <w:t>Jones K.S.</w:t>
      </w:r>
      <w:r w:rsidRPr="00E80BEB">
        <w:rPr>
          <w:sz w:val="28"/>
          <w:szCs w:val="28"/>
          <w:lang w:val="en-US"/>
        </w:rPr>
        <w:t xml:space="preserve"> </w:t>
      </w:r>
      <w:r w:rsidR="00641B1F" w:rsidRPr="00CC12D5">
        <w:rPr>
          <w:sz w:val="28"/>
          <w:szCs w:val="28"/>
          <w:lang w:val="en-US"/>
        </w:rPr>
        <w:t xml:space="preserve">A statistical interpretation of term specificity and its application in retrieval // Journal of Documentation: </w:t>
      </w:r>
      <w:proofErr w:type="spellStart"/>
      <w:r w:rsidR="00641B1F" w:rsidRPr="00CC12D5">
        <w:rPr>
          <w:sz w:val="28"/>
          <w:szCs w:val="28"/>
          <w:lang w:val="en-US"/>
        </w:rPr>
        <w:t>журнал</w:t>
      </w:r>
      <w:proofErr w:type="spellEnd"/>
      <w:r w:rsidR="00641B1F" w:rsidRPr="00CC12D5">
        <w:rPr>
          <w:sz w:val="28"/>
          <w:szCs w:val="28"/>
          <w:lang w:val="en-US"/>
        </w:rPr>
        <w:t xml:space="preserve">. – MCB University: MCB University Press, 2004. – Vol. 60, </w:t>
      </w:r>
      <w:r w:rsidRPr="00E80BEB">
        <w:rPr>
          <w:sz w:val="28"/>
          <w:szCs w:val="28"/>
          <w:lang w:val="en-US"/>
        </w:rPr>
        <w:t>№</w:t>
      </w:r>
      <w:r w:rsidR="00641B1F" w:rsidRPr="00CC12D5">
        <w:rPr>
          <w:sz w:val="28"/>
          <w:szCs w:val="28"/>
          <w:lang w:val="en-US"/>
        </w:rPr>
        <w:t>5. – P. 493-502.</w:t>
      </w:r>
    </w:p>
    <w:p w14:paraId="38B750CE" w14:textId="24DDE3B6"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rFonts w:hint="eastAsia"/>
          <w:sz w:val="28"/>
          <w:szCs w:val="28"/>
          <w:lang w:val="en-US"/>
        </w:rPr>
        <w:t>Kureychik</w:t>
      </w:r>
      <w:proofErr w:type="spellEnd"/>
      <w:r w:rsidRPr="00CC12D5">
        <w:rPr>
          <w:rFonts w:hint="eastAsia"/>
          <w:sz w:val="28"/>
          <w:szCs w:val="28"/>
          <w:lang w:val="en-US"/>
        </w:rPr>
        <w:t xml:space="preserve"> V., </w:t>
      </w:r>
      <w:proofErr w:type="spellStart"/>
      <w:r w:rsidRPr="00CC12D5">
        <w:rPr>
          <w:rFonts w:hint="eastAsia"/>
          <w:sz w:val="28"/>
          <w:szCs w:val="28"/>
          <w:lang w:val="en-US"/>
        </w:rPr>
        <w:t>Semenova</w:t>
      </w:r>
      <w:proofErr w:type="spellEnd"/>
      <w:r w:rsidRPr="00CC12D5">
        <w:rPr>
          <w:rFonts w:hint="eastAsia"/>
          <w:sz w:val="28"/>
          <w:szCs w:val="28"/>
          <w:lang w:val="en-US"/>
        </w:rPr>
        <w:t xml:space="preserve"> A. Combined Method for Integration of Heterogeneous Ontology Models for Big Data Processing and Analysis</w:t>
      </w:r>
      <w:r w:rsidR="00E80BEB" w:rsidRPr="00E80BEB">
        <w:rPr>
          <w:sz w:val="28"/>
          <w:szCs w:val="28"/>
          <w:lang w:val="en-US"/>
        </w:rPr>
        <w:t xml:space="preserve"> /</w:t>
      </w:r>
      <w:r w:rsidRPr="00CC12D5">
        <w:rPr>
          <w:rFonts w:hint="eastAsia"/>
          <w:sz w:val="28"/>
          <w:szCs w:val="28"/>
          <w:lang w:val="en-US"/>
        </w:rPr>
        <w:t xml:space="preserve"> </w:t>
      </w:r>
      <w:r w:rsidR="00E80BEB" w:rsidRPr="00CC12D5">
        <w:rPr>
          <w:sz w:val="28"/>
          <w:szCs w:val="28"/>
          <w:lang w:val="en-US"/>
        </w:rPr>
        <w:t>i</w:t>
      </w:r>
      <w:r w:rsidRPr="00CC12D5">
        <w:rPr>
          <w:rFonts w:hint="eastAsia"/>
          <w:sz w:val="28"/>
          <w:szCs w:val="28"/>
          <w:lang w:val="en-US"/>
        </w:rPr>
        <w:t xml:space="preserve">n: </w:t>
      </w:r>
      <w:proofErr w:type="spellStart"/>
      <w:r w:rsidRPr="00CC12D5">
        <w:rPr>
          <w:rFonts w:hint="eastAsia"/>
          <w:sz w:val="28"/>
          <w:szCs w:val="28"/>
          <w:lang w:val="en-US"/>
        </w:rPr>
        <w:t>Silhavy</w:t>
      </w:r>
      <w:proofErr w:type="spellEnd"/>
      <w:r w:rsidRPr="00CC12D5">
        <w:rPr>
          <w:rFonts w:hint="eastAsia"/>
          <w:sz w:val="28"/>
          <w:szCs w:val="28"/>
          <w:lang w:val="en-US"/>
        </w:rPr>
        <w:t xml:space="preserve"> R., </w:t>
      </w:r>
      <w:proofErr w:type="spellStart"/>
      <w:r w:rsidRPr="00CC12D5">
        <w:rPr>
          <w:rFonts w:hint="eastAsia"/>
          <w:sz w:val="28"/>
          <w:szCs w:val="28"/>
          <w:lang w:val="en-US"/>
        </w:rPr>
        <w:t>Senkerik</w:t>
      </w:r>
      <w:proofErr w:type="spellEnd"/>
      <w:r w:rsidRPr="00CC12D5">
        <w:rPr>
          <w:rFonts w:hint="eastAsia"/>
          <w:sz w:val="28"/>
          <w:szCs w:val="28"/>
          <w:lang w:val="en-US"/>
        </w:rPr>
        <w:t xml:space="preserve"> R., </w:t>
      </w:r>
      <w:proofErr w:type="spellStart"/>
      <w:r w:rsidRPr="00CC12D5">
        <w:rPr>
          <w:rFonts w:hint="eastAsia"/>
          <w:sz w:val="28"/>
          <w:szCs w:val="28"/>
          <w:lang w:val="en-US"/>
        </w:rPr>
        <w:t>Kominkova</w:t>
      </w:r>
      <w:proofErr w:type="spellEnd"/>
      <w:r w:rsidRPr="00CC12D5">
        <w:rPr>
          <w:rFonts w:hint="eastAsia"/>
          <w:sz w:val="28"/>
          <w:szCs w:val="28"/>
          <w:lang w:val="en-US"/>
        </w:rPr>
        <w:t xml:space="preserve"> </w:t>
      </w:r>
      <w:proofErr w:type="spellStart"/>
      <w:r w:rsidRPr="00CC12D5">
        <w:rPr>
          <w:rFonts w:hint="eastAsia"/>
          <w:sz w:val="28"/>
          <w:szCs w:val="28"/>
          <w:lang w:val="en-US"/>
        </w:rPr>
        <w:t>Oplatkova</w:t>
      </w:r>
      <w:proofErr w:type="spellEnd"/>
      <w:r w:rsidRPr="00CC12D5">
        <w:rPr>
          <w:rFonts w:hint="eastAsia"/>
          <w:sz w:val="28"/>
          <w:szCs w:val="28"/>
          <w:lang w:val="en-US"/>
        </w:rPr>
        <w:t xml:space="preserve"> Z., </w:t>
      </w:r>
      <w:proofErr w:type="spellStart"/>
      <w:r w:rsidRPr="00CC12D5">
        <w:rPr>
          <w:rFonts w:hint="eastAsia"/>
          <w:sz w:val="28"/>
          <w:szCs w:val="28"/>
          <w:lang w:val="en-US"/>
        </w:rPr>
        <w:t>Prokopova</w:t>
      </w:r>
      <w:proofErr w:type="spellEnd"/>
      <w:r w:rsidRPr="00CC12D5">
        <w:rPr>
          <w:rFonts w:hint="eastAsia"/>
          <w:sz w:val="28"/>
          <w:szCs w:val="28"/>
          <w:lang w:val="en-US"/>
        </w:rPr>
        <w:t xml:space="preserve"> Z., </w:t>
      </w:r>
      <w:proofErr w:type="spellStart"/>
      <w:r w:rsidRPr="00CC12D5">
        <w:rPr>
          <w:rFonts w:hint="eastAsia"/>
          <w:sz w:val="28"/>
          <w:szCs w:val="28"/>
          <w:lang w:val="en-US"/>
        </w:rPr>
        <w:t>Silhavy</w:t>
      </w:r>
      <w:proofErr w:type="spellEnd"/>
      <w:r w:rsidRPr="00CC12D5">
        <w:rPr>
          <w:rFonts w:hint="eastAsia"/>
          <w:sz w:val="28"/>
          <w:szCs w:val="28"/>
          <w:lang w:val="en-US"/>
        </w:rPr>
        <w:t xml:space="preserve"> P. (eds) Artificial Intelligence Trends in Intelligent Systems. CSOC 2017</w:t>
      </w:r>
      <w:r w:rsidR="00E80BEB" w:rsidRPr="00E80BEB">
        <w:rPr>
          <w:sz w:val="28"/>
          <w:szCs w:val="28"/>
          <w:lang w:val="en-US"/>
        </w:rPr>
        <w:t xml:space="preserve"> //</w:t>
      </w:r>
      <w:r w:rsidRPr="00CC12D5">
        <w:rPr>
          <w:rFonts w:hint="eastAsia"/>
          <w:sz w:val="28"/>
          <w:szCs w:val="28"/>
          <w:lang w:val="en-US"/>
        </w:rPr>
        <w:t xml:space="preserve"> Advances in Intelligent Systems and Computing</w:t>
      </w:r>
      <w:r w:rsidR="00E80BEB" w:rsidRPr="00E80BEB">
        <w:rPr>
          <w:sz w:val="28"/>
          <w:szCs w:val="28"/>
          <w:lang w:val="en-US"/>
        </w:rPr>
        <w:t xml:space="preserve">. – </w:t>
      </w:r>
      <w:r w:rsidR="00E80BEB" w:rsidRPr="00CC12D5">
        <w:rPr>
          <w:rFonts w:hint="eastAsia"/>
          <w:sz w:val="28"/>
          <w:szCs w:val="28"/>
          <w:lang w:val="en-US"/>
        </w:rPr>
        <w:t>Springer</w:t>
      </w:r>
      <w:r w:rsidR="00E80BEB" w:rsidRPr="00E80BEB">
        <w:rPr>
          <w:sz w:val="28"/>
          <w:szCs w:val="28"/>
          <w:lang w:val="en-US"/>
        </w:rPr>
        <w:t>;</w:t>
      </w:r>
      <w:r w:rsidR="00E80BEB" w:rsidRPr="00CC12D5">
        <w:rPr>
          <w:rFonts w:hint="eastAsia"/>
          <w:sz w:val="28"/>
          <w:szCs w:val="28"/>
          <w:lang w:val="en-US"/>
        </w:rPr>
        <w:t xml:space="preserve"> Cham</w:t>
      </w:r>
      <w:r w:rsidR="00E80BEB" w:rsidRPr="00E80BEB">
        <w:rPr>
          <w:sz w:val="28"/>
          <w:szCs w:val="28"/>
          <w:lang w:val="en-US"/>
        </w:rPr>
        <w:t>,</w:t>
      </w:r>
      <w:r w:rsidR="00E80BEB" w:rsidRPr="00CC12D5">
        <w:rPr>
          <w:rFonts w:hint="eastAsia"/>
          <w:sz w:val="28"/>
          <w:szCs w:val="28"/>
          <w:lang w:val="en-US"/>
        </w:rPr>
        <w:t xml:space="preserve"> 2017</w:t>
      </w:r>
      <w:r w:rsidR="00E80BEB" w:rsidRPr="00E80BEB">
        <w:rPr>
          <w:sz w:val="28"/>
          <w:szCs w:val="28"/>
          <w:lang w:val="en-US"/>
        </w:rPr>
        <w:t xml:space="preserve">. </w:t>
      </w:r>
      <w:r w:rsidR="00824A52">
        <w:rPr>
          <w:sz w:val="28"/>
          <w:szCs w:val="28"/>
          <w:lang w:val="en-US"/>
        </w:rPr>
        <w:t>–</w:t>
      </w:r>
      <w:r w:rsidR="00E80BEB" w:rsidRPr="00E80BEB">
        <w:rPr>
          <w:sz w:val="28"/>
          <w:szCs w:val="28"/>
          <w:lang w:val="en-US"/>
        </w:rPr>
        <w:t xml:space="preserve"> </w:t>
      </w:r>
      <w:r w:rsidR="00E80BEB" w:rsidRPr="00CC12D5">
        <w:rPr>
          <w:sz w:val="28"/>
          <w:szCs w:val="28"/>
          <w:lang w:val="en-US"/>
        </w:rPr>
        <w:t>V</w:t>
      </w:r>
      <w:r w:rsidRPr="00CC12D5">
        <w:rPr>
          <w:rFonts w:hint="eastAsia"/>
          <w:sz w:val="28"/>
          <w:szCs w:val="28"/>
          <w:lang w:val="en-US"/>
        </w:rPr>
        <w:t>ol</w:t>
      </w:r>
      <w:r w:rsidR="00824A52" w:rsidRPr="00824A52">
        <w:rPr>
          <w:sz w:val="28"/>
          <w:szCs w:val="28"/>
          <w:lang w:val="en-US"/>
        </w:rPr>
        <w:t>.</w:t>
      </w:r>
      <w:r w:rsidRPr="00CC12D5">
        <w:rPr>
          <w:rFonts w:hint="eastAsia"/>
          <w:sz w:val="28"/>
          <w:szCs w:val="28"/>
          <w:lang w:val="en-US"/>
        </w:rPr>
        <w:t xml:space="preserve"> 573.</w:t>
      </w:r>
      <w:r w:rsidR="00E80BEB" w:rsidRPr="00E80BEB">
        <w:rPr>
          <w:sz w:val="28"/>
          <w:szCs w:val="28"/>
          <w:lang w:val="en-US"/>
        </w:rPr>
        <w:t xml:space="preserve"> -</w:t>
      </w:r>
      <w:r w:rsidRPr="00CC12D5">
        <w:rPr>
          <w:rFonts w:hint="eastAsia"/>
          <w:sz w:val="28"/>
          <w:szCs w:val="28"/>
          <w:lang w:val="en-US"/>
        </w:rPr>
        <w:t xml:space="preserve"> </w:t>
      </w:r>
      <w:r w:rsidR="00F43508">
        <w:rPr>
          <w:rFonts w:hint="eastAsia"/>
          <w:sz w:val="28"/>
          <w:szCs w:val="28"/>
        </w:rPr>
        <w:t>Р</w:t>
      </w:r>
      <w:r w:rsidRPr="00CC12D5">
        <w:rPr>
          <w:rFonts w:hint="eastAsia"/>
          <w:sz w:val="28"/>
          <w:szCs w:val="28"/>
          <w:lang w:val="en-US"/>
        </w:rPr>
        <w:t xml:space="preserve">. 302-311. </w:t>
      </w:r>
    </w:p>
    <w:p w14:paraId="6BA3CDFE" w14:textId="58C230BA" w:rsidR="008B5497" w:rsidRPr="00CC12D5" w:rsidRDefault="008B5497" w:rsidP="00CC12D5">
      <w:pPr>
        <w:pStyle w:val="a7"/>
        <w:numPr>
          <w:ilvl w:val="0"/>
          <w:numId w:val="18"/>
        </w:numPr>
        <w:tabs>
          <w:tab w:val="left" w:pos="993"/>
        </w:tabs>
        <w:ind w:left="0" w:firstLine="567"/>
        <w:jc w:val="both"/>
        <w:rPr>
          <w:sz w:val="28"/>
          <w:szCs w:val="28"/>
          <w:lang w:val="en-US"/>
        </w:rPr>
      </w:pPr>
      <w:r w:rsidRPr="00CC12D5">
        <w:rPr>
          <w:rFonts w:hint="eastAsia"/>
          <w:sz w:val="28"/>
          <w:szCs w:val="28"/>
          <w:lang w:val="en-US"/>
        </w:rPr>
        <w:t>Gupta S.</w:t>
      </w:r>
      <w:r w:rsidR="00E80BEB" w:rsidRPr="00E80BEB">
        <w:rPr>
          <w:sz w:val="28"/>
          <w:szCs w:val="28"/>
          <w:lang w:val="en-US"/>
        </w:rPr>
        <w:t>,</w:t>
      </w:r>
      <w:r w:rsidRPr="00CC12D5">
        <w:rPr>
          <w:rFonts w:hint="eastAsia"/>
          <w:sz w:val="28"/>
          <w:szCs w:val="28"/>
          <w:lang w:val="en-US"/>
        </w:rPr>
        <w:t xml:space="preserve"> </w:t>
      </w:r>
      <w:proofErr w:type="spellStart"/>
      <w:r w:rsidR="00E80BEB" w:rsidRPr="00CC12D5">
        <w:rPr>
          <w:rFonts w:hint="eastAsia"/>
          <w:sz w:val="28"/>
          <w:szCs w:val="28"/>
          <w:lang w:val="en-US"/>
        </w:rPr>
        <w:t>Szekely</w:t>
      </w:r>
      <w:proofErr w:type="spellEnd"/>
      <w:r w:rsidR="00E80BEB" w:rsidRPr="00E80BEB">
        <w:rPr>
          <w:rFonts w:hint="eastAsia"/>
          <w:sz w:val="28"/>
          <w:szCs w:val="28"/>
          <w:lang w:val="en-US"/>
        </w:rPr>
        <w:t xml:space="preserve"> </w:t>
      </w:r>
      <w:r w:rsidR="00E80BEB" w:rsidRPr="00CC12D5">
        <w:rPr>
          <w:rFonts w:hint="eastAsia"/>
          <w:sz w:val="28"/>
          <w:szCs w:val="28"/>
          <w:lang w:val="en-US"/>
        </w:rPr>
        <w:t xml:space="preserve">P., </w:t>
      </w:r>
      <w:proofErr w:type="spellStart"/>
      <w:r w:rsidR="00E80BEB" w:rsidRPr="00CC12D5">
        <w:rPr>
          <w:rFonts w:hint="eastAsia"/>
          <w:sz w:val="28"/>
          <w:szCs w:val="28"/>
          <w:lang w:val="en-US"/>
        </w:rPr>
        <w:t>Knoblock</w:t>
      </w:r>
      <w:proofErr w:type="spellEnd"/>
      <w:r w:rsidR="00E80BEB" w:rsidRPr="00E80BEB">
        <w:rPr>
          <w:rFonts w:hint="eastAsia"/>
          <w:sz w:val="28"/>
          <w:szCs w:val="28"/>
          <w:lang w:val="en-US"/>
        </w:rPr>
        <w:t xml:space="preserve"> </w:t>
      </w:r>
      <w:r w:rsidR="00E80BEB" w:rsidRPr="00CC12D5">
        <w:rPr>
          <w:rFonts w:hint="eastAsia"/>
          <w:sz w:val="28"/>
          <w:szCs w:val="28"/>
          <w:lang w:val="en-US"/>
        </w:rPr>
        <w:t>A.C., Goel</w:t>
      </w:r>
      <w:r w:rsidR="00E80BEB" w:rsidRPr="00E80BEB">
        <w:rPr>
          <w:rFonts w:hint="eastAsia"/>
          <w:sz w:val="28"/>
          <w:szCs w:val="28"/>
          <w:lang w:val="en-US"/>
        </w:rPr>
        <w:t xml:space="preserve"> </w:t>
      </w:r>
      <w:r w:rsidR="00E80BEB" w:rsidRPr="00CC12D5">
        <w:rPr>
          <w:rFonts w:hint="eastAsia"/>
          <w:sz w:val="28"/>
          <w:szCs w:val="28"/>
          <w:lang w:val="en-US"/>
        </w:rPr>
        <w:t xml:space="preserve">A., </w:t>
      </w:r>
      <w:proofErr w:type="spellStart"/>
      <w:r w:rsidR="00E80BEB" w:rsidRPr="00CC12D5">
        <w:rPr>
          <w:rFonts w:hint="eastAsia"/>
          <w:sz w:val="28"/>
          <w:szCs w:val="28"/>
          <w:lang w:val="en-US"/>
        </w:rPr>
        <w:t>Taheriyan</w:t>
      </w:r>
      <w:proofErr w:type="spellEnd"/>
      <w:r w:rsidR="00E80BEB" w:rsidRPr="00E80BEB">
        <w:rPr>
          <w:rFonts w:hint="eastAsia"/>
          <w:sz w:val="28"/>
          <w:szCs w:val="28"/>
          <w:lang w:val="en-US"/>
        </w:rPr>
        <w:t xml:space="preserve"> </w:t>
      </w:r>
      <w:r w:rsidR="00E80BEB" w:rsidRPr="00CC12D5">
        <w:rPr>
          <w:rFonts w:hint="eastAsia"/>
          <w:sz w:val="28"/>
          <w:szCs w:val="28"/>
          <w:lang w:val="en-US"/>
        </w:rPr>
        <w:t xml:space="preserve">M., </w:t>
      </w:r>
      <w:proofErr w:type="spellStart"/>
      <w:r w:rsidR="00E80BEB" w:rsidRPr="00CC12D5">
        <w:rPr>
          <w:rFonts w:hint="eastAsia"/>
          <w:sz w:val="28"/>
          <w:szCs w:val="28"/>
          <w:lang w:val="en-US"/>
        </w:rPr>
        <w:t>Muslea</w:t>
      </w:r>
      <w:proofErr w:type="spellEnd"/>
      <w:r w:rsidR="00E80BEB" w:rsidRPr="00CC12D5">
        <w:rPr>
          <w:rFonts w:hint="eastAsia"/>
          <w:sz w:val="28"/>
          <w:szCs w:val="28"/>
          <w:lang w:val="en-US"/>
        </w:rPr>
        <w:t xml:space="preserve"> M. </w:t>
      </w:r>
      <w:r w:rsidRPr="00CC12D5">
        <w:rPr>
          <w:rFonts w:hint="eastAsia"/>
          <w:sz w:val="28"/>
          <w:szCs w:val="28"/>
          <w:lang w:val="en-US"/>
        </w:rPr>
        <w:t>Karma: A System for Mapping Structured Sources into the Semantic Web // Extended Semantic Web Conference</w:t>
      </w:r>
      <w:r w:rsidR="00E80BEB" w:rsidRPr="00E80BEB">
        <w:rPr>
          <w:sz w:val="28"/>
          <w:szCs w:val="28"/>
          <w:lang w:val="en-US"/>
        </w:rPr>
        <w:t xml:space="preserve">. </w:t>
      </w:r>
      <w:r w:rsidRPr="00CC12D5">
        <w:rPr>
          <w:rFonts w:hint="eastAsia"/>
          <w:sz w:val="28"/>
          <w:szCs w:val="28"/>
          <w:lang w:val="en-US"/>
        </w:rPr>
        <w:t>ESWC. – Springer, 2015. – P. 430-434.</w:t>
      </w:r>
    </w:p>
    <w:p w14:paraId="06227D57" w14:textId="68B5B0D7" w:rsidR="008B5497" w:rsidRPr="00CC12D5" w:rsidRDefault="00E80BEB" w:rsidP="00CC12D5">
      <w:pPr>
        <w:pStyle w:val="a7"/>
        <w:numPr>
          <w:ilvl w:val="0"/>
          <w:numId w:val="18"/>
        </w:numPr>
        <w:tabs>
          <w:tab w:val="left" w:pos="993"/>
        </w:tabs>
        <w:ind w:left="0" w:firstLine="567"/>
        <w:jc w:val="both"/>
        <w:rPr>
          <w:sz w:val="28"/>
          <w:szCs w:val="28"/>
          <w:lang w:val="en-US"/>
        </w:rPr>
      </w:pPr>
      <w:proofErr w:type="spellStart"/>
      <w:r>
        <w:rPr>
          <w:rFonts w:hint="eastAsia"/>
          <w:sz w:val="28"/>
          <w:szCs w:val="28"/>
          <w:lang w:val="en-US"/>
        </w:rPr>
        <w:t>Semenova</w:t>
      </w:r>
      <w:proofErr w:type="spellEnd"/>
      <w:r>
        <w:rPr>
          <w:rFonts w:hint="eastAsia"/>
          <w:sz w:val="28"/>
          <w:szCs w:val="28"/>
          <w:lang w:val="en-US"/>
        </w:rPr>
        <w:t xml:space="preserve"> A.V., </w:t>
      </w:r>
      <w:proofErr w:type="spellStart"/>
      <w:r>
        <w:rPr>
          <w:rFonts w:hint="eastAsia"/>
          <w:sz w:val="28"/>
          <w:szCs w:val="28"/>
          <w:lang w:val="en-US"/>
        </w:rPr>
        <w:t>Kureychik</w:t>
      </w:r>
      <w:proofErr w:type="spellEnd"/>
      <w:r w:rsidR="008B5497" w:rsidRPr="00CC12D5">
        <w:rPr>
          <w:rFonts w:hint="eastAsia"/>
          <w:sz w:val="28"/>
          <w:szCs w:val="28"/>
          <w:lang w:val="en-US"/>
        </w:rPr>
        <w:t xml:space="preserve"> V.M. Multi-objective particle swarm optimization for ontology alignment </w:t>
      </w:r>
      <w:r w:rsidRPr="00E80BEB">
        <w:rPr>
          <w:sz w:val="28"/>
          <w:szCs w:val="28"/>
          <w:lang w:val="en-US"/>
        </w:rPr>
        <w:t>/</w:t>
      </w:r>
      <w:r w:rsidR="008B5497" w:rsidRPr="00CC12D5">
        <w:rPr>
          <w:rFonts w:hint="eastAsia"/>
          <w:sz w:val="28"/>
          <w:szCs w:val="28"/>
          <w:lang w:val="en-US"/>
        </w:rPr>
        <w:t xml:space="preserve">/ 10th International </w:t>
      </w:r>
      <w:r w:rsidR="008B5497" w:rsidRPr="00447051">
        <w:rPr>
          <w:rFonts w:hint="eastAsia"/>
          <w:sz w:val="28"/>
          <w:szCs w:val="28"/>
          <w:lang w:val="en-US"/>
        </w:rPr>
        <w:t>Conference on Application of Information and Communication Technologies</w:t>
      </w:r>
      <w:r w:rsidRPr="00447051">
        <w:rPr>
          <w:sz w:val="28"/>
          <w:szCs w:val="28"/>
          <w:lang w:val="en-US"/>
        </w:rPr>
        <w:t xml:space="preserve">. - </w:t>
      </w:r>
      <w:r w:rsidRPr="00447051">
        <w:rPr>
          <w:rFonts w:hint="eastAsia"/>
          <w:sz w:val="28"/>
          <w:szCs w:val="28"/>
          <w:lang w:val="en-US"/>
        </w:rPr>
        <w:t>AICT</w:t>
      </w:r>
      <w:r w:rsidR="008B5497" w:rsidRPr="00447051">
        <w:rPr>
          <w:rFonts w:hint="eastAsia"/>
          <w:sz w:val="28"/>
          <w:szCs w:val="28"/>
          <w:lang w:val="en-US"/>
        </w:rPr>
        <w:t xml:space="preserve">, 2016. </w:t>
      </w:r>
      <w:r w:rsidRPr="00447051">
        <w:rPr>
          <w:sz w:val="28"/>
          <w:szCs w:val="28"/>
          <w:lang w:val="en-US"/>
        </w:rPr>
        <w:t xml:space="preserve">- </w:t>
      </w:r>
      <w:r w:rsidR="00447051" w:rsidRPr="00447051">
        <w:rPr>
          <w:sz w:val="28"/>
          <w:szCs w:val="28"/>
          <w:lang w:val="en-US"/>
        </w:rPr>
        <w:t>159</w:t>
      </w:r>
      <w:r w:rsidRPr="00447051">
        <w:rPr>
          <w:sz w:val="28"/>
          <w:szCs w:val="28"/>
          <w:lang w:val="en-US"/>
        </w:rPr>
        <w:t xml:space="preserve"> </w:t>
      </w:r>
      <w:r w:rsidRPr="00447051">
        <w:rPr>
          <w:sz w:val="28"/>
          <w:szCs w:val="28"/>
        </w:rPr>
        <w:t>р</w:t>
      </w:r>
      <w:r w:rsidRPr="00447051">
        <w:rPr>
          <w:sz w:val="28"/>
          <w:szCs w:val="28"/>
          <w:lang w:val="en-US"/>
        </w:rPr>
        <w:t>.</w:t>
      </w:r>
    </w:p>
    <w:p w14:paraId="742F3404" w14:textId="41D721B1"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Cochez</w:t>
      </w:r>
      <w:proofErr w:type="spellEnd"/>
      <w:r w:rsidRPr="00CC12D5">
        <w:rPr>
          <w:sz w:val="28"/>
          <w:szCs w:val="28"/>
          <w:lang w:val="en-US"/>
        </w:rPr>
        <w:t xml:space="preserve"> M., </w:t>
      </w:r>
      <w:proofErr w:type="spellStart"/>
      <w:r w:rsidRPr="00CC12D5">
        <w:rPr>
          <w:sz w:val="28"/>
          <w:szCs w:val="28"/>
          <w:lang w:val="en-US"/>
        </w:rPr>
        <w:t>Ristoski</w:t>
      </w:r>
      <w:proofErr w:type="spellEnd"/>
      <w:r w:rsidRPr="00CC12D5">
        <w:rPr>
          <w:sz w:val="28"/>
          <w:szCs w:val="28"/>
          <w:lang w:val="en-US"/>
        </w:rPr>
        <w:t xml:space="preserve"> P., </w:t>
      </w:r>
      <w:proofErr w:type="spellStart"/>
      <w:r w:rsidRPr="00CC12D5">
        <w:rPr>
          <w:sz w:val="28"/>
          <w:szCs w:val="28"/>
          <w:lang w:val="en-US"/>
        </w:rPr>
        <w:t>Ponzetto</w:t>
      </w:r>
      <w:proofErr w:type="spellEnd"/>
      <w:r w:rsidRPr="00CC12D5">
        <w:rPr>
          <w:sz w:val="28"/>
          <w:szCs w:val="28"/>
          <w:lang w:val="en-US"/>
        </w:rPr>
        <w:t xml:space="preserve"> S.P., </w:t>
      </w:r>
      <w:proofErr w:type="spellStart"/>
      <w:r w:rsidRPr="00CC12D5">
        <w:rPr>
          <w:sz w:val="28"/>
          <w:szCs w:val="28"/>
          <w:lang w:val="en-US"/>
        </w:rPr>
        <w:t>Paulheim</w:t>
      </w:r>
      <w:proofErr w:type="spellEnd"/>
      <w:r w:rsidRPr="00CC12D5">
        <w:rPr>
          <w:sz w:val="28"/>
          <w:szCs w:val="28"/>
          <w:lang w:val="en-US"/>
        </w:rPr>
        <w:t xml:space="preserve"> H.</w:t>
      </w:r>
      <w:r w:rsidR="00E80BEB" w:rsidRPr="00E80BEB">
        <w:rPr>
          <w:sz w:val="28"/>
          <w:szCs w:val="28"/>
          <w:lang w:val="en-US"/>
        </w:rPr>
        <w:t xml:space="preserve"> </w:t>
      </w:r>
      <w:r w:rsidRPr="00CC12D5">
        <w:rPr>
          <w:sz w:val="28"/>
          <w:szCs w:val="28"/>
          <w:lang w:val="en-US"/>
        </w:rPr>
        <w:t xml:space="preserve"> Biased graph walks for </w:t>
      </w:r>
      <w:proofErr w:type="spellStart"/>
      <w:r w:rsidRPr="00CC12D5">
        <w:rPr>
          <w:sz w:val="28"/>
          <w:szCs w:val="28"/>
          <w:lang w:val="en-US"/>
        </w:rPr>
        <w:t>rdf</w:t>
      </w:r>
      <w:proofErr w:type="spellEnd"/>
      <w:r w:rsidRPr="00CC12D5">
        <w:rPr>
          <w:sz w:val="28"/>
          <w:szCs w:val="28"/>
          <w:lang w:val="en-US"/>
        </w:rPr>
        <w:t xml:space="preserve"> graph embeddings</w:t>
      </w:r>
      <w:r w:rsidR="00E80BEB" w:rsidRPr="00E80BEB">
        <w:rPr>
          <w:sz w:val="28"/>
          <w:szCs w:val="28"/>
          <w:lang w:val="en-US"/>
        </w:rPr>
        <w:t xml:space="preserve"> //</w:t>
      </w:r>
      <w:r w:rsidRPr="00CC12D5">
        <w:rPr>
          <w:sz w:val="28"/>
          <w:szCs w:val="28"/>
          <w:lang w:val="en-US"/>
        </w:rPr>
        <w:t xml:space="preserve"> Proceedings of the 7th International Conference on Web Intelligence</w:t>
      </w:r>
      <w:r w:rsidR="00E80BEB" w:rsidRPr="00E80BEB">
        <w:rPr>
          <w:sz w:val="28"/>
          <w:szCs w:val="28"/>
          <w:lang w:val="en-US"/>
        </w:rPr>
        <w:t xml:space="preserve">. </w:t>
      </w:r>
      <w:r w:rsidR="00E80BEB" w:rsidRPr="00CC12D5">
        <w:rPr>
          <w:sz w:val="28"/>
          <w:szCs w:val="28"/>
          <w:lang w:val="en-US"/>
        </w:rPr>
        <w:t>ACM</w:t>
      </w:r>
      <w:r w:rsidR="00E80BEB" w:rsidRPr="00E80BEB">
        <w:rPr>
          <w:sz w:val="28"/>
          <w:szCs w:val="28"/>
          <w:lang w:val="en-US"/>
        </w:rPr>
        <w:t>.</w:t>
      </w:r>
      <w:r w:rsidR="00E80BEB">
        <w:rPr>
          <w:sz w:val="28"/>
          <w:szCs w:val="28"/>
        </w:rPr>
        <w:t xml:space="preserve"> </w:t>
      </w:r>
      <w:r w:rsidR="00E80BEB">
        <w:rPr>
          <w:sz w:val="28"/>
          <w:szCs w:val="28"/>
          <w:lang w:val="en-US"/>
        </w:rPr>
        <w:t xml:space="preserve"> –</w:t>
      </w:r>
      <w:r w:rsidR="00E80BEB" w:rsidRPr="00E80BEB">
        <w:rPr>
          <w:sz w:val="28"/>
          <w:szCs w:val="28"/>
          <w:lang w:val="en-US"/>
        </w:rPr>
        <w:t xml:space="preserve"> </w:t>
      </w:r>
      <w:r w:rsidRPr="00CC12D5">
        <w:rPr>
          <w:sz w:val="28"/>
          <w:szCs w:val="28"/>
          <w:lang w:val="en-US"/>
        </w:rPr>
        <w:t>Mining</w:t>
      </w:r>
      <w:r w:rsidR="00E80BEB" w:rsidRPr="00E80BEB">
        <w:rPr>
          <w:sz w:val="28"/>
          <w:szCs w:val="28"/>
          <w:lang w:val="en-US"/>
        </w:rPr>
        <w:t>;</w:t>
      </w:r>
      <w:r w:rsidRPr="00CC12D5">
        <w:rPr>
          <w:sz w:val="28"/>
          <w:szCs w:val="28"/>
          <w:lang w:val="en-US"/>
        </w:rPr>
        <w:t xml:space="preserve"> Semantics</w:t>
      </w:r>
      <w:r w:rsidR="00E80BEB" w:rsidRPr="00E80BEB">
        <w:rPr>
          <w:sz w:val="28"/>
          <w:szCs w:val="28"/>
          <w:lang w:val="en-US"/>
        </w:rPr>
        <w:t>,</w:t>
      </w:r>
      <w:r w:rsidRPr="00CC12D5">
        <w:rPr>
          <w:sz w:val="28"/>
          <w:szCs w:val="28"/>
          <w:lang w:val="en-US"/>
        </w:rPr>
        <w:t xml:space="preserve"> 20</w:t>
      </w:r>
      <w:r w:rsidR="00E80BEB">
        <w:rPr>
          <w:sz w:val="28"/>
          <w:szCs w:val="28"/>
          <w:lang w:val="en-US"/>
        </w:rPr>
        <w:t>17</w:t>
      </w:r>
      <w:r w:rsidRPr="00CC12D5">
        <w:rPr>
          <w:sz w:val="28"/>
          <w:szCs w:val="28"/>
          <w:lang w:val="en-US"/>
        </w:rPr>
        <w:t>.</w:t>
      </w:r>
      <w:r w:rsidR="00E80BEB" w:rsidRPr="00E80BEB">
        <w:rPr>
          <w:sz w:val="28"/>
          <w:szCs w:val="28"/>
          <w:lang w:val="en-US"/>
        </w:rPr>
        <w:t xml:space="preserve"> </w:t>
      </w:r>
      <w:r w:rsidR="00E80BEB">
        <w:rPr>
          <w:sz w:val="28"/>
          <w:szCs w:val="28"/>
        </w:rPr>
        <w:t xml:space="preserve">- </w:t>
      </w:r>
      <w:r w:rsidR="00E80BEB" w:rsidRPr="00CC12D5">
        <w:rPr>
          <w:sz w:val="28"/>
          <w:szCs w:val="28"/>
          <w:lang w:val="en-US"/>
        </w:rPr>
        <w:t>P. 21.</w:t>
      </w:r>
    </w:p>
    <w:p w14:paraId="51EB6D3F" w14:textId="2AF0204D" w:rsidR="008B5497" w:rsidRPr="006B6ED6" w:rsidRDefault="008B5497" w:rsidP="00CC12D5">
      <w:pPr>
        <w:pStyle w:val="a7"/>
        <w:numPr>
          <w:ilvl w:val="0"/>
          <w:numId w:val="18"/>
        </w:numPr>
        <w:tabs>
          <w:tab w:val="left" w:pos="993"/>
        </w:tabs>
        <w:ind w:left="0" w:firstLine="567"/>
        <w:jc w:val="both"/>
        <w:rPr>
          <w:sz w:val="28"/>
          <w:szCs w:val="28"/>
          <w:lang w:val="en-US"/>
        </w:rPr>
      </w:pPr>
      <w:proofErr w:type="spellStart"/>
      <w:r w:rsidRPr="00CC12D5">
        <w:rPr>
          <w:rFonts w:hint="eastAsia"/>
          <w:sz w:val="28"/>
          <w:szCs w:val="28"/>
          <w:lang w:val="en-US"/>
        </w:rPr>
        <w:t>Xue</w:t>
      </w:r>
      <w:proofErr w:type="spellEnd"/>
      <w:r w:rsidRPr="00CC12D5">
        <w:rPr>
          <w:rFonts w:hint="eastAsia"/>
          <w:sz w:val="28"/>
          <w:szCs w:val="28"/>
          <w:lang w:val="en-US"/>
        </w:rPr>
        <w:t xml:space="preserve"> X.</w:t>
      </w:r>
      <w:r w:rsidR="00E80BEB" w:rsidRPr="00E80BEB">
        <w:rPr>
          <w:sz w:val="28"/>
          <w:szCs w:val="28"/>
          <w:lang w:val="en-US"/>
        </w:rPr>
        <w:t>,</w:t>
      </w:r>
      <w:r w:rsidRPr="00CC12D5">
        <w:rPr>
          <w:rFonts w:hint="eastAsia"/>
          <w:sz w:val="28"/>
          <w:szCs w:val="28"/>
          <w:lang w:val="en-US"/>
        </w:rPr>
        <w:t xml:space="preserve"> Wang Y.</w:t>
      </w:r>
      <w:r w:rsidR="00E80BEB" w:rsidRPr="00E80BEB">
        <w:rPr>
          <w:sz w:val="28"/>
          <w:szCs w:val="28"/>
          <w:lang w:val="en-US"/>
        </w:rPr>
        <w:t>,</w:t>
      </w:r>
      <w:r w:rsidRPr="00CC12D5">
        <w:rPr>
          <w:rFonts w:hint="eastAsia"/>
          <w:sz w:val="28"/>
          <w:szCs w:val="28"/>
          <w:lang w:val="en-US"/>
        </w:rPr>
        <w:t xml:space="preserve"> Hao W. et al. Optimizing ontology alignments through NSGA-II without using reference alignment</w:t>
      </w:r>
      <w:r w:rsidR="00E80BEB" w:rsidRPr="00E80BEB">
        <w:rPr>
          <w:sz w:val="28"/>
          <w:szCs w:val="28"/>
          <w:lang w:val="en-US"/>
        </w:rPr>
        <w:t xml:space="preserve"> //</w:t>
      </w:r>
      <w:r w:rsidRPr="00CC12D5">
        <w:rPr>
          <w:rFonts w:hint="eastAsia"/>
          <w:sz w:val="28"/>
          <w:szCs w:val="28"/>
          <w:lang w:val="en-US"/>
        </w:rPr>
        <w:t xml:space="preserve"> </w:t>
      </w:r>
      <w:proofErr w:type="spellStart"/>
      <w:r w:rsidRPr="00CC12D5">
        <w:rPr>
          <w:rFonts w:hint="eastAsia"/>
          <w:sz w:val="28"/>
          <w:szCs w:val="28"/>
          <w:lang w:val="en-US"/>
        </w:rPr>
        <w:t>Comput</w:t>
      </w:r>
      <w:proofErr w:type="spellEnd"/>
      <w:r w:rsidRPr="00CC12D5">
        <w:rPr>
          <w:rFonts w:hint="eastAsia"/>
          <w:sz w:val="28"/>
          <w:szCs w:val="28"/>
          <w:lang w:val="en-US"/>
        </w:rPr>
        <w:t>. Inform</w:t>
      </w:r>
      <w:r w:rsidRPr="006B6ED6">
        <w:rPr>
          <w:rFonts w:hint="eastAsia"/>
          <w:sz w:val="28"/>
          <w:szCs w:val="28"/>
          <w:lang w:val="en-US"/>
        </w:rPr>
        <w:t xml:space="preserve">. </w:t>
      </w:r>
      <w:r w:rsidR="00E80BEB" w:rsidRPr="006B6ED6">
        <w:rPr>
          <w:rFonts w:hint="eastAsia"/>
          <w:sz w:val="28"/>
          <w:szCs w:val="28"/>
          <w:lang w:val="en-US"/>
        </w:rPr>
        <w:t>-</w:t>
      </w:r>
      <w:r w:rsidR="00E80BEB" w:rsidRPr="006B6ED6">
        <w:rPr>
          <w:sz w:val="28"/>
          <w:szCs w:val="28"/>
          <w:lang w:val="en-US"/>
        </w:rPr>
        <w:t xml:space="preserve"> </w:t>
      </w:r>
      <w:r w:rsidR="00E80BEB" w:rsidRPr="006B6ED6">
        <w:rPr>
          <w:rFonts w:hint="eastAsia"/>
          <w:sz w:val="28"/>
          <w:szCs w:val="28"/>
          <w:lang w:val="en-US"/>
        </w:rPr>
        <w:t xml:space="preserve">2015. </w:t>
      </w:r>
      <w:r w:rsidR="00E80BEB" w:rsidRPr="006B6ED6">
        <w:rPr>
          <w:sz w:val="28"/>
          <w:szCs w:val="28"/>
          <w:lang w:val="en-US"/>
        </w:rPr>
        <w:t xml:space="preserve">– </w:t>
      </w:r>
      <w:r w:rsidR="00E80BEB">
        <w:rPr>
          <w:sz w:val="28"/>
          <w:szCs w:val="28"/>
          <w:lang w:val="en-US"/>
        </w:rPr>
        <w:t>Vol</w:t>
      </w:r>
      <w:r w:rsidR="00E80BEB" w:rsidRPr="006B6ED6">
        <w:rPr>
          <w:sz w:val="28"/>
          <w:szCs w:val="28"/>
          <w:lang w:val="en-US"/>
        </w:rPr>
        <w:t xml:space="preserve">. </w:t>
      </w:r>
      <w:r w:rsidRPr="006B6ED6">
        <w:rPr>
          <w:rFonts w:hint="eastAsia"/>
          <w:sz w:val="28"/>
          <w:szCs w:val="28"/>
          <w:lang w:val="en-US"/>
        </w:rPr>
        <w:t>33</w:t>
      </w:r>
      <w:r w:rsidR="00E80BEB" w:rsidRPr="006B6ED6">
        <w:rPr>
          <w:sz w:val="28"/>
          <w:szCs w:val="28"/>
          <w:lang w:val="en-US"/>
        </w:rPr>
        <w:t>, №</w:t>
      </w:r>
      <w:r w:rsidRPr="006B6ED6">
        <w:rPr>
          <w:rFonts w:hint="eastAsia"/>
          <w:sz w:val="28"/>
          <w:szCs w:val="28"/>
          <w:lang w:val="en-US"/>
        </w:rPr>
        <w:t>4</w:t>
      </w:r>
      <w:r w:rsidR="00E80BEB" w:rsidRPr="006B6ED6">
        <w:rPr>
          <w:sz w:val="28"/>
          <w:szCs w:val="28"/>
          <w:lang w:val="en-US"/>
        </w:rPr>
        <w:t xml:space="preserve">. – </w:t>
      </w:r>
      <w:r w:rsidR="00E80BEB">
        <w:rPr>
          <w:sz w:val="28"/>
          <w:szCs w:val="28"/>
        </w:rPr>
        <w:t>Р</w:t>
      </w:r>
      <w:r w:rsidR="00E80BEB" w:rsidRPr="006B6ED6">
        <w:rPr>
          <w:sz w:val="28"/>
          <w:szCs w:val="28"/>
          <w:lang w:val="en-US"/>
        </w:rPr>
        <w:t xml:space="preserve">. </w:t>
      </w:r>
      <w:r w:rsidRPr="006B6ED6">
        <w:rPr>
          <w:rFonts w:hint="eastAsia"/>
          <w:sz w:val="28"/>
          <w:szCs w:val="28"/>
          <w:lang w:val="en-US"/>
        </w:rPr>
        <w:t xml:space="preserve"> 857–876</w:t>
      </w:r>
      <w:r w:rsidR="00E80BEB" w:rsidRPr="006B6ED6">
        <w:rPr>
          <w:sz w:val="28"/>
          <w:szCs w:val="28"/>
          <w:lang w:val="en-US"/>
        </w:rPr>
        <w:t>.</w:t>
      </w:r>
      <w:r w:rsidRPr="006B6ED6">
        <w:rPr>
          <w:rFonts w:hint="eastAsia"/>
          <w:sz w:val="28"/>
          <w:szCs w:val="28"/>
          <w:lang w:val="en-US"/>
        </w:rPr>
        <w:t xml:space="preserve"> </w:t>
      </w:r>
    </w:p>
    <w:p w14:paraId="4FCAE406" w14:textId="2CD431E1" w:rsidR="008B5497" w:rsidRPr="00CC12D5" w:rsidRDefault="00E80BEB" w:rsidP="00CC12D5">
      <w:pPr>
        <w:pStyle w:val="a7"/>
        <w:numPr>
          <w:ilvl w:val="0"/>
          <w:numId w:val="18"/>
        </w:numPr>
        <w:tabs>
          <w:tab w:val="left" w:pos="993"/>
        </w:tabs>
        <w:ind w:left="0" w:firstLine="567"/>
        <w:jc w:val="both"/>
        <w:rPr>
          <w:sz w:val="28"/>
          <w:szCs w:val="28"/>
        </w:rPr>
      </w:pPr>
      <w:proofErr w:type="spellStart"/>
      <w:r>
        <w:rPr>
          <w:rFonts w:hint="eastAsia"/>
          <w:sz w:val="28"/>
          <w:szCs w:val="28"/>
        </w:rPr>
        <w:t>Усталов</w:t>
      </w:r>
      <w:proofErr w:type="spellEnd"/>
      <w:r>
        <w:rPr>
          <w:rFonts w:hint="eastAsia"/>
          <w:sz w:val="28"/>
          <w:szCs w:val="28"/>
        </w:rPr>
        <w:t xml:space="preserve"> Д.</w:t>
      </w:r>
      <w:r w:rsidR="008B5497" w:rsidRPr="00CC12D5">
        <w:rPr>
          <w:rFonts w:hint="eastAsia"/>
          <w:sz w:val="28"/>
          <w:szCs w:val="28"/>
        </w:rPr>
        <w:t xml:space="preserve">А. Модели, методы и алгоритмы построения </w:t>
      </w:r>
      <w:proofErr w:type="spellStart"/>
      <w:r w:rsidR="008B5497" w:rsidRPr="00CC12D5">
        <w:rPr>
          <w:rFonts w:hint="eastAsia"/>
          <w:sz w:val="28"/>
          <w:szCs w:val="28"/>
        </w:rPr>
        <w:t>семантическои</w:t>
      </w:r>
      <w:proofErr w:type="spellEnd"/>
      <w:r w:rsidR="008B5497" w:rsidRPr="00CC12D5">
        <w:rPr>
          <w:rFonts w:hint="eastAsia"/>
          <w:sz w:val="28"/>
          <w:szCs w:val="28"/>
        </w:rPr>
        <w:t xml:space="preserve">̆ сети слов для задач обработки естественного языка: </w:t>
      </w:r>
      <w:proofErr w:type="spellStart"/>
      <w:r w:rsidR="008B5497" w:rsidRPr="00CC12D5">
        <w:rPr>
          <w:rFonts w:hint="eastAsia"/>
          <w:sz w:val="28"/>
          <w:szCs w:val="28"/>
        </w:rPr>
        <w:t>дис</w:t>
      </w:r>
      <w:proofErr w:type="spellEnd"/>
      <w:r>
        <w:rPr>
          <w:sz w:val="28"/>
          <w:szCs w:val="28"/>
        </w:rPr>
        <w:t xml:space="preserve">. </w:t>
      </w:r>
      <w:r w:rsidR="008B5497" w:rsidRPr="00CC12D5">
        <w:rPr>
          <w:rFonts w:hint="eastAsia"/>
          <w:sz w:val="28"/>
          <w:szCs w:val="28"/>
        </w:rPr>
        <w:t xml:space="preserve">... </w:t>
      </w:r>
      <w:r>
        <w:rPr>
          <w:sz w:val="28"/>
          <w:szCs w:val="28"/>
        </w:rPr>
        <w:t xml:space="preserve"> </w:t>
      </w:r>
      <w:r w:rsidR="008B5497" w:rsidRPr="00CC12D5">
        <w:rPr>
          <w:rFonts w:hint="eastAsia"/>
          <w:sz w:val="28"/>
          <w:szCs w:val="28"/>
        </w:rPr>
        <w:t>канд</w:t>
      </w:r>
      <w:r>
        <w:rPr>
          <w:sz w:val="28"/>
          <w:szCs w:val="28"/>
        </w:rPr>
        <w:t>.</w:t>
      </w:r>
      <w:r w:rsidR="008B5497" w:rsidRPr="00CC12D5">
        <w:rPr>
          <w:rFonts w:hint="eastAsia"/>
          <w:sz w:val="28"/>
          <w:szCs w:val="28"/>
        </w:rPr>
        <w:t xml:space="preserve"> физ</w:t>
      </w:r>
      <w:r>
        <w:rPr>
          <w:sz w:val="28"/>
          <w:szCs w:val="28"/>
        </w:rPr>
        <w:t>.</w:t>
      </w:r>
      <w:r w:rsidR="008B5497" w:rsidRPr="00CC12D5">
        <w:rPr>
          <w:rFonts w:hint="eastAsia"/>
          <w:sz w:val="28"/>
          <w:szCs w:val="28"/>
        </w:rPr>
        <w:t>-мат</w:t>
      </w:r>
      <w:r>
        <w:rPr>
          <w:sz w:val="28"/>
          <w:szCs w:val="28"/>
        </w:rPr>
        <w:t>.</w:t>
      </w:r>
      <w:r w:rsidR="008B5497" w:rsidRPr="00CC12D5">
        <w:rPr>
          <w:rFonts w:hint="eastAsia"/>
          <w:sz w:val="28"/>
          <w:szCs w:val="28"/>
        </w:rPr>
        <w:t xml:space="preserve"> наук. – Челябинск, 2018. – 129 с. </w:t>
      </w:r>
    </w:p>
    <w:p w14:paraId="359AA7BA" w14:textId="638A4433" w:rsidR="008B5497" w:rsidRPr="00CC12D5" w:rsidRDefault="008B5497" w:rsidP="00CC12D5">
      <w:pPr>
        <w:pStyle w:val="a7"/>
        <w:numPr>
          <w:ilvl w:val="0"/>
          <w:numId w:val="18"/>
        </w:numPr>
        <w:tabs>
          <w:tab w:val="left" w:pos="993"/>
        </w:tabs>
        <w:ind w:left="0" w:firstLine="567"/>
        <w:jc w:val="both"/>
        <w:rPr>
          <w:sz w:val="28"/>
          <w:szCs w:val="28"/>
          <w:lang w:val="en-US"/>
        </w:rPr>
      </w:pPr>
      <w:r w:rsidRPr="00CC12D5">
        <w:rPr>
          <w:rFonts w:hint="eastAsia"/>
          <w:sz w:val="28"/>
          <w:szCs w:val="28"/>
        </w:rPr>
        <w:t>Шереметьева</w:t>
      </w:r>
      <w:r w:rsidRPr="00CC12D5">
        <w:rPr>
          <w:rFonts w:hint="eastAsia"/>
          <w:sz w:val="28"/>
          <w:szCs w:val="28"/>
          <w:lang w:val="en-US"/>
        </w:rPr>
        <w:t xml:space="preserve"> </w:t>
      </w:r>
      <w:r w:rsidRPr="00CC12D5">
        <w:rPr>
          <w:rFonts w:hint="eastAsia"/>
          <w:sz w:val="28"/>
          <w:szCs w:val="28"/>
        </w:rPr>
        <w:t>С</w:t>
      </w:r>
      <w:r w:rsidRPr="00CC12D5">
        <w:rPr>
          <w:rFonts w:hint="eastAsia"/>
          <w:sz w:val="28"/>
          <w:szCs w:val="28"/>
          <w:lang w:val="en-US"/>
        </w:rPr>
        <w:t xml:space="preserve">. </w:t>
      </w:r>
      <w:r w:rsidRPr="00CC12D5">
        <w:rPr>
          <w:rFonts w:hint="eastAsia"/>
          <w:sz w:val="28"/>
          <w:szCs w:val="28"/>
        </w:rPr>
        <w:t>О</w:t>
      </w:r>
      <w:r w:rsidRPr="00CC12D5">
        <w:rPr>
          <w:rFonts w:hint="eastAsia"/>
          <w:sz w:val="28"/>
          <w:szCs w:val="28"/>
          <w:lang w:val="en-US"/>
        </w:rPr>
        <w:t xml:space="preserve">. Linguistic models and tools for processing patent claims: monograph </w:t>
      </w:r>
      <w:r w:rsidR="00E80BEB" w:rsidRPr="00E80BEB">
        <w:rPr>
          <w:sz w:val="28"/>
          <w:szCs w:val="28"/>
          <w:lang w:val="en-US"/>
        </w:rPr>
        <w:t>//</w:t>
      </w:r>
      <w:r w:rsidRPr="00CC12D5">
        <w:rPr>
          <w:rFonts w:hint="eastAsia"/>
          <w:sz w:val="28"/>
          <w:szCs w:val="28"/>
          <w:lang w:val="en-US"/>
        </w:rPr>
        <w:t xml:space="preserve"> Russian Federation, Ministry of education and science, South Ural state university, Department of linguistics and international relations. – Chelyabinsk: SUSU publishing </w:t>
      </w:r>
      <w:proofErr w:type="spellStart"/>
      <w:r w:rsidRPr="00CC12D5">
        <w:rPr>
          <w:rFonts w:hint="eastAsia"/>
          <w:sz w:val="28"/>
          <w:szCs w:val="28"/>
          <w:lang w:val="en-US"/>
        </w:rPr>
        <w:t>centre</w:t>
      </w:r>
      <w:proofErr w:type="spellEnd"/>
      <w:r w:rsidRPr="00CC12D5">
        <w:rPr>
          <w:rFonts w:hint="eastAsia"/>
          <w:sz w:val="28"/>
          <w:szCs w:val="28"/>
          <w:lang w:val="en-US"/>
        </w:rPr>
        <w:t>, 2017. – 156</w:t>
      </w:r>
      <w:r w:rsidR="00E80BEB" w:rsidRPr="00E80BEB">
        <w:rPr>
          <w:sz w:val="28"/>
          <w:szCs w:val="28"/>
          <w:lang w:val="en-US"/>
        </w:rPr>
        <w:t xml:space="preserve"> </w:t>
      </w:r>
      <w:r w:rsidR="00E80BEB">
        <w:rPr>
          <w:sz w:val="28"/>
          <w:szCs w:val="28"/>
        </w:rPr>
        <w:t>р</w:t>
      </w:r>
      <w:r w:rsidRPr="00CC12D5">
        <w:rPr>
          <w:rFonts w:hint="eastAsia"/>
          <w:sz w:val="28"/>
          <w:szCs w:val="28"/>
          <w:lang w:val="en-US"/>
        </w:rPr>
        <w:t xml:space="preserve">. </w:t>
      </w:r>
    </w:p>
    <w:p w14:paraId="0921537B" w14:textId="41C8639D" w:rsidR="008B5497" w:rsidRPr="00CC12D5" w:rsidRDefault="008B5497" w:rsidP="00CC12D5">
      <w:pPr>
        <w:pStyle w:val="a7"/>
        <w:numPr>
          <w:ilvl w:val="0"/>
          <w:numId w:val="18"/>
        </w:numPr>
        <w:tabs>
          <w:tab w:val="left" w:pos="993"/>
        </w:tabs>
        <w:ind w:left="0" w:firstLine="567"/>
        <w:jc w:val="both"/>
        <w:rPr>
          <w:sz w:val="28"/>
          <w:szCs w:val="28"/>
        </w:rPr>
      </w:pPr>
      <w:proofErr w:type="spellStart"/>
      <w:r w:rsidRPr="00CC12D5">
        <w:rPr>
          <w:sz w:val="28"/>
          <w:szCs w:val="28"/>
        </w:rPr>
        <w:t>Семерханов</w:t>
      </w:r>
      <w:proofErr w:type="spellEnd"/>
      <w:r w:rsidRPr="00CC12D5">
        <w:rPr>
          <w:sz w:val="28"/>
          <w:szCs w:val="28"/>
        </w:rPr>
        <w:t xml:space="preserve"> И.А. Методы и алгоритмы автоматизированной интеграции информационных ресурсов на основе онтологического подхода: </w:t>
      </w:r>
      <w:proofErr w:type="spellStart"/>
      <w:r w:rsidRPr="00CC12D5">
        <w:rPr>
          <w:sz w:val="28"/>
          <w:szCs w:val="28"/>
        </w:rPr>
        <w:t>дис</w:t>
      </w:r>
      <w:proofErr w:type="spellEnd"/>
      <w:r w:rsidR="00E80BEB">
        <w:rPr>
          <w:sz w:val="28"/>
          <w:szCs w:val="28"/>
        </w:rPr>
        <w:t>.</w:t>
      </w:r>
      <w:r w:rsidRPr="00CC12D5">
        <w:rPr>
          <w:sz w:val="28"/>
          <w:szCs w:val="28"/>
        </w:rPr>
        <w:t xml:space="preserve"> ... канд</w:t>
      </w:r>
      <w:r w:rsidR="00E80BEB">
        <w:rPr>
          <w:sz w:val="28"/>
          <w:szCs w:val="28"/>
        </w:rPr>
        <w:t>.</w:t>
      </w:r>
      <w:r w:rsidRPr="00CC12D5">
        <w:rPr>
          <w:sz w:val="28"/>
          <w:szCs w:val="28"/>
        </w:rPr>
        <w:t xml:space="preserve"> </w:t>
      </w:r>
      <w:proofErr w:type="spellStart"/>
      <w:r w:rsidRPr="00CC12D5">
        <w:rPr>
          <w:sz w:val="28"/>
          <w:szCs w:val="28"/>
        </w:rPr>
        <w:t>техн</w:t>
      </w:r>
      <w:proofErr w:type="spellEnd"/>
      <w:r w:rsidR="00E80BEB">
        <w:rPr>
          <w:sz w:val="28"/>
          <w:szCs w:val="28"/>
        </w:rPr>
        <w:t>.</w:t>
      </w:r>
      <w:r w:rsidRPr="00CC12D5">
        <w:rPr>
          <w:sz w:val="28"/>
          <w:szCs w:val="28"/>
        </w:rPr>
        <w:t xml:space="preserve"> наук: 05.13.12. – </w:t>
      </w:r>
      <w:proofErr w:type="spellStart"/>
      <w:r w:rsidRPr="00CC12D5">
        <w:rPr>
          <w:sz w:val="28"/>
          <w:szCs w:val="28"/>
        </w:rPr>
        <w:t>С</w:t>
      </w:r>
      <w:r w:rsidR="00E80BEB">
        <w:rPr>
          <w:sz w:val="28"/>
          <w:szCs w:val="28"/>
        </w:rPr>
        <w:t>пб</w:t>
      </w:r>
      <w:proofErr w:type="spellEnd"/>
      <w:r w:rsidR="00E80BEB">
        <w:rPr>
          <w:sz w:val="28"/>
          <w:szCs w:val="28"/>
        </w:rPr>
        <w:t>.</w:t>
      </w:r>
      <w:r w:rsidRPr="00CC12D5">
        <w:rPr>
          <w:sz w:val="28"/>
          <w:szCs w:val="28"/>
        </w:rPr>
        <w:t>, 2014. – 140 с</w:t>
      </w:r>
    </w:p>
    <w:p w14:paraId="5E8C3F0B" w14:textId="21034019" w:rsidR="008B5497" w:rsidRPr="00CC12D5" w:rsidRDefault="008B5497" w:rsidP="00CC12D5">
      <w:pPr>
        <w:pStyle w:val="a7"/>
        <w:numPr>
          <w:ilvl w:val="0"/>
          <w:numId w:val="18"/>
        </w:numPr>
        <w:tabs>
          <w:tab w:val="left" w:pos="993"/>
        </w:tabs>
        <w:ind w:left="0" w:firstLine="567"/>
        <w:jc w:val="both"/>
        <w:rPr>
          <w:sz w:val="28"/>
          <w:szCs w:val="28"/>
        </w:rPr>
      </w:pPr>
      <w:proofErr w:type="spellStart"/>
      <w:r w:rsidRPr="00CC12D5">
        <w:rPr>
          <w:sz w:val="28"/>
          <w:szCs w:val="28"/>
        </w:rPr>
        <w:t>Лeвeнштeйн</w:t>
      </w:r>
      <w:proofErr w:type="spellEnd"/>
      <w:r w:rsidR="00E80BEB">
        <w:rPr>
          <w:sz w:val="28"/>
          <w:szCs w:val="28"/>
        </w:rPr>
        <w:t xml:space="preserve"> </w:t>
      </w:r>
      <w:r w:rsidRPr="00CC12D5">
        <w:rPr>
          <w:sz w:val="28"/>
          <w:szCs w:val="28"/>
        </w:rPr>
        <w:t xml:space="preserve">В.И. </w:t>
      </w:r>
      <w:proofErr w:type="spellStart"/>
      <w:r w:rsidRPr="00CC12D5">
        <w:rPr>
          <w:sz w:val="28"/>
          <w:szCs w:val="28"/>
        </w:rPr>
        <w:t>Двoичныe</w:t>
      </w:r>
      <w:proofErr w:type="spellEnd"/>
      <w:r w:rsidRPr="00CC12D5">
        <w:rPr>
          <w:sz w:val="28"/>
          <w:szCs w:val="28"/>
        </w:rPr>
        <w:t xml:space="preserve"> </w:t>
      </w:r>
      <w:proofErr w:type="spellStart"/>
      <w:r w:rsidRPr="00CC12D5">
        <w:rPr>
          <w:sz w:val="28"/>
          <w:szCs w:val="28"/>
        </w:rPr>
        <w:t>кoды</w:t>
      </w:r>
      <w:proofErr w:type="spellEnd"/>
      <w:r w:rsidRPr="00CC12D5">
        <w:rPr>
          <w:sz w:val="28"/>
          <w:szCs w:val="28"/>
        </w:rPr>
        <w:t xml:space="preserve"> c </w:t>
      </w:r>
      <w:proofErr w:type="spellStart"/>
      <w:r w:rsidRPr="00CC12D5">
        <w:rPr>
          <w:sz w:val="28"/>
          <w:szCs w:val="28"/>
        </w:rPr>
        <w:t>иcпрaвлeниeм</w:t>
      </w:r>
      <w:proofErr w:type="spellEnd"/>
      <w:r w:rsidRPr="00CC12D5">
        <w:rPr>
          <w:sz w:val="28"/>
          <w:szCs w:val="28"/>
        </w:rPr>
        <w:t xml:space="preserve"> </w:t>
      </w:r>
      <w:proofErr w:type="spellStart"/>
      <w:r w:rsidRPr="00CC12D5">
        <w:rPr>
          <w:sz w:val="28"/>
          <w:szCs w:val="28"/>
        </w:rPr>
        <w:t>выпaдeнии</w:t>
      </w:r>
      <w:proofErr w:type="spellEnd"/>
      <w:r w:rsidRPr="00CC12D5">
        <w:rPr>
          <w:sz w:val="28"/>
          <w:szCs w:val="28"/>
        </w:rPr>
        <w:t xml:space="preserve">̆, </w:t>
      </w:r>
      <w:proofErr w:type="spellStart"/>
      <w:r w:rsidRPr="00CC12D5">
        <w:rPr>
          <w:sz w:val="28"/>
          <w:szCs w:val="28"/>
        </w:rPr>
        <w:t>вcтaвoк</w:t>
      </w:r>
      <w:proofErr w:type="spellEnd"/>
      <w:r w:rsidRPr="00CC12D5">
        <w:rPr>
          <w:sz w:val="28"/>
          <w:szCs w:val="28"/>
        </w:rPr>
        <w:t xml:space="preserve"> и </w:t>
      </w:r>
      <w:proofErr w:type="spellStart"/>
      <w:r w:rsidRPr="00CC12D5">
        <w:rPr>
          <w:sz w:val="28"/>
          <w:szCs w:val="28"/>
        </w:rPr>
        <w:t>зaмeщeнии</w:t>
      </w:r>
      <w:proofErr w:type="spellEnd"/>
      <w:r w:rsidRPr="00CC12D5">
        <w:rPr>
          <w:sz w:val="28"/>
          <w:szCs w:val="28"/>
        </w:rPr>
        <w:t xml:space="preserve">̆ </w:t>
      </w:r>
      <w:proofErr w:type="spellStart"/>
      <w:r w:rsidRPr="00CC12D5">
        <w:rPr>
          <w:sz w:val="28"/>
          <w:szCs w:val="28"/>
        </w:rPr>
        <w:t>cимвoлoв</w:t>
      </w:r>
      <w:proofErr w:type="spellEnd"/>
      <w:r w:rsidR="00E80BEB">
        <w:rPr>
          <w:sz w:val="28"/>
          <w:szCs w:val="28"/>
        </w:rPr>
        <w:t xml:space="preserve"> </w:t>
      </w:r>
      <w:r w:rsidRPr="00CC12D5">
        <w:rPr>
          <w:sz w:val="28"/>
          <w:szCs w:val="28"/>
        </w:rPr>
        <w:t>//</w:t>
      </w:r>
      <w:r w:rsidR="00E80BEB">
        <w:rPr>
          <w:sz w:val="28"/>
          <w:szCs w:val="28"/>
        </w:rPr>
        <w:t xml:space="preserve"> </w:t>
      </w:r>
      <w:r w:rsidRPr="00CC12D5">
        <w:rPr>
          <w:sz w:val="28"/>
          <w:szCs w:val="28"/>
        </w:rPr>
        <w:t xml:space="preserve">ДAН CCCР. </w:t>
      </w:r>
      <w:r w:rsidR="00E80BEB">
        <w:rPr>
          <w:sz w:val="28"/>
          <w:szCs w:val="28"/>
        </w:rPr>
        <w:t xml:space="preserve">- </w:t>
      </w:r>
      <w:r w:rsidRPr="00CC12D5">
        <w:rPr>
          <w:sz w:val="28"/>
          <w:szCs w:val="28"/>
        </w:rPr>
        <w:t xml:space="preserve">1965. </w:t>
      </w:r>
      <w:r w:rsidR="00E80BEB">
        <w:rPr>
          <w:sz w:val="28"/>
          <w:szCs w:val="28"/>
        </w:rPr>
        <w:t xml:space="preserve">- </w:t>
      </w:r>
      <w:r w:rsidRPr="00CC12D5">
        <w:rPr>
          <w:sz w:val="28"/>
          <w:szCs w:val="28"/>
        </w:rPr>
        <w:t xml:space="preserve">Т. 163, </w:t>
      </w:r>
      <w:r w:rsidR="00E80BEB">
        <w:rPr>
          <w:sz w:val="28"/>
          <w:szCs w:val="28"/>
        </w:rPr>
        <w:t>№</w:t>
      </w:r>
      <w:r w:rsidRPr="00CC12D5">
        <w:rPr>
          <w:sz w:val="28"/>
          <w:szCs w:val="28"/>
        </w:rPr>
        <w:t>4.</w:t>
      </w:r>
      <w:r w:rsidR="00E80BEB">
        <w:rPr>
          <w:sz w:val="28"/>
          <w:szCs w:val="28"/>
        </w:rPr>
        <w:t xml:space="preserve"> -</w:t>
      </w:r>
      <w:r w:rsidRPr="00CC12D5">
        <w:rPr>
          <w:sz w:val="28"/>
          <w:szCs w:val="28"/>
        </w:rPr>
        <w:t xml:space="preserve"> C. 845–848.</w:t>
      </w:r>
    </w:p>
    <w:p w14:paraId="455B6D06" w14:textId="78E6798F" w:rsidR="008B5497" w:rsidRPr="00E80BEB" w:rsidRDefault="008B5497" w:rsidP="00CC12D5">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Afonin</w:t>
      </w:r>
      <w:proofErr w:type="spellEnd"/>
      <w:r w:rsidR="00D046D9">
        <w:rPr>
          <w:sz w:val="28"/>
          <w:szCs w:val="28"/>
          <w:lang w:val="en-US"/>
        </w:rPr>
        <w:t xml:space="preserve"> Sergey</w:t>
      </w:r>
      <w:r w:rsidR="00E80BEB" w:rsidRPr="00E80BEB">
        <w:rPr>
          <w:sz w:val="28"/>
          <w:szCs w:val="28"/>
          <w:lang w:val="en-US"/>
        </w:rPr>
        <w:t>,</w:t>
      </w:r>
      <w:r w:rsidRPr="00CC12D5">
        <w:rPr>
          <w:sz w:val="28"/>
          <w:szCs w:val="28"/>
          <w:lang w:val="en-US"/>
        </w:rPr>
        <w:t xml:space="preserve"> </w:t>
      </w:r>
      <w:proofErr w:type="spellStart"/>
      <w:r w:rsidR="00E80BEB" w:rsidRPr="00CC12D5">
        <w:rPr>
          <w:sz w:val="28"/>
          <w:szCs w:val="28"/>
          <w:lang w:val="en-US"/>
        </w:rPr>
        <w:t>Golomazov</w:t>
      </w:r>
      <w:proofErr w:type="spellEnd"/>
      <w:r w:rsidR="00E80BEB" w:rsidRPr="00E80BEB">
        <w:rPr>
          <w:sz w:val="28"/>
          <w:szCs w:val="28"/>
          <w:lang w:val="en-US"/>
        </w:rPr>
        <w:t xml:space="preserve"> </w:t>
      </w:r>
      <w:r w:rsidR="00E80BEB" w:rsidRPr="00CC12D5">
        <w:rPr>
          <w:sz w:val="28"/>
          <w:szCs w:val="28"/>
          <w:lang w:val="en-US"/>
        </w:rPr>
        <w:t>Denis</w:t>
      </w:r>
      <w:r w:rsidR="00E80BEB" w:rsidRPr="00E80BEB">
        <w:rPr>
          <w:sz w:val="28"/>
          <w:szCs w:val="28"/>
          <w:lang w:val="en-US"/>
        </w:rPr>
        <w:t>.</w:t>
      </w:r>
      <w:r w:rsidR="00E80BEB" w:rsidRPr="00CC12D5">
        <w:rPr>
          <w:sz w:val="28"/>
          <w:szCs w:val="28"/>
          <w:lang w:val="en-US"/>
        </w:rPr>
        <w:t xml:space="preserve"> </w:t>
      </w:r>
      <w:r w:rsidRPr="00CC12D5">
        <w:rPr>
          <w:sz w:val="28"/>
          <w:szCs w:val="28"/>
          <w:lang w:val="en-US"/>
        </w:rPr>
        <w:t>Calculating Semantic Similarity Between Facts //</w:t>
      </w:r>
      <w:r w:rsidR="00E80BEB" w:rsidRPr="00E80BEB">
        <w:rPr>
          <w:sz w:val="28"/>
          <w:szCs w:val="28"/>
          <w:lang w:val="en-US"/>
        </w:rPr>
        <w:t xml:space="preserve"> </w:t>
      </w:r>
      <w:r w:rsidRPr="00CC12D5">
        <w:rPr>
          <w:sz w:val="28"/>
          <w:szCs w:val="28"/>
          <w:lang w:val="en-US"/>
        </w:rPr>
        <w:t>Proceedings of the International Conference on Knowledge Discovery and Information Retrieval (KDIR)</w:t>
      </w:r>
      <w:r w:rsidR="00E80BEB" w:rsidRPr="00E80BEB">
        <w:rPr>
          <w:sz w:val="28"/>
          <w:szCs w:val="28"/>
          <w:lang w:val="en-US"/>
        </w:rPr>
        <w:t xml:space="preserve"> </w:t>
      </w:r>
      <w:r w:rsidRPr="00CC12D5">
        <w:rPr>
          <w:sz w:val="28"/>
          <w:szCs w:val="28"/>
          <w:lang w:val="en-US"/>
        </w:rPr>
        <w:t>/</w:t>
      </w:r>
      <w:r w:rsidR="00E80BEB" w:rsidRPr="00E80BEB">
        <w:rPr>
          <w:sz w:val="28"/>
          <w:szCs w:val="28"/>
          <w:lang w:val="en-US"/>
        </w:rPr>
        <w:t xml:space="preserve"> </w:t>
      </w:r>
      <w:r w:rsidR="00E80BEB" w:rsidRPr="00CC12D5">
        <w:rPr>
          <w:sz w:val="28"/>
          <w:szCs w:val="28"/>
          <w:lang w:val="en-US"/>
        </w:rPr>
        <w:t>e</w:t>
      </w:r>
      <w:r w:rsidRPr="00CC12D5">
        <w:rPr>
          <w:sz w:val="28"/>
          <w:szCs w:val="28"/>
          <w:lang w:val="en-US"/>
        </w:rPr>
        <w:t>d. by Ana Fred. Valencia</w:t>
      </w:r>
      <w:r w:rsidR="00E80BEB" w:rsidRPr="00D046D9">
        <w:rPr>
          <w:sz w:val="28"/>
          <w:szCs w:val="28"/>
          <w:lang w:val="en-US"/>
        </w:rPr>
        <w:t>. -</w:t>
      </w:r>
      <w:r w:rsidRPr="00CC12D5">
        <w:rPr>
          <w:sz w:val="28"/>
          <w:szCs w:val="28"/>
          <w:lang w:val="en-US"/>
        </w:rPr>
        <w:t xml:space="preserve"> Spain: INSTICC Press, 2010. </w:t>
      </w:r>
      <w:r w:rsidR="00E80BEB" w:rsidRPr="00D046D9">
        <w:rPr>
          <w:sz w:val="28"/>
          <w:szCs w:val="28"/>
          <w:lang w:val="en-US"/>
        </w:rPr>
        <w:t xml:space="preserve">- </w:t>
      </w:r>
      <w:r w:rsidR="00E80BEB">
        <w:rPr>
          <w:sz w:val="28"/>
          <w:szCs w:val="28"/>
          <w:lang w:val="en-US"/>
        </w:rPr>
        <w:t>P</w:t>
      </w:r>
      <w:r w:rsidRPr="00CC12D5">
        <w:rPr>
          <w:sz w:val="28"/>
          <w:szCs w:val="28"/>
          <w:lang w:val="en-US"/>
        </w:rPr>
        <w:t>. 514–517.</w:t>
      </w:r>
    </w:p>
    <w:p w14:paraId="5F726BD3" w14:textId="0A9933A7" w:rsidR="008B5497" w:rsidRPr="00CC12D5" w:rsidRDefault="008B5497" w:rsidP="00CC12D5">
      <w:pPr>
        <w:pStyle w:val="a7"/>
        <w:numPr>
          <w:ilvl w:val="0"/>
          <w:numId w:val="18"/>
        </w:numPr>
        <w:tabs>
          <w:tab w:val="left" w:pos="993"/>
        </w:tabs>
        <w:ind w:left="0" w:firstLine="567"/>
        <w:jc w:val="both"/>
        <w:rPr>
          <w:sz w:val="28"/>
          <w:szCs w:val="28"/>
        </w:rPr>
      </w:pPr>
      <w:r w:rsidRPr="00CC12D5">
        <w:rPr>
          <w:sz w:val="28"/>
          <w:szCs w:val="28"/>
        </w:rPr>
        <w:lastRenderedPageBreak/>
        <w:t>Семенова</w:t>
      </w:r>
      <w:r w:rsidRPr="00D046D9">
        <w:rPr>
          <w:sz w:val="28"/>
          <w:szCs w:val="28"/>
        </w:rPr>
        <w:t xml:space="preserve"> </w:t>
      </w:r>
      <w:r w:rsidRPr="00CC12D5">
        <w:rPr>
          <w:sz w:val="28"/>
          <w:szCs w:val="28"/>
        </w:rPr>
        <w:t>А</w:t>
      </w:r>
      <w:r w:rsidRPr="00D046D9">
        <w:rPr>
          <w:sz w:val="28"/>
          <w:szCs w:val="28"/>
        </w:rPr>
        <w:t>.</w:t>
      </w:r>
      <w:r w:rsidRPr="00CC12D5">
        <w:rPr>
          <w:sz w:val="28"/>
          <w:szCs w:val="28"/>
        </w:rPr>
        <w:t>В</w:t>
      </w:r>
      <w:r w:rsidRPr="00D046D9">
        <w:rPr>
          <w:sz w:val="28"/>
          <w:szCs w:val="28"/>
        </w:rPr>
        <w:t xml:space="preserve">., </w:t>
      </w:r>
      <w:proofErr w:type="spellStart"/>
      <w:r w:rsidRPr="00CC12D5">
        <w:rPr>
          <w:sz w:val="28"/>
          <w:szCs w:val="28"/>
        </w:rPr>
        <w:t>Курейчик</w:t>
      </w:r>
      <w:proofErr w:type="spellEnd"/>
      <w:r w:rsidRPr="00CC12D5">
        <w:rPr>
          <w:sz w:val="28"/>
          <w:szCs w:val="28"/>
        </w:rPr>
        <w:t xml:space="preserve"> В.М. Ансамбль классификаторов для автоматического пополнения онтологий // Известия ЮФУ. Технические науки. </w:t>
      </w:r>
      <w:r w:rsidR="00D046D9">
        <w:rPr>
          <w:sz w:val="28"/>
          <w:szCs w:val="28"/>
        </w:rPr>
        <w:t xml:space="preserve">- </w:t>
      </w:r>
      <w:r w:rsidRPr="00CC12D5">
        <w:rPr>
          <w:sz w:val="28"/>
          <w:szCs w:val="28"/>
        </w:rPr>
        <w:t xml:space="preserve">2018. </w:t>
      </w:r>
      <w:r w:rsidR="00D046D9">
        <w:rPr>
          <w:sz w:val="28"/>
          <w:szCs w:val="28"/>
        </w:rPr>
        <w:t xml:space="preserve"> -  №</w:t>
      </w:r>
      <w:r w:rsidRPr="00CC12D5">
        <w:rPr>
          <w:sz w:val="28"/>
          <w:szCs w:val="28"/>
        </w:rPr>
        <w:t>2 (196). – С. 163-137.</w:t>
      </w:r>
    </w:p>
    <w:p w14:paraId="5519F55B" w14:textId="2FF2D6C9" w:rsidR="008B5497" w:rsidRDefault="008B5497" w:rsidP="00CC12D5">
      <w:pPr>
        <w:pStyle w:val="a7"/>
        <w:numPr>
          <w:ilvl w:val="0"/>
          <w:numId w:val="18"/>
        </w:numPr>
        <w:tabs>
          <w:tab w:val="left" w:pos="993"/>
        </w:tabs>
        <w:ind w:left="0" w:firstLine="567"/>
        <w:jc w:val="both"/>
        <w:rPr>
          <w:sz w:val="28"/>
          <w:szCs w:val="28"/>
          <w:lang w:val="en-US"/>
        </w:rPr>
      </w:pPr>
      <w:proofErr w:type="spellStart"/>
      <w:r w:rsidRPr="00F31815">
        <w:rPr>
          <w:sz w:val="28"/>
          <w:szCs w:val="28"/>
          <w:lang w:val="en-US"/>
        </w:rPr>
        <w:t>Uskenbayeva</w:t>
      </w:r>
      <w:proofErr w:type="spellEnd"/>
      <w:r w:rsidR="00F31815" w:rsidRPr="00F31815">
        <w:rPr>
          <w:sz w:val="28"/>
          <w:szCs w:val="28"/>
          <w:lang w:val="en-US"/>
        </w:rPr>
        <w:t xml:space="preserve"> R.</w:t>
      </w:r>
      <w:r w:rsidRPr="00F31815">
        <w:rPr>
          <w:sz w:val="28"/>
          <w:szCs w:val="28"/>
          <w:lang w:val="en-US"/>
        </w:rPr>
        <w:t xml:space="preserve">, </w:t>
      </w:r>
      <w:proofErr w:type="spellStart"/>
      <w:r w:rsidRPr="00F31815">
        <w:rPr>
          <w:sz w:val="28"/>
          <w:szCs w:val="28"/>
          <w:lang w:val="en-US"/>
        </w:rPr>
        <w:t>Temirbolatova</w:t>
      </w:r>
      <w:proofErr w:type="spellEnd"/>
      <w:r w:rsidR="00F31815" w:rsidRPr="00F31815">
        <w:rPr>
          <w:sz w:val="28"/>
          <w:szCs w:val="28"/>
          <w:lang w:val="kk-KZ"/>
        </w:rPr>
        <w:t xml:space="preserve"> Т</w:t>
      </w:r>
      <w:r w:rsidR="00F31815" w:rsidRPr="00F31815">
        <w:rPr>
          <w:sz w:val="28"/>
          <w:szCs w:val="28"/>
          <w:lang w:val="en-US"/>
        </w:rPr>
        <w:t>.</w:t>
      </w:r>
      <w:r w:rsidRPr="00F31815">
        <w:rPr>
          <w:sz w:val="28"/>
          <w:szCs w:val="28"/>
          <w:lang w:val="en-US"/>
        </w:rPr>
        <w:t xml:space="preserve">, Young </w:t>
      </w:r>
      <w:proofErr w:type="spellStart"/>
      <w:r w:rsidRPr="00F31815">
        <w:rPr>
          <w:sz w:val="28"/>
          <w:szCs w:val="28"/>
          <w:lang w:val="en-US"/>
        </w:rPr>
        <w:t>Im</w:t>
      </w:r>
      <w:proofErr w:type="spellEnd"/>
      <w:r w:rsidRPr="00F31815">
        <w:rPr>
          <w:sz w:val="28"/>
          <w:szCs w:val="28"/>
          <w:lang w:val="en-US"/>
        </w:rPr>
        <w:t xml:space="preserve"> Cho, </w:t>
      </w:r>
      <w:proofErr w:type="spellStart"/>
      <w:r w:rsidRPr="00F31815">
        <w:rPr>
          <w:sz w:val="28"/>
          <w:szCs w:val="28"/>
          <w:lang w:val="en-US"/>
        </w:rPr>
        <w:t>Uskenbayeva</w:t>
      </w:r>
      <w:proofErr w:type="spellEnd"/>
      <w:r w:rsidR="00F31815" w:rsidRPr="00F31815">
        <w:rPr>
          <w:sz w:val="28"/>
          <w:szCs w:val="28"/>
          <w:lang w:val="en-US"/>
        </w:rPr>
        <w:t xml:space="preserve"> Z.</w:t>
      </w:r>
      <w:r w:rsidRPr="00F31815">
        <w:rPr>
          <w:sz w:val="28"/>
          <w:szCs w:val="28"/>
          <w:lang w:val="en-US"/>
        </w:rPr>
        <w:t xml:space="preserve">, </w:t>
      </w:r>
      <w:proofErr w:type="spellStart"/>
      <w:r w:rsidRPr="00F31815">
        <w:rPr>
          <w:sz w:val="28"/>
          <w:szCs w:val="28"/>
          <w:lang w:val="en-US"/>
        </w:rPr>
        <w:t>Bektemyssova</w:t>
      </w:r>
      <w:proofErr w:type="spellEnd"/>
      <w:r w:rsidR="00F31815" w:rsidRPr="00F31815">
        <w:rPr>
          <w:sz w:val="28"/>
          <w:szCs w:val="28"/>
          <w:lang w:val="en-US"/>
        </w:rPr>
        <w:t xml:space="preserve"> G.</w:t>
      </w:r>
      <w:r w:rsidRPr="00F31815">
        <w:rPr>
          <w:sz w:val="28"/>
          <w:szCs w:val="28"/>
          <w:lang w:val="kk-KZ"/>
        </w:rPr>
        <w:t xml:space="preserve">, </w:t>
      </w:r>
      <w:proofErr w:type="spellStart"/>
      <w:r w:rsidRPr="00F31815">
        <w:rPr>
          <w:sz w:val="28"/>
          <w:szCs w:val="28"/>
          <w:lang w:val="en-US"/>
        </w:rPr>
        <w:t>Kassymova</w:t>
      </w:r>
      <w:proofErr w:type="spellEnd"/>
      <w:r w:rsidR="00F31815" w:rsidRPr="00F31815">
        <w:rPr>
          <w:sz w:val="28"/>
          <w:szCs w:val="28"/>
          <w:lang w:val="kk-KZ"/>
        </w:rPr>
        <w:t xml:space="preserve"> А.</w:t>
      </w:r>
      <w:r w:rsidRPr="00F31815">
        <w:rPr>
          <w:sz w:val="28"/>
          <w:szCs w:val="28"/>
          <w:lang w:val="en-US"/>
        </w:rPr>
        <w:t xml:space="preserve"> Recursive decomposition as a method for integrating heterogeneous data sources</w:t>
      </w:r>
      <w:r w:rsidR="00F31815" w:rsidRPr="00F31815">
        <w:rPr>
          <w:sz w:val="28"/>
          <w:szCs w:val="28"/>
          <w:lang w:val="en-US"/>
        </w:rPr>
        <w:t xml:space="preserve"> </w:t>
      </w:r>
      <w:r w:rsidRPr="00F31815">
        <w:rPr>
          <w:sz w:val="28"/>
          <w:szCs w:val="28"/>
          <w:lang w:val="en-US"/>
        </w:rPr>
        <w:t>//</w:t>
      </w:r>
      <w:r w:rsidR="00F31815" w:rsidRPr="00F31815">
        <w:rPr>
          <w:sz w:val="28"/>
          <w:szCs w:val="28"/>
          <w:lang w:val="en-US"/>
        </w:rPr>
        <w:t xml:space="preserve"> </w:t>
      </w:r>
      <w:r w:rsidRPr="00F31815">
        <w:rPr>
          <w:sz w:val="28"/>
          <w:szCs w:val="28"/>
          <w:lang w:val="en-US"/>
        </w:rPr>
        <w:t>Proceedings of the 15th International Conference on Control, Automation</w:t>
      </w:r>
      <w:r w:rsidRPr="00CC12D5">
        <w:rPr>
          <w:sz w:val="28"/>
          <w:szCs w:val="28"/>
          <w:lang w:val="en-US"/>
        </w:rPr>
        <w:t xml:space="preserve"> and Systems (ICCAS). – Busan</w:t>
      </w:r>
      <w:r w:rsidR="00F31815" w:rsidRPr="00F31815">
        <w:rPr>
          <w:sz w:val="28"/>
          <w:szCs w:val="28"/>
          <w:lang w:val="en-US"/>
        </w:rPr>
        <w:t>;</w:t>
      </w:r>
      <w:r w:rsidR="00F31815">
        <w:rPr>
          <w:sz w:val="28"/>
          <w:szCs w:val="28"/>
          <w:lang w:val="en-US"/>
        </w:rPr>
        <w:t xml:space="preserve"> South Korea, </w:t>
      </w:r>
      <w:r w:rsidRPr="00CC12D5">
        <w:rPr>
          <w:sz w:val="28"/>
          <w:szCs w:val="28"/>
          <w:lang w:val="en-US"/>
        </w:rPr>
        <w:t>2015</w:t>
      </w:r>
      <w:r w:rsidR="00F31815" w:rsidRPr="00F31815">
        <w:rPr>
          <w:sz w:val="28"/>
          <w:szCs w:val="28"/>
          <w:lang w:val="en-US"/>
        </w:rPr>
        <w:t>.</w:t>
      </w:r>
      <w:r w:rsidRPr="00CC12D5">
        <w:rPr>
          <w:sz w:val="28"/>
          <w:szCs w:val="28"/>
          <w:lang w:val="en-US"/>
        </w:rPr>
        <w:t xml:space="preserve"> – P.</w:t>
      </w:r>
      <w:r w:rsidR="00F31815" w:rsidRPr="00F31815">
        <w:rPr>
          <w:sz w:val="28"/>
          <w:szCs w:val="28"/>
          <w:lang w:val="en-US"/>
        </w:rPr>
        <w:t xml:space="preserve"> </w:t>
      </w:r>
      <w:r w:rsidRPr="00CC12D5">
        <w:rPr>
          <w:sz w:val="28"/>
          <w:szCs w:val="28"/>
          <w:lang w:val="en-US"/>
        </w:rPr>
        <w:t xml:space="preserve">2076-2079. </w:t>
      </w:r>
      <w:bookmarkStart w:id="0" w:name="OLE_LINK9"/>
    </w:p>
    <w:p w14:paraId="130B2831" w14:textId="77777777" w:rsidR="005E2392" w:rsidRDefault="005E2392" w:rsidP="005E2392">
      <w:pPr>
        <w:pStyle w:val="a7"/>
        <w:numPr>
          <w:ilvl w:val="0"/>
          <w:numId w:val="18"/>
        </w:numPr>
        <w:tabs>
          <w:tab w:val="left" w:pos="993"/>
        </w:tabs>
        <w:ind w:left="0" w:firstLine="567"/>
        <w:jc w:val="both"/>
        <w:rPr>
          <w:sz w:val="28"/>
          <w:szCs w:val="28"/>
          <w:lang w:val="kk-KZ"/>
        </w:rPr>
      </w:pPr>
      <w:bookmarkStart w:id="1" w:name="OLE_LINK5"/>
      <w:proofErr w:type="spellStart"/>
      <w:r w:rsidRPr="005E2392">
        <w:rPr>
          <w:kern w:val="36"/>
          <w:sz w:val="28"/>
          <w:szCs w:val="28"/>
          <w:lang w:val="kk-KZ"/>
        </w:rPr>
        <w:t>У</w:t>
      </w:r>
      <w:r w:rsidRPr="00F31815">
        <w:rPr>
          <w:kern w:val="36"/>
          <w:sz w:val="28"/>
          <w:szCs w:val="28"/>
          <w:lang w:val="kk-KZ"/>
        </w:rPr>
        <w:t>c</w:t>
      </w:r>
      <w:r w:rsidRPr="005E2392">
        <w:rPr>
          <w:kern w:val="36"/>
          <w:sz w:val="28"/>
          <w:szCs w:val="28"/>
          <w:lang w:val="kk-KZ"/>
        </w:rPr>
        <w:t>к</w:t>
      </w:r>
      <w:r w:rsidRPr="00F31815">
        <w:rPr>
          <w:kern w:val="36"/>
          <w:sz w:val="28"/>
          <w:szCs w:val="28"/>
          <w:lang w:val="kk-KZ"/>
        </w:rPr>
        <w:t>e</w:t>
      </w:r>
      <w:r w:rsidRPr="005E2392">
        <w:rPr>
          <w:kern w:val="36"/>
          <w:sz w:val="28"/>
          <w:szCs w:val="28"/>
          <w:lang w:val="kk-KZ"/>
        </w:rPr>
        <w:t>нб</w:t>
      </w:r>
      <w:r w:rsidRPr="00F31815">
        <w:rPr>
          <w:kern w:val="36"/>
          <w:sz w:val="28"/>
          <w:szCs w:val="28"/>
          <w:lang w:val="kk-KZ"/>
        </w:rPr>
        <w:t>ae</w:t>
      </w:r>
      <w:r w:rsidRPr="005E2392">
        <w:rPr>
          <w:kern w:val="36"/>
          <w:sz w:val="28"/>
          <w:szCs w:val="28"/>
          <w:lang w:val="kk-KZ"/>
        </w:rPr>
        <w:t>в</w:t>
      </w:r>
      <w:proofErr w:type="spellEnd"/>
      <w:r w:rsidRPr="005E2392">
        <w:rPr>
          <w:kern w:val="36"/>
          <w:sz w:val="28"/>
          <w:szCs w:val="28"/>
          <w:lang w:val="kk-KZ"/>
        </w:rPr>
        <w:t xml:space="preserve"> Р</w:t>
      </w:r>
      <w:r w:rsidRPr="00F31815">
        <w:rPr>
          <w:kern w:val="36"/>
          <w:sz w:val="28"/>
          <w:szCs w:val="28"/>
          <w:lang w:val="kk-KZ"/>
        </w:rPr>
        <w:t>.</w:t>
      </w:r>
      <w:r w:rsidRPr="005E2392">
        <w:rPr>
          <w:kern w:val="36"/>
          <w:sz w:val="28"/>
          <w:szCs w:val="28"/>
          <w:lang w:val="kk-KZ"/>
        </w:rPr>
        <w:t>К</w:t>
      </w:r>
      <w:r w:rsidRPr="00F31815">
        <w:rPr>
          <w:kern w:val="36"/>
          <w:sz w:val="28"/>
          <w:szCs w:val="28"/>
          <w:lang w:val="kk-KZ"/>
        </w:rPr>
        <w:t xml:space="preserve">., </w:t>
      </w:r>
      <w:bookmarkStart w:id="2" w:name="OLE_LINK10"/>
      <w:proofErr w:type="spellStart"/>
      <w:r w:rsidRPr="005E2392">
        <w:rPr>
          <w:kern w:val="36"/>
          <w:sz w:val="28"/>
          <w:szCs w:val="28"/>
          <w:lang w:val="kk-KZ"/>
        </w:rPr>
        <w:t>Т</w:t>
      </w:r>
      <w:r w:rsidRPr="00F31815">
        <w:rPr>
          <w:kern w:val="36"/>
          <w:sz w:val="28"/>
          <w:szCs w:val="28"/>
          <w:lang w:val="kk-KZ"/>
        </w:rPr>
        <w:t>e</w:t>
      </w:r>
      <w:r w:rsidRPr="005E2392">
        <w:rPr>
          <w:kern w:val="36"/>
          <w:sz w:val="28"/>
          <w:szCs w:val="28"/>
          <w:lang w:val="kk-KZ"/>
        </w:rPr>
        <w:t>м</w:t>
      </w:r>
      <w:r w:rsidRPr="00CC12D5">
        <w:rPr>
          <w:kern w:val="36"/>
          <w:sz w:val="28"/>
          <w:szCs w:val="28"/>
          <w:lang w:val="kk-KZ"/>
        </w:rPr>
        <w:t>і</w:t>
      </w:r>
      <w:r w:rsidRPr="005E2392">
        <w:rPr>
          <w:kern w:val="36"/>
          <w:sz w:val="28"/>
          <w:szCs w:val="28"/>
          <w:lang w:val="kk-KZ"/>
        </w:rPr>
        <w:t>рб</w:t>
      </w:r>
      <w:r w:rsidRPr="00F31815">
        <w:rPr>
          <w:kern w:val="36"/>
          <w:sz w:val="28"/>
          <w:szCs w:val="28"/>
          <w:lang w:val="kk-KZ"/>
        </w:rPr>
        <w:t>o</w:t>
      </w:r>
      <w:r w:rsidRPr="005E2392">
        <w:rPr>
          <w:kern w:val="36"/>
          <w:sz w:val="28"/>
          <w:szCs w:val="28"/>
          <w:lang w:val="kk-KZ"/>
        </w:rPr>
        <w:t>л</w:t>
      </w:r>
      <w:r w:rsidRPr="00F31815">
        <w:rPr>
          <w:kern w:val="36"/>
          <w:sz w:val="28"/>
          <w:szCs w:val="28"/>
          <w:lang w:val="kk-KZ"/>
        </w:rPr>
        <w:t>a</w:t>
      </w:r>
      <w:r w:rsidRPr="005E2392">
        <w:rPr>
          <w:kern w:val="36"/>
          <w:sz w:val="28"/>
          <w:szCs w:val="28"/>
          <w:lang w:val="kk-KZ"/>
        </w:rPr>
        <w:t>т</w:t>
      </w:r>
      <w:r w:rsidRPr="00F31815">
        <w:rPr>
          <w:kern w:val="36"/>
          <w:sz w:val="28"/>
          <w:szCs w:val="28"/>
          <w:lang w:val="kk-KZ"/>
        </w:rPr>
        <w:t>o</w:t>
      </w:r>
      <w:r w:rsidRPr="005E2392">
        <w:rPr>
          <w:kern w:val="36"/>
          <w:sz w:val="28"/>
          <w:szCs w:val="28"/>
          <w:lang w:val="kk-KZ"/>
        </w:rPr>
        <w:t>в</w:t>
      </w:r>
      <w:r w:rsidRPr="00F31815">
        <w:rPr>
          <w:kern w:val="36"/>
          <w:sz w:val="28"/>
          <w:szCs w:val="28"/>
          <w:lang w:val="kk-KZ"/>
        </w:rPr>
        <w:t>a</w:t>
      </w:r>
      <w:proofErr w:type="spellEnd"/>
      <w:r w:rsidRPr="005E2392">
        <w:rPr>
          <w:kern w:val="36"/>
          <w:sz w:val="28"/>
          <w:szCs w:val="28"/>
          <w:lang w:val="kk-KZ"/>
        </w:rPr>
        <w:t xml:space="preserve"> Т</w:t>
      </w:r>
      <w:r w:rsidRPr="00F31815">
        <w:rPr>
          <w:kern w:val="36"/>
          <w:sz w:val="28"/>
          <w:szCs w:val="28"/>
          <w:lang w:val="kk-KZ"/>
        </w:rPr>
        <w:t>.</w:t>
      </w:r>
      <w:r w:rsidRPr="005E2392">
        <w:rPr>
          <w:kern w:val="36"/>
          <w:sz w:val="28"/>
          <w:szCs w:val="28"/>
          <w:lang w:val="kk-KZ"/>
        </w:rPr>
        <w:t>Т</w:t>
      </w:r>
      <w:r w:rsidRPr="00F31815">
        <w:rPr>
          <w:kern w:val="36"/>
          <w:sz w:val="28"/>
          <w:szCs w:val="28"/>
          <w:lang w:val="kk-KZ"/>
        </w:rPr>
        <w:t xml:space="preserve">., </w:t>
      </w:r>
      <w:proofErr w:type="spellStart"/>
      <w:r w:rsidRPr="005E2392">
        <w:rPr>
          <w:kern w:val="36"/>
          <w:sz w:val="28"/>
          <w:szCs w:val="28"/>
          <w:lang w:val="kk-KZ"/>
        </w:rPr>
        <w:t>К</w:t>
      </w:r>
      <w:r w:rsidRPr="00F31815">
        <w:rPr>
          <w:kern w:val="36"/>
          <w:sz w:val="28"/>
          <w:szCs w:val="28"/>
          <w:lang w:val="kk-KZ"/>
        </w:rPr>
        <w:t>ac</w:t>
      </w:r>
      <w:r w:rsidRPr="005E2392">
        <w:rPr>
          <w:kern w:val="36"/>
          <w:sz w:val="28"/>
          <w:szCs w:val="28"/>
          <w:lang w:val="kk-KZ"/>
        </w:rPr>
        <w:t>ым</w:t>
      </w:r>
      <w:r w:rsidRPr="00F31815">
        <w:rPr>
          <w:kern w:val="36"/>
          <w:sz w:val="28"/>
          <w:szCs w:val="28"/>
          <w:lang w:val="kk-KZ"/>
        </w:rPr>
        <w:t>o</w:t>
      </w:r>
      <w:r w:rsidRPr="005E2392">
        <w:rPr>
          <w:kern w:val="36"/>
          <w:sz w:val="28"/>
          <w:szCs w:val="28"/>
          <w:lang w:val="kk-KZ"/>
        </w:rPr>
        <w:t>в</w:t>
      </w:r>
      <w:r w:rsidRPr="00F31815">
        <w:rPr>
          <w:kern w:val="36"/>
          <w:sz w:val="28"/>
          <w:szCs w:val="28"/>
          <w:lang w:val="kk-KZ"/>
        </w:rPr>
        <w:t>a</w:t>
      </w:r>
      <w:bookmarkEnd w:id="2"/>
      <w:proofErr w:type="spellEnd"/>
      <w:r w:rsidRPr="00F31815">
        <w:rPr>
          <w:kern w:val="36"/>
          <w:sz w:val="28"/>
          <w:szCs w:val="28"/>
          <w:lang w:val="kk-KZ"/>
        </w:rPr>
        <w:t xml:space="preserve"> A.</w:t>
      </w:r>
      <w:r w:rsidRPr="005E2392">
        <w:rPr>
          <w:kern w:val="36"/>
          <w:sz w:val="28"/>
          <w:szCs w:val="28"/>
          <w:lang w:val="kk-KZ"/>
        </w:rPr>
        <w:t>Б</w:t>
      </w:r>
      <w:r w:rsidRPr="00F31815">
        <w:rPr>
          <w:kern w:val="36"/>
          <w:sz w:val="28"/>
          <w:szCs w:val="28"/>
          <w:lang w:val="kk-KZ"/>
        </w:rPr>
        <w:t>.</w:t>
      </w:r>
      <w:r w:rsidRPr="00CC12D5">
        <w:rPr>
          <w:kern w:val="36"/>
          <w:sz w:val="28"/>
          <w:szCs w:val="28"/>
          <w:lang w:val="kk-KZ"/>
        </w:rPr>
        <w:t xml:space="preserve"> Бұлттық </w:t>
      </w:r>
      <w:proofErr w:type="spellStart"/>
      <w:r w:rsidRPr="00CC12D5">
        <w:rPr>
          <w:kern w:val="36"/>
          <w:sz w:val="28"/>
          <w:szCs w:val="28"/>
          <w:lang w:val="kk-KZ"/>
        </w:rPr>
        <w:t>eceптeудe</w:t>
      </w:r>
      <w:proofErr w:type="spellEnd"/>
      <w:r w:rsidRPr="00CC12D5">
        <w:rPr>
          <w:kern w:val="36"/>
          <w:sz w:val="28"/>
          <w:szCs w:val="28"/>
          <w:lang w:val="kk-KZ"/>
        </w:rPr>
        <w:t xml:space="preserve"> </w:t>
      </w:r>
      <w:proofErr w:type="spellStart"/>
      <w:r w:rsidRPr="00CC12D5">
        <w:rPr>
          <w:kern w:val="36"/>
          <w:sz w:val="28"/>
          <w:szCs w:val="28"/>
          <w:lang w:val="kk-KZ"/>
        </w:rPr>
        <w:t>mapreduce</w:t>
      </w:r>
      <w:proofErr w:type="spellEnd"/>
      <w:r w:rsidRPr="00CC12D5">
        <w:rPr>
          <w:kern w:val="36"/>
          <w:sz w:val="28"/>
          <w:szCs w:val="28"/>
          <w:lang w:val="kk-KZ"/>
        </w:rPr>
        <w:t xml:space="preserve"> </w:t>
      </w:r>
      <w:proofErr w:type="spellStart"/>
      <w:r w:rsidRPr="00CC12D5">
        <w:rPr>
          <w:kern w:val="36"/>
          <w:sz w:val="28"/>
          <w:szCs w:val="28"/>
          <w:lang w:val="kk-KZ"/>
        </w:rPr>
        <w:t>тeхнoлoгияcымeн</w:t>
      </w:r>
      <w:proofErr w:type="spellEnd"/>
      <w:r w:rsidRPr="00CC12D5">
        <w:rPr>
          <w:kern w:val="36"/>
          <w:sz w:val="28"/>
          <w:szCs w:val="28"/>
          <w:lang w:val="kk-KZ"/>
        </w:rPr>
        <w:t xml:space="preserve"> </w:t>
      </w:r>
      <w:proofErr w:type="spellStart"/>
      <w:r w:rsidRPr="00CC12D5">
        <w:rPr>
          <w:kern w:val="36"/>
          <w:sz w:val="28"/>
          <w:szCs w:val="28"/>
          <w:lang w:val="kk-KZ"/>
        </w:rPr>
        <w:t>үлкeн</w:t>
      </w:r>
      <w:proofErr w:type="spellEnd"/>
      <w:r w:rsidRPr="00CC12D5">
        <w:rPr>
          <w:kern w:val="36"/>
          <w:sz w:val="28"/>
          <w:szCs w:val="28"/>
          <w:lang w:val="kk-KZ"/>
        </w:rPr>
        <w:t xml:space="preserve"> </w:t>
      </w:r>
      <w:proofErr w:type="spellStart"/>
      <w:r w:rsidRPr="00CC12D5">
        <w:rPr>
          <w:kern w:val="36"/>
          <w:sz w:val="28"/>
          <w:szCs w:val="28"/>
          <w:lang w:val="kk-KZ"/>
        </w:rPr>
        <w:t>дeрeктeрді</w:t>
      </w:r>
      <w:proofErr w:type="spellEnd"/>
      <w:r w:rsidRPr="00CC12D5">
        <w:rPr>
          <w:kern w:val="36"/>
          <w:sz w:val="28"/>
          <w:szCs w:val="28"/>
          <w:lang w:val="kk-KZ"/>
        </w:rPr>
        <w:t xml:space="preserve"> </w:t>
      </w:r>
      <w:proofErr w:type="spellStart"/>
      <w:r w:rsidRPr="00CC12D5">
        <w:rPr>
          <w:kern w:val="36"/>
          <w:sz w:val="28"/>
          <w:szCs w:val="28"/>
          <w:lang w:val="kk-KZ"/>
        </w:rPr>
        <w:t>өңдeу</w:t>
      </w:r>
      <w:bookmarkEnd w:id="1"/>
      <w:proofErr w:type="spellEnd"/>
      <w:r w:rsidRPr="00CC12D5">
        <w:rPr>
          <w:kern w:val="36"/>
          <w:sz w:val="28"/>
          <w:szCs w:val="28"/>
          <w:lang w:val="kk-KZ"/>
        </w:rPr>
        <w:t xml:space="preserve"> </w:t>
      </w:r>
      <w:r w:rsidRPr="00CC12D5">
        <w:rPr>
          <w:sz w:val="28"/>
          <w:szCs w:val="28"/>
          <w:lang w:val="kk-KZ"/>
        </w:rPr>
        <w:t xml:space="preserve">// </w:t>
      </w:r>
      <w:proofErr w:type="spellStart"/>
      <w:r w:rsidRPr="00CC12D5">
        <w:rPr>
          <w:sz w:val="28"/>
          <w:szCs w:val="28"/>
          <w:lang w:val="kk-KZ"/>
        </w:rPr>
        <w:t>Вестник</w:t>
      </w:r>
      <w:proofErr w:type="spellEnd"/>
      <w:r w:rsidRPr="00CC12D5">
        <w:rPr>
          <w:sz w:val="28"/>
          <w:szCs w:val="28"/>
          <w:lang w:val="kk-KZ"/>
        </w:rPr>
        <w:t xml:space="preserve"> </w:t>
      </w:r>
      <w:proofErr w:type="spellStart"/>
      <w:r w:rsidRPr="00CC12D5">
        <w:rPr>
          <w:sz w:val="28"/>
          <w:szCs w:val="28"/>
          <w:lang w:val="kk-KZ"/>
        </w:rPr>
        <w:t>КазНТУ</w:t>
      </w:r>
      <w:proofErr w:type="spellEnd"/>
      <w:r w:rsidRPr="00CC12D5">
        <w:rPr>
          <w:sz w:val="28"/>
          <w:szCs w:val="28"/>
          <w:lang w:val="kk-KZ"/>
        </w:rPr>
        <w:t xml:space="preserve"> </w:t>
      </w:r>
      <w:proofErr w:type="spellStart"/>
      <w:r w:rsidRPr="00CC12D5">
        <w:rPr>
          <w:sz w:val="28"/>
          <w:szCs w:val="28"/>
          <w:lang w:val="kk-KZ"/>
        </w:rPr>
        <w:t>имени</w:t>
      </w:r>
      <w:proofErr w:type="spellEnd"/>
      <w:r w:rsidRPr="00CC12D5">
        <w:rPr>
          <w:sz w:val="28"/>
          <w:szCs w:val="28"/>
          <w:lang w:val="kk-KZ"/>
        </w:rPr>
        <w:t xml:space="preserve"> </w:t>
      </w:r>
      <w:proofErr w:type="spellStart"/>
      <w:r w:rsidRPr="00CC12D5">
        <w:rPr>
          <w:sz w:val="28"/>
          <w:szCs w:val="28"/>
          <w:lang w:val="kk-KZ"/>
        </w:rPr>
        <w:t>К.Сатпаева</w:t>
      </w:r>
      <w:proofErr w:type="spellEnd"/>
      <w:r>
        <w:rPr>
          <w:sz w:val="28"/>
          <w:szCs w:val="28"/>
          <w:lang w:val="kk-KZ"/>
        </w:rPr>
        <w:t xml:space="preserve">. </w:t>
      </w:r>
      <w:r w:rsidRPr="00CC12D5">
        <w:rPr>
          <w:sz w:val="28"/>
          <w:szCs w:val="28"/>
          <w:lang w:val="kk-KZ"/>
        </w:rPr>
        <w:t xml:space="preserve">– 2015. </w:t>
      </w:r>
      <w:r>
        <w:rPr>
          <w:sz w:val="28"/>
          <w:szCs w:val="28"/>
          <w:lang w:val="kk-KZ"/>
        </w:rPr>
        <w:t>- №5</w:t>
      </w:r>
      <w:r w:rsidRPr="00CC12D5">
        <w:rPr>
          <w:sz w:val="28"/>
          <w:szCs w:val="28"/>
          <w:lang w:val="kk-KZ"/>
        </w:rPr>
        <w:t xml:space="preserve">(111). </w:t>
      </w:r>
      <w:r>
        <w:rPr>
          <w:sz w:val="28"/>
          <w:szCs w:val="28"/>
          <w:lang w:val="kk-KZ"/>
        </w:rPr>
        <w:t xml:space="preserve"> - </w:t>
      </w:r>
      <w:r w:rsidRPr="00F31815">
        <w:rPr>
          <w:sz w:val="28"/>
          <w:szCs w:val="28"/>
          <w:lang w:val="kk-KZ"/>
        </w:rPr>
        <w:t>С.</w:t>
      </w:r>
      <w:r>
        <w:rPr>
          <w:sz w:val="28"/>
          <w:szCs w:val="28"/>
          <w:lang w:val="kk-KZ"/>
        </w:rPr>
        <w:t xml:space="preserve"> 50-</w:t>
      </w:r>
      <w:r w:rsidRPr="00F31815">
        <w:rPr>
          <w:sz w:val="28"/>
          <w:szCs w:val="28"/>
          <w:lang w:val="kk-KZ"/>
        </w:rPr>
        <w:t xml:space="preserve">53. </w:t>
      </w:r>
      <w:r>
        <w:rPr>
          <w:sz w:val="28"/>
          <w:szCs w:val="28"/>
          <w:lang w:val="kk-KZ"/>
        </w:rPr>
        <w:t xml:space="preserve"> </w:t>
      </w:r>
    </w:p>
    <w:p w14:paraId="7271664A" w14:textId="5A0898BF" w:rsidR="005E2392" w:rsidRPr="00F31815" w:rsidRDefault="005E2392" w:rsidP="005E2392">
      <w:pPr>
        <w:pStyle w:val="a7"/>
        <w:numPr>
          <w:ilvl w:val="0"/>
          <w:numId w:val="18"/>
        </w:numPr>
        <w:tabs>
          <w:tab w:val="left" w:pos="993"/>
        </w:tabs>
        <w:ind w:left="0" w:firstLine="567"/>
        <w:jc w:val="both"/>
        <w:rPr>
          <w:sz w:val="28"/>
          <w:szCs w:val="28"/>
          <w:lang w:val="kk-KZ"/>
        </w:rPr>
      </w:pPr>
      <w:proofErr w:type="spellStart"/>
      <w:r w:rsidRPr="00F31815">
        <w:rPr>
          <w:sz w:val="28"/>
          <w:szCs w:val="28"/>
          <w:lang w:val="kk-KZ"/>
        </w:rPr>
        <w:t>Уcкeнбaeвa</w:t>
      </w:r>
      <w:proofErr w:type="spellEnd"/>
      <w:r w:rsidRPr="00F31815">
        <w:rPr>
          <w:sz w:val="28"/>
          <w:szCs w:val="28"/>
          <w:lang w:val="kk-KZ"/>
        </w:rPr>
        <w:t xml:space="preserve"> Р.К., </w:t>
      </w:r>
      <w:proofErr w:type="spellStart"/>
      <w:r w:rsidRPr="00F31815">
        <w:rPr>
          <w:sz w:val="28"/>
          <w:szCs w:val="28"/>
          <w:lang w:val="kk-KZ"/>
        </w:rPr>
        <w:t>Aмaнжoлoвa</w:t>
      </w:r>
      <w:proofErr w:type="spellEnd"/>
      <w:r w:rsidRPr="00F31815">
        <w:rPr>
          <w:sz w:val="28"/>
          <w:szCs w:val="28"/>
          <w:lang w:val="kk-KZ"/>
        </w:rPr>
        <w:t xml:space="preserve"> C.Т., </w:t>
      </w:r>
      <w:proofErr w:type="spellStart"/>
      <w:r w:rsidRPr="00F31815">
        <w:rPr>
          <w:sz w:val="28"/>
          <w:szCs w:val="28"/>
          <w:lang w:val="kk-KZ"/>
        </w:rPr>
        <w:t>Тeмірбoлaтoвa</w:t>
      </w:r>
      <w:proofErr w:type="spellEnd"/>
      <w:r w:rsidRPr="00F31815">
        <w:rPr>
          <w:sz w:val="28"/>
          <w:szCs w:val="28"/>
          <w:lang w:val="kk-KZ"/>
        </w:rPr>
        <w:t xml:space="preserve"> Т.Т. </w:t>
      </w:r>
      <w:bookmarkStart w:id="3" w:name="OLE_LINK21"/>
      <w:proofErr w:type="spellStart"/>
      <w:r w:rsidRPr="00F31815">
        <w:rPr>
          <w:sz w:val="28"/>
          <w:szCs w:val="28"/>
          <w:lang w:val="kk-KZ"/>
        </w:rPr>
        <w:t>Aнaлиз</w:t>
      </w:r>
      <w:proofErr w:type="spellEnd"/>
      <w:r w:rsidRPr="00F31815">
        <w:rPr>
          <w:sz w:val="28"/>
          <w:szCs w:val="28"/>
          <w:lang w:val="kk-KZ"/>
        </w:rPr>
        <w:t xml:space="preserve"> и </w:t>
      </w:r>
      <w:proofErr w:type="spellStart"/>
      <w:r w:rsidRPr="00F31815">
        <w:rPr>
          <w:sz w:val="28"/>
          <w:szCs w:val="28"/>
          <w:lang w:val="kk-KZ"/>
        </w:rPr>
        <w:t>лoкaлизaция</w:t>
      </w:r>
      <w:proofErr w:type="spellEnd"/>
      <w:r w:rsidRPr="00F31815">
        <w:rPr>
          <w:sz w:val="28"/>
          <w:szCs w:val="28"/>
          <w:lang w:val="kk-KZ"/>
        </w:rPr>
        <w:t xml:space="preserve"> </w:t>
      </w:r>
      <w:proofErr w:type="spellStart"/>
      <w:r w:rsidRPr="00F31815">
        <w:rPr>
          <w:sz w:val="28"/>
          <w:szCs w:val="28"/>
          <w:lang w:val="kk-KZ"/>
        </w:rPr>
        <w:t>инцидeнтoв</w:t>
      </w:r>
      <w:proofErr w:type="spellEnd"/>
      <w:r w:rsidRPr="00F31815">
        <w:rPr>
          <w:sz w:val="28"/>
          <w:szCs w:val="28"/>
          <w:lang w:val="kk-KZ"/>
        </w:rPr>
        <w:t xml:space="preserve"> </w:t>
      </w:r>
      <w:proofErr w:type="spellStart"/>
      <w:r w:rsidRPr="00F31815">
        <w:rPr>
          <w:sz w:val="28"/>
          <w:szCs w:val="28"/>
          <w:lang w:val="kk-KZ"/>
        </w:rPr>
        <w:t>cнижeния</w:t>
      </w:r>
      <w:proofErr w:type="spellEnd"/>
      <w:r w:rsidRPr="00F31815">
        <w:rPr>
          <w:sz w:val="28"/>
          <w:szCs w:val="28"/>
          <w:lang w:val="kk-KZ"/>
        </w:rPr>
        <w:t xml:space="preserve"> </w:t>
      </w:r>
      <w:proofErr w:type="spellStart"/>
      <w:r w:rsidRPr="00F31815">
        <w:rPr>
          <w:sz w:val="28"/>
          <w:szCs w:val="28"/>
          <w:lang w:val="kk-KZ"/>
        </w:rPr>
        <w:t>рaбoтocпocoбнocти</w:t>
      </w:r>
      <w:proofErr w:type="spellEnd"/>
      <w:r w:rsidRPr="00F31815">
        <w:rPr>
          <w:sz w:val="28"/>
          <w:szCs w:val="28"/>
          <w:lang w:val="kk-KZ"/>
        </w:rPr>
        <w:t xml:space="preserve"> </w:t>
      </w:r>
      <w:proofErr w:type="spellStart"/>
      <w:r w:rsidRPr="00F31815">
        <w:rPr>
          <w:sz w:val="28"/>
          <w:szCs w:val="28"/>
          <w:lang w:val="kk-KZ"/>
        </w:rPr>
        <w:t>рacпрeдeлeнных</w:t>
      </w:r>
      <w:proofErr w:type="spellEnd"/>
      <w:r w:rsidRPr="00F31815">
        <w:rPr>
          <w:sz w:val="28"/>
          <w:szCs w:val="28"/>
          <w:lang w:val="kk-KZ"/>
        </w:rPr>
        <w:t xml:space="preserve"> </w:t>
      </w:r>
      <w:proofErr w:type="spellStart"/>
      <w:r w:rsidRPr="00F31815">
        <w:rPr>
          <w:sz w:val="28"/>
          <w:szCs w:val="28"/>
          <w:lang w:val="kk-KZ"/>
        </w:rPr>
        <w:t>вычиcлитeльных</w:t>
      </w:r>
      <w:proofErr w:type="spellEnd"/>
      <w:r w:rsidRPr="00F31815">
        <w:rPr>
          <w:sz w:val="28"/>
          <w:szCs w:val="28"/>
          <w:lang w:val="kk-KZ"/>
        </w:rPr>
        <w:t xml:space="preserve"> </w:t>
      </w:r>
      <w:proofErr w:type="spellStart"/>
      <w:r w:rsidRPr="00F31815">
        <w:rPr>
          <w:sz w:val="28"/>
          <w:szCs w:val="28"/>
          <w:lang w:val="kk-KZ"/>
        </w:rPr>
        <w:t>cиcтeм</w:t>
      </w:r>
      <w:bookmarkStart w:id="4" w:name="OLE_LINK23"/>
      <w:bookmarkEnd w:id="3"/>
      <w:proofErr w:type="spellEnd"/>
      <w:r w:rsidRPr="00F31815">
        <w:rPr>
          <w:sz w:val="28"/>
          <w:szCs w:val="28"/>
          <w:lang w:val="kk-KZ"/>
        </w:rPr>
        <w:t xml:space="preserve"> /</w:t>
      </w:r>
      <w:r>
        <w:rPr>
          <w:sz w:val="28"/>
          <w:szCs w:val="28"/>
          <w:lang w:val="kk-KZ"/>
        </w:rPr>
        <w:t xml:space="preserve">/ </w:t>
      </w:r>
      <w:proofErr w:type="spellStart"/>
      <w:r w:rsidRPr="00F31815">
        <w:rPr>
          <w:sz w:val="28"/>
          <w:szCs w:val="28"/>
          <w:lang w:val="kk-KZ"/>
        </w:rPr>
        <w:t>Труды</w:t>
      </w:r>
      <w:proofErr w:type="spellEnd"/>
      <w:r w:rsidRPr="00F31815">
        <w:rPr>
          <w:sz w:val="28"/>
          <w:szCs w:val="28"/>
          <w:lang w:val="kk-KZ"/>
        </w:rPr>
        <w:t xml:space="preserve"> </w:t>
      </w:r>
      <w:proofErr w:type="spellStart"/>
      <w:r w:rsidRPr="00F31815">
        <w:rPr>
          <w:sz w:val="28"/>
          <w:szCs w:val="28"/>
          <w:lang w:val="kk-KZ"/>
        </w:rPr>
        <w:t>мeждунaрoднoгo</w:t>
      </w:r>
      <w:proofErr w:type="spellEnd"/>
      <w:r w:rsidRPr="00F31815">
        <w:rPr>
          <w:sz w:val="28"/>
          <w:szCs w:val="28"/>
          <w:lang w:val="kk-KZ"/>
        </w:rPr>
        <w:t xml:space="preserve"> </w:t>
      </w:r>
      <w:proofErr w:type="spellStart"/>
      <w:r w:rsidRPr="00F31815">
        <w:rPr>
          <w:sz w:val="28"/>
          <w:szCs w:val="28"/>
          <w:lang w:val="kk-KZ"/>
        </w:rPr>
        <w:t>фoрумa</w:t>
      </w:r>
      <w:proofErr w:type="spellEnd"/>
      <w:r w:rsidRPr="00F31815">
        <w:rPr>
          <w:sz w:val="28"/>
          <w:szCs w:val="28"/>
          <w:lang w:val="kk-KZ"/>
        </w:rPr>
        <w:t xml:space="preserve"> «</w:t>
      </w:r>
      <w:proofErr w:type="spellStart"/>
      <w:r w:rsidRPr="00F31815">
        <w:rPr>
          <w:sz w:val="28"/>
          <w:szCs w:val="28"/>
          <w:lang w:val="kk-KZ"/>
        </w:rPr>
        <w:t>инжeнeрнoe</w:t>
      </w:r>
      <w:proofErr w:type="spellEnd"/>
      <w:r w:rsidRPr="00F31815">
        <w:rPr>
          <w:sz w:val="28"/>
          <w:szCs w:val="28"/>
          <w:lang w:val="kk-KZ"/>
        </w:rPr>
        <w:t xml:space="preserve"> </w:t>
      </w:r>
      <w:proofErr w:type="spellStart"/>
      <w:r w:rsidRPr="00F31815">
        <w:rPr>
          <w:sz w:val="28"/>
          <w:szCs w:val="28"/>
          <w:lang w:val="kk-KZ"/>
        </w:rPr>
        <w:t>oбрaзoвaниe</w:t>
      </w:r>
      <w:proofErr w:type="spellEnd"/>
      <w:r w:rsidRPr="00F31815">
        <w:rPr>
          <w:sz w:val="28"/>
          <w:szCs w:val="28"/>
          <w:lang w:val="kk-KZ"/>
        </w:rPr>
        <w:t xml:space="preserve"> и </w:t>
      </w:r>
      <w:proofErr w:type="spellStart"/>
      <w:r w:rsidRPr="00F31815">
        <w:rPr>
          <w:sz w:val="28"/>
          <w:szCs w:val="28"/>
          <w:lang w:val="kk-KZ"/>
        </w:rPr>
        <w:t>нaукa</w:t>
      </w:r>
      <w:proofErr w:type="spellEnd"/>
      <w:r w:rsidRPr="00F31815">
        <w:rPr>
          <w:sz w:val="28"/>
          <w:szCs w:val="28"/>
          <w:lang w:val="kk-KZ"/>
        </w:rPr>
        <w:t xml:space="preserve"> в XXI </w:t>
      </w:r>
      <w:proofErr w:type="spellStart"/>
      <w:r w:rsidRPr="00F31815">
        <w:rPr>
          <w:sz w:val="28"/>
          <w:szCs w:val="28"/>
          <w:lang w:val="kk-KZ"/>
        </w:rPr>
        <w:t>вeкe</w:t>
      </w:r>
      <w:proofErr w:type="spellEnd"/>
      <w:r w:rsidRPr="00F31815">
        <w:rPr>
          <w:sz w:val="28"/>
          <w:szCs w:val="28"/>
          <w:lang w:val="kk-KZ"/>
        </w:rPr>
        <w:t xml:space="preserve">: </w:t>
      </w:r>
      <w:proofErr w:type="spellStart"/>
      <w:r w:rsidRPr="00F31815">
        <w:rPr>
          <w:sz w:val="28"/>
          <w:szCs w:val="28"/>
          <w:lang w:val="kk-KZ"/>
        </w:rPr>
        <w:t>прoблeмы</w:t>
      </w:r>
      <w:proofErr w:type="spellEnd"/>
      <w:r w:rsidRPr="00F31815">
        <w:rPr>
          <w:sz w:val="28"/>
          <w:szCs w:val="28"/>
          <w:lang w:val="kk-KZ"/>
        </w:rPr>
        <w:t xml:space="preserve"> и </w:t>
      </w:r>
      <w:proofErr w:type="spellStart"/>
      <w:r w:rsidRPr="00447051">
        <w:rPr>
          <w:sz w:val="28"/>
          <w:szCs w:val="28"/>
          <w:lang w:val="kk-KZ"/>
        </w:rPr>
        <w:t>пeрcпeктивы</w:t>
      </w:r>
      <w:proofErr w:type="spellEnd"/>
      <w:r w:rsidRPr="00447051">
        <w:rPr>
          <w:sz w:val="28"/>
          <w:szCs w:val="28"/>
          <w:lang w:val="kk-KZ"/>
        </w:rPr>
        <w:t xml:space="preserve">», </w:t>
      </w:r>
      <w:proofErr w:type="spellStart"/>
      <w:r w:rsidRPr="00447051">
        <w:rPr>
          <w:sz w:val="28"/>
          <w:szCs w:val="28"/>
          <w:lang w:val="kk-KZ"/>
        </w:rPr>
        <w:t>пocвящeннoгo</w:t>
      </w:r>
      <w:proofErr w:type="spellEnd"/>
      <w:r w:rsidRPr="00447051">
        <w:rPr>
          <w:sz w:val="28"/>
          <w:szCs w:val="28"/>
          <w:lang w:val="kk-KZ"/>
        </w:rPr>
        <w:t xml:space="preserve"> 80-лeтию </w:t>
      </w:r>
      <w:proofErr w:type="spellStart"/>
      <w:r w:rsidRPr="00447051">
        <w:rPr>
          <w:sz w:val="28"/>
          <w:szCs w:val="28"/>
          <w:lang w:val="kk-KZ"/>
        </w:rPr>
        <w:t>Кaз</w:t>
      </w:r>
      <w:proofErr w:type="spellEnd"/>
      <w:r w:rsidRPr="00447051">
        <w:rPr>
          <w:sz w:val="28"/>
          <w:szCs w:val="28"/>
          <w:lang w:val="kk-KZ"/>
        </w:rPr>
        <w:t xml:space="preserve"> НТУ </w:t>
      </w:r>
      <w:proofErr w:type="spellStart"/>
      <w:r w:rsidRPr="00447051">
        <w:rPr>
          <w:sz w:val="28"/>
          <w:szCs w:val="28"/>
          <w:lang w:val="kk-KZ"/>
        </w:rPr>
        <w:t>им</w:t>
      </w:r>
      <w:proofErr w:type="spellEnd"/>
      <w:r w:rsidRPr="00447051">
        <w:rPr>
          <w:sz w:val="28"/>
          <w:szCs w:val="28"/>
          <w:lang w:val="kk-KZ"/>
        </w:rPr>
        <w:t xml:space="preserve">. К.И. </w:t>
      </w:r>
      <w:proofErr w:type="spellStart"/>
      <w:r w:rsidRPr="00447051">
        <w:rPr>
          <w:sz w:val="28"/>
          <w:szCs w:val="28"/>
          <w:lang w:val="kk-KZ"/>
        </w:rPr>
        <w:t>Caтпaeвa</w:t>
      </w:r>
      <w:bookmarkEnd w:id="4"/>
      <w:proofErr w:type="spellEnd"/>
      <w:r w:rsidRPr="00447051">
        <w:rPr>
          <w:sz w:val="28"/>
          <w:szCs w:val="28"/>
          <w:lang w:val="kk-KZ"/>
        </w:rPr>
        <w:t xml:space="preserve">. – Алматы, </w:t>
      </w:r>
      <w:r w:rsidR="006479A9">
        <w:rPr>
          <w:sz w:val="28"/>
          <w:szCs w:val="28"/>
          <w:lang w:val="kk-KZ"/>
        </w:rPr>
        <w:t>2012</w:t>
      </w:r>
      <w:r w:rsidRPr="00447051">
        <w:rPr>
          <w:sz w:val="28"/>
          <w:szCs w:val="28"/>
          <w:lang w:val="kk-KZ"/>
        </w:rPr>
        <w:t xml:space="preserve">. – С. </w:t>
      </w:r>
      <w:r w:rsidR="00447051" w:rsidRPr="00447051">
        <w:rPr>
          <w:sz w:val="28"/>
          <w:szCs w:val="28"/>
          <w:lang w:val="en-US"/>
        </w:rPr>
        <w:t>354-361</w:t>
      </w:r>
      <w:r w:rsidRPr="00447051">
        <w:rPr>
          <w:sz w:val="28"/>
          <w:szCs w:val="28"/>
          <w:lang w:val="kk-KZ"/>
        </w:rPr>
        <w:t>.</w:t>
      </w:r>
      <w:r w:rsidRPr="00F31815">
        <w:rPr>
          <w:sz w:val="28"/>
          <w:szCs w:val="28"/>
          <w:lang w:val="kk-KZ"/>
        </w:rPr>
        <w:t xml:space="preserve"> </w:t>
      </w:r>
    </w:p>
    <w:p w14:paraId="043A5EA6" w14:textId="77777777" w:rsidR="005E2392" w:rsidRPr="00CC12D5" w:rsidRDefault="005E2392" w:rsidP="005E2392">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Chinibayeva</w:t>
      </w:r>
      <w:proofErr w:type="spellEnd"/>
      <w:r w:rsidRPr="00CC12D5">
        <w:rPr>
          <w:sz w:val="28"/>
          <w:szCs w:val="28"/>
          <w:lang w:val="en-US"/>
        </w:rPr>
        <w:t xml:space="preserve"> T. Security semantic database problems // Herald of the Kazakh-</w:t>
      </w:r>
      <w:proofErr w:type="spellStart"/>
      <w:r w:rsidRPr="00CC12D5">
        <w:rPr>
          <w:sz w:val="28"/>
          <w:szCs w:val="28"/>
          <w:lang w:val="en-US"/>
        </w:rPr>
        <w:t>british</w:t>
      </w:r>
      <w:proofErr w:type="spellEnd"/>
      <w:r w:rsidRPr="00CC12D5">
        <w:rPr>
          <w:sz w:val="28"/>
          <w:szCs w:val="28"/>
          <w:lang w:val="en-US"/>
        </w:rPr>
        <w:t xml:space="preserve"> technical university </w:t>
      </w:r>
      <w:r w:rsidRPr="005E77E6">
        <w:rPr>
          <w:sz w:val="28"/>
          <w:szCs w:val="28"/>
          <w:lang w:val="en-US"/>
        </w:rPr>
        <w:t>//</w:t>
      </w:r>
      <w:r w:rsidRPr="005E2392">
        <w:rPr>
          <w:lang w:val="en-US"/>
        </w:rPr>
        <w:t xml:space="preserve"> </w:t>
      </w:r>
      <w:r w:rsidRPr="00CC12D5">
        <w:rPr>
          <w:sz w:val="28"/>
          <w:szCs w:val="28"/>
          <w:lang w:val="en-US"/>
        </w:rPr>
        <w:t>V International Conference "Digital technology in science and industry - 2019» (dtsi-2019)</w:t>
      </w:r>
      <w:r w:rsidRPr="005E77E6">
        <w:rPr>
          <w:sz w:val="28"/>
          <w:szCs w:val="28"/>
          <w:lang w:val="en-US"/>
        </w:rPr>
        <w:t>:</w:t>
      </w:r>
      <w:r w:rsidRPr="00CC12D5">
        <w:rPr>
          <w:sz w:val="28"/>
          <w:szCs w:val="28"/>
          <w:lang w:val="en-US"/>
        </w:rPr>
        <w:t xml:space="preserve"> 10th anniversary information tech</w:t>
      </w:r>
      <w:r>
        <w:rPr>
          <w:sz w:val="28"/>
          <w:szCs w:val="28"/>
          <w:lang w:val="en-US"/>
        </w:rPr>
        <w:t xml:space="preserve">nology international university. </w:t>
      </w:r>
      <w:r w:rsidRPr="005E77E6">
        <w:rPr>
          <w:sz w:val="28"/>
          <w:szCs w:val="28"/>
          <w:lang w:val="en-US"/>
        </w:rPr>
        <w:t xml:space="preserve">– </w:t>
      </w:r>
      <w:r w:rsidRPr="00CC12D5">
        <w:rPr>
          <w:sz w:val="28"/>
          <w:szCs w:val="28"/>
          <w:lang w:val="en-US"/>
        </w:rPr>
        <w:t>2019</w:t>
      </w:r>
      <w:r w:rsidRPr="005E77E6">
        <w:rPr>
          <w:sz w:val="28"/>
          <w:szCs w:val="28"/>
          <w:lang w:val="en-US"/>
        </w:rPr>
        <w:t xml:space="preserve">. - </w:t>
      </w:r>
      <w:r w:rsidRPr="00CC12D5">
        <w:rPr>
          <w:sz w:val="28"/>
          <w:szCs w:val="28"/>
          <w:lang w:val="en-US"/>
        </w:rPr>
        <w:t>Vol.</w:t>
      </w:r>
      <w:r w:rsidRPr="005E77E6">
        <w:rPr>
          <w:sz w:val="28"/>
          <w:szCs w:val="28"/>
          <w:lang w:val="en-US"/>
        </w:rPr>
        <w:t xml:space="preserve"> </w:t>
      </w:r>
      <w:r>
        <w:rPr>
          <w:sz w:val="28"/>
          <w:szCs w:val="28"/>
          <w:lang w:val="en-US"/>
        </w:rPr>
        <w:t xml:space="preserve">16, </w:t>
      </w:r>
      <w:r w:rsidRPr="005E77E6">
        <w:rPr>
          <w:sz w:val="28"/>
          <w:szCs w:val="28"/>
          <w:lang w:val="en-US"/>
        </w:rPr>
        <w:t>№</w:t>
      </w:r>
      <w:r>
        <w:rPr>
          <w:sz w:val="28"/>
          <w:szCs w:val="28"/>
          <w:lang w:val="en-US"/>
        </w:rPr>
        <w:t xml:space="preserve">3. </w:t>
      </w:r>
      <w:r w:rsidRPr="005E77E6">
        <w:rPr>
          <w:sz w:val="28"/>
          <w:szCs w:val="28"/>
          <w:lang w:val="en-US"/>
        </w:rPr>
        <w:t xml:space="preserve">- </w:t>
      </w:r>
      <w:r w:rsidRPr="00CC12D5">
        <w:rPr>
          <w:sz w:val="28"/>
          <w:szCs w:val="28"/>
          <w:lang w:val="en-US"/>
        </w:rPr>
        <w:t>P. 168-174</w:t>
      </w:r>
      <w:r w:rsidRPr="005E77E6">
        <w:rPr>
          <w:sz w:val="28"/>
          <w:szCs w:val="28"/>
          <w:lang w:val="en-US"/>
        </w:rPr>
        <w:t>.</w:t>
      </w:r>
    </w:p>
    <w:p w14:paraId="4E4DAC98" w14:textId="77777777" w:rsidR="005E2392" w:rsidRPr="00CC12D5" w:rsidRDefault="005E2392" w:rsidP="005E2392">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Uskenbayeva</w:t>
      </w:r>
      <w:proofErr w:type="spellEnd"/>
      <w:r w:rsidRPr="005E77E6">
        <w:rPr>
          <w:sz w:val="28"/>
          <w:szCs w:val="28"/>
          <w:lang w:val="en-US"/>
        </w:rPr>
        <w:t xml:space="preserve"> </w:t>
      </w:r>
      <w:r w:rsidRPr="00CC12D5">
        <w:rPr>
          <w:sz w:val="28"/>
          <w:szCs w:val="28"/>
          <w:lang w:val="en-US"/>
        </w:rPr>
        <w:t xml:space="preserve">R., </w:t>
      </w:r>
      <w:proofErr w:type="spellStart"/>
      <w:r w:rsidRPr="00CC12D5">
        <w:rPr>
          <w:sz w:val="28"/>
          <w:szCs w:val="28"/>
          <w:lang w:val="en-US"/>
        </w:rPr>
        <w:t>Chinibayeva</w:t>
      </w:r>
      <w:proofErr w:type="spellEnd"/>
      <w:r w:rsidRPr="005E77E6">
        <w:rPr>
          <w:sz w:val="28"/>
          <w:szCs w:val="28"/>
          <w:lang w:val="en-US"/>
        </w:rPr>
        <w:t xml:space="preserve"> </w:t>
      </w:r>
      <w:r w:rsidRPr="00CC12D5">
        <w:rPr>
          <w:sz w:val="28"/>
          <w:szCs w:val="28"/>
          <w:lang w:val="en-US"/>
        </w:rPr>
        <w:t>T. Algorithm for the construction of an ontology in the field of scientific knowledge</w:t>
      </w:r>
      <w:r w:rsidRPr="005E77E6">
        <w:rPr>
          <w:sz w:val="28"/>
          <w:szCs w:val="28"/>
          <w:lang w:val="en-US"/>
        </w:rPr>
        <w:t xml:space="preserve"> </w:t>
      </w:r>
      <w:r w:rsidRPr="00CC12D5">
        <w:rPr>
          <w:sz w:val="28"/>
          <w:szCs w:val="28"/>
          <w:lang w:val="en-US"/>
        </w:rPr>
        <w:t>//</w:t>
      </w:r>
      <w:r w:rsidRPr="005E77E6">
        <w:rPr>
          <w:sz w:val="28"/>
          <w:szCs w:val="28"/>
          <w:lang w:val="en-US"/>
        </w:rPr>
        <w:t xml:space="preserve"> </w:t>
      </w:r>
      <w:r w:rsidRPr="00CC12D5">
        <w:rPr>
          <w:sz w:val="28"/>
          <w:szCs w:val="28"/>
          <w:lang w:val="en-US"/>
        </w:rPr>
        <w:t>The Bulletin of Kazakh Academy of Transport and Communicat</w:t>
      </w:r>
      <w:r>
        <w:rPr>
          <w:sz w:val="28"/>
          <w:szCs w:val="28"/>
          <w:lang w:val="en-US"/>
        </w:rPr>
        <w:t xml:space="preserve">ions named after M. </w:t>
      </w:r>
      <w:proofErr w:type="spellStart"/>
      <w:r>
        <w:rPr>
          <w:sz w:val="28"/>
          <w:szCs w:val="28"/>
          <w:lang w:val="en-US"/>
        </w:rPr>
        <w:t>Tynyshpayev</w:t>
      </w:r>
      <w:proofErr w:type="spellEnd"/>
      <w:r>
        <w:rPr>
          <w:sz w:val="28"/>
          <w:szCs w:val="28"/>
          <w:lang w:val="en-US"/>
        </w:rPr>
        <w:t xml:space="preserve">. </w:t>
      </w:r>
      <w:r w:rsidRPr="005E77E6">
        <w:rPr>
          <w:sz w:val="28"/>
          <w:szCs w:val="28"/>
          <w:lang w:val="en-US"/>
        </w:rPr>
        <w:t xml:space="preserve">– </w:t>
      </w:r>
      <w:r w:rsidRPr="00CC12D5">
        <w:rPr>
          <w:sz w:val="28"/>
          <w:szCs w:val="28"/>
          <w:lang w:val="en-US"/>
        </w:rPr>
        <w:t>2018</w:t>
      </w:r>
      <w:r w:rsidRPr="005E77E6">
        <w:rPr>
          <w:sz w:val="28"/>
          <w:szCs w:val="28"/>
          <w:lang w:val="en-US"/>
        </w:rPr>
        <w:t xml:space="preserve">. - </w:t>
      </w:r>
      <w:r w:rsidRPr="00CC12D5">
        <w:rPr>
          <w:sz w:val="28"/>
          <w:szCs w:val="28"/>
          <w:lang w:val="en-US"/>
        </w:rPr>
        <w:t xml:space="preserve">Vol. 107, </w:t>
      </w:r>
      <w:r w:rsidRPr="005E77E6">
        <w:rPr>
          <w:sz w:val="28"/>
          <w:szCs w:val="28"/>
          <w:lang w:val="en-US"/>
        </w:rPr>
        <w:t>№</w:t>
      </w:r>
      <w:r w:rsidRPr="00CC12D5">
        <w:rPr>
          <w:sz w:val="28"/>
          <w:szCs w:val="28"/>
          <w:lang w:val="en-US"/>
        </w:rPr>
        <w:t>4</w:t>
      </w:r>
      <w:r w:rsidRPr="005E77E6">
        <w:rPr>
          <w:sz w:val="28"/>
          <w:szCs w:val="28"/>
          <w:lang w:val="en-US"/>
        </w:rPr>
        <w:t>. -</w:t>
      </w:r>
      <w:r>
        <w:rPr>
          <w:sz w:val="28"/>
          <w:szCs w:val="28"/>
          <w:lang w:val="en-US"/>
        </w:rPr>
        <w:t xml:space="preserve"> </w:t>
      </w:r>
      <w:r w:rsidRPr="00CC12D5">
        <w:rPr>
          <w:sz w:val="28"/>
          <w:szCs w:val="28"/>
          <w:lang w:val="en-US"/>
        </w:rPr>
        <w:t>P. 259-266</w:t>
      </w:r>
      <w:r w:rsidRPr="005E77E6">
        <w:rPr>
          <w:sz w:val="28"/>
          <w:szCs w:val="28"/>
          <w:lang w:val="en-US"/>
        </w:rPr>
        <w:t>.</w:t>
      </w:r>
      <w:r w:rsidRPr="00CC12D5">
        <w:rPr>
          <w:sz w:val="28"/>
          <w:szCs w:val="28"/>
          <w:lang w:val="en-US"/>
        </w:rPr>
        <w:t xml:space="preserve"> </w:t>
      </w:r>
    </w:p>
    <w:p w14:paraId="14E31618" w14:textId="77777777" w:rsidR="005E2392" w:rsidRPr="00CC12D5" w:rsidRDefault="005E2392" w:rsidP="005E2392">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Uskenbayeva</w:t>
      </w:r>
      <w:proofErr w:type="spellEnd"/>
      <w:r w:rsidRPr="005E77E6">
        <w:rPr>
          <w:sz w:val="28"/>
          <w:szCs w:val="28"/>
          <w:lang w:val="en-US"/>
        </w:rPr>
        <w:t xml:space="preserve"> </w:t>
      </w:r>
      <w:r w:rsidRPr="00CC12D5">
        <w:rPr>
          <w:sz w:val="28"/>
          <w:szCs w:val="28"/>
          <w:lang w:val="en-US"/>
        </w:rPr>
        <w:t xml:space="preserve">R., </w:t>
      </w:r>
      <w:proofErr w:type="spellStart"/>
      <w:r w:rsidRPr="00CC12D5">
        <w:rPr>
          <w:sz w:val="28"/>
          <w:szCs w:val="28"/>
          <w:lang w:val="en-US"/>
        </w:rPr>
        <w:t>Chinibayeva</w:t>
      </w:r>
      <w:proofErr w:type="spellEnd"/>
      <w:r w:rsidRPr="005E77E6">
        <w:rPr>
          <w:sz w:val="28"/>
          <w:szCs w:val="28"/>
          <w:lang w:val="en-US"/>
        </w:rPr>
        <w:t xml:space="preserve"> </w:t>
      </w:r>
      <w:r w:rsidRPr="00CC12D5">
        <w:rPr>
          <w:sz w:val="28"/>
          <w:szCs w:val="28"/>
          <w:lang w:val="en-US"/>
        </w:rPr>
        <w:t>T.</w:t>
      </w:r>
      <w:r>
        <w:rPr>
          <w:sz w:val="28"/>
          <w:szCs w:val="28"/>
          <w:lang w:val="en-US"/>
        </w:rPr>
        <w:t xml:space="preserve"> </w:t>
      </w:r>
      <w:r w:rsidRPr="00CC12D5">
        <w:rPr>
          <w:sz w:val="28"/>
          <w:szCs w:val="28"/>
          <w:lang w:val="en-US"/>
        </w:rPr>
        <w:t>Method of extracting meta description from databases</w:t>
      </w:r>
      <w:r w:rsidRPr="005E77E6">
        <w:rPr>
          <w:sz w:val="28"/>
          <w:szCs w:val="28"/>
          <w:lang w:val="en-US"/>
        </w:rPr>
        <w:t xml:space="preserve"> </w:t>
      </w:r>
      <w:r w:rsidRPr="00CC12D5">
        <w:rPr>
          <w:sz w:val="28"/>
          <w:szCs w:val="28"/>
          <w:lang w:val="en-US"/>
        </w:rPr>
        <w:t>//</w:t>
      </w:r>
      <w:r w:rsidRPr="005E77E6">
        <w:rPr>
          <w:sz w:val="28"/>
          <w:szCs w:val="28"/>
          <w:lang w:val="en-US"/>
        </w:rPr>
        <w:t xml:space="preserve"> </w:t>
      </w:r>
      <w:r w:rsidRPr="00CC12D5">
        <w:rPr>
          <w:sz w:val="28"/>
          <w:szCs w:val="28"/>
          <w:lang w:val="en-US"/>
        </w:rPr>
        <w:t>Herald of the Kazakh-</w:t>
      </w:r>
      <w:proofErr w:type="spellStart"/>
      <w:r w:rsidRPr="00CC12D5">
        <w:rPr>
          <w:sz w:val="28"/>
          <w:szCs w:val="28"/>
          <w:lang w:val="en-US"/>
        </w:rPr>
        <w:t>british</w:t>
      </w:r>
      <w:proofErr w:type="spellEnd"/>
      <w:r w:rsidRPr="00CC12D5">
        <w:rPr>
          <w:sz w:val="28"/>
          <w:szCs w:val="28"/>
          <w:lang w:val="en-US"/>
        </w:rPr>
        <w:t xml:space="preserve"> technical university</w:t>
      </w:r>
      <w:r w:rsidRPr="005E77E6">
        <w:rPr>
          <w:sz w:val="28"/>
          <w:szCs w:val="28"/>
          <w:lang w:val="en-US"/>
        </w:rPr>
        <w:t xml:space="preserve">. - </w:t>
      </w:r>
      <w:r w:rsidRPr="00CC12D5">
        <w:rPr>
          <w:sz w:val="28"/>
          <w:szCs w:val="28"/>
          <w:lang w:val="en-US"/>
        </w:rPr>
        <w:t xml:space="preserve"> 2018</w:t>
      </w:r>
      <w:r w:rsidRPr="005E77E6">
        <w:rPr>
          <w:sz w:val="28"/>
          <w:szCs w:val="28"/>
          <w:lang w:val="en-US"/>
        </w:rPr>
        <w:t xml:space="preserve">. - </w:t>
      </w:r>
      <w:r w:rsidRPr="00CC12D5">
        <w:rPr>
          <w:sz w:val="28"/>
          <w:szCs w:val="28"/>
          <w:lang w:val="en-US"/>
        </w:rPr>
        <w:t>Vol.</w:t>
      </w:r>
      <w:r w:rsidRPr="005E77E6">
        <w:rPr>
          <w:sz w:val="28"/>
          <w:szCs w:val="28"/>
          <w:lang w:val="en-US"/>
        </w:rPr>
        <w:t xml:space="preserve"> </w:t>
      </w:r>
      <w:r w:rsidRPr="00CC12D5">
        <w:rPr>
          <w:sz w:val="28"/>
          <w:szCs w:val="28"/>
          <w:lang w:val="en-US"/>
        </w:rPr>
        <w:t xml:space="preserve">15, </w:t>
      </w:r>
      <w:r w:rsidRPr="005E77E6">
        <w:rPr>
          <w:sz w:val="28"/>
          <w:szCs w:val="28"/>
          <w:lang w:val="en-US"/>
        </w:rPr>
        <w:t>№</w:t>
      </w:r>
      <w:r>
        <w:rPr>
          <w:sz w:val="28"/>
          <w:szCs w:val="28"/>
          <w:lang w:val="en-US"/>
        </w:rPr>
        <w:t>4</w:t>
      </w:r>
      <w:r w:rsidRPr="00CC12D5">
        <w:rPr>
          <w:sz w:val="28"/>
          <w:szCs w:val="28"/>
          <w:lang w:val="en-US"/>
        </w:rPr>
        <w:t>.</w:t>
      </w:r>
      <w:r w:rsidRPr="005E77E6">
        <w:rPr>
          <w:sz w:val="28"/>
          <w:szCs w:val="28"/>
          <w:lang w:val="en-US"/>
        </w:rPr>
        <w:t xml:space="preserve"> </w:t>
      </w:r>
      <w:r>
        <w:rPr>
          <w:sz w:val="28"/>
          <w:szCs w:val="28"/>
          <w:lang w:val="en-US"/>
        </w:rPr>
        <w:t>–</w:t>
      </w:r>
      <w:r w:rsidRPr="005E77E6">
        <w:rPr>
          <w:sz w:val="28"/>
          <w:szCs w:val="28"/>
          <w:lang w:val="en-US"/>
        </w:rPr>
        <w:t xml:space="preserve"> </w:t>
      </w:r>
      <w:r>
        <w:rPr>
          <w:sz w:val="28"/>
          <w:szCs w:val="28"/>
        </w:rPr>
        <w:t>Р</w:t>
      </w:r>
      <w:r w:rsidRPr="005E77E6">
        <w:rPr>
          <w:sz w:val="28"/>
          <w:szCs w:val="28"/>
          <w:lang w:val="en-US"/>
        </w:rPr>
        <w:t>.</w:t>
      </w:r>
      <w:r w:rsidRPr="00CC12D5">
        <w:rPr>
          <w:sz w:val="28"/>
          <w:szCs w:val="28"/>
          <w:lang w:val="en-US"/>
        </w:rPr>
        <w:t xml:space="preserve"> 116-123</w:t>
      </w:r>
      <w:r w:rsidRPr="005E77E6">
        <w:rPr>
          <w:sz w:val="28"/>
          <w:szCs w:val="28"/>
          <w:lang w:val="en-US"/>
        </w:rPr>
        <w:t>.</w:t>
      </w:r>
    </w:p>
    <w:p w14:paraId="66D34625" w14:textId="77777777" w:rsidR="005E2392" w:rsidRPr="00CC12D5" w:rsidRDefault="005E2392" w:rsidP="005E2392">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Uskenbayeva</w:t>
      </w:r>
      <w:proofErr w:type="spellEnd"/>
      <w:r w:rsidRPr="005E77E6">
        <w:rPr>
          <w:sz w:val="28"/>
          <w:szCs w:val="28"/>
          <w:lang w:val="en-US"/>
        </w:rPr>
        <w:t xml:space="preserve"> </w:t>
      </w:r>
      <w:r w:rsidRPr="00CC12D5">
        <w:rPr>
          <w:sz w:val="28"/>
          <w:szCs w:val="28"/>
          <w:lang w:val="en-US"/>
        </w:rPr>
        <w:t xml:space="preserve">R., </w:t>
      </w:r>
      <w:proofErr w:type="spellStart"/>
      <w:r w:rsidRPr="00CC12D5">
        <w:rPr>
          <w:sz w:val="28"/>
          <w:szCs w:val="28"/>
          <w:lang w:val="en-US"/>
        </w:rPr>
        <w:t>Chinibayeva</w:t>
      </w:r>
      <w:proofErr w:type="spellEnd"/>
      <w:r w:rsidRPr="005E77E6">
        <w:rPr>
          <w:sz w:val="28"/>
          <w:szCs w:val="28"/>
          <w:lang w:val="en-US"/>
        </w:rPr>
        <w:t xml:space="preserve"> </w:t>
      </w:r>
      <w:r w:rsidRPr="00CC12D5">
        <w:rPr>
          <w:sz w:val="28"/>
          <w:szCs w:val="28"/>
          <w:lang w:val="en-US"/>
        </w:rPr>
        <w:t>T. Model, data integration algorithms of information systems based on ontology // Journal of Theoretical and Applied Information Technology</w:t>
      </w:r>
      <w:r w:rsidRPr="005E77E6">
        <w:rPr>
          <w:sz w:val="28"/>
          <w:szCs w:val="28"/>
          <w:lang w:val="en-US"/>
        </w:rPr>
        <w:t xml:space="preserve">. - </w:t>
      </w:r>
      <w:r w:rsidRPr="00CC12D5">
        <w:rPr>
          <w:sz w:val="28"/>
          <w:szCs w:val="28"/>
          <w:lang w:val="en-US"/>
        </w:rPr>
        <w:t xml:space="preserve"> 2021</w:t>
      </w:r>
      <w:r w:rsidRPr="005E77E6">
        <w:rPr>
          <w:sz w:val="28"/>
          <w:szCs w:val="28"/>
          <w:lang w:val="en-US"/>
        </w:rPr>
        <w:t xml:space="preserve">. - </w:t>
      </w:r>
      <w:r w:rsidRPr="00CC12D5">
        <w:rPr>
          <w:sz w:val="28"/>
          <w:szCs w:val="28"/>
          <w:lang w:val="en-US"/>
        </w:rPr>
        <w:t>Vol.</w:t>
      </w:r>
      <w:r w:rsidRPr="005E77E6">
        <w:rPr>
          <w:sz w:val="28"/>
          <w:szCs w:val="28"/>
          <w:lang w:val="en-US"/>
        </w:rPr>
        <w:t xml:space="preserve"> </w:t>
      </w:r>
      <w:r w:rsidRPr="00CC12D5">
        <w:rPr>
          <w:sz w:val="28"/>
          <w:szCs w:val="28"/>
          <w:lang w:val="en-US"/>
        </w:rPr>
        <w:t>99</w:t>
      </w:r>
      <w:r w:rsidRPr="005E77E6">
        <w:rPr>
          <w:sz w:val="28"/>
          <w:szCs w:val="28"/>
          <w:lang w:val="en-US"/>
        </w:rPr>
        <w:t xml:space="preserve">, №9. </w:t>
      </w:r>
      <w:r>
        <w:rPr>
          <w:sz w:val="28"/>
          <w:szCs w:val="28"/>
          <w:lang w:val="en-US"/>
        </w:rPr>
        <w:t>–</w:t>
      </w:r>
      <w:r w:rsidRPr="005E77E6">
        <w:rPr>
          <w:sz w:val="28"/>
          <w:szCs w:val="28"/>
          <w:lang w:val="en-US"/>
        </w:rPr>
        <w:t xml:space="preserve"> </w:t>
      </w:r>
      <w:r>
        <w:rPr>
          <w:sz w:val="28"/>
          <w:szCs w:val="28"/>
        </w:rPr>
        <w:t>Р</w:t>
      </w:r>
      <w:r>
        <w:rPr>
          <w:sz w:val="28"/>
          <w:szCs w:val="28"/>
          <w:lang w:val="en-US"/>
        </w:rPr>
        <w:t>.</w:t>
      </w:r>
      <w:r w:rsidRPr="00CC12D5">
        <w:rPr>
          <w:sz w:val="28"/>
          <w:szCs w:val="28"/>
          <w:lang w:val="en-US"/>
        </w:rPr>
        <w:t xml:space="preserve"> 2125-2143</w:t>
      </w:r>
      <w:r w:rsidRPr="005E77E6">
        <w:rPr>
          <w:sz w:val="28"/>
          <w:szCs w:val="28"/>
          <w:lang w:val="en-US"/>
        </w:rPr>
        <w:t>.</w:t>
      </w:r>
    </w:p>
    <w:p w14:paraId="3CAE8437" w14:textId="6ECFB46F" w:rsidR="005E2392" w:rsidRDefault="005E2392" w:rsidP="005E2392">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Temirbolatova</w:t>
      </w:r>
      <w:proofErr w:type="spellEnd"/>
      <w:r w:rsidRPr="00CC12D5">
        <w:rPr>
          <w:sz w:val="28"/>
          <w:szCs w:val="28"/>
          <w:lang w:val="en-US"/>
        </w:rPr>
        <w:t xml:space="preserve"> T.</w:t>
      </w:r>
      <w:r w:rsidRPr="00F31815">
        <w:rPr>
          <w:sz w:val="28"/>
          <w:szCs w:val="28"/>
          <w:lang w:val="en-US"/>
        </w:rPr>
        <w:t>,</w:t>
      </w:r>
      <w:r w:rsidRPr="00CC12D5">
        <w:rPr>
          <w:sz w:val="28"/>
          <w:szCs w:val="28"/>
          <w:lang w:val="en-US"/>
        </w:rPr>
        <w:t xml:space="preserve"> </w:t>
      </w:r>
      <w:proofErr w:type="spellStart"/>
      <w:r w:rsidRPr="00CC12D5">
        <w:rPr>
          <w:sz w:val="28"/>
          <w:szCs w:val="28"/>
          <w:lang w:val="en-US"/>
        </w:rPr>
        <w:t>Jarmukhambetov</w:t>
      </w:r>
      <w:proofErr w:type="spellEnd"/>
      <w:r w:rsidRPr="00CC12D5">
        <w:rPr>
          <w:sz w:val="28"/>
          <w:szCs w:val="28"/>
          <w:lang w:val="en-US"/>
        </w:rPr>
        <w:t xml:space="preserve"> Y., </w:t>
      </w:r>
      <w:proofErr w:type="spellStart"/>
      <w:r w:rsidRPr="00CC12D5">
        <w:rPr>
          <w:sz w:val="28"/>
          <w:szCs w:val="28"/>
          <w:lang w:val="en-US"/>
        </w:rPr>
        <w:t>Temirbolatova</w:t>
      </w:r>
      <w:proofErr w:type="spellEnd"/>
      <w:r w:rsidRPr="00CC12D5">
        <w:rPr>
          <w:sz w:val="28"/>
          <w:szCs w:val="28"/>
          <w:lang w:val="en-US"/>
        </w:rPr>
        <w:t xml:space="preserve"> U. The method of extracting semantic meta descriptions from databases //</w:t>
      </w:r>
      <w:r w:rsidRPr="00F31815">
        <w:rPr>
          <w:sz w:val="28"/>
          <w:szCs w:val="28"/>
          <w:lang w:val="en-US"/>
        </w:rPr>
        <w:t xml:space="preserve"> </w:t>
      </w:r>
      <w:r w:rsidRPr="00CC12D5">
        <w:rPr>
          <w:sz w:val="28"/>
          <w:szCs w:val="28"/>
          <w:lang w:val="en-US"/>
        </w:rPr>
        <w:t xml:space="preserve">2nd International scientific conference «Information </w:t>
      </w:r>
      <w:r w:rsidRPr="005E2392">
        <w:rPr>
          <w:sz w:val="28"/>
          <w:szCs w:val="28"/>
          <w:lang w:val="en-US"/>
        </w:rPr>
        <w:t xml:space="preserve">Technologies in Science &amp;Industry» International IT University. - </w:t>
      </w:r>
      <w:proofErr w:type="gramStart"/>
      <w:r w:rsidRPr="005E2392">
        <w:rPr>
          <w:sz w:val="28"/>
          <w:szCs w:val="28"/>
          <w:lang w:val="en-US"/>
        </w:rPr>
        <w:t>Almaty,  2016</w:t>
      </w:r>
      <w:proofErr w:type="gramEnd"/>
      <w:r w:rsidRPr="005E2392">
        <w:rPr>
          <w:sz w:val="28"/>
          <w:szCs w:val="28"/>
          <w:lang w:val="en-US"/>
        </w:rPr>
        <w:t xml:space="preserve">, may 19. – </w:t>
      </w:r>
      <w:r w:rsidRPr="005E2392">
        <w:rPr>
          <w:sz w:val="28"/>
          <w:szCs w:val="28"/>
        </w:rPr>
        <w:t>Р</w:t>
      </w:r>
      <w:r w:rsidRPr="005E2392">
        <w:rPr>
          <w:sz w:val="28"/>
          <w:szCs w:val="28"/>
          <w:lang w:val="en-US"/>
        </w:rPr>
        <w:t>. 115-117.</w:t>
      </w:r>
    </w:p>
    <w:p w14:paraId="0E13175D" w14:textId="1E22FE19" w:rsidR="005E2392" w:rsidRPr="00447051" w:rsidRDefault="005E2392" w:rsidP="005E2392">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Temirbolatova</w:t>
      </w:r>
      <w:proofErr w:type="spellEnd"/>
      <w:r w:rsidRPr="00F31815">
        <w:rPr>
          <w:sz w:val="28"/>
          <w:szCs w:val="28"/>
          <w:lang w:val="en-US"/>
        </w:rPr>
        <w:t xml:space="preserve"> </w:t>
      </w:r>
      <w:r w:rsidRPr="00CC12D5">
        <w:rPr>
          <w:sz w:val="28"/>
          <w:szCs w:val="28"/>
          <w:lang w:val="en-US"/>
        </w:rPr>
        <w:t xml:space="preserve">T., </w:t>
      </w:r>
      <w:bookmarkStart w:id="5" w:name="OLE_LINK19"/>
      <w:proofErr w:type="spellStart"/>
      <w:r w:rsidRPr="00CC12D5">
        <w:rPr>
          <w:sz w:val="28"/>
          <w:szCs w:val="28"/>
          <w:lang w:val="en-US"/>
        </w:rPr>
        <w:t>Beisenov</w:t>
      </w:r>
      <w:bookmarkEnd w:id="5"/>
      <w:proofErr w:type="spellEnd"/>
      <w:r w:rsidRPr="00CC12D5">
        <w:rPr>
          <w:sz w:val="28"/>
          <w:szCs w:val="28"/>
          <w:lang w:val="en-US"/>
        </w:rPr>
        <w:t xml:space="preserve"> </w:t>
      </w:r>
      <w:bookmarkStart w:id="6" w:name="OLE_LINK15"/>
      <w:r w:rsidRPr="00CC12D5">
        <w:rPr>
          <w:sz w:val="28"/>
          <w:szCs w:val="28"/>
          <w:lang w:val="en-US"/>
        </w:rPr>
        <w:t>D. Automatic asynchronous exchange of business object between heterogeneous systems</w:t>
      </w:r>
      <w:bookmarkEnd w:id="6"/>
      <w:r w:rsidRPr="00CC12D5">
        <w:rPr>
          <w:sz w:val="28"/>
          <w:szCs w:val="28"/>
          <w:lang w:val="en-US"/>
        </w:rPr>
        <w:t xml:space="preserve"> </w:t>
      </w:r>
      <w:r w:rsidRPr="00F31815">
        <w:rPr>
          <w:sz w:val="28"/>
          <w:szCs w:val="28"/>
          <w:lang w:val="en-US"/>
        </w:rPr>
        <w:t>//</w:t>
      </w:r>
      <w:r w:rsidRPr="00CC12D5">
        <w:rPr>
          <w:sz w:val="28"/>
          <w:szCs w:val="28"/>
          <w:lang w:val="en-US"/>
        </w:rPr>
        <w:t xml:space="preserve"> The 12th ICIT&amp;M 2014. </w:t>
      </w:r>
      <w:r>
        <w:rPr>
          <w:sz w:val="28"/>
          <w:szCs w:val="28"/>
          <w:lang w:val="en-US"/>
        </w:rPr>
        <w:t>- Riga;</w:t>
      </w:r>
      <w:r w:rsidRPr="00CC12D5">
        <w:rPr>
          <w:sz w:val="28"/>
          <w:szCs w:val="28"/>
          <w:lang w:val="en-US"/>
        </w:rPr>
        <w:t xml:space="preserve"> Latvia</w:t>
      </w:r>
      <w:r w:rsidRPr="00F31815">
        <w:rPr>
          <w:sz w:val="28"/>
          <w:szCs w:val="28"/>
          <w:lang w:val="en-US"/>
        </w:rPr>
        <w:t>:</w:t>
      </w:r>
      <w:r w:rsidRPr="00CC12D5">
        <w:rPr>
          <w:sz w:val="28"/>
          <w:szCs w:val="28"/>
          <w:lang w:val="en-US"/>
        </w:rPr>
        <w:t xml:space="preserve"> Information Systems Management Institute</w:t>
      </w:r>
      <w:r w:rsidRPr="00F31815">
        <w:rPr>
          <w:sz w:val="28"/>
          <w:szCs w:val="28"/>
          <w:lang w:val="en-US"/>
        </w:rPr>
        <w:t>,</w:t>
      </w:r>
      <w:r w:rsidRPr="00CC12D5">
        <w:rPr>
          <w:sz w:val="28"/>
          <w:szCs w:val="28"/>
          <w:lang w:val="en-US"/>
        </w:rPr>
        <w:t xml:space="preserve"> </w:t>
      </w:r>
      <w:r w:rsidRPr="00447051">
        <w:rPr>
          <w:sz w:val="28"/>
          <w:szCs w:val="28"/>
          <w:lang w:val="en-US"/>
        </w:rPr>
        <w:t>2014. –</w:t>
      </w:r>
      <w:r w:rsidR="006479A9">
        <w:rPr>
          <w:sz w:val="28"/>
          <w:szCs w:val="28"/>
          <w:lang w:val="kk-KZ"/>
        </w:rPr>
        <w:t xml:space="preserve"> </w:t>
      </w:r>
      <w:r w:rsidR="00447051" w:rsidRPr="00447051">
        <w:rPr>
          <w:sz w:val="28"/>
          <w:szCs w:val="28"/>
          <w:lang w:val="en-US"/>
        </w:rPr>
        <w:t>273</w:t>
      </w:r>
      <w:r w:rsidR="006479A9" w:rsidRPr="006479A9">
        <w:rPr>
          <w:sz w:val="28"/>
          <w:szCs w:val="28"/>
          <w:lang w:val="en-US"/>
        </w:rPr>
        <w:t xml:space="preserve"> </w:t>
      </w:r>
      <w:r w:rsidR="006479A9" w:rsidRPr="00447051">
        <w:rPr>
          <w:sz w:val="28"/>
          <w:szCs w:val="28"/>
        </w:rPr>
        <w:t>р</w:t>
      </w:r>
      <w:r w:rsidRPr="00447051">
        <w:rPr>
          <w:sz w:val="28"/>
          <w:szCs w:val="28"/>
          <w:lang w:val="en-US"/>
        </w:rPr>
        <w:t>.</w:t>
      </w:r>
    </w:p>
    <w:p w14:paraId="3A4A0BF6" w14:textId="3AD6DC52" w:rsidR="00447051" w:rsidRDefault="005E2392" w:rsidP="00447051">
      <w:pPr>
        <w:pStyle w:val="a7"/>
        <w:numPr>
          <w:ilvl w:val="0"/>
          <w:numId w:val="18"/>
        </w:numPr>
        <w:tabs>
          <w:tab w:val="left" w:pos="993"/>
        </w:tabs>
        <w:ind w:left="0" w:firstLine="567"/>
        <w:jc w:val="both"/>
        <w:rPr>
          <w:sz w:val="28"/>
          <w:szCs w:val="28"/>
          <w:lang w:val="en-US"/>
        </w:rPr>
      </w:pPr>
      <w:proofErr w:type="spellStart"/>
      <w:r w:rsidRPr="00447051">
        <w:rPr>
          <w:sz w:val="28"/>
          <w:szCs w:val="28"/>
          <w:lang w:val="en-US"/>
        </w:rPr>
        <w:t>Temirbolatova</w:t>
      </w:r>
      <w:proofErr w:type="spellEnd"/>
      <w:r w:rsidRPr="00447051">
        <w:rPr>
          <w:sz w:val="28"/>
          <w:szCs w:val="28"/>
          <w:lang w:val="en-US"/>
        </w:rPr>
        <w:t xml:space="preserve"> T., </w:t>
      </w:r>
      <w:proofErr w:type="spellStart"/>
      <w:r w:rsidRPr="00447051">
        <w:rPr>
          <w:sz w:val="28"/>
          <w:szCs w:val="28"/>
          <w:lang w:val="en-US"/>
        </w:rPr>
        <w:t>Khamitov</w:t>
      </w:r>
      <w:proofErr w:type="spellEnd"/>
      <w:r w:rsidRPr="00447051">
        <w:rPr>
          <w:sz w:val="28"/>
          <w:szCs w:val="28"/>
          <w:lang w:val="en-US"/>
        </w:rPr>
        <w:t xml:space="preserve"> A.,</w:t>
      </w:r>
      <w:r w:rsidRPr="00447051">
        <w:rPr>
          <w:sz w:val="28"/>
          <w:szCs w:val="28"/>
          <w:lang w:val="kk-KZ"/>
        </w:rPr>
        <w:t xml:space="preserve"> </w:t>
      </w:r>
      <w:proofErr w:type="spellStart"/>
      <w:r w:rsidRPr="00447051">
        <w:rPr>
          <w:sz w:val="28"/>
          <w:szCs w:val="28"/>
          <w:lang w:val="en-US"/>
        </w:rPr>
        <w:t>Keldybay</w:t>
      </w:r>
      <w:proofErr w:type="spellEnd"/>
      <w:r w:rsidRPr="00447051">
        <w:rPr>
          <w:sz w:val="28"/>
          <w:szCs w:val="28"/>
          <w:lang w:val="en-US"/>
        </w:rPr>
        <w:t xml:space="preserve"> A., </w:t>
      </w:r>
      <w:proofErr w:type="spellStart"/>
      <w:r w:rsidRPr="00447051">
        <w:rPr>
          <w:sz w:val="28"/>
          <w:szCs w:val="28"/>
          <w:lang w:val="en-US"/>
        </w:rPr>
        <w:t>Sembayeva</w:t>
      </w:r>
      <w:proofErr w:type="spellEnd"/>
      <w:r w:rsidRPr="00447051">
        <w:rPr>
          <w:sz w:val="28"/>
          <w:szCs w:val="28"/>
          <w:lang w:val="en-US"/>
        </w:rPr>
        <w:t xml:space="preserve"> T. Manage different-structured Big Data</w:t>
      </w:r>
      <w:r w:rsidRPr="00447051">
        <w:rPr>
          <w:sz w:val="28"/>
          <w:szCs w:val="28"/>
          <w:lang w:val="kk-KZ"/>
        </w:rPr>
        <w:t xml:space="preserve"> </w:t>
      </w:r>
      <w:r w:rsidRPr="00447051">
        <w:rPr>
          <w:sz w:val="28"/>
          <w:szCs w:val="28"/>
          <w:lang w:val="en-US"/>
        </w:rPr>
        <w:t>// The 12th ICIT&amp;M 2014. – Riga; Latvia: Information Systems Management Institute, 2014. –</w:t>
      </w:r>
      <w:r w:rsidR="006479A9">
        <w:rPr>
          <w:sz w:val="28"/>
          <w:szCs w:val="28"/>
          <w:lang w:val="kk-KZ"/>
        </w:rPr>
        <w:t xml:space="preserve"> </w:t>
      </w:r>
      <w:r w:rsidR="00447051" w:rsidRPr="00447051">
        <w:rPr>
          <w:sz w:val="28"/>
          <w:szCs w:val="28"/>
          <w:lang w:val="en-US"/>
        </w:rPr>
        <w:t>756</w:t>
      </w:r>
      <w:r w:rsidR="006479A9" w:rsidRPr="006479A9">
        <w:rPr>
          <w:sz w:val="28"/>
          <w:szCs w:val="28"/>
          <w:lang w:val="en-US"/>
        </w:rPr>
        <w:t xml:space="preserve"> </w:t>
      </w:r>
      <w:r w:rsidR="006479A9" w:rsidRPr="00447051">
        <w:rPr>
          <w:sz w:val="28"/>
          <w:szCs w:val="28"/>
        </w:rPr>
        <w:t>р</w:t>
      </w:r>
      <w:r w:rsidR="006479A9" w:rsidRPr="00447051">
        <w:rPr>
          <w:sz w:val="28"/>
          <w:szCs w:val="28"/>
          <w:lang w:val="en-US"/>
        </w:rPr>
        <w:t>.</w:t>
      </w:r>
    </w:p>
    <w:p w14:paraId="6E3F04EA" w14:textId="1BDAF732" w:rsidR="005E2392" w:rsidRPr="00447051" w:rsidRDefault="005E2392" w:rsidP="00447051">
      <w:pPr>
        <w:pStyle w:val="a7"/>
        <w:numPr>
          <w:ilvl w:val="0"/>
          <w:numId w:val="18"/>
        </w:numPr>
        <w:tabs>
          <w:tab w:val="left" w:pos="993"/>
        </w:tabs>
        <w:ind w:left="0" w:firstLine="567"/>
        <w:jc w:val="both"/>
        <w:rPr>
          <w:sz w:val="28"/>
          <w:szCs w:val="28"/>
          <w:lang w:val="en-US"/>
        </w:rPr>
      </w:pPr>
      <w:proofErr w:type="spellStart"/>
      <w:r w:rsidRPr="00447051">
        <w:rPr>
          <w:sz w:val="28"/>
          <w:szCs w:val="28"/>
          <w:lang w:val="kk-KZ"/>
        </w:rPr>
        <w:t>Уcкeнбaeвa</w:t>
      </w:r>
      <w:proofErr w:type="spellEnd"/>
      <w:r w:rsidRPr="00447051">
        <w:rPr>
          <w:sz w:val="28"/>
          <w:szCs w:val="28"/>
          <w:lang w:val="kk-KZ"/>
        </w:rPr>
        <w:t xml:space="preserve"> Р., </w:t>
      </w:r>
      <w:proofErr w:type="spellStart"/>
      <w:r w:rsidRPr="00447051">
        <w:rPr>
          <w:sz w:val="28"/>
          <w:szCs w:val="28"/>
          <w:lang w:val="kk-KZ"/>
        </w:rPr>
        <w:t>Бeктeмыcoвa</w:t>
      </w:r>
      <w:proofErr w:type="spellEnd"/>
      <w:r w:rsidRPr="00447051">
        <w:rPr>
          <w:sz w:val="28"/>
          <w:szCs w:val="28"/>
          <w:lang w:val="kk-KZ"/>
        </w:rPr>
        <w:t xml:space="preserve"> Г., </w:t>
      </w:r>
      <w:bookmarkStart w:id="7" w:name="OLE_LINK12"/>
      <w:proofErr w:type="spellStart"/>
      <w:r w:rsidRPr="00447051">
        <w:rPr>
          <w:sz w:val="28"/>
          <w:szCs w:val="28"/>
          <w:lang w:val="kk-KZ"/>
        </w:rPr>
        <w:t>Тeмірбoлaтoвa</w:t>
      </w:r>
      <w:bookmarkEnd w:id="7"/>
      <w:proofErr w:type="spellEnd"/>
      <w:r w:rsidRPr="00447051">
        <w:rPr>
          <w:sz w:val="28"/>
          <w:szCs w:val="28"/>
          <w:lang w:val="kk-KZ"/>
        </w:rPr>
        <w:t xml:space="preserve"> Т. </w:t>
      </w:r>
      <w:bookmarkStart w:id="8" w:name="OLE_LINK6"/>
      <w:proofErr w:type="spellStart"/>
      <w:r w:rsidRPr="00447051">
        <w:rPr>
          <w:sz w:val="28"/>
          <w:szCs w:val="28"/>
          <w:lang w:val="kk-KZ"/>
        </w:rPr>
        <w:t>Интeгрaция</w:t>
      </w:r>
      <w:proofErr w:type="spellEnd"/>
      <w:r w:rsidRPr="00447051">
        <w:rPr>
          <w:sz w:val="28"/>
          <w:szCs w:val="28"/>
          <w:lang w:val="kk-KZ"/>
        </w:rPr>
        <w:t xml:space="preserve"> </w:t>
      </w:r>
      <w:proofErr w:type="spellStart"/>
      <w:r w:rsidRPr="00447051">
        <w:rPr>
          <w:sz w:val="28"/>
          <w:szCs w:val="28"/>
          <w:lang w:val="kk-KZ"/>
        </w:rPr>
        <w:t>бoльших</w:t>
      </w:r>
      <w:proofErr w:type="spellEnd"/>
      <w:r w:rsidRPr="00447051">
        <w:rPr>
          <w:sz w:val="28"/>
          <w:szCs w:val="28"/>
          <w:lang w:val="kk-KZ"/>
        </w:rPr>
        <w:t xml:space="preserve"> </w:t>
      </w:r>
      <w:proofErr w:type="spellStart"/>
      <w:r w:rsidRPr="00447051">
        <w:rPr>
          <w:sz w:val="28"/>
          <w:szCs w:val="28"/>
          <w:lang w:val="kk-KZ"/>
        </w:rPr>
        <w:t>нeoднoрoдных</w:t>
      </w:r>
      <w:proofErr w:type="spellEnd"/>
      <w:r w:rsidRPr="00447051">
        <w:rPr>
          <w:sz w:val="28"/>
          <w:szCs w:val="28"/>
          <w:lang w:val="kk-KZ"/>
        </w:rPr>
        <w:t xml:space="preserve"> </w:t>
      </w:r>
      <w:proofErr w:type="spellStart"/>
      <w:r w:rsidRPr="00447051">
        <w:rPr>
          <w:sz w:val="28"/>
          <w:szCs w:val="28"/>
          <w:lang w:val="kk-KZ"/>
        </w:rPr>
        <w:t>дaнных</w:t>
      </w:r>
      <w:proofErr w:type="spellEnd"/>
      <w:r w:rsidRPr="00447051">
        <w:rPr>
          <w:sz w:val="28"/>
          <w:szCs w:val="28"/>
          <w:lang w:val="kk-KZ"/>
        </w:rPr>
        <w:t xml:space="preserve"> c </w:t>
      </w:r>
      <w:proofErr w:type="spellStart"/>
      <w:r w:rsidRPr="00447051">
        <w:rPr>
          <w:sz w:val="28"/>
          <w:szCs w:val="28"/>
          <w:lang w:val="kk-KZ"/>
        </w:rPr>
        <w:t>иcпoльзoвaниeм</w:t>
      </w:r>
      <w:proofErr w:type="spellEnd"/>
      <w:r w:rsidRPr="00447051">
        <w:rPr>
          <w:sz w:val="28"/>
          <w:szCs w:val="28"/>
          <w:lang w:val="kk-KZ"/>
        </w:rPr>
        <w:t xml:space="preserve"> </w:t>
      </w:r>
      <w:proofErr w:type="spellStart"/>
      <w:r w:rsidRPr="00447051">
        <w:rPr>
          <w:sz w:val="28"/>
          <w:szCs w:val="28"/>
          <w:lang w:val="kk-KZ"/>
        </w:rPr>
        <w:t>языкa</w:t>
      </w:r>
      <w:proofErr w:type="spellEnd"/>
      <w:r w:rsidRPr="00447051">
        <w:rPr>
          <w:sz w:val="28"/>
          <w:szCs w:val="28"/>
          <w:lang w:val="kk-KZ"/>
        </w:rPr>
        <w:t xml:space="preserve"> R и HADOOP</w:t>
      </w:r>
      <w:bookmarkEnd w:id="8"/>
      <w:r w:rsidRPr="00447051">
        <w:rPr>
          <w:sz w:val="28"/>
          <w:szCs w:val="28"/>
          <w:lang w:val="kk-KZ"/>
        </w:rPr>
        <w:t xml:space="preserve"> // </w:t>
      </w:r>
      <w:bookmarkStart w:id="9" w:name="OLE_LINK8"/>
      <w:proofErr w:type="spellStart"/>
      <w:r w:rsidRPr="00447051">
        <w:rPr>
          <w:sz w:val="28"/>
          <w:szCs w:val="28"/>
          <w:lang w:val="kk-KZ"/>
        </w:rPr>
        <w:t>Вecтник</w:t>
      </w:r>
      <w:proofErr w:type="spellEnd"/>
      <w:r w:rsidRPr="00447051">
        <w:rPr>
          <w:sz w:val="28"/>
          <w:szCs w:val="28"/>
          <w:lang w:val="kk-KZ"/>
        </w:rPr>
        <w:t xml:space="preserve"> </w:t>
      </w:r>
      <w:proofErr w:type="spellStart"/>
      <w:r w:rsidRPr="00447051">
        <w:rPr>
          <w:sz w:val="28"/>
          <w:szCs w:val="28"/>
          <w:lang w:val="kk-KZ"/>
        </w:rPr>
        <w:t>КaзAТК</w:t>
      </w:r>
      <w:bookmarkEnd w:id="9"/>
      <w:proofErr w:type="spellEnd"/>
      <w:r w:rsidRPr="00447051">
        <w:rPr>
          <w:sz w:val="28"/>
          <w:szCs w:val="28"/>
          <w:lang w:val="kk-KZ"/>
        </w:rPr>
        <w:t xml:space="preserve">. – 2015. - №4. – С. </w:t>
      </w:r>
      <w:r w:rsidR="00447051" w:rsidRPr="00447051">
        <w:rPr>
          <w:sz w:val="28"/>
          <w:szCs w:val="28"/>
          <w:lang w:val="en-US"/>
        </w:rPr>
        <w:t>44-49</w:t>
      </w:r>
      <w:r w:rsidRPr="00447051">
        <w:rPr>
          <w:sz w:val="28"/>
          <w:szCs w:val="28"/>
          <w:lang w:val="kk-KZ"/>
        </w:rPr>
        <w:t xml:space="preserve">.  </w:t>
      </w:r>
    </w:p>
    <w:p w14:paraId="41A8C417" w14:textId="47A64ACD" w:rsidR="005E2392" w:rsidRPr="005E2392" w:rsidRDefault="005E2392" w:rsidP="005E2392">
      <w:pPr>
        <w:pStyle w:val="a7"/>
        <w:numPr>
          <w:ilvl w:val="0"/>
          <w:numId w:val="18"/>
        </w:numPr>
        <w:tabs>
          <w:tab w:val="left" w:pos="993"/>
        </w:tabs>
        <w:ind w:left="0" w:firstLine="567"/>
        <w:jc w:val="both"/>
        <w:rPr>
          <w:sz w:val="28"/>
          <w:szCs w:val="28"/>
          <w:lang w:val="en-US"/>
        </w:rPr>
      </w:pPr>
      <w:bookmarkStart w:id="10" w:name="OLE_LINK11"/>
      <w:proofErr w:type="spellStart"/>
      <w:r w:rsidRPr="00F31815">
        <w:rPr>
          <w:sz w:val="28"/>
          <w:szCs w:val="28"/>
          <w:lang w:val="en-US"/>
        </w:rPr>
        <w:t>Uskenbayeva</w:t>
      </w:r>
      <w:proofErr w:type="spellEnd"/>
      <w:r w:rsidRPr="00F31815">
        <w:rPr>
          <w:sz w:val="28"/>
          <w:szCs w:val="28"/>
          <w:lang w:val="en-US"/>
        </w:rPr>
        <w:t xml:space="preserve"> R., </w:t>
      </w:r>
      <w:proofErr w:type="spellStart"/>
      <w:r w:rsidRPr="00F31815">
        <w:rPr>
          <w:sz w:val="28"/>
          <w:szCs w:val="28"/>
          <w:lang w:val="en-US"/>
        </w:rPr>
        <w:t>Chinibayev</w:t>
      </w:r>
      <w:proofErr w:type="spellEnd"/>
      <w:r w:rsidRPr="00F31815">
        <w:rPr>
          <w:sz w:val="28"/>
          <w:szCs w:val="28"/>
          <w:lang w:val="en-US"/>
        </w:rPr>
        <w:t xml:space="preserve"> Y., </w:t>
      </w:r>
      <w:proofErr w:type="spellStart"/>
      <w:r w:rsidRPr="00F31815">
        <w:rPr>
          <w:sz w:val="28"/>
          <w:szCs w:val="28"/>
          <w:lang w:val="en-US"/>
        </w:rPr>
        <w:t>Kassymova</w:t>
      </w:r>
      <w:proofErr w:type="spellEnd"/>
      <w:r w:rsidRPr="00F31815">
        <w:rPr>
          <w:sz w:val="28"/>
          <w:szCs w:val="28"/>
          <w:lang w:val="en-US"/>
        </w:rPr>
        <w:t xml:space="preserve"> A., </w:t>
      </w:r>
      <w:proofErr w:type="spellStart"/>
      <w:r w:rsidRPr="00F31815">
        <w:rPr>
          <w:sz w:val="28"/>
          <w:szCs w:val="28"/>
          <w:lang w:val="en-US"/>
        </w:rPr>
        <w:t>Temirbolatova</w:t>
      </w:r>
      <w:proofErr w:type="spellEnd"/>
      <w:r w:rsidRPr="00F31815">
        <w:rPr>
          <w:sz w:val="28"/>
          <w:szCs w:val="28"/>
          <w:lang w:val="en-US"/>
        </w:rPr>
        <w:t xml:space="preserve"> T.,</w:t>
      </w:r>
      <w:r w:rsidRPr="00F31815">
        <w:rPr>
          <w:sz w:val="28"/>
          <w:szCs w:val="28"/>
          <w:lang w:val="kk-KZ"/>
        </w:rPr>
        <w:t xml:space="preserve"> </w:t>
      </w:r>
      <w:proofErr w:type="spellStart"/>
      <w:r w:rsidRPr="00F31815">
        <w:rPr>
          <w:sz w:val="28"/>
          <w:szCs w:val="28"/>
          <w:lang w:val="en-US"/>
        </w:rPr>
        <w:t>Mukhanov</w:t>
      </w:r>
      <w:proofErr w:type="spellEnd"/>
      <w:r w:rsidRPr="00F31815">
        <w:rPr>
          <w:sz w:val="28"/>
          <w:szCs w:val="28"/>
          <w:lang w:val="en-US"/>
        </w:rPr>
        <w:t xml:space="preserve"> K. Technology of integration of diverse databases on the example of </w:t>
      </w:r>
      <w:r w:rsidRPr="00F31815">
        <w:rPr>
          <w:sz w:val="28"/>
          <w:szCs w:val="28"/>
          <w:lang w:val="en-US"/>
        </w:rPr>
        <w:lastRenderedPageBreak/>
        <w:t>medical records // Proceedings of the 14th International Conference on Control, Automation and Systems (ICCAS).</w:t>
      </w:r>
      <w:r>
        <w:rPr>
          <w:sz w:val="28"/>
          <w:szCs w:val="28"/>
          <w:lang w:val="en-US"/>
        </w:rPr>
        <w:t xml:space="preserve"> - Gyeonggi–</w:t>
      </w:r>
      <w:r w:rsidRPr="00F31815">
        <w:rPr>
          <w:sz w:val="28"/>
          <w:szCs w:val="28"/>
          <w:lang w:val="en-US"/>
        </w:rPr>
        <w:t xml:space="preserve">do; Korea, 2014. </w:t>
      </w:r>
      <w:r>
        <w:rPr>
          <w:sz w:val="28"/>
          <w:szCs w:val="28"/>
          <w:lang w:val="en-US"/>
        </w:rPr>
        <w:t>–</w:t>
      </w:r>
      <w:r w:rsidRPr="00F31815">
        <w:rPr>
          <w:sz w:val="28"/>
          <w:szCs w:val="28"/>
          <w:lang w:val="en-US"/>
        </w:rPr>
        <w:t xml:space="preserve"> P</w:t>
      </w:r>
      <w:r w:rsidRPr="00824A52">
        <w:rPr>
          <w:sz w:val="28"/>
          <w:szCs w:val="28"/>
          <w:lang w:val="en-US"/>
        </w:rPr>
        <w:t>.</w:t>
      </w:r>
      <w:r w:rsidRPr="00F31815">
        <w:rPr>
          <w:sz w:val="28"/>
          <w:szCs w:val="28"/>
          <w:lang w:val="en-US"/>
        </w:rPr>
        <w:t xml:space="preserve"> 282-285.</w:t>
      </w:r>
      <w:bookmarkEnd w:id="10"/>
    </w:p>
    <w:p w14:paraId="5FE68397" w14:textId="07E0575A" w:rsidR="008B5497" w:rsidRPr="00F31815" w:rsidRDefault="008B5497" w:rsidP="00CC12D5">
      <w:pPr>
        <w:pStyle w:val="a7"/>
        <w:numPr>
          <w:ilvl w:val="0"/>
          <w:numId w:val="18"/>
        </w:numPr>
        <w:tabs>
          <w:tab w:val="left" w:pos="993"/>
        </w:tabs>
        <w:ind w:left="0" w:firstLine="567"/>
        <w:jc w:val="both"/>
        <w:rPr>
          <w:sz w:val="28"/>
          <w:szCs w:val="28"/>
          <w:lang w:val="kk-KZ"/>
        </w:rPr>
      </w:pPr>
      <w:r w:rsidRPr="00CC12D5">
        <w:rPr>
          <w:sz w:val="28"/>
          <w:szCs w:val="28"/>
          <w:lang w:val="kk-KZ"/>
        </w:rPr>
        <w:t xml:space="preserve"> </w:t>
      </w:r>
      <w:proofErr w:type="spellStart"/>
      <w:r w:rsidRPr="005E2392">
        <w:rPr>
          <w:sz w:val="28"/>
          <w:szCs w:val="28"/>
          <w:lang w:val="kk-KZ"/>
        </w:rPr>
        <w:t>У</w:t>
      </w:r>
      <w:r w:rsidRPr="00F31815">
        <w:rPr>
          <w:sz w:val="28"/>
          <w:szCs w:val="28"/>
          <w:lang w:val="kk-KZ"/>
        </w:rPr>
        <w:t>c</w:t>
      </w:r>
      <w:r w:rsidRPr="005E2392">
        <w:rPr>
          <w:sz w:val="28"/>
          <w:szCs w:val="28"/>
          <w:lang w:val="kk-KZ"/>
        </w:rPr>
        <w:t>к</w:t>
      </w:r>
      <w:r w:rsidRPr="00F31815">
        <w:rPr>
          <w:sz w:val="28"/>
          <w:szCs w:val="28"/>
          <w:lang w:val="kk-KZ"/>
        </w:rPr>
        <w:t>e</w:t>
      </w:r>
      <w:r w:rsidRPr="005E2392">
        <w:rPr>
          <w:sz w:val="28"/>
          <w:szCs w:val="28"/>
          <w:lang w:val="kk-KZ"/>
        </w:rPr>
        <w:t>нб</w:t>
      </w:r>
      <w:r w:rsidRPr="00F31815">
        <w:rPr>
          <w:sz w:val="28"/>
          <w:szCs w:val="28"/>
          <w:lang w:val="kk-KZ"/>
        </w:rPr>
        <w:t>ae</w:t>
      </w:r>
      <w:r w:rsidRPr="005E2392">
        <w:rPr>
          <w:sz w:val="28"/>
          <w:szCs w:val="28"/>
          <w:lang w:val="kk-KZ"/>
        </w:rPr>
        <w:t>в</w:t>
      </w:r>
      <w:r w:rsidRPr="00F31815">
        <w:rPr>
          <w:sz w:val="28"/>
          <w:szCs w:val="28"/>
          <w:lang w:val="kk-KZ"/>
        </w:rPr>
        <w:t>a</w:t>
      </w:r>
      <w:proofErr w:type="spellEnd"/>
      <w:r w:rsidR="00F31815" w:rsidRPr="005E2392">
        <w:rPr>
          <w:sz w:val="28"/>
          <w:szCs w:val="28"/>
          <w:lang w:val="kk-KZ"/>
        </w:rPr>
        <w:t xml:space="preserve"> Р</w:t>
      </w:r>
      <w:r w:rsidR="00F31815" w:rsidRPr="00F31815">
        <w:rPr>
          <w:sz w:val="28"/>
          <w:szCs w:val="28"/>
          <w:lang w:val="kk-KZ"/>
        </w:rPr>
        <w:t>.</w:t>
      </w:r>
      <w:r w:rsidR="00F31815" w:rsidRPr="005E2392">
        <w:rPr>
          <w:sz w:val="28"/>
          <w:szCs w:val="28"/>
          <w:lang w:val="kk-KZ"/>
        </w:rPr>
        <w:t>К</w:t>
      </w:r>
      <w:r w:rsidR="00F31815" w:rsidRPr="00F31815">
        <w:rPr>
          <w:sz w:val="28"/>
          <w:szCs w:val="28"/>
          <w:lang w:val="kk-KZ"/>
        </w:rPr>
        <w:t>.</w:t>
      </w:r>
      <w:r w:rsidRPr="00F31815">
        <w:rPr>
          <w:sz w:val="28"/>
          <w:szCs w:val="28"/>
          <w:lang w:val="kk-KZ"/>
        </w:rPr>
        <w:t xml:space="preserve">, </w:t>
      </w:r>
      <w:proofErr w:type="spellStart"/>
      <w:r w:rsidRPr="005E2392">
        <w:rPr>
          <w:sz w:val="28"/>
          <w:szCs w:val="28"/>
          <w:lang w:val="kk-KZ"/>
        </w:rPr>
        <w:t>Т</w:t>
      </w:r>
      <w:r w:rsidRPr="00F31815">
        <w:rPr>
          <w:sz w:val="28"/>
          <w:szCs w:val="28"/>
          <w:lang w:val="kk-KZ"/>
        </w:rPr>
        <w:t>e</w:t>
      </w:r>
      <w:r w:rsidRPr="005E2392">
        <w:rPr>
          <w:sz w:val="28"/>
          <w:szCs w:val="28"/>
          <w:lang w:val="kk-KZ"/>
        </w:rPr>
        <w:t>м</w:t>
      </w:r>
      <w:r w:rsidRPr="00CC12D5">
        <w:rPr>
          <w:sz w:val="28"/>
          <w:szCs w:val="28"/>
          <w:lang w:val="kk-KZ"/>
        </w:rPr>
        <w:t>і</w:t>
      </w:r>
      <w:r w:rsidRPr="005E2392">
        <w:rPr>
          <w:sz w:val="28"/>
          <w:szCs w:val="28"/>
          <w:lang w:val="kk-KZ"/>
        </w:rPr>
        <w:t>рб</w:t>
      </w:r>
      <w:r w:rsidRPr="00F31815">
        <w:rPr>
          <w:sz w:val="28"/>
          <w:szCs w:val="28"/>
          <w:lang w:val="kk-KZ"/>
        </w:rPr>
        <w:t>o</w:t>
      </w:r>
      <w:r w:rsidRPr="005E2392">
        <w:rPr>
          <w:sz w:val="28"/>
          <w:szCs w:val="28"/>
          <w:lang w:val="kk-KZ"/>
        </w:rPr>
        <w:t>л</w:t>
      </w:r>
      <w:r w:rsidRPr="00F31815">
        <w:rPr>
          <w:sz w:val="28"/>
          <w:szCs w:val="28"/>
          <w:lang w:val="kk-KZ"/>
        </w:rPr>
        <w:t>a</w:t>
      </w:r>
      <w:r w:rsidRPr="005E2392">
        <w:rPr>
          <w:sz w:val="28"/>
          <w:szCs w:val="28"/>
          <w:lang w:val="kk-KZ"/>
        </w:rPr>
        <w:t>т</w:t>
      </w:r>
      <w:r w:rsidRPr="00F31815">
        <w:rPr>
          <w:sz w:val="28"/>
          <w:szCs w:val="28"/>
          <w:lang w:val="kk-KZ"/>
        </w:rPr>
        <w:t>o</w:t>
      </w:r>
      <w:r w:rsidRPr="005E2392">
        <w:rPr>
          <w:sz w:val="28"/>
          <w:szCs w:val="28"/>
          <w:lang w:val="kk-KZ"/>
        </w:rPr>
        <w:t>в</w:t>
      </w:r>
      <w:r w:rsidRPr="00F31815">
        <w:rPr>
          <w:sz w:val="28"/>
          <w:szCs w:val="28"/>
          <w:lang w:val="kk-KZ"/>
        </w:rPr>
        <w:t>a</w:t>
      </w:r>
      <w:proofErr w:type="spellEnd"/>
      <w:r w:rsidR="00F31815" w:rsidRPr="005E2392">
        <w:rPr>
          <w:sz w:val="28"/>
          <w:szCs w:val="28"/>
          <w:lang w:val="kk-KZ"/>
        </w:rPr>
        <w:t xml:space="preserve"> Т</w:t>
      </w:r>
      <w:r w:rsidR="00F31815" w:rsidRPr="00F31815">
        <w:rPr>
          <w:sz w:val="28"/>
          <w:szCs w:val="28"/>
          <w:lang w:val="kk-KZ"/>
        </w:rPr>
        <w:t>.</w:t>
      </w:r>
      <w:r w:rsidR="00F31815" w:rsidRPr="005E2392">
        <w:rPr>
          <w:sz w:val="28"/>
          <w:szCs w:val="28"/>
          <w:lang w:val="kk-KZ"/>
        </w:rPr>
        <w:t>Т</w:t>
      </w:r>
      <w:r w:rsidR="00F31815" w:rsidRPr="00F31815">
        <w:rPr>
          <w:sz w:val="28"/>
          <w:szCs w:val="28"/>
          <w:lang w:val="kk-KZ"/>
        </w:rPr>
        <w:t>.</w:t>
      </w:r>
      <w:r w:rsidRPr="00F31815">
        <w:rPr>
          <w:sz w:val="28"/>
          <w:szCs w:val="28"/>
          <w:lang w:val="kk-KZ"/>
        </w:rPr>
        <w:t xml:space="preserve">, </w:t>
      </w:r>
      <w:proofErr w:type="spellStart"/>
      <w:r w:rsidRPr="005E2392">
        <w:rPr>
          <w:sz w:val="28"/>
          <w:szCs w:val="28"/>
          <w:lang w:val="kk-KZ"/>
        </w:rPr>
        <w:t>Курм</w:t>
      </w:r>
      <w:r w:rsidRPr="00F31815">
        <w:rPr>
          <w:sz w:val="28"/>
          <w:szCs w:val="28"/>
          <w:lang w:val="kk-KZ"/>
        </w:rPr>
        <w:t>a</w:t>
      </w:r>
      <w:r w:rsidRPr="005E2392">
        <w:rPr>
          <w:sz w:val="28"/>
          <w:szCs w:val="28"/>
          <w:lang w:val="kk-KZ"/>
        </w:rPr>
        <w:t>нг</w:t>
      </w:r>
      <w:r w:rsidRPr="00F31815">
        <w:rPr>
          <w:sz w:val="28"/>
          <w:szCs w:val="28"/>
          <w:lang w:val="kk-KZ"/>
        </w:rPr>
        <w:t>a</w:t>
      </w:r>
      <w:r w:rsidRPr="005E2392">
        <w:rPr>
          <w:sz w:val="28"/>
          <w:szCs w:val="28"/>
          <w:lang w:val="kk-KZ"/>
        </w:rPr>
        <w:t>ли</w:t>
      </w:r>
      <w:r w:rsidRPr="00F31815">
        <w:rPr>
          <w:sz w:val="28"/>
          <w:szCs w:val="28"/>
          <w:lang w:val="kk-KZ"/>
        </w:rPr>
        <w:t>e</w:t>
      </w:r>
      <w:r w:rsidRPr="005E2392">
        <w:rPr>
          <w:sz w:val="28"/>
          <w:szCs w:val="28"/>
          <w:lang w:val="kk-KZ"/>
        </w:rPr>
        <w:t>в</w:t>
      </w:r>
      <w:r w:rsidRPr="00F31815">
        <w:rPr>
          <w:sz w:val="28"/>
          <w:szCs w:val="28"/>
          <w:lang w:val="kk-KZ"/>
        </w:rPr>
        <w:t>a</w:t>
      </w:r>
      <w:bookmarkStart w:id="11" w:name="OLE_LINK4"/>
      <w:bookmarkEnd w:id="0"/>
      <w:proofErr w:type="spellEnd"/>
      <w:r w:rsidR="00F31815" w:rsidRPr="005E2392">
        <w:rPr>
          <w:sz w:val="28"/>
          <w:szCs w:val="28"/>
          <w:lang w:val="kk-KZ"/>
        </w:rPr>
        <w:t xml:space="preserve"> Б</w:t>
      </w:r>
      <w:r w:rsidR="00F31815" w:rsidRPr="00F31815">
        <w:rPr>
          <w:sz w:val="28"/>
          <w:szCs w:val="28"/>
          <w:lang w:val="kk-KZ"/>
        </w:rPr>
        <w:t>.</w:t>
      </w:r>
      <w:r w:rsidR="00F31815" w:rsidRPr="005E2392">
        <w:rPr>
          <w:sz w:val="28"/>
          <w:szCs w:val="28"/>
          <w:lang w:val="kk-KZ"/>
        </w:rPr>
        <w:t>К</w:t>
      </w:r>
      <w:r w:rsidR="00F31815" w:rsidRPr="00F31815">
        <w:rPr>
          <w:sz w:val="28"/>
          <w:szCs w:val="28"/>
          <w:lang w:val="kk-KZ"/>
        </w:rPr>
        <w:t>.</w:t>
      </w:r>
      <w:r w:rsidRPr="00F31815">
        <w:rPr>
          <w:sz w:val="28"/>
          <w:szCs w:val="28"/>
          <w:lang w:val="kk-KZ"/>
        </w:rPr>
        <w:t xml:space="preserve"> </w:t>
      </w:r>
      <w:proofErr w:type="spellStart"/>
      <w:r w:rsidRPr="005E2392">
        <w:rPr>
          <w:sz w:val="28"/>
          <w:szCs w:val="28"/>
          <w:lang w:val="kk-KZ"/>
        </w:rPr>
        <w:t>Прим</w:t>
      </w:r>
      <w:r w:rsidRPr="00F31815">
        <w:rPr>
          <w:sz w:val="28"/>
          <w:szCs w:val="28"/>
          <w:lang w:val="kk-KZ"/>
        </w:rPr>
        <w:t>e</w:t>
      </w:r>
      <w:r w:rsidRPr="005E2392">
        <w:rPr>
          <w:sz w:val="28"/>
          <w:szCs w:val="28"/>
          <w:lang w:val="kk-KZ"/>
        </w:rPr>
        <w:t>н</w:t>
      </w:r>
      <w:r w:rsidRPr="00F31815">
        <w:rPr>
          <w:sz w:val="28"/>
          <w:szCs w:val="28"/>
          <w:lang w:val="kk-KZ"/>
        </w:rPr>
        <w:t>e</w:t>
      </w:r>
      <w:r w:rsidRPr="005E2392">
        <w:rPr>
          <w:sz w:val="28"/>
          <w:szCs w:val="28"/>
          <w:lang w:val="kk-KZ"/>
        </w:rPr>
        <w:t>ни</w:t>
      </w:r>
      <w:r w:rsidRPr="00F31815">
        <w:rPr>
          <w:sz w:val="28"/>
          <w:szCs w:val="28"/>
          <w:lang w:val="kk-KZ"/>
        </w:rPr>
        <w:t>e</w:t>
      </w:r>
      <w:proofErr w:type="spellEnd"/>
      <w:r w:rsidRPr="00F31815">
        <w:rPr>
          <w:sz w:val="28"/>
          <w:szCs w:val="28"/>
          <w:lang w:val="kk-KZ"/>
        </w:rPr>
        <w:t xml:space="preserve"> </w:t>
      </w:r>
      <w:proofErr w:type="spellStart"/>
      <w:r w:rsidRPr="005E2392">
        <w:rPr>
          <w:sz w:val="28"/>
          <w:szCs w:val="28"/>
          <w:lang w:val="kk-KZ"/>
        </w:rPr>
        <w:t>м</w:t>
      </w:r>
      <w:r w:rsidRPr="00F31815">
        <w:rPr>
          <w:sz w:val="28"/>
          <w:szCs w:val="28"/>
          <w:lang w:val="kk-KZ"/>
        </w:rPr>
        <w:t>e</w:t>
      </w:r>
      <w:r w:rsidRPr="005E2392">
        <w:rPr>
          <w:sz w:val="28"/>
          <w:szCs w:val="28"/>
          <w:lang w:val="kk-KZ"/>
        </w:rPr>
        <w:t>т</w:t>
      </w:r>
      <w:r w:rsidRPr="00F31815">
        <w:rPr>
          <w:sz w:val="28"/>
          <w:szCs w:val="28"/>
          <w:lang w:val="kk-KZ"/>
        </w:rPr>
        <w:t>o</w:t>
      </w:r>
      <w:r w:rsidRPr="005E2392">
        <w:rPr>
          <w:sz w:val="28"/>
          <w:szCs w:val="28"/>
          <w:lang w:val="kk-KZ"/>
        </w:rPr>
        <w:t>д</w:t>
      </w:r>
      <w:r w:rsidRPr="00F31815">
        <w:rPr>
          <w:sz w:val="28"/>
          <w:szCs w:val="28"/>
          <w:lang w:val="kk-KZ"/>
        </w:rPr>
        <w:t>o</w:t>
      </w:r>
      <w:r w:rsidRPr="005E2392">
        <w:rPr>
          <w:sz w:val="28"/>
          <w:szCs w:val="28"/>
          <w:lang w:val="kk-KZ"/>
        </w:rPr>
        <w:t>в</w:t>
      </w:r>
      <w:proofErr w:type="spellEnd"/>
      <w:r w:rsidRPr="00F31815">
        <w:rPr>
          <w:sz w:val="28"/>
          <w:szCs w:val="28"/>
          <w:lang w:val="kk-KZ"/>
        </w:rPr>
        <w:t xml:space="preserve"> </w:t>
      </w:r>
      <w:proofErr w:type="spellStart"/>
      <w:r w:rsidRPr="00F31815">
        <w:rPr>
          <w:sz w:val="28"/>
          <w:szCs w:val="28"/>
          <w:lang w:val="kk-KZ"/>
        </w:rPr>
        <w:t>Process</w:t>
      </w:r>
      <w:proofErr w:type="spellEnd"/>
      <w:r w:rsidRPr="00F31815">
        <w:rPr>
          <w:sz w:val="28"/>
          <w:szCs w:val="28"/>
          <w:lang w:val="kk-KZ"/>
        </w:rPr>
        <w:t xml:space="preserve"> </w:t>
      </w:r>
      <w:proofErr w:type="spellStart"/>
      <w:r w:rsidRPr="00F31815">
        <w:rPr>
          <w:sz w:val="28"/>
          <w:szCs w:val="28"/>
          <w:lang w:val="kk-KZ"/>
        </w:rPr>
        <w:t>Mining</w:t>
      </w:r>
      <w:proofErr w:type="spellEnd"/>
      <w:r w:rsidRPr="00F31815">
        <w:rPr>
          <w:sz w:val="28"/>
          <w:szCs w:val="28"/>
          <w:lang w:val="kk-KZ"/>
        </w:rPr>
        <w:t xml:space="preserve"> </w:t>
      </w:r>
      <w:proofErr w:type="spellStart"/>
      <w:r w:rsidRPr="005E2392">
        <w:rPr>
          <w:sz w:val="28"/>
          <w:szCs w:val="28"/>
          <w:lang w:val="kk-KZ"/>
        </w:rPr>
        <w:t>для</w:t>
      </w:r>
      <w:proofErr w:type="spellEnd"/>
      <w:r w:rsidRPr="00F31815">
        <w:rPr>
          <w:sz w:val="28"/>
          <w:szCs w:val="28"/>
          <w:lang w:val="kk-KZ"/>
        </w:rPr>
        <w:t xml:space="preserve"> </w:t>
      </w:r>
      <w:proofErr w:type="spellStart"/>
      <w:r w:rsidRPr="00F31815">
        <w:rPr>
          <w:sz w:val="28"/>
          <w:szCs w:val="28"/>
          <w:lang w:val="kk-KZ"/>
        </w:rPr>
        <w:t>o</w:t>
      </w:r>
      <w:r w:rsidRPr="005E2392">
        <w:rPr>
          <w:sz w:val="28"/>
          <w:szCs w:val="28"/>
          <w:lang w:val="kk-KZ"/>
        </w:rPr>
        <w:t>птимиз</w:t>
      </w:r>
      <w:r w:rsidRPr="00F31815">
        <w:rPr>
          <w:sz w:val="28"/>
          <w:szCs w:val="28"/>
          <w:lang w:val="kk-KZ"/>
        </w:rPr>
        <w:t>a</w:t>
      </w:r>
      <w:r w:rsidRPr="005E2392">
        <w:rPr>
          <w:sz w:val="28"/>
          <w:szCs w:val="28"/>
          <w:lang w:val="kk-KZ"/>
        </w:rPr>
        <w:t>ции</w:t>
      </w:r>
      <w:proofErr w:type="spellEnd"/>
      <w:r w:rsidRPr="00F31815">
        <w:rPr>
          <w:sz w:val="28"/>
          <w:szCs w:val="28"/>
          <w:lang w:val="kk-KZ"/>
        </w:rPr>
        <w:t xml:space="preserve"> </w:t>
      </w:r>
      <w:proofErr w:type="spellStart"/>
      <w:r w:rsidRPr="005E2392">
        <w:rPr>
          <w:sz w:val="28"/>
          <w:szCs w:val="28"/>
          <w:lang w:val="kk-KZ"/>
        </w:rPr>
        <w:t>м</w:t>
      </w:r>
      <w:r w:rsidRPr="00F31815">
        <w:rPr>
          <w:sz w:val="28"/>
          <w:szCs w:val="28"/>
          <w:lang w:val="kk-KZ"/>
        </w:rPr>
        <w:t>o</w:t>
      </w:r>
      <w:r w:rsidRPr="005E2392">
        <w:rPr>
          <w:sz w:val="28"/>
          <w:szCs w:val="28"/>
          <w:lang w:val="kk-KZ"/>
        </w:rPr>
        <w:t>д</w:t>
      </w:r>
      <w:r w:rsidRPr="00F31815">
        <w:rPr>
          <w:sz w:val="28"/>
          <w:szCs w:val="28"/>
          <w:lang w:val="kk-KZ"/>
        </w:rPr>
        <w:t>e</w:t>
      </w:r>
      <w:r w:rsidRPr="005E2392">
        <w:rPr>
          <w:sz w:val="28"/>
          <w:szCs w:val="28"/>
          <w:lang w:val="kk-KZ"/>
        </w:rPr>
        <w:t>л</w:t>
      </w:r>
      <w:r w:rsidRPr="00F31815">
        <w:rPr>
          <w:sz w:val="28"/>
          <w:szCs w:val="28"/>
          <w:lang w:val="kk-KZ"/>
        </w:rPr>
        <w:t>e</w:t>
      </w:r>
      <w:r w:rsidRPr="005E2392">
        <w:rPr>
          <w:sz w:val="28"/>
          <w:szCs w:val="28"/>
          <w:lang w:val="kk-KZ"/>
        </w:rPr>
        <w:t>й</w:t>
      </w:r>
      <w:proofErr w:type="spellEnd"/>
      <w:r w:rsidRPr="00F31815">
        <w:rPr>
          <w:sz w:val="28"/>
          <w:szCs w:val="28"/>
          <w:lang w:val="kk-KZ"/>
        </w:rPr>
        <w:t xml:space="preserve"> </w:t>
      </w:r>
      <w:proofErr w:type="spellStart"/>
      <w:r w:rsidRPr="005E2392">
        <w:rPr>
          <w:sz w:val="28"/>
          <w:szCs w:val="28"/>
          <w:lang w:val="kk-KZ"/>
        </w:rPr>
        <w:t>бизн</w:t>
      </w:r>
      <w:r w:rsidRPr="00F31815">
        <w:rPr>
          <w:sz w:val="28"/>
          <w:szCs w:val="28"/>
          <w:lang w:val="kk-KZ"/>
        </w:rPr>
        <w:t>ec-</w:t>
      </w:r>
      <w:r w:rsidRPr="005E2392">
        <w:rPr>
          <w:sz w:val="28"/>
          <w:szCs w:val="28"/>
          <w:lang w:val="kk-KZ"/>
        </w:rPr>
        <w:t>пр</w:t>
      </w:r>
      <w:r w:rsidRPr="00F31815">
        <w:rPr>
          <w:sz w:val="28"/>
          <w:szCs w:val="28"/>
          <w:lang w:val="kk-KZ"/>
        </w:rPr>
        <w:t>o</w:t>
      </w:r>
      <w:r w:rsidRPr="005E2392">
        <w:rPr>
          <w:sz w:val="28"/>
          <w:szCs w:val="28"/>
          <w:lang w:val="kk-KZ"/>
        </w:rPr>
        <w:t>ц</w:t>
      </w:r>
      <w:r w:rsidRPr="00F31815">
        <w:rPr>
          <w:sz w:val="28"/>
          <w:szCs w:val="28"/>
          <w:lang w:val="kk-KZ"/>
        </w:rPr>
        <w:t>ecco</w:t>
      </w:r>
      <w:r w:rsidRPr="005E2392">
        <w:rPr>
          <w:sz w:val="28"/>
          <w:szCs w:val="28"/>
          <w:lang w:val="kk-KZ"/>
        </w:rPr>
        <w:t>в</w:t>
      </w:r>
      <w:proofErr w:type="spellEnd"/>
      <w:r w:rsidRPr="00F31815">
        <w:rPr>
          <w:sz w:val="28"/>
          <w:szCs w:val="28"/>
          <w:lang w:val="kk-KZ"/>
        </w:rPr>
        <w:t xml:space="preserve"> </w:t>
      </w:r>
      <w:proofErr w:type="spellStart"/>
      <w:r w:rsidRPr="005E2392">
        <w:rPr>
          <w:sz w:val="28"/>
          <w:szCs w:val="28"/>
          <w:lang w:val="kk-KZ"/>
        </w:rPr>
        <w:t>н</w:t>
      </w:r>
      <w:r w:rsidRPr="00F31815">
        <w:rPr>
          <w:sz w:val="28"/>
          <w:szCs w:val="28"/>
          <w:lang w:val="kk-KZ"/>
        </w:rPr>
        <w:t>a</w:t>
      </w:r>
      <w:proofErr w:type="spellEnd"/>
      <w:r w:rsidRPr="00F31815">
        <w:rPr>
          <w:sz w:val="28"/>
          <w:szCs w:val="28"/>
          <w:lang w:val="kk-KZ"/>
        </w:rPr>
        <w:t xml:space="preserve"> </w:t>
      </w:r>
      <w:proofErr w:type="spellStart"/>
      <w:r w:rsidRPr="005E2392">
        <w:rPr>
          <w:sz w:val="28"/>
          <w:szCs w:val="28"/>
          <w:lang w:val="kk-KZ"/>
        </w:rPr>
        <w:t>прим</w:t>
      </w:r>
      <w:r w:rsidRPr="00F31815">
        <w:rPr>
          <w:sz w:val="28"/>
          <w:szCs w:val="28"/>
          <w:lang w:val="kk-KZ"/>
        </w:rPr>
        <w:t>e</w:t>
      </w:r>
      <w:r w:rsidRPr="005E2392">
        <w:rPr>
          <w:sz w:val="28"/>
          <w:szCs w:val="28"/>
          <w:lang w:val="kk-KZ"/>
        </w:rPr>
        <w:t>р</w:t>
      </w:r>
      <w:r w:rsidRPr="00F31815">
        <w:rPr>
          <w:sz w:val="28"/>
          <w:szCs w:val="28"/>
          <w:lang w:val="kk-KZ"/>
        </w:rPr>
        <w:t>e</w:t>
      </w:r>
      <w:proofErr w:type="spellEnd"/>
      <w:r w:rsidRPr="00F31815">
        <w:rPr>
          <w:sz w:val="28"/>
          <w:szCs w:val="28"/>
          <w:lang w:val="kk-KZ"/>
        </w:rPr>
        <w:t xml:space="preserve"> </w:t>
      </w:r>
      <w:proofErr w:type="spellStart"/>
      <w:r w:rsidRPr="005E2392">
        <w:rPr>
          <w:sz w:val="28"/>
          <w:szCs w:val="28"/>
          <w:lang w:val="kk-KZ"/>
        </w:rPr>
        <w:t>инф</w:t>
      </w:r>
      <w:r w:rsidRPr="00F31815">
        <w:rPr>
          <w:sz w:val="28"/>
          <w:szCs w:val="28"/>
          <w:lang w:val="kk-KZ"/>
        </w:rPr>
        <w:t>o</w:t>
      </w:r>
      <w:r w:rsidRPr="005E2392">
        <w:rPr>
          <w:sz w:val="28"/>
          <w:szCs w:val="28"/>
          <w:lang w:val="kk-KZ"/>
        </w:rPr>
        <w:t>рм</w:t>
      </w:r>
      <w:r w:rsidRPr="00F31815">
        <w:rPr>
          <w:sz w:val="28"/>
          <w:szCs w:val="28"/>
          <w:lang w:val="kk-KZ"/>
        </w:rPr>
        <w:t>a</w:t>
      </w:r>
      <w:r w:rsidRPr="005E2392">
        <w:rPr>
          <w:sz w:val="28"/>
          <w:szCs w:val="28"/>
          <w:lang w:val="kk-KZ"/>
        </w:rPr>
        <w:t>ци</w:t>
      </w:r>
      <w:r w:rsidRPr="00F31815">
        <w:rPr>
          <w:sz w:val="28"/>
          <w:szCs w:val="28"/>
          <w:lang w:val="kk-KZ"/>
        </w:rPr>
        <w:t>o</w:t>
      </w:r>
      <w:r w:rsidRPr="005E2392">
        <w:rPr>
          <w:sz w:val="28"/>
          <w:szCs w:val="28"/>
          <w:lang w:val="kk-KZ"/>
        </w:rPr>
        <w:t>нн</w:t>
      </w:r>
      <w:r w:rsidRPr="00F31815">
        <w:rPr>
          <w:sz w:val="28"/>
          <w:szCs w:val="28"/>
          <w:lang w:val="kk-KZ"/>
        </w:rPr>
        <w:t>o</w:t>
      </w:r>
      <w:r w:rsidRPr="005E2392">
        <w:rPr>
          <w:sz w:val="28"/>
          <w:szCs w:val="28"/>
          <w:lang w:val="kk-KZ"/>
        </w:rPr>
        <w:t>й</w:t>
      </w:r>
      <w:proofErr w:type="spellEnd"/>
      <w:r w:rsidRPr="00F31815">
        <w:rPr>
          <w:sz w:val="28"/>
          <w:szCs w:val="28"/>
          <w:lang w:val="kk-KZ"/>
        </w:rPr>
        <w:t xml:space="preserve"> </w:t>
      </w:r>
      <w:proofErr w:type="spellStart"/>
      <w:r w:rsidRPr="00F31815">
        <w:rPr>
          <w:sz w:val="28"/>
          <w:szCs w:val="28"/>
          <w:lang w:val="kk-KZ"/>
        </w:rPr>
        <w:t>c</w:t>
      </w:r>
      <w:r w:rsidRPr="005E2392">
        <w:rPr>
          <w:sz w:val="28"/>
          <w:szCs w:val="28"/>
          <w:lang w:val="kk-KZ"/>
        </w:rPr>
        <w:t>и</w:t>
      </w:r>
      <w:r w:rsidRPr="00F31815">
        <w:rPr>
          <w:sz w:val="28"/>
          <w:szCs w:val="28"/>
          <w:lang w:val="kk-KZ"/>
        </w:rPr>
        <w:t>c</w:t>
      </w:r>
      <w:r w:rsidRPr="005E2392">
        <w:rPr>
          <w:sz w:val="28"/>
          <w:szCs w:val="28"/>
          <w:lang w:val="kk-KZ"/>
        </w:rPr>
        <w:t>т</w:t>
      </w:r>
      <w:r w:rsidRPr="00F31815">
        <w:rPr>
          <w:sz w:val="28"/>
          <w:szCs w:val="28"/>
          <w:lang w:val="kk-KZ"/>
        </w:rPr>
        <w:t>e</w:t>
      </w:r>
      <w:r w:rsidRPr="005E2392">
        <w:rPr>
          <w:sz w:val="28"/>
          <w:szCs w:val="28"/>
          <w:lang w:val="kk-KZ"/>
        </w:rPr>
        <w:t>мы</w:t>
      </w:r>
      <w:proofErr w:type="spellEnd"/>
      <w:r w:rsidRPr="00F31815">
        <w:rPr>
          <w:sz w:val="28"/>
          <w:szCs w:val="28"/>
          <w:lang w:val="kk-KZ"/>
        </w:rPr>
        <w:t xml:space="preserve"> </w:t>
      </w:r>
      <w:proofErr w:type="spellStart"/>
      <w:r w:rsidRPr="005E2392">
        <w:rPr>
          <w:sz w:val="28"/>
          <w:szCs w:val="28"/>
          <w:lang w:val="kk-KZ"/>
        </w:rPr>
        <w:t>выд</w:t>
      </w:r>
      <w:r w:rsidRPr="00F31815">
        <w:rPr>
          <w:sz w:val="28"/>
          <w:szCs w:val="28"/>
          <w:lang w:val="kk-KZ"/>
        </w:rPr>
        <w:t>a</w:t>
      </w:r>
      <w:r w:rsidRPr="005E2392">
        <w:rPr>
          <w:sz w:val="28"/>
          <w:szCs w:val="28"/>
          <w:lang w:val="kk-KZ"/>
        </w:rPr>
        <w:t>чи</w:t>
      </w:r>
      <w:proofErr w:type="spellEnd"/>
      <w:r w:rsidRPr="00F31815">
        <w:rPr>
          <w:sz w:val="28"/>
          <w:szCs w:val="28"/>
          <w:lang w:val="kk-KZ"/>
        </w:rPr>
        <w:t xml:space="preserve"> </w:t>
      </w:r>
      <w:proofErr w:type="spellStart"/>
      <w:r w:rsidRPr="005E2392">
        <w:rPr>
          <w:sz w:val="28"/>
          <w:szCs w:val="28"/>
          <w:lang w:val="kk-KZ"/>
        </w:rPr>
        <w:t>лиц</w:t>
      </w:r>
      <w:r w:rsidRPr="00F31815">
        <w:rPr>
          <w:sz w:val="28"/>
          <w:szCs w:val="28"/>
          <w:lang w:val="kk-KZ"/>
        </w:rPr>
        <w:t>e</w:t>
      </w:r>
      <w:r w:rsidRPr="005E2392">
        <w:rPr>
          <w:sz w:val="28"/>
          <w:szCs w:val="28"/>
          <w:lang w:val="kk-KZ"/>
        </w:rPr>
        <w:t>нзий</w:t>
      </w:r>
      <w:proofErr w:type="spellEnd"/>
      <w:r w:rsidRPr="00F31815">
        <w:rPr>
          <w:sz w:val="28"/>
          <w:szCs w:val="28"/>
          <w:lang w:val="kk-KZ"/>
        </w:rPr>
        <w:t xml:space="preserve"> </w:t>
      </w:r>
      <w:r w:rsidRPr="005E2392">
        <w:rPr>
          <w:sz w:val="28"/>
          <w:szCs w:val="28"/>
          <w:lang w:val="kk-KZ"/>
        </w:rPr>
        <w:t>и</w:t>
      </w:r>
      <w:r w:rsidRPr="00F31815">
        <w:rPr>
          <w:sz w:val="28"/>
          <w:szCs w:val="28"/>
          <w:lang w:val="kk-KZ"/>
        </w:rPr>
        <w:t xml:space="preserve"> </w:t>
      </w:r>
      <w:proofErr w:type="spellStart"/>
      <w:r w:rsidRPr="005E2392">
        <w:rPr>
          <w:sz w:val="28"/>
          <w:szCs w:val="28"/>
          <w:lang w:val="kk-KZ"/>
        </w:rPr>
        <w:t>р</w:t>
      </w:r>
      <w:r w:rsidRPr="00F31815">
        <w:rPr>
          <w:sz w:val="28"/>
          <w:szCs w:val="28"/>
          <w:lang w:val="kk-KZ"/>
        </w:rPr>
        <w:t>a</w:t>
      </w:r>
      <w:r w:rsidRPr="005E2392">
        <w:rPr>
          <w:sz w:val="28"/>
          <w:szCs w:val="28"/>
          <w:lang w:val="kk-KZ"/>
        </w:rPr>
        <w:t>зр</w:t>
      </w:r>
      <w:r w:rsidRPr="00F31815">
        <w:rPr>
          <w:sz w:val="28"/>
          <w:szCs w:val="28"/>
          <w:lang w:val="kk-KZ"/>
        </w:rPr>
        <w:t>e</w:t>
      </w:r>
      <w:r w:rsidRPr="005E2392">
        <w:rPr>
          <w:sz w:val="28"/>
          <w:szCs w:val="28"/>
          <w:lang w:val="kk-KZ"/>
        </w:rPr>
        <w:t>шит</w:t>
      </w:r>
      <w:r w:rsidRPr="00F31815">
        <w:rPr>
          <w:sz w:val="28"/>
          <w:szCs w:val="28"/>
          <w:lang w:val="kk-KZ"/>
        </w:rPr>
        <w:t>e</w:t>
      </w:r>
      <w:r w:rsidRPr="005E2392">
        <w:rPr>
          <w:sz w:val="28"/>
          <w:szCs w:val="28"/>
          <w:lang w:val="kk-KZ"/>
        </w:rPr>
        <w:t>льных</w:t>
      </w:r>
      <w:proofErr w:type="spellEnd"/>
      <w:r w:rsidRPr="00F31815">
        <w:rPr>
          <w:sz w:val="28"/>
          <w:szCs w:val="28"/>
          <w:lang w:val="kk-KZ"/>
        </w:rPr>
        <w:t xml:space="preserve"> </w:t>
      </w:r>
      <w:proofErr w:type="spellStart"/>
      <w:r w:rsidRPr="00447051">
        <w:rPr>
          <w:sz w:val="28"/>
          <w:szCs w:val="28"/>
          <w:lang w:val="kk-KZ"/>
        </w:rPr>
        <w:t>дoкумeнтoв</w:t>
      </w:r>
      <w:proofErr w:type="spellEnd"/>
      <w:r w:rsidRPr="00447051">
        <w:rPr>
          <w:sz w:val="28"/>
          <w:szCs w:val="28"/>
          <w:lang w:val="kk-KZ"/>
        </w:rPr>
        <w:t xml:space="preserve"> e-</w:t>
      </w:r>
      <w:proofErr w:type="spellStart"/>
      <w:r w:rsidRPr="00447051">
        <w:rPr>
          <w:sz w:val="28"/>
          <w:szCs w:val="28"/>
          <w:lang w:val="kk-KZ"/>
        </w:rPr>
        <w:t>license</w:t>
      </w:r>
      <w:proofErr w:type="spellEnd"/>
      <w:r w:rsidRPr="00447051">
        <w:rPr>
          <w:sz w:val="28"/>
          <w:szCs w:val="28"/>
          <w:lang w:val="kk-KZ"/>
        </w:rPr>
        <w:t xml:space="preserve">: </w:t>
      </w:r>
      <w:proofErr w:type="spellStart"/>
      <w:r w:rsidRPr="00447051">
        <w:rPr>
          <w:sz w:val="28"/>
          <w:szCs w:val="28"/>
          <w:lang w:val="kk-KZ"/>
        </w:rPr>
        <w:t>прaктичecкoe</w:t>
      </w:r>
      <w:proofErr w:type="spellEnd"/>
      <w:r w:rsidRPr="00447051">
        <w:rPr>
          <w:sz w:val="28"/>
          <w:szCs w:val="28"/>
          <w:lang w:val="kk-KZ"/>
        </w:rPr>
        <w:t xml:space="preserve"> </w:t>
      </w:r>
      <w:proofErr w:type="spellStart"/>
      <w:r w:rsidRPr="00447051">
        <w:rPr>
          <w:sz w:val="28"/>
          <w:szCs w:val="28"/>
          <w:lang w:val="kk-KZ"/>
        </w:rPr>
        <w:t>иccлeдoвaниe</w:t>
      </w:r>
      <w:bookmarkEnd w:id="11"/>
      <w:proofErr w:type="spellEnd"/>
      <w:r w:rsidRPr="00447051">
        <w:rPr>
          <w:sz w:val="28"/>
          <w:szCs w:val="28"/>
          <w:lang w:val="kk-KZ"/>
        </w:rPr>
        <w:t xml:space="preserve"> </w:t>
      </w:r>
      <w:r w:rsidR="00F31815" w:rsidRPr="00447051">
        <w:rPr>
          <w:sz w:val="28"/>
          <w:szCs w:val="28"/>
          <w:lang w:val="kk-KZ"/>
        </w:rPr>
        <w:t>//</w:t>
      </w:r>
      <w:r w:rsidRPr="00447051">
        <w:rPr>
          <w:sz w:val="28"/>
          <w:szCs w:val="28"/>
          <w:lang w:val="kk-KZ"/>
        </w:rPr>
        <w:t xml:space="preserve"> </w:t>
      </w:r>
      <w:proofErr w:type="spellStart"/>
      <w:r w:rsidRPr="00447051">
        <w:rPr>
          <w:sz w:val="28"/>
          <w:szCs w:val="28"/>
          <w:lang w:val="kk-KZ"/>
        </w:rPr>
        <w:t>Вecтник</w:t>
      </w:r>
      <w:proofErr w:type="spellEnd"/>
      <w:r w:rsidRPr="00447051">
        <w:rPr>
          <w:sz w:val="28"/>
          <w:szCs w:val="28"/>
          <w:lang w:val="kk-KZ"/>
        </w:rPr>
        <w:t xml:space="preserve"> </w:t>
      </w:r>
      <w:proofErr w:type="spellStart"/>
      <w:r w:rsidRPr="00447051">
        <w:rPr>
          <w:sz w:val="28"/>
          <w:szCs w:val="28"/>
          <w:lang w:val="kk-KZ"/>
        </w:rPr>
        <w:t>КaзНТУ</w:t>
      </w:r>
      <w:proofErr w:type="spellEnd"/>
      <w:r w:rsidR="00F31815" w:rsidRPr="00447051">
        <w:rPr>
          <w:sz w:val="28"/>
          <w:szCs w:val="28"/>
          <w:lang w:val="kk-KZ"/>
        </w:rPr>
        <w:t>. –</w:t>
      </w:r>
      <w:r w:rsidRPr="00447051">
        <w:rPr>
          <w:sz w:val="28"/>
          <w:szCs w:val="28"/>
          <w:lang w:val="kk-KZ"/>
        </w:rPr>
        <w:t xml:space="preserve"> 2015</w:t>
      </w:r>
      <w:r w:rsidR="00F31815" w:rsidRPr="00447051">
        <w:rPr>
          <w:sz w:val="28"/>
          <w:szCs w:val="28"/>
          <w:lang w:val="kk-KZ"/>
        </w:rPr>
        <w:t xml:space="preserve">. - №3. – С. </w:t>
      </w:r>
      <w:r w:rsidR="00447051" w:rsidRPr="00447051">
        <w:rPr>
          <w:sz w:val="28"/>
          <w:szCs w:val="28"/>
          <w:lang w:val="kk-KZ"/>
        </w:rPr>
        <w:t>50-55</w:t>
      </w:r>
      <w:r w:rsidR="00F31815" w:rsidRPr="00447051">
        <w:rPr>
          <w:sz w:val="28"/>
          <w:szCs w:val="28"/>
          <w:lang w:val="kk-KZ"/>
        </w:rPr>
        <w:t>.</w:t>
      </w:r>
    </w:p>
    <w:p w14:paraId="5FA89183" w14:textId="0535F74C" w:rsidR="008B5497" w:rsidRPr="00CC12D5" w:rsidRDefault="008B5497" w:rsidP="00CC12D5">
      <w:pPr>
        <w:pStyle w:val="a7"/>
        <w:numPr>
          <w:ilvl w:val="0"/>
          <w:numId w:val="18"/>
        </w:numPr>
        <w:tabs>
          <w:tab w:val="left" w:pos="993"/>
        </w:tabs>
        <w:ind w:left="0" w:firstLine="567"/>
        <w:jc w:val="both"/>
        <w:rPr>
          <w:sz w:val="28"/>
          <w:szCs w:val="28"/>
          <w:lang w:val="en-US"/>
        </w:rPr>
      </w:pPr>
      <w:bookmarkStart w:id="12" w:name="OLE_LINK17"/>
      <w:bookmarkStart w:id="13" w:name="OLE_LINK13"/>
      <w:proofErr w:type="spellStart"/>
      <w:r w:rsidRPr="00F31815">
        <w:rPr>
          <w:sz w:val="28"/>
          <w:szCs w:val="28"/>
          <w:lang w:val="kk-KZ"/>
        </w:rPr>
        <w:t>Uskenbaeva</w:t>
      </w:r>
      <w:proofErr w:type="spellEnd"/>
      <w:r w:rsidR="00F31815" w:rsidRPr="00F31815">
        <w:rPr>
          <w:sz w:val="28"/>
          <w:szCs w:val="28"/>
          <w:lang w:val="kk-KZ"/>
        </w:rPr>
        <w:t xml:space="preserve"> R.</w:t>
      </w:r>
      <w:r w:rsidRPr="00F31815">
        <w:rPr>
          <w:sz w:val="28"/>
          <w:szCs w:val="28"/>
          <w:lang w:val="kk-KZ"/>
        </w:rPr>
        <w:t xml:space="preserve">, </w:t>
      </w:r>
      <w:proofErr w:type="spellStart"/>
      <w:r w:rsidRPr="00F31815">
        <w:rPr>
          <w:sz w:val="28"/>
          <w:szCs w:val="28"/>
          <w:lang w:val="kk-KZ"/>
        </w:rPr>
        <w:t>Temirbolatova</w:t>
      </w:r>
      <w:proofErr w:type="spellEnd"/>
      <w:r w:rsidR="00F31815" w:rsidRPr="00F31815">
        <w:rPr>
          <w:sz w:val="28"/>
          <w:szCs w:val="28"/>
          <w:lang w:val="kk-KZ"/>
        </w:rPr>
        <w:t xml:space="preserve"> T.</w:t>
      </w:r>
      <w:r w:rsidRPr="00F31815">
        <w:rPr>
          <w:sz w:val="28"/>
          <w:szCs w:val="28"/>
          <w:lang w:val="kk-KZ"/>
        </w:rPr>
        <w:t xml:space="preserve">, </w:t>
      </w:r>
      <w:proofErr w:type="spellStart"/>
      <w:r w:rsidRPr="00F31815">
        <w:rPr>
          <w:sz w:val="28"/>
          <w:szCs w:val="28"/>
          <w:lang w:val="kk-KZ"/>
        </w:rPr>
        <w:t>Bektemyssova</w:t>
      </w:r>
      <w:proofErr w:type="spellEnd"/>
      <w:r w:rsidR="00F31815" w:rsidRPr="00F31815">
        <w:rPr>
          <w:sz w:val="28"/>
          <w:szCs w:val="28"/>
          <w:lang w:val="kk-KZ"/>
        </w:rPr>
        <w:t xml:space="preserve"> G.</w:t>
      </w:r>
      <w:r w:rsidRPr="00F31815">
        <w:rPr>
          <w:sz w:val="28"/>
          <w:szCs w:val="28"/>
          <w:lang w:val="kk-KZ"/>
        </w:rPr>
        <w:t xml:space="preserve">, </w:t>
      </w:r>
      <w:proofErr w:type="spellStart"/>
      <w:r w:rsidRPr="00F31815">
        <w:rPr>
          <w:sz w:val="28"/>
          <w:szCs w:val="28"/>
          <w:lang w:val="kk-KZ"/>
        </w:rPr>
        <w:t>Chinibaev</w:t>
      </w:r>
      <w:bookmarkEnd w:id="12"/>
      <w:proofErr w:type="spellEnd"/>
      <w:r w:rsidRPr="00F31815">
        <w:rPr>
          <w:sz w:val="28"/>
          <w:szCs w:val="28"/>
          <w:lang w:val="kk-KZ"/>
        </w:rPr>
        <w:t xml:space="preserve"> </w:t>
      </w:r>
      <w:r w:rsidR="00F31815" w:rsidRPr="00F31815">
        <w:rPr>
          <w:sz w:val="28"/>
          <w:szCs w:val="28"/>
          <w:lang w:val="kk-KZ"/>
        </w:rPr>
        <w:t xml:space="preserve">Y. </w:t>
      </w:r>
      <w:proofErr w:type="spellStart"/>
      <w:r w:rsidRPr="00F31815">
        <w:rPr>
          <w:sz w:val="28"/>
          <w:szCs w:val="28"/>
          <w:lang w:val="kk-KZ"/>
        </w:rPr>
        <w:t>Recovery</w:t>
      </w:r>
      <w:proofErr w:type="spellEnd"/>
      <w:r w:rsidRPr="00F31815">
        <w:rPr>
          <w:sz w:val="28"/>
          <w:szCs w:val="28"/>
          <w:lang w:val="kk-KZ"/>
        </w:rPr>
        <w:t xml:space="preserve"> </w:t>
      </w:r>
      <w:proofErr w:type="spellStart"/>
      <w:r w:rsidRPr="00F31815">
        <w:rPr>
          <w:sz w:val="28"/>
          <w:szCs w:val="28"/>
          <w:lang w:val="kk-KZ"/>
        </w:rPr>
        <w:t>and</w:t>
      </w:r>
      <w:proofErr w:type="spellEnd"/>
      <w:r w:rsidRPr="00F31815">
        <w:rPr>
          <w:sz w:val="28"/>
          <w:szCs w:val="28"/>
          <w:lang w:val="kk-KZ"/>
        </w:rPr>
        <w:t xml:space="preserve"> </w:t>
      </w:r>
      <w:proofErr w:type="spellStart"/>
      <w:r w:rsidRPr="00F31815">
        <w:rPr>
          <w:sz w:val="28"/>
          <w:szCs w:val="28"/>
          <w:lang w:val="kk-KZ"/>
        </w:rPr>
        <w:t>visualization</w:t>
      </w:r>
      <w:proofErr w:type="spellEnd"/>
      <w:r w:rsidRPr="00F31815">
        <w:rPr>
          <w:sz w:val="28"/>
          <w:szCs w:val="28"/>
          <w:lang w:val="kk-KZ"/>
        </w:rPr>
        <w:t xml:space="preserve"> </w:t>
      </w:r>
      <w:proofErr w:type="spellStart"/>
      <w:r w:rsidRPr="00F31815">
        <w:rPr>
          <w:sz w:val="28"/>
          <w:szCs w:val="28"/>
          <w:lang w:val="kk-KZ"/>
        </w:rPr>
        <w:t>of</w:t>
      </w:r>
      <w:proofErr w:type="spellEnd"/>
      <w:r w:rsidRPr="00F31815">
        <w:rPr>
          <w:sz w:val="28"/>
          <w:szCs w:val="28"/>
          <w:lang w:val="kk-KZ"/>
        </w:rPr>
        <w:t xml:space="preserve"> </w:t>
      </w:r>
      <w:proofErr w:type="spellStart"/>
      <w:r w:rsidRPr="00F31815">
        <w:rPr>
          <w:sz w:val="28"/>
          <w:szCs w:val="28"/>
          <w:lang w:val="kk-KZ"/>
        </w:rPr>
        <w:t>integrated</w:t>
      </w:r>
      <w:proofErr w:type="spellEnd"/>
      <w:r w:rsidRPr="00F31815">
        <w:rPr>
          <w:sz w:val="28"/>
          <w:szCs w:val="28"/>
          <w:lang w:val="kk-KZ"/>
        </w:rPr>
        <w:t xml:space="preserve"> </w:t>
      </w:r>
      <w:proofErr w:type="spellStart"/>
      <w:r w:rsidRPr="00F31815">
        <w:rPr>
          <w:sz w:val="28"/>
          <w:szCs w:val="28"/>
          <w:lang w:val="kk-KZ"/>
        </w:rPr>
        <w:t>database</w:t>
      </w:r>
      <w:bookmarkEnd w:id="13"/>
      <w:proofErr w:type="spellEnd"/>
      <w:r w:rsidRPr="00F31815">
        <w:rPr>
          <w:sz w:val="28"/>
          <w:szCs w:val="28"/>
          <w:lang w:val="kk-KZ"/>
        </w:rPr>
        <w:t xml:space="preserve"> </w:t>
      </w:r>
      <w:r w:rsidR="00F31815">
        <w:rPr>
          <w:sz w:val="28"/>
          <w:szCs w:val="28"/>
          <w:lang w:val="kk-KZ"/>
        </w:rPr>
        <w:t>//</w:t>
      </w:r>
      <w:r w:rsidRPr="00F31815">
        <w:rPr>
          <w:sz w:val="28"/>
          <w:szCs w:val="28"/>
          <w:lang w:val="kk-KZ"/>
        </w:rPr>
        <w:t xml:space="preserve"> </w:t>
      </w:r>
      <w:proofErr w:type="spellStart"/>
      <w:r w:rsidRPr="00F31815">
        <w:rPr>
          <w:sz w:val="28"/>
          <w:szCs w:val="28"/>
          <w:lang w:val="kk-KZ"/>
        </w:rPr>
        <w:t>The</w:t>
      </w:r>
      <w:proofErr w:type="spellEnd"/>
      <w:r w:rsidRPr="00F31815">
        <w:rPr>
          <w:sz w:val="28"/>
          <w:szCs w:val="28"/>
          <w:lang w:val="kk-KZ"/>
        </w:rPr>
        <w:t xml:space="preserve"> 12th ICI</w:t>
      </w:r>
      <w:r w:rsidRPr="00CC12D5">
        <w:rPr>
          <w:sz w:val="28"/>
          <w:szCs w:val="28"/>
          <w:lang w:val="en-US"/>
        </w:rPr>
        <w:t xml:space="preserve">T&amp;M </w:t>
      </w:r>
      <w:r w:rsidRPr="005E2392">
        <w:rPr>
          <w:sz w:val="28"/>
          <w:szCs w:val="28"/>
          <w:lang w:val="en-US"/>
        </w:rPr>
        <w:t xml:space="preserve">2014. </w:t>
      </w:r>
      <w:r w:rsidR="00F31815" w:rsidRPr="005E2392">
        <w:rPr>
          <w:sz w:val="28"/>
          <w:szCs w:val="28"/>
          <w:lang w:val="en-US"/>
        </w:rPr>
        <w:t xml:space="preserve">- Riga; Latvia: </w:t>
      </w:r>
      <w:r w:rsidRPr="005E2392">
        <w:rPr>
          <w:sz w:val="28"/>
          <w:szCs w:val="28"/>
          <w:lang w:val="en-US"/>
        </w:rPr>
        <w:t xml:space="preserve">Information Systems Management Institute, </w:t>
      </w:r>
      <w:r w:rsidR="00F31815" w:rsidRPr="005E2392">
        <w:rPr>
          <w:sz w:val="28"/>
          <w:szCs w:val="28"/>
          <w:lang w:val="en-US"/>
        </w:rPr>
        <w:t>2014. –</w:t>
      </w:r>
      <w:r w:rsidR="005E2392" w:rsidRPr="005E2392">
        <w:rPr>
          <w:sz w:val="28"/>
          <w:szCs w:val="28"/>
          <w:lang w:val="en-US"/>
        </w:rPr>
        <w:t>258</w:t>
      </w:r>
      <w:r w:rsidR="006479A9" w:rsidRPr="006479A9">
        <w:rPr>
          <w:sz w:val="28"/>
          <w:szCs w:val="28"/>
          <w:lang w:val="en-US"/>
        </w:rPr>
        <w:t xml:space="preserve"> </w:t>
      </w:r>
      <w:r w:rsidR="006479A9" w:rsidRPr="005E2392">
        <w:rPr>
          <w:sz w:val="28"/>
          <w:szCs w:val="28"/>
        </w:rPr>
        <w:t>р</w:t>
      </w:r>
      <w:r w:rsidR="006479A9" w:rsidRPr="005E2392">
        <w:rPr>
          <w:sz w:val="28"/>
          <w:szCs w:val="28"/>
          <w:lang w:val="en-US"/>
        </w:rPr>
        <w:t>.</w:t>
      </w:r>
    </w:p>
    <w:p w14:paraId="6A59D16D" w14:textId="1EED6811" w:rsidR="008B5497" w:rsidRPr="00CC12D5" w:rsidRDefault="008B5497" w:rsidP="00CC12D5">
      <w:pPr>
        <w:pStyle w:val="a7"/>
        <w:numPr>
          <w:ilvl w:val="0"/>
          <w:numId w:val="18"/>
        </w:numPr>
        <w:tabs>
          <w:tab w:val="left" w:pos="993"/>
        </w:tabs>
        <w:ind w:left="0" w:firstLine="567"/>
        <w:jc w:val="both"/>
        <w:rPr>
          <w:sz w:val="28"/>
          <w:szCs w:val="28"/>
          <w:lang w:val="en-US"/>
        </w:rPr>
      </w:pPr>
      <w:bookmarkStart w:id="14" w:name="OLE_LINK24"/>
      <w:proofErr w:type="spellStart"/>
      <w:r w:rsidRPr="00CC12D5">
        <w:rPr>
          <w:sz w:val="28"/>
          <w:szCs w:val="28"/>
          <w:lang w:val="en-US"/>
        </w:rPr>
        <w:t>Uskenbayeva</w:t>
      </w:r>
      <w:proofErr w:type="spellEnd"/>
      <w:r w:rsidR="00F31815" w:rsidRPr="00F31815">
        <w:rPr>
          <w:sz w:val="28"/>
          <w:szCs w:val="28"/>
          <w:lang w:val="en-US"/>
        </w:rPr>
        <w:t xml:space="preserve"> </w:t>
      </w:r>
      <w:r w:rsidR="00F31815" w:rsidRPr="00CC12D5">
        <w:rPr>
          <w:sz w:val="28"/>
          <w:szCs w:val="28"/>
          <w:lang w:val="en-US"/>
        </w:rPr>
        <w:t>R.</w:t>
      </w:r>
      <w:r w:rsidRPr="00CC12D5">
        <w:rPr>
          <w:sz w:val="28"/>
          <w:szCs w:val="28"/>
          <w:lang w:val="en-US"/>
        </w:rPr>
        <w:t xml:space="preserve">, </w:t>
      </w:r>
      <w:proofErr w:type="spellStart"/>
      <w:r w:rsidRPr="00CC12D5">
        <w:rPr>
          <w:sz w:val="28"/>
          <w:szCs w:val="28"/>
          <w:lang w:val="en-US"/>
        </w:rPr>
        <w:t>Amanzholova</w:t>
      </w:r>
      <w:proofErr w:type="spellEnd"/>
      <w:r w:rsidR="00F31815" w:rsidRPr="00F31815">
        <w:rPr>
          <w:sz w:val="28"/>
          <w:szCs w:val="28"/>
          <w:lang w:val="en-US"/>
        </w:rPr>
        <w:t xml:space="preserve"> </w:t>
      </w:r>
      <w:r w:rsidR="00F31815" w:rsidRPr="00CC12D5">
        <w:rPr>
          <w:sz w:val="28"/>
          <w:szCs w:val="28"/>
          <w:lang w:val="en-US"/>
        </w:rPr>
        <w:t>S.</w:t>
      </w:r>
      <w:r w:rsidRPr="00CC12D5">
        <w:rPr>
          <w:sz w:val="28"/>
          <w:szCs w:val="28"/>
          <w:lang w:val="en-US"/>
        </w:rPr>
        <w:t xml:space="preserve">, </w:t>
      </w:r>
      <w:proofErr w:type="spellStart"/>
      <w:r w:rsidRPr="00CC12D5">
        <w:rPr>
          <w:sz w:val="28"/>
          <w:szCs w:val="28"/>
          <w:lang w:val="en-US"/>
        </w:rPr>
        <w:t>Khasenova</w:t>
      </w:r>
      <w:bookmarkEnd w:id="14"/>
      <w:proofErr w:type="spellEnd"/>
      <w:r w:rsidR="00F31815" w:rsidRPr="00F31815">
        <w:rPr>
          <w:sz w:val="28"/>
          <w:szCs w:val="28"/>
          <w:lang w:val="en-US"/>
        </w:rPr>
        <w:t xml:space="preserve"> </w:t>
      </w:r>
      <w:r w:rsidR="00F31815" w:rsidRPr="00CC12D5">
        <w:rPr>
          <w:sz w:val="28"/>
          <w:szCs w:val="28"/>
          <w:lang w:val="en-US"/>
        </w:rPr>
        <w:t>G.I.</w:t>
      </w:r>
      <w:r w:rsidRPr="00CC12D5">
        <w:rPr>
          <w:sz w:val="28"/>
          <w:szCs w:val="28"/>
          <w:lang w:val="en-US"/>
        </w:rPr>
        <w:t xml:space="preserve">, </w:t>
      </w:r>
      <w:proofErr w:type="spellStart"/>
      <w:r w:rsidRPr="00CC12D5">
        <w:rPr>
          <w:sz w:val="28"/>
          <w:szCs w:val="28"/>
          <w:lang w:val="en-US"/>
        </w:rPr>
        <w:t>Temirbolatova</w:t>
      </w:r>
      <w:proofErr w:type="spellEnd"/>
      <w:r w:rsidRPr="00CC12D5">
        <w:rPr>
          <w:sz w:val="28"/>
          <w:szCs w:val="28"/>
          <w:lang w:val="en-US"/>
        </w:rPr>
        <w:t xml:space="preserve"> </w:t>
      </w:r>
      <w:r w:rsidR="00F31815" w:rsidRPr="00CC12D5">
        <w:rPr>
          <w:sz w:val="28"/>
          <w:szCs w:val="28"/>
          <w:lang w:val="en-US"/>
        </w:rPr>
        <w:t xml:space="preserve">T. </w:t>
      </w:r>
      <w:r w:rsidRPr="00CC12D5">
        <w:rPr>
          <w:sz w:val="28"/>
          <w:szCs w:val="28"/>
          <w:lang w:val="en-US"/>
        </w:rPr>
        <w:t>Analysis and Localization of Performance Degradation Incidents of Distributed Computer Systems</w:t>
      </w:r>
      <w:r w:rsidR="00F31815" w:rsidRPr="00F31815">
        <w:rPr>
          <w:sz w:val="28"/>
          <w:szCs w:val="28"/>
          <w:lang w:val="en-US"/>
        </w:rPr>
        <w:t xml:space="preserve"> </w:t>
      </w:r>
      <w:r w:rsidRPr="00CC12D5">
        <w:rPr>
          <w:sz w:val="28"/>
          <w:szCs w:val="28"/>
          <w:lang w:val="en-US"/>
        </w:rPr>
        <w:t xml:space="preserve">// </w:t>
      </w:r>
      <w:bookmarkStart w:id="15" w:name="OLE_LINK25"/>
      <w:r w:rsidRPr="00CC12D5">
        <w:rPr>
          <w:sz w:val="28"/>
          <w:szCs w:val="28"/>
          <w:lang w:val="en-US"/>
        </w:rPr>
        <w:t xml:space="preserve">Smart-government: Proceeding of the International Scientific-Practical Conference. </w:t>
      </w:r>
      <w:r w:rsidR="00F31815">
        <w:rPr>
          <w:sz w:val="28"/>
          <w:szCs w:val="28"/>
          <w:lang w:val="en-US"/>
        </w:rPr>
        <w:t>–</w:t>
      </w:r>
      <w:r w:rsidR="00F31815" w:rsidRPr="00F31815">
        <w:rPr>
          <w:sz w:val="28"/>
          <w:szCs w:val="28"/>
          <w:lang w:val="en-US"/>
        </w:rPr>
        <w:t xml:space="preserve"> </w:t>
      </w:r>
      <w:r w:rsidR="00B64486" w:rsidRPr="00B64486">
        <w:rPr>
          <w:sz w:val="28"/>
          <w:szCs w:val="28"/>
        </w:rPr>
        <w:t>Астана</w:t>
      </w:r>
      <w:r w:rsidR="00F31815" w:rsidRPr="00B64486">
        <w:rPr>
          <w:sz w:val="28"/>
          <w:szCs w:val="28"/>
          <w:lang w:val="en-US"/>
        </w:rPr>
        <w:t>,</w:t>
      </w:r>
      <w:r w:rsidRPr="00CC12D5">
        <w:rPr>
          <w:sz w:val="28"/>
          <w:szCs w:val="28"/>
          <w:lang w:val="en-US"/>
        </w:rPr>
        <w:t xml:space="preserve"> 2014. - P. 75-81</w:t>
      </w:r>
      <w:bookmarkEnd w:id="15"/>
      <w:r w:rsidR="00824A52" w:rsidRPr="00824A52">
        <w:rPr>
          <w:sz w:val="28"/>
          <w:szCs w:val="28"/>
          <w:lang w:val="en-US"/>
        </w:rPr>
        <w:t>.</w:t>
      </w:r>
    </w:p>
    <w:p w14:paraId="12C43AB6" w14:textId="12345BA8"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Temirbolatova</w:t>
      </w:r>
      <w:proofErr w:type="spellEnd"/>
      <w:r w:rsidR="00F31815" w:rsidRPr="00F31815">
        <w:rPr>
          <w:sz w:val="28"/>
          <w:szCs w:val="28"/>
          <w:lang w:val="en-US"/>
        </w:rPr>
        <w:t xml:space="preserve"> </w:t>
      </w:r>
      <w:r w:rsidR="00F31815" w:rsidRPr="00CC12D5">
        <w:rPr>
          <w:sz w:val="28"/>
          <w:szCs w:val="28"/>
          <w:lang w:val="en-US"/>
        </w:rPr>
        <w:t>T.</w:t>
      </w:r>
      <w:r w:rsidRPr="00CC12D5">
        <w:rPr>
          <w:sz w:val="28"/>
          <w:szCs w:val="28"/>
          <w:lang w:val="en-US"/>
        </w:rPr>
        <w:t xml:space="preserve">, </w:t>
      </w:r>
      <w:proofErr w:type="spellStart"/>
      <w:r w:rsidRPr="00CC12D5">
        <w:rPr>
          <w:sz w:val="28"/>
          <w:szCs w:val="28"/>
          <w:lang w:val="en-US"/>
        </w:rPr>
        <w:t>Chinibaev</w:t>
      </w:r>
      <w:proofErr w:type="spellEnd"/>
      <w:r w:rsidR="00F31815" w:rsidRPr="00F31815">
        <w:rPr>
          <w:sz w:val="28"/>
          <w:szCs w:val="28"/>
          <w:lang w:val="en-US"/>
        </w:rPr>
        <w:t xml:space="preserve"> </w:t>
      </w:r>
      <w:r w:rsidR="00F31815" w:rsidRPr="00CC12D5">
        <w:rPr>
          <w:sz w:val="28"/>
          <w:szCs w:val="28"/>
          <w:lang w:val="en-US"/>
        </w:rPr>
        <w:t>Y.</w:t>
      </w:r>
      <w:r w:rsidR="00F31815">
        <w:rPr>
          <w:sz w:val="28"/>
          <w:szCs w:val="28"/>
          <w:lang w:val="en-US"/>
        </w:rPr>
        <w:t xml:space="preserve"> </w:t>
      </w:r>
      <w:r w:rsidRPr="00CC12D5">
        <w:rPr>
          <w:sz w:val="28"/>
          <w:szCs w:val="28"/>
          <w:lang w:val="en-US"/>
        </w:rPr>
        <w:t>Development of the augmented reality applications based on ontologies</w:t>
      </w:r>
      <w:r w:rsidR="00F31815" w:rsidRPr="00F31815">
        <w:rPr>
          <w:sz w:val="28"/>
          <w:szCs w:val="28"/>
          <w:lang w:val="en-US"/>
        </w:rPr>
        <w:t xml:space="preserve"> //</w:t>
      </w:r>
      <w:r w:rsidRPr="00CC12D5">
        <w:rPr>
          <w:sz w:val="28"/>
          <w:szCs w:val="28"/>
          <w:lang w:val="en-US"/>
        </w:rPr>
        <w:t xml:space="preserve"> C</w:t>
      </w:r>
      <w:r w:rsidR="00F31815" w:rsidRPr="00CC12D5">
        <w:rPr>
          <w:sz w:val="28"/>
          <w:szCs w:val="28"/>
          <w:lang w:val="en-US"/>
        </w:rPr>
        <w:t>omputer modelling &amp; New technologies</w:t>
      </w:r>
      <w:r w:rsidR="00F31815" w:rsidRPr="00F31815">
        <w:rPr>
          <w:sz w:val="28"/>
          <w:szCs w:val="28"/>
          <w:lang w:val="en-US"/>
        </w:rPr>
        <w:t xml:space="preserve">. – </w:t>
      </w:r>
      <w:r w:rsidR="00F31815" w:rsidRPr="00CC12D5">
        <w:rPr>
          <w:sz w:val="28"/>
          <w:szCs w:val="28"/>
          <w:lang w:val="en-US"/>
        </w:rPr>
        <w:t>Riga</w:t>
      </w:r>
      <w:r w:rsidR="00F31815" w:rsidRPr="00F31815">
        <w:rPr>
          <w:sz w:val="28"/>
          <w:szCs w:val="28"/>
          <w:lang w:val="en-US"/>
        </w:rPr>
        <w:t>;</w:t>
      </w:r>
      <w:r w:rsidR="00F31815" w:rsidRPr="00CC12D5">
        <w:rPr>
          <w:sz w:val="28"/>
          <w:szCs w:val="28"/>
          <w:lang w:val="en-US"/>
        </w:rPr>
        <w:t xml:space="preserve"> Latvia</w:t>
      </w:r>
      <w:r w:rsidR="00F31815" w:rsidRPr="00F31815">
        <w:rPr>
          <w:sz w:val="28"/>
          <w:szCs w:val="28"/>
          <w:lang w:val="en-US"/>
        </w:rPr>
        <w:t>,</w:t>
      </w:r>
      <w:r w:rsidR="00F31815" w:rsidRPr="00CC12D5">
        <w:rPr>
          <w:sz w:val="28"/>
          <w:szCs w:val="28"/>
          <w:lang w:val="en-US"/>
        </w:rPr>
        <w:t xml:space="preserve"> </w:t>
      </w:r>
      <w:r w:rsidRPr="00CC12D5">
        <w:rPr>
          <w:sz w:val="28"/>
          <w:szCs w:val="28"/>
          <w:lang w:val="en-US"/>
        </w:rPr>
        <w:t>2016</w:t>
      </w:r>
      <w:r w:rsidR="00F31815" w:rsidRPr="00F31815">
        <w:rPr>
          <w:sz w:val="28"/>
          <w:szCs w:val="28"/>
          <w:lang w:val="en-US"/>
        </w:rPr>
        <w:t xml:space="preserve">. - </w:t>
      </w:r>
      <w:r w:rsidRPr="00CC12D5">
        <w:rPr>
          <w:sz w:val="28"/>
          <w:szCs w:val="28"/>
          <w:lang w:val="en-US"/>
        </w:rPr>
        <w:t xml:space="preserve"> </w:t>
      </w:r>
      <w:r w:rsidR="00F31815">
        <w:rPr>
          <w:sz w:val="28"/>
          <w:szCs w:val="28"/>
          <w:lang w:val="en-US"/>
        </w:rPr>
        <w:t>Vol. 20</w:t>
      </w:r>
      <w:r w:rsidR="00F31815" w:rsidRPr="00F31815">
        <w:rPr>
          <w:sz w:val="28"/>
          <w:szCs w:val="28"/>
          <w:lang w:val="en-US"/>
        </w:rPr>
        <w:t>, №</w:t>
      </w:r>
      <w:r w:rsidR="00F31815">
        <w:rPr>
          <w:sz w:val="28"/>
          <w:szCs w:val="28"/>
          <w:lang w:val="en-US"/>
        </w:rPr>
        <w:t>4.</w:t>
      </w:r>
      <w:r w:rsidR="00F31815" w:rsidRPr="00F31815">
        <w:rPr>
          <w:sz w:val="28"/>
          <w:szCs w:val="28"/>
          <w:lang w:val="en-US"/>
        </w:rPr>
        <w:t xml:space="preserve"> </w:t>
      </w:r>
      <w:r w:rsidR="00F31815">
        <w:rPr>
          <w:sz w:val="28"/>
          <w:szCs w:val="28"/>
          <w:lang w:val="en-US"/>
        </w:rPr>
        <w:t>–</w:t>
      </w:r>
      <w:r w:rsidR="00F31815" w:rsidRPr="00F31815">
        <w:rPr>
          <w:sz w:val="28"/>
          <w:szCs w:val="28"/>
          <w:lang w:val="en-US"/>
        </w:rPr>
        <w:t xml:space="preserve"> </w:t>
      </w:r>
      <w:r w:rsidR="00F31815">
        <w:rPr>
          <w:sz w:val="28"/>
          <w:szCs w:val="28"/>
        </w:rPr>
        <w:t>Р</w:t>
      </w:r>
      <w:r w:rsidR="00F31815" w:rsidRPr="00F31815">
        <w:rPr>
          <w:sz w:val="28"/>
          <w:szCs w:val="28"/>
          <w:lang w:val="en-US"/>
        </w:rPr>
        <w:t>.</w:t>
      </w:r>
      <w:r w:rsidRPr="00CC12D5">
        <w:rPr>
          <w:sz w:val="28"/>
          <w:szCs w:val="28"/>
          <w:lang w:val="en-US"/>
        </w:rPr>
        <w:t xml:space="preserve"> 18-22. </w:t>
      </w:r>
    </w:p>
    <w:p w14:paraId="0D0D121D" w14:textId="6901DD4E"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sz w:val="28"/>
          <w:szCs w:val="28"/>
          <w:lang w:val="en-US"/>
        </w:rPr>
        <w:t>Uskenbayeva</w:t>
      </w:r>
      <w:proofErr w:type="spellEnd"/>
      <w:r w:rsidR="00F31815" w:rsidRPr="00F31815">
        <w:rPr>
          <w:sz w:val="28"/>
          <w:szCs w:val="28"/>
          <w:lang w:val="en-US"/>
        </w:rPr>
        <w:t xml:space="preserve"> </w:t>
      </w:r>
      <w:r w:rsidR="00F31815" w:rsidRPr="00CC12D5">
        <w:rPr>
          <w:sz w:val="28"/>
          <w:szCs w:val="28"/>
          <w:lang w:val="en-US"/>
        </w:rPr>
        <w:t>R.</w:t>
      </w:r>
      <w:r w:rsidRPr="00CC12D5">
        <w:rPr>
          <w:sz w:val="28"/>
          <w:szCs w:val="28"/>
          <w:lang w:val="en-US"/>
        </w:rPr>
        <w:t xml:space="preserve">, </w:t>
      </w:r>
      <w:proofErr w:type="spellStart"/>
      <w:r w:rsidRPr="00CC12D5">
        <w:rPr>
          <w:sz w:val="28"/>
          <w:szCs w:val="28"/>
          <w:lang w:val="en-US"/>
        </w:rPr>
        <w:t>Kurmangaliyeva</w:t>
      </w:r>
      <w:proofErr w:type="spellEnd"/>
      <w:r w:rsidR="00F31815" w:rsidRPr="00F31815">
        <w:rPr>
          <w:sz w:val="28"/>
          <w:szCs w:val="28"/>
          <w:lang w:val="en-US"/>
        </w:rPr>
        <w:t xml:space="preserve"> </w:t>
      </w:r>
      <w:r w:rsidR="00F31815" w:rsidRPr="00CC12D5">
        <w:rPr>
          <w:sz w:val="28"/>
          <w:szCs w:val="28"/>
          <w:lang w:val="en-US"/>
        </w:rPr>
        <w:t>B.</w:t>
      </w:r>
      <w:r w:rsidRPr="00CC12D5">
        <w:rPr>
          <w:sz w:val="28"/>
          <w:szCs w:val="28"/>
          <w:lang w:val="en-US"/>
        </w:rPr>
        <w:t xml:space="preserve">, </w:t>
      </w:r>
      <w:proofErr w:type="spellStart"/>
      <w:r w:rsidRPr="00CC12D5">
        <w:rPr>
          <w:sz w:val="28"/>
          <w:szCs w:val="28"/>
          <w:lang w:val="en-US"/>
        </w:rPr>
        <w:t>Temirbolatova</w:t>
      </w:r>
      <w:proofErr w:type="spellEnd"/>
      <w:r w:rsidRPr="00CC12D5">
        <w:rPr>
          <w:sz w:val="28"/>
          <w:szCs w:val="28"/>
          <w:lang w:val="en-US"/>
        </w:rPr>
        <w:t xml:space="preserve"> </w:t>
      </w:r>
      <w:r w:rsidR="00F31815" w:rsidRPr="00CC12D5">
        <w:rPr>
          <w:sz w:val="28"/>
          <w:szCs w:val="28"/>
          <w:lang w:val="en-US"/>
        </w:rPr>
        <w:t xml:space="preserve">T. </w:t>
      </w:r>
      <w:r w:rsidRPr="00CC12D5">
        <w:rPr>
          <w:sz w:val="28"/>
          <w:szCs w:val="28"/>
          <w:lang w:val="en-US"/>
        </w:rPr>
        <w:t>Application Process Mining techniques to optimize the business process models based on Information systems issuing licenses an</w:t>
      </w:r>
      <w:r w:rsidRPr="00447051">
        <w:rPr>
          <w:sz w:val="28"/>
          <w:szCs w:val="28"/>
          <w:lang w:val="en-US"/>
        </w:rPr>
        <w:t>d permits e-license: practical research</w:t>
      </w:r>
      <w:r w:rsidR="00F31815" w:rsidRPr="00447051">
        <w:rPr>
          <w:sz w:val="28"/>
          <w:szCs w:val="28"/>
          <w:lang w:val="en-US"/>
        </w:rPr>
        <w:t xml:space="preserve"> // SICE. – Hangzhou; Chine, </w:t>
      </w:r>
      <w:r w:rsidRPr="00447051">
        <w:rPr>
          <w:sz w:val="28"/>
          <w:szCs w:val="28"/>
          <w:lang w:val="en-US"/>
        </w:rPr>
        <w:t>2015</w:t>
      </w:r>
      <w:r w:rsidR="00F31815" w:rsidRPr="00447051">
        <w:rPr>
          <w:sz w:val="28"/>
          <w:szCs w:val="28"/>
          <w:lang w:val="en-US"/>
        </w:rPr>
        <w:t xml:space="preserve">. – </w:t>
      </w:r>
      <w:r w:rsidR="00F31815" w:rsidRPr="00447051">
        <w:rPr>
          <w:sz w:val="28"/>
          <w:szCs w:val="28"/>
        </w:rPr>
        <w:t>Р</w:t>
      </w:r>
      <w:r w:rsidR="00F31815" w:rsidRPr="00447051">
        <w:rPr>
          <w:sz w:val="28"/>
          <w:szCs w:val="28"/>
          <w:lang w:val="en-US"/>
        </w:rPr>
        <w:t xml:space="preserve">. </w:t>
      </w:r>
      <w:r w:rsidR="00447051" w:rsidRPr="00447051">
        <w:rPr>
          <w:sz w:val="28"/>
          <w:szCs w:val="28"/>
          <w:lang w:val="en-US"/>
        </w:rPr>
        <w:t>298-300</w:t>
      </w:r>
      <w:r w:rsidR="00F31815" w:rsidRPr="00447051">
        <w:rPr>
          <w:sz w:val="28"/>
          <w:szCs w:val="28"/>
          <w:lang w:val="en-US"/>
        </w:rPr>
        <w:t>.</w:t>
      </w:r>
    </w:p>
    <w:p w14:paraId="1B040D96" w14:textId="6D4AA18D" w:rsidR="008B5497" w:rsidRPr="00CC12D5" w:rsidRDefault="008B5497" w:rsidP="00CC12D5">
      <w:pPr>
        <w:pStyle w:val="a7"/>
        <w:numPr>
          <w:ilvl w:val="0"/>
          <w:numId w:val="18"/>
        </w:numPr>
        <w:tabs>
          <w:tab w:val="left" w:pos="993"/>
        </w:tabs>
        <w:ind w:left="0" w:firstLine="567"/>
        <w:jc w:val="both"/>
        <w:rPr>
          <w:sz w:val="28"/>
          <w:szCs w:val="28"/>
          <w:lang w:val="en-US"/>
        </w:rPr>
      </w:pPr>
      <w:r w:rsidRPr="00CC12D5">
        <w:rPr>
          <w:sz w:val="28"/>
          <w:szCs w:val="28"/>
          <w:lang w:val="en-US"/>
        </w:rPr>
        <w:t>Han</w:t>
      </w:r>
      <w:r w:rsidR="005E77E6" w:rsidRPr="005E77E6">
        <w:rPr>
          <w:sz w:val="28"/>
          <w:szCs w:val="28"/>
          <w:lang w:val="en-US"/>
        </w:rPr>
        <w:t xml:space="preserve"> </w:t>
      </w:r>
      <w:r w:rsidRPr="00CC12D5">
        <w:rPr>
          <w:sz w:val="28"/>
          <w:szCs w:val="28"/>
          <w:lang w:val="en-US"/>
        </w:rPr>
        <w:t>H.</w:t>
      </w:r>
      <w:r w:rsidR="005E77E6" w:rsidRPr="005E77E6">
        <w:rPr>
          <w:sz w:val="28"/>
          <w:szCs w:val="28"/>
          <w:lang w:val="en-US"/>
        </w:rPr>
        <w:t>,</w:t>
      </w:r>
      <w:r w:rsidRPr="00CC12D5">
        <w:rPr>
          <w:sz w:val="28"/>
          <w:szCs w:val="28"/>
          <w:lang w:val="en-US"/>
        </w:rPr>
        <w:t xml:space="preserve"> </w:t>
      </w:r>
      <w:proofErr w:type="spellStart"/>
      <w:r w:rsidR="005E77E6" w:rsidRPr="00CC12D5">
        <w:rPr>
          <w:sz w:val="28"/>
          <w:szCs w:val="28"/>
          <w:lang w:val="en-US"/>
        </w:rPr>
        <w:t>Zha</w:t>
      </w:r>
      <w:proofErr w:type="spellEnd"/>
      <w:r w:rsidR="005E77E6" w:rsidRPr="005E77E6">
        <w:rPr>
          <w:sz w:val="28"/>
          <w:szCs w:val="28"/>
          <w:lang w:val="en-US"/>
        </w:rPr>
        <w:t xml:space="preserve"> </w:t>
      </w:r>
      <w:r w:rsidR="005E77E6" w:rsidRPr="00CC12D5">
        <w:rPr>
          <w:sz w:val="28"/>
          <w:szCs w:val="28"/>
          <w:lang w:val="en-US"/>
        </w:rPr>
        <w:t xml:space="preserve">H., Giles C.L. </w:t>
      </w:r>
      <w:r w:rsidRPr="00CC12D5">
        <w:rPr>
          <w:sz w:val="28"/>
          <w:szCs w:val="28"/>
          <w:lang w:val="en-US"/>
        </w:rPr>
        <w:t>Name disambiguation in author citations using a K-way spectral clustering method // Digital Libraries</w:t>
      </w:r>
      <w:r w:rsidR="00824A52" w:rsidRPr="00824A52">
        <w:rPr>
          <w:sz w:val="28"/>
          <w:szCs w:val="28"/>
          <w:lang w:val="en-US"/>
        </w:rPr>
        <w:t xml:space="preserve"> - </w:t>
      </w:r>
      <w:r w:rsidRPr="00CC12D5">
        <w:rPr>
          <w:sz w:val="28"/>
          <w:szCs w:val="28"/>
          <w:lang w:val="en-US"/>
        </w:rPr>
        <w:t>2005. JCDL’05. Proceedings of the 5th ACM/IEEE-CS Joi</w:t>
      </w:r>
      <w:r w:rsidR="005E77E6">
        <w:rPr>
          <w:sz w:val="28"/>
          <w:szCs w:val="28"/>
          <w:lang w:val="en-US"/>
        </w:rPr>
        <w:t xml:space="preserve">nt Conference. </w:t>
      </w:r>
      <w:r w:rsidR="005E77E6" w:rsidRPr="005E77E6">
        <w:rPr>
          <w:sz w:val="28"/>
          <w:szCs w:val="28"/>
          <w:lang w:val="en-US"/>
        </w:rPr>
        <w:t xml:space="preserve">- </w:t>
      </w:r>
      <w:r w:rsidR="005E77E6">
        <w:rPr>
          <w:sz w:val="28"/>
          <w:szCs w:val="28"/>
          <w:lang w:val="en-US"/>
        </w:rPr>
        <w:t xml:space="preserve">IEEE, 2007. </w:t>
      </w:r>
      <w:r w:rsidR="005E77E6" w:rsidRPr="005E77E6">
        <w:rPr>
          <w:sz w:val="28"/>
          <w:szCs w:val="28"/>
          <w:lang w:val="en-US"/>
        </w:rPr>
        <w:t xml:space="preserve">- </w:t>
      </w:r>
      <w:r w:rsidR="005E77E6">
        <w:rPr>
          <w:sz w:val="28"/>
          <w:szCs w:val="28"/>
          <w:lang w:val="en-US"/>
        </w:rPr>
        <w:t>P</w:t>
      </w:r>
      <w:r w:rsidRPr="00CC12D5">
        <w:rPr>
          <w:sz w:val="28"/>
          <w:szCs w:val="28"/>
          <w:lang w:val="en-US"/>
        </w:rPr>
        <w:t>. 334–343.</w:t>
      </w:r>
    </w:p>
    <w:p w14:paraId="0589F788" w14:textId="14BEBB07" w:rsidR="008B5497" w:rsidRPr="00CC12D5" w:rsidRDefault="008B5497" w:rsidP="00CC12D5">
      <w:pPr>
        <w:pStyle w:val="a7"/>
        <w:numPr>
          <w:ilvl w:val="0"/>
          <w:numId w:val="18"/>
        </w:numPr>
        <w:tabs>
          <w:tab w:val="left" w:pos="993"/>
        </w:tabs>
        <w:ind w:left="0" w:firstLine="567"/>
        <w:jc w:val="both"/>
        <w:rPr>
          <w:sz w:val="28"/>
          <w:szCs w:val="28"/>
          <w:lang w:val="en-US"/>
        </w:rPr>
      </w:pPr>
      <w:r w:rsidRPr="00CC12D5">
        <w:rPr>
          <w:sz w:val="28"/>
          <w:szCs w:val="28"/>
          <w:lang w:val="en-US"/>
        </w:rPr>
        <w:t>Byron</w:t>
      </w:r>
      <w:r w:rsidR="005E77E6" w:rsidRPr="005E77E6">
        <w:rPr>
          <w:sz w:val="28"/>
          <w:szCs w:val="28"/>
          <w:lang w:val="en-US"/>
        </w:rPr>
        <w:t xml:space="preserve"> </w:t>
      </w:r>
      <w:r w:rsidRPr="00CC12D5">
        <w:rPr>
          <w:sz w:val="28"/>
          <w:szCs w:val="28"/>
          <w:lang w:val="en-US"/>
        </w:rPr>
        <w:t>W.</w:t>
      </w:r>
      <w:r w:rsidR="005E77E6" w:rsidRPr="005E77E6">
        <w:rPr>
          <w:sz w:val="28"/>
          <w:szCs w:val="28"/>
          <w:lang w:val="en-US"/>
        </w:rPr>
        <w:t>,</w:t>
      </w:r>
      <w:r w:rsidRPr="00CC12D5">
        <w:rPr>
          <w:sz w:val="28"/>
          <w:szCs w:val="28"/>
          <w:lang w:val="en-US"/>
        </w:rPr>
        <w:t xml:space="preserve"> </w:t>
      </w:r>
      <w:r w:rsidR="005E77E6" w:rsidRPr="00CC12D5">
        <w:rPr>
          <w:sz w:val="28"/>
          <w:szCs w:val="28"/>
          <w:lang w:val="en-US"/>
        </w:rPr>
        <w:t>Thomas T</w:t>
      </w:r>
      <w:r w:rsidR="005E77E6" w:rsidRPr="005E77E6">
        <w:rPr>
          <w:sz w:val="28"/>
          <w:szCs w:val="28"/>
          <w:lang w:val="en-US"/>
        </w:rPr>
        <w:t>.</w:t>
      </w:r>
      <w:r w:rsidR="005E77E6" w:rsidRPr="00CC12D5">
        <w:rPr>
          <w:sz w:val="28"/>
          <w:szCs w:val="28"/>
          <w:lang w:val="en-US"/>
        </w:rPr>
        <w:t xml:space="preserve"> </w:t>
      </w:r>
      <w:r w:rsidRPr="00CC12D5">
        <w:rPr>
          <w:sz w:val="28"/>
          <w:szCs w:val="28"/>
          <w:lang w:val="en-US"/>
        </w:rPr>
        <w:t>Semi-automated screening of biomedical c</w:t>
      </w:r>
      <w:r w:rsidR="005E77E6">
        <w:rPr>
          <w:sz w:val="28"/>
          <w:szCs w:val="28"/>
          <w:lang w:val="en-US"/>
        </w:rPr>
        <w:t>itations for systematic reviews</w:t>
      </w:r>
      <w:r w:rsidRPr="00CC12D5">
        <w:rPr>
          <w:sz w:val="28"/>
          <w:szCs w:val="28"/>
          <w:lang w:val="en-US"/>
        </w:rPr>
        <w:t xml:space="preserve"> // BMC Bioinformatics. </w:t>
      </w:r>
      <w:r w:rsidR="005E77E6" w:rsidRPr="005E77E6">
        <w:rPr>
          <w:sz w:val="28"/>
          <w:szCs w:val="28"/>
          <w:lang w:val="en-US"/>
        </w:rPr>
        <w:t xml:space="preserve">- </w:t>
      </w:r>
      <w:r w:rsidRPr="00CC12D5">
        <w:rPr>
          <w:sz w:val="28"/>
          <w:szCs w:val="28"/>
          <w:lang w:val="en-US"/>
        </w:rPr>
        <w:t xml:space="preserve">2010. </w:t>
      </w:r>
      <w:r w:rsidR="005E77E6" w:rsidRPr="005E77E6">
        <w:rPr>
          <w:sz w:val="28"/>
          <w:szCs w:val="28"/>
          <w:lang w:val="en-US"/>
        </w:rPr>
        <w:t xml:space="preserve">- </w:t>
      </w:r>
      <w:r w:rsidRPr="00CC12D5">
        <w:rPr>
          <w:sz w:val="28"/>
          <w:szCs w:val="28"/>
          <w:lang w:val="en-US"/>
        </w:rPr>
        <w:t xml:space="preserve">Vol. 11, </w:t>
      </w:r>
      <w:r w:rsidR="005E77E6" w:rsidRPr="005E77E6">
        <w:rPr>
          <w:sz w:val="28"/>
          <w:szCs w:val="28"/>
          <w:lang w:val="en-US"/>
        </w:rPr>
        <w:t>№</w:t>
      </w:r>
      <w:r w:rsidRPr="00CC12D5">
        <w:rPr>
          <w:sz w:val="28"/>
          <w:szCs w:val="28"/>
          <w:lang w:val="en-US"/>
        </w:rPr>
        <w:t xml:space="preserve">1. </w:t>
      </w:r>
      <w:r w:rsidR="005E77E6" w:rsidRPr="005E77E6">
        <w:rPr>
          <w:sz w:val="28"/>
          <w:szCs w:val="28"/>
          <w:lang w:val="en-US"/>
        </w:rPr>
        <w:t xml:space="preserve">- </w:t>
      </w:r>
      <w:r w:rsidRPr="00CC12D5">
        <w:rPr>
          <w:sz w:val="28"/>
          <w:szCs w:val="28"/>
          <w:lang w:val="en-US"/>
        </w:rPr>
        <w:t>P. 55.</w:t>
      </w:r>
    </w:p>
    <w:p w14:paraId="18E9CD30" w14:textId="5D4614A7" w:rsidR="008B5497" w:rsidRPr="00CC12D5" w:rsidRDefault="008B5497" w:rsidP="00CC12D5">
      <w:pPr>
        <w:pStyle w:val="a7"/>
        <w:numPr>
          <w:ilvl w:val="0"/>
          <w:numId w:val="18"/>
        </w:numPr>
        <w:tabs>
          <w:tab w:val="left" w:pos="993"/>
        </w:tabs>
        <w:ind w:left="0" w:firstLine="567"/>
        <w:jc w:val="both"/>
        <w:rPr>
          <w:sz w:val="28"/>
          <w:szCs w:val="28"/>
          <w:lang w:val="en-US"/>
        </w:rPr>
      </w:pPr>
      <w:r w:rsidRPr="00CC12D5">
        <w:rPr>
          <w:sz w:val="28"/>
          <w:szCs w:val="28"/>
          <w:lang w:val="en-US"/>
        </w:rPr>
        <w:t>McCallum</w:t>
      </w:r>
      <w:r w:rsidR="005E77E6" w:rsidRPr="005E77E6">
        <w:rPr>
          <w:sz w:val="28"/>
          <w:szCs w:val="28"/>
          <w:lang w:val="en-US"/>
        </w:rPr>
        <w:t xml:space="preserve"> </w:t>
      </w:r>
      <w:r w:rsidRPr="00CC12D5">
        <w:rPr>
          <w:sz w:val="28"/>
          <w:szCs w:val="28"/>
          <w:lang w:val="en-US"/>
        </w:rPr>
        <w:t>A.</w:t>
      </w:r>
      <w:r w:rsidR="005E77E6" w:rsidRPr="005E77E6">
        <w:rPr>
          <w:sz w:val="28"/>
          <w:szCs w:val="28"/>
          <w:lang w:val="en-US"/>
        </w:rPr>
        <w:t>,</w:t>
      </w:r>
      <w:r w:rsidRPr="00CC12D5">
        <w:rPr>
          <w:sz w:val="28"/>
          <w:szCs w:val="28"/>
          <w:lang w:val="en-US"/>
        </w:rPr>
        <w:t xml:space="preserve"> </w:t>
      </w:r>
      <w:r w:rsidR="005E77E6" w:rsidRPr="00CC12D5">
        <w:rPr>
          <w:sz w:val="28"/>
          <w:szCs w:val="28"/>
          <w:lang w:val="en-US"/>
        </w:rPr>
        <w:t>Nigam</w:t>
      </w:r>
      <w:r w:rsidR="005E77E6" w:rsidRPr="005E77E6">
        <w:rPr>
          <w:sz w:val="28"/>
          <w:szCs w:val="28"/>
          <w:lang w:val="en-US"/>
        </w:rPr>
        <w:t xml:space="preserve"> </w:t>
      </w:r>
      <w:r w:rsidR="005E77E6" w:rsidRPr="00CC12D5">
        <w:rPr>
          <w:sz w:val="28"/>
          <w:szCs w:val="28"/>
          <w:lang w:val="en-US"/>
        </w:rPr>
        <w:t xml:space="preserve">K., Ungar L.H. </w:t>
      </w:r>
      <w:r w:rsidRPr="00CC12D5">
        <w:rPr>
          <w:sz w:val="28"/>
          <w:szCs w:val="28"/>
          <w:lang w:val="en-US"/>
        </w:rPr>
        <w:t>Efficient clustering of high-dimensional data sets with application to reference matching</w:t>
      </w:r>
      <w:r w:rsidR="005E77E6" w:rsidRPr="005E77E6">
        <w:rPr>
          <w:sz w:val="28"/>
          <w:szCs w:val="28"/>
          <w:lang w:val="en-US"/>
        </w:rPr>
        <w:t xml:space="preserve"> </w:t>
      </w:r>
      <w:r w:rsidRPr="00CC12D5">
        <w:rPr>
          <w:sz w:val="28"/>
          <w:szCs w:val="28"/>
          <w:lang w:val="en-US"/>
        </w:rPr>
        <w:t>// Proc. of the 6th ACM SIGKDD Int. Conf. on Knowledge discovery and data mining.</w:t>
      </w:r>
      <w:r w:rsidR="005E77E6" w:rsidRPr="00B64486">
        <w:rPr>
          <w:sz w:val="28"/>
          <w:szCs w:val="28"/>
          <w:lang w:val="en-US"/>
        </w:rPr>
        <w:t xml:space="preserve"> -</w:t>
      </w:r>
      <w:r w:rsidR="005E77E6">
        <w:rPr>
          <w:sz w:val="28"/>
          <w:szCs w:val="28"/>
          <w:lang w:val="en-US"/>
        </w:rPr>
        <w:t xml:space="preserve"> ACM, 2000. </w:t>
      </w:r>
      <w:r w:rsidR="005E77E6" w:rsidRPr="00B64486">
        <w:rPr>
          <w:sz w:val="28"/>
          <w:szCs w:val="28"/>
          <w:lang w:val="en-US"/>
        </w:rPr>
        <w:t xml:space="preserve">- </w:t>
      </w:r>
      <w:r w:rsidR="005E77E6">
        <w:rPr>
          <w:sz w:val="28"/>
          <w:szCs w:val="28"/>
          <w:lang w:val="en-US"/>
        </w:rPr>
        <w:t>P</w:t>
      </w:r>
      <w:r w:rsidRPr="00CC12D5">
        <w:rPr>
          <w:sz w:val="28"/>
          <w:szCs w:val="28"/>
          <w:lang w:val="en-US"/>
        </w:rPr>
        <w:t>. 169–178.</w:t>
      </w:r>
    </w:p>
    <w:p w14:paraId="5C71676D" w14:textId="3599E3CA" w:rsidR="008B5497" w:rsidRPr="00CC12D5" w:rsidRDefault="008B5497" w:rsidP="00CC12D5">
      <w:pPr>
        <w:pStyle w:val="a7"/>
        <w:numPr>
          <w:ilvl w:val="0"/>
          <w:numId w:val="18"/>
        </w:numPr>
        <w:tabs>
          <w:tab w:val="left" w:pos="993"/>
        </w:tabs>
        <w:ind w:left="0" w:firstLine="567"/>
        <w:jc w:val="both"/>
        <w:rPr>
          <w:sz w:val="28"/>
          <w:szCs w:val="28"/>
          <w:lang w:val="en-US"/>
        </w:rPr>
      </w:pPr>
      <w:proofErr w:type="spellStart"/>
      <w:r w:rsidRPr="00CC12D5">
        <w:rPr>
          <w:rFonts w:hint="eastAsia"/>
          <w:sz w:val="28"/>
          <w:szCs w:val="28"/>
          <w:lang w:val="en-US"/>
        </w:rPr>
        <w:t>Acampora</w:t>
      </w:r>
      <w:proofErr w:type="spellEnd"/>
      <w:r w:rsidRPr="00CC12D5">
        <w:rPr>
          <w:rFonts w:hint="eastAsia"/>
          <w:sz w:val="28"/>
          <w:szCs w:val="28"/>
          <w:lang w:val="en-US"/>
        </w:rPr>
        <w:t xml:space="preserve"> G.</w:t>
      </w:r>
      <w:r w:rsidR="005E77E6" w:rsidRPr="005E77E6">
        <w:rPr>
          <w:sz w:val="28"/>
          <w:szCs w:val="28"/>
          <w:lang w:val="en-US"/>
        </w:rPr>
        <w:t>,</w:t>
      </w:r>
      <w:r w:rsidRPr="00CC12D5">
        <w:rPr>
          <w:rFonts w:hint="eastAsia"/>
          <w:sz w:val="28"/>
          <w:szCs w:val="28"/>
          <w:lang w:val="en-US"/>
        </w:rPr>
        <w:t xml:space="preserve"> Avella P.</w:t>
      </w:r>
      <w:r w:rsidR="005E77E6" w:rsidRPr="005E77E6">
        <w:rPr>
          <w:sz w:val="28"/>
          <w:szCs w:val="28"/>
          <w:lang w:val="en-US"/>
        </w:rPr>
        <w:t>,</w:t>
      </w:r>
      <w:r w:rsidRPr="00CC12D5">
        <w:rPr>
          <w:rFonts w:hint="eastAsia"/>
          <w:sz w:val="28"/>
          <w:szCs w:val="28"/>
          <w:lang w:val="en-US"/>
        </w:rPr>
        <w:t xml:space="preserve"> </w:t>
      </w:r>
      <w:proofErr w:type="spellStart"/>
      <w:r w:rsidRPr="00CC12D5">
        <w:rPr>
          <w:rFonts w:hint="eastAsia"/>
          <w:sz w:val="28"/>
          <w:szCs w:val="28"/>
          <w:lang w:val="en-US"/>
        </w:rPr>
        <w:t>Loia</w:t>
      </w:r>
      <w:proofErr w:type="spellEnd"/>
      <w:r w:rsidRPr="00CC12D5">
        <w:rPr>
          <w:rFonts w:hint="eastAsia"/>
          <w:sz w:val="28"/>
          <w:szCs w:val="28"/>
          <w:lang w:val="en-US"/>
        </w:rPr>
        <w:t xml:space="preserve"> V.</w:t>
      </w:r>
      <w:r w:rsidR="005E77E6">
        <w:rPr>
          <w:rFonts w:hint="eastAsia"/>
          <w:sz w:val="28"/>
          <w:szCs w:val="28"/>
          <w:lang w:val="en-US"/>
        </w:rPr>
        <w:t xml:space="preserve"> et al.</w:t>
      </w:r>
      <w:r w:rsidRPr="00CC12D5">
        <w:rPr>
          <w:rFonts w:hint="eastAsia"/>
          <w:sz w:val="28"/>
          <w:szCs w:val="28"/>
          <w:lang w:val="en-US"/>
        </w:rPr>
        <w:t xml:space="preserve"> Improving ontology alignment through memetic algorithms</w:t>
      </w:r>
      <w:r w:rsidR="005E77E6" w:rsidRPr="005E77E6">
        <w:rPr>
          <w:sz w:val="28"/>
          <w:szCs w:val="28"/>
          <w:lang w:val="en-US"/>
        </w:rPr>
        <w:t xml:space="preserve"> //</w:t>
      </w:r>
      <w:r w:rsidRPr="00CC12D5">
        <w:rPr>
          <w:rFonts w:hint="eastAsia"/>
          <w:sz w:val="28"/>
          <w:szCs w:val="28"/>
          <w:lang w:val="en-US"/>
        </w:rPr>
        <w:t xml:space="preserve"> 2011 IEEE International Conference on Fuzzy Systems (FUZZ)</w:t>
      </w:r>
      <w:r w:rsidR="005E77E6" w:rsidRPr="005E77E6">
        <w:rPr>
          <w:sz w:val="28"/>
          <w:szCs w:val="28"/>
          <w:lang w:val="en-US"/>
        </w:rPr>
        <w:t>.</w:t>
      </w:r>
      <w:r w:rsidRPr="00CC12D5">
        <w:rPr>
          <w:rFonts w:hint="eastAsia"/>
          <w:sz w:val="28"/>
          <w:szCs w:val="28"/>
          <w:lang w:val="en-US"/>
        </w:rPr>
        <w:t xml:space="preserve"> </w:t>
      </w:r>
      <w:r w:rsidR="005E77E6">
        <w:rPr>
          <w:sz w:val="28"/>
          <w:szCs w:val="28"/>
          <w:lang w:val="en-US"/>
        </w:rPr>
        <w:t>–</w:t>
      </w:r>
      <w:r w:rsidR="005E77E6" w:rsidRPr="005E77E6">
        <w:rPr>
          <w:sz w:val="28"/>
          <w:szCs w:val="28"/>
          <w:lang w:val="en-US"/>
        </w:rPr>
        <w:t xml:space="preserve"> </w:t>
      </w:r>
      <w:r w:rsidRPr="00CC12D5">
        <w:rPr>
          <w:rFonts w:hint="eastAsia"/>
          <w:sz w:val="28"/>
          <w:szCs w:val="28"/>
          <w:lang w:val="en-US"/>
        </w:rPr>
        <w:t>IEEE</w:t>
      </w:r>
      <w:r w:rsidR="005E77E6" w:rsidRPr="005E77E6">
        <w:rPr>
          <w:sz w:val="28"/>
          <w:szCs w:val="28"/>
          <w:lang w:val="en-US"/>
        </w:rPr>
        <w:t xml:space="preserve">, </w:t>
      </w:r>
      <w:r w:rsidRPr="00CC12D5">
        <w:rPr>
          <w:rFonts w:hint="eastAsia"/>
          <w:sz w:val="28"/>
          <w:szCs w:val="28"/>
          <w:lang w:val="en-US"/>
        </w:rPr>
        <w:t>2011</w:t>
      </w:r>
      <w:r w:rsidR="005E77E6" w:rsidRPr="005E77E6">
        <w:rPr>
          <w:sz w:val="28"/>
          <w:szCs w:val="28"/>
          <w:lang w:val="en-US"/>
        </w:rPr>
        <w:t>. -</w:t>
      </w:r>
      <w:r w:rsidR="005E77E6" w:rsidRPr="005E77E6">
        <w:rPr>
          <w:rFonts w:hint="eastAsia"/>
          <w:sz w:val="28"/>
          <w:szCs w:val="28"/>
          <w:lang w:val="en-US"/>
        </w:rPr>
        <w:t xml:space="preserve"> </w:t>
      </w:r>
      <w:r w:rsidR="005E77E6" w:rsidRPr="00CC12D5">
        <w:rPr>
          <w:sz w:val="28"/>
          <w:szCs w:val="28"/>
          <w:lang w:val="en-US"/>
        </w:rPr>
        <w:t xml:space="preserve">P. </w:t>
      </w:r>
      <w:r w:rsidR="005E77E6" w:rsidRPr="00CC12D5">
        <w:rPr>
          <w:rFonts w:hint="eastAsia"/>
          <w:sz w:val="28"/>
          <w:szCs w:val="28"/>
          <w:lang w:val="en-US"/>
        </w:rPr>
        <w:t>1783-1790.</w:t>
      </w:r>
    </w:p>
    <w:p w14:paraId="78F7C140" w14:textId="2F1E6D90" w:rsidR="00DE46DB" w:rsidRPr="005E77E6" w:rsidRDefault="00DE46DB" w:rsidP="00CC12D5">
      <w:pPr>
        <w:pStyle w:val="a7"/>
        <w:numPr>
          <w:ilvl w:val="0"/>
          <w:numId w:val="18"/>
        </w:numPr>
        <w:tabs>
          <w:tab w:val="left" w:pos="993"/>
        </w:tabs>
        <w:ind w:left="0" w:firstLine="567"/>
        <w:jc w:val="both"/>
        <w:rPr>
          <w:sz w:val="28"/>
          <w:szCs w:val="28"/>
        </w:rPr>
      </w:pPr>
      <w:proofErr w:type="spellStart"/>
      <w:r w:rsidRPr="00CC12D5">
        <w:rPr>
          <w:sz w:val="28"/>
          <w:szCs w:val="28"/>
        </w:rPr>
        <w:t>Бектемысова</w:t>
      </w:r>
      <w:proofErr w:type="spellEnd"/>
      <w:r w:rsidRPr="005E77E6">
        <w:rPr>
          <w:sz w:val="28"/>
          <w:szCs w:val="28"/>
        </w:rPr>
        <w:t xml:space="preserve"> </w:t>
      </w:r>
      <w:r w:rsidRPr="00CC12D5">
        <w:rPr>
          <w:sz w:val="28"/>
          <w:szCs w:val="28"/>
        </w:rPr>
        <w:t>Г</w:t>
      </w:r>
      <w:r w:rsidRPr="005E77E6">
        <w:rPr>
          <w:sz w:val="28"/>
          <w:szCs w:val="28"/>
        </w:rPr>
        <w:t>.</w:t>
      </w:r>
      <w:r w:rsidRPr="00CC12D5">
        <w:rPr>
          <w:sz w:val="28"/>
          <w:szCs w:val="28"/>
        </w:rPr>
        <w:t>У</w:t>
      </w:r>
      <w:r w:rsidRPr="005E77E6">
        <w:rPr>
          <w:sz w:val="28"/>
          <w:szCs w:val="28"/>
        </w:rPr>
        <w:t xml:space="preserve">., </w:t>
      </w:r>
      <w:r w:rsidRPr="00CC12D5">
        <w:rPr>
          <w:sz w:val="28"/>
          <w:szCs w:val="28"/>
        </w:rPr>
        <w:t>Байер</w:t>
      </w:r>
      <w:r w:rsidRPr="005E77E6">
        <w:rPr>
          <w:sz w:val="28"/>
          <w:szCs w:val="28"/>
        </w:rPr>
        <w:t xml:space="preserve"> </w:t>
      </w:r>
      <w:r w:rsidRPr="00CC12D5">
        <w:rPr>
          <w:sz w:val="28"/>
          <w:szCs w:val="28"/>
        </w:rPr>
        <w:t>Д</w:t>
      </w:r>
      <w:r w:rsidRPr="005E77E6">
        <w:rPr>
          <w:sz w:val="28"/>
          <w:szCs w:val="28"/>
        </w:rPr>
        <w:t xml:space="preserve">., </w:t>
      </w:r>
      <w:proofErr w:type="spellStart"/>
      <w:r w:rsidRPr="00CC12D5">
        <w:rPr>
          <w:sz w:val="28"/>
          <w:szCs w:val="28"/>
        </w:rPr>
        <w:t>Мукажанов</w:t>
      </w:r>
      <w:proofErr w:type="spellEnd"/>
      <w:r w:rsidRPr="005E77E6">
        <w:rPr>
          <w:sz w:val="28"/>
          <w:szCs w:val="28"/>
        </w:rPr>
        <w:t xml:space="preserve"> </w:t>
      </w:r>
      <w:r w:rsidRPr="00CC12D5">
        <w:rPr>
          <w:sz w:val="28"/>
          <w:szCs w:val="28"/>
        </w:rPr>
        <w:t>Н</w:t>
      </w:r>
      <w:r w:rsidRPr="005E77E6">
        <w:rPr>
          <w:sz w:val="28"/>
          <w:szCs w:val="28"/>
        </w:rPr>
        <w:t xml:space="preserve">., </w:t>
      </w:r>
      <w:proofErr w:type="spellStart"/>
      <w:r w:rsidRPr="00CC12D5">
        <w:rPr>
          <w:sz w:val="28"/>
          <w:szCs w:val="28"/>
        </w:rPr>
        <w:t>Едильхан</w:t>
      </w:r>
      <w:proofErr w:type="spellEnd"/>
      <w:r w:rsidRPr="005E77E6">
        <w:rPr>
          <w:sz w:val="28"/>
          <w:szCs w:val="28"/>
        </w:rPr>
        <w:t xml:space="preserve"> </w:t>
      </w:r>
      <w:r w:rsidRPr="00CC12D5">
        <w:rPr>
          <w:sz w:val="28"/>
          <w:szCs w:val="28"/>
        </w:rPr>
        <w:t>Д</w:t>
      </w:r>
      <w:r w:rsidRPr="005E77E6">
        <w:rPr>
          <w:sz w:val="28"/>
          <w:szCs w:val="28"/>
        </w:rPr>
        <w:t xml:space="preserve">., </w:t>
      </w:r>
      <w:proofErr w:type="spellStart"/>
      <w:r w:rsidRPr="00CC12D5">
        <w:rPr>
          <w:sz w:val="28"/>
          <w:szCs w:val="28"/>
        </w:rPr>
        <w:t>Касымова</w:t>
      </w:r>
      <w:proofErr w:type="spellEnd"/>
      <w:r w:rsidRPr="005E77E6">
        <w:rPr>
          <w:sz w:val="28"/>
          <w:szCs w:val="28"/>
        </w:rPr>
        <w:t xml:space="preserve"> </w:t>
      </w:r>
      <w:r w:rsidRPr="00CC12D5">
        <w:rPr>
          <w:sz w:val="28"/>
          <w:szCs w:val="28"/>
        </w:rPr>
        <w:t>А</w:t>
      </w:r>
      <w:r w:rsidRPr="005E77E6">
        <w:rPr>
          <w:sz w:val="28"/>
          <w:szCs w:val="28"/>
        </w:rPr>
        <w:t>.</w:t>
      </w:r>
      <w:r w:rsidRPr="00CC12D5">
        <w:rPr>
          <w:sz w:val="28"/>
          <w:szCs w:val="28"/>
        </w:rPr>
        <w:t>Б</w:t>
      </w:r>
      <w:r w:rsidRPr="005E77E6">
        <w:rPr>
          <w:sz w:val="28"/>
          <w:szCs w:val="28"/>
        </w:rPr>
        <w:t xml:space="preserve">., </w:t>
      </w:r>
      <w:proofErr w:type="spellStart"/>
      <w:r w:rsidRPr="00CC12D5">
        <w:rPr>
          <w:sz w:val="28"/>
          <w:szCs w:val="28"/>
        </w:rPr>
        <w:t>Оразбеков</w:t>
      </w:r>
      <w:proofErr w:type="spellEnd"/>
      <w:r w:rsidRPr="005E77E6">
        <w:rPr>
          <w:sz w:val="28"/>
          <w:szCs w:val="28"/>
        </w:rPr>
        <w:t xml:space="preserve"> </w:t>
      </w:r>
      <w:r w:rsidRPr="00CC12D5">
        <w:rPr>
          <w:sz w:val="28"/>
          <w:szCs w:val="28"/>
        </w:rPr>
        <w:t>С</w:t>
      </w:r>
      <w:r w:rsidRPr="005E77E6">
        <w:rPr>
          <w:sz w:val="28"/>
          <w:szCs w:val="28"/>
        </w:rPr>
        <w:t xml:space="preserve">. </w:t>
      </w:r>
      <w:r w:rsidRPr="00CC12D5">
        <w:rPr>
          <w:sz w:val="28"/>
          <w:szCs w:val="28"/>
        </w:rPr>
        <w:t>Масштабируемые</w:t>
      </w:r>
      <w:r w:rsidRPr="005E77E6">
        <w:rPr>
          <w:sz w:val="28"/>
          <w:szCs w:val="28"/>
        </w:rPr>
        <w:t xml:space="preserve"> </w:t>
      </w:r>
      <w:r w:rsidRPr="00CC12D5">
        <w:rPr>
          <w:sz w:val="28"/>
          <w:szCs w:val="28"/>
        </w:rPr>
        <w:t>решения</w:t>
      </w:r>
      <w:r w:rsidRPr="005E77E6">
        <w:rPr>
          <w:sz w:val="28"/>
          <w:szCs w:val="28"/>
        </w:rPr>
        <w:t xml:space="preserve"> </w:t>
      </w:r>
      <w:r w:rsidRPr="00CC12D5">
        <w:rPr>
          <w:sz w:val="28"/>
          <w:szCs w:val="28"/>
        </w:rPr>
        <w:t>для</w:t>
      </w:r>
      <w:r w:rsidRPr="005E77E6">
        <w:rPr>
          <w:sz w:val="28"/>
          <w:szCs w:val="28"/>
        </w:rPr>
        <w:t xml:space="preserve"> </w:t>
      </w:r>
      <w:r w:rsidRPr="00CC12D5">
        <w:rPr>
          <w:sz w:val="28"/>
          <w:szCs w:val="28"/>
        </w:rPr>
        <w:t>управления</w:t>
      </w:r>
      <w:r w:rsidRPr="005E77E6">
        <w:rPr>
          <w:sz w:val="28"/>
          <w:szCs w:val="28"/>
        </w:rPr>
        <w:t xml:space="preserve"> </w:t>
      </w:r>
      <w:r w:rsidRPr="00CC12D5">
        <w:rPr>
          <w:sz w:val="28"/>
          <w:szCs w:val="28"/>
        </w:rPr>
        <w:t>большим</w:t>
      </w:r>
      <w:r w:rsidRPr="005E77E6">
        <w:rPr>
          <w:sz w:val="28"/>
          <w:szCs w:val="28"/>
        </w:rPr>
        <w:t xml:space="preserve"> </w:t>
      </w:r>
      <w:r w:rsidRPr="00CC12D5">
        <w:rPr>
          <w:sz w:val="28"/>
          <w:szCs w:val="28"/>
        </w:rPr>
        <w:t>объемом</w:t>
      </w:r>
      <w:r w:rsidRPr="005E77E6">
        <w:rPr>
          <w:sz w:val="28"/>
          <w:szCs w:val="28"/>
        </w:rPr>
        <w:t xml:space="preserve"> </w:t>
      </w:r>
      <w:r w:rsidRPr="00CC12D5">
        <w:rPr>
          <w:sz w:val="28"/>
          <w:szCs w:val="28"/>
        </w:rPr>
        <w:t>данных</w:t>
      </w:r>
      <w:r w:rsidRPr="005E77E6">
        <w:rPr>
          <w:sz w:val="28"/>
          <w:szCs w:val="28"/>
        </w:rPr>
        <w:t xml:space="preserve"> // </w:t>
      </w:r>
      <w:r w:rsidRPr="00CC12D5">
        <w:rPr>
          <w:sz w:val="28"/>
          <w:szCs w:val="28"/>
        </w:rPr>
        <w:t>Вестник</w:t>
      </w:r>
      <w:r w:rsidRPr="005E77E6">
        <w:rPr>
          <w:sz w:val="28"/>
          <w:szCs w:val="28"/>
        </w:rPr>
        <w:t xml:space="preserve"> </w:t>
      </w:r>
      <w:proofErr w:type="spellStart"/>
      <w:r w:rsidRPr="00CC12D5">
        <w:rPr>
          <w:sz w:val="28"/>
          <w:szCs w:val="28"/>
        </w:rPr>
        <w:t>КазНТУ</w:t>
      </w:r>
      <w:proofErr w:type="spellEnd"/>
      <w:r w:rsidRPr="005E77E6">
        <w:rPr>
          <w:sz w:val="28"/>
          <w:szCs w:val="28"/>
        </w:rPr>
        <w:t xml:space="preserve"> </w:t>
      </w:r>
      <w:r w:rsidRPr="00CC12D5">
        <w:rPr>
          <w:sz w:val="28"/>
          <w:szCs w:val="28"/>
        </w:rPr>
        <w:t>имени</w:t>
      </w:r>
      <w:r w:rsidRPr="005E77E6">
        <w:rPr>
          <w:sz w:val="28"/>
          <w:szCs w:val="28"/>
        </w:rPr>
        <w:t xml:space="preserve"> </w:t>
      </w:r>
      <w:proofErr w:type="spellStart"/>
      <w:r w:rsidRPr="00CC12D5">
        <w:rPr>
          <w:sz w:val="28"/>
          <w:szCs w:val="28"/>
        </w:rPr>
        <w:t>К</w:t>
      </w:r>
      <w:r w:rsidRPr="005E77E6">
        <w:rPr>
          <w:sz w:val="28"/>
          <w:szCs w:val="28"/>
        </w:rPr>
        <w:t>.</w:t>
      </w:r>
      <w:r w:rsidRPr="00CC12D5">
        <w:rPr>
          <w:sz w:val="28"/>
          <w:szCs w:val="28"/>
        </w:rPr>
        <w:t>Сатпаева</w:t>
      </w:r>
      <w:proofErr w:type="spellEnd"/>
      <w:r w:rsidR="005E77E6" w:rsidRPr="005E77E6">
        <w:rPr>
          <w:sz w:val="28"/>
          <w:szCs w:val="28"/>
        </w:rPr>
        <w:t>.</w:t>
      </w:r>
      <w:r w:rsidR="005E77E6">
        <w:rPr>
          <w:sz w:val="28"/>
          <w:szCs w:val="28"/>
        </w:rPr>
        <w:t xml:space="preserve"> </w:t>
      </w:r>
      <w:r w:rsidRPr="005E77E6">
        <w:rPr>
          <w:sz w:val="28"/>
          <w:szCs w:val="28"/>
        </w:rPr>
        <w:t>–</w:t>
      </w:r>
      <w:r w:rsidR="005E77E6">
        <w:rPr>
          <w:sz w:val="28"/>
          <w:szCs w:val="28"/>
        </w:rPr>
        <w:t xml:space="preserve"> 2015. - №</w:t>
      </w:r>
      <w:r w:rsidR="005E77E6" w:rsidRPr="005E77E6">
        <w:rPr>
          <w:sz w:val="28"/>
          <w:szCs w:val="28"/>
        </w:rPr>
        <w:t>5 (111).</w:t>
      </w:r>
      <w:r w:rsidR="005E77E6">
        <w:rPr>
          <w:sz w:val="28"/>
          <w:szCs w:val="28"/>
        </w:rPr>
        <w:t xml:space="preserve"> -</w:t>
      </w:r>
      <w:r w:rsidR="005E77E6" w:rsidRPr="005E77E6">
        <w:rPr>
          <w:sz w:val="28"/>
          <w:szCs w:val="28"/>
        </w:rPr>
        <w:t xml:space="preserve"> </w:t>
      </w:r>
      <w:r w:rsidRPr="00CC12D5">
        <w:rPr>
          <w:sz w:val="28"/>
          <w:szCs w:val="28"/>
        </w:rPr>
        <w:t>С</w:t>
      </w:r>
      <w:r w:rsidRPr="005E77E6">
        <w:rPr>
          <w:sz w:val="28"/>
          <w:szCs w:val="28"/>
        </w:rPr>
        <w:t>.</w:t>
      </w:r>
      <w:r w:rsidR="005E77E6">
        <w:rPr>
          <w:sz w:val="28"/>
          <w:szCs w:val="28"/>
        </w:rPr>
        <w:t xml:space="preserve"> </w:t>
      </w:r>
      <w:r w:rsidRPr="005E77E6">
        <w:rPr>
          <w:sz w:val="28"/>
          <w:szCs w:val="28"/>
        </w:rPr>
        <w:t>111-118.</w:t>
      </w:r>
      <w:r w:rsidR="005E77E6" w:rsidRPr="005E77E6">
        <w:rPr>
          <w:sz w:val="28"/>
          <w:szCs w:val="28"/>
        </w:rPr>
        <w:t xml:space="preserve"> </w:t>
      </w:r>
    </w:p>
    <w:p w14:paraId="2571C215" w14:textId="2CE72876" w:rsidR="00DE46DB" w:rsidRPr="00CC12D5" w:rsidRDefault="00DE46DB" w:rsidP="00CC12D5">
      <w:pPr>
        <w:pStyle w:val="a7"/>
        <w:numPr>
          <w:ilvl w:val="0"/>
          <w:numId w:val="18"/>
        </w:numPr>
        <w:tabs>
          <w:tab w:val="left" w:pos="993"/>
        </w:tabs>
        <w:ind w:left="0" w:firstLine="567"/>
        <w:jc w:val="both"/>
        <w:rPr>
          <w:sz w:val="28"/>
          <w:szCs w:val="28"/>
          <w:lang w:val="en-US"/>
        </w:rPr>
      </w:pPr>
      <w:r w:rsidRPr="00CC12D5">
        <w:rPr>
          <w:sz w:val="28"/>
          <w:szCs w:val="28"/>
          <w:lang w:val="en-US"/>
        </w:rPr>
        <w:t xml:space="preserve">Tran B., </w:t>
      </w:r>
      <w:proofErr w:type="spellStart"/>
      <w:r w:rsidRPr="00CC12D5">
        <w:rPr>
          <w:sz w:val="28"/>
          <w:szCs w:val="28"/>
          <w:lang w:val="en-US"/>
        </w:rPr>
        <w:t>Xue</w:t>
      </w:r>
      <w:proofErr w:type="spellEnd"/>
      <w:r w:rsidRPr="00CC12D5">
        <w:rPr>
          <w:sz w:val="28"/>
          <w:szCs w:val="28"/>
          <w:lang w:val="en-US"/>
        </w:rPr>
        <w:t xml:space="preserve"> B., Zhang M., Nguyen S. Investigation on particle swarm </w:t>
      </w:r>
      <w:proofErr w:type="spellStart"/>
      <w:r w:rsidRPr="00CC12D5">
        <w:rPr>
          <w:sz w:val="28"/>
          <w:szCs w:val="28"/>
          <w:lang w:val="en-US"/>
        </w:rPr>
        <w:t>optimisation</w:t>
      </w:r>
      <w:proofErr w:type="spellEnd"/>
      <w:r w:rsidRPr="00CC12D5">
        <w:rPr>
          <w:sz w:val="28"/>
          <w:szCs w:val="28"/>
          <w:lang w:val="en-US"/>
        </w:rPr>
        <w:t xml:space="preserve"> for feature selection on high-dimensional data: Local search and selection bias</w:t>
      </w:r>
      <w:r w:rsidR="005E77E6" w:rsidRPr="005E77E6">
        <w:rPr>
          <w:sz w:val="28"/>
          <w:szCs w:val="28"/>
          <w:lang w:val="en-US"/>
        </w:rPr>
        <w:t xml:space="preserve"> /</w:t>
      </w:r>
      <w:r w:rsidRPr="00CC12D5">
        <w:rPr>
          <w:sz w:val="28"/>
          <w:szCs w:val="28"/>
          <w:lang w:val="en-US"/>
        </w:rPr>
        <w:t>/ Conn</w:t>
      </w:r>
      <w:r w:rsidR="005E77E6">
        <w:rPr>
          <w:sz w:val="28"/>
          <w:szCs w:val="28"/>
          <w:lang w:val="en-US"/>
        </w:rPr>
        <w:t xml:space="preserve">ection Science. </w:t>
      </w:r>
      <w:r w:rsidR="005E77E6" w:rsidRPr="005E77E6">
        <w:rPr>
          <w:sz w:val="28"/>
          <w:szCs w:val="28"/>
          <w:lang w:val="en-US"/>
        </w:rPr>
        <w:t xml:space="preserve">- </w:t>
      </w:r>
      <w:r w:rsidR="005E77E6" w:rsidRPr="00CC12D5">
        <w:rPr>
          <w:sz w:val="28"/>
          <w:szCs w:val="28"/>
          <w:lang w:val="en-US"/>
        </w:rPr>
        <w:t>2016.</w:t>
      </w:r>
      <w:r w:rsidR="005E77E6" w:rsidRPr="005E77E6">
        <w:rPr>
          <w:sz w:val="28"/>
          <w:szCs w:val="28"/>
          <w:lang w:val="en-US"/>
        </w:rPr>
        <w:t xml:space="preserve"> - </w:t>
      </w:r>
      <w:r w:rsidR="005E77E6" w:rsidRPr="00CC12D5">
        <w:rPr>
          <w:sz w:val="28"/>
          <w:szCs w:val="28"/>
          <w:lang w:val="en-US"/>
        </w:rPr>
        <w:t>V</w:t>
      </w:r>
      <w:r w:rsidRPr="00CC12D5">
        <w:rPr>
          <w:sz w:val="28"/>
          <w:szCs w:val="28"/>
          <w:lang w:val="en-US"/>
        </w:rPr>
        <w:t xml:space="preserve">ol. 28, </w:t>
      </w:r>
      <w:r w:rsidR="005E77E6" w:rsidRPr="005E77E6">
        <w:rPr>
          <w:sz w:val="28"/>
          <w:szCs w:val="28"/>
          <w:lang w:val="en-US"/>
        </w:rPr>
        <w:t>№</w:t>
      </w:r>
      <w:r w:rsidRPr="00CC12D5">
        <w:rPr>
          <w:sz w:val="28"/>
          <w:szCs w:val="28"/>
          <w:lang w:val="en-US"/>
        </w:rPr>
        <w:t>3</w:t>
      </w:r>
      <w:r w:rsidR="005E77E6" w:rsidRPr="005E77E6">
        <w:rPr>
          <w:sz w:val="28"/>
          <w:szCs w:val="28"/>
          <w:lang w:val="en-US"/>
        </w:rPr>
        <w:t xml:space="preserve">. - </w:t>
      </w:r>
      <w:r w:rsidR="005E77E6" w:rsidRPr="00CC12D5">
        <w:rPr>
          <w:sz w:val="28"/>
          <w:szCs w:val="28"/>
          <w:lang w:val="en-US"/>
        </w:rPr>
        <w:t>P</w:t>
      </w:r>
      <w:r w:rsidR="005E77E6">
        <w:rPr>
          <w:sz w:val="28"/>
          <w:szCs w:val="28"/>
          <w:lang w:val="en-US"/>
        </w:rPr>
        <w:t>. 270–294.</w:t>
      </w:r>
    </w:p>
    <w:p w14:paraId="12261F6C" w14:textId="64932C86" w:rsidR="00DE46DB" w:rsidRPr="00CC12D5" w:rsidRDefault="005E77E6" w:rsidP="00CC12D5">
      <w:pPr>
        <w:pStyle w:val="a7"/>
        <w:numPr>
          <w:ilvl w:val="0"/>
          <w:numId w:val="18"/>
        </w:numPr>
        <w:tabs>
          <w:tab w:val="left" w:pos="993"/>
        </w:tabs>
        <w:ind w:left="0" w:firstLine="567"/>
        <w:jc w:val="both"/>
        <w:rPr>
          <w:sz w:val="28"/>
          <w:szCs w:val="28"/>
        </w:rPr>
      </w:pPr>
      <w:r>
        <w:rPr>
          <w:sz w:val="28"/>
          <w:szCs w:val="28"/>
        </w:rPr>
        <w:t>Дорофеева</w:t>
      </w:r>
      <w:r w:rsidR="00DE46DB" w:rsidRPr="00CC12D5">
        <w:rPr>
          <w:sz w:val="28"/>
          <w:szCs w:val="28"/>
        </w:rPr>
        <w:t xml:space="preserve"> В.И.</w:t>
      </w:r>
      <w:r>
        <w:rPr>
          <w:sz w:val="28"/>
          <w:szCs w:val="28"/>
        </w:rPr>
        <w:t xml:space="preserve">, </w:t>
      </w:r>
      <w:r w:rsidRPr="00CC12D5">
        <w:rPr>
          <w:sz w:val="28"/>
          <w:szCs w:val="28"/>
        </w:rPr>
        <w:t>Никольский</w:t>
      </w:r>
      <w:r w:rsidRPr="005E77E6">
        <w:rPr>
          <w:sz w:val="28"/>
          <w:szCs w:val="28"/>
        </w:rPr>
        <w:t xml:space="preserve"> </w:t>
      </w:r>
      <w:r w:rsidRPr="00CC12D5">
        <w:rPr>
          <w:sz w:val="28"/>
          <w:szCs w:val="28"/>
        </w:rPr>
        <w:t xml:space="preserve">Д.Н., Федяев Ю.С. </w:t>
      </w:r>
      <w:r w:rsidR="00DE46DB" w:rsidRPr="00CC12D5">
        <w:rPr>
          <w:sz w:val="28"/>
          <w:szCs w:val="28"/>
        </w:rPr>
        <w:t xml:space="preserve">Организация электронного </w:t>
      </w:r>
      <w:proofErr w:type="spellStart"/>
      <w:r w:rsidR="00DE46DB" w:rsidRPr="00CC12D5">
        <w:rPr>
          <w:sz w:val="28"/>
          <w:szCs w:val="28"/>
        </w:rPr>
        <w:t>документо</w:t>
      </w:r>
      <w:proofErr w:type="spellEnd"/>
      <w:r w:rsidR="00DE46DB" w:rsidRPr="00CC12D5">
        <w:rPr>
          <w:sz w:val="28"/>
          <w:szCs w:val="28"/>
        </w:rPr>
        <w:t xml:space="preserve"> оборота при планировании научно-исследовательской работы кафедры вуза // Электронное информационное пространство для науки, образования, культуры: материалы </w:t>
      </w:r>
      <w:r w:rsidR="00DE46DB" w:rsidRPr="00CC12D5">
        <w:rPr>
          <w:sz w:val="28"/>
          <w:szCs w:val="28"/>
          <w:lang w:val="en-US"/>
        </w:rPr>
        <w:t>III</w:t>
      </w:r>
      <w:r w:rsidR="00DE46DB" w:rsidRPr="00CC12D5">
        <w:rPr>
          <w:sz w:val="28"/>
          <w:szCs w:val="28"/>
        </w:rPr>
        <w:t xml:space="preserve"> Международной научно-практической интернет-конференции. – Орел: ООО «Горизонт», 2015. – С. 129-135.</w:t>
      </w:r>
    </w:p>
    <w:p w14:paraId="30599B79" w14:textId="7419BB01" w:rsidR="00DE46DB" w:rsidRPr="00CC12D5" w:rsidRDefault="005E77E6" w:rsidP="00CC12D5">
      <w:pPr>
        <w:pStyle w:val="a7"/>
        <w:numPr>
          <w:ilvl w:val="0"/>
          <w:numId w:val="18"/>
        </w:numPr>
        <w:tabs>
          <w:tab w:val="left" w:pos="993"/>
        </w:tabs>
        <w:ind w:left="0" w:firstLine="567"/>
        <w:jc w:val="both"/>
        <w:rPr>
          <w:sz w:val="28"/>
          <w:szCs w:val="28"/>
        </w:rPr>
      </w:pPr>
      <w:r>
        <w:rPr>
          <w:sz w:val="28"/>
          <w:szCs w:val="28"/>
        </w:rPr>
        <w:t>Дорофеева</w:t>
      </w:r>
      <w:r w:rsidR="00DE46DB" w:rsidRPr="00CC12D5">
        <w:rPr>
          <w:sz w:val="28"/>
          <w:szCs w:val="28"/>
        </w:rPr>
        <w:t xml:space="preserve"> В.И.</w:t>
      </w:r>
      <w:r>
        <w:rPr>
          <w:sz w:val="28"/>
          <w:szCs w:val="28"/>
        </w:rPr>
        <w:t>,</w:t>
      </w:r>
      <w:r w:rsidR="00DE46DB" w:rsidRPr="00CC12D5">
        <w:rPr>
          <w:sz w:val="28"/>
          <w:szCs w:val="28"/>
        </w:rPr>
        <w:t xml:space="preserve"> </w:t>
      </w:r>
      <w:r w:rsidRPr="00CC12D5">
        <w:rPr>
          <w:sz w:val="28"/>
          <w:szCs w:val="28"/>
        </w:rPr>
        <w:t>Мотин</w:t>
      </w:r>
      <w:r w:rsidRPr="005E77E6">
        <w:rPr>
          <w:sz w:val="28"/>
          <w:szCs w:val="28"/>
        </w:rPr>
        <w:t xml:space="preserve"> </w:t>
      </w:r>
      <w:r w:rsidRPr="00CC12D5">
        <w:rPr>
          <w:sz w:val="28"/>
          <w:szCs w:val="28"/>
        </w:rPr>
        <w:t>А.Г., Никольский</w:t>
      </w:r>
      <w:r w:rsidRPr="005E77E6">
        <w:rPr>
          <w:sz w:val="28"/>
          <w:szCs w:val="28"/>
        </w:rPr>
        <w:t xml:space="preserve"> </w:t>
      </w:r>
      <w:r w:rsidRPr="00CC12D5">
        <w:rPr>
          <w:sz w:val="28"/>
          <w:szCs w:val="28"/>
        </w:rPr>
        <w:t xml:space="preserve">Д.Н., </w:t>
      </w:r>
      <w:proofErr w:type="gramStart"/>
      <w:r w:rsidRPr="00CC12D5">
        <w:rPr>
          <w:sz w:val="28"/>
          <w:szCs w:val="28"/>
        </w:rPr>
        <w:t>Федяев</w:t>
      </w:r>
      <w:r>
        <w:rPr>
          <w:sz w:val="28"/>
          <w:szCs w:val="28"/>
        </w:rPr>
        <w:t xml:space="preserve"> </w:t>
      </w:r>
      <w:r w:rsidRPr="00CC12D5">
        <w:rPr>
          <w:sz w:val="28"/>
          <w:szCs w:val="28"/>
        </w:rPr>
        <w:t xml:space="preserve"> Ю.С.</w:t>
      </w:r>
      <w:proofErr w:type="gramEnd"/>
      <w:r w:rsidRPr="00CC12D5">
        <w:rPr>
          <w:sz w:val="28"/>
          <w:szCs w:val="28"/>
        </w:rPr>
        <w:t xml:space="preserve"> </w:t>
      </w:r>
      <w:r w:rsidR="00DE46DB" w:rsidRPr="00CC12D5">
        <w:rPr>
          <w:sz w:val="28"/>
          <w:szCs w:val="28"/>
        </w:rPr>
        <w:t xml:space="preserve">Разработка веб-приложения для автоматической генерации отчета о научно-исследовательской работе структурного </w:t>
      </w:r>
      <w:r>
        <w:rPr>
          <w:sz w:val="28"/>
          <w:szCs w:val="28"/>
        </w:rPr>
        <w:t xml:space="preserve">подразделения вуза </w:t>
      </w:r>
      <w:r w:rsidR="00DE46DB" w:rsidRPr="00CC12D5">
        <w:rPr>
          <w:sz w:val="28"/>
          <w:szCs w:val="28"/>
        </w:rPr>
        <w:t xml:space="preserve"> // Современные </w:t>
      </w:r>
      <w:r w:rsidR="00DE46DB" w:rsidRPr="00CC12D5">
        <w:rPr>
          <w:sz w:val="28"/>
          <w:szCs w:val="28"/>
        </w:rPr>
        <w:lastRenderedPageBreak/>
        <w:t xml:space="preserve">методы прикладной математики, теории управления и компьютерных технологий: сб. тр. VIII </w:t>
      </w:r>
      <w:proofErr w:type="spellStart"/>
      <w:r w:rsidR="00DE46DB" w:rsidRPr="00CC12D5">
        <w:rPr>
          <w:sz w:val="28"/>
          <w:szCs w:val="28"/>
        </w:rPr>
        <w:t>междунар</w:t>
      </w:r>
      <w:proofErr w:type="spellEnd"/>
      <w:r w:rsidR="00DE46DB" w:rsidRPr="00CC12D5">
        <w:rPr>
          <w:sz w:val="28"/>
          <w:szCs w:val="28"/>
        </w:rPr>
        <w:t xml:space="preserve">. </w:t>
      </w:r>
      <w:proofErr w:type="spellStart"/>
      <w:r w:rsidR="00DE46DB" w:rsidRPr="00CC12D5">
        <w:rPr>
          <w:sz w:val="28"/>
          <w:szCs w:val="28"/>
        </w:rPr>
        <w:t>конф</w:t>
      </w:r>
      <w:proofErr w:type="spellEnd"/>
      <w:r w:rsidR="00DE46DB" w:rsidRPr="00CC12D5">
        <w:rPr>
          <w:sz w:val="28"/>
          <w:szCs w:val="28"/>
        </w:rPr>
        <w:t>. «ПМТУКТ-2015». – Воронеж: Изд-во «Научная</w:t>
      </w:r>
      <w:r w:rsidR="00824A52">
        <w:rPr>
          <w:sz w:val="28"/>
          <w:szCs w:val="28"/>
        </w:rPr>
        <w:t xml:space="preserve"> </w:t>
      </w:r>
      <w:r w:rsidR="00DE46DB" w:rsidRPr="00CC12D5">
        <w:rPr>
          <w:sz w:val="28"/>
          <w:szCs w:val="28"/>
        </w:rPr>
        <w:t>книга», 2015. – С. 124-127.</w:t>
      </w:r>
    </w:p>
    <w:p w14:paraId="7AA0DA79" w14:textId="37682978" w:rsidR="00DE46DB" w:rsidRPr="00CC12D5" w:rsidRDefault="00DE46DB" w:rsidP="00CC12D5">
      <w:pPr>
        <w:pStyle w:val="a7"/>
        <w:numPr>
          <w:ilvl w:val="0"/>
          <w:numId w:val="18"/>
        </w:numPr>
        <w:tabs>
          <w:tab w:val="left" w:pos="993"/>
        </w:tabs>
        <w:ind w:left="0" w:firstLine="567"/>
        <w:jc w:val="both"/>
        <w:rPr>
          <w:sz w:val="28"/>
          <w:szCs w:val="28"/>
        </w:rPr>
      </w:pPr>
      <w:proofErr w:type="spellStart"/>
      <w:r w:rsidRPr="00CC12D5">
        <w:rPr>
          <w:sz w:val="28"/>
          <w:szCs w:val="28"/>
        </w:rPr>
        <w:t>Загорулько</w:t>
      </w:r>
      <w:proofErr w:type="spellEnd"/>
      <w:r w:rsidRPr="00CC12D5">
        <w:rPr>
          <w:sz w:val="28"/>
          <w:szCs w:val="28"/>
        </w:rPr>
        <w:t xml:space="preserve"> Ю.А., Боровикова О.И., </w:t>
      </w:r>
      <w:proofErr w:type="spellStart"/>
      <w:r w:rsidRPr="00CC12D5">
        <w:rPr>
          <w:sz w:val="28"/>
          <w:szCs w:val="28"/>
        </w:rPr>
        <w:t>Загорулько</w:t>
      </w:r>
      <w:proofErr w:type="spellEnd"/>
      <w:r w:rsidRPr="00CC12D5">
        <w:rPr>
          <w:sz w:val="28"/>
          <w:szCs w:val="28"/>
        </w:rPr>
        <w:t xml:space="preserve"> Г.Б. Применение паттернов онтологического проектирования при разработке онтологий научных предметных областей</w:t>
      </w:r>
      <w:r w:rsidR="005E77E6">
        <w:rPr>
          <w:sz w:val="28"/>
          <w:szCs w:val="28"/>
        </w:rPr>
        <w:t xml:space="preserve">  </w:t>
      </w:r>
      <w:r w:rsidRPr="00CC12D5">
        <w:rPr>
          <w:sz w:val="28"/>
          <w:szCs w:val="28"/>
        </w:rPr>
        <w:t>// Труды XIX Международной конференции «Аналитика и управление данными в областях с интенсивным использованием данных»</w:t>
      </w:r>
      <w:r w:rsidR="005E77E6">
        <w:rPr>
          <w:sz w:val="28"/>
          <w:szCs w:val="28"/>
        </w:rPr>
        <w:t>. –</w:t>
      </w:r>
      <w:r w:rsidRPr="00CC12D5">
        <w:rPr>
          <w:sz w:val="28"/>
          <w:szCs w:val="28"/>
        </w:rPr>
        <w:t xml:space="preserve"> М</w:t>
      </w:r>
      <w:r w:rsidR="005E77E6">
        <w:rPr>
          <w:sz w:val="28"/>
          <w:szCs w:val="28"/>
        </w:rPr>
        <w:t>.</w:t>
      </w:r>
      <w:r w:rsidRPr="00CC12D5">
        <w:rPr>
          <w:sz w:val="28"/>
          <w:szCs w:val="28"/>
        </w:rPr>
        <w:t xml:space="preserve">, </w:t>
      </w:r>
      <w:r w:rsidR="005E77E6">
        <w:rPr>
          <w:sz w:val="28"/>
          <w:szCs w:val="28"/>
        </w:rPr>
        <w:t>2017</w:t>
      </w:r>
      <w:r w:rsidRPr="00CC12D5">
        <w:rPr>
          <w:sz w:val="28"/>
          <w:szCs w:val="28"/>
        </w:rPr>
        <w:t>. – С. 258 -265.</w:t>
      </w:r>
    </w:p>
    <w:p w14:paraId="20C3BE27" w14:textId="78B99832" w:rsidR="00DE46DB" w:rsidRPr="00CC12D5" w:rsidRDefault="00DE46DB" w:rsidP="00CC12D5">
      <w:pPr>
        <w:pStyle w:val="a7"/>
        <w:numPr>
          <w:ilvl w:val="0"/>
          <w:numId w:val="18"/>
        </w:numPr>
        <w:tabs>
          <w:tab w:val="left" w:pos="993"/>
        </w:tabs>
        <w:ind w:left="0" w:firstLine="567"/>
        <w:jc w:val="both"/>
        <w:rPr>
          <w:sz w:val="28"/>
          <w:szCs w:val="28"/>
        </w:rPr>
      </w:pPr>
      <w:proofErr w:type="spellStart"/>
      <w:r w:rsidRPr="00CC12D5">
        <w:rPr>
          <w:sz w:val="28"/>
          <w:szCs w:val="28"/>
        </w:rPr>
        <w:t>Бубарева</w:t>
      </w:r>
      <w:proofErr w:type="spellEnd"/>
      <w:r w:rsidRPr="00CC12D5">
        <w:rPr>
          <w:sz w:val="28"/>
          <w:szCs w:val="28"/>
        </w:rPr>
        <w:t xml:space="preserve"> О.А. Интеграция неоднородных онтологий на основе их семантической близости // Информация и образование: границы коммуникаций INFO’12: сборник научных трудов</w:t>
      </w:r>
      <w:r w:rsidR="005E77E6">
        <w:rPr>
          <w:sz w:val="28"/>
          <w:szCs w:val="28"/>
        </w:rPr>
        <w:t xml:space="preserve">. </w:t>
      </w:r>
      <w:r w:rsidRPr="00CC12D5">
        <w:rPr>
          <w:sz w:val="28"/>
          <w:szCs w:val="28"/>
        </w:rPr>
        <w:t xml:space="preserve">– </w:t>
      </w:r>
      <w:proofErr w:type="spellStart"/>
      <w:r w:rsidRPr="00CC12D5">
        <w:rPr>
          <w:sz w:val="28"/>
          <w:szCs w:val="28"/>
        </w:rPr>
        <w:t>ГорноАлтайск</w:t>
      </w:r>
      <w:proofErr w:type="spellEnd"/>
      <w:r w:rsidRPr="00CC12D5">
        <w:rPr>
          <w:sz w:val="28"/>
          <w:szCs w:val="28"/>
        </w:rPr>
        <w:t xml:space="preserve">: РИО ГАГУ, 2012. </w:t>
      </w:r>
      <w:r w:rsidR="00824A52">
        <w:rPr>
          <w:sz w:val="28"/>
          <w:szCs w:val="28"/>
        </w:rPr>
        <w:t xml:space="preserve">- </w:t>
      </w:r>
      <w:r w:rsidR="005E77E6" w:rsidRPr="00CC12D5">
        <w:rPr>
          <w:sz w:val="28"/>
          <w:szCs w:val="28"/>
        </w:rPr>
        <w:t xml:space="preserve">№4(12). </w:t>
      </w:r>
      <w:r w:rsidRPr="00CC12D5">
        <w:rPr>
          <w:sz w:val="28"/>
          <w:szCs w:val="28"/>
        </w:rPr>
        <w:t>– С. 456−458.</w:t>
      </w:r>
    </w:p>
    <w:p w14:paraId="1C974CE0" w14:textId="62B5DA4A" w:rsidR="00DE46DB" w:rsidRPr="00CC12D5" w:rsidRDefault="00DE46DB" w:rsidP="00CC12D5">
      <w:pPr>
        <w:pStyle w:val="a7"/>
        <w:numPr>
          <w:ilvl w:val="0"/>
          <w:numId w:val="18"/>
        </w:numPr>
        <w:tabs>
          <w:tab w:val="left" w:pos="993"/>
        </w:tabs>
        <w:ind w:left="0" w:firstLine="567"/>
        <w:jc w:val="both"/>
        <w:rPr>
          <w:sz w:val="28"/>
          <w:szCs w:val="28"/>
        </w:rPr>
      </w:pPr>
      <w:r w:rsidRPr="00CC12D5">
        <w:rPr>
          <w:sz w:val="28"/>
          <w:szCs w:val="28"/>
        </w:rPr>
        <w:t>Глушков Н. А. Анализ методов тематического моделирования текстов на естественном языке // Молодой ученый. – 2018. – №19. – С. 101-103.</w:t>
      </w:r>
    </w:p>
    <w:p w14:paraId="758435E7" w14:textId="33976FE7" w:rsidR="00DE46DB" w:rsidRPr="00CC12D5" w:rsidRDefault="00DE46DB" w:rsidP="00CC12D5">
      <w:pPr>
        <w:pStyle w:val="a7"/>
        <w:numPr>
          <w:ilvl w:val="0"/>
          <w:numId w:val="18"/>
        </w:numPr>
        <w:tabs>
          <w:tab w:val="left" w:pos="993"/>
        </w:tabs>
        <w:ind w:left="0" w:firstLine="567"/>
        <w:jc w:val="both"/>
        <w:rPr>
          <w:sz w:val="28"/>
          <w:szCs w:val="28"/>
        </w:rPr>
      </w:pPr>
      <w:r w:rsidRPr="00CC12D5">
        <w:rPr>
          <w:sz w:val="28"/>
          <w:szCs w:val="28"/>
        </w:rPr>
        <w:t xml:space="preserve">Голенков В.В. Онтологическое проектирование гибридных семантически совместимых интеллектуальных систем на основе смыслового представления знаний // Онтология проектирования. – 2019. – Т. 9, №1(31). </w:t>
      </w:r>
      <w:r w:rsidR="00824A52">
        <w:rPr>
          <w:sz w:val="28"/>
          <w:szCs w:val="28"/>
        </w:rPr>
        <w:t xml:space="preserve">- </w:t>
      </w:r>
      <w:r w:rsidRPr="00CC12D5">
        <w:rPr>
          <w:sz w:val="28"/>
          <w:szCs w:val="28"/>
        </w:rPr>
        <w:t>С.</w:t>
      </w:r>
      <w:r w:rsidR="00824A52">
        <w:rPr>
          <w:sz w:val="28"/>
          <w:szCs w:val="28"/>
        </w:rPr>
        <w:t xml:space="preserve"> </w:t>
      </w:r>
      <w:r w:rsidRPr="00CC12D5">
        <w:rPr>
          <w:sz w:val="28"/>
          <w:szCs w:val="28"/>
        </w:rPr>
        <w:t xml:space="preserve">132-151. </w:t>
      </w:r>
    </w:p>
    <w:p w14:paraId="2012C891" w14:textId="64B0FFFB" w:rsidR="00DE46DB" w:rsidRPr="00CC12D5" w:rsidRDefault="00DE46DB" w:rsidP="00CC12D5">
      <w:pPr>
        <w:pStyle w:val="a7"/>
        <w:numPr>
          <w:ilvl w:val="0"/>
          <w:numId w:val="18"/>
        </w:numPr>
        <w:tabs>
          <w:tab w:val="left" w:pos="993"/>
        </w:tabs>
        <w:ind w:left="0" w:firstLine="567"/>
        <w:jc w:val="both"/>
        <w:rPr>
          <w:sz w:val="28"/>
          <w:szCs w:val="28"/>
        </w:rPr>
      </w:pPr>
      <w:proofErr w:type="spellStart"/>
      <w:r w:rsidRPr="00CC12D5">
        <w:rPr>
          <w:sz w:val="28"/>
          <w:szCs w:val="28"/>
        </w:rPr>
        <w:t>Грегер</w:t>
      </w:r>
      <w:proofErr w:type="spellEnd"/>
      <w:r w:rsidRPr="00CC12D5">
        <w:rPr>
          <w:sz w:val="28"/>
          <w:szCs w:val="28"/>
        </w:rPr>
        <w:t xml:space="preserve"> С.Э.</w:t>
      </w:r>
      <w:r w:rsidR="00824A52">
        <w:rPr>
          <w:sz w:val="28"/>
          <w:szCs w:val="28"/>
        </w:rPr>
        <w:t>,</w:t>
      </w:r>
      <w:r w:rsidRPr="00CC12D5">
        <w:rPr>
          <w:sz w:val="28"/>
          <w:szCs w:val="28"/>
        </w:rPr>
        <w:t xml:space="preserve"> Поршнев С.В. Метод объектно-ориентированного представления многоуровневых семантических моделей // </w:t>
      </w:r>
      <w:proofErr w:type="spellStart"/>
      <w:r w:rsidRPr="00CC12D5">
        <w:rPr>
          <w:sz w:val="28"/>
          <w:szCs w:val="28"/>
        </w:rPr>
        <w:t>Cloud</w:t>
      </w:r>
      <w:proofErr w:type="spellEnd"/>
      <w:r w:rsidRPr="00CC12D5">
        <w:rPr>
          <w:sz w:val="28"/>
          <w:szCs w:val="28"/>
        </w:rPr>
        <w:t xml:space="preserve"> </w:t>
      </w:r>
      <w:proofErr w:type="spellStart"/>
      <w:r w:rsidRPr="00CC12D5">
        <w:rPr>
          <w:sz w:val="28"/>
          <w:szCs w:val="28"/>
        </w:rPr>
        <w:t>of</w:t>
      </w:r>
      <w:proofErr w:type="spellEnd"/>
      <w:r w:rsidRPr="00CC12D5">
        <w:rPr>
          <w:sz w:val="28"/>
          <w:szCs w:val="28"/>
        </w:rPr>
        <w:t xml:space="preserve"> </w:t>
      </w:r>
      <w:proofErr w:type="spellStart"/>
      <w:r w:rsidRPr="00CC12D5">
        <w:rPr>
          <w:sz w:val="28"/>
          <w:szCs w:val="28"/>
        </w:rPr>
        <w:t>Science</w:t>
      </w:r>
      <w:proofErr w:type="spellEnd"/>
      <w:r w:rsidRPr="00CC12D5">
        <w:rPr>
          <w:sz w:val="28"/>
          <w:szCs w:val="28"/>
        </w:rPr>
        <w:t xml:space="preserve">. </w:t>
      </w:r>
      <w:r w:rsidR="00824A52">
        <w:rPr>
          <w:sz w:val="28"/>
          <w:szCs w:val="28"/>
        </w:rPr>
        <w:t xml:space="preserve">- </w:t>
      </w:r>
      <w:r w:rsidRPr="00CC12D5">
        <w:rPr>
          <w:sz w:val="28"/>
          <w:szCs w:val="28"/>
        </w:rPr>
        <w:t xml:space="preserve">2016. </w:t>
      </w:r>
      <w:r w:rsidR="00824A52">
        <w:rPr>
          <w:sz w:val="28"/>
          <w:szCs w:val="28"/>
        </w:rPr>
        <w:t xml:space="preserve">- </w:t>
      </w:r>
      <w:r w:rsidRPr="00CC12D5">
        <w:rPr>
          <w:sz w:val="28"/>
          <w:szCs w:val="28"/>
        </w:rPr>
        <w:t>T. 3</w:t>
      </w:r>
      <w:r w:rsidR="00824A52">
        <w:rPr>
          <w:sz w:val="28"/>
          <w:szCs w:val="28"/>
        </w:rPr>
        <w:t>, №</w:t>
      </w:r>
      <w:r w:rsidRPr="00CC12D5">
        <w:rPr>
          <w:sz w:val="28"/>
          <w:szCs w:val="28"/>
        </w:rPr>
        <w:t>4. – С.</w:t>
      </w:r>
      <w:r w:rsidR="00824A52">
        <w:rPr>
          <w:sz w:val="28"/>
          <w:szCs w:val="28"/>
        </w:rPr>
        <w:t xml:space="preserve">  548-</w:t>
      </w:r>
      <w:r w:rsidRPr="00CC12D5">
        <w:rPr>
          <w:sz w:val="28"/>
          <w:szCs w:val="28"/>
        </w:rPr>
        <w:t>561.</w:t>
      </w:r>
    </w:p>
    <w:p w14:paraId="4C40A0F1" w14:textId="0DB39DF1" w:rsidR="00DE46DB" w:rsidRPr="00CC12D5" w:rsidRDefault="00DE46DB" w:rsidP="00CC12D5">
      <w:pPr>
        <w:pStyle w:val="a7"/>
        <w:numPr>
          <w:ilvl w:val="0"/>
          <w:numId w:val="18"/>
        </w:numPr>
        <w:tabs>
          <w:tab w:val="left" w:pos="993"/>
        </w:tabs>
        <w:ind w:left="0" w:firstLine="567"/>
        <w:jc w:val="both"/>
        <w:rPr>
          <w:sz w:val="28"/>
          <w:szCs w:val="28"/>
        </w:rPr>
      </w:pPr>
      <w:proofErr w:type="spellStart"/>
      <w:r w:rsidRPr="00CC12D5">
        <w:rPr>
          <w:sz w:val="28"/>
          <w:szCs w:val="28"/>
        </w:rPr>
        <w:t>Курносов</w:t>
      </w:r>
      <w:proofErr w:type="spellEnd"/>
      <w:r w:rsidRPr="00CC12D5">
        <w:rPr>
          <w:sz w:val="28"/>
          <w:szCs w:val="28"/>
        </w:rPr>
        <w:t xml:space="preserve"> Ю.В., </w:t>
      </w:r>
      <w:proofErr w:type="spellStart"/>
      <w:r w:rsidRPr="00CC12D5">
        <w:rPr>
          <w:sz w:val="28"/>
          <w:szCs w:val="28"/>
        </w:rPr>
        <w:t>Конотопов</w:t>
      </w:r>
      <w:proofErr w:type="spellEnd"/>
      <w:r w:rsidRPr="00CC12D5">
        <w:rPr>
          <w:sz w:val="28"/>
          <w:szCs w:val="28"/>
        </w:rPr>
        <w:t xml:space="preserve"> П.Ю. Аналитика: методология, технология и организация информационно-аналитической работы. – М</w:t>
      </w:r>
      <w:r w:rsidR="00824A52">
        <w:rPr>
          <w:sz w:val="28"/>
          <w:szCs w:val="28"/>
        </w:rPr>
        <w:t>.: Издательство «Русаки», 2004</w:t>
      </w:r>
      <w:r w:rsidRPr="00CC12D5">
        <w:rPr>
          <w:sz w:val="28"/>
          <w:szCs w:val="28"/>
        </w:rPr>
        <w:t>. – 550 с.</w:t>
      </w:r>
    </w:p>
    <w:p w14:paraId="538D3A24" w14:textId="10569C49" w:rsidR="00DE46DB" w:rsidRPr="00CC12D5" w:rsidRDefault="00DE46DB" w:rsidP="00CC12D5">
      <w:pPr>
        <w:pStyle w:val="a7"/>
        <w:numPr>
          <w:ilvl w:val="0"/>
          <w:numId w:val="18"/>
        </w:numPr>
        <w:tabs>
          <w:tab w:val="left" w:pos="993"/>
        </w:tabs>
        <w:ind w:left="0" w:firstLine="567"/>
        <w:jc w:val="both"/>
        <w:rPr>
          <w:sz w:val="28"/>
          <w:szCs w:val="28"/>
        </w:rPr>
      </w:pPr>
      <w:r w:rsidRPr="00CC12D5">
        <w:rPr>
          <w:sz w:val="28"/>
          <w:szCs w:val="28"/>
        </w:rPr>
        <w:t xml:space="preserve">Максимов Н.В. Методологические основы онтологического моделирования документальной информации </w:t>
      </w:r>
      <w:r w:rsidR="00824A52" w:rsidRPr="00CC12D5">
        <w:rPr>
          <w:sz w:val="28"/>
          <w:szCs w:val="28"/>
        </w:rPr>
        <w:t>и</w:t>
      </w:r>
      <w:r w:rsidRPr="00CC12D5">
        <w:rPr>
          <w:sz w:val="28"/>
          <w:szCs w:val="28"/>
        </w:rPr>
        <w:t xml:space="preserve"> </w:t>
      </w:r>
      <w:r w:rsidR="00824A52" w:rsidRPr="00CC12D5">
        <w:rPr>
          <w:sz w:val="28"/>
          <w:szCs w:val="28"/>
        </w:rPr>
        <w:t>н</w:t>
      </w:r>
      <w:r w:rsidRPr="00CC12D5">
        <w:rPr>
          <w:sz w:val="28"/>
          <w:szCs w:val="28"/>
        </w:rPr>
        <w:t>аучно-техническая информация.</w:t>
      </w:r>
      <w:r w:rsidR="00824A52">
        <w:rPr>
          <w:sz w:val="28"/>
          <w:szCs w:val="28"/>
        </w:rPr>
        <w:t xml:space="preserve"> </w:t>
      </w:r>
      <w:r w:rsidRPr="00CC12D5">
        <w:rPr>
          <w:sz w:val="28"/>
          <w:szCs w:val="28"/>
        </w:rPr>
        <w:t xml:space="preserve">– 2018. </w:t>
      </w:r>
      <w:r w:rsidR="00824A52">
        <w:rPr>
          <w:sz w:val="28"/>
          <w:szCs w:val="28"/>
        </w:rPr>
        <w:t xml:space="preserve">- </w:t>
      </w:r>
      <w:r w:rsidR="00824A52" w:rsidRPr="00CC12D5">
        <w:rPr>
          <w:sz w:val="28"/>
          <w:szCs w:val="28"/>
        </w:rPr>
        <w:t>Серия 2</w:t>
      </w:r>
      <w:r w:rsidR="00824A52">
        <w:rPr>
          <w:sz w:val="28"/>
          <w:szCs w:val="28"/>
        </w:rPr>
        <w:t>,</w:t>
      </w:r>
      <w:r w:rsidRPr="00CC12D5">
        <w:rPr>
          <w:sz w:val="28"/>
          <w:szCs w:val="28"/>
        </w:rPr>
        <w:t xml:space="preserve"> №3. – С.</w:t>
      </w:r>
      <w:r w:rsidR="00824A52">
        <w:rPr>
          <w:sz w:val="28"/>
          <w:szCs w:val="28"/>
        </w:rPr>
        <w:t xml:space="preserve"> </w:t>
      </w:r>
      <w:r w:rsidRPr="00CC12D5">
        <w:rPr>
          <w:sz w:val="28"/>
          <w:szCs w:val="28"/>
        </w:rPr>
        <w:t>6-22.</w:t>
      </w:r>
    </w:p>
    <w:p w14:paraId="395E72F4" w14:textId="6339C16B" w:rsidR="00DE46DB" w:rsidRPr="00CC12D5" w:rsidRDefault="00DE46DB" w:rsidP="00CC12D5">
      <w:pPr>
        <w:pStyle w:val="a7"/>
        <w:numPr>
          <w:ilvl w:val="0"/>
          <w:numId w:val="18"/>
        </w:numPr>
        <w:tabs>
          <w:tab w:val="left" w:pos="993"/>
        </w:tabs>
        <w:ind w:left="0" w:firstLine="567"/>
        <w:jc w:val="both"/>
        <w:rPr>
          <w:sz w:val="28"/>
          <w:szCs w:val="28"/>
        </w:rPr>
      </w:pPr>
      <w:proofErr w:type="spellStart"/>
      <w:r w:rsidRPr="00CC12D5">
        <w:rPr>
          <w:sz w:val="28"/>
          <w:szCs w:val="28"/>
        </w:rPr>
        <w:t>Найханова</w:t>
      </w:r>
      <w:proofErr w:type="spellEnd"/>
      <w:r w:rsidRPr="00CC12D5">
        <w:rPr>
          <w:sz w:val="28"/>
          <w:szCs w:val="28"/>
        </w:rPr>
        <w:t xml:space="preserve"> Л.В. Методы и модели автоматического построения онтологий на основе генетического и автоматного программирования: </w:t>
      </w:r>
      <w:proofErr w:type="spellStart"/>
      <w:r w:rsidRPr="00CC12D5">
        <w:rPr>
          <w:sz w:val="28"/>
          <w:szCs w:val="28"/>
        </w:rPr>
        <w:t>автореф</w:t>
      </w:r>
      <w:proofErr w:type="spellEnd"/>
      <w:r w:rsidRPr="00CC12D5">
        <w:rPr>
          <w:sz w:val="28"/>
          <w:szCs w:val="28"/>
        </w:rPr>
        <w:t xml:space="preserve">. </w:t>
      </w:r>
      <w:r w:rsidR="00824A52">
        <w:rPr>
          <w:sz w:val="28"/>
          <w:szCs w:val="28"/>
        </w:rPr>
        <w:t xml:space="preserve"> </w:t>
      </w:r>
      <w:r w:rsidRPr="00CC12D5">
        <w:rPr>
          <w:sz w:val="28"/>
          <w:szCs w:val="28"/>
        </w:rPr>
        <w:t xml:space="preserve"> ...</w:t>
      </w:r>
      <w:r w:rsidR="00824A52">
        <w:rPr>
          <w:sz w:val="28"/>
          <w:szCs w:val="28"/>
        </w:rPr>
        <w:t xml:space="preserve">   док</w:t>
      </w:r>
      <w:r w:rsidRPr="00CC12D5">
        <w:rPr>
          <w:sz w:val="28"/>
          <w:szCs w:val="28"/>
        </w:rPr>
        <w:t xml:space="preserve">. </w:t>
      </w:r>
      <w:proofErr w:type="spellStart"/>
      <w:r w:rsidRPr="00CC12D5">
        <w:rPr>
          <w:sz w:val="28"/>
          <w:szCs w:val="28"/>
        </w:rPr>
        <w:t>техн</w:t>
      </w:r>
      <w:proofErr w:type="spellEnd"/>
      <w:r w:rsidRPr="00CC12D5">
        <w:rPr>
          <w:sz w:val="28"/>
          <w:szCs w:val="28"/>
        </w:rPr>
        <w:t>. наук: 05.13.11. – M</w:t>
      </w:r>
      <w:r w:rsidR="00824A52">
        <w:rPr>
          <w:sz w:val="28"/>
          <w:szCs w:val="28"/>
        </w:rPr>
        <w:t>.</w:t>
      </w:r>
      <w:r w:rsidRPr="00CC12D5">
        <w:rPr>
          <w:sz w:val="28"/>
          <w:szCs w:val="28"/>
        </w:rPr>
        <w:t xml:space="preserve">, </w:t>
      </w:r>
      <w:r w:rsidRPr="005E2392">
        <w:rPr>
          <w:sz w:val="28"/>
          <w:szCs w:val="28"/>
        </w:rPr>
        <w:t>2009.</w:t>
      </w:r>
      <w:r w:rsidR="00824A52" w:rsidRPr="005E2392">
        <w:rPr>
          <w:sz w:val="28"/>
          <w:szCs w:val="28"/>
        </w:rPr>
        <w:t xml:space="preserve"> - </w:t>
      </w:r>
      <w:r w:rsidR="005E2392" w:rsidRPr="005E2392">
        <w:rPr>
          <w:sz w:val="28"/>
          <w:szCs w:val="28"/>
          <w:lang w:val="en-US"/>
        </w:rPr>
        <w:t>35</w:t>
      </w:r>
      <w:r w:rsidR="00824A52" w:rsidRPr="005E2392">
        <w:rPr>
          <w:sz w:val="28"/>
          <w:szCs w:val="28"/>
        </w:rPr>
        <w:t xml:space="preserve"> с.</w:t>
      </w:r>
    </w:p>
    <w:p w14:paraId="757304E4" w14:textId="37CCA7B4" w:rsidR="005D4C49" w:rsidRDefault="005D4C49">
      <w:pPr>
        <w:rPr>
          <w:color w:val="000000"/>
          <w:sz w:val="28"/>
          <w:szCs w:val="28"/>
        </w:rPr>
      </w:pPr>
      <w:r>
        <w:rPr>
          <w:color w:val="000000"/>
          <w:sz w:val="28"/>
          <w:szCs w:val="28"/>
        </w:rPr>
        <w:br w:type="page"/>
      </w:r>
    </w:p>
    <w:p w14:paraId="3037C635" w14:textId="77777777" w:rsidR="005D4C49" w:rsidRPr="00824A52" w:rsidRDefault="005D4C49" w:rsidP="005D4C49">
      <w:pPr>
        <w:widowControl w:val="0"/>
        <w:tabs>
          <w:tab w:val="left" w:pos="220"/>
          <w:tab w:val="left" w:pos="720"/>
        </w:tabs>
        <w:autoSpaceDE w:val="0"/>
        <w:autoSpaceDN w:val="0"/>
        <w:adjustRightInd w:val="0"/>
        <w:jc w:val="center"/>
        <w:rPr>
          <w:bCs/>
          <w:color w:val="000000"/>
          <w:sz w:val="28"/>
          <w:szCs w:val="28"/>
        </w:rPr>
      </w:pPr>
      <w:r>
        <w:rPr>
          <w:b/>
          <w:color w:val="000000"/>
          <w:sz w:val="28"/>
          <w:szCs w:val="28"/>
          <w:lang w:val="kk-KZ"/>
        </w:rPr>
        <w:lastRenderedPageBreak/>
        <w:t xml:space="preserve">ҚОСЫМША </w:t>
      </w:r>
      <w:r>
        <w:rPr>
          <w:b/>
          <w:color w:val="000000"/>
          <w:sz w:val="28"/>
          <w:szCs w:val="28"/>
          <w:lang w:val="en-US"/>
        </w:rPr>
        <w:t>A</w:t>
      </w:r>
    </w:p>
    <w:p w14:paraId="66BBA071" w14:textId="77777777" w:rsidR="005D4C49" w:rsidRPr="00824A52" w:rsidRDefault="005D4C49" w:rsidP="005D4C49">
      <w:pPr>
        <w:widowControl w:val="0"/>
        <w:tabs>
          <w:tab w:val="left" w:pos="220"/>
          <w:tab w:val="left" w:pos="720"/>
        </w:tabs>
        <w:autoSpaceDE w:val="0"/>
        <w:autoSpaceDN w:val="0"/>
        <w:adjustRightInd w:val="0"/>
        <w:ind w:firstLine="567"/>
        <w:jc w:val="center"/>
        <w:rPr>
          <w:b/>
          <w:color w:val="000000"/>
          <w:sz w:val="28"/>
          <w:szCs w:val="28"/>
        </w:rPr>
      </w:pPr>
    </w:p>
    <w:p w14:paraId="4706E9F0" w14:textId="77777777" w:rsidR="005D4C49" w:rsidRPr="00824A52" w:rsidRDefault="005D4C49" w:rsidP="005D4C49">
      <w:pPr>
        <w:widowControl w:val="0"/>
        <w:tabs>
          <w:tab w:val="left" w:pos="220"/>
          <w:tab w:val="left" w:pos="720"/>
        </w:tabs>
        <w:autoSpaceDE w:val="0"/>
        <w:autoSpaceDN w:val="0"/>
        <w:adjustRightInd w:val="0"/>
        <w:jc w:val="center"/>
        <w:rPr>
          <w:b/>
          <w:color w:val="000000"/>
          <w:sz w:val="28"/>
          <w:szCs w:val="28"/>
        </w:rPr>
      </w:pPr>
      <w:r w:rsidRPr="004C1E05">
        <w:rPr>
          <w:b/>
          <w:noProof/>
          <w:color w:val="000000"/>
          <w:sz w:val="28"/>
          <w:szCs w:val="28"/>
        </w:rPr>
        <w:drawing>
          <wp:inline distT="0" distB="0" distL="0" distR="0" wp14:anchorId="511AF920" wp14:editId="12D41419">
            <wp:extent cx="6116320" cy="8522970"/>
            <wp:effectExtent l="0" t="0" r="5080" b="0"/>
            <wp:docPr id="54" name="Рисунок 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pic:nvPicPr>
                  <pic:blipFill>
                    <a:blip r:embed="rId110"/>
                    <a:stretch>
                      <a:fillRect/>
                    </a:stretch>
                  </pic:blipFill>
                  <pic:spPr>
                    <a:xfrm>
                      <a:off x="0" y="0"/>
                      <a:ext cx="6116320" cy="8522970"/>
                    </a:xfrm>
                    <a:prstGeom prst="rect">
                      <a:avLst/>
                    </a:prstGeom>
                  </pic:spPr>
                </pic:pic>
              </a:graphicData>
            </a:graphic>
          </wp:inline>
        </w:drawing>
      </w:r>
    </w:p>
    <w:p w14:paraId="6F4982B0" w14:textId="77777777" w:rsidR="005D4C49" w:rsidRDefault="005D4C49" w:rsidP="005D4C49">
      <w:pPr>
        <w:widowControl w:val="0"/>
        <w:tabs>
          <w:tab w:val="left" w:pos="220"/>
          <w:tab w:val="left" w:pos="720"/>
        </w:tabs>
        <w:autoSpaceDE w:val="0"/>
        <w:autoSpaceDN w:val="0"/>
        <w:adjustRightInd w:val="0"/>
        <w:ind w:firstLine="567"/>
        <w:jc w:val="center"/>
        <w:rPr>
          <w:b/>
          <w:color w:val="000000"/>
          <w:sz w:val="28"/>
          <w:szCs w:val="28"/>
          <w:lang w:val="kk-KZ"/>
        </w:rPr>
      </w:pPr>
      <w:r>
        <w:rPr>
          <w:b/>
          <w:color w:val="000000"/>
          <w:sz w:val="28"/>
          <w:szCs w:val="28"/>
          <w:lang w:val="kk-KZ"/>
        </w:rPr>
        <w:br w:type="page"/>
      </w:r>
    </w:p>
    <w:p w14:paraId="7227865B" w14:textId="77777777" w:rsidR="005D4C49" w:rsidRDefault="005D4C49" w:rsidP="005D4C49">
      <w:pPr>
        <w:widowControl w:val="0"/>
        <w:tabs>
          <w:tab w:val="left" w:pos="220"/>
          <w:tab w:val="left" w:pos="720"/>
        </w:tabs>
        <w:autoSpaceDE w:val="0"/>
        <w:autoSpaceDN w:val="0"/>
        <w:adjustRightInd w:val="0"/>
        <w:ind w:firstLine="567"/>
        <w:jc w:val="center"/>
        <w:rPr>
          <w:b/>
          <w:color w:val="000000"/>
          <w:sz w:val="28"/>
          <w:szCs w:val="28"/>
          <w:lang w:val="kk-KZ"/>
        </w:rPr>
      </w:pPr>
      <w:r>
        <w:rPr>
          <w:b/>
          <w:color w:val="000000"/>
          <w:sz w:val="28"/>
          <w:szCs w:val="28"/>
          <w:lang w:val="kk-KZ"/>
        </w:rPr>
        <w:lastRenderedPageBreak/>
        <w:t>ҚОСЫМША Б</w:t>
      </w:r>
    </w:p>
    <w:p w14:paraId="715A4AF7" w14:textId="77777777" w:rsidR="005D4C49" w:rsidRPr="004C1E05" w:rsidRDefault="005D4C49" w:rsidP="005D4C49">
      <w:pPr>
        <w:widowControl w:val="0"/>
        <w:tabs>
          <w:tab w:val="left" w:pos="220"/>
          <w:tab w:val="left" w:pos="720"/>
        </w:tabs>
        <w:autoSpaceDE w:val="0"/>
        <w:autoSpaceDN w:val="0"/>
        <w:adjustRightInd w:val="0"/>
        <w:ind w:firstLine="567"/>
        <w:jc w:val="center"/>
        <w:rPr>
          <w:b/>
          <w:color w:val="000000"/>
          <w:sz w:val="28"/>
          <w:szCs w:val="28"/>
          <w:lang w:val="kk-KZ"/>
        </w:rPr>
      </w:pPr>
    </w:p>
    <w:p w14:paraId="2FFAD3F4" w14:textId="77777777" w:rsidR="005D4C49" w:rsidRPr="00D96EF2" w:rsidRDefault="005D4C49" w:rsidP="005D4C49">
      <w:pPr>
        <w:widowControl w:val="0"/>
        <w:tabs>
          <w:tab w:val="left" w:pos="220"/>
          <w:tab w:val="left" w:pos="720"/>
        </w:tabs>
        <w:autoSpaceDE w:val="0"/>
        <w:autoSpaceDN w:val="0"/>
        <w:adjustRightInd w:val="0"/>
        <w:ind w:firstLine="567"/>
        <w:jc w:val="center"/>
        <w:rPr>
          <w:bCs/>
          <w:color w:val="000000"/>
          <w:sz w:val="28"/>
          <w:szCs w:val="28"/>
          <w:lang w:val="kk-KZ"/>
        </w:rPr>
      </w:pPr>
      <w:r w:rsidRPr="00D96EF2">
        <w:rPr>
          <w:bCs/>
          <w:color w:val="000000"/>
          <w:sz w:val="28"/>
          <w:szCs w:val="28"/>
          <w:lang w:val="kk-KZ"/>
        </w:rPr>
        <w:t xml:space="preserve">Оңтүстік Корея Сеул қаласындағы </w:t>
      </w:r>
      <w:proofErr w:type="spellStart"/>
      <w:r w:rsidRPr="00D96EF2">
        <w:rPr>
          <w:bCs/>
          <w:color w:val="000000"/>
          <w:sz w:val="28"/>
          <w:szCs w:val="28"/>
          <w:lang w:val="kk-KZ"/>
        </w:rPr>
        <w:t>Гачон</w:t>
      </w:r>
      <w:proofErr w:type="spellEnd"/>
      <w:r w:rsidRPr="00D96EF2">
        <w:rPr>
          <w:bCs/>
          <w:color w:val="000000"/>
          <w:sz w:val="28"/>
          <w:szCs w:val="28"/>
          <w:lang w:val="kk-KZ"/>
        </w:rPr>
        <w:t xml:space="preserve"> университетінде тағылымда өтілгендігі туралы сертификат</w:t>
      </w:r>
    </w:p>
    <w:p w14:paraId="44A1F29C" w14:textId="77777777" w:rsidR="005D4C49" w:rsidRPr="005E74EB" w:rsidRDefault="005D4C49" w:rsidP="005D4C49">
      <w:pPr>
        <w:widowControl w:val="0"/>
        <w:tabs>
          <w:tab w:val="left" w:pos="220"/>
          <w:tab w:val="left" w:pos="720"/>
        </w:tabs>
        <w:autoSpaceDE w:val="0"/>
        <w:autoSpaceDN w:val="0"/>
        <w:adjustRightInd w:val="0"/>
        <w:ind w:firstLine="567"/>
        <w:jc w:val="center"/>
        <w:rPr>
          <w:b/>
          <w:color w:val="000000"/>
          <w:sz w:val="28"/>
          <w:szCs w:val="28"/>
          <w:lang w:val="kk-KZ"/>
        </w:rPr>
      </w:pPr>
    </w:p>
    <w:p w14:paraId="13E522A4" w14:textId="77777777" w:rsidR="005D4C49" w:rsidRDefault="005D4C49" w:rsidP="005D4C49">
      <w:pPr>
        <w:widowControl w:val="0"/>
        <w:tabs>
          <w:tab w:val="left" w:pos="220"/>
          <w:tab w:val="left" w:pos="720"/>
        </w:tabs>
        <w:autoSpaceDE w:val="0"/>
        <w:autoSpaceDN w:val="0"/>
        <w:adjustRightInd w:val="0"/>
        <w:jc w:val="center"/>
        <w:rPr>
          <w:b/>
          <w:color w:val="000000"/>
          <w:sz w:val="28"/>
          <w:szCs w:val="28"/>
          <w:lang w:val="kk-KZ"/>
        </w:rPr>
      </w:pPr>
      <w:r w:rsidRPr="00020866">
        <w:rPr>
          <w:b/>
          <w:noProof/>
          <w:color w:val="000000"/>
          <w:sz w:val="28"/>
          <w:szCs w:val="28"/>
        </w:rPr>
        <w:drawing>
          <wp:inline distT="0" distB="0" distL="0" distR="0" wp14:anchorId="6D13C3E5" wp14:editId="2A4F069A">
            <wp:extent cx="5511256" cy="7639200"/>
            <wp:effectExtent l="0" t="0" r="635" b="6350"/>
            <wp:docPr id="59" name="Рисунок 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pic:nvPicPr>
                  <pic:blipFill>
                    <a:blip r:embed="rId111"/>
                    <a:stretch>
                      <a:fillRect/>
                    </a:stretch>
                  </pic:blipFill>
                  <pic:spPr>
                    <a:xfrm>
                      <a:off x="0" y="0"/>
                      <a:ext cx="5511364" cy="7639350"/>
                    </a:xfrm>
                    <a:prstGeom prst="rect">
                      <a:avLst/>
                    </a:prstGeom>
                  </pic:spPr>
                </pic:pic>
              </a:graphicData>
            </a:graphic>
          </wp:inline>
        </w:drawing>
      </w:r>
    </w:p>
    <w:p w14:paraId="586EAA7E" w14:textId="77777777" w:rsidR="005D4C49" w:rsidRDefault="005D4C49" w:rsidP="005D4C49">
      <w:pPr>
        <w:widowControl w:val="0"/>
        <w:tabs>
          <w:tab w:val="left" w:pos="220"/>
          <w:tab w:val="left" w:pos="720"/>
        </w:tabs>
        <w:autoSpaceDE w:val="0"/>
        <w:autoSpaceDN w:val="0"/>
        <w:adjustRightInd w:val="0"/>
        <w:jc w:val="center"/>
        <w:rPr>
          <w:b/>
          <w:color w:val="000000"/>
          <w:sz w:val="28"/>
          <w:szCs w:val="28"/>
          <w:lang w:val="kk-KZ"/>
        </w:rPr>
      </w:pPr>
    </w:p>
    <w:p w14:paraId="288F9777" w14:textId="77777777" w:rsidR="005D4C49" w:rsidRDefault="005D4C49" w:rsidP="005D4C49">
      <w:pPr>
        <w:widowControl w:val="0"/>
        <w:tabs>
          <w:tab w:val="left" w:pos="220"/>
          <w:tab w:val="left" w:pos="720"/>
        </w:tabs>
        <w:autoSpaceDE w:val="0"/>
        <w:autoSpaceDN w:val="0"/>
        <w:adjustRightInd w:val="0"/>
        <w:jc w:val="center"/>
        <w:rPr>
          <w:b/>
          <w:color w:val="000000"/>
          <w:sz w:val="28"/>
          <w:szCs w:val="28"/>
          <w:lang w:val="kk-KZ"/>
        </w:rPr>
      </w:pPr>
    </w:p>
    <w:p w14:paraId="27B27517" w14:textId="77777777" w:rsidR="005D4C49" w:rsidRDefault="005D4C49" w:rsidP="005D4C49">
      <w:pPr>
        <w:widowControl w:val="0"/>
        <w:tabs>
          <w:tab w:val="left" w:pos="220"/>
          <w:tab w:val="left" w:pos="720"/>
        </w:tabs>
        <w:autoSpaceDE w:val="0"/>
        <w:autoSpaceDN w:val="0"/>
        <w:adjustRightInd w:val="0"/>
        <w:ind w:firstLine="567"/>
        <w:jc w:val="center"/>
        <w:rPr>
          <w:b/>
          <w:color w:val="000000"/>
          <w:sz w:val="28"/>
          <w:szCs w:val="28"/>
          <w:lang w:val="kk-KZ"/>
        </w:rPr>
      </w:pPr>
      <w:r>
        <w:rPr>
          <w:b/>
          <w:color w:val="000000"/>
          <w:sz w:val="28"/>
          <w:szCs w:val="28"/>
          <w:lang w:val="kk-KZ"/>
        </w:rPr>
        <w:lastRenderedPageBreak/>
        <w:t>ҚОСЫМША В</w:t>
      </w:r>
    </w:p>
    <w:p w14:paraId="0442CA6D" w14:textId="77777777" w:rsidR="005D4C49" w:rsidRPr="004C1E05" w:rsidRDefault="005D4C49" w:rsidP="005D4C49">
      <w:pPr>
        <w:widowControl w:val="0"/>
        <w:tabs>
          <w:tab w:val="left" w:pos="220"/>
          <w:tab w:val="left" w:pos="720"/>
        </w:tabs>
        <w:autoSpaceDE w:val="0"/>
        <w:autoSpaceDN w:val="0"/>
        <w:adjustRightInd w:val="0"/>
        <w:ind w:firstLine="567"/>
        <w:jc w:val="center"/>
        <w:rPr>
          <w:b/>
          <w:color w:val="000000"/>
          <w:sz w:val="28"/>
          <w:szCs w:val="28"/>
          <w:lang w:val="kk-KZ"/>
        </w:rPr>
      </w:pPr>
    </w:p>
    <w:p w14:paraId="115C6DA0" w14:textId="77777777" w:rsidR="005D4C49" w:rsidRDefault="005D4C49" w:rsidP="005D4C49">
      <w:pPr>
        <w:widowControl w:val="0"/>
        <w:tabs>
          <w:tab w:val="left" w:pos="220"/>
          <w:tab w:val="left" w:pos="720"/>
        </w:tabs>
        <w:autoSpaceDE w:val="0"/>
        <w:autoSpaceDN w:val="0"/>
        <w:adjustRightInd w:val="0"/>
        <w:jc w:val="center"/>
        <w:rPr>
          <w:bCs/>
          <w:color w:val="000000"/>
          <w:sz w:val="28"/>
          <w:szCs w:val="28"/>
          <w:lang w:val="kk-KZ"/>
        </w:rPr>
      </w:pPr>
      <w:r w:rsidRPr="00BF7E14">
        <w:rPr>
          <w:bCs/>
          <w:color w:val="000000"/>
          <w:sz w:val="28"/>
          <w:szCs w:val="28"/>
          <w:lang w:val="kk-KZ"/>
        </w:rPr>
        <w:t>Б</w:t>
      </w:r>
      <w:r>
        <w:rPr>
          <w:bCs/>
          <w:color w:val="000000"/>
          <w:sz w:val="28"/>
          <w:szCs w:val="28"/>
          <w:lang w:val="kk-KZ"/>
        </w:rPr>
        <w:t>ағдарлама листингі</w:t>
      </w:r>
    </w:p>
    <w:p w14:paraId="21E6452E" w14:textId="77777777" w:rsidR="005D4C49" w:rsidRPr="00BF7E14" w:rsidRDefault="005D4C49" w:rsidP="005D4C49">
      <w:pPr>
        <w:widowControl w:val="0"/>
        <w:tabs>
          <w:tab w:val="left" w:pos="220"/>
          <w:tab w:val="left" w:pos="720"/>
        </w:tabs>
        <w:autoSpaceDE w:val="0"/>
        <w:autoSpaceDN w:val="0"/>
        <w:adjustRightInd w:val="0"/>
        <w:jc w:val="center"/>
        <w:rPr>
          <w:bCs/>
          <w:color w:val="000000"/>
          <w:sz w:val="28"/>
          <w:szCs w:val="28"/>
          <w:lang w:val="kk-KZ"/>
        </w:rPr>
      </w:pPr>
    </w:p>
    <w:p w14:paraId="19F8B61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package</w:t>
      </w:r>
      <w:proofErr w:type="spellEnd"/>
      <w:r w:rsidRPr="00BF7E14">
        <w:rPr>
          <w:bCs/>
          <w:color w:val="000000"/>
          <w:sz w:val="28"/>
          <w:szCs w:val="28"/>
          <w:lang w:val="kk-KZ"/>
        </w:rPr>
        <w:t xml:space="preserve"> </w:t>
      </w:r>
      <w:proofErr w:type="spellStart"/>
      <w:r w:rsidRPr="00BF7E14">
        <w:rPr>
          <w:bCs/>
          <w:color w:val="000000"/>
          <w:sz w:val="28"/>
          <w:szCs w:val="28"/>
          <w:lang w:val="kk-KZ"/>
        </w:rPr>
        <w:t>edu.ucla.sspace.doc.reader</w:t>
      </w:r>
      <w:proofErr w:type="spellEnd"/>
      <w:r w:rsidRPr="00BF7E14">
        <w:rPr>
          <w:bCs/>
          <w:color w:val="000000"/>
          <w:sz w:val="28"/>
          <w:szCs w:val="28"/>
          <w:lang w:val="kk-KZ"/>
        </w:rPr>
        <w:t>;</w:t>
      </w:r>
    </w:p>
    <w:p w14:paraId="756DD1D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1118F8C2"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java.io.BufferedReader</w:t>
      </w:r>
      <w:proofErr w:type="spellEnd"/>
      <w:r w:rsidRPr="00BF7E14">
        <w:rPr>
          <w:bCs/>
          <w:color w:val="000000"/>
          <w:sz w:val="28"/>
          <w:szCs w:val="28"/>
          <w:lang w:val="kk-KZ"/>
        </w:rPr>
        <w:t>;</w:t>
      </w:r>
    </w:p>
    <w:p w14:paraId="060BEC7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java.io.File</w:t>
      </w:r>
      <w:proofErr w:type="spellEnd"/>
      <w:r w:rsidRPr="00BF7E14">
        <w:rPr>
          <w:bCs/>
          <w:color w:val="000000"/>
          <w:sz w:val="28"/>
          <w:szCs w:val="28"/>
          <w:lang w:val="kk-KZ"/>
        </w:rPr>
        <w:t>;</w:t>
      </w:r>
    </w:p>
    <w:p w14:paraId="127C523A"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java.io.FileInputStream</w:t>
      </w:r>
      <w:proofErr w:type="spellEnd"/>
      <w:r w:rsidRPr="00BF7E14">
        <w:rPr>
          <w:bCs/>
          <w:color w:val="000000"/>
          <w:sz w:val="28"/>
          <w:szCs w:val="28"/>
          <w:lang w:val="kk-KZ"/>
        </w:rPr>
        <w:t>;</w:t>
      </w:r>
    </w:p>
    <w:p w14:paraId="466B343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java.util.List</w:t>
      </w:r>
      <w:proofErr w:type="spellEnd"/>
      <w:r w:rsidRPr="00BF7E14">
        <w:rPr>
          <w:bCs/>
          <w:color w:val="000000"/>
          <w:sz w:val="28"/>
          <w:szCs w:val="28"/>
          <w:lang w:val="kk-KZ"/>
        </w:rPr>
        <w:t>;</w:t>
      </w:r>
    </w:p>
    <w:p w14:paraId="19BFF8B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java.util.Map</w:t>
      </w:r>
      <w:proofErr w:type="spellEnd"/>
      <w:r w:rsidRPr="00BF7E14">
        <w:rPr>
          <w:bCs/>
          <w:color w:val="000000"/>
          <w:sz w:val="28"/>
          <w:szCs w:val="28"/>
          <w:lang w:val="kk-KZ"/>
        </w:rPr>
        <w:t>;</w:t>
      </w:r>
    </w:p>
    <w:p w14:paraId="74B4E47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5AAE53B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org.apache.poi.hwpf.HWPFDocument</w:t>
      </w:r>
      <w:proofErr w:type="spellEnd"/>
      <w:r w:rsidRPr="00BF7E14">
        <w:rPr>
          <w:bCs/>
          <w:color w:val="000000"/>
          <w:sz w:val="28"/>
          <w:szCs w:val="28"/>
          <w:lang w:val="kk-KZ"/>
        </w:rPr>
        <w:t>;</w:t>
      </w:r>
    </w:p>
    <w:p w14:paraId="6CCF9309"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org.apache.poi.hwpf.extractor.WordExtractor</w:t>
      </w:r>
      <w:proofErr w:type="spellEnd"/>
      <w:r w:rsidRPr="00BF7E14">
        <w:rPr>
          <w:bCs/>
          <w:color w:val="000000"/>
          <w:sz w:val="28"/>
          <w:szCs w:val="28"/>
          <w:lang w:val="kk-KZ"/>
        </w:rPr>
        <w:t>;</w:t>
      </w:r>
    </w:p>
    <w:p w14:paraId="7248B98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org.apache.poi.xwpf.usermodel.XWPFDocument</w:t>
      </w:r>
      <w:proofErr w:type="spellEnd"/>
      <w:r w:rsidRPr="00BF7E14">
        <w:rPr>
          <w:bCs/>
          <w:color w:val="000000"/>
          <w:sz w:val="28"/>
          <w:szCs w:val="28"/>
          <w:lang w:val="kk-KZ"/>
        </w:rPr>
        <w:t>;</w:t>
      </w:r>
    </w:p>
    <w:p w14:paraId="6B015FC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org.apache.poi.xwpf.usermodel.XWPFParagraph</w:t>
      </w:r>
      <w:proofErr w:type="spellEnd"/>
      <w:r w:rsidRPr="00BF7E14">
        <w:rPr>
          <w:bCs/>
          <w:color w:val="000000"/>
          <w:sz w:val="28"/>
          <w:szCs w:val="28"/>
          <w:lang w:val="kk-KZ"/>
        </w:rPr>
        <w:t>;</w:t>
      </w:r>
    </w:p>
    <w:p w14:paraId="2EC548D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com.orientechnologies.orient.core.db.document.ODatabaseDocumentTx;</w:t>
      </w:r>
    </w:p>
    <w:p w14:paraId="618916D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com.orientechnologies.orient.core.intent.OIntentMassiveInsert</w:t>
      </w:r>
      <w:proofErr w:type="spellEnd"/>
      <w:r w:rsidRPr="00BF7E14">
        <w:rPr>
          <w:bCs/>
          <w:color w:val="000000"/>
          <w:sz w:val="28"/>
          <w:szCs w:val="28"/>
          <w:lang w:val="kk-KZ"/>
        </w:rPr>
        <w:t>;</w:t>
      </w:r>
    </w:p>
    <w:p w14:paraId="633DCD5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com.orientechnologies.orient.core.record.impl.ODocument</w:t>
      </w:r>
      <w:proofErr w:type="spellEnd"/>
      <w:r w:rsidRPr="00BF7E14">
        <w:rPr>
          <w:bCs/>
          <w:color w:val="000000"/>
          <w:sz w:val="28"/>
          <w:szCs w:val="28"/>
          <w:lang w:val="kk-KZ"/>
        </w:rPr>
        <w:t>;</w:t>
      </w:r>
    </w:p>
    <w:p w14:paraId="54FB1B8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com.orientechnologies.orient.core.sql.query.OSQLSynchQuery</w:t>
      </w:r>
      <w:proofErr w:type="spellEnd"/>
      <w:r w:rsidRPr="00BF7E14">
        <w:rPr>
          <w:bCs/>
          <w:color w:val="000000"/>
          <w:sz w:val="28"/>
          <w:szCs w:val="28"/>
          <w:lang w:val="kk-KZ"/>
        </w:rPr>
        <w:t>;</w:t>
      </w:r>
    </w:p>
    <w:p w14:paraId="405D031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4B4C171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edu.ucla.sspace.basis.StringBasisMapping</w:t>
      </w:r>
      <w:proofErr w:type="spellEnd"/>
      <w:r w:rsidRPr="00BF7E14">
        <w:rPr>
          <w:bCs/>
          <w:color w:val="000000"/>
          <w:sz w:val="28"/>
          <w:szCs w:val="28"/>
          <w:lang w:val="kk-KZ"/>
        </w:rPr>
        <w:t>;</w:t>
      </w:r>
    </w:p>
    <w:p w14:paraId="411DCA3B"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edu.ucla.sspace.lsa.LatentSemanticAnalysis</w:t>
      </w:r>
      <w:proofErr w:type="spellEnd"/>
      <w:r w:rsidRPr="00BF7E14">
        <w:rPr>
          <w:bCs/>
          <w:color w:val="000000"/>
          <w:sz w:val="28"/>
          <w:szCs w:val="28"/>
          <w:lang w:val="kk-KZ"/>
        </w:rPr>
        <w:t>;</w:t>
      </w:r>
    </w:p>
    <w:p w14:paraId="2EE4183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edu.ucla.sspace.matrix.NoTransform</w:t>
      </w:r>
      <w:proofErr w:type="spellEnd"/>
      <w:r w:rsidRPr="00BF7E14">
        <w:rPr>
          <w:bCs/>
          <w:color w:val="000000"/>
          <w:sz w:val="28"/>
          <w:szCs w:val="28"/>
          <w:lang w:val="kk-KZ"/>
        </w:rPr>
        <w:t>;</w:t>
      </w:r>
    </w:p>
    <w:p w14:paraId="7F81ED9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edu.ucla.sspace.matrix.factorization.SingularValueDecompositionLibC;</w:t>
      </w:r>
    </w:p>
    <w:p w14:paraId="3683A99F"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740EF96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java.io.FileFilter</w:t>
      </w:r>
      <w:proofErr w:type="spellEnd"/>
      <w:r w:rsidRPr="00BF7E14">
        <w:rPr>
          <w:bCs/>
          <w:color w:val="000000"/>
          <w:sz w:val="28"/>
          <w:szCs w:val="28"/>
          <w:lang w:val="kk-KZ"/>
        </w:rPr>
        <w:t>;</w:t>
      </w:r>
    </w:p>
    <w:p w14:paraId="7D839B1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java.io.IOException</w:t>
      </w:r>
      <w:proofErr w:type="spellEnd"/>
      <w:r w:rsidRPr="00BF7E14">
        <w:rPr>
          <w:bCs/>
          <w:color w:val="000000"/>
          <w:sz w:val="28"/>
          <w:szCs w:val="28"/>
          <w:lang w:val="kk-KZ"/>
        </w:rPr>
        <w:t>;</w:t>
      </w:r>
    </w:p>
    <w:p w14:paraId="3CE0DEA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java.io.StringReader</w:t>
      </w:r>
      <w:proofErr w:type="spellEnd"/>
      <w:r w:rsidRPr="00BF7E14">
        <w:rPr>
          <w:bCs/>
          <w:color w:val="000000"/>
          <w:sz w:val="28"/>
          <w:szCs w:val="28"/>
          <w:lang w:val="kk-KZ"/>
        </w:rPr>
        <w:t>;</w:t>
      </w:r>
    </w:p>
    <w:p w14:paraId="19CB644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2AD37C1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org.apache.commons.io.FileUtils</w:t>
      </w:r>
      <w:proofErr w:type="spellEnd"/>
      <w:r w:rsidRPr="00BF7E14">
        <w:rPr>
          <w:bCs/>
          <w:color w:val="000000"/>
          <w:sz w:val="28"/>
          <w:szCs w:val="28"/>
          <w:lang w:val="kk-KZ"/>
        </w:rPr>
        <w:t>;</w:t>
      </w:r>
    </w:p>
    <w:p w14:paraId="0E4C7F4F"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java.util.ArrayList</w:t>
      </w:r>
      <w:proofErr w:type="spellEnd"/>
      <w:r w:rsidRPr="00BF7E14">
        <w:rPr>
          <w:bCs/>
          <w:color w:val="000000"/>
          <w:sz w:val="28"/>
          <w:szCs w:val="28"/>
          <w:lang w:val="kk-KZ"/>
        </w:rPr>
        <w:t>;</w:t>
      </w:r>
    </w:p>
    <w:p w14:paraId="27BCC45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import</w:t>
      </w:r>
      <w:proofErr w:type="spellEnd"/>
      <w:r w:rsidRPr="00BF7E14">
        <w:rPr>
          <w:bCs/>
          <w:color w:val="000000"/>
          <w:sz w:val="28"/>
          <w:szCs w:val="28"/>
          <w:lang w:val="kk-KZ"/>
        </w:rPr>
        <w:t xml:space="preserve"> </w:t>
      </w:r>
      <w:proofErr w:type="spellStart"/>
      <w:r w:rsidRPr="00BF7E14">
        <w:rPr>
          <w:bCs/>
          <w:color w:val="000000"/>
          <w:sz w:val="28"/>
          <w:szCs w:val="28"/>
          <w:lang w:val="kk-KZ"/>
        </w:rPr>
        <w:t>java.util.HashMap</w:t>
      </w:r>
      <w:proofErr w:type="spellEnd"/>
      <w:r w:rsidRPr="00BF7E14">
        <w:rPr>
          <w:bCs/>
          <w:color w:val="000000"/>
          <w:sz w:val="28"/>
          <w:szCs w:val="28"/>
          <w:lang w:val="kk-KZ"/>
        </w:rPr>
        <w:t>;</w:t>
      </w:r>
    </w:p>
    <w:p w14:paraId="0FC4A11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05638E6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roofErr w:type="spellStart"/>
      <w:r w:rsidRPr="00BF7E14">
        <w:rPr>
          <w:bCs/>
          <w:color w:val="000000"/>
          <w:sz w:val="28"/>
          <w:szCs w:val="28"/>
          <w:lang w:val="kk-KZ"/>
        </w:rPr>
        <w:t>public</w:t>
      </w:r>
      <w:proofErr w:type="spellEnd"/>
      <w:r w:rsidRPr="00BF7E14">
        <w:rPr>
          <w:bCs/>
          <w:color w:val="000000"/>
          <w:sz w:val="28"/>
          <w:szCs w:val="28"/>
          <w:lang w:val="kk-KZ"/>
        </w:rPr>
        <w:t xml:space="preserve"> </w:t>
      </w:r>
      <w:proofErr w:type="spellStart"/>
      <w:r w:rsidRPr="00BF7E14">
        <w:rPr>
          <w:bCs/>
          <w:color w:val="000000"/>
          <w:sz w:val="28"/>
          <w:szCs w:val="28"/>
          <w:lang w:val="kk-KZ"/>
        </w:rPr>
        <w:t>class</w:t>
      </w:r>
      <w:proofErr w:type="spellEnd"/>
      <w:r w:rsidRPr="00BF7E14">
        <w:rPr>
          <w:bCs/>
          <w:color w:val="000000"/>
          <w:sz w:val="28"/>
          <w:szCs w:val="28"/>
          <w:lang w:val="kk-KZ"/>
        </w:rPr>
        <w:t xml:space="preserve"> </w:t>
      </w:r>
      <w:proofErr w:type="spellStart"/>
      <w:r w:rsidRPr="00BF7E14">
        <w:rPr>
          <w:bCs/>
          <w:color w:val="000000"/>
          <w:sz w:val="28"/>
          <w:szCs w:val="28"/>
          <w:lang w:val="kk-KZ"/>
        </w:rPr>
        <w:t>DocReader</w:t>
      </w:r>
      <w:proofErr w:type="spellEnd"/>
      <w:r w:rsidRPr="00BF7E14">
        <w:rPr>
          <w:bCs/>
          <w:color w:val="000000"/>
          <w:sz w:val="28"/>
          <w:szCs w:val="28"/>
          <w:lang w:val="kk-KZ"/>
        </w:rPr>
        <w:t xml:space="preserve"> {</w:t>
      </w:r>
    </w:p>
    <w:p w14:paraId="575B9422"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proofErr w:type="spellStart"/>
      <w:r w:rsidRPr="00BF7E14">
        <w:rPr>
          <w:bCs/>
          <w:color w:val="000000"/>
          <w:sz w:val="28"/>
          <w:szCs w:val="28"/>
          <w:lang w:val="kk-KZ"/>
        </w:rPr>
        <w:t>public</w:t>
      </w:r>
      <w:proofErr w:type="spellEnd"/>
      <w:r w:rsidRPr="00BF7E14">
        <w:rPr>
          <w:bCs/>
          <w:color w:val="000000"/>
          <w:sz w:val="28"/>
          <w:szCs w:val="28"/>
          <w:lang w:val="kk-KZ"/>
        </w:rPr>
        <w:t xml:space="preserve"> </w:t>
      </w:r>
      <w:proofErr w:type="spellStart"/>
      <w:r w:rsidRPr="00BF7E14">
        <w:rPr>
          <w:bCs/>
          <w:color w:val="000000"/>
          <w:sz w:val="28"/>
          <w:szCs w:val="28"/>
          <w:lang w:val="kk-KZ"/>
        </w:rPr>
        <w:t>static</w:t>
      </w:r>
      <w:proofErr w:type="spellEnd"/>
      <w:r w:rsidRPr="00BF7E14">
        <w:rPr>
          <w:bCs/>
          <w:color w:val="000000"/>
          <w:sz w:val="28"/>
          <w:szCs w:val="28"/>
          <w:lang w:val="kk-KZ"/>
        </w:rPr>
        <w:t xml:space="preserve"> </w:t>
      </w:r>
      <w:proofErr w:type="spellStart"/>
      <w:r w:rsidRPr="00BF7E14">
        <w:rPr>
          <w:bCs/>
          <w:color w:val="000000"/>
          <w:sz w:val="28"/>
          <w:szCs w:val="28"/>
          <w:lang w:val="kk-KZ"/>
        </w:rPr>
        <w:t>void</w:t>
      </w:r>
      <w:proofErr w:type="spellEnd"/>
      <w:r w:rsidRPr="00BF7E14">
        <w:rPr>
          <w:bCs/>
          <w:color w:val="000000"/>
          <w:sz w:val="28"/>
          <w:szCs w:val="28"/>
          <w:lang w:val="kk-KZ"/>
        </w:rPr>
        <w:t xml:space="preserve"> </w:t>
      </w:r>
      <w:proofErr w:type="spellStart"/>
      <w:r w:rsidRPr="00BF7E14">
        <w:rPr>
          <w:bCs/>
          <w:color w:val="000000"/>
          <w:sz w:val="28"/>
          <w:szCs w:val="28"/>
          <w:lang w:val="kk-KZ"/>
        </w:rPr>
        <w:t>readDocxFile</w:t>
      </w:r>
      <w:proofErr w:type="spellEnd"/>
      <w:r w:rsidRPr="00BF7E14">
        <w:rPr>
          <w:bCs/>
          <w:color w:val="000000"/>
          <w:sz w:val="28"/>
          <w:szCs w:val="28"/>
          <w:lang w:val="kk-KZ"/>
        </w:rPr>
        <w:t>(</w:t>
      </w:r>
      <w:proofErr w:type="spellStart"/>
      <w:r w:rsidRPr="00BF7E14">
        <w:rPr>
          <w:bCs/>
          <w:color w:val="000000"/>
          <w:sz w:val="28"/>
          <w:szCs w:val="28"/>
          <w:lang w:val="kk-KZ"/>
        </w:rPr>
        <w:t>String</w:t>
      </w:r>
      <w:proofErr w:type="spellEnd"/>
      <w:r w:rsidRPr="00BF7E14">
        <w:rPr>
          <w:bCs/>
          <w:color w:val="000000"/>
          <w:sz w:val="28"/>
          <w:szCs w:val="28"/>
          <w:lang w:val="kk-KZ"/>
        </w:rPr>
        <w:t xml:space="preserve"> </w:t>
      </w:r>
      <w:proofErr w:type="spellStart"/>
      <w:r w:rsidRPr="00BF7E14">
        <w:rPr>
          <w:bCs/>
          <w:color w:val="000000"/>
          <w:sz w:val="28"/>
          <w:szCs w:val="28"/>
          <w:lang w:val="kk-KZ"/>
        </w:rPr>
        <w:t>fileName</w:t>
      </w:r>
      <w:proofErr w:type="spellEnd"/>
      <w:r w:rsidRPr="00BF7E14">
        <w:rPr>
          <w:bCs/>
          <w:color w:val="000000"/>
          <w:sz w:val="28"/>
          <w:szCs w:val="28"/>
          <w:lang w:val="kk-KZ"/>
        </w:rPr>
        <w:t xml:space="preserve">) </w:t>
      </w:r>
      <w:proofErr w:type="spellStart"/>
      <w:r w:rsidRPr="00BF7E14">
        <w:rPr>
          <w:bCs/>
          <w:color w:val="000000"/>
          <w:sz w:val="28"/>
          <w:szCs w:val="28"/>
          <w:lang w:val="kk-KZ"/>
        </w:rPr>
        <w:t>throws</w:t>
      </w:r>
      <w:proofErr w:type="spellEnd"/>
      <w:r w:rsidRPr="00BF7E14">
        <w:rPr>
          <w:bCs/>
          <w:color w:val="000000"/>
          <w:sz w:val="28"/>
          <w:szCs w:val="28"/>
          <w:lang w:val="kk-KZ"/>
        </w:rPr>
        <w:t xml:space="preserve"> </w:t>
      </w:r>
      <w:proofErr w:type="spellStart"/>
      <w:r w:rsidRPr="00BF7E14">
        <w:rPr>
          <w:bCs/>
          <w:color w:val="000000"/>
          <w:sz w:val="28"/>
          <w:szCs w:val="28"/>
          <w:lang w:val="kk-KZ"/>
        </w:rPr>
        <w:t>IOException</w:t>
      </w:r>
      <w:proofErr w:type="spellEnd"/>
      <w:r w:rsidRPr="00BF7E14">
        <w:rPr>
          <w:bCs/>
          <w:color w:val="000000"/>
          <w:sz w:val="28"/>
          <w:szCs w:val="28"/>
          <w:lang w:val="kk-KZ"/>
        </w:rPr>
        <w:t xml:space="preserve"> {</w:t>
      </w:r>
    </w:p>
    <w:p w14:paraId="6F4EC07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int</w:t>
      </w:r>
      <w:proofErr w:type="spellEnd"/>
      <w:r w:rsidRPr="00BF7E14">
        <w:rPr>
          <w:bCs/>
          <w:color w:val="000000"/>
          <w:sz w:val="28"/>
          <w:szCs w:val="28"/>
          <w:lang w:val="kk-KZ"/>
        </w:rPr>
        <w:t xml:space="preserve"> </w:t>
      </w:r>
      <w:proofErr w:type="spellStart"/>
      <w:r w:rsidRPr="00BF7E14">
        <w:rPr>
          <w:bCs/>
          <w:color w:val="000000"/>
          <w:sz w:val="28"/>
          <w:szCs w:val="28"/>
          <w:lang w:val="kk-KZ"/>
        </w:rPr>
        <w:t>countDocx</w:t>
      </w:r>
      <w:proofErr w:type="spellEnd"/>
      <w:r w:rsidRPr="00BF7E14">
        <w:rPr>
          <w:bCs/>
          <w:color w:val="000000"/>
          <w:sz w:val="28"/>
          <w:szCs w:val="28"/>
          <w:lang w:val="kk-KZ"/>
        </w:rPr>
        <w:t xml:space="preserve"> = 0;</w:t>
      </w:r>
    </w:p>
    <w:p w14:paraId="3B3A15C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File</w:t>
      </w:r>
      <w:proofErr w:type="spellEnd"/>
      <w:r w:rsidRPr="00BF7E14">
        <w:rPr>
          <w:bCs/>
          <w:color w:val="000000"/>
          <w:sz w:val="28"/>
          <w:szCs w:val="28"/>
          <w:lang w:val="kk-KZ"/>
        </w:rPr>
        <w:t xml:space="preserve"> </w:t>
      </w:r>
      <w:proofErr w:type="spellStart"/>
      <w:r w:rsidRPr="00BF7E14">
        <w:rPr>
          <w:bCs/>
          <w:color w:val="000000"/>
          <w:sz w:val="28"/>
          <w:szCs w:val="28"/>
          <w:lang w:val="kk-KZ"/>
        </w:rPr>
        <w:t>folder</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File</w:t>
      </w:r>
      <w:proofErr w:type="spellEnd"/>
      <w:r w:rsidRPr="00BF7E14">
        <w:rPr>
          <w:bCs/>
          <w:color w:val="000000"/>
          <w:sz w:val="28"/>
          <w:szCs w:val="28"/>
          <w:lang w:val="kk-KZ"/>
        </w:rPr>
        <w:t>(</w:t>
      </w:r>
      <w:proofErr w:type="spellStart"/>
      <w:r w:rsidRPr="00BF7E14">
        <w:rPr>
          <w:bCs/>
          <w:color w:val="000000"/>
          <w:sz w:val="28"/>
          <w:szCs w:val="28"/>
          <w:lang w:val="kk-KZ"/>
        </w:rPr>
        <w:t>fileName</w:t>
      </w:r>
      <w:proofErr w:type="spellEnd"/>
      <w:r w:rsidRPr="00BF7E14">
        <w:rPr>
          <w:bCs/>
          <w:color w:val="000000"/>
          <w:sz w:val="28"/>
          <w:szCs w:val="28"/>
          <w:lang w:val="kk-KZ"/>
        </w:rPr>
        <w:t>);</w:t>
      </w:r>
    </w:p>
    <w:p w14:paraId="3E61717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File</w:t>
      </w:r>
      <w:proofErr w:type="spellEnd"/>
      <w:r w:rsidRPr="00BF7E14">
        <w:rPr>
          <w:bCs/>
          <w:color w:val="000000"/>
          <w:sz w:val="28"/>
          <w:szCs w:val="28"/>
          <w:lang w:val="kk-KZ"/>
        </w:rPr>
        <w:t xml:space="preserve">[] </w:t>
      </w:r>
      <w:proofErr w:type="spellStart"/>
      <w:r w:rsidRPr="00BF7E14">
        <w:rPr>
          <w:bCs/>
          <w:color w:val="000000"/>
          <w:sz w:val="28"/>
          <w:szCs w:val="28"/>
          <w:lang w:val="kk-KZ"/>
        </w:rPr>
        <w:t>listOfFiles</w:t>
      </w:r>
      <w:proofErr w:type="spellEnd"/>
      <w:r w:rsidRPr="00BF7E14">
        <w:rPr>
          <w:bCs/>
          <w:color w:val="000000"/>
          <w:sz w:val="28"/>
          <w:szCs w:val="28"/>
          <w:lang w:val="kk-KZ"/>
        </w:rPr>
        <w:t xml:space="preserve"> = </w:t>
      </w:r>
      <w:proofErr w:type="spellStart"/>
      <w:r w:rsidRPr="00BF7E14">
        <w:rPr>
          <w:bCs/>
          <w:color w:val="000000"/>
          <w:sz w:val="28"/>
          <w:szCs w:val="28"/>
          <w:lang w:val="kk-KZ"/>
        </w:rPr>
        <w:t>folder.listFiles</w:t>
      </w:r>
      <w:proofErr w:type="spellEnd"/>
      <w:r w:rsidRPr="00BF7E14">
        <w:rPr>
          <w:bCs/>
          <w:color w:val="000000"/>
          <w:sz w:val="28"/>
          <w:szCs w:val="28"/>
          <w:lang w:val="kk-KZ"/>
        </w:rPr>
        <w:t>();</w:t>
      </w:r>
    </w:p>
    <w:p w14:paraId="3B49DE3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Map</w:t>
      </w:r>
      <w:proofErr w:type="spellEnd"/>
      <w:r w:rsidRPr="00BF7E14">
        <w:rPr>
          <w:bCs/>
          <w:color w:val="000000"/>
          <w:sz w:val="28"/>
          <w:szCs w:val="28"/>
          <w:lang w:val="kk-KZ"/>
        </w:rPr>
        <w:t>&lt;</w:t>
      </w:r>
      <w:proofErr w:type="spellStart"/>
      <w:r w:rsidRPr="00BF7E14">
        <w:rPr>
          <w:bCs/>
          <w:color w:val="000000"/>
          <w:sz w:val="28"/>
          <w:szCs w:val="28"/>
          <w:lang w:val="kk-KZ"/>
        </w:rPr>
        <w:t>String</w:t>
      </w:r>
      <w:proofErr w:type="spellEnd"/>
      <w:r w:rsidRPr="00BF7E14">
        <w:rPr>
          <w:bCs/>
          <w:color w:val="000000"/>
          <w:sz w:val="28"/>
          <w:szCs w:val="28"/>
          <w:lang w:val="kk-KZ"/>
        </w:rPr>
        <w:t xml:space="preserve">, </w:t>
      </w:r>
      <w:proofErr w:type="spellStart"/>
      <w:r w:rsidRPr="00BF7E14">
        <w:rPr>
          <w:bCs/>
          <w:color w:val="000000"/>
          <w:sz w:val="28"/>
          <w:szCs w:val="28"/>
          <w:lang w:val="kk-KZ"/>
        </w:rPr>
        <w:t>String</w:t>
      </w:r>
      <w:proofErr w:type="spellEnd"/>
      <w:r w:rsidRPr="00BF7E14">
        <w:rPr>
          <w:bCs/>
          <w:color w:val="000000"/>
          <w:sz w:val="28"/>
          <w:szCs w:val="28"/>
          <w:lang w:val="kk-KZ"/>
        </w:rPr>
        <w:t xml:space="preserve">&gt; </w:t>
      </w:r>
      <w:proofErr w:type="spellStart"/>
      <w:r w:rsidRPr="00BF7E14">
        <w:rPr>
          <w:bCs/>
          <w:color w:val="000000"/>
          <w:sz w:val="28"/>
          <w:szCs w:val="28"/>
          <w:lang w:val="kk-KZ"/>
        </w:rPr>
        <w:t>listofDoc</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HashMap</w:t>
      </w:r>
      <w:proofErr w:type="spellEnd"/>
      <w:r w:rsidRPr="00BF7E14">
        <w:rPr>
          <w:bCs/>
          <w:color w:val="000000"/>
          <w:sz w:val="28"/>
          <w:szCs w:val="28"/>
          <w:lang w:val="kk-KZ"/>
        </w:rPr>
        <w:t>&lt;&gt;();</w:t>
      </w:r>
    </w:p>
    <w:p w14:paraId="1BDE6F26"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for</w:t>
      </w:r>
      <w:proofErr w:type="spellEnd"/>
      <w:r w:rsidRPr="00BF7E14">
        <w:rPr>
          <w:bCs/>
          <w:color w:val="000000"/>
          <w:sz w:val="28"/>
          <w:szCs w:val="28"/>
          <w:lang w:val="kk-KZ"/>
        </w:rPr>
        <w:t xml:space="preserve"> (</w:t>
      </w:r>
      <w:proofErr w:type="spellStart"/>
      <w:r w:rsidRPr="00BF7E14">
        <w:rPr>
          <w:bCs/>
          <w:color w:val="000000"/>
          <w:sz w:val="28"/>
          <w:szCs w:val="28"/>
          <w:lang w:val="kk-KZ"/>
        </w:rPr>
        <w:t>int</w:t>
      </w:r>
      <w:proofErr w:type="spellEnd"/>
      <w:r w:rsidRPr="00BF7E14">
        <w:rPr>
          <w:bCs/>
          <w:color w:val="000000"/>
          <w:sz w:val="28"/>
          <w:szCs w:val="28"/>
          <w:lang w:val="kk-KZ"/>
        </w:rPr>
        <w:t xml:space="preserve"> i = 0; i &lt; </w:t>
      </w:r>
      <w:proofErr w:type="spellStart"/>
      <w:r w:rsidRPr="00BF7E14">
        <w:rPr>
          <w:bCs/>
          <w:color w:val="000000"/>
          <w:sz w:val="28"/>
          <w:szCs w:val="28"/>
          <w:lang w:val="kk-KZ"/>
        </w:rPr>
        <w:t>listOfFiles.length</w:t>
      </w:r>
      <w:proofErr w:type="spellEnd"/>
      <w:r w:rsidRPr="00BF7E14">
        <w:rPr>
          <w:bCs/>
          <w:color w:val="000000"/>
          <w:sz w:val="28"/>
          <w:szCs w:val="28"/>
          <w:lang w:val="kk-KZ"/>
        </w:rPr>
        <w:t>; i++) {</w:t>
      </w:r>
    </w:p>
    <w:p w14:paraId="3F5ABAC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countDocx</w:t>
      </w:r>
      <w:proofErr w:type="spellEnd"/>
      <w:r w:rsidRPr="00BF7E14">
        <w:rPr>
          <w:bCs/>
          <w:color w:val="000000"/>
          <w:sz w:val="28"/>
          <w:szCs w:val="28"/>
          <w:lang w:val="kk-KZ"/>
        </w:rPr>
        <w:t>++;</w:t>
      </w:r>
    </w:p>
    <w:p w14:paraId="16BB4F9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File</w:t>
      </w:r>
      <w:proofErr w:type="spellEnd"/>
      <w:r w:rsidRPr="00BF7E14">
        <w:rPr>
          <w:bCs/>
          <w:color w:val="000000"/>
          <w:sz w:val="28"/>
          <w:szCs w:val="28"/>
          <w:lang w:val="kk-KZ"/>
        </w:rPr>
        <w:t xml:space="preserve"> </w:t>
      </w:r>
      <w:proofErr w:type="spellStart"/>
      <w:r w:rsidRPr="00BF7E14">
        <w:rPr>
          <w:bCs/>
          <w:color w:val="000000"/>
          <w:sz w:val="28"/>
          <w:szCs w:val="28"/>
          <w:lang w:val="kk-KZ"/>
        </w:rPr>
        <w:t>file</w:t>
      </w:r>
      <w:proofErr w:type="spellEnd"/>
      <w:r w:rsidRPr="00BF7E14">
        <w:rPr>
          <w:bCs/>
          <w:color w:val="000000"/>
          <w:sz w:val="28"/>
          <w:szCs w:val="28"/>
          <w:lang w:val="kk-KZ"/>
        </w:rPr>
        <w:t xml:space="preserve"> = </w:t>
      </w:r>
      <w:proofErr w:type="spellStart"/>
      <w:r w:rsidRPr="00BF7E14">
        <w:rPr>
          <w:bCs/>
          <w:color w:val="000000"/>
          <w:sz w:val="28"/>
          <w:szCs w:val="28"/>
          <w:lang w:val="kk-KZ"/>
        </w:rPr>
        <w:t>listOfFiles</w:t>
      </w:r>
      <w:proofErr w:type="spellEnd"/>
      <w:r w:rsidRPr="00BF7E14">
        <w:rPr>
          <w:bCs/>
          <w:color w:val="000000"/>
          <w:sz w:val="28"/>
          <w:szCs w:val="28"/>
          <w:lang w:val="kk-KZ"/>
        </w:rPr>
        <w:t>[i];</w:t>
      </w:r>
    </w:p>
    <w:p w14:paraId="2AE80BC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
    <w:p w14:paraId="23196BB3"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if</w:t>
      </w:r>
      <w:proofErr w:type="spellEnd"/>
      <w:r w:rsidRPr="00BF7E14">
        <w:rPr>
          <w:bCs/>
          <w:color w:val="000000"/>
          <w:sz w:val="28"/>
          <w:szCs w:val="28"/>
          <w:lang w:val="kk-KZ"/>
        </w:rPr>
        <w:t xml:space="preserve"> (</w:t>
      </w:r>
      <w:proofErr w:type="spellStart"/>
      <w:r w:rsidRPr="00BF7E14">
        <w:rPr>
          <w:bCs/>
          <w:color w:val="000000"/>
          <w:sz w:val="28"/>
          <w:szCs w:val="28"/>
          <w:lang w:val="kk-KZ"/>
        </w:rPr>
        <w:t>file.isFile</w:t>
      </w:r>
      <w:proofErr w:type="spellEnd"/>
      <w:r w:rsidRPr="00BF7E14">
        <w:rPr>
          <w:bCs/>
          <w:color w:val="000000"/>
          <w:sz w:val="28"/>
          <w:szCs w:val="28"/>
          <w:lang w:val="kk-KZ"/>
        </w:rPr>
        <w:t xml:space="preserve">() &amp;&amp; </w:t>
      </w:r>
      <w:proofErr w:type="spellStart"/>
      <w:r w:rsidRPr="00BF7E14">
        <w:rPr>
          <w:bCs/>
          <w:color w:val="000000"/>
          <w:sz w:val="28"/>
          <w:szCs w:val="28"/>
          <w:lang w:val="kk-KZ"/>
        </w:rPr>
        <w:t>file.getName</w:t>
      </w:r>
      <w:proofErr w:type="spellEnd"/>
      <w:r w:rsidRPr="00BF7E14">
        <w:rPr>
          <w:bCs/>
          <w:color w:val="000000"/>
          <w:sz w:val="28"/>
          <w:szCs w:val="28"/>
          <w:lang w:val="kk-KZ"/>
        </w:rPr>
        <w:t>().</w:t>
      </w:r>
      <w:proofErr w:type="spellStart"/>
      <w:r w:rsidRPr="00BF7E14">
        <w:rPr>
          <w:bCs/>
          <w:color w:val="000000"/>
          <w:sz w:val="28"/>
          <w:szCs w:val="28"/>
          <w:lang w:val="kk-KZ"/>
        </w:rPr>
        <w:t>endsWith</w:t>
      </w:r>
      <w:proofErr w:type="spellEnd"/>
      <w:r w:rsidRPr="00BF7E14">
        <w:rPr>
          <w:bCs/>
          <w:color w:val="000000"/>
          <w:sz w:val="28"/>
          <w:szCs w:val="28"/>
          <w:lang w:val="kk-KZ"/>
        </w:rPr>
        <w:t>(".</w:t>
      </w:r>
      <w:proofErr w:type="spellStart"/>
      <w:r w:rsidRPr="00BF7E14">
        <w:rPr>
          <w:bCs/>
          <w:color w:val="000000"/>
          <w:sz w:val="28"/>
          <w:szCs w:val="28"/>
          <w:lang w:val="kk-KZ"/>
        </w:rPr>
        <w:t>docx</w:t>
      </w:r>
      <w:proofErr w:type="spellEnd"/>
      <w:r w:rsidRPr="00BF7E14">
        <w:rPr>
          <w:bCs/>
          <w:color w:val="000000"/>
          <w:sz w:val="28"/>
          <w:szCs w:val="28"/>
          <w:lang w:val="kk-KZ"/>
        </w:rPr>
        <w:t>")) {</w:t>
      </w:r>
    </w:p>
    <w:p w14:paraId="21457CA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lastRenderedPageBreak/>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String</w:t>
      </w:r>
      <w:proofErr w:type="spellEnd"/>
      <w:r w:rsidRPr="00BF7E14">
        <w:rPr>
          <w:bCs/>
          <w:color w:val="000000"/>
          <w:sz w:val="28"/>
          <w:szCs w:val="28"/>
          <w:lang w:val="kk-KZ"/>
        </w:rPr>
        <w:t xml:space="preserve"> </w:t>
      </w:r>
      <w:proofErr w:type="spellStart"/>
      <w:r w:rsidRPr="00BF7E14">
        <w:rPr>
          <w:bCs/>
          <w:color w:val="000000"/>
          <w:sz w:val="28"/>
          <w:szCs w:val="28"/>
          <w:lang w:val="kk-KZ"/>
        </w:rPr>
        <w:t>content</w:t>
      </w:r>
      <w:proofErr w:type="spellEnd"/>
      <w:r w:rsidRPr="00BF7E14">
        <w:rPr>
          <w:bCs/>
          <w:color w:val="000000"/>
          <w:sz w:val="28"/>
          <w:szCs w:val="28"/>
          <w:lang w:val="kk-KZ"/>
        </w:rPr>
        <w:t xml:space="preserve"> = </w:t>
      </w:r>
      <w:proofErr w:type="spellStart"/>
      <w:r w:rsidRPr="00BF7E14">
        <w:rPr>
          <w:bCs/>
          <w:color w:val="000000"/>
          <w:sz w:val="28"/>
          <w:szCs w:val="28"/>
          <w:lang w:val="kk-KZ"/>
        </w:rPr>
        <w:t>FileUtils.readFileToString</w:t>
      </w:r>
      <w:proofErr w:type="spellEnd"/>
      <w:r w:rsidRPr="00BF7E14">
        <w:rPr>
          <w:bCs/>
          <w:color w:val="000000"/>
          <w:sz w:val="28"/>
          <w:szCs w:val="28"/>
          <w:lang w:val="kk-KZ"/>
        </w:rPr>
        <w:t>(</w:t>
      </w:r>
      <w:proofErr w:type="spellStart"/>
      <w:r w:rsidRPr="00BF7E14">
        <w:rPr>
          <w:bCs/>
          <w:color w:val="000000"/>
          <w:sz w:val="28"/>
          <w:szCs w:val="28"/>
          <w:lang w:val="kk-KZ"/>
        </w:rPr>
        <w:t>file</w:t>
      </w:r>
      <w:proofErr w:type="spellEnd"/>
      <w:r w:rsidRPr="00BF7E14">
        <w:rPr>
          <w:bCs/>
          <w:color w:val="000000"/>
          <w:sz w:val="28"/>
          <w:szCs w:val="28"/>
          <w:lang w:val="kk-KZ"/>
        </w:rPr>
        <w:t>);</w:t>
      </w:r>
    </w:p>
    <w:p w14:paraId="01CC0F9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try</w:t>
      </w:r>
      <w:proofErr w:type="spellEnd"/>
      <w:r w:rsidRPr="00BF7E14">
        <w:rPr>
          <w:bCs/>
          <w:color w:val="000000"/>
          <w:sz w:val="28"/>
          <w:szCs w:val="28"/>
          <w:lang w:val="kk-KZ"/>
        </w:rPr>
        <w:t xml:space="preserve"> {</w:t>
      </w:r>
    </w:p>
    <w:p w14:paraId="0C7E4C6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FileInputStream</w:t>
      </w:r>
      <w:proofErr w:type="spellEnd"/>
      <w:r w:rsidRPr="00BF7E14">
        <w:rPr>
          <w:bCs/>
          <w:color w:val="000000"/>
          <w:sz w:val="28"/>
          <w:szCs w:val="28"/>
          <w:lang w:val="kk-KZ"/>
        </w:rPr>
        <w:t xml:space="preserve"> </w:t>
      </w:r>
      <w:proofErr w:type="spellStart"/>
      <w:r w:rsidRPr="00BF7E14">
        <w:rPr>
          <w:bCs/>
          <w:color w:val="000000"/>
          <w:sz w:val="28"/>
          <w:szCs w:val="28"/>
          <w:lang w:val="kk-KZ"/>
        </w:rPr>
        <w:t>fis</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FileInputStream</w:t>
      </w:r>
      <w:proofErr w:type="spellEnd"/>
      <w:r w:rsidRPr="00BF7E14">
        <w:rPr>
          <w:bCs/>
          <w:color w:val="000000"/>
          <w:sz w:val="28"/>
          <w:szCs w:val="28"/>
          <w:lang w:val="kk-KZ"/>
        </w:rPr>
        <w:t>(</w:t>
      </w:r>
      <w:proofErr w:type="spellStart"/>
      <w:r w:rsidRPr="00BF7E14">
        <w:rPr>
          <w:bCs/>
          <w:color w:val="000000"/>
          <w:sz w:val="28"/>
          <w:szCs w:val="28"/>
          <w:lang w:val="kk-KZ"/>
        </w:rPr>
        <w:t>file.getAbsolutePath</w:t>
      </w:r>
      <w:proofErr w:type="spellEnd"/>
      <w:r w:rsidRPr="00BF7E14">
        <w:rPr>
          <w:bCs/>
          <w:color w:val="000000"/>
          <w:sz w:val="28"/>
          <w:szCs w:val="28"/>
          <w:lang w:val="kk-KZ"/>
        </w:rPr>
        <w:t>());</w:t>
      </w:r>
    </w:p>
    <w:p w14:paraId="6444CDC6"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XWPFDocument</w:t>
      </w:r>
      <w:proofErr w:type="spellEnd"/>
      <w:r w:rsidRPr="00BF7E14">
        <w:rPr>
          <w:bCs/>
          <w:color w:val="000000"/>
          <w:sz w:val="28"/>
          <w:szCs w:val="28"/>
          <w:lang w:val="kk-KZ"/>
        </w:rPr>
        <w:t xml:space="preserve"> </w:t>
      </w:r>
      <w:proofErr w:type="spellStart"/>
      <w:r w:rsidRPr="00BF7E14">
        <w:rPr>
          <w:bCs/>
          <w:color w:val="000000"/>
          <w:sz w:val="28"/>
          <w:szCs w:val="28"/>
          <w:lang w:val="kk-KZ"/>
        </w:rPr>
        <w:t>document</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XWPFDocument</w:t>
      </w:r>
      <w:proofErr w:type="spellEnd"/>
      <w:r w:rsidRPr="00BF7E14">
        <w:rPr>
          <w:bCs/>
          <w:color w:val="000000"/>
          <w:sz w:val="28"/>
          <w:szCs w:val="28"/>
          <w:lang w:val="kk-KZ"/>
        </w:rPr>
        <w:t>(</w:t>
      </w:r>
      <w:proofErr w:type="spellStart"/>
      <w:r w:rsidRPr="00BF7E14">
        <w:rPr>
          <w:bCs/>
          <w:color w:val="000000"/>
          <w:sz w:val="28"/>
          <w:szCs w:val="28"/>
          <w:lang w:val="kk-KZ"/>
        </w:rPr>
        <w:t>fis</w:t>
      </w:r>
      <w:proofErr w:type="spellEnd"/>
      <w:r w:rsidRPr="00BF7E14">
        <w:rPr>
          <w:bCs/>
          <w:color w:val="000000"/>
          <w:sz w:val="28"/>
          <w:szCs w:val="28"/>
          <w:lang w:val="kk-KZ"/>
        </w:rPr>
        <w:t>);</w:t>
      </w:r>
    </w:p>
    <w:p w14:paraId="3E97200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List</w:t>
      </w:r>
      <w:proofErr w:type="spellEnd"/>
      <w:r w:rsidRPr="00BF7E14">
        <w:rPr>
          <w:bCs/>
          <w:color w:val="000000"/>
          <w:sz w:val="28"/>
          <w:szCs w:val="28"/>
          <w:lang w:val="kk-KZ"/>
        </w:rPr>
        <w:t>&lt;</w:t>
      </w:r>
      <w:proofErr w:type="spellStart"/>
      <w:r w:rsidRPr="00BF7E14">
        <w:rPr>
          <w:bCs/>
          <w:color w:val="000000"/>
          <w:sz w:val="28"/>
          <w:szCs w:val="28"/>
          <w:lang w:val="kk-KZ"/>
        </w:rPr>
        <w:t>XWPFParagraph</w:t>
      </w:r>
      <w:proofErr w:type="spellEnd"/>
      <w:r w:rsidRPr="00BF7E14">
        <w:rPr>
          <w:bCs/>
          <w:color w:val="000000"/>
          <w:sz w:val="28"/>
          <w:szCs w:val="28"/>
          <w:lang w:val="kk-KZ"/>
        </w:rPr>
        <w:t xml:space="preserve">&gt; </w:t>
      </w:r>
      <w:proofErr w:type="spellStart"/>
      <w:r w:rsidRPr="00BF7E14">
        <w:rPr>
          <w:bCs/>
          <w:color w:val="000000"/>
          <w:sz w:val="28"/>
          <w:szCs w:val="28"/>
          <w:lang w:val="kk-KZ"/>
        </w:rPr>
        <w:t>paragraphs</w:t>
      </w:r>
      <w:proofErr w:type="spellEnd"/>
      <w:r w:rsidRPr="00BF7E14">
        <w:rPr>
          <w:bCs/>
          <w:color w:val="000000"/>
          <w:sz w:val="28"/>
          <w:szCs w:val="28"/>
          <w:lang w:val="kk-KZ"/>
        </w:rPr>
        <w:t xml:space="preserve"> = </w:t>
      </w:r>
      <w:proofErr w:type="spellStart"/>
      <w:r w:rsidRPr="00BF7E14">
        <w:rPr>
          <w:bCs/>
          <w:color w:val="000000"/>
          <w:sz w:val="28"/>
          <w:szCs w:val="28"/>
          <w:lang w:val="kk-KZ"/>
        </w:rPr>
        <w:t>document.getParagraphs</w:t>
      </w:r>
      <w:proofErr w:type="spellEnd"/>
      <w:r w:rsidRPr="00BF7E14">
        <w:rPr>
          <w:bCs/>
          <w:color w:val="000000"/>
          <w:sz w:val="28"/>
          <w:szCs w:val="28"/>
          <w:lang w:val="kk-KZ"/>
        </w:rPr>
        <w:t>();</w:t>
      </w:r>
    </w:p>
    <w:p w14:paraId="46B487C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StringBuilder</w:t>
      </w:r>
      <w:proofErr w:type="spellEnd"/>
      <w:r w:rsidRPr="00BF7E14">
        <w:rPr>
          <w:bCs/>
          <w:color w:val="000000"/>
          <w:sz w:val="28"/>
          <w:szCs w:val="28"/>
          <w:lang w:val="kk-KZ"/>
        </w:rPr>
        <w:t xml:space="preserve"> </w:t>
      </w:r>
      <w:proofErr w:type="spellStart"/>
      <w:r w:rsidRPr="00BF7E14">
        <w:rPr>
          <w:bCs/>
          <w:color w:val="000000"/>
          <w:sz w:val="28"/>
          <w:szCs w:val="28"/>
          <w:lang w:val="kk-KZ"/>
        </w:rPr>
        <w:t>pars</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StringBuilder</w:t>
      </w:r>
      <w:proofErr w:type="spellEnd"/>
      <w:r w:rsidRPr="00BF7E14">
        <w:rPr>
          <w:bCs/>
          <w:color w:val="000000"/>
          <w:sz w:val="28"/>
          <w:szCs w:val="28"/>
          <w:lang w:val="kk-KZ"/>
        </w:rPr>
        <w:t>();</w:t>
      </w:r>
    </w:p>
    <w:p w14:paraId="16CACCD2"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for</w:t>
      </w:r>
      <w:proofErr w:type="spellEnd"/>
      <w:r w:rsidRPr="00BF7E14">
        <w:rPr>
          <w:bCs/>
          <w:color w:val="000000"/>
          <w:sz w:val="28"/>
          <w:szCs w:val="28"/>
          <w:lang w:val="kk-KZ"/>
        </w:rPr>
        <w:t xml:space="preserve"> (</w:t>
      </w:r>
      <w:proofErr w:type="spellStart"/>
      <w:r w:rsidRPr="00BF7E14">
        <w:rPr>
          <w:bCs/>
          <w:color w:val="000000"/>
          <w:sz w:val="28"/>
          <w:szCs w:val="28"/>
          <w:lang w:val="kk-KZ"/>
        </w:rPr>
        <w:t>XWPFParagraph</w:t>
      </w:r>
      <w:proofErr w:type="spellEnd"/>
      <w:r w:rsidRPr="00BF7E14">
        <w:rPr>
          <w:bCs/>
          <w:color w:val="000000"/>
          <w:sz w:val="28"/>
          <w:szCs w:val="28"/>
          <w:lang w:val="kk-KZ"/>
        </w:rPr>
        <w:t xml:space="preserve"> </w:t>
      </w:r>
      <w:proofErr w:type="spellStart"/>
      <w:r w:rsidRPr="00BF7E14">
        <w:rPr>
          <w:bCs/>
          <w:color w:val="000000"/>
          <w:sz w:val="28"/>
          <w:szCs w:val="28"/>
          <w:lang w:val="kk-KZ"/>
        </w:rPr>
        <w:t>para</w:t>
      </w:r>
      <w:proofErr w:type="spellEnd"/>
      <w:r w:rsidRPr="00BF7E14">
        <w:rPr>
          <w:bCs/>
          <w:color w:val="000000"/>
          <w:sz w:val="28"/>
          <w:szCs w:val="28"/>
          <w:lang w:val="kk-KZ"/>
        </w:rPr>
        <w:t xml:space="preserve"> : </w:t>
      </w:r>
      <w:proofErr w:type="spellStart"/>
      <w:r w:rsidRPr="00BF7E14">
        <w:rPr>
          <w:bCs/>
          <w:color w:val="000000"/>
          <w:sz w:val="28"/>
          <w:szCs w:val="28"/>
          <w:lang w:val="kk-KZ"/>
        </w:rPr>
        <w:t>paragraphs</w:t>
      </w:r>
      <w:proofErr w:type="spellEnd"/>
      <w:r w:rsidRPr="00BF7E14">
        <w:rPr>
          <w:bCs/>
          <w:color w:val="000000"/>
          <w:sz w:val="28"/>
          <w:szCs w:val="28"/>
          <w:lang w:val="kk-KZ"/>
        </w:rPr>
        <w:t>) {</w:t>
      </w:r>
    </w:p>
    <w:p w14:paraId="7D2045B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pars.append</w:t>
      </w:r>
      <w:proofErr w:type="spellEnd"/>
      <w:r w:rsidRPr="00BF7E14">
        <w:rPr>
          <w:bCs/>
          <w:color w:val="000000"/>
          <w:sz w:val="28"/>
          <w:szCs w:val="28"/>
          <w:lang w:val="kk-KZ"/>
        </w:rPr>
        <w:t>(</w:t>
      </w:r>
      <w:proofErr w:type="spellStart"/>
      <w:r w:rsidRPr="00BF7E14">
        <w:rPr>
          <w:bCs/>
          <w:color w:val="000000"/>
          <w:sz w:val="28"/>
          <w:szCs w:val="28"/>
          <w:lang w:val="kk-KZ"/>
        </w:rPr>
        <w:t>para.getText</w:t>
      </w:r>
      <w:proofErr w:type="spellEnd"/>
      <w:r w:rsidRPr="00BF7E14">
        <w:rPr>
          <w:bCs/>
          <w:color w:val="000000"/>
          <w:sz w:val="28"/>
          <w:szCs w:val="28"/>
          <w:lang w:val="kk-KZ"/>
        </w:rPr>
        <w:t>() + "\n");</w:t>
      </w:r>
    </w:p>
    <w:p w14:paraId="5A205F5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26F76ECB"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listofDoc.put</w:t>
      </w:r>
      <w:proofErr w:type="spellEnd"/>
      <w:r w:rsidRPr="00BF7E14">
        <w:rPr>
          <w:bCs/>
          <w:color w:val="000000"/>
          <w:sz w:val="28"/>
          <w:szCs w:val="28"/>
          <w:lang w:val="kk-KZ"/>
        </w:rPr>
        <w:t>(</w:t>
      </w:r>
      <w:proofErr w:type="spellStart"/>
      <w:r w:rsidRPr="00BF7E14">
        <w:rPr>
          <w:bCs/>
          <w:color w:val="000000"/>
          <w:sz w:val="28"/>
          <w:szCs w:val="28"/>
          <w:lang w:val="kk-KZ"/>
        </w:rPr>
        <w:t>file.getName</w:t>
      </w:r>
      <w:proofErr w:type="spellEnd"/>
      <w:r w:rsidRPr="00BF7E14">
        <w:rPr>
          <w:bCs/>
          <w:color w:val="000000"/>
          <w:sz w:val="28"/>
          <w:szCs w:val="28"/>
          <w:lang w:val="kk-KZ"/>
        </w:rPr>
        <w:t xml:space="preserve">(), </w:t>
      </w:r>
      <w:proofErr w:type="spellStart"/>
      <w:r w:rsidRPr="00BF7E14">
        <w:rPr>
          <w:bCs/>
          <w:color w:val="000000"/>
          <w:sz w:val="28"/>
          <w:szCs w:val="28"/>
          <w:lang w:val="kk-KZ"/>
        </w:rPr>
        <w:t>pars.toString</w:t>
      </w:r>
      <w:proofErr w:type="spellEnd"/>
      <w:r w:rsidRPr="00BF7E14">
        <w:rPr>
          <w:bCs/>
          <w:color w:val="000000"/>
          <w:sz w:val="28"/>
          <w:szCs w:val="28"/>
          <w:lang w:val="kk-KZ"/>
        </w:rPr>
        <w:t>());</w:t>
      </w:r>
    </w:p>
    <w:p w14:paraId="7D622CD2"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fis.close</w:t>
      </w:r>
      <w:proofErr w:type="spellEnd"/>
      <w:r w:rsidRPr="00BF7E14">
        <w:rPr>
          <w:bCs/>
          <w:color w:val="000000"/>
          <w:sz w:val="28"/>
          <w:szCs w:val="28"/>
          <w:lang w:val="kk-KZ"/>
        </w:rPr>
        <w:t>();</w:t>
      </w:r>
    </w:p>
    <w:p w14:paraId="3A5E74A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catch</w:t>
      </w:r>
      <w:proofErr w:type="spellEnd"/>
      <w:r w:rsidRPr="00BF7E14">
        <w:rPr>
          <w:bCs/>
          <w:color w:val="000000"/>
          <w:sz w:val="28"/>
          <w:szCs w:val="28"/>
          <w:lang w:val="kk-KZ"/>
        </w:rPr>
        <w:t xml:space="preserve"> (</w:t>
      </w:r>
      <w:proofErr w:type="spellStart"/>
      <w:r w:rsidRPr="00BF7E14">
        <w:rPr>
          <w:bCs/>
          <w:color w:val="000000"/>
          <w:sz w:val="28"/>
          <w:szCs w:val="28"/>
          <w:lang w:val="kk-KZ"/>
        </w:rPr>
        <w:t>Exception</w:t>
      </w:r>
      <w:proofErr w:type="spellEnd"/>
      <w:r w:rsidRPr="00BF7E14">
        <w:rPr>
          <w:bCs/>
          <w:color w:val="000000"/>
          <w:sz w:val="28"/>
          <w:szCs w:val="28"/>
          <w:lang w:val="kk-KZ"/>
        </w:rPr>
        <w:t xml:space="preserve"> e) {</w:t>
      </w:r>
    </w:p>
    <w:p w14:paraId="54AD9743"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System.err.println</w:t>
      </w:r>
      <w:proofErr w:type="spellEnd"/>
      <w:r w:rsidRPr="00BF7E14">
        <w:rPr>
          <w:bCs/>
          <w:color w:val="000000"/>
          <w:sz w:val="28"/>
          <w:szCs w:val="28"/>
          <w:lang w:val="kk-KZ"/>
        </w:rPr>
        <w:t>(</w:t>
      </w:r>
      <w:proofErr w:type="spellStart"/>
      <w:r w:rsidRPr="00BF7E14">
        <w:rPr>
          <w:bCs/>
          <w:color w:val="000000"/>
          <w:sz w:val="28"/>
          <w:szCs w:val="28"/>
          <w:lang w:val="kk-KZ"/>
        </w:rPr>
        <w:t>file.getName</w:t>
      </w:r>
      <w:proofErr w:type="spellEnd"/>
      <w:r w:rsidRPr="00BF7E14">
        <w:rPr>
          <w:bCs/>
          <w:color w:val="000000"/>
          <w:sz w:val="28"/>
          <w:szCs w:val="28"/>
          <w:lang w:val="kk-KZ"/>
        </w:rPr>
        <w:t>());</w:t>
      </w:r>
    </w:p>
    <w:p w14:paraId="2290BD7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w:t>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e.printStackTrace</w:t>
      </w:r>
      <w:proofErr w:type="spellEnd"/>
      <w:r w:rsidRPr="00BF7E14">
        <w:rPr>
          <w:bCs/>
          <w:color w:val="000000"/>
          <w:sz w:val="28"/>
          <w:szCs w:val="28"/>
          <w:lang w:val="kk-KZ"/>
        </w:rPr>
        <w:t>();</w:t>
      </w:r>
    </w:p>
    <w:p w14:paraId="25C0FC5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779E1A8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076BB2D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if</w:t>
      </w:r>
      <w:proofErr w:type="spellEnd"/>
      <w:r w:rsidRPr="00BF7E14">
        <w:rPr>
          <w:bCs/>
          <w:color w:val="000000"/>
          <w:sz w:val="28"/>
          <w:szCs w:val="28"/>
          <w:lang w:val="kk-KZ"/>
        </w:rPr>
        <w:t xml:space="preserve"> (</w:t>
      </w:r>
      <w:proofErr w:type="spellStart"/>
      <w:r w:rsidRPr="00BF7E14">
        <w:rPr>
          <w:bCs/>
          <w:color w:val="000000"/>
          <w:sz w:val="28"/>
          <w:szCs w:val="28"/>
          <w:lang w:val="kk-KZ"/>
        </w:rPr>
        <w:t>file.isFile</w:t>
      </w:r>
      <w:proofErr w:type="spellEnd"/>
      <w:r w:rsidRPr="00BF7E14">
        <w:rPr>
          <w:bCs/>
          <w:color w:val="000000"/>
          <w:sz w:val="28"/>
          <w:szCs w:val="28"/>
          <w:lang w:val="kk-KZ"/>
        </w:rPr>
        <w:t xml:space="preserve">() &amp;&amp; </w:t>
      </w:r>
      <w:proofErr w:type="spellStart"/>
      <w:r w:rsidRPr="00BF7E14">
        <w:rPr>
          <w:bCs/>
          <w:color w:val="000000"/>
          <w:sz w:val="28"/>
          <w:szCs w:val="28"/>
          <w:lang w:val="kk-KZ"/>
        </w:rPr>
        <w:t>file.getName</w:t>
      </w:r>
      <w:proofErr w:type="spellEnd"/>
      <w:r w:rsidRPr="00BF7E14">
        <w:rPr>
          <w:bCs/>
          <w:color w:val="000000"/>
          <w:sz w:val="28"/>
          <w:szCs w:val="28"/>
          <w:lang w:val="kk-KZ"/>
        </w:rPr>
        <w:t>().</w:t>
      </w:r>
      <w:proofErr w:type="spellStart"/>
      <w:r w:rsidRPr="00BF7E14">
        <w:rPr>
          <w:bCs/>
          <w:color w:val="000000"/>
          <w:sz w:val="28"/>
          <w:szCs w:val="28"/>
          <w:lang w:val="kk-KZ"/>
        </w:rPr>
        <w:t>endsWith</w:t>
      </w:r>
      <w:proofErr w:type="spellEnd"/>
      <w:r w:rsidRPr="00BF7E14">
        <w:rPr>
          <w:bCs/>
          <w:color w:val="000000"/>
          <w:sz w:val="28"/>
          <w:szCs w:val="28"/>
          <w:lang w:val="kk-KZ"/>
        </w:rPr>
        <w:t>(".</w:t>
      </w:r>
      <w:proofErr w:type="spellStart"/>
      <w:r w:rsidRPr="00BF7E14">
        <w:rPr>
          <w:bCs/>
          <w:color w:val="000000"/>
          <w:sz w:val="28"/>
          <w:szCs w:val="28"/>
          <w:lang w:val="kk-KZ"/>
        </w:rPr>
        <w:t>doc</w:t>
      </w:r>
      <w:proofErr w:type="spellEnd"/>
      <w:r w:rsidRPr="00BF7E14">
        <w:rPr>
          <w:bCs/>
          <w:color w:val="000000"/>
          <w:sz w:val="28"/>
          <w:szCs w:val="28"/>
          <w:lang w:val="kk-KZ"/>
        </w:rPr>
        <w:t>")) {</w:t>
      </w:r>
    </w:p>
    <w:p w14:paraId="49B88BD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try</w:t>
      </w:r>
      <w:proofErr w:type="spellEnd"/>
      <w:r w:rsidRPr="00BF7E14">
        <w:rPr>
          <w:bCs/>
          <w:color w:val="000000"/>
          <w:sz w:val="28"/>
          <w:szCs w:val="28"/>
          <w:lang w:val="kk-KZ"/>
        </w:rPr>
        <w:t xml:space="preserve"> {</w:t>
      </w:r>
    </w:p>
    <w:p w14:paraId="47D9979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FileInputStream</w:t>
      </w:r>
      <w:proofErr w:type="spellEnd"/>
      <w:r w:rsidRPr="00BF7E14">
        <w:rPr>
          <w:bCs/>
          <w:color w:val="000000"/>
          <w:sz w:val="28"/>
          <w:szCs w:val="28"/>
          <w:lang w:val="kk-KZ"/>
        </w:rPr>
        <w:t xml:space="preserve"> </w:t>
      </w:r>
      <w:proofErr w:type="spellStart"/>
      <w:r w:rsidRPr="00BF7E14">
        <w:rPr>
          <w:bCs/>
          <w:color w:val="000000"/>
          <w:sz w:val="28"/>
          <w:szCs w:val="28"/>
          <w:lang w:val="kk-KZ"/>
        </w:rPr>
        <w:t>fis</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FileInputStream</w:t>
      </w:r>
      <w:proofErr w:type="spellEnd"/>
      <w:r w:rsidRPr="00BF7E14">
        <w:rPr>
          <w:bCs/>
          <w:color w:val="000000"/>
          <w:sz w:val="28"/>
          <w:szCs w:val="28"/>
          <w:lang w:val="kk-KZ"/>
        </w:rPr>
        <w:t>(</w:t>
      </w:r>
      <w:proofErr w:type="spellStart"/>
      <w:r w:rsidRPr="00BF7E14">
        <w:rPr>
          <w:bCs/>
          <w:color w:val="000000"/>
          <w:sz w:val="28"/>
          <w:szCs w:val="28"/>
          <w:lang w:val="kk-KZ"/>
        </w:rPr>
        <w:t>file.getAbsolutePath</w:t>
      </w:r>
      <w:proofErr w:type="spellEnd"/>
      <w:r w:rsidRPr="00BF7E14">
        <w:rPr>
          <w:bCs/>
          <w:color w:val="000000"/>
          <w:sz w:val="28"/>
          <w:szCs w:val="28"/>
          <w:lang w:val="kk-KZ"/>
        </w:rPr>
        <w:t>());</w:t>
      </w:r>
    </w:p>
    <w:p w14:paraId="019A3A1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HWPFDocument</w:t>
      </w:r>
      <w:proofErr w:type="spellEnd"/>
      <w:r w:rsidRPr="00BF7E14">
        <w:rPr>
          <w:bCs/>
          <w:color w:val="000000"/>
          <w:sz w:val="28"/>
          <w:szCs w:val="28"/>
          <w:lang w:val="kk-KZ"/>
        </w:rPr>
        <w:t xml:space="preserve"> </w:t>
      </w:r>
      <w:proofErr w:type="spellStart"/>
      <w:r w:rsidRPr="00BF7E14">
        <w:rPr>
          <w:bCs/>
          <w:color w:val="000000"/>
          <w:sz w:val="28"/>
          <w:szCs w:val="28"/>
          <w:lang w:val="kk-KZ"/>
        </w:rPr>
        <w:t>doc</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HWPFDocument</w:t>
      </w:r>
      <w:proofErr w:type="spellEnd"/>
      <w:r w:rsidRPr="00BF7E14">
        <w:rPr>
          <w:bCs/>
          <w:color w:val="000000"/>
          <w:sz w:val="28"/>
          <w:szCs w:val="28"/>
          <w:lang w:val="kk-KZ"/>
        </w:rPr>
        <w:t>(</w:t>
      </w:r>
      <w:proofErr w:type="spellStart"/>
      <w:r w:rsidRPr="00BF7E14">
        <w:rPr>
          <w:bCs/>
          <w:color w:val="000000"/>
          <w:sz w:val="28"/>
          <w:szCs w:val="28"/>
          <w:lang w:val="kk-KZ"/>
        </w:rPr>
        <w:t>fis</w:t>
      </w:r>
      <w:proofErr w:type="spellEnd"/>
      <w:r w:rsidRPr="00BF7E14">
        <w:rPr>
          <w:bCs/>
          <w:color w:val="000000"/>
          <w:sz w:val="28"/>
          <w:szCs w:val="28"/>
          <w:lang w:val="kk-KZ"/>
        </w:rPr>
        <w:t>);</w:t>
      </w:r>
    </w:p>
    <w:p w14:paraId="14B2D52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WordExtractor</w:t>
      </w:r>
      <w:proofErr w:type="spellEnd"/>
      <w:r w:rsidRPr="00BF7E14">
        <w:rPr>
          <w:bCs/>
          <w:color w:val="000000"/>
          <w:sz w:val="28"/>
          <w:szCs w:val="28"/>
          <w:lang w:val="kk-KZ"/>
        </w:rPr>
        <w:t xml:space="preserve"> </w:t>
      </w:r>
      <w:proofErr w:type="spellStart"/>
      <w:r w:rsidRPr="00BF7E14">
        <w:rPr>
          <w:bCs/>
          <w:color w:val="000000"/>
          <w:sz w:val="28"/>
          <w:szCs w:val="28"/>
          <w:lang w:val="kk-KZ"/>
        </w:rPr>
        <w:t>we</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WordExtractor</w:t>
      </w:r>
      <w:proofErr w:type="spellEnd"/>
      <w:r w:rsidRPr="00BF7E14">
        <w:rPr>
          <w:bCs/>
          <w:color w:val="000000"/>
          <w:sz w:val="28"/>
          <w:szCs w:val="28"/>
          <w:lang w:val="kk-KZ"/>
        </w:rPr>
        <w:t>(</w:t>
      </w:r>
      <w:proofErr w:type="spellStart"/>
      <w:r w:rsidRPr="00BF7E14">
        <w:rPr>
          <w:bCs/>
          <w:color w:val="000000"/>
          <w:sz w:val="28"/>
          <w:szCs w:val="28"/>
          <w:lang w:val="kk-KZ"/>
        </w:rPr>
        <w:t>doc</w:t>
      </w:r>
      <w:proofErr w:type="spellEnd"/>
      <w:r w:rsidRPr="00BF7E14">
        <w:rPr>
          <w:bCs/>
          <w:color w:val="000000"/>
          <w:sz w:val="28"/>
          <w:szCs w:val="28"/>
          <w:lang w:val="kk-KZ"/>
        </w:rPr>
        <w:t>);</w:t>
      </w:r>
    </w:p>
    <w:p w14:paraId="2BA8026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String</w:t>
      </w:r>
      <w:proofErr w:type="spellEnd"/>
      <w:r w:rsidRPr="00BF7E14">
        <w:rPr>
          <w:bCs/>
          <w:color w:val="000000"/>
          <w:sz w:val="28"/>
          <w:szCs w:val="28"/>
          <w:lang w:val="kk-KZ"/>
        </w:rPr>
        <w:t xml:space="preserve">[] </w:t>
      </w:r>
      <w:proofErr w:type="spellStart"/>
      <w:r w:rsidRPr="00BF7E14">
        <w:rPr>
          <w:bCs/>
          <w:color w:val="000000"/>
          <w:sz w:val="28"/>
          <w:szCs w:val="28"/>
          <w:lang w:val="kk-KZ"/>
        </w:rPr>
        <w:t>paragraphs</w:t>
      </w:r>
      <w:proofErr w:type="spellEnd"/>
      <w:r w:rsidRPr="00BF7E14">
        <w:rPr>
          <w:bCs/>
          <w:color w:val="000000"/>
          <w:sz w:val="28"/>
          <w:szCs w:val="28"/>
          <w:lang w:val="kk-KZ"/>
        </w:rPr>
        <w:t xml:space="preserve"> = </w:t>
      </w:r>
      <w:proofErr w:type="spellStart"/>
      <w:r w:rsidRPr="00BF7E14">
        <w:rPr>
          <w:bCs/>
          <w:color w:val="000000"/>
          <w:sz w:val="28"/>
          <w:szCs w:val="28"/>
          <w:lang w:val="kk-KZ"/>
        </w:rPr>
        <w:t>we.getParagraphText</w:t>
      </w:r>
      <w:proofErr w:type="spellEnd"/>
      <w:r w:rsidRPr="00BF7E14">
        <w:rPr>
          <w:bCs/>
          <w:color w:val="000000"/>
          <w:sz w:val="28"/>
          <w:szCs w:val="28"/>
          <w:lang w:val="kk-KZ"/>
        </w:rPr>
        <w:t>();</w:t>
      </w:r>
    </w:p>
    <w:p w14:paraId="676FED9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StringBuilder</w:t>
      </w:r>
      <w:proofErr w:type="spellEnd"/>
      <w:r w:rsidRPr="00BF7E14">
        <w:rPr>
          <w:bCs/>
          <w:color w:val="000000"/>
          <w:sz w:val="28"/>
          <w:szCs w:val="28"/>
          <w:lang w:val="kk-KZ"/>
        </w:rPr>
        <w:t xml:space="preserve"> </w:t>
      </w:r>
      <w:proofErr w:type="spellStart"/>
      <w:r w:rsidRPr="00BF7E14">
        <w:rPr>
          <w:bCs/>
          <w:color w:val="000000"/>
          <w:sz w:val="28"/>
          <w:szCs w:val="28"/>
          <w:lang w:val="kk-KZ"/>
        </w:rPr>
        <w:t>pars</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StringBuilder</w:t>
      </w:r>
      <w:proofErr w:type="spellEnd"/>
      <w:r w:rsidRPr="00BF7E14">
        <w:rPr>
          <w:bCs/>
          <w:color w:val="000000"/>
          <w:sz w:val="28"/>
          <w:szCs w:val="28"/>
          <w:lang w:val="kk-KZ"/>
        </w:rPr>
        <w:t>();</w:t>
      </w:r>
    </w:p>
    <w:p w14:paraId="4BFB5BD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for</w:t>
      </w:r>
      <w:proofErr w:type="spellEnd"/>
      <w:r w:rsidRPr="00BF7E14">
        <w:rPr>
          <w:bCs/>
          <w:color w:val="000000"/>
          <w:sz w:val="28"/>
          <w:szCs w:val="28"/>
          <w:lang w:val="kk-KZ"/>
        </w:rPr>
        <w:t xml:space="preserve"> (</w:t>
      </w:r>
      <w:proofErr w:type="spellStart"/>
      <w:r w:rsidRPr="00BF7E14">
        <w:rPr>
          <w:bCs/>
          <w:color w:val="000000"/>
          <w:sz w:val="28"/>
          <w:szCs w:val="28"/>
          <w:lang w:val="kk-KZ"/>
        </w:rPr>
        <w:t>String</w:t>
      </w:r>
      <w:proofErr w:type="spellEnd"/>
      <w:r w:rsidRPr="00BF7E14">
        <w:rPr>
          <w:bCs/>
          <w:color w:val="000000"/>
          <w:sz w:val="28"/>
          <w:szCs w:val="28"/>
          <w:lang w:val="kk-KZ"/>
        </w:rPr>
        <w:t xml:space="preserve"> </w:t>
      </w:r>
      <w:proofErr w:type="spellStart"/>
      <w:r w:rsidRPr="00BF7E14">
        <w:rPr>
          <w:bCs/>
          <w:color w:val="000000"/>
          <w:sz w:val="28"/>
          <w:szCs w:val="28"/>
          <w:lang w:val="kk-KZ"/>
        </w:rPr>
        <w:t>para</w:t>
      </w:r>
      <w:proofErr w:type="spellEnd"/>
      <w:r w:rsidRPr="00BF7E14">
        <w:rPr>
          <w:bCs/>
          <w:color w:val="000000"/>
          <w:sz w:val="28"/>
          <w:szCs w:val="28"/>
          <w:lang w:val="kk-KZ"/>
        </w:rPr>
        <w:t xml:space="preserve"> : </w:t>
      </w:r>
      <w:proofErr w:type="spellStart"/>
      <w:r w:rsidRPr="00BF7E14">
        <w:rPr>
          <w:bCs/>
          <w:color w:val="000000"/>
          <w:sz w:val="28"/>
          <w:szCs w:val="28"/>
          <w:lang w:val="kk-KZ"/>
        </w:rPr>
        <w:t>paragraphs</w:t>
      </w:r>
      <w:proofErr w:type="spellEnd"/>
      <w:r w:rsidRPr="00BF7E14">
        <w:rPr>
          <w:bCs/>
          <w:color w:val="000000"/>
          <w:sz w:val="28"/>
          <w:szCs w:val="28"/>
          <w:lang w:val="kk-KZ"/>
        </w:rPr>
        <w:t>) {</w:t>
      </w:r>
    </w:p>
    <w:p w14:paraId="05001BE2"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pars.append</w:t>
      </w:r>
      <w:proofErr w:type="spellEnd"/>
      <w:r w:rsidRPr="00BF7E14">
        <w:rPr>
          <w:bCs/>
          <w:color w:val="000000"/>
          <w:sz w:val="28"/>
          <w:szCs w:val="28"/>
          <w:lang w:val="kk-KZ"/>
        </w:rPr>
        <w:t>(</w:t>
      </w:r>
      <w:proofErr w:type="spellStart"/>
      <w:r w:rsidRPr="00BF7E14">
        <w:rPr>
          <w:bCs/>
          <w:color w:val="000000"/>
          <w:sz w:val="28"/>
          <w:szCs w:val="28"/>
          <w:lang w:val="kk-KZ"/>
        </w:rPr>
        <w:t>para.toString</w:t>
      </w:r>
      <w:proofErr w:type="spellEnd"/>
      <w:r w:rsidRPr="00BF7E14">
        <w:rPr>
          <w:bCs/>
          <w:color w:val="000000"/>
          <w:sz w:val="28"/>
          <w:szCs w:val="28"/>
          <w:lang w:val="kk-KZ"/>
        </w:rPr>
        <w:t>() + "\n");</w:t>
      </w:r>
    </w:p>
    <w:p w14:paraId="703A6479"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0B2D58B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listofDoc.put</w:t>
      </w:r>
      <w:proofErr w:type="spellEnd"/>
      <w:r w:rsidRPr="00BF7E14">
        <w:rPr>
          <w:bCs/>
          <w:color w:val="000000"/>
          <w:sz w:val="28"/>
          <w:szCs w:val="28"/>
          <w:lang w:val="kk-KZ"/>
        </w:rPr>
        <w:t>(</w:t>
      </w:r>
      <w:proofErr w:type="spellStart"/>
      <w:r w:rsidRPr="00BF7E14">
        <w:rPr>
          <w:bCs/>
          <w:color w:val="000000"/>
          <w:sz w:val="28"/>
          <w:szCs w:val="28"/>
          <w:lang w:val="kk-KZ"/>
        </w:rPr>
        <w:t>file.getName</w:t>
      </w:r>
      <w:proofErr w:type="spellEnd"/>
      <w:r w:rsidRPr="00BF7E14">
        <w:rPr>
          <w:bCs/>
          <w:color w:val="000000"/>
          <w:sz w:val="28"/>
          <w:szCs w:val="28"/>
          <w:lang w:val="kk-KZ"/>
        </w:rPr>
        <w:t>(),</w:t>
      </w:r>
      <w:proofErr w:type="spellStart"/>
      <w:r w:rsidRPr="00BF7E14">
        <w:rPr>
          <w:bCs/>
          <w:color w:val="000000"/>
          <w:sz w:val="28"/>
          <w:szCs w:val="28"/>
          <w:lang w:val="kk-KZ"/>
        </w:rPr>
        <w:t>pars.toString</w:t>
      </w:r>
      <w:proofErr w:type="spellEnd"/>
      <w:r w:rsidRPr="00BF7E14">
        <w:rPr>
          <w:bCs/>
          <w:color w:val="000000"/>
          <w:sz w:val="28"/>
          <w:szCs w:val="28"/>
          <w:lang w:val="kk-KZ"/>
        </w:rPr>
        <w:t>());</w:t>
      </w:r>
    </w:p>
    <w:p w14:paraId="65B1278A"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fis.close</w:t>
      </w:r>
      <w:proofErr w:type="spellEnd"/>
      <w:r w:rsidRPr="00BF7E14">
        <w:rPr>
          <w:bCs/>
          <w:color w:val="000000"/>
          <w:sz w:val="28"/>
          <w:szCs w:val="28"/>
          <w:lang w:val="kk-KZ"/>
        </w:rPr>
        <w:t>();</w:t>
      </w:r>
    </w:p>
    <w:p w14:paraId="5846C8C6"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catch</w:t>
      </w:r>
      <w:proofErr w:type="spellEnd"/>
      <w:r w:rsidRPr="00BF7E14">
        <w:rPr>
          <w:bCs/>
          <w:color w:val="000000"/>
          <w:sz w:val="28"/>
          <w:szCs w:val="28"/>
          <w:lang w:val="kk-KZ"/>
        </w:rPr>
        <w:t xml:space="preserve"> (</w:t>
      </w:r>
      <w:proofErr w:type="spellStart"/>
      <w:r w:rsidRPr="00BF7E14">
        <w:rPr>
          <w:bCs/>
          <w:color w:val="000000"/>
          <w:sz w:val="28"/>
          <w:szCs w:val="28"/>
          <w:lang w:val="kk-KZ"/>
        </w:rPr>
        <w:t>Exception</w:t>
      </w:r>
      <w:proofErr w:type="spellEnd"/>
      <w:r w:rsidRPr="00BF7E14">
        <w:rPr>
          <w:bCs/>
          <w:color w:val="000000"/>
          <w:sz w:val="28"/>
          <w:szCs w:val="28"/>
          <w:lang w:val="kk-KZ"/>
        </w:rPr>
        <w:t xml:space="preserve"> e) {</w:t>
      </w:r>
    </w:p>
    <w:p w14:paraId="2E91467F"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System.err.println</w:t>
      </w:r>
      <w:proofErr w:type="spellEnd"/>
      <w:r w:rsidRPr="00BF7E14">
        <w:rPr>
          <w:bCs/>
          <w:color w:val="000000"/>
          <w:sz w:val="28"/>
          <w:szCs w:val="28"/>
          <w:lang w:val="kk-KZ"/>
        </w:rPr>
        <w:t>(</w:t>
      </w:r>
      <w:proofErr w:type="spellStart"/>
      <w:r w:rsidRPr="00BF7E14">
        <w:rPr>
          <w:bCs/>
          <w:color w:val="000000"/>
          <w:sz w:val="28"/>
          <w:szCs w:val="28"/>
          <w:lang w:val="kk-KZ"/>
        </w:rPr>
        <w:t>file.getName</w:t>
      </w:r>
      <w:proofErr w:type="spellEnd"/>
      <w:r w:rsidRPr="00BF7E14">
        <w:rPr>
          <w:bCs/>
          <w:color w:val="000000"/>
          <w:sz w:val="28"/>
          <w:szCs w:val="28"/>
          <w:lang w:val="kk-KZ"/>
        </w:rPr>
        <w:t>());</w:t>
      </w:r>
    </w:p>
    <w:p w14:paraId="164A459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w:t>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e.printStackTrace</w:t>
      </w:r>
      <w:proofErr w:type="spellEnd"/>
      <w:r w:rsidRPr="00BF7E14">
        <w:rPr>
          <w:bCs/>
          <w:color w:val="000000"/>
          <w:sz w:val="28"/>
          <w:szCs w:val="28"/>
          <w:lang w:val="kk-KZ"/>
        </w:rPr>
        <w:t>();</w:t>
      </w:r>
    </w:p>
    <w:p w14:paraId="3A5B6D7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60836B5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2CBA8F4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w:t>
      </w:r>
    </w:p>
    <w:p w14:paraId="0C183F83"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LatentSemanticAnalysis</w:t>
      </w:r>
      <w:proofErr w:type="spellEnd"/>
      <w:r w:rsidRPr="00BF7E14">
        <w:rPr>
          <w:bCs/>
          <w:color w:val="000000"/>
          <w:sz w:val="28"/>
          <w:szCs w:val="28"/>
          <w:lang w:val="kk-KZ"/>
        </w:rPr>
        <w:t xml:space="preserve"> </w:t>
      </w:r>
      <w:proofErr w:type="spellStart"/>
      <w:r w:rsidRPr="00BF7E14">
        <w:rPr>
          <w:bCs/>
          <w:color w:val="000000"/>
          <w:sz w:val="28"/>
          <w:szCs w:val="28"/>
          <w:lang w:val="kk-KZ"/>
        </w:rPr>
        <w:t>lsa</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LatentSemanticAnalysis</w:t>
      </w:r>
      <w:proofErr w:type="spellEnd"/>
      <w:r w:rsidRPr="00BF7E14">
        <w:rPr>
          <w:bCs/>
          <w:color w:val="000000"/>
          <w:sz w:val="28"/>
          <w:szCs w:val="28"/>
          <w:lang w:val="kk-KZ"/>
        </w:rPr>
        <w:t>(</w:t>
      </w:r>
      <w:proofErr w:type="spellStart"/>
      <w:r w:rsidRPr="00BF7E14">
        <w:rPr>
          <w:bCs/>
          <w:color w:val="000000"/>
          <w:sz w:val="28"/>
          <w:szCs w:val="28"/>
          <w:lang w:val="kk-KZ"/>
        </w:rPr>
        <w:t>true</w:t>
      </w:r>
      <w:proofErr w:type="spellEnd"/>
      <w:r w:rsidRPr="00BF7E14">
        <w:rPr>
          <w:bCs/>
          <w:color w:val="000000"/>
          <w:sz w:val="28"/>
          <w:szCs w:val="28"/>
          <w:lang w:val="kk-KZ"/>
        </w:rPr>
        <w:t xml:space="preserve">, 2,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NoTransform</w:t>
      </w:r>
      <w:proofErr w:type="spellEnd"/>
      <w:r w:rsidRPr="00BF7E14">
        <w:rPr>
          <w:bCs/>
          <w:color w:val="000000"/>
          <w:sz w:val="28"/>
          <w:szCs w:val="28"/>
          <w:lang w:val="kk-KZ"/>
        </w:rPr>
        <w:t>(),</w:t>
      </w:r>
    </w:p>
    <w:p w14:paraId="1949437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SingularValueDecompositionLibC</w:t>
      </w:r>
      <w:proofErr w:type="spellEnd"/>
      <w:r w:rsidRPr="00BF7E14">
        <w:rPr>
          <w:bCs/>
          <w:color w:val="000000"/>
          <w:sz w:val="28"/>
          <w:szCs w:val="28"/>
          <w:lang w:val="kk-KZ"/>
        </w:rPr>
        <w:t xml:space="preserve">(), </w:t>
      </w:r>
      <w:proofErr w:type="spellStart"/>
      <w:r w:rsidRPr="00BF7E14">
        <w:rPr>
          <w:bCs/>
          <w:color w:val="000000"/>
          <w:sz w:val="28"/>
          <w:szCs w:val="28"/>
          <w:lang w:val="kk-KZ"/>
        </w:rPr>
        <w:t>false</w:t>
      </w:r>
      <w:proofErr w:type="spellEnd"/>
      <w:r w:rsidRPr="00BF7E14">
        <w:rPr>
          <w:bCs/>
          <w:color w:val="000000"/>
          <w:sz w:val="28"/>
          <w:szCs w:val="28"/>
          <w:lang w:val="kk-KZ"/>
        </w:rPr>
        <w:t xml:space="preserve">,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StringBasisMapping</w:t>
      </w:r>
      <w:proofErr w:type="spellEnd"/>
      <w:r w:rsidRPr="00BF7E14">
        <w:rPr>
          <w:bCs/>
          <w:color w:val="000000"/>
          <w:sz w:val="28"/>
          <w:szCs w:val="28"/>
          <w:lang w:val="kk-KZ"/>
        </w:rPr>
        <w:t>());</w:t>
      </w:r>
    </w:p>
    <w:p w14:paraId="2AADA23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listofDoc.forEach</w:t>
      </w:r>
      <w:proofErr w:type="spellEnd"/>
      <w:r w:rsidRPr="00BF7E14">
        <w:rPr>
          <w:bCs/>
          <w:color w:val="000000"/>
          <w:sz w:val="28"/>
          <w:szCs w:val="28"/>
          <w:lang w:val="kk-KZ"/>
        </w:rPr>
        <w:t>((</w:t>
      </w:r>
      <w:proofErr w:type="spellStart"/>
      <w:r w:rsidRPr="00BF7E14">
        <w:rPr>
          <w:bCs/>
          <w:color w:val="000000"/>
          <w:sz w:val="28"/>
          <w:szCs w:val="28"/>
          <w:lang w:val="kk-KZ"/>
        </w:rPr>
        <w:t>key</w:t>
      </w:r>
      <w:proofErr w:type="spellEnd"/>
      <w:r w:rsidRPr="00BF7E14">
        <w:rPr>
          <w:bCs/>
          <w:color w:val="000000"/>
          <w:sz w:val="28"/>
          <w:szCs w:val="28"/>
          <w:lang w:val="kk-KZ"/>
        </w:rPr>
        <w:t xml:space="preserve">, </w:t>
      </w:r>
      <w:proofErr w:type="spellStart"/>
      <w:r w:rsidRPr="00BF7E14">
        <w:rPr>
          <w:bCs/>
          <w:color w:val="000000"/>
          <w:sz w:val="28"/>
          <w:szCs w:val="28"/>
          <w:lang w:val="kk-KZ"/>
        </w:rPr>
        <w:t>value</w:t>
      </w:r>
      <w:proofErr w:type="spellEnd"/>
      <w:r w:rsidRPr="00BF7E14">
        <w:rPr>
          <w:bCs/>
          <w:color w:val="000000"/>
          <w:sz w:val="28"/>
          <w:szCs w:val="28"/>
          <w:lang w:val="kk-KZ"/>
        </w:rPr>
        <w:t>) -&gt; {</w:t>
      </w:r>
    </w:p>
    <w:p w14:paraId="6233FE9A"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try</w:t>
      </w:r>
      <w:proofErr w:type="spellEnd"/>
      <w:r w:rsidRPr="00BF7E14">
        <w:rPr>
          <w:bCs/>
          <w:color w:val="000000"/>
          <w:sz w:val="28"/>
          <w:szCs w:val="28"/>
          <w:lang w:val="kk-KZ"/>
        </w:rPr>
        <w:t xml:space="preserve"> {</w:t>
      </w:r>
    </w:p>
    <w:p w14:paraId="7FBB3AC0"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lsa.processDocument</w:t>
      </w:r>
      <w:proofErr w:type="spellEnd"/>
      <w:r w:rsidRPr="00BF7E14">
        <w:rPr>
          <w:bCs/>
          <w:color w:val="000000"/>
          <w:sz w:val="28"/>
          <w:szCs w:val="28"/>
          <w:lang w:val="kk-KZ"/>
        </w:rPr>
        <w:t>(</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BufferedReader</w:t>
      </w:r>
      <w:proofErr w:type="spellEnd"/>
      <w:r w:rsidRPr="00BF7E14">
        <w:rPr>
          <w:bCs/>
          <w:color w:val="000000"/>
          <w:sz w:val="28"/>
          <w:szCs w:val="28"/>
          <w:lang w:val="kk-KZ"/>
        </w:rPr>
        <w:t>(</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StringReader</w:t>
      </w:r>
      <w:proofErr w:type="spellEnd"/>
      <w:r w:rsidRPr="00BF7E14">
        <w:rPr>
          <w:bCs/>
          <w:color w:val="000000"/>
          <w:sz w:val="28"/>
          <w:szCs w:val="28"/>
          <w:lang w:val="kk-KZ"/>
        </w:rPr>
        <w:t>(</w:t>
      </w:r>
      <w:proofErr w:type="spellStart"/>
      <w:r w:rsidRPr="00BF7E14">
        <w:rPr>
          <w:bCs/>
          <w:color w:val="000000"/>
          <w:sz w:val="28"/>
          <w:szCs w:val="28"/>
          <w:lang w:val="kk-KZ"/>
        </w:rPr>
        <w:t>value</w:t>
      </w:r>
      <w:proofErr w:type="spellEnd"/>
      <w:r w:rsidRPr="00BF7E14">
        <w:rPr>
          <w:bCs/>
          <w:color w:val="000000"/>
          <w:sz w:val="28"/>
          <w:szCs w:val="28"/>
          <w:lang w:val="kk-KZ"/>
        </w:rPr>
        <w:t>)));</w:t>
      </w:r>
    </w:p>
    <w:p w14:paraId="4CC9CBAA"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lastRenderedPageBreak/>
        <w:tab/>
      </w: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catch</w:t>
      </w:r>
      <w:proofErr w:type="spellEnd"/>
      <w:r w:rsidRPr="00BF7E14">
        <w:rPr>
          <w:bCs/>
          <w:color w:val="000000"/>
          <w:sz w:val="28"/>
          <w:szCs w:val="28"/>
          <w:lang w:val="kk-KZ"/>
        </w:rPr>
        <w:t xml:space="preserve"> (</w:t>
      </w:r>
      <w:proofErr w:type="spellStart"/>
      <w:r w:rsidRPr="00BF7E14">
        <w:rPr>
          <w:bCs/>
          <w:color w:val="000000"/>
          <w:sz w:val="28"/>
          <w:szCs w:val="28"/>
          <w:lang w:val="kk-KZ"/>
        </w:rPr>
        <w:t>IOException</w:t>
      </w:r>
      <w:proofErr w:type="spellEnd"/>
      <w:r w:rsidRPr="00BF7E14">
        <w:rPr>
          <w:bCs/>
          <w:color w:val="000000"/>
          <w:sz w:val="28"/>
          <w:szCs w:val="28"/>
          <w:lang w:val="kk-KZ"/>
        </w:rPr>
        <w:t xml:space="preserve"> e) {</w:t>
      </w:r>
    </w:p>
    <w:p w14:paraId="7497129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 xml:space="preserve">// TODO </w:t>
      </w:r>
      <w:proofErr w:type="spellStart"/>
      <w:r w:rsidRPr="00BF7E14">
        <w:rPr>
          <w:bCs/>
          <w:color w:val="000000"/>
          <w:sz w:val="28"/>
          <w:szCs w:val="28"/>
          <w:lang w:val="kk-KZ"/>
        </w:rPr>
        <w:t>Auto-generated</w:t>
      </w:r>
      <w:proofErr w:type="spellEnd"/>
      <w:r w:rsidRPr="00BF7E14">
        <w:rPr>
          <w:bCs/>
          <w:color w:val="000000"/>
          <w:sz w:val="28"/>
          <w:szCs w:val="28"/>
          <w:lang w:val="kk-KZ"/>
        </w:rPr>
        <w:t xml:space="preserve"> </w:t>
      </w:r>
      <w:proofErr w:type="spellStart"/>
      <w:r w:rsidRPr="00BF7E14">
        <w:rPr>
          <w:bCs/>
          <w:color w:val="000000"/>
          <w:sz w:val="28"/>
          <w:szCs w:val="28"/>
          <w:lang w:val="kk-KZ"/>
        </w:rPr>
        <w:t>catch</w:t>
      </w:r>
      <w:proofErr w:type="spellEnd"/>
      <w:r w:rsidRPr="00BF7E14">
        <w:rPr>
          <w:bCs/>
          <w:color w:val="000000"/>
          <w:sz w:val="28"/>
          <w:szCs w:val="28"/>
          <w:lang w:val="kk-KZ"/>
        </w:rPr>
        <w:t xml:space="preserve"> </w:t>
      </w:r>
      <w:proofErr w:type="spellStart"/>
      <w:r w:rsidRPr="00BF7E14">
        <w:rPr>
          <w:bCs/>
          <w:color w:val="000000"/>
          <w:sz w:val="28"/>
          <w:szCs w:val="28"/>
          <w:lang w:val="kk-KZ"/>
        </w:rPr>
        <w:t>block</w:t>
      </w:r>
      <w:proofErr w:type="spellEnd"/>
    </w:p>
    <w:p w14:paraId="62B1494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e.printStackTrace</w:t>
      </w:r>
      <w:proofErr w:type="spellEnd"/>
      <w:r w:rsidRPr="00BF7E14">
        <w:rPr>
          <w:bCs/>
          <w:color w:val="000000"/>
          <w:sz w:val="28"/>
          <w:szCs w:val="28"/>
          <w:lang w:val="kk-KZ"/>
        </w:rPr>
        <w:t>();</w:t>
      </w:r>
    </w:p>
    <w:p w14:paraId="46541C2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t>}</w:t>
      </w:r>
    </w:p>
    <w:p w14:paraId="23C8E05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w:t>
      </w:r>
    </w:p>
    <w:p w14:paraId="6C52E063"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4277290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r w:rsidRPr="00BF7E14">
        <w:rPr>
          <w:bCs/>
          <w:color w:val="000000"/>
          <w:sz w:val="28"/>
          <w:szCs w:val="28"/>
          <w:lang w:val="kk-KZ"/>
        </w:rPr>
        <w:tab/>
      </w:r>
    </w:p>
    <w:p w14:paraId="706ED7EC"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lsa.processSpace</w:t>
      </w:r>
      <w:proofErr w:type="spellEnd"/>
      <w:r w:rsidRPr="00BF7E14">
        <w:rPr>
          <w:bCs/>
          <w:color w:val="000000"/>
          <w:sz w:val="28"/>
          <w:szCs w:val="28"/>
          <w:lang w:val="kk-KZ"/>
        </w:rPr>
        <w:t>(</w:t>
      </w:r>
      <w:proofErr w:type="spellStart"/>
      <w:r w:rsidRPr="00BF7E14">
        <w:rPr>
          <w:bCs/>
          <w:color w:val="000000"/>
          <w:sz w:val="28"/>
          <w:szCs w:val="28"/>
          <w:lang w:val="kk-KZ"/>
        </w:rPr>
        <w:t>System.getProperties</w:t>
      </w:r>
      <w:proofErr w:type="spellEnd"/>
      <w:r w:rsidRPr="00BF7E14">
        <w:rPr>
          <w:bCs/>
          <w:color w:val="000000"/>
          <w:sz w:val="28"/>
          <w:szCs w:val="28"/>
          <w:lang w:val="kk-KZ"/>
        </w:rPr>
        <w:t>());</w:t>
      </w:r>
    </w:p>
    <w:p w14:paraId="675E70C4"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t>}</w:t>
      </w:r>
    </w:p>
    <w:p w14:paraId="2D190F1B"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35655AF9"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proofErr w:type="spellStart"/>
      <w:r w:rsidRPr="00BF7E14">
        <w:rPr>
          <w:bCs/>
          <w:color w:val="000000"/>
          <w:sz w:val="28"/>
          <w:szCs w:val="28"/>
          <w:lang w:val="kk-KZ"/>
        </w:rPr>
        <w:t>public</w:t>
      </w:r>
      <w:proofErr w:type="spellEnd"/>
      <w:r w:rsidRPr="00BF7E14">
        <w:rPr>
          <w:bCs/>
          <w:color w:val="000000"/>
          <w:sz w:val="28"/>
          <w:szCs w:val="28"/>
          <w:lang w:val="kk-KZ"/>
        </w:rPr>
        <w:t xml:space="preserve"> </w:t>
      </w:r>
      <w:proofErr w:type="spellStart"/>
      <w:r w:rsidRPr="00BF7E14">
        <w:rPr>
          <w:bCs/>
          <w:color w:val="000000"/>
          <w:sz w:val="28"/>
          <w:szCs w:val="28"/>
          <w:lang w:val="kk-KZ"/>
        </w:rPr>
        <w:t>static</w:t>
      </w:r>
      <w:proofErr w:type="spellEnd"/>
      <w:r w:rsidRPr="00BF7E14">
        <w:rPr>
          <w:bCs/>
          <w:color w:val="000000"/>
          <w:sz w:val="28"/>
          <w:szCs w:val="28"/>
          <w:lang w:val="kk-KZ"/>
        </w:rPr>
        <w:t xml:space="preserve"> </w:t>
      </w:r>
      <w:proofErr w:type="spellStart"/>
      <w:r w:rsidRPr="00BF7E14">
        <w:rPr>
          <w:bCs/>
          <w:color w:val="000000"/>
          <w:sz w:val="28"/>
          <w:szCs w:val="28"/>
          <w:lang w:val="kk-KZ"/>
        </w:rPr>
        <w:t>void</w:t>
      </w:r>
      <w:proofErr w:type="spellEnd"/>
      <w:r w:rsidRPr="00BF7E14">
        <w:rPr>
          <w:bCs/>
          <w:color w:val="000000"/>
          <w:sz w:val="28"/>
          <w:szCs w:val="28"/>
          <w:lang w:val="kk-KZ"/>
        </w:rPr>
        <w:t xml:space="preserve"> </w:t>
      </w:r>
      <w:proofErr w:type="spellStart"/>
      <w:r w:rsidRPr="00BF7E14">
        <w:rPr>
          <w:bCs/>
          <w:color w:val="000000"/>
          <w:sz w:val="28"/>
          <w:szCs w:val="28"/>
          <w:lang w:val="kk-KZ"/>
        </w:rPr>
        <w:t>main</w:t>
      </w:r>
      <w:proofErr w:type="spellEnd"/>
      <w:r w:rsidRPr="00BF7E14">
        <w:rPr>
          <w:bCs/>
          <w:color w:val="000000"/>
          <w:sz w:val="28"/>
          <w:szCs w:val="28"/>
          <w:lang w:val="kk-KZ"/>
        </w:rPr>
        <w:t>(</w:t>
      </w:r>
      <w:proofErr w:type="spellStart"/>
      <w:r w:rsidRPr="00BF7E14">
        <w:rPr>
          <w:bCs/>
          <w:color w:val="000000"/>
          <w:sz w:val="28"/>
          <w:szCs w:val="28"/>
          <w:lang w:val="kk-KZ"/>
        </w:rPr>
        <w:t>String</w:t>
      </w:r>
      <w:proofErr w:type="spellEnd"/>
      <w:r w:rsidRPr="00BF7E14">
        <w:rPr>
          <w:bCs/>
          <w:color w:val="000000"/>
          <w:sz w:val="28"/>
          <w:szCs w:val="28"/>
          <w:lang w:val="kk-KZ"/>
        </w:rPr>
        <w:t xml:space="preserve">[] </w:t>
      </w:r>
      <w:proofErr w:type="spellStart"/>
      <w:r w:rsidRPr="00BF7E14">
        <w:rPr>
          <w:bCs/>
          <w:color w:val="000000"/>
          <w:sz w:val="28"/>
          <w:szCs w:val="28"/>
          <w:lang w:val="kk-KZ"/>
        </w:rPr>
        <w:t>args</w:t>
      </w:r>
      <w:proofErr w:type="spellEnd"/>
      <w:r w:rsidRPr="00BF7E14">
        <w:rPr>
          <w:bCs/>
          <w:color w:val="000000"/>
          <w:sz w:val="28"/>
          <w:szCs w:val="28"/>
          <w:lang w:val="kk-KZ"/>
        </w:rPr>
        <w:t xml:space="preserve">) </w:t>
      </w:r>
      <w:proofErr w:type="spellStart"/>
      <w:r w:rsidRPr="00BF7E14">
        <w:rPr>
          <w:bCs/>
          <w:color w:val="000000"/>
          <w:sz w:val="28"/>
          <w:szCs w:val="28"/>
          <w:lang w:val="kk-KZ"/>
        </w:rPr>
        <w:t>throws</w:t>
      </w:r>
      <w:proofErr w:type="spellEnd"/>
      <w:r w:rsidRPr="00BF7E14">
        <w:rPr>
          <w:bCs/>
          <w:color w:val="000000"/>
          <w:sz w:val="28"/>
          <w:szCs w:val="28"/>
          <w:lang w:val="kk-KZ"/>
        </w:rPr>
        <w:t xml:space="preserve"> </w:t>
      </w:r>
      <w:proofErr w:type="spellStart"/>
      <w:r w:rsidRPr="00BF7E14">
        <w:rPr>
          <w:bCs/>
          <w:color w:val="000000"/>
          <w:sz w:val="28"/>
          <w:szCs w:val="28"/>
          <w:lang w:val="kk-KZ"/>
        </w:rPr>
        <w:t>IOException</w:t>
      </w:r>
      <w:proofErr w:type="spellEnd"/>
      <w:r w:rsidRPr="00BF7E14">
        <w:rPr>
          <w:bCs/>
          <w:color w:val="000000"/>
          <w:sz w:val="28"/>
          <w:szCs w:val="28"/>
          <w:lang w:val="kk-KZ"/>
        </w:rPr>
        <w:t xml:space="preserve"> {</w:t>
      </w:r>
    </w:p>
    <w:p w14:paraId="0C5FC5F9"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513A87D2" w14:textId="3651C4EA"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r>
      <w:proofErr w:type="spellStart"/>
      <w:r w:rsidRPr="00BF7E14">
        <w:rPr>
          <w:bCs/>
          <w:color w:val="000000"/>
          <w:sz w:val="28"/>
          <w:szCs w:val="28"/>
          <w:lang w:val="kk-KZ"/>
        </w:rPr>
        <w:t>readDocxFile</w:t>
      </w:r>
      <w:proofErr w:type="spellEnd"/>
      <w:r w:rsidRPr="00BF7E14">
        <w:rPr>
          <w:bCs/>
          <w:color w:val="000000"/>
          <w:sz w:val="28"/>
          <w:szCs w:val="28"/>
          <w:lang w:val="kk-KZ"/>
        </w:rPr>
        <w:t>("C:\\</w:t>
      </w:r>
      <w:proofErr w:type="spellStart"/>
      <w:r w:rsidRPr="00BF7E14">
        <w:rPr>
          <w:bCs/>
          <w:color w:val="000000"/>
          <w:sz w:val="28"/>
          <w:szCs w:val="28"/>
          <w:lang w:val="kk-KZ"/>
        </w:rPr>
        <w:t>Users</w:t>
      </w:r>
      <w:proofErr w:type="spellEnd"/>
      <w:r w:rsidRPr="00BF7E14">
        <w:rPr>
          <w:bCs/>
          <w:color w:val="000000"/>
          <w:sz w:val="28"/>
          <w:szCs w:val="28"/>
          <w:lang w:val="kk-KZ"/>
        </w:rPr>
        <w:t>\\</w:t>
      </w:r>
      <w:r>
        <w:rPr>
          <w:bCs/>
          <w:color w:val="000000"/>
          <w:sz w:val="28"/>
          <w:szCs w:val="28"/>
          <w:lang w:val="en-US"/>
        </w:rPr>
        <w:t>tolganay</w:t>
      </w:r>
      <w:r w:rsidRPr="00BF7E14">
        <w:rPr>
          <w:bCs/>
          <w:color w:val="000000"/>
          <w:sz w:val="28"/>
          <w:szCs w:val="28"/>
          <w:lang w:val="kk-KZ"/>
        </w:rPr>
        <w:t>\\</w:t>
      </w:r>
      <w:proofErr w:type="spellStart"/>
      <w:r w:rsidRPr="00BF7E14">
        <w:rPr>
          <w:bCs/>
          <w:color w:val="000000"/>
          <w:sz w:val="28"/>
          <w:szCs w:val="28"/>
          <w:lang w:val="kk-KZ"/>
        </w:rPr>
        <w:t>Desktop</w:t>
      </w:r>
      <w:proofErr w:type="spellEnd"/>
      <w:r w:rsidRPr="00BF7E14">
        <w:rPr>
          <w:bCs/>
          <w:color w:val="000000"/>
          <w:sz w:val="28"/>
          <w:szCs w:val="28"/>
          <w:lang w:val="kk-KZ"/>
        </w:rPr>
        <w:t>\\</w:t>
      </w:r>
      <w:proofErr w:type="spellStart"/>
      <w:r w:rsidRPr="00BF7E14">
        <w:rPr>
          <w:bCs/>
          <w:color w:val="000000"/>
          <w:sz w:val="28"/>
          <w:szCs w:val="28"/>
          <w:lang w:val="kk-KZ"/>
        </w:rPr>
        <w:t>data</w:t>
      </w:r>
      <w:proofErr w:type="spellEnd"/>
      <w:r w:rsidRPr="00BF7E14">
        <w:rPr>
          <w:bCs/>
          <w:color w:val="000000"/>
          <w:sz w:val="28"/>
          <w:szCs w:val="28"/>
          <w:lang w:val="kk-KZ"/>
        </w:rPr>
        <w:t>");</w:t>
      </w:r>
    </w:p>
    <w:p w14:paraId="4D795D2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43F68CA9"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readDocFile("C:\\Auction\\pdfReader\\src\\pdfreader\\test3.doc");</w:t>
      </w:r>
    </w:p>
    <w:p w14:paraId="647F08C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7880D53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ODatabaseDocumentTx</w:t>
      </w:r>
      <w:proofErr w:type="spellEnd"/>
      <w:r w:rsidRPr="00BF7E14">
        <w:rPr>
          <w:bCs/>
          <w:color w:val="000000"/>
          <w:sz w:val="28"/>
          <w:szCs w:val="28"/>
          <w:lang w:val="kk-KZ"/>
        </w:rPr>
        <w:t xml:space="preserve"> </w:t>
      </w:r>
      <w:proofErr w:type="spellStart"/>
      <w:r w:rsidRPr="00BF7E14">
        <w:rPr>
          <w:bCs/>
          <w:color w:val="000000"/>
          <w:sz w:val="28"/>
          <w:szCs w:val="28"/>
          <w:lang w:val="kk-KZ"/>
        </w:rPr>
        <w:t>db</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ODatabaseDocumentTx</w:t>
      </w:r>
      <w:proofErr w:type="spellEnd"/>
      <w:r w:rsidRPr="00BF7E14">
        <w:rPr>
          <w:bCs/>
          <w:color w:val="000000"/>
          <w:sz w:val="28"/>
          <w:szCs w:val="28"/>
          <w:lang w:val="kk-KZ"/>
        </w:rPr>
        <w:t>("</w:t>
      </w:r>
      <w:proofErr w:type="spellStart"/>
      <w:r w:rsidRPr="00BF7E14">
        <w:rPr>
          <w:bCs/>
          <w:color w:val="000000"/>
          <w:sz w:val="28"/>
          <w:szCs w:val="28"/>
          <w:lang w:val="kk-KZ"/>
        </w:rPr>
        <w:t>local:test</w:t>
      </w:r>
      <w:proofErr w:type="spellEnd"/>
      <w:r w:rsidRPr="00BF7E14">
        <w:rPr>
          <w:bCs/>
          <w:color w:val="000000"/>
          <w:sz w:val="28"/>
          <w:szCs w:val="28"/>
          <w:lang w:val="kk-KZ"/>
        </w:rPr>
        <w:t>");</w:t>
      </w:r>
    </w:p>
    <w:p w14:paraId="01819DA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db.open</w:t>
      </w:r>
      <w:proofErr w:type="spellEnd"/>
      <w:r w:rsidRPr="00BF7E14">
        <w:rPr>
          <w:bCs/>
          <w:color w:val="000000"/>
          <w:sz w:val="28"/>
          <w:szCs w:val="28"/>
          <w:lang w:val="kk-KZ"/>
        </w:rPr>
        <w:t>("</w:t>
      </w:r>
      <w:proofErr w:type="spellStart"/>
      <w:r w:rsidRPr="00BF7E14">
        <w:rPr>
          <w:bCs/>
          <w:color w:val="000000"/>
          <w:sz w:val="28"/>
          <w:szCs w:val="28"/>
          <w:lang w:val="kk-KZ"/>
        </w:rPr>
        <w:t>admin</w:t>
      </w:r>
      <w:proofErr w:type="spellEnd"/>
      <w:r w:rsidRPr="00BF7E14">
        <w:rPr>
          <w:bCs/>
          <w:color w:val="000000"/>
          <w:sz w:val="28"/>
          <w:szCs w:val="28"/>
          <w:lang w:val="kk-KZ"/>
        </w:rPr>
        <w:t>","</w:t>
      </w:r>
      <w:proofErr w:type="spellStart"/>
      <w:r w:rsidRPr="00BF7E14">
        <w:rPr>
          <w:bCs/>
          <w:color w:val="000000"/>
          <w:sz w:val="28"/>
          <w:szCs w:val="28"/>
          <w:lang w:val="kk-KZ"/>
        </w:rPr>
        <w:t>admin</w:t>
      </w:r>
      <w:proofErr w:type="spellEnd"/>
      <w:r w:rsidRPr="00BF7E14">
        <w:rPr>
          <w:bCs/>
          <w:color w:val="000000"/>
          <w:sz w:val="28"/>
          <w:szCs w:val="28"/>
          <w:lang w:val="kk-KZ"/>
        </w:rPr>
        <w:t xml:space="preserve">"); // </w:t>
      </w:r>
      <w:proofErr w:type="spellStart"/>
      <w:r w:rsidRPr="00BF7E14">
        <w:rPr>
          <w:bCs/>
          <w:color w:val="000000"/>
          <w:sz w:val="28"/>
          <w:szCs w:val="28"/>
          <w:lang w:val="kk-KZ"/>
        </w:rPr>
        <w:t>db.create</w:t>
      </w:r>
      <w:proofErr w:type="spellEnd"/>
      <w:r w:rsidRPr="00BF7E14">
        <w:rPr>
          <w:bCs/>
          <w:color w:val="000000"/>
          <w:sz w:val="28"/>
          <w:szCs w:val="28"/>
          <w:lang w:val="kk-KZ"/>
        </w:rPr>
        <w:t>();</w:t>
      </w:r>
    </w:p>
    <w:p w14:paraId="648968A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067FD058"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ODocument</w:t>
      </w:r>
      <w:proofErr w:type="spellEnd"/>
      <w:r w:rsidRPr="00BF7E14">
        <w:rPr>
          <w:bCs/>
          <w:color w:val="000000"/>
          <w:sz w:val="28"/>
          <w:szCs w:val="28"/>
          <w:lang w:val="kk-KZ"/>
        </w:rPr>
        <w:t xml:space="preserve"> </w:t>
      </w:r>
      <w:proofErr w:type="spellStart"/>
      <w:r w:rsidRPr="00BF7E14">
        <w:rPr>
          <w:bCs/>
          <w:color w:val="000000"/>
          <w:sz w:val="28"/>
          <w:szCs w:val="28"/>
          <w:lang w:val="kk-KZ"/>
        </w:rPr>
        <w:t>doc</w:t>
      </w:r>
      <w:proofErr w:type="spellEnd"/>
      <w:r w:rsidRPr="00BF7E14">
        <w:rPr>
          <w:bCs/>
          <w:color w:val="000000"/>
          <w:sz w:val="28"/>
          <w:szCs w:val="28"/>
          <w:lang w:val="kk-KZ"/>
        </w:rPr>
        <w:t xml:space="preserve"> =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ODocument</w:t>
      </w:r>
      <w:proofErr w:type="spellEnd"/>
      <w:r w:rsidRPr="00BF7E14">
        <w:rPr>
          <w:bCs/>
          <w:color w:val="000000"/>
          <w:sz w:val="28"/>
          <w:szCs w:val="28"/>
          <w:lang w:val="kk-KZ"/>
        </w:rPr>
        <w:t>("</w:t>
      </w:r>
      <w:proofErr w:type="spellStart"/>
      <w:r w:rsidRPr="00BF7E14">
        <w:rPr>
          <w:bCs/>
          <w:color w:val="000000"/>
          <w:sz w:val="28"/>
          <w:szCs w:val="28"/>
          <w:lang w:val="kk-KZ"/>
        </w:rPr>
        <w:t>Person</w:t>
      </w:r>
      <w:proofErr w:type="spellEnd"/>
      <w:r w:rsidRPr="00BF7E14">
        <w:rPr>
          <w:bCs/>
          <w:color w:val="000000"/>
          <w:sz w:val="28"/>
          <w:szCs w:val="28"/>
          <w:lang w:val="kk-KZ"/>
        </w:rPr>
        <w:t>");</w:t>
      </w:r>
    </w:p>
    <w:p w14:paraId="7068757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doc.field</w:t>
      </w:r>
      <w:proofErr w:type="spellEnd"/>
      <w:r w:rsidRPr="00BF7E14">
        <w:rPr>
          <w:bCs/>
          <w:color w:val="000000"/>
          <w:sz w:val="28"/>
          <w:szCs w:val="28"/>
          <w:lang w:val="kk-KZ"/>
        </w:rPr>
        <w:t>("</w:t>
      </w:r>
      <w:proofErr w:type="spellStart"/>
      <w:r w:rsidRPr="00BF7E14">
        <w:rPr>
          <w:bCs/>
          <w:color w:val="000000"/>
          <w:sz w:val="28"/>
          <w:szCs w:val="28"/>
          <w:lang w:val="kk-KZ"/>
        </w:rPr>
        <w:t>name</w:t>
      </w:r>
      <w:proofErr w:type="spellEnd"/>
      <w:r w:rsidRPr="00BF7E14">
        <w:rPr>
          <w:bCs/>
          <w:color w:val="000000"/>
          <w:sz w:val="28"/>
          <w:szCs w:val="28"/>
          <w:lang w:val="kk-KZ"/>
        </w:rPr>
        <w:t>", "</w:t>
      </w:r>
      <w:proofErr w:type="spellStart"/>
      <w:r w:rsidRPr="00BF7E14">
        <w:rPr>
          <w:bCs/>
          <w:color w:val="000000"/>
          <w:sz w:val="28"/>
          <w:szCs w:val="28"/>
          <w:lang w:val="kk-KZ"/>
        </w:rPr>
        <w:t>Luke</w:t>
      </w:r>
      <w:proofErr w:type="spellEnd"/>
      <w:r w:rsidRPr="00BF7E14">
        <w:rPr>
          <w:bCs/>
          <w:color w:val="000000"/>
          <w:sz w:val="28"/>
          <w:szCs w:val="28"/>
          <w:lang w:val="kk-KZ"/>
        </w:rPr>
        <w:t>");</w:t>
      </w:r>
    </w:p>
    <w:p w14:paraId="726F4A97"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doc.field</w:t>
      </w:r>
      <w:proofErr w:type="spellEnd"/>
      <w:r w:rsidRPr="00BF7E14">
        <w:rPr>
          <w:bCs/>
          <w:color w:val="000000"/>
          <w:sz w:val="28"/>
          <w:szCs w:val="28"/>
          <w:lang w:val="kk-KZ"/>
        </w:rPr>
        <w:t>("</w:t>
      </w:r>
      <w:proofErr w:type="spellStart"/>
      <w:r w:rsidRPr="00BF7E14">
        <w:rPr>
          <w:bCs/>
          <w:color w:val="000000"/>
          <w:sz w:val="28"/>
          <w:szCs w:val="28"/>
          <w:lang w:val="kk-KZ"/>
        </w:rPr>
        <w:t>surname</w:t>
      </w:r>
      <w:proofErr w:type="spellEnd"/>
      <w:r w:rsidRPr="00BF7E14">
        <w:rPr>
          <w:bCs/>
          <w:color w:val="000000"/>
          <w:sz w:val="28"/>
          <w:szCs w:val="28"/>
          <w:lang w:val="kk-KZ"/>
        </w:rPr>
        <w:t>", "</w:t>
      </w:r>
      <w:proofErr w:type="spellStart"/>
      <w:r w:rsidRPr="00BF7E14">
        <w:rPr>
          <w:bCs/>
          <w:color w:val="000000"/>
          <w:sz w:val="28"/>
          <w:szCs w:val="28"/>
          <w:lang w:val="kk-KZ"/>
        </w:rPr>
        <w:t>Skywalker</w:t>
      </w:r>
      <w:proofErr w:type="spellEnd"/>
      <w:r w:rsidRPr="00BF7E14">
        <w:rPr>
          <w:bCs/>
          <w:color w:val="000000"/>
          <w:sz w:val="28"/>
          <w:szCs w:val="28"/>
          <w:lang w:val="kk-KZ"/>
        </w:rPr>
        <w:t>");</w:t>
      </w:r>
    </w:p>
    <w:p w14:paraId="328D8681"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doc.field</w:t>
      </w:r>
      <w:proofErr w:type="spellEnd"/>
      <w:r w:rsidRPr="00BF7E14">
        <w:rPr>
          <w:bCs/>
          <w:color w:val="000000"/>
          <w:sz w:val="28"/>
          <w:szCs w:val="28"/>
          <w:lang w:val="kk-KZ"/>
        </w:rPr>
        <w:t>("</w:t>
      </w:r>
      <w:proofErr w:type="spellStart"/>
      <w:r w:rsidRPr="00BF7E14">
        <w:rPr>
          <w:bCs/>
          <w:color w:val="000000"/>
          <w:sz w:val="28"/>
          <w:szCs w:val="28"/>
          <w:lang w:val="kk-KZ"/>
        </w:rPr>
        <w:t>city</w:t>
      </w:r>
      <w:proofErr w:type="spellEnd"/>
      <w:r w:rsidRPr="00BF7E14">
        <w:rPr>
          <w:bCs/>
          <w:color w:val="000000"/>
          <w:sz w:val="28"/>
          <w:szCs w:val="28"/>
          <w:lang w:val="kk-KZ"/>
        </w:rPr>
        <w:t xml:space="preserve">", </w:t>
      </w:r>
      <w:proofErr w:type="spellStart"/>
      <w:r w:rsidRPr="00BF7E14">
        <w:rPr>
          <w:bCs/>
          <w:color w:val="000000"/>
          <w:sz w:val="28"/>
          <w:szCs w:val="28"/>
          <w:lang w:val="kk-KZ"/>
        </w:rPr>
        <w:t>new</w:t>
      </w:r>
      <w:proofErr w:type="spellEnd"/>
      <w:r w:rsidRPr="00BF7E14">
        <w:rPr>
          <w:bCs/>
          <w:color w:val="000000"/>
          <w:sz w:val="28"/>
          <w:szCs w:val="28"/>
          <w:lang w:val="kk-KZ"/>
        </w:rPr>
        <w:t xml:space="preserve"> </w:t>
      </w:r>
      <w:proofErr w:type="spellStart"/>
      <w:r w:rsidRPr="00BF7E14">
        <w:rPr>
          <w:bCs/>
          <w:color w:val="000000"/>
          <w:sz w:val="28"/>
          <w:szCs w:val="28"/>
          <w:lang w:val="kk-KZ"/>
        </w:rPr>
        <w:t>ODocument</w:t>
      </w:r>
      <w:proofErr w:type="spellEnd"/>
      <w:r w:rsidRPr="00BF7E14">
        <w:rPr>
          <w:bCs/>
          <w:color w:val="000000"/>
          <w:sz w:val="28"/>
          <w:szCs w:val="28"/>
          <w:lang w:val="kk-KZ"/>
        </w:rPr>
        <w:t>("</w:t>
      </w:r>
      <w:proofErr w:type="spellStart"/>
      <w:r w:rsidRPr="00BF7E14">
        <w:rPr>
          <w:bCs/>
          <w:color w:val="000000"/>
          <w:sz w:val="28"/>
          <w:szCs w:val="28"/>
          <w:lang w:val="kk-KZ"/>
        </w:rPr>
        <w:t>City</w:t>
      </w:r>
      <w:proofErr w:type="spellEnd"/>
      <w:r w:rsidRPr="00BF7E14">
        <w:rPr>
          <w:bCs/>
          <w:color w:val="000000"/>
          <w:sz w:val="28"/>
          <w:szCs w:val="28"/>
          <w:lang w:val="kk-KZ"/>
        </w:rPr>
        <w:t>").</w:t>
      </w:r>
      <w:proofErr w:type="spellStart"/>
      <w:r w:rsidRPr="00BF7E14">
        <w:rPr>
          <w:bCs/>
          <w:color w:val="000000"/>
          <w:sz w:val="28"/>
          <w:szCs w:val="28"/>
          <w:lang w:val="kk-KZ"/>
        </w:rPr>
        <w:t>field</w:t>
      </w:r>
      <w:proofErr w:type="spellEnd"/>
      <w:r w:rsidRPr="00BF7E14">
        <w:rPr>
          <w:bCs/>
          <w:color w:val="000000"/>
          <w:sz w:val="28"/>
          <w:szCs w:val="28"/>
          <w:lang w:val="kk-KZ"/>
        </w:rPr>
        <w:t>("</w:t>
      </w:r>
      <w:proofErr w:type="spellStart"/>
      <w:r w:rsidRPr="00BF7E14">
        <w:rPr>
          <w:bCs/>
          <w:color w:val="000000"/>
          <w:sz w:val="28"/>
          <w:szCs w:val="28"/>
          <w:lang w:val="kk-KZ"/>
        </w:rPr>
        <w:t>name</w:t>
      </w:r>
      <w:proofErr w:type="spellEnd"/>
      <w:r w:rsidRPr="00BF7E14">
        <w:rPr>
          <w:bCs/>
          <w:color w:val="000000"/>
          <w:sz w:val="28"/>
          <w:szCs w:val="28"/>
          <w:lang w:val="kk-KZ"/>
        </w:rPr>
        <w:t>",</w:t>
      </w:r>
    </w:p>
    <w:p w14:paraId="7A6DE23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w:t>
      </w:r>
      <w:proofErr w:type="spellStart"/>
      <w:r w:rsidRPr="00BF7E14">
        <w:rPr>
          <w:bCs/>
          <w:color w:val="000000"/>
          <w:sz w:val="28"/>
          <w:szCs w:val="28"/>
          <w:lang w:val="kk-KZ"/>
        </w:rPr>
        <w:t>Rome</w:t>
      </w:r>
      <w:proofErr w:type="spellEnd"/>
      <w:r w:rsidRPr="00BF7E14">
        <w:rPr>
          <w:bCs/>
          <w:color w:val="000000"/>
          <w:sz w:val="28"/>
          <w:szCs w:val="28"/>
          <w:lang w:val="kk-KZ"/>
        </w:rPr>
        <w:t>").</w:t>
      </w:r>
      <w:proofErr w:type="spellStart"/>
      <w:r w:rsidRPr="00BF7E14">
        <w:rPr>
          <w:bCs/>
          <w:color w:val="000000"/>
          <w:sz w:val="28"/>
          <w:szCs w:val="28"/>
          <w:lang w:val="kk-KZ"/>
        </w:rPr>
        <w:t>field</w:t>
      </w:r>
      <w:proofErr w:type="spellEnd"/>
      <w:r w:rsidRPr="00BF7E14">
        <w:rPr>
          <w:bCs/>
          <w:color w:val="000000"/>
          <w:sz w:val="28"/>
          <w:szCs w:val="28"/>
          <w:lang w:val="kk-KZ"/>
        </w:rPr>
        <w:t>("</w:t>
      </w:r>
      <w:proofErr w:type="spellStart"/>
      <w:r w:rsidRPr="00BF7E14">
        <w:rPr>
          <w:bCs/>
          <w:color w:val="000000"/>
          <w:sz w:val="28"/>
          <w:szCs w:val="28"/>
          <w:lang w:val="kk-KZ"/>
        </w:rPr>
        <w:t>country</w:t>
      </w:r>
      <w:proofErr w:type="spellEnd"/>
      <w:r w:rsidRPr="00BF7E14">
        <w:rPr>
          <w:bCs/>
          <w:color w:val="000000"/>
          <w:sz w:val="28"/>
          <w:szCs w:val="28"/>
          <w:lang w:val="kk-KZ"/>
        </w:rPr>
        <w:t>", "</w:t>
      </w:r>
      <w:proofErr w:type="spellStart"/>
      <w:r w:rsidRPr="00BF7E14">
        <w:rPr>
          <w:bCs/>
          <w:color w:val="000000"/>
          <w:sz w:val="28"/>
          <w:szCs w:val="28"/>
          <w:lang w:val="kk-KZ"/>
        </w:rPr>
        <w:t>Italy</w:t>
      </w:r>
      <w:proofErr w:type="spellEnd"/>
      <w:r w:rsidRPr="00BF7E14">
        <w:rPr>
          <w:bCs/>
          <w:color w:val="000000"/>
          <w:sz w:val="28"/>
          <w:szCs w:val="28"/>
          <w:lang w:val="kk-KZ"/>
        </w:rPr>
        <w:t>"));</w:t>
      </w:r>
    </w:p>
    <w:p w14:paraId="648D6D7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doc.save</w:t>
      </w:r>
      <w:proofErr w:type="spellEnd"/>
      <w:r w:rsidRPr="00BF7E14">
        <w:rPr>
          <w:bCs/>
          <w:color w:val="000000"/>
          <w:sz w:val="28"/>
          <w:szCs w:val="28"/>
          <w:lang w:val="kk-KZ"/>
        </w:rPr>
        <w:t>();</w:t>
      </w:r>
    </w:p>
    <w:p w14:paraId="20AE561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5B2A5A1F"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for</w:t>
      </w:r>
      <w:proofErr w:type="spellEnd"/>
      <w:r w:rsidRPr="00BF7E14">
        <w:rPr>
          <w:bCs/>
          <w:color w:val="000000"/>
          <w:sz w:val="28"/>
          <w:szCs w:val="28"/>
          <w:lang w:val="kk-KZ"/>
        </w:rPr>
        <w:t xml:space="preserve"> (</w:t>
      </w:r>
      <w:proofErr w:type="spellStart"/>
      <w:r w:rsidRPr="00BF7E14">
        <w:rPr>
          <w:bCs/>
          <w:color w:val="000000"/>
          <w:sz w:val="28"/>
          <w:szCs w:val="28"/>
          <w:lang w:val="kk-KZ"/>
        </w:rPr>
        <w:t>ODocument</w:t>
      </w:r>
      <w:proofErr w:type="spellEnd"/>
      <w:r w:rsidRPr="00BF7E14">
        <w:rPr>
          <w:bCs/>
          <w:color w:val="000000"/>
          <w:sz w:val="28"/>
          <w:szCs w:val="28"/>
          <w:lang w:val="kk-KZ"/>
        </w:rPr>
        <w:t xml:space="preserve"> </w:t>
      </w:r>
      <w:proofErr w:type="spellStart"/>
      <w:r w:rsidRPr="00BF7E14">
        <w:rPr>
          <w:bCs/>
          <w:color w:val="000000"/>
          <w:sz w:val="28"/>
          <w:szCs w:val="28"/>
          <w:lang w:val="kk-KZ"/>
        </w:rPr>
        <w:t>animal</w:t>
      </w:r>
      <w:proofErr w:type="spellEnd"/>
      <w:r w:rsidRPr="00BF7E14">
        <w:rPr>
          <w:bCs/>
          <w:color w:val="000000"/>
          <w:sz w:val="28"/>
          <w:szCs w:val="28"/>
          <w:lang w:val="kk-KZ"/>
        </w:rPr>
        <w:t xml:space="preserve"> : </w:t>
      </w:r>
      <w:proofErr w:type="spellStart"/>
      <w:r w:rsidRPr="00BF7E14">
        <w:rPr>
          <w:bCs/>
          <w:color w:val="000000"/>
          <w:sz w:val="28"/>
          <w:szCs w:val="28"/>
          <w:lang w:val="kk-KZ"/>
        </w:rPr>
        <w:t>db.browseClass</w:t>
      </w:r>
      <w:proofErr w:type="spellEnd"/>
      <w:r w:rsidRPr="00BF7E14">
        <w:rPr>
          <w:bCs/>
          <w:color w:val="000000"/>
          <w:sz w:val="28"/>
          <w:szCs w:val="28"/>
          <w:lang w:val="kk-KZ"/>
        </w:rPr>
        <w:t>("</w:t>
      </w:r>
      <w:proofErr w:type="spellStart"/>
      <w:r w:rsidRPr="00BF7E14">
        <w:rPr>
          <w:bCs/>
          <w:color w:val="000000"/>
          <w:sz w:val="28"/>
          <w:szCs w:val="28"/>
          <w:lang w:val="kk-KZ"/>
        </w:rPr>
        <w:t>Person</w:t>
      </w:r>
      <w:proofErr w:type="spellEnd"/>
      <w:r w:rsidRPr="00BF7E14">
        <w:rPr>
          <w:bCs/>
          <w:color w:val="000000"/>
          <w:sz w:val="28"/>
          <w:szCs w:val="28"/>
          <w:lang w:val="kk-KZ"/>
        </w:rPr>
        <w:t>")) {</w:t>
      </w:r>
    </w:p>
    <w:p w14:paraId="02D02AF6"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System.out.println</w:t>
      </w:r>
      <w:proofErr w:type="spellEnd"/>
      <w:r w:rsidRPr="00BF7E14">
        <w:rPr>
          <w:bCs/>
          <w:color w:val="000000"/>
          <w:sz w:val="28"/>
          <w:szCs w:val="28"/>
          <w:lang w:val="kk-KZ"/>
        </w:rPr>
        <w:t xml:space="preserve">( </w:t>
      </w:r>
      <w:proofErr w:type="spellStart"/>
      <w:r w:rsidRPr="00BF7E14">
        <w:rPr>
          <w:bCs/>
          <w:color w:val="000000"/>
          <w:sz w:val="28"/>
          <w:szCs w:val="28"/>
          <w:lang w:val="kk-KZ"/>
        </w:rPr>
        <w:t>animal.field</w:t>
      </w:r>
      <w:proofErr w:type="spellEnd"/>
      <w:r w:rsidRPr="00BF7E14">
        <w:rPr>
          <w:bCs/>
          <w:color w:val="000000"/>
          <w:sz w:val="28"/>
          <w:szCs w:val="28"/>
          <w:lang w:val="kk-KZ"/>
        </w:rPr>
        <w:t>( "</w:t>
      </w:r>
      <w:proofErr w:type="spellStart"/>
      <w:r w:rsidRPr="00BF7E14">
        <w:rPr>
          <w:bCs/>
          <w:color w:val="000000"/>
          <w:sz w:val="28"/>
          <w:szCs w:val="28"/>
          <w:lang w:val="kk-KZ"/>
        </w:rPr>
        <w:t>name</w:t>
      </w:r>
      <w:proofErr w:type="spellEnd"/>
      <w:r w:rsidRPr="00BF7E14">
        <w:rPr>
          <w:bCs/>
          <w:color w:val="000000"/>
          <w:sz w:val="28"/>
          <w:szCs w:val="28"/>
          <w:lang w:val="kk-KZ"/>
        </w:rPr>
        <w:t xml:space="preserve">") + " " + </w:t>
      </w:r>
      <w:proofErr w:type="spellStart"/>
      <w:r w:rsidRPr="00BF7E14">
        <w:rPr>
          <w:bCs/>
          <w:color w:val="000000"/>
          <w:sz w:val="28"/>
          <w:szCs w:val="28"/>
          <w:lang w:val="kk-KZ"/>
        </w:rPr>
        <w:t>animal.field</w:t>
      </w:r>
      <w:proofErr w:type="spellEnd"/>
      <w:r w:rsidRPr="00BF7E14">
        <w:rPr>
          <w:bCs/>
          <w:color w:val="000000"/>
          <w:sz w:val="28"/>
          <w:szCs w:val="28"/>
          <w:lang w:val="kk-KZ"/>
        </w:rPr>
        <w:t>(</w:t>
      </w:r>
    </w:p>
    <w:p w14:paraId="070CCEBA"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w:t>
      </w:r>
      <w:proofErr w:type="spellStart"/>
      <w:r w:rsidRPr="00BF7E14">
        <w:rPr>
          <w:bCs/>
          <w:color w:val="000000"/>
          <w:sz w:val="28"/>
          <w:szCs w:val="28"/>
          <w:lang w:val="kk-KZ"/>
        </w:rPr>
        <w:t>surname</w:t>
      </w:r>
      <w:proofErr w:type="spellEnd"/>
      <w:r w:rsidRPr="00BF7E14">
        <w:rPr>
          <w:bCs/>
          <w:color w:val="000000"/>
          <w:sz w:val="28"/>
          <w:szCs w:val="28"/>
          <w:lang w:val="kk-KZ"/>
        </w:rPr>
        <w:t>"));</w:t>
      </w:r>
    </w:p>
    <w:p w14:paraId="11636142"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w:t>
      </w:r>
    </w:p>
    <w:p w14:paraId="2C96E77A"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w:t>
      </w:r>
    </w:p>
    <w:p w14:paraId="343AFAFE"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r>
      <w:r w:rsidRPr="00BF7E14">
        <w:rPr>
          <w:bCs/>
          <w:color w:val="000000"/>
          <w:sz w:val="28"/>
          <w:szCs w:val="28"/>
          <w:lang w:val="kk-KZ"/>
        </w:rPr>
        <w:tab/>
        <w:t xml:space="preserve">// </w:t>
      </w:r>
      <w:proofErr w:type="spellStart"/>
      <w:r w:rsidRPr="00BF7E14">
        <w:rPr>
          <w:bCs/>
          <w:color w:val="000000"/>
          <w:sz w:val="28"/>
          <w:szCs w:val="28"/>
          <w:lang w:val="kk-KZ"/>
        </w:rPr>
        <w:t>db.close</w:t>
      </w:r>
      <w:proofErr w:type="spellEnd"/>
      <w:r w:rsidRPr="00BF7E14">
        <w:rPr>
          <w:bCs/>
          <w:color w:val="000000"/>
          <w:sz w:val="28"/>
          <w:szCs w:val="28"/>
          <w:lang w:val="kk-KZ"/>
        </w:rPr>
        <w:t>();</w:t>
      </w:r>
    </w:p>
    <w:p w14:paraId="55BB9EED"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p>
    <w:p w14:paraId="19CCD895" w14:textId="77777777" w:rsidR="005D4C49" w:rsidRPr="00BF7E14" w:rsidRDefault="005D4C49" w:rsidP="005D4C49">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ab/>
        <w:t>}</w:t>
      </w:r>
    </w:p>
    <w:p w14:paraId="6C427D7F" w14:textId="62C8045F" w:rsidR="00BF7E14" w:rsidRPr="00BF7E14" w:rsidRDefault="005D4C49" w:rsidP="00BF7E14">
      <w:pPr>
        <w:widowControl w:val="0"/>
        <w:tabs>
          <w:tab w:val="left" w:pos="220"/>
          <w:tab w:val="left" w:pos="720"/>
        </w:tabs>
        <w:autoSpaceDE w:val="0"/>
        <w:autoSpaceDN w:val="0"/>
        <w:adjustRightInd w:val="0"/>
        <w:rPr>
          <w:bCs/>
          <w:color w:val="000000"/>
          <w:sz w:val="28"/>
          <w:szCs w:val="28"/>
          <w:lang w:val="kk-KZ"/>
        </w:rPr>
      </w:pPr>
      <w:r w:rsidRPr="00BF7E14">
        <w:rPr>
          <w:bCs/>
          <w:color w:val="000000"/>
          <w:sz w:val="28"/>
          <w:szCs w:val="28"/>
          <w:lang w:val="kk-KZ"/>
        </w:rPr>
        <w:t>}</w:t>
      </w:r>
    </w:p>
    <w:sectPr w:rsidR="00BF7E14" w:rsidRPr="00BF7E14" w:rsidSect="00C028D3">
      <w:footerReference w:type="even" r:id="rId112"/>
      <w:footerReference w:type="default" r:id="rId113"/>
      <w:pgSz w:w="11900" w:h="16840"/>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C8F0D" w14:textId="77777777" w:rsidR="00715CC5" w:rsidRDefault="00715CC5" w:rsidP="001351FC">
      <w:r>
        <w:separator/>
      </w:r>
    </w:p>
  </w:endnote>
  <w:endnote w:type="continuationSeparator" w:id="0">
    <w:p w14:paraId="1243AC3A" w14:textId="77777777" w:rsidR="00715CC5" w:rsidRDefault="00715CC5" w:rsidP="001351FC">
      <w:r>
        <w:continuationSeparator/>
      </w:r>
    </w:p>
  </w:endnote>
  <w:endnote w:type="continuationNotice" w:id="1">
    <w:p w14:paraId="3E75DCB3" w14:textId="77777777" w:rsidR="00715CC5" w:rsidRDefault="00715C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ucida Grande CY">
    <w:panose1 w:val="020B0600040502020204"/>
    <w:charset w:val="59"/>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imesNewRomanPSMT">
    <w:altName w:val="MS Mincho"/>
    <w:panose1 w:val="020B0604020202020204"/>
    <w:charset w:val="00"/>
    <w:family w:val="roman"/>
    <w:notTrueType/>
    <w:pitch w:val="default"/>
  </w:font>
  <w:font w:name="STIXGeneral-Italic">
    <w:altName w:val="STIXGeneral"/>
    <w:panose1 w:val="00000000000000000000"/>
    <w:charset w:val="00"/>
    <w:family w:val="auto"/>
    <w:notTrueType/>
    <w:pitch w:val="variable"/>
    <w:sig w:usb0="00000000" w:usb1="42000D4E" w:usb2="02000000" w:usb3="00000000" w:csb0="800001FF" w:csb1="00000000"/>
  </w:font>
  <w:font w:name="STIXGeneral-Regular">
    <w:altName w:val="STIXGeneral"/>
    <w:panose1 w:val="00000000000000000000"/>
    <w:charset w:val="00"/>
    <w:family w:val="auto"/>
    <w:notTrueType/>
    <w:pitch w:val="variable"/>
    <w:sig w:usb0="00000000" w:usb1="4203FDFF" w:usb2="02000020" w:usb3="00000000" w:csb0="8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CF130" w14:textId="77777777" w:rsidR="00D06B91" w:rsidRDefault="00D06B91" w:rsidP="00F84378">
    <w:pPr>
      <w:pStyle w:val="ac"/>
      <w:framePr w:wrap="around" w:vAnchor="text" w:hAnchor="margin" w:xAlign="center" w:y="1"/>
      <w:rPr>
        <w:rStyle w:val="af4"/>
      </w:rPr>
    </w:pPr>
    <w:r>
      <w:rPr>
        <w:rStyle w:val="af4"/>
      </w:rPr>
      <w:fldChar w:fldCharType="begin"/>
    </w:r>
    <w:r>
      <w:rPr>
        <w:rStyle w:val="af4"/>
      </w:rPr>
      <w:instrText xml:space="preserve">PAGE  </w:instrText>
    </w:r>
    <w:r>
      <w:rPr>
        <w:rStyle w:val="af4"/>
      </w:rPr>
      <w:fldChar w:fldCharType="separate"/>
    </w:r>
    <w:r>
      <w:rPr>
        <w:rStyle w:val="af4"/>
        <w:noProof/>
      </w:rPr>
      <w:t>5</w:t>
    </w:r>
    <w:r>
      <w:rPr>
        <w:rStyle w:val="af4"/>
      </w:rPr>
      <w:fldChar w:fldCharType="end"/>
    </w:r>
  </w:p>
  <w:p w14:paraId="26DD7EE1" w14:textId="77777777" w:rsidR="00D06B91" w:rsidRDefault="00D06B91">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84EAF" w14:textId="77777777" w:rsidR="00D06B91" w:rsidRPr="00CC12D5" w:rsidRDefault="00D06B91" w:rsidP="00F84378">
    <w:pPr>
      <w:pStyle w:val="ac"/>
      <w:framePr w:wrap="around" w:vAnchor="text" w:hAnchor="margin" w:xAlign="center" w:y="1"/>
      <w:rPr>
        <w:rStyle w:val="af4"/>
        <w:sz w:val="28"/>
        <w:szCs w:val="28"/>
      </w:rPr>
    </w:pPr>
    <w:r w:rsidRPr="00CC12D5">
      <w:rPr>
        <w:rStyle w:val="af4"/>
        <w:sz w:val="28"/>
        <w:szCs w:val="28"/>
      </w:rPr>
      <w:fldChar w:fldCharType="begin"/>
    </w:r>
    <w:r w:rsidRPr="00CC12D5">
      <w:rPr>
        <w:rStyle w:val="af4"/>
        <w:sz w:val="28"/>
        <w:szCs w:val="28"/>
      </w:rPr>
      <w:instrText xml:space="preserve">PAGE  </w:instrText>
    </w:r>
    <w:r w:rsidRPr="00CC12D5">
      <w:rPr>
        <w:rStyle w:val="af4"/>
        <w:sz w:val="28"/>
        <w:szCs w:val="28"/>
      </w:rPr>
      <w:fldChar w:fldCharType="separate"/>
    </w:r>
    <w:r w:rsidR="00EB5210">
      <w:rPr>
        <w:rStyle w:val="af4"/>
        <w:noProof/>
        <w:sz w:val="28"/>
        <w:szCs w:val="28"/>
      </w:rPr>
      <w:t>100</w:t>
    </w:r>
    <w:r w:rsidRPr="00CC12D5">
      <w:rPr>
        <w:rStyle w:val="af4"/>
        <w:sz w:val="28"/>
        <w:szCs w:val="28"/>
      </w:rPr>
      <w:fldChar w:fldCharType="end"/>
    </w:r>
  </w:p>
  <w:p w14:paraId="2FEF7840" w14:textId="77777777" w:rsidR="00D06B91" w:rsidRDefault="00D06B91">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980334" w14:textId="77777777" w:rsidR="00715CC5" w:rsidRDefault="00715CC5" w:rsidP="001351FC">
      <w:r>
        <w:separator/>
      </w:r>
    </w:p>
  </w:footnote>
  <w:footnote w:type="continuationSeparator" w:id="0">
    <w:p w14:paraId="45695CE8" w14:textId="77777777" w:rsidR="00715CC5" w:rsidRDefault="00715CC5" w:rsidP="001351FC">
      <w:r>
        <w:continuationSeparator/>
      </w:r>
    </w:p>
  </w:footnote>
  <w:footnote w:type="continuationNotice" w:id="1">
    <w:p w14:paraId="79127D75" w14:textId="77777777" w:rsidR="00715CC5" w:rsidRDefault="00715CC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437F9"/>
    <w:multiLevelType w:val="multilevel"/>
    <w:tmpl w:val="C30E9D9A"/>
    <w:lvl w:ilvl="0">
      <w:start w:val="1"/>
      <w:numFmt w:val="decimal"/>
      <w:lvlText w:val="%1."/>
      <w:lvlJc w:val="left"/>
      <w:pPr>
        <w:ind w:left="1687" w:hanging="1120"/>
      </w:pPr>
      <w:rPr>
        <w:rFonts w:hint="default"/>
      </w:rPr>
    </w:lvl>
    <w:lvl w:ilvl="1">
      <w:start w:val="1"/>
      <w:numFmt w:val="decimal"/>
      <w:lvlText w:val="%1.%2"/>
      <w:lvlJc w:val="left"/>
      <w:pPr>
        <w:ind w:left="927" w:hanging="360"/>
      </w:pPr>
    </w:lvl>
    <w:lvl w:ilvl="2">
      <w:start w:val="1"/>
      <w:numFmt w:val="decimal"/>
      <w:lvlText w:val="%1.%2.%3"/>
      <w:lvlJc w:val="left"/>
      <w:pPr>
        <w:ind w:left="1287" w:hanging="720"/>
      </w:pPr>
    </w:lvl>
    <w:lvl w:ilvl="3">
      <w:start w:val="1"/>
      <w:numFmt w:val="decimal"/>
      <w:lvlText w:val="%1.%2.%3.%4"/>
      <w:lvlJc w:val="left"/>
      <w:pPr>
        <w:ind w:left="1647" w:hanging="1080"/>
      </w:pPr>
    </w:lvl>
    <w:lvl w:ilvl="4">
      <w:start w:val="1"/>
      <w:numFmt w:val="decimal"/>
      <w:lvlText w:val="%1.%2.%3.%4.%5"/>
      <w:lvlJc w:val="left"/>
      <w:pPr>
        <w:ind w:left="1647" w:hanging="1080"/>
      </w:pPr>
    </w:lvl>
    <w:lvl w:ilvl="5">
      <w:start w:val="1"/>
      <w:numFmt w:val="decimal"/>
      <w:lvlText w:val="%1.%2.%3.%4.%5.%6"/>
      <w:lvlJc w:val="left"/>
      <w:pPr>
        <w:ind w:left="2007" w:hanging="1440"/>
      </w:pPr>
    </w:lvl>
    <w:lvl w:ilvl="6">
      <w:start w:val="1"/>
      <w:numFmt w:val="decimal"/>
      <w:lvlText w:val="%1.%2.%3.%4.%5.%6.%7"/>
      <w:lvlJc w:val="left"/>
      <w:pPr>
        <w:ind w:left="2007" w:hanging="1440"/>
      </w:pPr>
    </w:lvl>
    <w:lvl w:ilvl="7">
      <w:start w:val="1"/>
      <w:numFmt w:val="decimal"/>
      <w:lvlText w:val="%1.%2.%3.%4.%5.%6.%7.%8"/>
      <w:lvlJc w:val="left"/>
      <w:pPr>
        <w:ind w:left="2367" w:hanging="1800"/>
      </w:pPr>
    </w:lvl>
    <w:lvl w:ilvl="8">
      <w:start w:val="1"/>
      <w:numFmt w:val="decimal"/>
      <w:lvlText w:val="%1.%2.%3.%4.%5.%6.%7.%8.%9"/>
      <w:lvlJc w:val="left"/>
      <w:pPr>
        <w:ind w:left="2727" w:hanging="2160"/>
      </w:pPr>
    </w:lvl>
  </w:abstractNum>
  <w:abstractNum w:abstractNumId="1" w15:restartNumberingAfterBreak="0">
    <w:nsid w:val="037D04AA"/>
    <w:multiLevelType w:val="hybridMultilevel"/>
    <w:tmpl w:val="1744D108"/>
    <w:lvl w:ilvl="0" w:tplc="4B9E658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F0325D"/>
    <w:multiLevelType w:val="hybridMultilevel"/>
    <w:tmpl w:val="F6EE9DDC"/>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6384725"/>
    <w:multiLevelType w:val="hybridMultilevel"/>
    <w:tmpl w:val="3F82B2A8"/>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7AB6102"/>
    <w:multiLevelType w:val="hybridMultilevel"/>
    <w:tmpl w:val="9660840E"/>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B502535"/>
    <w:multiLevelType w:val="multilevel"/>
    <w:tmpl w:val="AD58A806"/>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0E4A5D79"/>
    <w:multiLevelType w:val="hybridMultilevel"/>
    <w:tmpl w:val="86609A86"/>
    <w:lvl w:ilvl="0" w:tplc="4B9E6582">
      <w:start w:val="65535"/>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2009" w:hanging="360"/>
      </w:pPr>
      <w:rPr>
        <w:rFonts w:ascii="Courier New" w:hAnsi="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7" w15:restartNumberingAfterBreak="0">
    <w:nsid w:val="153D7878"/>
    <w:multiLevelType w:val="hybridMultilevel"/>
    <w:tmpl w:val="CED42D0C"/>
    <w:lvl w:ilvl="0" w:tplc="0000012D">
      <w:start w:val="1"/>
      <w:numFmt w:val="bullet"/>
      <w:lvlText w:val="•"/>
      <w:lvlJc w:val="left"/>
      <w:pPr>
        <w:ind w:left="1287"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7C4FD9"/>
    <w:multiLevelType w:val="hybridMultilevel"/>
    <w:tmpl w:val="E69472C4"/>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A2A7249"/>
    <w:multiLevelType w:val="multilevel"/>
    <w:tmpl w:val="1BE0CEF8"/>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b w:val="0"/>
        <w:bCs/>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4176" w:hanging="2160"/>
      </w:pPr>
      <w:rPr>
        <w:rFonts w:hint="default"/>
        <w:b/>
      </w:rPr>
    </w:lvl>
  </w:abstractNum>
  <w:abstractNum w:abstractNumId="10" w15:restartNumberingAfterBreak="0">
    <w:nsid w:val="1AB003DA"/>
    <w:multiLevelType w:val="hybridMultilevel"/>
    <w:tmpl w:val="C2560B14"/>
    <w:lvl w:ilvl="0" w:tplc="4B9E6582">
      <w:start w:val="65535"/>
      <w:numFmt w:val="bullet"/>
      <w:lvlText w:val="-"/>
      <w:lvlJc w:val="left"/>
      <w:pPr>
        <w:ind w:left="1287" w:hanging="360"/>
      </w:pPr>
      <w:rPr>
        <w:rFonts w:ascii="Times New Roman" w:hAnsi="Times New Roman" w:cs="Times New Roman" w:hint="default"/>
      </w:rPr>
    </w:lvl>
    <w:lvl w:ilvl="1" w:tplc="4B9E6582">
      <w:start w:val="65535"/>
      <w:numFmt w:val="bullet"/>
      <w:lvlText w:val="-"/>
      <w:lvlJc w:val="left"/>
      <w:pPr>
        <w:ind w:left="164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EDC05D2"/>
    <w:multiLevelType w:val="hybridMultilevel"/>
    <w:tmpl w:val="EA901388"/>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1F3C7395"/>
    <w:multiLevelType w:val="hybridMultilevel"/>
    <w:tmpl w:val="D99A7F8A"/>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F6A575B"/>
    <w:multiLevelType w:val="hybridMultilevel"/>
    <w:tmpl w:val="F79A6658"/>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21C37E6"/>
    <w:multiLevelType w:val="hybridMultilevel"/>
    <w:tmpl w:val="8446FBF0"/>
    <w:lvl w:ilvl="0" w:tplc="4B9E6582">
      <w:start w:val="65535"/>
      <w:numFmt w:val="bullet"/>
      <w:lvlText w:val="-"/>
      <w:lvlJc w:val="left"/>
      <w:pPr>
        <w:ind w:left="1647" w:hanging="360"/>
      </w:pPr>
      <w:rPr>
        <w:rFonts w:ascii="Times New Roman" w:hAnsi="Times New Roman" w:cs="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2E02AA7"/>
    <w:multiLevelType w:val="hybridMultilevel"/>
    <w:tmpl w:val="F418E42C"/>
    <w:lvl w:ilvl="0" w:tplc="0000012D">
      <w:start w:val="1"/>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4B87269"/>
    <w:multiLevelType w:val="hybridMultilevel"/>
    <w:tmpl w:val="E4F4F3A2"/>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A146AFB"/>
    <w:multiLevelType w:val="hybridMultilevel"/>
    <w:tmpl w:val="BAE2076E"/>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2BA929D0"/>
    <w:multiLevelType w:val="hybridMultilevel"/>
    <w:tmpl w:val="E6609A14"/>
    <w:lvl w:ilvl="0" w:tplc="B1D02604">
      <w:start w:val="1"/>
      <w:numFmt w:val="decimal"/>
      <w:lvlText w:val="%1."/>
      <w:lvlJc w:val="left"/>
      <w:pPr>
        <w:ind w:left="1400" w:hanging="6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BDD6A9A"/>
    <w:multiLevelType w:val="hybridMultilevel"/>
    <w:tmpl w:val="2CCC0A56"/>
    <w:lvl w:ilvl="0" w:tplc="FEF21920">
      <w:start w:val="1"/>
      <w:numFmt w:val="decimal"/>
      <w:lvlText w:val="%1)"/>
      <w:lvlJc w:val="left"/>
      <w:pPr>
        <w:ind w:left="927"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2CE15D21"/>
    <w:multiLevelType w:val="multilevel"/>
    <w:tmpl w:val="26A4B2AC"/>
    <w:lvl w:ilvl="0">
      <w:start w:val="4"/>
      <w:numFmt w:val="decimal"/>
      <w:lvlText w:val="%1"/>
      <w:lvlJc w:val="left"/>
      <w:pPr>
        <w:ind w:left="560" w:hanging="560"/>
      </w:pPr>
      <w:rPr>
        <w:rFonts w:hint="default"/>
      </w:rPr>
    </w:lvl>
    <w:lvl w:ilvl="1">
      <w:start w:val="5"/>
      <w:numFmt w:val="decimal"/>
      <w:lvlText w:val="%1.%2"/>
      <w:lvlJc w:val="left"/>
      <w:pPr>
        <w:ind w:left="843" w:hanging="56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21" w15:restartNumberingAfterBreak="0">
    <w:nsid w:val="2EF81E39"/>
    <w:multiLevelType w:val="hybridMultilevel"/>
    <w:tmpl w:val="ADA632D6"/>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314552A1"/>
    <w:multiLevelType w:val="hybridMultilevel"/>
    <w:tmpl w:val="1632ED2E"/>
    <w:lvl w:ilvl="0" w:tplc="E70A23E2">
      <w:start w:val="1"/>
      <w:numFmt w:val="decimal"/>
      <w:lvlText w:val="%1."/>
      <w:lvlJc w:val="left"/>
      <w:pPr>
        <w:ind w:left="1247" w:hanging="68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3" w15:restartNumberingAfterBreak="0">
    <w:nsid w:val="384456E1"/>
    <w:multiLevelType w:val="hybridMultilevel"/>
    <w:tmpl w:val="7EE6D29A"/>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3C4E4FB3"/>
    <w:multiLevelType w:val="hybridMultilevel"/>
    <w:tmpl w:val="7AFEBF8E"/>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C5547EA"/>
    <w:multiLevelType w:val="hybridMultilevel"/>
    <w:tmpl w:val="657A63E4"/>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CD50551"/>
    <w:multiLevelType w:val="hybridMultilevel"/>
    <w:tmpl w:val="C4EE522E"/>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15:restartNumberingAfterBreak="0">
    <w:nsid w:val="3E4D4D7F"/>
    <w:multiLevelType w:val="hybridMultilevel"/>
    <w:tmpl w:val="B1941CF2"/>
    <w:lvl w:ilvl="0" w:tplc="4B9E658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0955837"/>
    <w:multiLevelType w:val="hybridMultilevel"/>
    <w:tmpl w:val="E06AEC02"/>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15:restartNumberingAfterBreak="0">
    <w:nsid w:val="41F04DEF"/>
    <w:multiLevelType w:val="hybridMultilevel"/>
    <w:tmpl w:val="FD484F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4AF4289"/>
    <w:multiLevelType w:val="hybridMultilevel"/>
    <w:tmpl w:val="6EA2C2C8"/>
    <w:lvl w:ilvl="0" w:tplc="516AE2C6">
      <w:start w:val="1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49F21D1D"/>
    <w:multiLevelType w:val="hybridMultilevel"/>
    <w:tmpl w:val="575245BA"/>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4D7F3D43"/>
    <w:multiLevelType w:val="hybridMultilevel"/>
    <w:tmpl w:val="CE52D23E"/>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556841A8"/>
    <w:multiLevelType w:val="hybridMultilevel"/>
    <w:tmpl w:val="F7B69562"/>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56C530C"/>
    <w:multiLevelType w:val="hybridMultilevel"/>
    <w:tmpl w:val="6C709432"/>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6007A30"/>
    <w:multiLevelType w:val="hybridMultilevel"/>
    <w:tmpl w:val="863E8C52"/>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6" w15:restartNumberingAfterBreak="0">
    <w:nsid w:val="56B82819"/>
    <w:multiLevelType w:val="hybridMultilevel"/>
    <w:tmpl w:val="FAAC2C7E"/>
    <w:lvl w:ilvl="0" w:tplc="4B9E6582">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73E335B"/>
    <w:multiLevelType w:val="hybridMultilevel"/>
    <w:tmpl w:val="E0B873F6"/>
    <w:lvl w:ilvl="0" w:tplc="4B9E658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58F4562B"/>
    <w:multiLevelType w:val="hybridMultilevel"/>
    <w:tmpl w:val="F5E03254"/>
    <w:lvl w:ilvl="0" w:tplc="4B9E6582">
      <w:start w:val="65535"/>
      <w:numFmt w:val="bullet"/>
      <w:lvlText w:val="-"/>
      <w:lvlJc w:val="left"/>
      <w:pPr>
        <w:ind w:left="1647" w:hanging="360"/>
      </w:pPr>
      <w:rPr>
        <w:rFonts w:ascii="Times New Roman" w:hAnsi="Times New Roman" w:cs="Times New Roman" w:hint="default"/>
      </w:rPr>
    </w:lvl>
    <w:lvl w:ilvl="1" w:tplc="DB7CA38C">
      <w:numFmt w:val="bullet"/>
      <w:lvlText w:val="•"/>
      <w:lvlJc w:val="left"/>
      <w:pPr>
        <w:ind w:left="2007" w:hanging="360"/>
      </w:pPr>
      <w:rPr>
        <w:rFonts w:ascii="Times New Roman" w:eastAsia="Times New Roman" w:hAnsi="Times New Roman" w:cs="Times New Roman" w:hint="default"/>
        <w:b w:val="0"/>
      </w:rPr>
    </w:lvl>
    <w:lvl w:ilvl="2" w:tplc="01544DCE">
      <w:numFmt w:val="bullet"/>
      <w:lvlText w:val="-"/>
      <w:lvlJc w:val="left"/>
      <w:pPr>
        <w:ind w:left="2727" w:hanging="360"/>
      </w:pPr>
      <w:rPr>
        <w:rFonts w:ascii="Times New Roman" w:eastAsia="Times New Roman" w:hAnsi="Times New Roman" w:cs="Times New Roman" w:hint="default"/>
        <w:b w:val="0"/>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59764B0B"/>
    <w:multiLevelType w:val="hybridMultilevel"/>
    <w:tmpl w:val="342013B2"/>
    <w:lvl w:ilvl="0" w:tplc="4B9E658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B447661"/>
    <w:multiLevelType w:val="hybridMultilevel"/>
    <w:tmpl w:val="8B444354"/>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4990409"/>
    <w:multiLevelType w:val="hybridMultilevel"/>
    <w:tmpl w:val="EEF25E96"/>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65DA2CB9"/>
    <w:multiLevelType w:val="hybridMultilevel"/>
    <w:tmpl w:val="EF82E124"/>
    <w:lvl w:ilvl="0" w:tplc="DB42FD1A">
      <w:start w:val="1"/>
      <w:numFmt w:val="bullet"/>
      <w:lvlText w:val="ú"/>
      <w:lvlJc w:val="left"/>
      <w:pPr>
        <w:ind w:left="1287" w:hanging="360"/>
      </w:pPr>
      <w:rPr>
        <w:rFonts w:ascii="Wingdings" w:hAnsi="Wingdings"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65EA092F"/>
    <w:multiLevelType w:val="hybridMultilevel"/>
    <w:tmpl w:val="B48857E2"/>
    <w:lvl w:ilvl="0" w:tplc="0000012D">
      <w:start w:val="1"/>
      <w:numFmt w:val="bullet"/>
      <w:lvlText w:val="•"/>
      <w:lvlJc w:val="left"/>
      <w:pPr>
        <w:ind w:left="1287" w:hanging="360"/>
      </w:pPr>
      <w:rPr>
        <w:rFonts w:hint="default"/>
      </w:rPr>
    </w:lvl>
    <w:lvl w:ilvl="1" w:tplc="DB7CA38C">
      <w:numFmt w:val="bullet"/>
      <w:lvlText w:val="•"/>
      <w:lvlJc w:val="left"/>
      <w:pPr>
        <w:ind w:left="2007" w:hanging="360"/>
      </w:pPr>
      <w:rPr>
        <w:rFonts w:ascii="Times New Roman" w:eastAsia="Times New Roman" w:hAnsi="Times New Roman" w:cs="Times New Roman" w:hint="default"/>
        <w:b w:val="0"/>
      </w:rPr>
    </w:lvl>
    <w:lvl w:ilvl="2" w:tplc="01544DCE">
      <w:numFmt w:val="bullet"/>
      <w:lvlText w:val="-"/>
      <w:lvlJc w:val="left"/>
      <w:pPr>
        <w:ind w:left="2727" w:hanging="360"/>
      </w:pPr>
      <w:rPr>
        <w:rFonts w:ascii="Times New Roman" w:eastAsia="Times New Roman" w:hAnsi="Times New Roman" w:cs="Times New Roman" w:hint="default"/>
        <w:b w:val="0"/>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664E0E05"/>
    <w:multiLevelType w:val="hybridMultilevel"/>
    <w:tmpl w:val="FF0AE9EC"/>
    <w:lvl w:ilvl="0" w:tplc="4B9E6582">
      <w:start w:val="65535"/>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2377EE4"/>
    <w:multiLevelType w:val="hybridMultilevel"/>
    <w:tmpl w:val="71207464"/>
    <w:lvl w:ilvl="0" w:tplc="4B9E658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26151F8"/>
    <w:multiLevelType w:val="hybridMultilevel"/>
    <w:tmpl w:val="A7F27172"/>
    <w:lvl w:ilvl="0" w:tplc="4B9E6582">
      <w:start w:val="65535"/>
      <w:numFmt w:val="bullet"/>
      <w:lvlText w:val="-"/>
      <w:lvlJc w:val="left"/>
      <w:pPr>
        <w:ind w:left="164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7" w15:restartNumberingAfterBreak="0">
    <w:nsid w:val="737B0D37"/>
    <w:multiLevelType w:val="hybridMultilevel"/>
    <w:tmpl w:val="78920592"/>
    <w:lvl w:ilvl="0" w:tplc="01544DCE">
      <w:numFmt w:val="bullet"/>
      <w:lvlText w:val="-"/>
      <w:lvlJc w:val="left"/>
      <w:pPr>
        <w:ind w:left="1287" w:hanging="360"/>
      </w:pPr>
      <w:rPr>
        <w:rFonts w:ascii="Times New Roman" w:eastAsia="Times New Roman" w:hAnsi="Times New Roman" w:cs="Times New Roman" w:hint="default"/>
        <w:b w:val="0"/>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75593353"/>
    <w:multiLevelType w:val="hybridMultilevel"/>
    <w:tmpl w:val="69E632BC"/>
    <w:lvl w:ilvl="0" w:tplc="4B9E6582">
      <w:start w:val="65535"/>
      <w:numFmt w:val="bullet"/>
      <w:lvlText w:val="-"/>
      <w:lvlJc w:val="left"/>
      <w:pPr>
        <w:ind w:left="1287" w:hanging="360"/>
      </w:pPr>
      <w:rPr>
        <w:rFonts w:ascii="Times New Roman" w:hAnsi="Times New Roman" w:cs="Times New Roman" w:hint="default"/>
      </w:rPr>
    </w:lvl>
    <w:lvl w:ilvl="1" w:tplc="4B9E6582">
      <w:start w:val="65535"/>
      <w:numFmt w:val="bullet"/>
      <w:lvlText w:val="-"/>
      <w:lvlJc w:val="left"/>
      <w:pPr>
        <w:ind w:left="164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77072C2F"/>
    <w:multiLevelType w:val="hybridMultilevel"/>
    <w:tmpl w:val="93CC6F40"/>
    <w:lvl w:ilvl="0" w:tplc="DB42FD1A">
      <w:start w:val="1"/>
      <w:numFmt w:val="bullet"/>
      <w:lvlText w:val="ú"/>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9"/>
  </w:num>
  <w:num w:numId="2">
    <w:abstractNumId w:val="7"/>
  </w:num>
  <w:num w:numId="3">
    <w:abstractNumId w:val="18"/>
  </w:num>
  <w:num w:numId="4">
    <w:abstractNumId w:val="0"/>
  </w:num>
  <w:num w:numId="5">
    <w:abstractNumId w:val="22"/>
  </w:num>
  <w:num w:numId="6">
    <w:abstractNumId w:val="5"/>
  </w:num>
  <w:num w:numId="7">
    <w:abstractNumId w:val="29"/>
  </w:num>
  <w:num w:numId="8">
    <w:abstractNumId w:val="43"/>
  </w:num>
  <w:num w:numId="9">
    <w:abstractNumId w:val="23"/>
  </w:num>
  <w:num w:numId="10">
    <w:abstractNumId w:val="2"/>
  </w:num>
  <w:num w:numId="11">
    <w:abstractNumId w:val="21"/>
  </w:num>
  <w:num w:numId="12">
    <w:abstractNumId w:val="26"/>
  </w:num>
  <w:num w:numId="13">
    <w:abstractNumId w:val="6"/>
  </w:num>
  <w:num w:numId="14">
    <w:abstractNumId w:val="15"/>
  </w:num>
  <w:num w:numId="15">
    <w:abstractNumId w:val="42"/>
  </w:num>
  <w:num w:numId="16">
    <w:abstractNumId w:val="47"/>
  </w:num>
  <w:num w:numId="17">
    <w:abstractNumId w:val="49"/>
  </w:num>
  <w:num w:numId="18">
    <w:abstractNumId w:val="30"/>
  </w:num>
  <w:num w:numId="19">
    <w:abstractNumId w:val="20"/>
  </w:num>
  <w:num w:numId="20">
    <w:abstractNumId w:val="35"/>
  </w:num>
  <w:num w:numId="21">
    <w:abstractNumId w:val="38"/>
  </w:num>
  <w:num w:numId="22">
    <w:abstractNumId w:val="8"/>
  </w:num>
  <w:num w:numId="23">
    <w:abstractNumId w:val="17"/>
  </w:num>
  <w:num w:numId="24">
    <w:abstractNumId w:val="33"/>
  </w:num>
  <w:num w:numId="25">
    <w:abstractNumId w:val="3"/>
  </w:num>
  <w:num w:numId="26">
    <w:abstractNumId w:val="14"/>
  </w:num>
  <w:num w:numId="27">
    <w:abstractNumId w:val="46"/>
  </w:num>
  <w:num w:numId="28">
    <w:abstractNumId w:val="31"/>
  </w:num>
  <w:num w:numId="29">
    <w:abstractNumId w:val="28"/>
  </w:num>
  <w:num w:numId="30">
    <w:abstractNumId w:val="44"/>
  </w:num>
  <w:num w:numId="31">
    <w:abstractNumId w:val="48"/>
  </w:num>
  <w:num w:numId="32">
    <w:abstractNumId w:val="10"/>
  </w:num>
  <w:num w:numId="33">
    <w:abstractNumId w:val="34"/>
  </w:num>
  <w:num w:numId="34">
    <w:abstractNumId w:val="40"/>
  </w:num>
  <w:num w:numId="35">
    <w:abstractNumId w:val="12"/>
  </w:num>
  <w:num w:numId="36">
    <w:abstractNumId w:val="13"/>
  </w:num>
  <w:num w:numId="37">
    <w:abstractNumId w:val="41"/>
  </w:num>
  <w:num w:numId="38">
    <w:abstractNumId w:val="4"/>
  </w:num>
  <w:num w:numId="39">
    <w:abstractNumId w:val="25"/>
  </w:num>
  <w:num w:numId="40">
    <w:abstractNumId w:val="24"/>
  </w:num>
  <w:num w:numId="41">
    <w:abstractNumId w:val="16"/>
  </w:num>
  <w:num w:numId="42">
    <w:abstractNumId w:val="11"/>
  </w:num>
  <w:num w:numId="43">
    <w:abstractNumId w:val="32"/>
  </w:num>
  <w:num w:numId="44">
    <w:abstractNumId w:val="36"/>
  </w:num>
  <w:num w:numId="45">
    <w:abstractNumId w:val="45"/>
  </w:num>
  <w:num w:numId="46">
    <w:abstractNumId w:val="37"/>
  </w:num>
  <w:num w:numId="47">
    <w:abstractNumId w:val="1"/>
  </w:num>
  <w:num w:numId="48">
    <w:abstractNumId w:val="39"/>
  </w:num>
  <w:num w:numId="49">
    <w:abstractNumId w:val="27"/>
  </w:num>
  <w:num w:numId="50">
    <w:abstractNumId w:val="1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2"/>
  <w:hideSpellingErrors/>
  <w:proofState w:spelling="clean" w:grammar="clean"/>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4378"/>
    <w:rsid w:val="00001EBF"/>
    <w:rsid w:val="00002A15"/>
    <w:rsid w:val="00002D21"/>
    <w:rsid w:val="00005F73"/>
    <w:rsid w:val="000066B0"/>
    <w:rsid w:val="00007511"/>
    <w:rsid w:val="000104D2"/>
    <w:rsid w:val="00013352"/>
    <w:rsid w:val="00013CBB"/>
    <w:rsid w:val="00013F1E"/>
    <w:rsid w:val="00014AF5"/>
    <w:rsid w:val="0001531A"/>
    <w:rsid w:val="00015638"/>
    <w:rsid w:val="00015BE3"/>
    <w:rsid w:val="00016940"/>
    <w:rsid w:val="00020866"/>
    <w:rsid w:val="00021B71"/>
    <w:rsid w:val="0002543E"/>
    <w:rsid w:val="0002688F"/>
    <w:rsid w:val="00030D63"/>
    <w:rsid w:val="000321FF"/>
    <w:rsid w:val="000366BB"/>
    <w:rsid w:val="00037608"/>
    <w:rsid w:val="00037B11"/>
    <w:rsid w:val="00043710"/>
    <w:rsid w:val="00043F34"/>
    <w:rsid w:val="000512EC"/>
    <w:rsid w:val="0005339D"/>
    <w:rsid w:val="00053A31"/>
    <w:rsid w:val="00053E46"/>
    <w:rsid w:val="000549CE"/>
    <w:rsid w:val="00054FA8"/>
    <w:rsid w:val="000555AA"/>
    <w:rsid w:val="000603A5"/>
    <w:rsid w:val="000613D7"/>
    <w:rsid w:val="00061B2D"/>
    <w:rsid w:val="00065BE2"/>
    <w:rsid w:val="000722E5"/>
    <w:rsid w:val="0007267E"/>
    <w:rsid w:val="000729FF"/>
    <w:rsid w:val="00075888"/>
    <w:rsid w:val="00080124"/>
    <w:rsid w:val="00080492"/>
    <w:rsid w:val="000830A9"/>
    <w:rsid w:val="00083B6D"/>
    <w:rsid w:val="00084AAB"/>
    <w:rsid w:val="00090C22"/>
    <w:rsid w:val="000911C1"/>
    <w:rsid w:val="0009315C"/>
    <w:rsid w:val="000A0224"/>
    <w:rsid w:val="000A075A"/>
    <w:rsid w:val="000A50BA"/>
    <w:rsid w:val="000A588A"/>
    <w:rsid w:val="000A7D8E"/>
    <w:rsid w:val="000B0353"/>
    <w:rsid w:val="000B153C"/>
    <w:rsid w:val="000B5835"/>
    <w:rsid w:val="000B5982"/>
    <w:rsid w:val="000B78E4"/>
    <w:rsid w:val="000C2CBF"/>
    <w:rsid w:val="000C2D5A"/>
    <w:rsid w:val="000C2DB2"/>
    <w:rsid w:val="000C3374"/>
    <w:rsid w:val="000C3E1A"/>
    <w:rsid w:val="000C4D64"/>
    <w:rsid w:val="000C7CD0"/>
    <w:rsid w:val="000D0FA4"/>
    <w:rsid w:val="000D1CC0"/>
    <w:rsid w:val="000D4A35"/>
    <w:rsid w:val="000D4F5C"/>
    <w:rsid w:val="000D5085"/>
    <w:rsid w:val="000D6414"/>
    <w:rsid w:val="000D7D8D"/>
    <w:rsid w:val="000E1766"/>
    <w:rsid w:val="000E216A"/>
    <w:rsid w:val="000E27B5"/>
    <w:rsid w:val="000E3D89"/>
    <w:rsid w:val="000E4165"/>
    <w:rsid w:val="000E4369"/>
    <w:rsid w:val="000E5450"/>
    <w:rsid w:val="000E5E0F"/>
    <w:rsid w:val="000E6D25"/>
    <w:rsid w:val="000E71A1"/>
    <w:rsid w:val="000F098E"/>
    <w:rsid w:val="000F2841"/>
    <w:rsid w:val="000F3949"/>
    <w:rsid w:val="000F6013"/>
    <w:rsid w:val="000F667C"/>
    <w:rsid w:val="000F7435"/>
    <w:rsid w:val="000F7C9D"/>
    <w:rsid w:val="001028C7"/>
    <w:rsid w:val="00103D0F"/>
    <w:rsid w:val="00104455"/>
    <w:rsid w:val="00105CA1"/>
    <w:rsid w:val="00105F6B"/>
    <w:rsid w:val="00111AF2"/>
    <w:rsid w:val="00114005"/>
    <w:rsid w:val="00114D09"/>
    <w:rsid w:val="001150EA"/>
    <w:rsid w:val="00115961"/>
    <w:rsid w:val="00115ABC"/>
    <w:rsid w:val="00116CE0"/>
    <w:rsid w:val="00122B15"/>
    <w:rsid w:val="00123801"/>
    <w:rsid w:val="00126211"/>
    <w:rsid w:val="00132553"/>
    <w:rsid w:val="001351FC"/>
    <w:rsid w:val="001365AC"/>
    <w:rsid w:val="00136628"/>
    <w:rsid w:val="00137143"/>
    <w:rsid w:val="001400E8"/>
    <w:rsid w:val="0014140E"/>
    <w:rsid w:val="00142E3C"/>
    <w:rsid w:val="00143C20"/>
    <w:rsid w:val="001458D4"/>
    <w:rsid w:val="00146B6E"/>
    <w:rsid w:val="001470C9"/>
    <w:rsid w:val="0015106A"/>
    <w:rsid w:val="00152C42"/>
    <w:rsid w:val="00154713"/>
    <w:rsid w:val="00154F60"/>
    <w:rsid w:val="00155690"/>
    <w:rsid w:val="00155BF2"/>
    <w:rsid w:val="0015603C"/>
    <w:rsid w:val="00156E28"/>
    <w:rsid w:val="0015700F"/>
    <w:rsid w:val="001576C3"/>
    <w:rsid w:val="00173317"/>
    <w:rsid w:val="001746D9"/>
    <w:rsid w:val="0018078A"/>
    <w:rsid w:val="00181381"/>
    <w:rsid w:val="00182B37"/>
    <w:rsid w:val="001853C2"/>
    <w:rsid w:val="001858DA"/>
    <w:rsid w:val="00185DE7"/>
    <w:rsid w:val="00186436"/>
    <w:rsid w:val="001871EC"/>
    <w:rsid w:val="0018725A"/>
    <w:rsid w:val="001879E5"/>
    <w:rsid w:val="00190118"/>
    <w:rsid w:val="001930AF"/>
    <w:rsid w:val="00195C32"/>
    <w:rsid w:val="001A2F08"/>
    <w:rsid w:val="001A355E"/>
    <w:rsid w:val="001A38F1"/>
    <w:rsid w:val="001A49FE"/>
    <w:rsid w:val="001B0B83"/>
    <w:rsid w:val="001B13B9"/>
    <w:rsid w:val="001B3D32"/>
    <w:rsid w:val="001B47A9"/>
    <w:rsid w:val="001B58D9"/>
    <w:rsid w:val="001B5CBE"/>
    <w:rsid w:val="001B5D11"/>
    <w:rsid w:val="001C238C"/>
    <w:rsid w:val="001C2BF9"/>
    <w:rsid w:val="001C45C7"/>
    <w:rsid w:val="001C4995"/>
    <w:rsid w:val="001C52AF"/>
    <w:rsid w:val="001C64B2"/>
    <w:rsid w:val="001C68EF"/>
    <w:rsid w:val="001D128C"/>
    <w:rsid w:val="001D14B2"/>
    <w:rsid w:val="001D1B54"/>
    <w:rsid w:val="001D2E4B"/>
    <w:rsid w:val="001D7CEF"/>
    <w:rsid w:val="001E00C2"/>
    <w:rsid w:val="001E63CB"/>
    <w:rsid w:val="001E6B41"/>
    <w:rsid w:val="001F107C"/>
    <w:rsid w:val="001F598D"/>
    <w:rsid w:val="001F64B4"/>
    <w:rsid w:val="00202742"/>
    <w:rsid w:val="00203DDD"/>
    <w:rsid w:val="0020509C"/>
    <w:rsid w:val="00205AA2"/>
    <w:rsid w:val="0020682D"/>
    <w:rsid w:val="00210E8F"/>
    <w:rsid w:val="00213330"/>
    <w:rsid w:val="002138FE"/>
    <w:rsid w:val="00215BC1"/>
    <w:rsid w:val="00215C34"/>
    <w:rsid w:val="00215CEA"/>
    <w:rsid w:val="00216308"/>
    <w:rsid w:val="00217866"/>
    <w:rsid w:val="0022214E"/>
    <w:rsid w:val="002227D8"/>
    <w:rsid w:val="00222DDA"/>
    <w:rsid w:val="00224F39"/>
    <w:rsid w:val="002250D6"/>
    <w:rsid w:val="00225E65"/>
    <w:rsid w:val="002310B2"/>
    <w:rsid w:val="00231BFA"/>
    <w:rsid w:val="002378E0"/>
    <w:rsid w:val="00237B24"/>
    <w:rsid w:val="00241D8E"/>
    <w:rsid w:val="0024438F"/>
    <w:rsid w:val="002462CC"/>
    <w:rsid w:val="0024639C"/>
    <w:rsid w:val="002463C1"/>
    <w:rsid w:val="00246BA3"/>
    <w:rsid w:val="0025209C"/>
    <w:rsid w:val="0026292C"/>
    <w:rsid w:val="00262D14"/>
    <w:rsid w:val="00262D98"/>
    <w:rsid w:val="00263F52"/>
    <w:rsid w:val="00265698"/>
    <w:rsid w:val="002668C5"/>
    <w:rsid w:val="00270A53"/>
    <w:rsid w:val="00271104"/>
    <w:rsid w:val="00271B1E"/>
    <w:rsid w:val="00272908"/>
    <w:rsid w:val="002748EE"/>
    <w:rsid w:val="00280A6A"/>
    <w:rsid w:val="002827E4"/>
    <w:rsid w:val="00282E3F"/>
    <w:rsid w:val="0028473E"/>
    <w:rsid w:val="00284B4D"/>
    <w:rsid w:val="00285D01"/>
    <w:rsid w:val="00293709"/>
    <w:rsid w:val="0029468F"/>
    <w:rsid w:val="00296C20"/>
    <w:rsid w:val="002A064F"/>
    <w:rsid w:val="002A2B76"/>
    <w:rsid w:val="002A3304"/>
    <w:rsid w:val="002A43F5"/>
    <w:rsid w:val="002A4D31"/>
    <w:rsid w:val="002A510C"/>
    <w:rsid w:val="002A5B2E"/>
    <w:rsid w:val="002A6704"/>
    <w:rsid w:val="002A7839"/>
    <w:rsid w:val="002B3C68"/>
    <w:rsid w:val="002B68BB"/>
    <w:rsid w:val="002B785B"/>
    <w:rsid w:val="002C0174"/>
    <w:rsid w:val="002C066C"/>
    <w:rsid w:val="002C34E7"/>
    <w:rsid w:val="002C4068"/>
    <w:rsid w:val="002C4467"/>
    <w:rsid w:val="002C5A00"/>
    <w:rsid w:val="002C6AF1"/>
    <w:rsid w:val="002D096E"/>
    <w:rsid w:val="002D4D8B"/>
    <w:rsid w:val="002D5678"/>
    <w:rsid w:val="002E14FF"/>
    <w:rsid w:val="002E28AC"/>
    <w:rsid w:val="002E3300"/>
    <w:rsid w:val="002E33DD"/>
    <w:rsid w:val="002E415D"/>
    <w:rsid w:val="002E49B0"/>
    <w:rsid w:val="002E7051"/>
    <w:rsid w:val="002F23BF"/>
    <w:rsid w:val="002F3717"/>
    <w:rsid w:val="002F3B83"/>
    <w:rsid w:val="002F3D44"/>
    <w:rsid w:val="002F619C"/>
    <w:rsid w:val="002F6B9F"/>
    <w:rsid w:val="00300612"/>
    <w:rsid w:val="003009E5"/>
    <w:rsid w:val="0030193C"/>
    <w:rsid w:val="00302449"/>
    <w:rsid w:val="00310BAF"/>
    <w:rsid w:val="0031235F"/>
    <w:rsid w:val="00313157"/>
    <w:rsid w:val="00313E22"/>
    <w:rsid w:val="00315DF3"/>
    <w:rsid w:val="003225F0"/>
    <w:rsid w:val="00323E8A"/>
    <w:rsid w:val="0032472F"/>
    <w:rsid w:val="003258BB"/>
    <w:rsid w:val="00332D99"/>
    <w:rsid w:val="00333630"/>
    <w:rsid w:val="003378AF"/>
    <w:rsid w:val="003426A8"/>
    <w:rsid w:val="00343F9B"/>
    <w:rsid w:val="00347085"/>
    <w:rsid w:val="00347CDC"/>
    <w:rsid w:val="00347E76"/>
    <w:rsid w:val="0035048A"/>
    <w:rsid w:val="00350BD1"/>
    <w:rsid w:val="00351F2A"/>
    <w:rsid w:val="00353F2E"/>
    <w:rsid w:val="003552B8"/>
    <w:rsid w:val="00355392"/>
    <w:rsid w:val="00356BFF"/>
    <w:rsid w:val="00362510"/>
    <w:rsid w:val="00366745"/>
    <w:rsid w:val="003668C8"/>
    <w:rsid w:val="00374A21"/>
    <w:rsid w:val="00375B2A"/>
    <w:rsid w:val="00375D77"/>
    <w:rsid w:val="00375F60"/>
    <w:rsid w:val="00376810"/>
    <w:rsid w:val="00377090"/>
    <w:rsid w:val="00377DD0"/>
    <w:rsid w:val="00382670"/>
    <w:rsid w:val="00382D0C"/>
    <w:rsid w:val="00384337"/>
    <w:rsid w:val="003855E5"/>
    <w:rsid w:val="00386666"/>
    <w:rsid w:val="00392739"/>
    <w:rsid w:val="003927B4"/>
    <w:rsid w:val="003942E4"/>
    <w:rsid w:val="00396628"/>
    <w:rsid w:val="003977A3"/>
    <w:rsid w:val="003A09B8"/>
    <w:rsid w:val="003A3BF4"/>
    <w:rsid w:val="003A6734"/>
    <w:rsid w:val="003B0883"/>
    <w:rsid w:val="003B1624"/>
    <w:rsid w:val="003B2247"/>
    <w:rsid w:val="003B7045"/>
    <w:rsid w:val="003C181D"/>
    <w:rsid w:val="003C1F41"/>
    <w:rsid w:val="003C2840"/>
    <w:rsid w:val="003C69D4"/>
    <w:rsid w:val="003D0910"/>
    <w:rsid w:val="003D6252"/>
    <w:rsid w:val="003D7BA3"/>
    <w:rsid w:val="003D7FCE"/>
    <w:rsid w:val="003E4711"/>
    <w:rsid w:val="003E502C"/>
    <w:rsid w:val="003F3018"/>
    <w:rsid w:val="003F69D5"/>
    <w:rsid w:val="0040179B"/>
    <w:rsid w:val="004022F8"/>
    <w:rsid w:val="004028C4"/>
    <w:rsid w:val="004044EF"/>
    <w:rsid w:val="00405776"/>
    <w:rsid w:val="0041148B"/>
    <w:rsid w:val="00411EEA"/>
    <w:rsid w:val="0041274F"/>
    <w:rsid w:val="00412832"/>
    <w:rsid w:val="00413A29"/>
    <w:rsid w:val="004155B7"/>
    <w:rsid w:val="00420EDF"/>
    <w:rsid w:val="004213C6"/>
    <w:rsid w:val="00426663"/>
    <w:rsid w:val="0043057D"/>
    <w:rsid w:val="00430903"/>
    <w:rsid w:val="00430AE1"/>
    <w:rsid w:val="00431166"/>
    <w:rsid w:val="00431668"/>
    <w:rsid w:val="004379F3"/>
    <w:rsid w:val="00437C6D"/>
    <w:rsid w:val="00442A7A"/>
    <w:rsid w:val="0044411B"/>
    <w:rsid w:val="00444D6F"/>
    <w:rsid w:val="00445629"/>
    <w:rsid w:val="00446B74"/>
    <w:rsid w:val="00447051"/>
    <w:rsid w:val="00451B2E"/>
    <w:rsid w:val="00451B6B"/>
    <w:rsid w:val="004538FF"/>
    <w:rsid w:val="004562F9"/>
    <w:rsid w:val="004604AD"/>
    <w:rsid w:val="0046059C"/>
    <w:rsid w:val="00462C74"/>
    <w:rsid w:val="00464E7B"/>
    <w:rsid w:val="00467975"/>
    <w:rsid w:val="0047102A"/>
    <w:rsid w:val="004735A6"/>
    <w:rsid w:val="00473C2B"/>
    <w:rsid w:val="00474353"/>
    <w:rsid w:val="00474583"/>
    <w:rsid w:val="0047510F"/>
    <w:rsid w:val="004770AD"/>
    <w:rsid w:val="004778E3"/>
    <w:rsid w:val="004802BC"/>
    <w:rsid w:val="00481465"/>
    <w:rsid w:val="00481FE2"/>
    <w:rsid w:val="00482E85"/>
    <w:rsid w:val="004834A0"/>
    <w:rsid w:val="00485DA8"/>
    <w:rsid w:val="00486BCA"/>
    <w:rsid w:val="00491F3E"/>
    <w:rsid w:val="0049318A"/>
    <w:rsid w:val="00494DC9"/>
    <w:rsid w:val="00496ED2"/>
    <w:rsid w:val="004A0E6A"/>
    <w:rsid w:val="004A245C"/>
    <w:rsid w:val="004A6F5B"/>
    <w:rsid w:val="004A780F"/>
    <w:rsid w:val="004B02B3"/>
    <w:rsid w:val="004B03DB"/>
    <w:rsid w:val="004B2915"/>
    <w:rsid w:val="004B2E58"/>
    <w:rsid w:val="004B416E"/>
    <w:rsid w:val="004C10CD"/>
    <w:rsid w:val="004C1E05"/>
    <w:rsid w:val="004C2A56"/>
    <w:rsid w:val="004C3074"/>
    <w:rsid w:val="004C4C53"/>
    <w:rsid w:val="004C5A10"/>
    <w:rsid w:val="004C66C1"/>
    <w:rsid w:val="004C7944"/>
    <w:rsid w:val="004D0D23"/>
    <w:rsid w:val="004D0EDA"/>
    <w:rsid w:val="004D334C"/>
    <w:rsid w:val="004D3EAE"/>
    <w:rsid w:val="004D41F4"/>
    <w:rsid w:val="004D658D"/>
    <w:rsid w:val="004D6F2C"/>
    <w:rsid w:val="004D76A9"/>
    <w:rsid w:val="004D7D98"/>
    <w:rsid w:val="004E1139"/>
    <w:rsid w:val="004E1E3B"/>
    <w:rsid w:val="004E2196"/>
    <w:rsid w:val="004E24D2"/>
    <w:rsid w:val="004E2BD9"/>
    <w:rsid w:val="004E4A02"/>
    <w:rsid w:val="004F1376"/>
    <w:rsid w:val="004F1BB3"/>
    <w:rsid w:val="004F3208"/>
    <w:rsid w:val="004F4ABF"/>
    <w:rsid w:val="004F7200"/>
    <w:rsid w:val="005006CE"/>
    <w:rsid w:val="005007EC"/>
    <w:rsid w:val="00500C76"/>
    <w:rsid w:val="00502B75"/>
    <w:rsid w:val="00503BEF"/>
    <w:rsid w:val="005058CA"/>
    <w:rsid w:val="00510A50"/>
    <w:rsid w:val="005127D5"/>
    <w:rsid w:val="00513C7D"/>
    <w:rsid w:val="00515136"/>
    <w:rsid w:val="00516193"/>
    <w:rsid w:val="0051692C"/>
    <w:rsid w:val="00523AED"/>
    <w:rsid w:val="00524D96"/>
    <w:rsid w:val="0052508B"/>
    <w:rsid w:val="00525442"/>
    <w:rsid w:val="005256C5"/>
    <w:rsid w:val="00526DE1"/>
    <w:rsid w:val="005302B5"/>
    <w:rsid w:val="0053043B"/>
    <w:rsid w:val="00531571"/>
    <w:rsid w:val="00532A2F"/>
    <w:rsid w:val="00534EE2"/>
    <w:rsid w:val="00536B45"/>
    <w:rsid w:val="00540450"/>
    <w:rsid w:val="00542232"/>
    <w:rsid w:val="005423A3"/>
    <w:rsid w:val="00542CC3"/>
    <w:rsid w:val="005458D0"/>
    <w:rsid w:val="005477F8"/>
    <w:rsid w:val="0055341C"/>
    <w:rsid w:val="005545A5"/>
    <w:rsid w:val="00556278"/>
    <w:rsid w:val="00557321"/>
    <w:rsid w:val="0056044F"/>
    <w:rsid w:val="00561EF2"/>
    <w:rsid w:val="0057044E"/>
    <w:rsid w:val="0057441B"/>
    <w:rsid w:val="00574447"/>
    <w:rsid w:val="005749C3"/>
    <w:rsid w:val="0057630A"/>
    <w:rsid w:val="00576560"/>
    <w:rsid w:val="00580768"/>
    <w:rsid w:val="0058220B"/>
    <w:rsid w:val="00583582"/>
    <w:rsid w:val="00586432"/>
    <w:rsid w:val="00586A78"/>
    <w:rsid w:val="005902AD"/>
    <w:rsid w:val="00591763"/>
    <w:rsid w:val="0059188C"/>
    <w:rsid w:val="00593E48"/>
    <w:rsid w:val="00594BA8"/>
    <w:rsid w:val="005964D7"/>
    <w:rsid w:val="005A0A13"/>
    <w:rsid w:val="005A0DC2"/>
    <w:rsid w:val="005A3E69"/>
    <w:rsid w:val="005A52C5"/>
    <w:rsid w:val="005A666C"/>
    <w:rsid w:val="005A7E39"/>
    <w:rsid w:val="005B031A"/>
    <w:rsid w:val="005B05EC"/>
    <w:rsid w:val="005B7B57"/>
    <w:rsid w:val="005D243B"/>
    <w:rsid w:val="005D4C49"/>
    <w:rsid w:val="005D4CA1"/>
    <w:rsid w:val="005D518C"/>
    <w:rsid w:val="005E0365"/>
    <w:rsid w:val="005E1069"/>
    <w:rsid w:val="005E2392"/>
    <w:rsid w:val="005E28ED"/>
    <w:rsid w:val="005E331F"/>
    <w:rsid w:val="005E3745"/>
    <w:rsid w:val="005E399D"/>
    <w:rsid w:val="005E3CA3"/>
    <w:rsid w:val="005E45F6"/>
    <w:rsid w:val="005E471C"/>
    <w:rsid w:val="005E4C28"/>
    <w:rsid w:val="005E74EB"/>
    <w:rsid w:val="005E77E6"/>
    <w:rsid w:val="005F0C5A"/>
    <w:rsid w:val="005F14A2"/>
    <w:rsid w:val="005F28DB"/>
    <w:rsid w:val="005F44B9"/>
    <w:rsid w:val="005F5AF2"/>
    <w:rsid w:val="005F7DC7"/>
    <w:rsid w:val="006041C4"/>
    <w:rsid w:val="00604B4C"/>
    <w:rsid w:val="006064F1"/>
    <w:rsid w:val="00607504"/>
    <w:rsid w:val="00613F16"/>
    <w:rsid w:val="006160F3"/>
    <w:rsid w:val="00617719"/>
    <w:rsid w:val="00622762"/>
    <w:rsid w:val="0062337A"/>
    <w:rsid w:val="00623A46"/>
    <w:rsid w:val="006253A9"/>
    <w:rsid w:val="00625964"/>
    <w:rsid w:val="00631158"/>
    <w:rsid w:val="00631EEF"/>
    <w:rsid w:val="00632286"/>
    <w:rsid w:val="00632C28"/>
    <w:rsid w:val="00634790"/>
    <w:rsid w:val="00635F71"/>
    <w:rsid w:val="00636D16"/>
    <w:rsid w:val="0064050D"/>
    <w:rsid w:val="00641B1F"/>
    <w:rsid w:val="00642774"/>
    <w:rsid w:val="00643B54"/>
    <w:rsid w:val="006441BC"/>
    <w:rsid w:val="0064681F"/>
    <w:rsid w:val="006479A9"/>
    <w:rsid w:val="00647CCA"/>
    <w:rsid w:val="00650E79"/>
    <w:rsid w:val="00651550"/>
    <w:rsid w:val="00651A3E"/>
    <w:rsid w:val="0065404F"/>
    <w:rsid w:val="0065500A"/>
    <w:rsid w:val="00656229"/>
    <w:rsid w:val="00660D11"/>
    <w:rsid w:val="00662467"/>
    <w:rsid w:val="006631B9"/>
    <w:rsid w:val="00663D95"/>
    <w:rsid w:val="006657A8"/>
    <w:rsid w:val="0066649B"/>
    <w:rsid w:val="0066688A"/>
    <w:rsid w:val="00666BC6"/>
    <w:rsid w:val="006715D3"/>
    <w:rsid w:val="0067250C"/>
    <w:rsid w:val="00672FD6"/>
    <w:rsid w:val="00673135"/>
    <w:rsid w:val="00673344"/>
    <w:rsid w:val="00673A1A"/>
    <w:rsid w:val="00680201"/>
    <w:rsid w:val="006812BC"/>
    <w:rsid w:val="00682F97"/>
    <w:rsid w:val="0068301A"/>
    <w:rsid w:val="0068737F"/>
    <w:rsid w:val="00687A44"/>
    <w:rsid w:val="006901D9"/>
    <w:rsid w:val="00696698"/>
    <w:rsid w:val="00697885"/>
    <w:rsid w:val="006A025E"/>
    <w:rsid w:val="006A0DD1"/>
    <w:rsid w:val="006A1FAE"/>
    <w:rsid w:val="006A3D40"/>
    <w:rsid w:val="006A5CC3"/>
    <w:rsid w:val="006A5F28"/>
    <w:rsid w:val="006B001B"/>
    <w:rsid w:val="006B079D"/>
    <w:rsid w:val="006B14D4"/>
    <w:rsid w:val="006B6ED6"/>
    <w:rsid w:val="006B7983"/>
    <w:rsid w:val="006C10B1"/>
    <w:rsid w:val="006C2900"/>
    <w:rsid w:val="006C56FE"/>
    <w:rsid w:val="006C5A28"/>
    <w:rsid w:val="006C6436"/>
    <w:rsid w:val="006D104D"/>
    <w:rsid w:val="006D1431"/>
    <w:rsid w:val="006D284D"/>
    <w:rsid w:val="006D7472"/>
    <w:rsid w:val="006E070F"/>
    <w:rsid w:val="006E283B"/>
    <w:rsid w:val="006E3B90"/>
    <w:rsid w:val="006E475E"/>
    <w:rsid w:val="006E4EDD"/>
    <w:rsid w:val="006E7CD8"/>
    <w:rsid w:val="006F0A3A"/>
    <w:rsid w:val="006F1967"/>
    <w:rsid w:val="006F4238"/>
    <w:rsid w:val="006F5AC9"/>
    <w:rsid w:val="006F6664"/>
    <w:rsid w:val="006F70C2"/>
    <w:rsid w:val="006F7CA1"/>
    <w:rsid w:val="00710BD6"/>
    <w:rsid w:val="0071100F"/>
    <w:rsid w:val="00715CC5"/>
    <w:rsid w:val="007176D5"/>
    <w:rsid w:val="007177DD"/>
    <w:rsid w:val="0071794E"/>
    <w:rsid w:val="00717EE1"/>
    <w:rsid w:val="007226CD"/>
    <w:rsid w:val="00723AE5"/>
    <w:rsid w:val="00723CE6"/>
    <w:rsid w:val="00725AC3"/>
    <w:rsid w:val="0072762F"/>
    <w:rsid w:val="007308FF"/>
    <w:rsid w:val="00731FE9"/>
    <w:rsid w:val="007325A7"/>
    <w:rsid w:val="00733EDE"/>
    <w:rsid w:val="00735EC6"/>
    <w:rsid w:val="0073689E"/>
    <w:rsid w:val="00740288"/>
    <w:rsid w:val="007409E1"/>
    <w:rsid w:val="0074118D"/>
    <w:rsid w:val="00745A13"/>
    <w:rsid w:val="00750A2C"/>
    <w:rsid w:val="00751CF8"/>
    <w:rsid w:val="007537D9"/>
    <w:rsid w:val="00754522"/>
    <w:rsid w:val="00756409"/>
    <w:rsid w:val="00757540"/>
    <w:rsid w:val="00760482"/>
    <w:rsid w:val="0076128F"/>
    <w:rsid w:val="00761EE4"/>
    <w:rsid w:val="0076781B"/>
    <w:rsid w:val="00771930"/>
    <w:rsid w:val="00772498"/>
    <w:rsid w:val="0078019F"/>
    <w:rsid w:val="00783F08"/>
    <w:rsid w:val="00783F68"/>
    <w:rsid w:val="00785D55"/>
    <w:rsid w:val="00787E31"/>
    <w:rsid w:val="0079009B"/>
    <w:rsid w:val="007901A7"/>
    <w:rsid w:val="00791750"/>
    <w:rsid w:val="00791DDC"/>
    <w:rsid w:val="00793B4E"/>
    <w:rsid w:val="0079486E"/>
    <w:rsid w:val="00795E43"/>
    <w:rsid w:val="007A30F7"/>
    <w:rsid w:val="007A3717"/>
    <w:rsid w:val="007A495A"/>
    <w:rsid w:val="007A5965"/>
    <w:rsid w:val="007B02E7"/>
    <w:rsid w:val="007B1690"/>
    <w:rsid w:val="007B2D65"/>
    <w:rsid w:val="007B5AF5"/>
    <w:rsid w:val="007B74D6"/>
    <w:rsid w:val="007C21F5"/>
    <w:rsid w:val="007C3106"/>
    <w:rsid w:val="007C3251"/>
    <w:rsid w:val="007C34E7"/>
    <w:rsid w:val="007C5D97"/>
    <w:rsid w:val="007C6A62"/>
    <w:rsid w:val="007D1B77"/>
    <w:rsid w:val="007D345B"/>
    <w:rsid w:val="007D39C3"/>
    <w:rsid w:val="007D47FF"/>
    <w:rsid w:val="007D62B2"/>
    <w:rsid w:val="007D647C"/>
    <w:rsid w:val="007D750E"/>
    <w:rsid w:val="007E151D"/>
    <w:rsid w:val="007E1D4E"/>
    <w:rsid w:val="007E1F06"/>
    <w:rsid w:val="007E30DB"/>
    <w:rsid w:val="007E325B"/>
    <w:rsid w:val="007E4B5F"/>
    <w:rsid w:val="007E6115"/>
    <w:rsid w:val="007E6765"/>
    <w:rsid w:val="007E70D8"/>
    <w:rsid w:val="008000EB"/>
    <w:rsid w:val="00803660"/>
    <w:rsid w:val="00803EFF"/>
    <w:rsid w:val="0080489E"/>
    <w:rsid w:val="008057CC"/>
    <w:rsid w:val="00811FDB"/>
    <w:rsid w:val="0081379C"/>
    <w:rsid w:val="008165D7"/>
    <w:rsid w:val="00816CC9"/>
    <w:rsid w:val="0082035E"/>
    <w:rsid w:val="00820A71"/>
    <w:rsid w:val="00820F9C"/>
    <w:rsid w:val="00824A52"/>
    <w:rsid w:val="00824B06"/>
    <w:rsid w:val="00826567"/>
    <w:rsid w:val="0082F7B9"/>
    <w:rsid w:val="00832370"/>
    <w:rsid w:val="00832EE5"/>
    <w:rsid w:val="00833485"/>
    <w:rsid w:val="00833AF6"/>
    <w:rsid w:val="0083533E"/>
    <w:rsid w:val="0083634E"/>
    <w:rsid w:val="00836BBC"/>
    <w:rsid w:val="00836F75"/>
    <w:rsid w:val="00842246"/>
    <w:rsid w:val="008422BF"/>
    <w:rsid w:val="0084322E"/>
    <w:rsid w:val="00843B64"/>
    <w:rsid w:val="00844561"/>
    <w:rsid w:val="00845B86"/>
    <w:rsid w:val="00847CE8"/>
    <w:rsid w:val="00847EAF"/>
    <w:rsid w:val="008529A1"/>
    <w:rsid w:val="00854691"/>
    <w:rsid w:val="0085562F"/>
    <w:rsid w:val="00855ADA"/>
    <w:rsid w:val="0085753A"/>
    <w:rsid w:val="00860506"/>
    <w:rsid w:val="008618B9"/>
    <w:rsid w:val="00862191"/>
    <w:rsid w:val="00863635"/>
    <w:rsid w:val="008646FA"/>
    <w:rsid w:val="00864C3D"/>
    <w:rsid w:val="00865C65"/>
    <w:rsid w:val="00865E13"/>
    <w:rsid w:val="00870ED5"/>
    <w:rsid w:val="00870EEF"/>
    <w:rsid w:val="00871402"/>
    <w:rsid w:val="00871AE2"/>
    <w:rsid w:val="00873189"/>
    <w:rsid w:val="00874412"/>
    <w:rsid w:val="00875926"/>
    <w:rsid w:val="00882E44"/>
    <w:rsid w:val="0088343D"/>
    <w:rsid w:val="00885645"/>
    <w:rsid w:val="00885EEE"/>
    <w:rsid w:val="00887004"/>
    <w:rsid w:val="00891655"/>
    <w:rsid w:val="00893EDB"/>
    <w:rsid w:val="008A2CBD"/>
    <w:rsid w:val="008A6B20"/>
    <w:rsid w:val="008A74B1"/>
    <w:rsid w:val="008A7876"/>
    <w:rsid w:val="008A7AEB"/>
    <w:rsid w:val="008B0649"/>
    <w:rsid w:val="008B14A1"/>
    <w:rsid w:val="008B1977"/>
    <w:rsid w:val="008B2A5B"/>
    <w:rsid w:val="008B3648"/>
    <w:rsid w:val="008B4983"/>
    <w:rsid w:val="008B5497"/>
    <w:rsid w:val="008B608D"/>
    <w:rsid w:val="008B731A"/>
    <w:rsid w:val="008B7FDD"/>
    <w:rsid w:val="008C04FA"/>
    <w:rsid w:val="008C0720"/>
    <w:rsid w:val="008C26EC"/>
    <w:rsid w:val="008C4A54"/>
    <w:rsid w:val="008C4B9C"/>
    <w:rsid w:val="008C5328"/>
    <w:rsid w:val="008C5D17"/>
    <w:rsid w:val="008C5E6E"/>
    <w:rsid w:val="008D02A4"/>
    <w:rsid w:val="008D04B1"/>
    <w:rsid w:val="008D4B07"/>
    <w:rsid w:val="008D5489"/>
    <w:rsid w:val="008D5E6A"/>
    <w:rsid w:val="008D6FC1"/>
    <w:rsid w:val="008E36AB"/>
    <w:rsid w:val="008E4090"/>
    <w:rsid w:val="008F1548"/>
    <w:rsid w:val="008F429D"/>
    <w:rsid w:val="008F636D"/>
    <w:rsid w:val="008F78AD"/>
    <w:rsid w:val="00900C95"/>
    <w:rsid w:val="00900CFB"/>
    <w:rsid w:val="009017BD"/>
    <w:rsid w:val="00901AAD"/>
    <w:rsid w:val="00901E00"/>
    <w:rsid w:val="00902265"/>
    <w:rsid w:val="00907F32"/>
    <w:rsid w:val="00911197"/>
    <w:rsid w:val="009114C2"/>
    <w:rsid w:val="00911FEB"/>
    <w:rsid w:val="00914387"/>
    <w:rsid w:val="00914716"/>
    <w:rsid w:val="0091766F"/>
    <w:rsid w:val="0092160D"/>
    <w:rsid w:val="00921F17"/>
    <w:rsid w:val="0092226D"/>
    <w:rsid w:val="00922E00"/>
    <w:rsid w:val="0092445B"/>
    <w:rsid w:val="00926AFE"/>
    <w:rsid w:val="00926C38"/>
    <w:rsid w:val="009271E1"/>
    <w:rsid w:val="0093020B"/>
    <w:rsid w:val="009313FB"/>
    <w:rsid w:val="00933255"/>
    <w:rsid w:val="00934EBA"/>
    <w:rsid w:val="00935DD7"/>
    <w:rsid w:val="00940E64"/>
    <w:rsid w:val="00941E87"/>
    <w:rsid w:val="0094248B"/>
    <w:rsid w:val="009426A5"/>
    <w:rsid w:val="00950ADF"/>
    <w:rsid w:val="00952057"/>
    <w:rsid w:val="009573FC"/>
    <w:rsid w:val="009623F4"/>
    <w:rsid w:val="0096262B"/>
    <w:rsid w:val="009629AC"/>
    <w:rsid w:val="00962BCB"/>
    <w:rsid w:val="00964BCB"/>
    <w:rsid w:val="00964D08"/>
    <w:rsid w:val="0097028F"/>
    <w:rsid w:val="0097098A"/>
    <w:rsid w:val="00973926"/>
    <w:rsid w:val="0097532D"/>
    <w:rsid w:val="009753D1"/>
    <w:rsid w:val="00980E51"/>
    <w:rsid w:val="00980FD7"/>
    <w:rsid w:val="009814A0"/>
    <w:rsid w:val="00986B8F"/>
    <w:rsid w:val="0099379F"/>
    <w:rsid w:val="00993BF5"/>
    <w:rsid w:val="00995671"/>
    <w:rsid w:val="009A0944"/>
    <w:rsid w:val="009A7242"/>
    <w:rsid w:val="009A796A"/>
    <w:rsid w:val="009B0AFB"/>
    <w:rsid w:val="009B113A"/>
    <w:rsid w:val="009B1AD9"/>
    <w:rsid w:val="009B1FE1"/>
    <w:rsid w:val="009B2949"/>
    <w:rsid w:val="009B4C7E"/>
    <w:rsid w:val="009B67F4"/>
    <w:rsid w:val="009C1059"/>
    <w:rsid w:val="009C1DB7"/>
    <w:rsid w:val="009C1E42"/>
    <w:rsid w:val="009C2722"/>
    <w:rsid w:val="009C2D02"/>
    <w:rsid w:val="009C2F04"/>
    <w:rsid w:val="009C4A7F"/>
    <w:rsid w:val="009C5288"/>
    <w:rsid w:val="009C546E"/>
    <w:rsid w:val="009C575F"/>
    <w:rsid w:val="009C5D76"/>
    <w:rsid w:val="009C704B"/>
    <w:rsid w:val="009C749E"/>
    <w:rsid w:val="009D1196"/>
    <w:rsid w:val="009D1461"/>
    <w:rsid w:val="009D4015"/>
    <w:rsid w:val="009D46F4"/>
    <w:rsid w:val="009D7E51"/>
    <w:rsid w:val="009E0E04"/>
    <w:rsid w:val="009E1D91"/>
    <w:rsid w:val="009E3D63"/>
    <w:rsid w:val="009E5A96"/>
    <w:rsid w:val="009E709D"/>
    <w:rsid w:val="009E7259"/>
    <w:rsid w:val="009F0AB1"/>
    <w:rsid w:val="009F0BEB"/>
    <w:rsid w:val="009F13B5"/>
    <w:rsid w:val="00A02800"/>
    <w:rsid w:val="00A02B3A"/>
    <w:rsid w:val="00A03387"/>
    <w:rsid w:val="00A03787"/>
    <w:rsid w:val="00A03CC6"/>
    <w:rsid w:val="00A1001D"/>
    <w:rsid w:val="00A125DD"/>
    <w:rsid w:val="00A13D7D"/>
    <w:rsid w:val="00A144BC"/>
    <w:rsid w:val="00A14F2D"/>
    <w:rsid w:val="00A208F1"/>
    <w:rsid w:val="00A24863"/>
    <w:rsid w:val="00A32D77"/>
    <w:rsid w:val="00A32F71"/>
    <w:rsid w:val="00A3360C"/>
    <w:rsid w:val="00A3396D"/>
    <w:rsid w:val="00A41817"/>
    <w:rsid w:val="00A4306D"/>
    <w:rsid w:val="00A461C9"/>
    <w:rsid w:val="00A468F8"/>
    <w:rsid w:val="00A54408"/>
    <w:rsid w:val="00A553F9"/>
    <w:rsid w:val="00A56C2D"/>
    <w:rsid w:val="00A577C1"/>
    <w:rsid w:val="00A60363"/>
    <w:rsid w:val="00A64898"/>
    <w:rsid w:val="00A64EF5"/>
    <w:rsid w:val="00A66BE2"/>
    <w:rsid w:val="00A6723D"/>
    <w:rsid w:val="00A67569"/>
    <w:rsid w:val="00A72475"/>
    <w:rsid w:val="00A72D41"/>
    <w:rsid w:val="00A74008"/>
    <w:rsid w:val="00A74886"/>
    <w:rsid w:val="00A814BA"/>
    <w:rsid w:val="00A81D67"/>
    <w:rsid w:val="00A857CA"/>
    <w:rsid w:val="00A85A94"/>
    <w:rsid w:val="00A85E7A"/>
    <w:rsid w:val="00A87396"/>
    <w:rsid w:val="00A903D3"/>
    <w:rsid w:val="00A922A8"/>
    <w:rsid w:val="00A93280"/>
    <w:rsid w:val="00A971A7"/>
    <w:rsid w:val="00AA0A5E"/>
    <w:rsid w:val="00AA3D60"/>
    <w:rsid w:val="00AA5BAE"/>
    <w:rsid w:val="00AA639B"/>
    <w:rsid w:val="00AB1D63"/>
    <w:rsid w:val="00AB2333"/>
    <w:rsid w:val="00AB28CF"/>
    <w:rsid w:val="00AB3737"/>
    <w:rsid w:val="00AB3A2E"/>
    <w:rsid w:val="00AC01C9"/>
    <w:rsid w:val="00AC145F"/>
    <w:rsid w:val="00AC1920"/>
    <w:rsid w:val="00AC1ECA"/>
    <w:rsid w:val="00AC3A5E"/>
    <w:rsid w:val="00AC50E1"/>
    <w:rsid w:val="00AC580A"/>
    <w:rsid w:val="00AC5C96"/>
    <w:rsid w:val="00AC7890"/>
    <w:rsid w:val="00AD065C"/>
    <w:rsid w:val="00AD0AA4"/>
    <w:rsid w:val="00AD3580"/>
    <w:rsid w:val="00AD5898"/>
    <w:rsid w:val="00AE329A"/>
    <w:rsid w:val="00AE3697"/>
    <w:rsid w:val="00AE64B6"/>
    <w:rsid w:val="00AE76B7"/>
    <w:rsid w:val="00AF0F01"/>
    <w:rsid w:val="00AF2921"/>
    <w:rsid w:val="00AF338E"/>
    <w:rsid w:val="00AF3931"/>
    <w:rsid w:val="00AF44F4"/>
    <w:rsid w:val="00AF5A87"/>
    <w:rsid w:val="00AF786C"/>
    <w:rsid w:val="00B00281"/>
    <w:rsid w:val="00B05338"/>
    <w:rsid w:val="00B05378"/>
    <w:rsid w:val="00B061CF"/>
    <w:rsid w:val="00B0686C"/>
    <w:rsid w:val="00B06C70"/>
    <w:rsid w:val="00B07061"/>
    <w:rsid w:val="00B105A7"/>
    <w:rsid w:val="00B12089"/>
    <w:rsid w:val="00B12489"/>
    <w:rsid w:val="00B12B34"/>
    <w:rsid w:val="00B14F92"/>
    <w:rsid w:val="00B15C67"/>
    <w:rsid w:val="00B16A8A"/>
    <w:rsid w:val="00B16E4D"/>
    <w:rsid w:val="00B25738"/>
    <w:rsid w:val="00B25784"/>
    <w:rsid w:val="00B2586E"/>
    <w:rsid w:val="00B25D99"/>
    <w:rsid w:val="00B26E79"/>
    <w:rsid w:val="00B2795F"/>
    <w:rsid w:val="00B333B6"/>
    <w:rsid w:val="00B34E5B"/>
    <w:rsid w:val="00B3500E"/>
    <w:rsid w:val="00B3645A"/>
    <w:rsid w:val="00B36E2B"/>
    <w:rsid w:val="00B37287"/>
    <w:rsid w:val="00B421B6"/>
    <w:rsid w:val="00B43340"/>
    <w:rsid w:val="00B434FA"/>
    <w:rsid w:val="00B44311"/>
    <w:rsid w:val="00B44DC9"/>
    <w:rsid w:val="00B45A90"/>
    <w:rsid w:val="00B46164"/>
    <w:rsid w:val="00B4651E"/>
    <w:rsid w:val="00B4729B"/>
    <w:rsid w:val="00B52BF5"/>
    <w:rsid w:val="00B53798"/>
    <w:rsid w:val="00B56922"/>
    <w:rsid w:val="00B62F85"/>
    <w:rsid w:val="00B6330C"/>
    <w:rsid w:val="00B63855"/>
    <w:rsid w:val="00B64486"/>
    <w:rsid w:val="00B646B0"/>
    <w:rsid w:val="00B66815"/>
    <w:rsid w:val="00B67499"/>
    <w:rsid w:val="00B67B05"/>
    <w:rsid w:val="00B67E89"/>
    <w:rsid w:val="00B71E18"/>
    <w:rsid w:val="00B7224A"/>
    <w:rsid w:val="00B75A3A"/>
    <w:rsid w:val="00B822EE"/>
    <w:rsid w:val="00B85539"/>
    <w:rsid w:val="00B90FD8"/>
    <w:rsid w:val="00B9135E"/>
    <w:rsid w:val="00B92022"/>
    <w:rsid w:val="00B952EB"/>
    <w:rsid w:val="00B95A36"/>
    <w:rsid w:val="00B964D3"/>
    <w:rsid w:val="00BA0B88"/>
    <w:rsid w:val="00BA1537"/>
    <w:rsid w:val="00BA3F97"/>
    <w:rsid w:val="00BA6F89"/>
    <w:rsid w:val="00BB0342"/>
    <w:rsid w:val="00BB1AB0"/>
    <w:rsid w:val="00BB4A78"/>
    <w:rsid w:val="00BB6822"/>
    <w:rsid w:val="00BB6FFB"/>
    <w:rsid w:val="00BC0A34"/>
    <w:rsid w:val="00BC22EE"/>
    <w:rsid w:val="00BC5FEA"/>
    <w:rsid w:val="00BD0B17"/>
    <w:rsid w:val="00BD18B7"/>
    <w:rsid w:val="00BD2066"/>
    <w:rsid w:val="00BD354E"/>
    <w:rsid w:val="00BD3D36"/>
    <w:rsid w:val="00BD3D87"/>
    <w:rsid w:val="00BD461A"/>
    <w:rsid w:val="00BD7A23"/>
    <w:rsid w:val="00BD7FB2"/>
    <w:rsid w:val="00BE2246"/>
    <w:rsid w:val="00BE2431"/>
    <w:rsid w:val="00BE28F3"/>
    <w:rsid w:val="00BE341F"/>
    <w:rsid w:val="00BE5255"/>
    <w:rsid w:val="00BE6064"/>
    <w:rsid w:val="00BE63B2"/>
    <w:rsid w:val="00BE7A43"/>
    <w:rsid w:val="00BF02E2"/>
    <w:rsid w:val="00BF242F"/>
    <w:rsid w:val="00BF277F"/>
    <w:rsid w:val="00BF7E14"/>
    <w:rsid w:val="00C028D3"/>
    <w:rsid w:val="00C0318D"/>
    <w:rsid w:val="00C03879"/>
    <w:rsid w:val="00C038B5"/>
    <w:rsid w:val="00C043BA"/>
    <w:rsid w:val="00C05227"/>
    <w:rsid w:val="00C06BC5"/>
    <w:rsid w:val="00C11359"/>
    <w:rsid w:val="00C122BD"/>
    <w:rsid w:val="00C16288"/>
    <w:rsid w:val="00C17955"/>
    <w:rsid w:val="00C20E44"/>
    <w:rsid w:val="00C20FE6"/>
    <w:rsid w:val="00C22582"/>
    <w:rsid w:val="00C22715"/>
    <w:rsid w:val="00C22AE5"/>
    <w:rsid w:val="00C23823"/>
    <w:rsid w:val="00C24847"/>
    <w:rsid w:val="00C31769"/>
    <w:rsid w:val="00C31EF0"/>
    <w:rsid w:val="00C349A9"/>
    <w:rsid w:val="00C35073"/>
    <w:rsid w:val="00C40708"/>
    <w:rsid w:val="00C41022"/>
    <w:rsid w:val="00C551EE"/>
    <w:rsid w:val="00C5565A"/>
    <w:rsid w:val="00C5580B"/>
    <w:rsid w:val="00C63AA7"/>
    <w:rsid w:val="00C658B8"/>
    <w:rsid w:val="00C678BB"/>
    <w:rsid w:val="00C71177"/>
    <w:rsid w:val="00C72F81"/>
    <w:rsid w:val="00C73A33"/>
    <w:rsid w:val="00C79829"/>
    <w:rsid w:val="00C86524"/>
    <w:rsid w:val="00C876F1"/>
    <w:rsid w:val="00C87A50"/>
    <w:rsid w:val="00C87F4D"/>
    <w:rsid w:val="00C92A45"/>
    <w:rsid w:val="00C94D03"/>
    <w:rsid w:val="00CA2C22"/>
    <w:rsid w:val="00CA684F"/>
    <w:rsid w:val="00CB2DC4"/>
    <w:rsid w:val="00CB3401"/>
    <w:rsid w:val="00CB502C"/>
    <w:rsid w:val="00CB541B"/>
    <w:rsid w:val="00CB5907"/>
    <w:rsid w:val="00CB72BE"/>
    <w:rsid w:val="00CC03E8"/>
    <w:rsid w:val="00CC0441"/>
    <w:rsid w:val="00CC12D5"/>
    <w:rsid w:val="00CD0158"/>
    <w:rsid w:val="00CD195D"/>
    <w:rsid w:val="00CD1A80"/>
    <w:rsid w:val="00CD3627"/>
    <w:rsid w:val="00CD46F2"/>
    <w:rsid w:val="00CD7CB2"/>
    <w:rsid w:val="00CE09DF"/>
    <w:rsid w:val="00CE4C4B"/>
    <w:rsid w:val="00CE643D"/>
    <w:rsid w:val="00CE6F20"/>
    <w:rsid w:val="00CE7842"/>
    <w:rsid w:val="00CF0252"/>
    <w:rsid w:val="00CF0285"/>
    <w:rsid w:val="00CF05DA"/>
    <w:rsid w:val="00CF49D3"/>
    <w:rsid w:val="00CF701C"/>
    <w:rsid w:val="00D0021E"/>
    <w:rsid w:val="00D01C99"/>
    <w:rsid w:val="00D03A48"/>
    <w:rsid w:val="00D046D9"/>
    <w:rsid w:val="00D050F2"/>
    <w:rsid w:val="00D06B91"/>
    <w:rsid w:val="00D0788A"/>
    <w:rsid w:val="00D10254"/>
    <w:rsid w:val="00D109A8"/>
    <w:rsid w:val="00D12892"/>
    <w:rsid w:val="00D13CC0"/>
    <w:rsid w:val="00D13FF1"/>
    <w:rsid w:val="00D1452A"/>
    <w:rsid w:val="00D21F1E"/>
    <w:rsid w:val="00D22D67"/>
    <w:rsid w:val="00D253D4"/>
    <w:rsid w:val="00D2759F"/>
    <w:rsid w:val="00D31471"/>
    <w:rsid w:val="00D31D77"/>
    <w:rsid w:val="00D32740"/>
    <w:rsid w:val="00D3369F"/>
    <w:rsid w:val="00D33886"/>
    <w:rsid w:val="00D3538B"/>
    <w:rsid w:val="00D36FDA"/>
    <w:rsid w:val="00D37D46"/>
    <w:rsid w:val="00D3C212"/>
    <w:rsid w:val="00D40C93"/>
    <w:rsid w:val="00D4305E"/>
    <w:rsid w:val="00D43173"/>
    <w:rsid w:val="00D4744E"/>
    <w:rsid w:val="00D5043D"/>
    <w:rsid w:val="00D516A9"/>
    <w:rsid w:val="00D5200E"/>
    <w:rsid w:val="00D572D9"/>
    <w:rsid w:val="00D60ABF"/>
    <w:rsid w:val="00D60D17"/>
    <w:rsid w:val="00D6141B"/>
    <w:rsid w:val="00D618AD"/>
    <w:rsid w:val="00D61F9D"/>
    <w:rsid w:val="00D62724"/>
    <w:rsid w:val="00D62CBA"/>
    <w:rsid w:val="00D64D09"/>
    <w:rsid w:val="00D6544B"/>
    <w:rsid w:val="00D65BE2"/>
    <w:rsid w:val="00D65C4A"/>
    <w:rsid w:val="00D666D3"/>
    <w:rsid w:val="00D67DF4"/>
    <w:rsid w:val="00D67F46"/>
    <w:rsid w:val="00D702F9"/>
    <w:rsid w:val="00D706CE"/>
    <w:rsid w:val="00D7076C"/>
    <w:rsid w:val="00D768EC"/>
    <w:rsid w:val="00D80535"/>
    <w:rsid w:val="00D813B3"/>
    <w:rsid w:val="00D84A50"/>
    <w:rsid w:val="00D8604C"/>
    <w:rsid w:val="00D87033"/>
    <w:rsid w:val="00D87409"/>
    <w:rsid w:val="00D87C53"/>
    <w:rsid w:val="00D944D0"/>
    <w:rsid w:val="00D95099"/>
    <w:rsid w:val="00D9541D"/>
    <w:rsid w:val="00D95CCA"/>
    <w:rsid w:val="00D96741"/>
    <w:rsid w:val="00D96EF2"/>
    <w:rsid w:val="00D97402"/>
    <w:rsid w:val="00DA004D"/>
    <w:rsid w:val="00DA09C2"/>
    <w:rsid w:val="00DA3C85"/>
    <w:rsid w:val="00DB0F75"/>
    <w:rsid w:val="00DB4DBB"/>
    <w:rsid w:val="00DB4E56"/>
    <w:rsid w:val="00DB5808"/>
    <w:rsid w:val="00DB690E"/>
    <w:rsid w:val="00DC38D6"/>
    <w:rsid w:val="00DC4D0A"/>
    <w:rsid w:val="00DC55D8"/>
    <w:rsid w:val="00DC63EB"/>
    <w:rsid w:val="00DC77EB"/>
    <w:rsid w:val="00DD18E8"/>
    <w:rsid w:val="00DD5831"/>
    <w:rsid w:val="00DD7741"/>
    <w:rsid w:val="00DE0F48"/>
    <w:rsid w:val="00DE2441"/>
    <w:rsid w:val="00DE341F"/>
    <w:rsid w:val="00DE39F5"/>
    <w:rsid w:val="00DE46DB"/>
    <w:rsid w:val="00DE51BA"/>
    <w:rsid w:val="00DE58D7"/>
    <w:rsid w:val="00DE77B5"/>
    <w:rsid w:val="00DE7C30"/>
    <w:rsid w:val="00DF4E0B"/>
    <w:rsid w:val="00DF5893"/>
    <w:rsid w:val="00DF6537"/>
    <w:rsid w:val="00DF6B06"/>
    <w:rsid w:val="00E000BA"/>
    <w:rsid w:val="00E019C1"/>
    <w:rsid w:val="00E019C9"/>
    <w:rsid w:val="00E0678F"/>
    <w:rsid w:val="00E0EF54"/>
    <w:rsid w:val="00E1045A"/>
    <w:rsid w:val="00E11E18"/>
    <w:rsid w:val="00E138A8"/>
    <w:rsid w:val="00E13B5E"/>
    <w:rsid w:val="00E16C1A"/>
    <w:rsid w:val="00E17C7A"/>
    <w:rsid w:val="00E20674"/>
    <w:rsid w:val="00E21D03"/>
    <w:rsid w:val="00E23003"/>
    <w:rsid w:val="00E259D0"/>
    <w:rsid w:val="00E315DC"/>
    <w:rsid w:val="00E31B1A"/>
    <w:rsid w:val="00E3327E"/>
    <w:rsid w:val="00E33CDD"/>
    <w:rsid w:val="00E354B2"/>
    <w:rsid w:val="00E3570A"/>
    <w:rsid w:val="00E35D8F"/>
    <w:rsid w:val="00E3725A"/>
    <w:rsid w:val="00E375C2"/>
    <w:rsid w:val="00E424C7"/>
    <w:rsid w:val="00E43EDD"/>
    <w:rsid w:val="00E44C2C"/>
    <w:rsid w:val="00E50AA0"/>
    <w:rsid w:val="00E52403"/>
    <w:rsid w:val="00E52691"/>
    <w:rsid w:val="00E529DF"/>
    <w:rsid w:val="00E5364C"/>
    <w:rsid w:val="00E55699"/>
    <w:rsid w:val="00E55BBA"/>
    <w:rsid w:val="00E5D178"/>
    <w:rsid w:val="00E605BC"/>
    <w:rsid w:val="00E63C06"/>
    <w:rsid w:val="00E65D9C"/>
    <w:rsid w:val="00E67055"/>
    <w:rsid w:val="00E70A4C"/>
    <w:rsid w:val="00E70E5F"/>
    <w:rsid w:val="00E715F1"/>
    <w:rsid w:val="00E719AB"/>
    <w:rsid w:val="00E74553"/>
    <w:rsid w:val="00E75F09"/>
    <w:rsid w:val="00E76028"/>
    <w:rsid w:val="00E80BEB"/>
    <w:rsid w:val="00E81A01"/>
    <w:rsid w:val="00E86034"/>
    <w:rsid w:val="00E86174"/>
    <w:rsid w:val="00E86C85"/>
    <w:rsid w:val="00E8715E"/>
    <w:rsid w:val="00E908CC"/>
    <w:rsid w:val="00E919F6"/>
    <w:rsid w:val="00E91FC2"/>
    <w:rsid w:val="00E92BBF"/>
    <w:rsid w:val="00E93218"/>
    <w:rsid w:val="00E93D4A"/>
    <w:rsid w:val="00E94E26"/>
    <w:rsid w:val="00EA1824"/>
    <w:rsid w:val="00EA240C"/>
    <w:rsid w:val="00EA2D98"/>
    <w:rsid w:val="00EA3496"/>
    <w:rsid w:val="00EA4239"/>
    <w:rsid w:val="00EA6129"/>
    <w:rsid w:val="00EA6B6B"/>
    <w:rsid w:val="00EA7590"/>
    <w:rsid w:val="00EA79F1"/>
    <w:rsid w:val="00EB0377"/>
    <w:rsid w:val="00EB0C91"/>
    <w:rsid w:val="00EB1CDA"/>
    <w:rsid w:val="00EB1E80"/>
    <w:rsid w:val="00EB3F0E"/>
    <w:rsid w:val="00EB5210"/>
    <w:rsid w:val="00EB56F5"/>
    <w:rsid w:val="00EB5B9B"/>
    <w:rsid w:val="00EC120E"/>
    <w:rsid w:val="00EC1FB3"/>
    <w:rsid w:val="00EC3D76"/>
    <w:rsid w:val="00EC3E86"/>
    <w:rsid w:val="00EC436C"/>
    <w:rsid w:val="00EC4AFF"/>
    <w:rsid w:val="00EC5F51"/>
    <w:rsid w:val="00EC6378"/>
    <w:rsid w:val="00EC7F66"/>
    <w:rsid w:val="00ED09CA"/>
    <w:rsid w:val="00ED2DAF"/>
    <w:rsid w:val="00ED3E41"/>
    <w:rsid w:val="00ED7476"/>
    <w:rsid w:val="00ED799D"/>
    <w:rsid w:val="00EE2057"/>
    <w:rsid w:val="00EE28DD"/>
    <w:rsid w:val="00EE3E4C"/>
    <w:rsid w:val="00EE549F"/>
    <w:rsid w:val="00EE587C"/>
    <w:rsid w:val="00EE6318"/>
    <w:rsid w:val="00EF0569"/>
    <w:rsid w:val="00EF0CA3"/>
    <w:rsid w:val="00EF1BB7"/>
    <w:rsid w:val="00EF240D"/>
    <w:rsid w:val="00EF2519"/>
    <w:rsid w:val="00EF26C9"/>
    <w:rsid w:val="00EF76D6"/>
    <w:rsid w:val="00F021F2"/>
    <w:rsid w:val="00F02501"/>
    <w:rsid w:val="00F04264"/>
    <w:rsid w:val="00F051A0"/>
    <w:rsid w:val="00F05323"/>
    <w:rsid w:val="00F05575"/>
    <w:rsid w:val="00F06DF3"/>
    <w:rsid w:val="00F06FFD"/>
    <w:rsid w:val="00F07DD9"/>
    <w:rsid w:val="00F10182"/>
    <w:rsid w:val="00F1169F"/>
    <w:rsid w:val="00F12AA3"/>
    <w:rsid w:val="00F1347E"/>
    <w:rsid w:val="00F15B8D"/>
    <w:rsid w:val="00F173E0"/>
    <w:rsid w:val="00F17BB4"/>
    <w:rsid w:val="00F2095E"/>
    <w:rsid w:val="00F24FD1"/>
    <w:rsid w:val="00F27208"/>
    <w:rsid w:val="00F31815"/>
    <w:rsid w:val="00F33515"/>
    <w:rsid w:val="00F33558"/>
    <w:rsid w:val="00F35AC0"/>
    <w:rsid w:val="00F35B19"/>
    <w:rsid w:val="00F37A7D"/>
    <w:rsid w:val="00F40C88"/>
    <w:rsid w:val="00F43508"/>
    <w:rsid w:val="00F43EDF"/>
    <w:rsid w:val="00F44B40"/>
    <w:rsid w:val="00F45A35"/>
    <w:rsid w:val="00F469C7"/>
    <w:rsid w:val="00F46ABF"/>
    <w:rsid w:val="00F50595"/>
    <w:rsid w:val="00F52E2A"/>
    <w:rsid w:val="00F53F4F"/>
    <w:rsid w:val="00F544CA"/>
    <w:rsid w:val="00F544F7"/>
    <w:rsid w:val="00F56C8A"/>
    <w:rsid w:val="00F60C2C"/>
    <w:rsid w:val="00F60FE6"/>
    <w:rsid w:val="00F660F0"/>
    <w:rsid w:val="00F73437"/>
    <w:rsid w:val="00F73643"/>
    <w:rsid w:val="00F7657F"/>
    <w:rsid w:val="00F77FA5"/>
    <w:rsid w:val="00F80C17"/>
    <w:rsid w:val="00F82448"/>
    <w:rsid w:val="00F84378"/>
    <w:rsid w:val="00F8469F"/>
    <w:rsid w:val="00F84FEB"/>
    <w:rsid w:val="00F87528"/>
    <w:rsid w:val="00F87D46"/>
    <w:rsid w:val="00F91335"/>
    <w:rsid w:val="00F91B72"/>
    <w:rsid w:val="00F933CC"/>
    <w:rsid w:val="00F944B0"/>
    <w:rsid w:val="00F94CC8"/>
    <w:rsid w:val="00F94D70"/>
    <w:rsid w:val="00F96229"/>
    <w:rsid w:val="00FA3822"/>
    <w:rsid w:val="00FA44AB"/>
    <w:rsid w:val="00FA4721"/>
    <w:rsid w:val="00FA7C56"/>
    <w:rsid w:val="00FB14E9"/>
    <w:rsid w:val="00FB1A75"/>
    <w:rsid w:val="00FB3792"/>
    <w:rsid w:val="00FB41A1"/>
    <w:rsid w:val="00FC2665"/>
    <w:rsid w:val="00FC3069"/>
    <w:rsid w:val="00FC4644"/>
    <w:rsid w:val="00FC5043"/>
    <w:rsid w:val="00FC6D4D"/>
    <w:rsid w:val="00FD2A82"/>
    <w:rsid w:val="00FD559D"/>
    <w:rsid w:val="00FD55CC"/>
    <w:rsid w:val="00FD6AD4"/>
    <w:rsid w:val="00FD7BA2"/>
    <w:rsid w:val="00FE0526"/>
    <w:rsid w:val="00FE05E6"/>
    <w:rsid w:val="00FE0843"/>
    <w:rsid w:val="00FE0EE1"/>
    <w:rsid w:val="00FE1492"/>
    <w:rsid w:val="00FE2BDB"/>
    <w:rsid w:val="00FE32AF"/>
    <w:rsid w:val="00FE5D1A"/>
    <w:rsid w:val="00FE668B"/>
    <w:rsid w:val="00FE6716"/>
    <w:rsid w:val="00FE67B1"/>
    <w:rsid w:val="00FF06BA"/>
    <w:rsid w:val="00FF18BF"/>
    <w:rsid w:val="00FF3822"/>
    <w:rsid w:val="00FF7860"/>
    <w:rsid w:val="0116BF85"/>
    <w:rsid w:val="013DD774"/>
    <w:rsid w:val="014DE022"/>
    <w:rsid w:val="0152D406"/>
    <w:rsid w:val="015AC42A"/>
    <w:rsid w:val="017B7F2C"/>
    <w:rsid w:val="017F3AD5"/>
    <w:rsid w:val="0194D7F4"/>
    <w:rsid w:val="01B8A17B"/>
    <w:rsid w:val="01D246E9"/>
    <w:rsid w:val="01E4F533"/>
    <w:rsid w:val="01E51A71"/>
    <w:rsid w:val="01F174DF"/>
    <w:rsid w:val="01F5C41F"/>
    <w:rsid w:val="01FD73CA"/>
    <w:rsid w:val="022927CD"/>
    <w:rsid w:val="022DD7B5"/>
    <w:rsid w:val="0237195F"/>
    <w:rsid w:val="0239A13A"/>
    <w:rsid w:val="0243A8F7"/>
    <w:rsid w:val="0251B5CC"/>
    <w:rsid w:val="02566355"/>
    <w:rsid w:val="0261C953"/>
    <w:rsid w:val="02BF73E4"/>
    <w:rsid w:val="02EE5370"/>
    <w:rsid w:val="02F375C3"/>
    <w:rsid w:val="02F733C7"/>
    <w:rsid w:val="02FD5BC9"/>
    <w:rsid w:val="031C2B12"/>
    <w:rsid w:val="033367E8"/>
    <w:rsid w:val="03404F55"/>
    <w:rsid w:val="03794008"/>
    <w:rsid w:val="038476E5"/>
    <w:rsid w:val="03C1E511"/>
    <w:rsid w:val="03CBC9E0"/>
    <w:rsid w:val="047B7F24"/>
    <w:rsid w:val="047C8F91"/>
    <w:rsid w:val="04A150F3"/>
    <w:rsid w:val="04A22A1B"/>
    <w:rsid w:val="04C0EBED"/>
    <w:rsid w:val="04C3F099"/>
    <w:rsid w:val="04FB42BD"/>
    <w:rsid w:val="05201B92"/>
    <w:rsid w:val="057B5B0F"/>
    <w:rsid w:val="05886B02"/>
    <w:rsid w:val="05B26593"/>
    <w:rsid w:val="05B28B77"/>
    <w:rsid w:val="05FACC8C"/>
    <w:rsid w:val="0621B85C"/>
    <w:rsid w:val="06559143"/>
    <w:rsid w:val="066B7AB7"/>
    <w:rsid w:val="066FEAF9"/>
    <w:rsid w:val="0674999B"/>
    <w:rsid w:val="069DFC33"/>
    <w:rsid w:val="06C75586"/>
    <w:rsid w:val="06D42C72"/>
    <w:rsid w:val="06D4D56C"/>
    <w:rsid w:val="06FC5616"/>
    <w:rsid w:val="0756AE5A"/>
    <w:rsid w:val="076553E3"/>
    <w:rsid w:val="07664116"/>
    <w:rsid w:val="07B62063"/>
    <w:rsid w:val="07E87B56"/>
    <w:rsid w:val="08091EB5"/>
    <w:rsid w:val="080CAF73"/>
    <w:rsid w:val="085DCFC9"/>
    <w:rsid w:val="086D2331"/>
    <w:rsid w:val="08727FD6"/>
    <w:rsid w:val="087BB771"/>
    <w:rsid w:val="08CDFA9A"/>
    <w:rsid w:val="08EB7E41"/>
    <w:rsid w:val="08F51CCC"/>
    <w:rsid w:val="093BE1D6"/>
    <w:rsid w:val="09624179"/>
    <w:rsid w:val="0963065C"/>
    <w:rsid w:val="0984FD2B"/>
    <w:rsid w:val="0A029E6E"/>
    <w:rsid w:val="0A13E2A6"/>
    <w:rsid w:val="0A25BC71"/>
    <w:rsid w:val="0A346F0C"/>
    <w:rsid w:val="0A3A3231"/>
    <w:rsid w:val="0A3FC08A"/>
    <w:rsid w:val="0A5380DB"/>
    <w:rsid w:val="0A73112F"/>
    <w:rsid w:val="0A863208"/>
    <w:rsid w:val="0A9EBDD3"/>
    <w:rsid w:val="0AAFC049"/>
    <w:rsid w:val="0ADE02B1"/>
    <w:rsid w:val="0B140876"/>
    <w:rsid w:val="0B1796C6"/>
    <w:rsid w:val="0B2225DE"/>
    <w:rsid w:val="0BBC11A1"/>
    <w:rsid w:val="0BBE3E9C"/>
    <w:rsid w:val="0BF09BB7"/>
    <w:rsid w:val="0BFD4AC8"/>
    <w:rsid w:val="0C3EA64A"/>
    <w:rsid w:val="0C710DB0"/>
    <w:rsid w:val="0CA021BD"/>
    <w:rsid w:val="0CADFEEC"/>
    <w:rsid w:val="0CC3ECD1"/>
    <w:rsid w:val="0D39FE3C"/>
    <w:rsid w:val="0D78DC8C"/>
    <w:rsid w:val="0D81592B"/>
    <w:rsid w:val="0D8A1CBA"/>
    <w:rsid w:val="0D8C6904"/>
    <w:rsid w:val="0DA23D8A"/>
    <w:rsid w:val="0DB11590"/>
    <w:rsid w:val="0DC8245D"/>
    <w:rsid w:val="0E0618DA"/>
    <w:rsid w:val="0E18DBB0"/>
    <w:rsid w:val="0EB40D55"/>
    <w:rsid w:val="0F067243"/>
    <w:rsid w:val="0F1B4D48"/>
    <w:rsid w:val="0F26D772"/>
    <w:rsid w:val="0F37CD21"/>
    <w:rsid w:val="0F4ABA41"/>
    <w:rsid w:val="0F4B249C"/>
    <w:rsid w:val="0F80A743"/>
    <w:rsid w:val="0F8247A9"/>
    <w:rsid w:val="0FA3BD5E"/>
    <w:rsid w:val="0FE1ED1E"/>
    <w:rsid w:val="1012CBE4"/>
    <w:rsid w:val="10240E18"/>
    <w:rsid w:val="1057F899"/>
    <w:rsid w:val="10A3D0B9"/>
    <w:rsid w:val="10C3A152"/>
    <w:rsid w:val="10F1B83C"/>
    <w:rsid w:val="11101399"/>
    <w:rsid w:val="11235EF7"/>
    <w:rsid w:val="114CF75C"/>
    <w:rsid w:val="11579A53"/>
    <w:rsid w:val="118FB2AF"/>
    <w:rsid w:val="119C7BCE"/>
    <w:rsid w:val="11A46D04"/>
    <w:rsid w:val="11C29B05"/>
    <w:rsid w:val="11C3EB58"/>
    <w:rsid w:val="11C962E3"/>
    <w:rsid w:val="11FB2C44"/>
    <w:rsid w:val="1206D37F"/>
    <w:rsid w:val="12221956"/>
    <w:rsid w:val="1253F921"/>
    <w:rsid w:val="1265FB7A"/>
    <w:rsid w:val="12A58408"/>
    <w:rsid w:val="12D2F10C"/>
    <w:rsid w:val="12DC6B4F"/>
    <w:rsid w:val="1305095C"/>
    <w:rsid w:val="130D186F"/>
    <w:rsid w:val="131EDAC5"/>
    <w:rsid w:val="1324BA68"/>
    <w:rsid w:val="136F8CD5"/>
    <w:rsid w:val="13768434"/>
    <w:rsid w:val="1392D18B"/>
    <w:rsid w:val="139B0D0B"/>
    <w:rsid w:val="13EEAD8A"/>
    <w:rsid w:val="13FAEA51"/>
    <w:rsid w:val="1402A87C"/>
    <w:rsid w:val="140F3D47"/>
    <w:rsid w:val="143AF3F9"/>
    <w:rsid w:val="145AB639"/>
    <w:rsid w:val="146029A1"/>
    <w:rsid w:val="1460F138"/>
    <w:rsid w:val="14771D12"/>
    <w:rsid w:val="14BD1374"/>
    <w:rsid w:val="14DA14E9"/>
    <w:rsid w:val="14DA95DA"/>
    <w:rsid w:val="14FE6A28"/>
    <w:rsid w:val="1591A835"/>
    <w:rsid w:val="1598EC78"/>
    <w:rsid w:val="15BE838E"/>
    <w:rsid w:val="15F48A56"/>
    <w:rsid w:val="163C4A2E"/>
    <w:rsid w:val="16AF884D"/>
    <w:rsid w:val="16AFB7DC"/>
    <w:rsid w:val="16D9979E"/>
    <w:rsid w:val="16EA39C4"/>
    <w:rsid w:val="172536D7"/>
    <w:rsid w:val="1731D93F"/>
    <w:rsid w:val="1744A4BB"/>
    <w:rsid w:val="1746B702"/>
    <w:rsid w:val="175CDA30"/>
    <w:rsid w:val="17CC66AF"/>
    <w:rsid w:val="1824C223"/>
    <w:rsid w:val="1837A5D5"/>
    <w:rsid w:val="184F5C81"/>
    <w:rsid w:val="18596D9D"/>
    <w:rsid w:val="186DD4E4"/>
    <w:rsid w:val="186F5042"/>
    <w:rsid w:val="18B71A11"/>
    <w:rsid w:val="1906D072"/>
    <w:rsid w:val="192633B6"/>
    <w:rsid w:val="1928ED09"/>
    <w:rsid w:val="193601F2"/>
    <w:rsid w:val="194BB582"/>
    <w:rsid w:val="1964D7CF"/>
    <w:rsid w:val="197AB702"/>
    <w:rsid w:val="197EAF7A"/>
    <w:rsid w:val="1986804F"/>
    <w:rsid w:val="199FD9A8"/>
    <w:rsid w:val="19BD2D09"/>
    <w:rsid w:val="19C1C44E"/>
    <w:rsid w:val="19C31662"/>
    <w:rsid w:val="19C7C134"/>
    <w:rsid w:val="19E5BBDF"/>
    <w:rsid w:val="1A25B38D"/>
    <w:rsid w:val="1A2BBD69"/>
    <w:rsid w:val="1A3EB3B1"/>
    <w:rsid w:val="1A71084C"/>
    <w:rsid w:val="1AC27929"/>
    <w:rsid w:val="1ACF7E31"/>
    <w:rsid w:val="1AE28B5A"/>
    <w:rsid w:val="1AF19398"/>
    <w:rsid w:val="1B07CEEE"/>
    <w:rsid w:val="1B33742F"/>
    <w:rsid w:val="1B5491A4"/>
    <w:rsid w:val="1B638E87"/>
    <w:rsid w:val="1B9452D5"/>
    <w:rsid w:val="1B95CEAC"/>
    <w:rsid w:val="1BD2FCCB"/>
    <w:rsid w:val="1BE1326E"/>
    <w:rsid w:val="1C0A78AB"/>
    <w:rsid w:val="1C0C8950"/>
    <w:rsid w:val="1C676C42"/>
    <w:rsid w:val="1CB2998D"/>
    <w:rsid w:val="1CCB7531"/>
    <w:rsid w:val="1CD4EDF2"/>
    <w:rsid w:val="1CE25576"/>
    <w:rsid w:val="1CEC37D3"/>
    <w:rsid w:val="1D045DEA"/>
    <w:rsid w:val="1D124F5F"/>
    <w:rsid w:val="1D1E7F0D"/>
    <w:rsid w:val="1D5394DE"/>
    <w:rsid w:val="1D656CB4"/>
    <w:rsid w:val="1DCFECB5"/>
    <w:rsid w:val="1DE4C268"/>
    <w:rsid w:val="1DED3BFD"/>
    <w:rsid w:val="1E1AE197"/>
    <w:rsid w:val="1E5D741C"/>
    <w:rsid w:val="1E682CFE"/>
    <w:rsid w:val="1EA1D8EF"/>
    <w:rsid w:val="1EC42C16"/>
    <w:rsid w:val="1ECC83C3"/>
    <w:rsid w:val="1ECE7594"/>
    <w:rsid w:val="1F30D5AE"/>
    <w:rsid w:val="1F33BEB8"/>
    <w:rsid w:val="1F7072B6"/>
    <w:rsid w:val="1FAE99FF"/>
    <w:rsid w:val="1FAEE540"/>
    <w:rsid w:val="1FB71EC8"/>
    <w:rsid w:val="1FCD8395"/>
    <w:rsid w:val="1FCF8012"/>
    <w:rsid w:val="201E58F6"/>
    <w:rsid w:val="205FBEE1"/>
    <w:rsid w:val="20633F3F"/>
    <w:rsid w:val="208990A2"/>
    <w:rsid w:val="20CBB9AD"/>
    <w:rsid w:val="20CF6522"/>
    <w:rsid w:val="20F0CB86"/>
    <w:rsid w:val="2103C050"/>
    <w:rsid w:val="21197A04"/>
    <w:rsid w:val="21664215"/>
    <w:rsid w:val="21707C16"/>
    <w:rsid w:val="21979ED5"/>
    <w:rsid w:val="219CCC2A"/>
    <w:rsid w:val="21DB1893"/>
    <w:rsid w:val="21EBABC5"/>
    <w:rsid w:val="2235105D"/>
    <w:rsid w:val="22461918"/>
    <w:rsid w:val="2255787E"/>
    <w:rsid w:val="22763352"/>
    <w:rsid w:val="228F1DEE"/>
    <w:rsid w:val="22DEE97E"/>
    <w:rsid w:val="22ECA56E"/>
    <w:rsid w:val="23119D92"/>
    <w:rsid w:val="231F7D4A"/>
    <w:rsid w:val="2367A51B"/>
    <w:rsid w:val="23817E68"/>
    <w:rsid w:val="23975793"/>
    <w:rsid w:val="23A8D7E3"/>
    <w:rsid w:val="23B54035"/>
    <w:rsid w:val="23C07CC6"/>
    <w:rsid w:val="23C7FD22"/>
    <w:rsid w:val="23D86144"/>
    <w:rsid w:val="23E2DFB9"/>
    <w:rsid w:val="23EEA3B3"/>
    <w:rsid w:val="241B2563"/>
    <w:rsid w:val="24632B33"/>
    <w:rsid w:val="246DE737"/>
    <w:rsid w:val="248083F7"/>
    <w:rsid w:val="248285F4"/>
    <w:rsid w:val="24A58953"/>
    <w:rsid w:val="24D6C4AE"/>
    <w:rsid w:val="24EECF5D"/>
    <w:rsid w:val="2548E76F"/>
    <w:rsid w:val="25734C1F"/>
    <w:rsid w:val="257AEB23"/>
    <w:rsid w:val="257FC2A4"/>
    <w:rsid w:val="25AB417F"/>
    <w:rsid w:val="25CBB2DB"/>
    <w:rsid w:val="26201385"/>
    <w:rsid w:val="2637F443"/>
    <w:rsid w:val="263F5D6E"/>
    <w:rsid w:val="264B114D"/>
    <w:rsid w:val="265EBB92"/>
    <w:rsid w:val="26777C0E"/>
    <w:rsid w:val="269AFF6F"/>
    <w:rsid w:val="26B73201"/>
    <w:rsid w:val="26C2A3BA"/>
    <w:rsid w:val="272219F8"/>
    <w:rsid w:val="278689DF"/>
    <w:rsid w:val="27F44712"/>
    <w:rsid w:val="2815E489"/>
    <w:rsid w:val="2831A237"/>
    <w:rsid w:val="28381754"/>
    <w:rsid w:val="2849452C"/>
    <w:rsid w:val="288A388E"/>
    <w:rsid w:val="28A253EB"/>
    <w:rsid w:val="28D6DDA0"/>
    <w:rsid w:val="28DDFA89"/>
    <w:rsid w:val="28FBC9C5"/>
    <w:rsid w:val="296B09A3"/>
    <w:rsid w:val="2980ADDC"/>
    <w:rsid w:val="29925EF6"/>
    <w:rsid w:val="2999184B"/>
    <w:rsid w:val="29E1B1BC"/>
    <w:rsid w:val="29E960E1"/>
    <w:rsid w:val="29F85750"/>
    <w:rsid w:val="2A05D205"/>
    <w:rsid w:val="2A0E17D5"/>
    <w:rsid w:val="2A10991D"/>
    <w:rsid w:val="2A18226D"/>
    <w:rsid w:val="2A2E6E07"/>
    <w:rsid w:val="2A7EC3B4"/>
    <w:rsid w:val="2A9BBAEB"/>
    <w:rsid w:val="2AE2A595"/>
    <w:rsid w:val="2AE82ECD"/>
    <w:rsid w:val="2AED62D0"/>
    <w:rsid w:val="2B0ECA6F"/>
    <w:rsid w:val="2B326DFB"/>
    <w:rsid w:val="2B356ADE"/>
    <w:rsid w:val="2B3B2839"/>
    <w:rsid w:val="2B6F46D6"/>
    <w:rsid w:val="2C24FC22"/>
    <w:rsid w:val="2C26593E"/>
    <w:rsid w:val="2C2C34D6"/>
    <w:rsid w:val="2C79B387"/>
    <w:rsid w:val="2C814C14"/>
    <w:rsid w:val="2C9D4379"/>
    <w:rsid w:val="2CA491FD"/>
    <w:rsid w:val="2D2FF2B9"/>
    <w:rsid w:val="2D5D9124"/>
    <w:rsid w:val="2D5DED9E"/>
    <w:rsid w:val="2D6567EE"/>
    <w:rsid w:val="2D8C1031"/>
    <w:rsid w:val="2DA55CA9"/>
    <w:rsid w:val="2DA5CA7A"/>
    <w:rsid w:val="2DC6A497"/>
    <w:rsid w:val="2DD03859"/>
    <w:rsid w:val="2E0C9BA5"/>
    <w:rsid w:val="2E17D9CC"/>
    <w:rsid w:val="2E411509"/>
    <w:rsid w:val="2E89A297"/>
    <w:rsid w:val="2ED84860"/>
    <w:rsid w:val="2EEBE16B"/>
    <w:rsid w:val="2EF2F152"/>
    <w:rsid w:val="2F0029B6"/>
    <w:rsid w:val="2F29FEB7"/>
    <w:rsid w:val="2F4DE338"/>
    <w:rsid w:val="2F5A6BE0"/>
    <w:rsid w:val="2F8A1916"/>
    <w:rsid w:val="2F96CF13"/>
    <w:rsid w:val="2F9B30D3"/>
    <w:rsid w:val="2FB1F6B5"/>
    <w:rsid w:val="2FB8F176"/>
    <w:rsid w:val="2FD2309B"/>
    <w:rsid w:val="2FD6A5F8"/>
    <w:rsid w:val="2FDAEE86"/>
    <w:rsid w:val="2FE2F63E"/>
    <w:rsid w:val="2FE44135"/>
    <w:rsid w:val="2FE7A963"/>
    <w:rsid w:val="2FE8D9A2"/>
    <w:rsid w:val="2FF2A390"/>
    <w:rsid w:val="3005F076"/>
    <w:rsid w:val="300BABE7"/>
    <w:rsid w:val="30188F5D"/>
    <w:rsid w:val="30388C6F"/>
    <w:rsid w:val="3040A9F0"/>
    <w:rsid w:val="304D5259"/>
    <w:rsid w:val="305E7AE6"/>
    <w:rsid w:val="307D8DF6"/>
    <w:rsid w:val="3086EE37"/>
    <w:rsid w:val="30981326"/>
    <w:rsid w:val="30A199DC"/>
    <w:rsid w:val="30B61DA6"/>
    <w:rsid w:val="30E78CE7"/>
    <w:rsid w:val="30EAEF94"/>
    <w:rsid w:val="310A13DD"/>
    <w:rsid w:val="3123CCE3"/>
    <w:rsid w:val="3144A3BB"/>
    <w:rsid w:val="31484C79"/>
    <w:rsid w:val="314EF76C"/>
    <w:rsid w:val="316398E5"/>
    <w:rsid w:val="317325FB"/>
    <w:rsid w:val="31A5E2CE"/>
    <w:rsid w:val="31D42CF5"/>
    <w:rsid w:val="31EB7CE1"/>
    <w:rsid w:val="32274ED3"/>
    <w:rsid w:val="322820FC"/>
    <w:rsid w:val="32412A9F"/>
    <w:rsid w:val="3296D7C9"/>
    <w:rsid w:val="329C4E31"/>
    <w:rsid w:val="329C906D"/>
    <w:rsid w:val="32A93ECB"/>
    <w:rsid w:val="32BA537C"/>
    <w:rsid w:val="32DB3587"/>
    <w:rsid w:val="3323CC93"/>
    <w:rsid w:val="334A3359"/>
    <w:rsid w:val="33748039"/>
    <w:rsid w:val="337E3C20"/>
    <w:rsid w:val="337EE496"/>
    <w:rsid w:val="33AC82BD"/>
    <w:rsid w:val="33C58421"/>
    <w:rsid w:val="340B684B"/>
    <w:rsid w:val="3410D791"/>
    <w:rsid w:val="3412E488"/>
    <w:rsid w:val="346E2B22"/>
    <w:rsid w:val="3482BDA3"/>
    <w:rsid w:val="348CA19E"/>
    <w:rsid w:val="34B9EB9A"/>
    <w:rsid w:val="34BE0558"/>
    <w:rsid w:val="3562EA89"/>
    <w:rsid w:val="35687B3D"/>
    <w:rsid w:val="35ACDCDA"/>
    <w:rsid w:val="35B62678"/>
    <w:rsid w:val="3617A93F"/>
    <w:rsid w:val="3647F84B"/>
    <w:rsid w:val="36567CBB"/>
    <w:rsid w:val="36AF15F7"/>
    <w:rsid w:val="36BFC61F"/>
    <w:rsid w:val="371BB279"/>
    <w:rsid w:val="371D774F"/>
    <w:rsid w:val="373BA0DD"/>
    <w:rsid w:val="37477948"/>
    <w:rsid w:val="375D94B8"/>
    <w:rsid w:val="3774FBA6"/>
    <w:rsid w:val="37B0B1E4"/>
    <w:rsid w:val="37B15ECC"/>
    <w:rsid w:val="37E9A18E"/>
    <w:rsid w:val="37F531C2"/>
    <w:rsid w:val="37FC6188"/>
    <w:rsid w:val="38074C77"/>
    <w:rsid w:val="381B586A"/>
    <w:rsid w:val="3831FB37"/>
    <w:rsid w:val="383309EA"/>
    <w:rsid w:val="383D92FA"/>
    <w:rsid w:val="3869483C"/>
    <w:rsid w:val="388D839D"/>
    <w:rsid w:val="3899AB1E"/>
    <w:rsid w:val="38E63236"/>
    <w:rsid w:val="390E565C"/>
    <w:rsid w:val="3964768A"/>
    <w:rsid w:val="39714B32"/>
    <w:rsid w:val="39763D92"/>
    <w:rsid w:val="39769637"/>
    <w:rsid w:val="39846525"/>
    <w:rsid w:val="3986B3F7"/>
    <w:rsid w:val="399EEB8A"/>
    <w:rsid w:val="39A17EE3"/>
    <w:rsid w:val="39E5E64D"/>
    <w:rsid w:val="3A126E5C"/>
    <w:rsid w:val="3A6CAA1D"/>
    <w:rsid w:val="3A9522B6"/>
    <w:rsid w:val="3AC99842"/>
    <w:rsid w:val="3B013EB7"/>
    <w:rsid w:val="3B0A346D"/>
    <w:rsid w:val="3B107837"/>
    <w:rsid w:val="3B480312"/>
    <w:rsid w:val="3B56A8F1"/>
    <w:rsid w:val="3B78E473"/>
    <w:rsid w:val="3BCD99EA"/>
    <w:rsid w:val="3BD93CA4"/>
    <w:rsid w:val="3BF7D21D"/>
    <w:rsid w:val="3C1D95AF"/>
    <w:rsid w:val="3C581B79"/>
    <w:rsid w:val="3C667105"/>
    <w:rsid w:val="3C6B0301"/>
    <w:rsid w:val="3C821A8E"/>
    <w:rsid w:val="3CAF693B"/>
    <w:rsid w:val="3CC3DBFA"/>
    <w:rsid w:val="3CFBF8C1"/>
    <w:rsid w:val="3D0C5C60"/>
    <w:rsid w:val="3D19FFB7"/>
    <w:rsid w:val="3D29BEB0"/>
    <w:rsid w:val="3D2F8D69"/>
    <w:rsid w:val="3D7213BB"/>
    <w:rsid w:val="3DC4816F"/>
    <w:rsid w:val="3DDB063E"/>
    <w:rsid w:val="3DEBE6C7"/>
    <w:rsid w:val="3E0B7F3C"/>
    <w:rsid w:val="3E3A6EDD"/>
    <w:rsid w:val="3E71E883"/>
    <w:rsid w:val="3E815302"/>
    <w:rsid w:val="3EDAEA02"/>
    <w:rsid w:val="3EEC4DD5"/>
    <w:rsid w:val="3F09E33F"/>
    <w:rsid w:val="3F1F2BC1"/>
    <w:rsid w:val="3F472AD2"/>
    <w:rsid w:val="3F49BF7B"/>
    <w:rsid w:val="3F6850C4"/>
    <w:rsid w:val="3F744914"/>
    <w:rsid w:val="3F7E0DB3"/>
    <w:rsid w:val="3F90DCE7"/>
    <w:rsid w:val="3FA72360"/>
    <w:rsid w:val="3FABEE07"/>
    <w:rsid w:val="3FD09E82"/>
    <w:rsid w:val="3FDEEE86"/>
    <w:rsid w:val="3FEB40C8"/>
    <w:rsid w:val="3FEC210D"/>
    <w:rsid w:val="40130572"/>
    <w:rsid w:val="4023A8D7"/>
    <w:rsid w:val="40390CDB"/>
    <w:rsid w:val="4061AC30"/>
    <w:rsid w:val="408458C0"/>
    <w:rsid w:val="409CC63A"/>
    <w:rsid w:val="40D485A8"/>
    <w:rsid w:val="40E1B774"/>
    <w:rsid w:val="40EDF98D"/>
    <w:rsid w:val="40EEB8BA"/>
    <w:rsid w:val="411E56EC"/>
    <w:rsid w:val="414CE808"/>
    <w:rsid w:val="41698DB7"/>
    <w:rsid w:val="41735B75"/>
    <w:rsid w:val="41959D62"/>
    <w:rsid w:val="41A92573"/>
    <w:rsid w:val="41D665B4"/>
    <w:rsid w:val="42114DC9"/>
    <w:rsid w:val="427BD2EA"/>
    <w:rsid w:val="42B6EFB1"/>
    <w:rsid w:val="42DDDC10"/>
    <w:rsid w:val="42F78DCA"/>
    <w:rsid w:val="430665C2"/>
    <w:rsid w:val="430C509C"/>
    <w:rsid w:val="434916A7"/>
    <w:rsid w:val="435611E9"/>
    <w:rsid w:val="4373674A"/>
    <w:rsid w:val="438C60A7"/>
    <w:rsid w:val="4399E856"/>
    <w:rsid w:val="43AD8389"/>
    <w:rsid w:val="43AF92B9"/>
    <w:rsid w:val="43B471A5"/>
    <w:rsid w:val="43D1E386"/>
    <w:rsid w:val="43D5B39B"/>
    <w:rsid w:val="43E4A0F4"/>
    <w:rsid w:val="43ED1C65"/>
    <w:rsid w:val="44354ED5"/>
    <w:rsid w:val="448C405D"/>
    <w:rsid w:val="44A69C61"/>
    <w:rsid w:val="44B8E3E9"/>
    <w:rsid w:val="44E5AF0C"/>
    <w:rsid w:val="44EBD91F"/>
    <w:rsid w:val="4511F60F"/>
    <w:rsid w:val="4532FFE0"/>
    <w:rsid w:val="45442013"/>
    <w:rsid w:val="45619F8E"/>
    <w:rsid w:val="4565BD5B"/>
    <w:rsid w:val="4599D8B7"/>
    <w:rsid w:val="45B0E18D"/>
    <w:rsid w:val="45BB76DD"/>
    <w:rsid w:val="45FE409F"/>
    <w:rsid w:val="461748D6"/>
    <w:rsid w:val="463AF312"/>
    <w:rsid w:val="46560544"/>
    <w:rsid w:val="466ADC32"/>
    <w:rsid w:val="4688F823"/>
    <w:rsid w:val="46964C54"/>
    <w:rsid w:val="471C9DCD"/>
    <w:rsid w:val="475C602F"/>
    <w:rsid w:val="478AE86C"/>
    <w:rsid w:val="47922964"/>
    <w:rsid w:val="47A2BEFB"/>
    <w:rsid w:val="47B44E5F"/>
    <w:rsid w:val="47BDCFF6"/>
    <w:rsid w:val="47FF7222"/>
    <w:rsid w:val="4806A614"/>
    <w:rsid w:val="4869B4C5"/>
    <w:rsid w:val="486DE2E7"/>
    <w:rsid w:val="4875F713"/>
    <w:rsid w:val="48CB1840"/>
    <w:rsid w:val="48F4C73D"/>
    <w:rsid w:val="48FC4BA3"/>
    <w:rsid w:val="497797D3"/>
    <w:rsid w:val="4992C487"/>
    <w:rsid w:val="49A03F90"/>
    <w:rsid w:val="49AB310A"/>
    <w:rsid w:val="49B4720D"/>
    <w:rsid w:val="49B8DCE8"/>
    <w:rsid w:val="49C4BFE9"/>
    <w:rsid w:val="4A3E4A59"/>
    <w:rsid w:val="4A5CA590"/>
    <w:rsid w:val="4AF76879"/>
    <w:rsid w:val="4B0B8723"/>
    <w:rsid w:val="4B172099"/>
    <w:rsid w:val="4B1B8790"/>
    <w:rsid w:val="4B596C14"/>
    <w:rsid w:val="4B6D684D"/>
    <w:rsid w:val="4B7E7C2D"/>
    <w:rsid w:val="4B915F8B"/>
    <w:rsid w:val="4B939844"/>
    <w:rsid w:val="4BDC8D4C"/>
    <w:rsid w:val="4C20016C"/>
    <w:rsid w:val="4C314B7B"/>
    <w:rsid w:val="4C34215E"/>
    <w:rsid w:val="4C56B4C2"/>
    <w:rsid w:val="4C5FD598"/>
    <w:rsid w:val="4C7B9A11"/>
    <w:rsid w:val="4C7C2066"/>
    <w:rsid w:val="4C93E624"/>
    <w:rsid w:val="4CA6E9A5"/>
    <w:rsid w:val="4CBD17C4"/>
    <w:rsid w:val="4CD9F3BA"/>
    <w:rsid w:val="4D00C9DE"/>
    <w:rsid w:val="4D04019E"/>
    <w:rsid w:val="4D0F2CFB"/>
    <w:rsid w:val="4D61CAD8"/>
    <w:rsid w:val="4D62044C"/>
    <w:rsid w:val="4D7A46E8"/>
    <w:rsid w:val="4D895DB1"/>
    <w:rsid w:val="4DA7F957"/>
    <w:rsid w:val="4DBF8D78"/>
    <w:rsid w:val="4DF1F4E1"/>
    <w:rsid w:val="4E3DCF86"/>
    <w:rsid w:val="4E4955BD"/>
    <w:rsid w:val="4E600B4C"/>
    <w:rsid w:val="4E71E81A"/>
    <w:rsid w:val="4E74E3DC"/>
    <w:rsid w:val="4E92DA51"/>
    <w:rsid w:val="4EE7B6D0"/>
    <w:rsid w:val="4EE9AC3D"/>
    <w:rsid w:val="4EFA7110"/>
    <w:rsid w:val="4F10F054"/>
    <w:rsid w:val="4F2FFBDD"/>
    <w:rsid w:val="4F3F8F36"/>
    <w:rsid w:val="4F47A6EA"/>
    <w:rsid w:val="4F59B1A6"/>
    <w:rsid w:val="4FB1A8C2"/>
    <w:rsid w:val="4FE09CC3"/>
    <w:rsid w:val="4FE2F657"/>
    <w:rsid w:val="4FE4BF3E"/>
    <w:rsid w:val="4FF80360"/>
    <w:rsid w:val="4FF9FAB5"/>
    <w:rsid w:val="50403E8E"/>
    <w:rsid w:val="5046C350"/>
    <w:rsid w:val="5058E242"/>
    <w:rsid w:val="50760889"/>
    <w:rsid w:val="50768B8C"/>
    <w:rsid w:val="50C658FD"/>
    <w:rsid w:val="50E08268"/>
    <w:rsid w:val="51079585"/>
    <w:rsid w:val="51270739"/>
    <w:rsid w:val="51327C6B"/>
    <w:rsid w:val="516389EC"/>
    <w:rsid w:val="51840DBE"/>
    <w:rsid w:val="51A6EF43"/>
    <w:rsid w:val="51AC849E"/>
    <w:rsid w:val="51C2DD8C"/>
    <w:rsid w:val="51D2110F"/>
    <w:rsid w:val="5209F429"/>
    <w:rsid w:val="521EBCDA"/>
    <w:rsid w:val="523A95F3"/>
    <w:rsid w:val="5268FBF3"/>
    <w:rsid w:val="52715712"/>
    <w:rsid w:val="529BDC6D"/>
    <w:rsid w:val="52AC8FB5"/>
    <w:rsid w:val="52E01CF9"/>
    <w:rsid w:val="53125677"/>
    <w:rsid w:val="53835D7E"/>
    <w:rsid w:val="538E8A75"/>
    <w:rsid w:val="5392C1D9"/>
    <w:rsid w:val="53B1DD81"/>
    <w:rsid w:val="53DD7F9B"/>
    <w:rsid w:val="53E0B0A7"/>
    <w:rsid w:val="53F32F2F"/>
    <w:rsid w:val="53FBD9F4"/>
    <w:rsid w:val="545CB3AE"/>
    <w:rsid w:val="545D11C3"/>
    <w:rsid w:val="54752CEC"/>
    <w:rsid w:val="54851E61"/>
    <w:rsid w:val="54899133"/>
    <w:rsid w:val="5499E6C4"/>
    <w:rsid w:val="549A2478"/>
    <w:rsid w:val="54C660D6"/>
    <w:rsid w:val="55065711"/>
    <w:rsid w:val="551441BA"/>
    <w:rsid w:val="5543448C"/>
    <w:rsid w:val="558C4C07"/>
    <w:rsid w:val="55C0ED07"/>
    <w:rsid w:val="55F8B49B"/>
    <w:rsid w:val="56263612"/>
    <w:rsid w:val="562AE4F2"/>
    <w:rsid w:val="56889694"/>
    <w:rsid w:val="5695D245"/>
    <w:rsid w:val="56979F50"/>
    <w:rsid w:val="5699726D"/>
    <w:rsid w:val="56A4154B"/>
    <w:rsid w:val="56BD800C"/>
    <w:rsid w:val="56CD2340"/>
    <w:rsid w:val="56D2EC46"/>
    <w:rsid w:val="56EC45C6"/>
    <w:rsid w:val="5700C236"/>
    <w:rsid w:val="571AAD46"/>
    <w:rsid w:val="577E8D6C"/>
    <w:rsid w:val="578D1436"/>
    <w:rsid w:val="5790080A"/>
    <w:rsid w:val="57AA0F87"/>
    <w:rsid w:val="57ACF6EB"/>
    <w:rsid w:val="57B21296"/>
    <w:rsid w:val="5816A6D5"/>
    <w:rsid w:val="581F7C5C"/>
    <w:rsid w:val="584C7E2D"/>
    <w:rsid w:val="586B10D5"/>
    <w:rsid w:val="586B75B2"/>
    <w:rsid w:val="58794ED2"/>
    <w:rsid w:val="589DCE1A"/>
    <w:rsid w:val="58F21EED"/>
    <w:rsid w:val="590786CC"/>
    <w:rsid w:val="590F337C"/>
    <w:rsid w:val="591A8F6D"/>
    <w:rsid w:val="592AF152"/>
    <w:rsid w:val="5930174F"/>
    <w:rsid w:val="593B25B8"/>
    <w:rsid w:val="595D193D"/>
    <w:rsid w:val="59793B8F"/>
    <w:rsid w:val="598828BC"/>
    <w:rsid w:val="59A2229E"/>
    <w:rsid w:val="59ABD58B"/>
    <w:rsid w:val="59B6F65C"/>
    <w:rsid w:val="59DEC600"/>
    <w:rsid w:val="59E606C0"/>
    <w:rsid w:val="5A05546E"/>
    <w:rsid w:val="5A345B8F"/>
    <w:rsid w:val="5A5C3BAA"/>
    <w:rsid w:val="5A6EBCC5"/>
    <w:rsid w:val="5A810136"/>
    <w:rsid w:val="5A8DFA0A"/>
    <w:rsid w:val="5A8ED3DF"/>
    <w:rsid w:val="5B0391FA"/>
    <w:rsid w:val="5B1497C0"/>
    <w:rsid w:val="5B187EB6"/>
    <w:rsid w:val="5B3C711A"/>
    <w:rsid w:val="5B58F7B5"/>
    <w:rsid w:val="5B9841B3"/>
    <w:rsid w:val="5BBDA25F"/>
    <w:rsid w:val="5BCCE67A"/>
    <w:rsid w:val="5BCDE3B8"/>
    <w:rsid w:val="5BCF57B1"/>
    <w:rsid w:val="5BF75E81"/>
    <w:rsid w:val="5C127FFB"/>
    <w:rsid w:val="5C26FA72"/>
    <w:rsid w:val="5C6B3FC5"/>
    <w:rsid w:val="5C7403B8"/>
    <w:rsid w:val="5C7B091E"/>
    <w:rsid w:val="5CF94296"/>
    <w:rsid w:val="5D00C6B5"/>
    <w:rsid w:val="5D6425DB"/>
    <w:rsid w:val="5D65A8F6"/>
    <w:rsid w:val="5D6EFC84"/>
    <w:rsid w:val="5D99E522"/>
    <w:rsid w:val="5DD144F9"/>
    <w:rsid w:val="5DE2D510"/>
    <w:rsid w:val="5DED9D4D"/>
    <w:rsid w:val="5E043D89"/>
    <w:rsid w:val="5E087511"/>
    <w:rsid w:val="5E2451AF"/>
    <w:rsid w:val="5E3DE4C4"/>
    <w:rsid w:val="5E6ABB9C"/>
    <w:rsid w:val="5E8AD5BA"/>
    <w:rsid w:val="5E95F36E"/>
    <w:rsid w:val="5EC0A0FE"/>
    <w:rsid w:val="5ED27F21"/>
    <w:rsid w:val="5EF807FF"/>
    <w:rsid w:val="5EFFF3D7"/>
    <w:rsid w:val="5F1C2A14"/>
    <w:rsid w:val="5F3A6272"/>
    <w:rsid w:val="5F3C5C5C"/>
    <w:rsid w:val="5FA040C4"/>
    <w:rsid w:val="5FF2636B"/>
    <w:rsid w:val="6016174F"/>
    <w:rsid w:val="6018E7EC"/>
    <w:rsid w:val="60214DA0"/>
    <w:rsid w:val="603A6194"/>
    <w:rsid w:val="603EADF4"/>
    <w:rsid w:val="606D77F2"/>
    <w:rsid w:val="60C32732"/>
    <w:rsid w:val="6113215B"/>
    <w:rsid w:val="614EDD42"/>
    <w:rsid w:val="6178A13F"/>
    <w:rsid w:val="61D0374F"/>
    <w:rsid w:val="61DCF743"/>
    <w:rsid w:val="61E4BE52"/>
    <w:rsid w:val="6216955D"/>
    <w:rsid w:val="6263CAF3"/>
    <w:rsid w:val="62681D9F"/>
    <w:rsid w:val="626AFF12"/>
    <w:rsid w:val="626BFD60"/>
    <w:rsid w:val="629BCD19"/>
    <w:rsid w:val="62CD98A7"/>
    <w:rsid w:val="62EB489B"/>
    <w:rsid w:val="62F69BD7"/>
    <w:rsid w:val="62FEF9A5"/>
    <w:rsid w:val="633BB929"/>
    <w:rsid w:val="6359C51B"/>
    <w:rsid w:val="636FA6EE"/>
    <w:rsid w:val="639365BA"/>
    <w:rsid w:val="63D78313"/>
    <w:rsid w:val="640BB1BC"/>
    <w:rsid w:val="641909EA"/>
    <w:rsid w:val="64397DE4"/>
    <w:rsid w:val="64462996"/>
    <w:rsid w:val="644D06EB"/>
    <w:rsid w:val="64515787"/>
    <w:rsid w:val="645ABDA4"/>
    <w:rsid w:val="647D79ED"/>
    <w:rsid w:val="6483B141"/>
    <w:rsid w:val="649CC743"/>
    <w:rsid w:val="64A40727"/>
    <w:rsid w:val="64AF172F"/>
    <w:rsid w:val="64E1C1A4"/>
    <w:rsid w:val="64FC4C9F"/>
    <w:rsid w:val="65015EC8"/>
    <w:rsid w:val="650EA0A6"/>
    <w:rsid w:val="652894BD"/>
    <w:rsid w:val="653F35AB"/>
    <w:rsid w:val="6544B7BC"/>
    <w:rsid w:val="65489E3F"/>
    <w:rsid w:val="65CF03F0"/>
    <w:rsid w:val="65D7470E"/>
    <w:rsid w:val="661F1E5E"/>
    <w:rsid w:val="6674951B"/>
    <w:rsid w:val="667856EE"/>
    <w:rsid w:val="66813F3A"/>
    <w:rsid w:val="66BEE5FC"/>
    <w:rsid w:val="66CE0524"/>
    <w:rsid w:val="66CF62D2"/>
    <w:rsid w:val="66D51CDE"/>
    <w:rsid w:val="66EFC19A"/>
    <w:rsid w:val="670D84E7"/>
    <w:rsid w:val="67629F35"/>
    <w:rsid w:val="676C5F63"/>
    <w:rsid w:val="677FAAC3"/>
    <w:rsid w:val="678C57C8"/>
    <w:rsid w:val="6794854B"/>
    <w:rsid w:val="679A3105"/>
    <w:rsid w:val="67B76342"/>
    <w:rsid w:val="67C873B2"/>
    <w:rsid w:val="68217FA7"/>
    <w:rsid w:val="6842C667"/>
    <w:rsid w:val="68800B61"/>
    <w:rsid w:val="6892316F"/>
    <w:rsid w:val="6904AC4A"/>
    <w:rsid w:val="6921751D"/>
    <w:rsid w:val="696EF3DE"/>
    <w:rsid w:val="69850738"/>
    <w:rsid w:val="69860F08"/>
    <w:rsid w:val="698E8478"/>
    <w:rsid w:val="69951657"/>
    <w:rsid w:val="69C22A9A"/>
    <w:rsid w:val="69C4622F"/>
    <w:rsid w:val="6A024449"/>
    <w:rsid w:val="6A051C22"/>
    <w:rsid w:val="6A3DC952"/>
    <w:rsid w:val="6A4EAAFC"/>
    <w:rsid w:val="6A5FF1E7"/>
    <w:rsid w:val="6A7EFC6F"/>
    <w:rsid w:val="6A9C63CF"/>
    <w:rsid w:val="6AA89B4F"/>
    <w:rsid w:val="6AB95346"/>
    <w:rsid w:val="6AC939DE"/>
    <w:rsid w:val="6AF41A9B"/>
    <w:rsid w:val="6B0D871D"/>
    <w:rsid w:val="6B11AA53"/>
    <w:rsid w:val="6B2F24AC"/>
    <w:rsid w:val="6B502786"/>
    <w:rsid w:val="6B5F0F62"/>
    <w:rsid w:val="6BA55616"/>
    <w:rsid w:val="6BC24BBC"/>
    <w:rsid w:val="6BC4A8FB"/>
    <w:rsid w:val="6BD7D0F2"/>
    <w:rsid w:val="6BF65C15"/>
    <w:rsid w:val="6BF7545C"/>
    <w:rsid w:val="6C09D37F"/>
    <w:rsid w:val="6C49D068"/>
    <w:rsid w:val="6C51BDEE"/>
    <w:rsid w:val="6C73A22F"/>
    <w:rsid w:val="6C73E862"/>
    <w:rsid w:val="6C9E0529"/>
    <w:rsid w:val="6CB9A2D2"/>
    <w:rsid w:val="6CC56C41"/>
    <w:rsid w:val="6D7AE313"/>
    <w:rsid w:val="6D8F6A76"/>
    <w:rsid w:val="6DD3466F"/>
    <w:rsid w:val="6E1497BA"/>
    <w:rsid w:val="6E380F9F"/>
    <w:rsid w:val="6E52EDD0"/>
    <w:rsid w:val="6E8DC6D0"/>
    <w:rsid w:val="6EA03E49"/>
    <w:rsid w:val="6F3C08CB"/>
    <w:rsid w:val="6F48D3F4"/>
    <w:rsid w:val="6F574664"/>
    <w:rsid w:val="6F701409"/>
    <w:rsid w:val="6F7A73F8"/>
    <w:rsid w:val="7026C5C3"/>
    <w:rsid w:val="706F475A"/>
    <w:rsid w:val="707E3083"/>
    <w:rsid w:val="70932ADA"/>
    <w:rsid w:val="70B9E1B2"/>
    <w:rsid w:val="70D22E05"/>
    <w:rsid w:val="70FC58CF"/>
    <w:rsid w:val="7111F9F8"/>
    <w:rsid w:val="71168FF3"/>
    <w:rsid w:val="714F603D"/>
    <w:rsid w:val="71D2F9B1"/>
    <w:rsid w:val="71EC9230"/>
    <w:rsid w:val="721C2BAD"/>
    <w:rsid w:val="72393F2B"/>
    <w:rsid w:val="72521F9B"/>
    <w:rsid w:val="728A2A87"/>
    <w:rsid w:val="72972E2E"/>
    <w:rsid w:val="72BDDD01"/>
    <w:rsid w:val="72D333DD"/>
    <w:rsid w:val="72DBC4AC"/>
    <w:rsid w:val="72DFA622"/>
    <w:rsid w:val="72EEBF3D"/>
    <w:rsid w:val="73039025"/>
    <w:rsid w:val="73240115"/>
    <w:rsid w:val="7330EBC8"/>
    <w:rsid w:val="73366249"/>
    <w:rsid w:val="734068A3"/>
    <w:rsid w:val="737B6D4E"/>
    <w:rsid w:val="738FC94D"/>
    <w:rsid w:val="7390158C"/>
    <w:rsid w:val="73C0E36E"/>
    <w:rsid w:val="73DA973B"/>
    <w:rsid w:val="73E43743"/>
    <w:rsid w:val="73EA4B18"/>
    <w:rsid w:val="73FC30BB"/>
    <w:rsid w:val="73FC9CF5"/>
    <w:rsid w:val="741FE569"/>
    <w:rsid w:val="743C3BB2"/>
    <w:rsid w:val="743E91AF"/>
    <w:rsid w:val="7442FD92"/>
    <w:rsid w:val="74678613"/>
    <w:rsid w:val="74789A75"/>
    <w:rsid w:val="74CC8756"/>
    <w:rsid w:val="751AC6F3"/>
    <w:rsid w:val="7544BA93"/>
    <w:rsid w:val="75698B63"/>
    <w:rsid w:val="75E718B6"/>
    <w:rsid w:val="75E949A1"/>
    <w:rsid w:val="760486D2"/>
    <w:rsid w:val="7617E528"/>
    <w:rsid w:val="762510A9"/>
    <w:rsid w:val="76666F90"/>
    <w:rsid w:val="76DEAC5B"/>
    <w:rsid w:val="76E44E27"/>
    <w:rsid w:val="76F0DC81"/>
    <w:rsid w:val="7706D0E2"/>
    <w:rsid w:val="773F10C9"/>
    <w:rsid w:val="7744E2A9"/>
    <w:rsid w:val="7747C577"/>
    <w:rsid w:val="774F07F5"/>
    <w:rsid w:val="7789A060"/>
    <w:rsid w:val="778F9603"/>
    <w:rsid w:val="7790E0D0"/>
    <w:rsid w:val="77999F16"/>
    <w:rsid w:val="779B91E1"/>
    <w:rsid w:val="77AD25D8"/>
    <w:rsid w:val="77BE0571"/>
    <w:rsid w:val="77D8A009"/>
    <w:rsid w:val="77E377DA"/>
    <w:rsid w:val="77EB8E1A"/>
    <w:rsid w:val="77EBA488"/>
    <w:rsid w:val="77FF73F5"/>
    <w:rsid w:val="7806CB94"/>
    <w:rsid w:val="7813021D"/>
    <w:rsid w:val="78251A32"/>
    <w:rsid w:val="785B3AD6"/>
    <w:rsid w:val="785C067A"/>
    <w:rsid w:val="7881BCC9"/>
    <w:rsid w:val="7898CB97"/>
    <w:rsid w:val="78BA86A8"/>
    <w:rsid w:val="78C2AB39"/>
    <w:rsid w:val="78CF4B2E"/>
    <w:rsid w:val="78D0BB5C"/>
    <w:rsid w:val="78DEB90F"/>
    <w:rsid w:val="7901CCC8"/>
    <w:rsid w:val="79326921"/>
    <w:rsid w:val="7937FFAC"/>
    <w:rsid w:val="797247EE"/>
    <w:rsid w:val="7978FDD4"/>
    <w:rsid w:val="797FB997"/>
    <w:rsid w:val="79B9FC23"/>
    <w:rsid w:val="79BC99BE"/>
    <w:rsid w:val="79CDD149"/>
    <w:rsid w:val="79E04A0B"/>
    <w:rsid w:val="79E1A2F1"/>
    <w:rsid w:val="7A0F2A0A"/>
    <w:rsid w:val="7A2415BA"/>
    <w:rsid w:val="7A5ACED3"/>
    <w:rsid w:val="7A70568F"/>
    <w:rsid w:val="7A73BA3B"/>
    <w:rsid w:val="7AAE2F09"/>
    <w:rsid w:val="7ABD97DE"/>
    <w:rsid w:val="7ADF7BE3"/>
    <w:rsid w:val="7B1149F9"/>
    <w:rsid w:val="7B3C6EED"/>
    <w:rsid w:val="7B5EE09B"/>
    <w:rsid w:val="7B865984"/>
    <w:rsid w:val="7B8FBF9E"/>
    <w:rsid w:val="7BA05822"/>
    <w:rsid w:val="7BA0B25B"/>
    <w:rsid w:val="7BBB6996"/>
    <w:rsid w:val="7BE6D25B"/>
    <w:rsid w:val="7C42048C"/>
    <w:rsid w:val="7C566D4E"/>
    <w:rsid w:val="7C765A99"/>
    <w:rsid w:val="7C83C379"/>
    <w:rsid w:val="7C9EEA91"/>
    <w:rsid w:val="7CD6B3A1"/>
    <w:rsid w:val="7CDCC63C"/>
    <w:rsid w:val="7CF1CA25"/>
    <w:rsid w:val="7CFC0DE5"/>
    <w:rsid w:val="7D062FF0"/>
    <w:rsid w:val="7D1407BA"/>
    <w:rsid w:val="7D30B746"/>
    <w:rsid w:val="7D31FFA7"/>
    <w:rsid w:val="7D3EBC26"/>
    <w:rsid w:val="7D54C5DB"/>
    <w:rsid w:val="7D67FAD7"/>
    <w:rsid w:val="7D68C958"/>
    <w:rsid w:val="7D7D10D4"/>
    <w:rsid w:val="7D8D38AC"/>
    <w:rsid w:val="7DE14F99"/>
    <w:rsid w:val="7DE36D6F"/>
    <w:rsid w:val="7DF47FE3"/>
    <w:rsid w:val="7DFF6C5E"/>
    <w:rsid w:val="7E0921AF"/>
    <w:rsid w:val="7E1BA641"/>
    <w:rsid w:val="7E1ECF07"/>
    <w:rsid w:val="7E4B7E7A"/>
    <w:rsid w:val="7E57A870"/>
    <w:rsid w:val="7E77460B"/>
    <w:rsid w:val="7E92E37A"/>
    <w:rsid w:val="7EB18862"/>
    <w:rsid w:val="7EB429CB"/>
    <w:rsid w:val="7ED271BE"/>
    <w:rsid w:val="7EE5E290"/>
    <w:rsid w:val="7EE7D9DF"/>
    <w:rsid w:val="7EEC9EDE"/>
    <w:rsid w:val="7EF52E23"/>
    <w:rsid w:val="7F148999"/>
    <w:rsid w:val="7F44DC47"/>
    <w:rsid w:val="7FD0D6CD"/>
    <w:rsid w:val="7FEA4394"/>
    <w:rsid w:val="7FEC30B8"/>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F51375"/>
  <w14:defaultImageDpi w14:val="300"/>
  <w15:docId w15:val="{BDEA26BE-5CE3-4E5C-88C0-922778A71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38A8"/>
    <w:rPr>
      <w:rFonts w:ascii="Times New Roman" w:eastAsia="Times New Roman" w:hAnsi="Times New Roman" w:cs="Times New Roman"/>
    </w:rPr>
  </w:style>
  <w:style w:type="paragraph" w:styleId="1">
    <w:name w:val="heading 1"/>
    <w:basedOn w:val="a"/>
    <w:next w:val="a"/>
    <w:link w:val="10"/>
    <w:uiPriority w:val="9"/>
    <w:qFormat/>
    <w:rsid w:val="00F84378"/>
    <w:pPr>
      <w:keepNext/>
      <w:keepLines/>
      <w:spacing w:before="480"/>
      <w:outlineLvl w:val="0"/>
    </w:pPr>
    <w:rPr>
      <w:rFonts w:asciiTheme="majorHAnsi" w:eastAsiaTheme="majorEastAsia" w:hAnsiTheme="majorHAnsi" w:cstheme="majorBidi"/>
      <w:b/>
      <w:bCs/>
      <w:color w:val="137AA2" w:themeColor="accent1" w:themeShade="B5"/>
      <w:sz w:val="32"/>
      <w:szCs w:val="32"/>
    </w:rPr>
  </w:style>
  <w:style w:type="paragraph" w:styleId="2">
    <w:name w:val="heading 2"/>
    <w:basedOn w:val="a"/>
    <w:next w:val="a"/>
    <w:link w:val="20"/>
    <w:uiPriority w:val="9"/>
    <w:semiHidden/>
    <w:unhideWhenUsed/>
    <w:qFormat/>
    <w:rsid w:val="004802BC"/>
    <w:pPr>
      <w:keepNext/>
      <w:keepLines/>
      <w:spacing w:before="40"/>
      <w:outlineLvl w:val="1"/>
    </w:pPr>
    <w:rPr>
      <w:rFonts w:asciiTheme="majorHAnsi" w:eastAsiaTheme="majorEastAsia" w:hAnsiTheme="majorHAnsi" w:cstheme="majorBidi"/>
      <w:color w:val="1481AB"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4378"/>
    <w:rPr>
      <w:rFonts w:asciiTheme="majorHAnsi" w:eastAsiaTheme="majorEastAsia" w:hAnsiTheme="majorHAnsi" w:cstheme="majorBidi"/>
      <w:b/>
      <w:bCs/>
      <w:color w:val="137AA2" w:themeColor="accent1" w:themeShade="B5"/>
      <w:sz w:val="32"/>
      <w:szCs w:val="32"/>
      <w:lang w:eastAsia="en-US"/>
    </w:rPr>
  </w:style>
  <w:style w:type="paragraph" w:styleId="a3">
    <w:name w:val="Normal (Web)"/>
    <w:basedOn w:val="a"/>
    <w:uiPriority w:val="99"/>
    <w:unhideWhenUsed/>
    <w:rsid w:val="00F84378"/>
    <w:pPr>
      <w:spacing w:before="100" w:beforeAutospacing="1" w:after="100" w:afterAutospacing="1"/>
    </w:pPr>
    <w:rPr>
      <w:rFonts w:ascii="Times" w:hAnsi="Times"/>
      <w:sz w:val="20"/>
      <w:szCs w:val="20"/>
    </w:rPr>
  </w:style>
  <w:style w:type="table" w:styleId="a4">
    <w:name w:val="Table Grid"/>
    <w:basedOn w:val="a1"/>
    <w:uiPriority w:val="39"/>
    <w:rsid w:val="00F8437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84378"/>
    <w:rPr>
      <w:rFonts w:ascii="Lucida Grande CY" w:hAnsi="Lucida Grande CY" w:cs="Lucida Grande CY"/>
      <w:sz w:val="18"/>
      <w:szCs w:val="18"/>
    </w:rPr>
  </w:style>
  <w:style w:type="character" w:customStyle="1" w:styleId="a6">
    <w:name w:val="Текст выноски Знак"/>
    <w:basedOn w:val="a0"/>
    <w:link w:val="a5"/>
    <w:uiPriority w:val="99"/>
    <w:semiHidden/>
    <w:rsid w:val="00F84378"/>
    <w:rPr>
      <w:rFonts w:ascii="Lucida Grande CY" w:hAnsi="Lucida Grande CY" w:cs="Lucida Grande CY"/>
      <w:sz w:val="18"/>
      <w:szCs w:val="18"/>
      <w:lang w:eastAsia="en-US"/>
    </w:rPr>
  </w:style>
  <w:style w:type="paragraph" w:styleId="a7">
    <w:name w:val="List Paragraph"/>
    <w:basedOn w:val="a"/>
    <w:uiPriority w:val="34"/>
    <w:qFormat/>
    <w:rsid w:val="00F84378"/>
    <w:pPr>
      <w:ind w:left="720"/>
      <w:contextualSpacing/>
    </w:pPr>
  </w:style>
  <w:style w:type="character" w:styleId="a8">
    <w:name w:val="Hyperlink"/>
    <w:basedOn w:val="a0"/>
    <w:uiPriority w:val="99"/>
    <w:unhideWhenUsed/>
    <w:rsid w:val="00F84378"/>
    <w:rPr>
      <w:color w:val="6EAC1C" w:themeColor="hyperlink"/>
      <w:u w:val="single"/>
    </w:rPr>
  </w:style>
  <w:style w:type="paragraph" w:customStyle="1" w:styleId="11">
    <w:name w:val="Обычный1"/>
    <w:basedOn w:val="a"/>
    <w:rsid w:val="00F84378"/>
    <w:pPr>
      <w:ind w:firstLine="284"/>
      <w:jc w:val="both"/>
    </w:pPr>
    <w:rPr>
      <w:sz w:val="20"/>
    </w:rPr>
  </w:style>
  <w:style w:type="paragraph" w:customStyle="1" w:styleId="a9">
    <w:name w:val="Литература элем"/>
    <w:basedOn w:val="11"/>
    <w:rsid w:val="00F84378"/>
    <w:pPr>
      <w:spacing w:after="20"/>
      <w:ind w:left="284" w:hanging="284"/>
    </w:pPr>
    <w:rPr>
      <w:sz w:val="18"/>
    </w:rPr>
  </w:style>
  <w:style w:type="paragraph" w:styleId="aa">
    <w:name w:val="header"/>
    <w:basedOn w:val="a"/>
    <w:link w:val="ab"/>
    <w:uiPriority w:val="99"/>
    <w:unhideWhenUsed/>
    <w:rsid w:val="00F84378"/>
    <w:pPr>
      <w:tabs>
        <w:tab w:val="center" w:pos="4153"/>
        <w:tab w:val="right" w:pos="8306"/>
      </w:tabs>
    </w:pPr>
  </w:style>
  <w:style w:type="character" w:customStyle="1" w:styleId="ab">
    <w:name w:val="Верхний колонтитул Знак"/>
    <w:basedOn w:val="a0"/>
    <w:link w:val="aa"/>
    <w:uiPriority w:val="99"/>
    <w:rsid w:val="00F84378"/>
    <w:rPr>
      <w:lang w:eastAsia="en-US"/>
    </w:rPr>
  </w:style>
  <w:style w:type="paragraph" w:styleId="ac">
    <w:name w:val="footer"/>
    <w:basedOn w:val="a"/>
    <w:link w:val="ad"/>
    <w:uiPriority w:val="99"/>
    <w:unhideWhenUsed/>
    <w:rsid w:val="00F84378"/>
    <w:pPr>
      <w:tabs>
        <w:tab w:val="center" w:pos="4153"/>
        <w:tab w:val="right" w:pos="8306"/>
      </w:tabs>
    </w:pPr>
  </w:style>
  <w:style w:type="character" w:customStyle="1" w:styleId="ad">
    <w:name w:val="Нижний колонтитул Знак"/>
    <w:basedOn w:val="a0"/>
    <w:link w:val="ac"/>
    <w:uiPriority w:val="99"/>
    <w:rsid w:val="00F84378"/>
    <w:rPr>
      <w:lang w:eastAsia="en-US"/>
    </w:rPr>
  </w:style>
  <w:style w:type="character" w:customStyle="1" w:styleId="ae">
    <w:name w:val="Схема документа Знак"/>
    <w:basedOn w:val="a0"/>
    <w:link w:val="af"/>
    <w:uiPriority w:val="99"/>
    <w:semiHidden/>
    <w:rsid w:val="00F84378"/>
    <w:rPr>
      <w:rFonts w:ascii="Lucida Grande CY" w:hAnsi="Lucida Grande CY" w:cs="Lucida Grande CY"/>
      <w:lang w:eastAsia="en-US"/>
    </w:rPr>
  </w:style>
  <w:style w:type="paragraph" w:styleId="af">
    <w:name w:val="Document Map"/>
    <w:basedOn w:val="a"/>
    <w:link w:val="ae"/>
    <w:uiPriority w:val="99"/>
    <w:semiHidden/>
    <w:unhideWhenUsed/>
    <w:rsid w:val="00F84378"/>
    <w:rPr>
      <w:rFonts w:ascii="Lucida Grande CY" w:hAnsi="Lucida Grande CY" w:cs="Lucida Grande CY"/>
    </w:rPr>
  </w:style>
  <w:style w:type="paragraph" w:styleId="12">
    <w:name w:val="toc 1"/>
    <w:basedOn w:val="a"/>
    <w:next w:val="a"/>
    <w:autoRedefine/>
    <w:uiPriority w:val="39"/>
    <w:unhideWhenUsed/>
    <w:rsid w:val="00F84378"/>
    <w:pPr>
      <w:spacing w:before="120"/>
    </w:pPr>
    <w:rPr>
      <w:b/>
    </w:rPr>
  </w:style>
  <w:style w:type="paragraph" w:styleId="21">
    <w:name w:val="toc 2"/>
    <w:basedOn w:val="a"/>
    <w:next w:val="a"/>
    <w:autoRedefine/>
    <w:uiPriority w:val="39"/>
    <w:unhideWhenUsed/>
    <w:rsid w:val="00F84378"/>
    <w:pPr>
      <w:ind w:left="240"/>
    </w:pPr>
    <w:rPr>
      <w:b/>
      <w:sz w:val="22"/>
      <w:szCs w:val="22"/>
    </w:rPr>
  </w:style>
  <w:style w:type="paragraph" w:styleId="3">
    <w:name w:val="toc 3"/>
    <w:basedOn w:val="a"/>
    <w:next w:val="a"/>
    <w:autoRedefine/>
    <w:uiPriority w:val="39"/>
    <w:unhideWhenUsed/>
    <w:rsid w:val="00F84378"/>
    <w:pPr>
      <w:ind w:left="480"/>
    </w:pPr>
    <w:rPr>
      <w:sz w:val="22"/>
      <w:szCs w:val="22"/>
    </w:rPr>
  </w:style>
  <w:style w:type="paragraph" w:styleId="4">
    <w:name w:val="toc 4"/>
    <w:basedOn w:val="a"/>
    <w:next w:val="a"/>
    <w:autoRedefine/>
    <w:uiPriority w:val="39"/>
    <w:unhideWhenUsed/>
    <w:rsid w:val="00F84378"/>
    <w:pPr>
      <w:ind w:left="720"/>
    </w:pPr>
    <w:rPr>
      <w:sz w:val="20"/>
      <w:szCs w:val="20"/>
    </w:rPr>
  </w:style>
  <w:style w:type="paragraph" w:styleId="5">
    <w:name w:val="toc 5"/>
    <w:basedOn w:val="a"/>
    <w:next w:val="a"/>
    <w:autoRedefine/>
    <w:uiPriority w:val="39"/>
    <w:unhideWhenUsed/>
    <w:rsid w:val="00F84378"/>
    <w:pPr>
      <w:ind w:left="960"/>
    </w:pPr>
    <w:rPr>
      <w:sz w:val="20"/>
      <w:szCs w:val="20"/>
    </w:rPr>
  </w:style>
  <w:style w:type="paragraph" w:styleId="6">
    <w:name w:val="toc 6"/>
    <w:basedOn w:val="a"/>
    <w:next w:val="a"/>
    <w:autoRedefine/>
    <w:uiPriority w:val="39"/>
    <w:unhideWhenUsed/>
    <w:rsid w:val="00F84378"/>
    <w:pPr>
      <w:ind w:left="1200"/>
    </w:pPr>
    <w:rPr>
      <w:sz w:val="20"/>
      <w:szCs w:val="20"/>
    </w:rPr>
  </w:style>
  <w:style w:type="paragraph" w:styleId="7">
    <w:name w:val="toc 7"/>
    <w:basedOn w:val="a"/>
    <w:next w:val="a"/>
    <w:autoRedefine/>
    <w:uiPriority w:val="39"/>
    <w:unhideWhenUsed/>
    <w:rsid w:val="00F84378"/>
    <w:pPr>
      <w:ind w:left="1440"/>
    </w:pPr>
    <w:rPr>
      <w:sz w:val="20"/>
      <w:szCs w:val="20"/>
    </w:rPr>
  </w:style>
  <w:style w:type="paragraph" w:styleId="8">
    <w:name w:val="toc 8"/>
    <w:basedOn w:val="a"/>
    <w:next w:val="a"/>
    <w:autoRedefine/>
    <w:uiPriority w:val="39"/>
    <w:unhideWhenUsed/>
    <w:rsid w:val="00F84378"/>
    <w:pPr>
      <w:ind w:left="1680"/>
    </w:pPr>
    <w:rPr>
      <w:sz w:val="20"/>
      <w:szCs w:val="20"/>
    </w:rPr>
  </w:style>
  <w:style w:type="paragraph" w:styleId="9">
    <w:name w:val="toc 9"/>
    <w:basedOn w:val="a"/>
    <w:next w:val="a"/>
    <w:autoRedefine/>
    <w:uiPriority w:val="39"/>
    <w:unhideWhenUsed/>
    <w:rsid w:val="00F84378"/>
    <w:pPr>
      <w:ind w:left="1920"/>
    </w:pPr>
    <w:rPr>
      <w:sz w:val="20"/>
      <w:szCs w:val="20"/>
    </w:rPr>
  </w:style>
  <w:style w:type="paragraph" w:styleId="af0">
    <w:name w:val="TOC Heading"/>
    <w:basedOn w:val="1"/>
    <w:next w:val="a"/>
    <w:uiPriority w:val="39"/>
    <w:unhideWhenUsed/>
    <w:qFormat/>
    <w:rsid w:val="00F84378"/>
    <w:pPr>
      <w:spacing w:line="276" w:lineRule="auto"/>
      <w:outlineLvl w:val="9"/>
    </w:pPr>
    <w:rPr>
      <w:color w:val="1481AB" w:themeColor="accent1" w:themeShade="BF"/>
      <w:sz w:val="28"/>
      <w:szCs w:val="28"/>
    </w:rPr>
  </w:style>
  <w:style w:type="paragraph" w:styleId="af1">
    <w:name w:val="footnote text"/>
    <w:basedOn w:val="a"/>
    <w:link w:val="af2"/>
    <w:uiPriority w:val="99"/>
    <w:unhideWhenUsed/>
    <w:rsid w:val="00F84378"/>
  </w:style>
  <w:style w:type="character" w:customStyle="1" w:styleId="af2">
    <w:name w:val="Текст сноски Знак"/>
    <w:basedOn w:val="a0"/>
    <w:link w:val="af1"/>
    <w:uiPriority w:val="99"/>
    <w:rsid w:val="00F84378"/>
    <w:rPr>
      <w:lang w:eastAsia="en-US"/>
    </w:rPr>
  </w:style>
  <w:style w:type="character" w:styleId="af3">
    <w:name w:val="footnote reference"/>
    <w:basedOn w:val="a0"/>
    <w:uiPriority w:val="99"/>
    <w:unhideWhenUsed/>
    <w:rsid w:val="00F84378"/>
    <w:rPr>
      <w:vertAlign w:val="superscript"/>
    </w:rPr>
  </w:style>
  <w:style w:type="character" w:styleId="af4">
    <w:name w:val="page number"/>
    <w:basedOn w:val="a0"/>
    <w:uiPriority w:val="99"/>
    <w:semiHidden/>
    <w:unhideWhenUsed/>
    <w:rsid w:val="00F84378"/>
  </w:style>
  <w:style w:type="paragraph" w:customStyle="1" w:styleId="22">
    <w:name w:val="Обычный2"/>
    <w:rsid w:val="00F84378"/>
    <w:pPr>
      <w:pBdr>
        <w:top w:val="nil"/>
        <w:left w:val="nil"/>
        <w:bottom w:val="nil"/>
        <w:right w:val="nil"/>
        <w:between w:val="nil"/>
      </w:pBdr>
      <w:spacing w:after="200" w:line="276" w:lineRule="auto"/>
    </w:pPr>
    <w:rPr>
      <w:rFonts w:ascii="Cambria" w:eastAsia="Cambria" w:hAnsi="Cambria" w:cs="Cambria"/>
      <w:color w:val="000000"/>
      <w:sz w:val="22"/>
      <w:szCs w:val="22"/>
      <w:lang w:val="en-US"/>
    </w:rPr>
  </w:style>
  <w:style w:type="character" w:customStyle="1" w:styleId="13">
    <w:name w:val="Схема документа Знак1"/>
    <w:basedOn w:val="a0"/>
    <w:uiPriority w:val="99"/>
    <w:semiHidden/>
    <w:rsid w:val="0052508B"/>
    <w:rPr>
      <w:rFonts w:ascii="Lucida Grande CY" w:hAnsi="Lucida Grande CY" w:cs="Lucida Grande CY"/>
      <w:lang w:eastAsia="en-US"/>
    </w:rPr>
  </w:style>
  <w:style w:type="character" w:styleId="af5">
    <w:name w:val="Placeholder Text"/>
    <w:basedOn w:val="a0"/>
    <w:uiPriority w:val="99"/>
    <w:semiHidden/>
    <w:rsid w:val="001A2F08"/>
    <w:rPr>
      <w:color w:val="808080"/>
    </w:rPr>
  </w:style>
  <w:style w:type="character" w:customStyle="1" w:styleId="14">
    <w:name w:val="Неразрешенное упоминание1"/>
    <w:basedOn w:val="a0"/>
    <w:uiPriority w:val="99"/>
    <w:semiHidden/>
    <w:unhideWhenUsed/>
    <w:rsid w:val="004C2A56"/>
    <w:rPr>
      <w:color w:val="605E5C"/>
      <w:shd w:val="clear" w:color="auto" w:fill="E1DFDD"/>
    </w:rPr>
  </w:style>
  <w:style w:type="character" w:styleId="af6">
    <w:name w:val="FollowedHyperlink"/>
    <w:basedOn w:val="a0"/>
    <w:uiPriority w:val="99"/>
    <w:semiHidden/>
    <w:unhideWhenUsed/>
    <w:rsid w:val="00DC77EB"/>
    <w:rPr>
      <w:color w:val="B26B02" w:themeColor="followedHyperlink"/>
      <w:u w:val="single"/>
    </w:rPr>
  </w:style>
  <w:style w:type="character" w:customStyle="1" w:styleId="jlqj4b">
    <w:name w:val="jlqj4b"/>
    <w:basedOn w:val="a0"/>
    <w:rsid w:val="00AC1920"/>
  </w:style>
  <w:style w:type="character" w:customStyle="1" w:styleId="20">
    <w:name w:val="Заголовок 2 Знак"/>
    <w:basedOn w:val="a0"/>
    <w:link w:val="2"/>
    <w:uiPriority w:val="9"/>
    <w:semiHidden/>
    <w:rsid w:val="004802BC"/>
    <w:rPr>
      <w:rFonts w:asciiTheme="majorHAnsi" w:eastAsiaTheme="majorEastAsia" w:hAnsiTheme="majorHAnsi" w:cstheme="majorBidi"/>
      <w:color w:val="1481AB" w:themeColor="accent1" w:themeShade="BF"/>
      <w:sz w:val="26"/>
      <w:szCs w:val="26"/>
    </w:rPr>
  </w:style>
  <w:style w:type="character" w:customStyle="1" w:styleId="material-icons-extended">
    <w:name w:val="material-icons-extended"/>
    <w:basedOn w:val="a0"/>
    <w:rsid w:val="004802BC"/>
  </w:style>
  <w:style w:type="character" w:customStyle="1" w:styleId="apple-converted-space">
    <w:name w:val="apple-converted-space"/>
    <w:basedOn w:val="a0"/>
    <w:rsid w:val="004802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0050">
      <w:bodyDiv w:val="1"/>
      <w:marLeft w:val="0"/>
      <w:marRight w:val="0"/>
      <w:marTop w:val="0"/>
      <w:marBottom w:val="0"/>
      <w:divBdr>
        <w:top w:val="none" w:sz="0" w:space="0" w:color="auto"/>
        <w:left w:val="none" w:sz="0" w:space="0" w:color="auto"/>
        <w:bottom w:val="none" w:sz="0" w:space="0" w:color="auto"/>
        <w:right w:val="none" w:sz="0" w:space="0" w:color="auto"/>
      </w:divBdr>
      <w:divsChild>
        <w:div w:id="1628700745">
          <w:marLeft w:val="0"/>
          <w:marRight w:val="0"/>
          <w:marTop w:val="0"/>
          <w:marBottom w:val="0"/>
          <w:divBdr>
            <w:top w:val="none" w:sz="0" w:space="0" w:color="auto"/>
            <w:left w:val="none" w:sz="0" w:space="0" w:color="auto"/>
            <w:bottom w:val="none" w:sz="0" w:space="0" w:color="auto"/>
            <w:right w:val="none" w:sz="0" w:space="0" w:color="auto"/>
          </w:divBdr>
          <w:divsChild>
            <w:div w:id="1441221957">
              <w:marLeft w:val="0"/>
              <w:marRight w:val="0"/>
              <w:marTop w:val="0"/>
              <w:marBottom w:val="0"/>
              <w:divBdr>
                <w:top w:val="none" w:sz="0" w:space="0" w:color="auto"/>
                <w:left w:val="none" w:sz="0" w:space="0" w:color="auto"/>
                <w:bottom w:val="none" w:sz="0" w:space="0" w:color="auto"/>
                <w:right w:val="none" w:sz="0" w:space="0" w:color="auto"/>
              </w:divBdr>
              <w:divsChild>
                <w:div w:id="149888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8781">
      <w:bodyDiv w:val="1"/>
      <w:marLeft w:val="0"/>
      <w:marRight w:val="0"/>
      <w:marTop w:val="0"/>
      <w:marBottom w:val="0"/>
      <w:divBdr>
        <w:top w:val="none" w:sz="0" w:space="0" w:color="auto"/>
        <w:left w:val="none" w:sz="0" w:space="0" w:color="auto"/>
        <w:bottom w:val="none" w:sz="0" w:space="0" w:color="auto"/>
        <w:right w:val="none" w:sz="0" w:space="0" w:color="auto"/>
      </w:divBdr>
      <w:divsChild>
        <w:div w:id="916788652">
          <w:marLeft w:val="0"/>
          <w:marRight w:val="0"/>
          <w:marTop w:val="0"/>
          <w:marBottom w:val="0"/>
          <w:divBdr>
            <w:top w:val="none" w:sz="0" w:space="0" w:color="auto"/>
            <w:left w:val="none" w:sz="0" w:space="0" w:color="auto"/>
            <w:bottom w:val="none" w:sz="0" w:space="0" w:color="auto"/>
            <w:right w:val="none" w:sz="0" w:space="0" w:color="auto"/>
          </w:divBdr>
          <w:divsChild>
            <w:div w:id="1032267240">
              <w:marLeft w:val="0"/>
              <w:marRight w:val="0"/>
              <w:marTop w:val="0"/>
              <w:marBottom w:val="0"/>
              <w:divBdr>
                <w:top w:val="none" w:sz="0" w:space="0" w:color="auto"/>
                <w:left w:val="none" w:sz="0" w:space="0" w:color="auto"/>
                <w:bottom w:val="none" w:sz="0" w:space="0" w:color="auto"/>
                <w:right w:val="none" w:sz="0" w:space="0" w:color="auto"/>
              </w:divBdr>
              <w:divsChild>
                <w:div w:id="197016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2213">
      <w:bodyDiv w:val="1"/>
      <w:marLeft w:val="0"/>
      <w:marRight w:val="0"/>
      <w:marTop w:val="0"/>
      <w:marBottom w:val="0"/>
      <w:divBdr>
        <w:top w:val="none" w:sz="0" w:space="0" w:color="auto"/>
        <w:left w:val="none" w:sz="0" w:space="0" w:color="auto"/>
        <w:bottom w:val="none" w:sz="0" w:space="0" w:color="auto"/>
        <w:right w:val="none" w:sz="0" w:space="0" w:color="auto"/>
      </w:divBdr>
      <w:divsChild>
        <w:div w:id="533226012">
          <w:marLeft w:val="0"/>
          <w:marRight w:val="0"/>
          <w:marTop w:val="0"/>
          <w:marBottom w:val="0"/>
          <w:divBdr>
            <w:top w:val="none" w:sz="0" w:space="0" w:color="auto"/>
            <w:left w:val="none" w:sz="0" w:space="0" w:color="auto"/>
            <w:bottom w:val="none" w:sz="0" w:space="0" w:color="auto"/>
            <w:right w:val="none" w:sz="0" w:space="0" w:color="auto"/>
          </w:divBdr>
          <w:divsChild>
            <w:div w:id="1076173643">
              <w:marLeft w:val="0"/>
              <w:marRight w:val="0"/>
              <w:marTop w:val="0"/>
              <w:marBottom w:val="0"/>
              <w:divBdr>
                <w:top w:val="none" w:sz="0" w:space="0" w:color="auto"/>
                <w:left w:val="none" w:sz="0" w:space="0" w:color="auto"/>
                <w:bottom w:val="none" w:sz="0" w:space="0" w:color="auto"/>
                <w:right w:val="none" w:sz="0" w:space="0" w:color="auto"/>
              </w:divBdr>
              <w:divsChild>
                <w:div w:id="75551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50759">
      <w:bodyDiv w:val="1"/>
      <w:marLeft w:val="0"/>
      <w:marRight w:val="0"/>
      <w:marTop w:val="0"/>
      <w:marBottom w:val="0"/>
      <w:divBdr>
        <w:top w:val="none" w:sz="0" w:space="0" w:color="auto"/>
        <w:left w:val="none" w:sz="0" w:space="0" w:color="auto"/>
        <w:bottom w:val="none" w:sz="0" w:space="0" w:color="auto"/>
        <w:right w:val="none" w:sz="0" w:space="0" w:color="auto"/>
      </w:divBdr>
      <w:divsChild>
        <w:div w:id="1303778345">
          <w:marLeft w:val="547"/>
          <w:marRight w:val="0"/>
          <w:marTop w:val="0"/>
          <w:marBottom w:val="0"/>
          <w:divBdr>
            <w:top w:val="none" w:sz="0" w:space="0" w:color="auto"/>
            <w:left w:val="none" w:sz="0" w:space="0" w:color="auto"/>
            <w:bottom w:val="none" w:sz="0" w:space="0" w:color="auto"/>
            <w:right w:val="none" w:sz="0" w:space="0" w:color="auto"/>
          </w:divBdr>
        </w:div>
        <w:div w:id="1285425186">
          <w:marLeft w:val="547"/>
          <w:marRight w:val="0"/>
          <w:marTop w:val="0"/>
          <w:marBottom w:val="0"/>
          <w:divBdr>
            <w:top w:val="none" w:sz="0" w:space="0" w:color="auto"/>
            <w:left w:val="none" w:sz="0" w:space="0" w:color="auto"/>
            <w:bottom w:val="none" w:sz="0" w:space="0" w:color="auto"/>
            <w:right w:val="none" w:sz="0" w:space="0" w:color="auto"/>
          </w:divBdr>
        </w:div>
      </w:divsChild>
    </w:div>
    <w:div w:id="73866570">
      <w:bodyDiv w:val="1"/>
      <w:marLeft w:val="0"/>
      <w:marRight w:val="0"/>
      <w:marTop w:val="0"/>
      <w:marBottom w:val="0"/>
      <w:divBdr>
        <w:top w:val="none" w:sz="0" w:space="0" w:color="auto"/>
        <w:left w:val="none" w:sz="0" w:space="0" w:color="auto"/>
        <w:bottom w:val="none" w:sz="0" w:space="0" w:color="auto"/>
        <w:right w:val="none" w:sz="0" w:space="0" w:color="auto"/>
      </w:divBdr>
      <w:divsChild>
        <w:div w:id="1832404300">
          <w:marLeft w:val="0"/>
          <w:marRight w:val="0"/>
          <w:marTop w:val="0"/>
          <w:marBottom w:val="0"/>
          <w:divBdr>
            <w:top w:val="none" w:sz="0" w:space="0" w:color="auto"/>
            <w:left w:val="none" w:sz="0" w:space="0" w:color="auto"/>
            <w:bottom w:val="none" w:sz="0" w:space="0" w:color="auto"/>
            <w:right w:val="none" w:sz="0" w:space="0" w:color="auto"/>
          </w:divBdr>
          <w:divsChild>
            <w:div w:id="1256475829">
              <w:marLeft w:val="0"/>
              <w:marRight w:val="0"/>
              <w:marTop w:val="0"/>
              <w:marBottom w:val="0"/>
              <w:divBdr>
                <w:top w:val="none" w:sz="0" w:space="0" w:color="auto"/>
                <w:left w:val="none" w:sz="0" w:space="0" w:color="auto"/>
                <w:bottom w:val="none" w:sz="0" w:space="0" w:color="auto"/>
                <w:right w:val="none" w:sz="0" w:space="0" w:color="auto"/>
              </w:divBdr>
              <w:divsChild>
                <w:div w:id="135728971">
                  <w:marLeft w:val="0"/>
                  <w:marRight w:val="0"/>
                  <w:marTop w:val="0"/>
                  <w:marBottom w:val="0"/>
                  <w:divBdr>
                    <w:top w:val="none" w:sz="0" w:space="0" w:color="auto"/>
                    <w:left w:val="none" w:sz="0" w:space="0" w:color="auto"/>
                    <w:bottom w:val="none" w:sz="0" w:space="0" w:color="auto"/>
                    <w:right w:val="none" w:sz="0" w:space="0" w:color="auto"/>
                  </w:divBdr>
                  <w:divsChild>
                    <w:div w:id="78252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25017">
      <w:bodyDiv w:val="1"/>
      <w:marLeft w:val="0"/>
      <w:marRight w:val="0"/>
      <w:marTop w:val="0"/>
      <w:marBottom w:val="0"/>
      <w:divBdr>
        <w:top w:val="none" w:sz="0" w:space="0" w:color="auto"/>
        <w:left w:val="none" w:sz="0" w:space="0" w:color="auto"/>
        <w:bottom w:val="none" w:sz="0" w:space="0" w:color="auto"/>
        <w:right w:val="none" w:sz="0" w:space="0" w:color="auto"/>
      </w:divBdr>
    </w:div>
    <w:div w:id="123935596">
      <w:bodyDiv w:val="1"/>
      <w:marLeft w:val="0"/>
      <w:marRight w:val="0"/>
      <w:marTop w:val="0"/>
      <w:marBottom w:val="0"/>
      <w:divBdr>
        <w:top w:val="none" w:sz="0" w:space="0" w:color="auto"/>
        <w:left w:val="none" w:sz="0" w:space="0" w:color="auto"/>
        <w:bottom w:val="none" w:sz="0" w:space="0" w:color="auto"/>
        <w:right w:val="none" w:sz="0" w:space="0" w:color="auto"/>
      </w:divBdr>
    </w:div>
    <w:div w:id="160706874">
      <w:bodyDiv w:val="1"/>
      <w:marLeft w:val="0"/>
      <w:marRight w:val="0"/>
      <w:marTop w:val="0"/>
      <w:marBottom w:val="0"/>
      <w:divBdr>
        <w:top w:val="none" w:sz="0" w:space="0" w:color="auto"/>
        <w:left w:val="none" w:sz="0" w:space="0" w:color="auto"/>
        <w:bottom w:val="none" w:sz="0" w:space="0" w:color="auto"/>
        <w:right w:val="none" w:sz="0" w:space="0" w:color="auto"/>
      </w:divBdr>
    </w:div>
    <w:div w:id="176778263">
      <w:bodyDiv w:val="1"/>
      <w:marLeft w:val="0"/>
      <w:marRight w:val="0"/>
      <w:marTop w:val="0"/>
      <w:marBottom w:val="0"/>
      <w:divBdr>
        <w:top w:val="none" w:sz="0" w:space="0" w:color="auto"/>
        <w:left w:val="none" w:sz="0" w:space="0" w:color="auto"/>
        <w:bottom w:val="none" w:sz="0" w:space="0" w:color="auto"/>
        <w:right w:val="none" w:sz="0" w:space="0" w:color="auto"/>
      </w:divBdr>
    </w:div>
    <w:div w:id="189269643">
      <w:bodyDiv w:val="1"/>
      <w:marLeft w:val="0"/>
      <w:marRight w:val="0"/>
      <w:marTop w:val="0"/>
      <w:marBottom w:val="0"/>
      <w:divBdr>
        <w:top w:val="none" w:sz="0" w:space="0" w:color="auto"/>
        <w:left w:val="none" w:sz="0" w:space="0" w:color="auto"/>
        <w:bottom w:val="none" w:sz="0" w:space="0" w:color="auto"/>
        <w:right w:val="none" w:sz="0" w:space="0" w:color="auto"/>
      </w:divBdr>
      <w:divsChild>
        <w:div w:id="1600094014">
          <w:marLeft w:val="0"/>
          <w:marRight w:val="0"/>
          <w:marTop w:val="0"/>
          <w:marBottom w:val="0"/>
          <w:divBdr>
            <w:top w:val="none" w:sz="0" w:space="0" w:color="auto"/>
            <w:left w:val="none" w:sz="0" w:space="0" w:color="auto"/>
            <w:bottom w:val="none" w:sz="0" w:space="0" w:color="auto"/>
            <w:right w:val="none" w:sz="0" w:space="0" w:color="auto"/>
          </w:divBdr>
          <w:divsChild>
            <w:div w:id="124541934">
              <w:marLeft w:val="0"/>
              <w:marRight w:val="0"/>
              <w:marTop w:val="0"/>
              <w:marBottom w:val="0"/>
              <w:divBdr>
                <w:top w:val="none" w:sz="0" w:space="0" w:color="auto"/>
                <w:left w:val="none" w:sz="0" w:space="0" w:color="auto"/>
                <w:bottom w:val="none" w:sz="0" w:space="0" w:color="auto"/>
                <w:right w:val="none" w:sz="0" w:space="0" w:color="auto"/>
              </w:divBdr>
              <w:divsChild>
                <w:div w:id="107767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24670">
      <w:bodyDiv w:val="1"/>
      <w:marLeft w:val="0"/>
      <w:marRight w:val="0"/>
      <w:marTop w:val="0"/>
      <w:marBottom w:val="0"/>
      <w:divBdr>
        <w:top w:val="none" w:sz="0" w:space="0" w:color="auto"/>
        <w:left w:val="none" w:sz="0" w:space="0" w:color="auto"/>
        <w:bottom w:val="none" w:sz="0" w:space="0" w:color="auto"/>
        <w:right w:val="none" w:sz="0" w:space="0" w:color="auto"/>
      </w:divBdr>
      <w:divsChild>
        <w:div w:id="2121681115">
          <w:marLeft w:val="547"/>
          <w:marRight w:val="0"/>
          <w:marTop w:val="0"/>
          <w:marBottom w:val="0"/>
          <w:divBdr>
            <w:top w:val="none" w:sz="0" w:space="0" w:color="auto"/>
            <w:left w:val="none" w:sz="0" w:space="0" w:color="auto"/>
            <w:bottom w:val="none" w:sz="0" w:space="0" w:color="auto"/>
            <w:right w:val="none" w:sz="0" w:space="0" w:color="auto"/>
          </w:divBdr>
        </w:div>
      </w:divsChild>
    </w:div>
    <w:div w:id="211886579">
      <w:bodyDiv w:val="1"/>
      <w:marLeft w:val="0"/>
      <w:marRight w:val="0"/>
      <w:marTop w:val="0"/>
      <w:marBottom w:val="0"/>
      <w:divBdr>
        <w:top w:val="none" w:sz="0" w:space="0" w:color="auto"/>
        <w:left w:val="none" w:sz="0" w:space="0" w:color="auto"/>
        <w:bottom w:val="none" w:sz="0" w:space="0" w:color="auto"/>
        <w:right w:val="none" w:sz="0" w:space="0" w:color="auto"/>
      </w:divBdr>
      <w:divsChild>
        <w:div w:id="588731201">
          <w:marLeft w:val="0"/>
          <w:marRight w:val="0"/>
          <w:marTop w:val="0"/>
          <w:marBottom w:val="0"/>
          <w:divBdr>
            <w:top w:val="none" w:sz="0" w:space="0" w:color="auto"/>
            <w:left w:val="none" w:sz="0" w:space="0" w:color="auto"/>
            <w:bottom w:val="none" w:sz="0" w:space="0" w:color="auto"/>
            <w:right w:val="none" w:sz="0" w:space="0" w:color="auto"/>
          </w:divBdr>
          <w:divsChild>
            <w:div w:id="1692299720">
              <w:marLeft w:val="0"/>
              <w:marRight w:val="0"/>
              <w:marTop w:val="0"/>
              <w:marBottom w:val="0"/>
              <w:divBdr>
                <w:top w:val="none" w:sz="0" w:space="0" w:color="auto"/>
                <w:left w:val="none" w:sz="0" w:space="0" w:color="auto"/>
                <w:bottom w:val="none" w:sz="0" w:space="0" w:color="auto"/>
                <w:right w:val="none" w:sz="0" w:space="0" w:color="auto"/>
              </w:divBdr>
              <w:divsChild>
                <w:div w:id="190429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162168">
      <w:bodyDiv w:val="1"/>
      <w:marLeft w:val="0"/>
      <w:marRight w:val="0"/>
      <w:marTop w:val="0"/>
      <w:marBottom w:val="0"/>
      <w:divBdr>
        <w:top w:val="none" w:sz="0" w:space="0" w:color="auto"/>
        <w:left w:val="none" w:sz="0" w:space="0" w:color="auto"/>
        <w:bottom w:val="none" w:sz="0" w:space="0" w:color="auto"/>
        <w:right w:val="none" w:sz="0" w:space="0" w:color="auto"/>
      </w:divBdr>
    </w:div>
    <w:div w:id="274024274">
      <w:bodyDiv w:val="1"/>
      <w:marLeft w:val="0"/>
      <w:marRight w:val="0"/>
      <w:marTop w:val="0"/>
      <w:marBottom w:val="0"/>
      <w:divBdr>
        <w:top w:val="none" w:sz="0" w:space="0" w:color="auto"/>
        <w:left w:val="none" w:sz="0" w:space="0" w:color="auto"/>
        <w:bottom w:val="none" w:sz="0" w:space="0" w:color="auto"/>
        <w:right w:val="none" w:sz="0" w:space="0" w:color="auto"/>
      </w:divBdr>
    </w:div>
    <w:div w:id="275062097">
      <w:bodyDiv w:val="1"/>
      <w:marLeft w:val="0"/>
      <w:marRight w:val="0"/>
      <w:marTop w:val="0"/>
      <w:marBottom w:val="0"/>
      <w:divBdr>
        <w:top w:val="none" w:sz="0" w:space="0" w:color="auto"/>
        <w:left w:val="none" w:sz="0" w:space="0" w:color="auto"/>
        <w:bottom w:val="none" w:sz="0" w:space="0" w:color="auto"/>
        <w:right w:val="none" w:sz="0" w:space="0" w:color="auto"/>
      </w:divBdr>
      <w:divsChild>
        <w:div w:id="444692310">
          <w:marLeft w:val="0"/>
          <w:marRight w:val="0"/>
          <w:marTop w:val="0"/>
          <w:marBottom w:val="0"/>
          <w:divBdr>
            <w:top w:val="none" w:sz="0" w:space="0" w:color="auto"/>
            <w:left w:val="none" w:sz="0" w:space="0" w:color="auto"/>
            <w:bottom w:val="none" w:sz="0" w:space="0" w:color="auto"/>
            <w:right w:val="none" w:sz="0" w:space="0" w:color="auto"/>
          </w:divBdr>
        </w:div>
        <w:div w:id="1501920571">
          <w:marLeft w:val="0"/>
          <w:marRight w:val="0"/>
          <w:marTop w:val="0"/>
          <w:marBottom w:val="0"/>
          <w:divBdr>
            <w:top w:val="none" w:sz="0" w:space="0" w:color="auto"/>
            <w:left w:val="none" w:sz="0" w:space="0" w:color="auto"/>
            <w:bottom w:val="none" w:sz="0" w:space="0" w:color="auto"/>
            <w:right w:val="none" w:sz="0" w:space="0" w:color="auto"/>
          </w:divBdr>
        </w:div>
        <w:div w:id="1784807571">
          <w:marLeft w:val="0"/>
          <w:marRight w:val="0"/>
          <w:marTop w:val="0"/>
          <w:marBottom w:val="0"/>
          <w:divBdr>
            <w:top w:val="none" w:sz="0" w:space="0" w:color="auto"/>
            <w:left w:val="none" w:sz="0" w:space="0" w:color="auto"/>
            <w:bottom w:val="none" w:sz="0" w:space="0" w:color="auto"/>
            <w:right w:val="none" w:sz="0" w:space="0" w:color="auto"/>
          </w:divBdr>
        </w:div>
        <w:div w:id="228153720">
          <w:marLeft w:val="0"/>
          <w:marRight w:val="0"/>
          <w:marTop w:val="0"/>
          <w:marBottom w:val="0"/>
          <w:divBdr>
            <w:top w:val="none" w:sz="0" w:space="0" w:color="auto"/>
            <w:left w:val="none" w:sz="0" w:space="0" w:color="auto"/>
            <w:bottom w:val="none" w:sz="0" w:space="0" w:color="auto"/>
            <w:right w:val="none" w:sz="0" w:space="0" w:color="auto"/>
          </w:divBdr>
        </w:div>
        <w:div w:id="1969696699">
          <w:marLeft w:val="0"/>
          <w:marRight w:val="0"/>
          <w:marTop w:val="0"/>
          <w:marBottom w:val="0"/>
          <w:divBdr>
            <w:top w:val="none" w:sz="0" w:space="0" w:color="auto"/>
            <w:left w:val="none" w:sz="0" w:space="0" w:color="auto"/>
            <w:bottom w:val="none" w:sz="0" w:space="0" w:color="auto"/>
            <w:right w:val="none" w:sz="0" w:space="0" w:color="auto"/>
          </w:divBdr>
        </w:div>
        <w:div w:id="957374434">
          <w:marLeft w:val="0"/>
          <w:marRight w:val="0"/>
          <w:marTop w:val="0"/>
          <w:marBottom w:val="0"/>
          <w:divBdr>
            <w:top w:val="none" w:sz="0" w:space="0" w:color="auto"/>
            <w:left w:val="none" w:sz="0" w:space="0" w:color="auto"/>
            <w:bottom w:val="none" w:sz="0" w:space="0" w:color="auto"/>
            <w:right w:val="none" w:sz="0" w:space="0" w:color="auto"/>
          </w:divBdr>
        </w:div>
        <w:div w:id="2036811177">
          <w:marLeft w:val="0"/>
          <w:marRight w:val="0"/>
          <w:marTop w:val="0"/>
          <w:marBottom w:val="0"/>
          <w:divBdr>
            <w:top w:val="none" w:sz="0" w:space="0" w:color="auto"/>
            <w:left w:val="none" w:sz="0" w:space="0" w:color="auto"/>
            <w:bottom w:val="none" w:sz="0" w:space="0" w:color="auto"/>
            <w:right w:val="none" w:sz="0" w:space="0" w:color="auto"/>
          </w:divBdr>
        </w:div>
        <w:div w:id="187305374">
          <w:marLeft w:val="0"/>
          <w:marRight w:val="0"/>
          <w:marTop w:val="0"/>
          <w:marBottom w:val="0"/>
          <w:divBdr>
            <w:top w:val="none" w:sz="0" w:space="0" w:color="auto"/>
            <w:left w:val="none" w:sz="0" w:space="0" w:color="auto"/>
            <w:bottom w:val="none" w:sz="0" w:space="0" w:color="auto"/>
            <w:right w:val="none" w:sz="0" w:space="0" w:color="auto"/>
          </w:divBdr>
        </w:div>
        <w:div w:id="1729916173">
          <w:marLeft w:val="0"/>
          <w:marRight w:val="0"/>
          <w:marTop w:val="0"/>
          <w:marBottom w:val="0"/>
          <w:divBdr>
            <w:top w:val="none" w:sz="0" w:space="0" w:color="auto"/>
            <w:left w:val="none" w:sz="0" w:space="0" w:color="auto"/>
            <w:bottom w:val="none" w:sz="0" w:space="0" w:color="auto"/>
            <w:right w:val="none" w:sz="0" w:space="0" w:color="auto"/>
          </w:divBdr>
        </w:div>
        <w:div w:id="568460153">
          <w:marLeft w:val="0"/>
          <w:marRight w:val="0"/>
          <w:marTop w:val="0"/>
          <w:marBottom w:val="0"/>
          <w:divBdr>
            <w:top w:val="none" w:sz="0" w:space="0" w:color="auto"/>
            <w:left w:val="none" w:sz="0" w:space="0" w:color="auto"/>
            <w:bottom w:val="none" w:sz="0" w:space="0" w:color="auto"/>
            <w:right w:val="none" w:sz="0" w:space="0" w:color="auto"/>
          </w:divBdr>
        </w:div>
        <w:div w:id="1383603108">
          <w:marLeft w:val="0"/>
          <w:marRight w:val="0"/>
          <w:marTop w:val="0"/>
          <w:marBottom w:val="0"/>
          <w:divBdr>
            <w:top w:val="none" w:sz="0" w:space="0" w:color="auto"/>
            <w:left w:val="none" w:sz="0" w:space="0" w:color="auto"/>
            <w:bottom w:val="none" w:sz="0" w:space="0" w:color="auto"/>
            <w:right w:val="none" w:sz="0" w:space="0" w:color="auto"/>
          </w:divBdr>
        </w:div>
        <w:div w:id="41104598">
          <w:marLeft w:val="0"/>
          <w:marRight w:val="0"/>
          <w:marTop w:val="0"/>
          <w:marBottom w:val="0"/>
          <w:divBdr>
            <w:top w:val="none" w:sz="0" w:space="0" w:color="auto"/>
            <w:left w:val="none" w:sz="0" w:space="0" w:color="auto"/>
            <w:bottom w:val="none" w:sz="0" w:space="0" w:color="auto"/>
            <w:right w:val="none" w:sz="0" w:space="0" w:color="auto"/>
          </w:divBdr>
        </w:div>
      </w:divsChild>
    </w:div>
    <w:div w:id="296492345">
      <w:bodyDiv w:val="1"/>
      <w:marLeft w:val="0"/>
      <w:marRight w:val="0"/>
      <w:marTop w:val="0"/>
      <w:marBottom w:val="0"/>
      <w:divBdr>
        <w:top w:val="none" w:sz="0" w:space="0" w:color="auto"/>
        <w:left w:val="none" w:sz="0" w:space="0" w:color="auto"/>
        <w:bottom w:val="none" w:sz="0" w:space="0" w:color="auto"/>
        <w:right w:val="none" w:sz="0" w:space="0" w:color="auto"/>
      </w:divBdr>
      <w:divsChild>
        <w:div w:id="1418481480">
          <w:marLeft w:val="0"/>
          <w:marRight w:val="0"/>
          <w:marTop w:val="0"/>
          <w:marBottom w:val="0"/>
          <w:divBdr>
            <w:top w:val="none" w:sz="0" w:space="0" w:color="auto"/>
            <w:left w:val="none" w:sz="0" w:space="0" w:color="auto"/>
            <w:bottom w:val="none" w:sz="0" w:space="0" w:color="auto"/>
            <w:right w:val="none" w:sz="0" w:space="0" w:color="auto"/>
          </w:divBdr>
          <w:divsChild>
            <w:div w:id="215943714">
              <w:marLeft w:val="0"/>
              <w:marRight w:val="0"/>
              <w:marTop w:val="0"/>
              <w:marBottom w:val="0"/>
              <w:divBdr>
                <w:top w:val="none" w:sz="0" w:space="0" w:color="auto"/>
                <w:left w:val="none" w:sz="0" w:space="0" w:color="auto"/>
                <w:bottom w:val="none" w:sz="0" w:space="0" w:color="auto"/>
                <w:right w:val="none" w:sz="0" w:space="0" w:color="auto"/>
              </w:divBdr>
              <w:divsChild>
                <w:div w:id="213467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840299">
      <w:bodyDiv w:val="1"/>
      <w:marLeft w:val="0"/>
      <w:marRight w:val="0"/>
      <w:marTop w:val="0"/>
      <w:marBottom w:val="0"/>
      <w:divBdr>
        <w:top w:val="none" w:sz="0" w:space="0" w:color="auto"/>
        <w:left w:val="none" w:sz="0" w:space="0" w:color="auto"/>
        <w:bottom w:val="none" w:sz="0" w:space="0" w:color="auto"/>
        <w:right w:val="none" w:sz="0" w:space="0" w:color="auto"/>
      </w:divBdr>
    </w:div>
    <w:div w:id="315450567">
      <w:bodyDiv w:val="1"/>
      <w:marLeft w:val="0"/>
      <w:marRight w:val="0"/>
      <w:marTop w:val="0"/>
      <w:marBottom w:val="0"/>
      <w:divBdr>
        <w:top w:val="none" w:sz="0" w:space="0" w:color="auto"/>
        <w:left w:val="none" w:sz="0" w:space="0" w:color="auto"/>
        <w:bottom w:val="none" w:sz="0" w:space="0" w:color="auto"/>
        <w:right w:val="none" w:sz="0" w:space="0" w:color="auto"/>
      </w:divBdr>
    </w:div>
    <w:div w:id="316543492">
      <w:bodyDiv w:val="1"/>
      <w:marLeft w:val="0"/>
      <w:marRight w:val="0"/>
      <w:marTop w:val="0"/>
      <w:marBottom w:val="0"/>
      <w:divBdr>
        <w:top w:val="none" w:sz="0" w:space="0" w:color="auto"/>
        <w:left w:val="none" w:sz="0" w:space="0" w:color="auto"/>
        <w:bottom w:val="none" w:sz="0" w:space="0" w:color="auto"/>
        <w:right w:val="none" w:sz="0" w:space="0" w:color="auto"/>
      </w:divBdr>
      <w:divsChild>
        <w:div w:id="1292204902">
          <w:marLeft w:val="0"/>
          <w:marRight w:val="0"/>
          <w:marTop w:val="0"/>
          <w:marBottom w:val="0"/>
          <w:divBdr>
            <w:top w:val="none" w:sz="0" w:space="0" w:color="auto"/>
            <w:left w:val="none" w:sz="0" w:space="0" w:color="auto"/>
            <w:bottom w:val="none" w:sz="0" w:space="0" w:color="auto"/>
            <w:right w:val="none" w:sz="0" w:space="0" w:color="auto"/>
          </w:divBdr>
          <w:divsChild>
            <w:div w:id="785807544">
              <w:marLeft w:val="0"/>
              <w:marRight w:val="0"/>
              <w:marTop w:val="0"/>
              <w:marBottom w:val="0"/>
              <w:divBdr>
                <w:top w:val="none" w:sz="0" w:space="0" w:color="auto"/>
                <w:left w:val="none" w:sz="0" w:space="0" w:color="auto"/>
                <w:bottom w:val="none" w:sz="0" w:space="0" w:color="auto"/>
                <w:right w:val="none" w:sz="0" w:space="0" w:color="auto"/>
              </w:divBdr>
              <w:divsChild>
                <w:div w:id="149206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702441">
      <w:bodyDiv w:val="1"/>
      <w:marLeft w:val="0"/>
      <w:marRight w:val="0"/>
      <w:marTop w:val="0"/>
      <w:marBottom w:val="0"/>
      <w:divBdr>
        <w:top w:val="none" w:sz="0" w:space="0" w:color="auto"/>
        <w:left w:val="none" w:sz="0" w:space="0" w:color="auto"/>
        <w:bottom w:val="none" w:sz="0" w:space="0" w:color="auto"/>
        <w:right w:val="none" w:sz="0" w:space="0" w:color="auto"/>
      </w:divBdr>
    </w:div>
    <w:div w:id="331107794">
      <w:bodyDiv w:val="1"/>
      <w:marLeft w:val="0"/>
      <w:marRight w:val="0"/>
      <w:marTop w:val="0"/>
      <w:marBottom w:val="0"/>
      <w:divBdr>
        <w:top w:val="none" w:sz="0" w:space="0" w:color="auto"/>
        <w:left w:val="none" w:sz="0" w:space="0" w:color="auto"/>
        <w:bottom w:val="none" w:sz="0" w:space="0" w:color="auto"/>
        <w:right w:val="none" w:sz="0" w:space="0" w:color="auto"/>
      </w:divBdr>
      <w:divsChild>
        <w:div w:id="1972713113">
          <w:marLeft w:val="0"/>
          <w:marRight w:val="0"/>
          <w:marTop w:val="0"/>
          <w:marBottom w:val="0"/>
          <w:divBdr>
            <w:top w:val="none" w:sz="0" w:space="0" w:color="auto"/>
            <w:left w:val="none" w:sz="0" w:space="0" w:color="auto"/>
            <w:bottom w:val="none" w:sz="0" w:space="0" w:color="auto"/>
            <w:right w:val="none" w:sz="0" w:space="0" w:color="auto"/>
          </w:divBdr>
          <w:divsChild>
            <w:div w:id="1399669938">
              <w:marLeft w:val="0"/>
              <w:marRight w:val="0"/>
              <w:marTop w:val="0"/>
              <w:marBottom w:val="0"/>
              <w:divBdr>
                <w:top w:val="none" w:sz="0" w:space="0" w:color="auto"/>
                <w:left w:val="none" w:sz="0" w:space="0" w:color="auto"/>
                <w:bottom w:val="none" w:sz="0" w:space="0" w:color="auto"/>
                <w:right w:val="none" w:sz="0" w:space="0" w:color="auto"/>
              </w:divBdr>
              <w:divsChild>
                <w:div w:id="146284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917101">
      <w:bodyDiv w:val="1"/>
      <w:marLeft w:val="0"/>
      <w:marRight w:val="0"/>
      <w:marTop w:val="0"/>
      <w:marBottom w:val="0"/>
      <w:divBdr>
        <w:top w:val="none" w:sz="0" w:space="0" w:color="auto"/>
        <w:left w:val="none" w:sz="0" w:space="0" w:color="auto"/>
        <w:bottom w:val="none" w:sz="0" w:space="0" w:color="auto"/>
        <w:right w:val="none" w:sz="0" w:space="0" w:color="auto"/>
      </w:divBdr>
    </w:div>
    <w:div w:id="349373603">
      <w:bodyDiv w:val="1"/>
      <w:marLeft w:val="0"/>
      <w:marRight w:val="0"/>
      <w:marTop w:val="0"/>
      <w:marBottom w:val="0"/>
      <w:divBdr>
        <w:top w:val="none" w:sz="0" w:space="0" w:color="auto"/>
        <w:left w:val="none" w:sz="0" w:space="0" w:color="auto"/>
        <w:bottom w:val="none" w:sz="0" w:space="0" w:color="auto"/>
        <w:right w:val="none" w:sz="0" w:space="0" w:color="auto"/>
      </w:divBdr>
      <w:divsChild>
        <w:div w:id="1028095539">
          <w:marLeft w:val="0"/>
          <w:marRight w:val="0"/>
          <w:marTop w:val="0"/>
          <w:marBottom w:val="0"/>
          <w:divBdr>
            <w:top w:val="none" w:sz="0" w:space="0" w:color="auto"/>
            <w:left w:val="none" w:sz="0" w:space="0" w:color="auto"/>
            <w:bottom w:val="none" w:sz="0" w:space="0" w:color="auto"/>
            <w:right w:val="none" w:sz="0" w:space="0" w:color="auto"/>
          </w:divBdr>
          <w:divsChild>
            <w:div w:id="1337150894">
              <w:marLeft w:val="0"/>
              <w:marRight w:val="0"/>
              <w:marTop w:val="0"/>
              <w:marBottom w:val="0"/>
              <w:divBdr>
                <w:top w:val="none" w:sz="0" w:space="0" w:color="auto"/>
                <w:left w:val="none" w:sz="0" w:space="0" w:color="auto"/>
                <w:bottom w:val="none" w:sz="0" w:space="0" w:color="auto"/>
                <w:right w:val="none" w:sz="0" w:space="0" w:color="auto"/>
              </w:divBdr>
              <w:divsChild>
                <w:div w:id="1379281691">
                  <w:marLeft w:val="0"/>
                  <w:marRight w:val="0"/>
                  <w:marTop w:val="0"/>
                  <w:marBottom w:val="0"/>
                  <w:divBdr>
                    <w:top w:val="none" w:sz="0" w:space="0" w:color="auto"/>
                    <w:left w:val="none" w:sz="0" w:space="0" w:color="auto"/>
                    <w:bottom w:val="none" w:sz="0" w:space="0" w:color="auto"/>
                    <w:right w:val="none" w:sz="0" w:space="0" w:color="auto"/>
                  </w:divBdr>
                  <w:divsChild>
                    <w:div w:id="198280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151875">
      <w:bodyDiv w:val="1"/>
      <w:marLeft w:val="0"/>
      <w:marRight w:val="0"/>
      <w:marTop w:val="0"/>
      <w:marBottom w:val="0"/>
      <w:divBdr>
        <w:top w:val="none" w:sz="0" w:space="0" w:color="auto"/>
        <w:left w:val="none" w:sz="0" w:space="0" w:color="auto"/>
        <w:bottom w:val="none" w:sz="0" w:space="0" w:color="auto"/>
        <w:right w:val="none" w:sz="0" w:space="0" w:color="auto"/>
      </w:divBdr>
    </w:div>
    <w:div w:id="374425250">
      <w:bodyDiv w:val="1"/>
      <w:marLeft w:val="0"/>
      <w:marRight w:val="0"/>
      <w:marTop w:val="0"/>
      <w:marBottom w:val="0"/>
      <w:divBdr>
        <w:top w:val="none" w:sz="0" w:space="0" w:color="auto"/>
        <w:left w:val="none" w:sz="0" w:space="0" w:color="auto"/>
        <w:bottom w:val="none" w:sz="0" w:space="0" w:color="auto"/>
        <w:right w:val="none" w:sz="0" w:space="0" w:color="auto"/>
      </w:divBdr>
    </w:div>
    <w:div w:id="491069917">
      <w:bodyDiv w:val="1"/>
      <w:marLeft w:val="0"/>
      <w:marRight w:val="0"/>
      <w:marTop w:val="0"/>
      <w:marBottom w:val="0"/>
      <w:divBdr>
        <w:top w:val="none" w:sz="0" w:space="0" w:color="auto"/>
        <w:left w:val="none" w:sz="0" w:space="0" w:color="auto"/>
        <w:bottom w:val="none" w:sz="0" w:space="0" w:color="auto"/>
        <w:right w:val="none" w:sz="0" w:space="0" w:color="auto"/>
      </w:divBdr>
      <w:divsChild>
        <w:div w:id="1842576410">
          <w:marLeft w:val="0"/>
          <w:marRight w:val="0"/>
          <w:marTop w:val="0"/>
          <w:marBottom w:val="0"/>
          <w:divBdr>
            <w:top w:val="none" w:sz="0" w:space="0" w:color="auto"/>
            <w:left w:val="none" w:sz="0" w:space="0" w:color="auto"/>
            <w:bottom w:val="none" w:sz="0" w:space="0" w:color="auto"/>
            <w:right w:val="none" w:sz="0" w:space="0" w:color="auto"/>
          </w:divBdr>
        </w:div>
      </w:divsChild>
    </w:div>
    <w:div w:id="501966258">
      <w:bodyDiv w:val="1"/>
      <w:marLeft w:val="0"/>
      <w:marRight w:val="0"/>
      <w:marTop w:val="0"/>
      <w:marBottom w:val="0"/>
      <w:divBdr>
        <w:top w:val="none" w:sz="0" w:space="0" w:color="auto"/>
        <w:left w:val="none" w:sz="0" w:space="0" w:color="auto"/>
        <w:bottom w:val="none" w:sz="0" w:space="0" w:color="auto"/>
        <w:right w:val="none" w:sz="0" w:space="0" w:color="auto"/>
      </w:divBdr>
      <w:divsChild>
        <w:div w:id="1261138105">
          <w:marLeft w:val="0"/>
          <w:marRight w:val="0"/>
          <w:marTop w:val="0"/>
          <w:marBottom w:val="0"/>
          <w:divBdr>
            <w:top w:val="none" w:sz="0" w:space="0" w:color="auto"/>
            <w:left w:val="none" w:sz="0" w:space="0" w:color="auto"/>
            <w:bottom w:val="none" w:sz="0" w:space="0" w:color="auto"/>
            <w:right w:val="none" w:sz="0" w:space="0" w:color="auto"/>
          </w:divBdr>
          <w:divsChild>
            <w:div w:id="1783914581">
              <w:marLeft w:val="0"/>
              <w:marRight w:val="0"/>
              <w:marTop w:val="0"/>
              <w:marBottom w:val="0"/>
              <w:divBdr>
                <w:top w:val="none" w:sz="0" w:space="0" w:color="auto"/>
                <w:left w:val="none" w:sz="0" w:space="0" w:color="auto"/>
                <w:bottom w:val="none" w:sz="0" w:space="0" w:color="auto"/>
                <w:right w:val="none" w:sz="0" w:space="0" w:color="auto"/>
              </w:divBdr>
              <w:divsChild>
                <w:div w:id="5197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430744">
      <w:bodyDiv w:val="1"/>
      <w:marLeft w:val="0"/>
      <w:marRight w:val="0"/>
      <w:marTop w:val="0"/>
      <w:marBottom w:val="0"/>
      <w:divBdr>
        <w:top w:val="none" w:sz="0" w:space="0" w:color="auto"/>
        <w:left w:val="none" w:sz="0" w:space="0" w:color="auto"/>
        <w:bottom w:val="none" w:sz="0" w:space="0" w:color="auto"/>
        <w:right w:val="none" w:sz="0" w:space="0" w:color="auto"/>
      </w:divBdr>
    </w:div>
    <w:div w:id="659507736">
      <w:bodyDiv w:val="1"/>
      <w:marLeft w:val="0"/>
      <w:marRight w:val="0"/>
      <w:marTop w:val="0"/>
      <w:marBottom w:val="0"/>
      <w:divBdr>
        <w:top w:val="none" w:sz="0" w:space="0" w:color="auto"/>
        <w:left w:val="none" w:sz="0" w:space="0" w:color="auto"/>
        <w:bottom w:val="none" w:sz="0" w:space="0" w:color="auto"/>
        <w:right w:val="none" w:sz="0" w:space="0" w:color="auto"/>
      </w:divBdr>
    </w:div>
    <w:div w:id="667319892">
      <w:bodyDiv w:val="1"/>
      <w:marLeft w:val="0"/>
      <w:marRight w:val="0"/>
      <w:marTop w:val="0"/>
      <w:marBottom w:val="0"/>
      <w:divBdr>
        <w:top w:val="none" w:sz="0" w:space="0" w:color="auto"/>
        <w:left w:val="none" w:sz="0" w:space="0" w:color="auto"/>
        <w:bottom w:val="none" w:sz="0" w:space="0" w:color="auto"/>
        <w:right w:val="none" w:sz="0" w:space="0" w:color="auto"/>
      </w:divBdr>
    </w:div>
    <w:div w:id="672729603">
      <w:bodyDiv w:val="1"/>
      <w:marLeft w:val="0"/>
      <w:marRight w:val="0"/>
      <w:marTop w:val="0"/>
      <w:marBottom w:val="0"/>
      <w:divBdr>
        <w:top w:val="none" w:sz="0" w:space="0" w:color="auto"/>
        <w:left w:val="none" w:sz="0" w:space="0" w:color="auto"/>
        <w:bottom w:val="none" w:sz="0" w:space="0" w:color="auto"/>
        <w:right w:val="none" w:sz="0" w:space="0" w:color="auto"/>
      </w:divBdr>
      <w:divsChild>
        <w:div w:id="741148480">
          <w:marLeft w:val="0"/>
          <w:marRight w:val="0"/>
          <w:marTop w:val="0"/>
          <w:marBottom w:val="0"/>
          <w:divBdr>
            <w:top w:val="none" w:sz="0" w:space="0" w:color="auto"/>
            <w:left w:val="none" w:sz="0" w:space="0" w:color="auto"/>
            <w:bottom w:val="none" w:sz="0" w:space="0" w:color="auto"/>
            <w:right w:val="none" w:sz="0" w:space="0" w:color="auto"/>
          </w:divBdr>
          <w:divsChild>
            <w:div w:id="1358582274">
              <w:marLeft w:val="0"/>
              <w:marRight w:val="0"/>
              <w:marTop w:val="0"/>
              <w:marBottom w:val="0"/>
              <w:divBdr>
                <w:top w:val="none" w:sz="0" w:space="0" w:color="auto"/>
                <w:left w:val="none" w:sz="0" w:space="0" w:color="auto"/>
                <w:bottom w:val="none" w:sz="0" w:space="0" w:color="auto"/>
                <w:right w:val="none" w:sz="0" w:space="0" w:color="auto"/>
              </w:divBdr>
              <w:divsChild>
                <w:div w:id="90657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288077">
      <w:bodyDiv w:val="1"/>
      <w:marLeft w:val="0"/>
      <w:marRight w:val="0"/>
      <w:marTop w:val="0"/>
      <w:marBottom w:val="0"/>
      <w:divBdr>
        <w:top w:val="none" w:sz="0" w:space="0" w:color="auto"/>
        <w:left w:val="none" w:sz="0" w:space="0" w:color="auto"/>
        <w:bottom w:val="none" w:sz="0" w:space="0" w:color="auto"/>
        <w:right w:val="none" w:sz="0" w:space="0" w:color="auto"/>
      </w:divBdr>
    </w:div>
    <w:div w:id="706682983">
      <w:bodyDiv w:val="1"/>
      <w:marLeft w:val="0"/>
      <w:marRight w:val="0"/>
      <w:marTop w:val="0"/>
      <w:marBottom w:val="0"/>
      <w:divBdr>
        <w:top w:val="none" w:sz="0" w:space="0" w:color="auto"/>
        <w:left w:val="none" w:sz="0" w:space="0" w:color="auto"/>
        <w:bottom w:val="none" w:sz="0" w:space="0" w:color="auto"/>
        <w:right w:val="none" w:sz="0" w:space="0" w:color="auto"/>
      </w:divBdr>
      <w:divsChild>
        <w:div w:id="73360232">
          <w:marLeft w:val="0"/>
          <w:marRight w:val="0"/>
          <w:marTop w:val="0"/>
          <w:marBottom w:val="0"/>
          <w:divBdr>
            <w:top w:val="none" w:sz="0" w:space="0" w:color="auto"/>
            <w:left w:val="none" w:sz="0" w:space="0" w:color="auto"/>
            <w:bottom w:val="none" w:sz="0" w:space="0" w:color="auto"/>
            <w:right w:val="none" w:sz="0" w:space="0" w:color="auto"/>
          </w:divBdr>
          <w:divsChild>
            <w:div w:id="881939605">
              <w:marLeft w:val="0"/>
              <w:marRight w:val="0"/>
              <w:marTop w:val="0"/>
              <w:marBottom w:val="0"/>
              <w:divBdr>
                <w:top w:val="none" w:sz="0" w:space="0" w:color="auto"/>
                <w:left w:val="none" w:sz="0" w:space="0" w:color="auto"/>
                <w:bottom w:val="none" w:sz="0" w:space="0" w:color="auto"/>
                <w:right w:val="none" w:sz="0" w:space="0" w:color="auto"/>
              </w:divBdr>
              <w:divsChild>
                <w:div w:id="20155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77146">
      <w:bodyDiv w:val="1"/>
      <w:marLeft w:val="0"/>
      <w:marRight w:val="0"/>
      <w:marTop w:val="0"/>
      <w:marBottom w:val="0"/>
      <w:divBdr>
        <w:top w:val="none" w:sz="0" w:space="0" w:color="auto"/>
        <w:left w:val="none" w:sz="0" w:space="0" w:color="auto"/>
        <w:bottom w:val="none" w:sz="0" w:space="0" w:color="auto"/>
        <w:right w:val="none" w:sz="0" w:space="0" w:color="auto"/>
      </w:divBdr>
      <w:divsChild>
        <w:div w:id="1160149655">
          <w:marLeft w:val="0"/>
          <w:marRight w:val="0"/>
          <w:marTop w:val="0"/>
          <w:marBottom w:val="0"/>
          <w:divBdr>
            <w:top w:val="none" w:sz="0" w:space="0" w:color="auto"/>
            <w:left w:val="none" w:sz="0" w:space="0" w:color="auto"/>
            <w:bottom w:val="none" w:sz="0" w:space="0" w:color="auto"/>
            <w:right w:val="none" w:sz="0" w:space="0" w:color="auto"/>
          </w:divBdr>
          <w:divsChild>
            <w:div w:id="231551218">
              <w:marLeft w:val="0"/>
              <w:marRight w:val="0"/>
              <w:marTop w:val="0"/>
              <w:marBottom w:val="0"/>
              <w:divBdr>
                <w:top w:val="none" w:sz="0" w:space="0" w:color="auto"/>
                <w:left w:val="none" w:sz="0" w:space="0" w:color="auto"/>
                <w:bottom w:val="none" w:sz="0" w:space="0" w:color="auto"/>
                <w:right w:val="none" w:sz="0" w:space="0" w:color="auto"/>
              </w:divBdr>
              <w:divsChild>
                <w:div w:id="1569341935">
                  <w:marLeft w:val="0"/>
                  <w:marRight w:val="0"/>
                  <w:marTop w:val="0"/>
                  <w:marBottom w:val="0"/>
                  <w:divBdr>
                    <w:top w:val="none" w:sz="0" w:space="0" w:color="auto"/>
                    <w:left w:val="none" w:sz="0" w:space="0" w:color="auto"/>
                    <w:bottom w:val="none" w:sz="0" w:space="0" w:color="auto"/>
                    <w:right w:val="none" w:sz="0" w:space="0" w:color="auto"/>
                  </w:divBdr>
                  <w:divsChild>
                    <w:div w:id="188390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388287">
      <w:bodyDiv w:val="1"/>
      <w:marLeft w:val="0"/>
      <w:marRight w:val="0"/>
      <w:marTop w:val="0"/>
      <w:marBottom w:val="0"/>
      <w:divBdr>
        <w:top w:val="none" w:sz="0" w:space="0" w:color="auto"/>
        <w:left w:val="none" w:sz="0" w:space="0" w:color="auto"/>
        <w:bottom w:val="none" w:sz="0" w:space="0" w:color="auto"/>
        <w:right w:val="none" w:sz="0" w:space="0" w:color="auto"/>
      </w:divBdr>
      <w:divsChild>
        <w:div w:id="1950815078">
          <w:marLeft w:val="0"/>
          <w:marRight w:val="0"/>
          <w:marTop w:val="0"/>
          <w:marBottom w:val="0"/>
          <w:divBdr>
            <w:top w:val="none" w:sz="0" w:space="0" w:color="auto"/>
            <w:left w:val="none" w:sz="0" w:space="0" w:color="auto"/>
            <w:bottom w:val="none" w:sz="0" w:space="0" w:color="auto"/>
            <w:right w:val="none" w:sz="0" w:space="0" w:color="auto"/>
          </w:divBdr>
          <w:divsChild>
            <w:div w:id="10224420">
              <w:marLeft w:val="0"/>
              <w:marRight w:val="0"/>
              <w:marTop w:val="0"/>
              <w:marBottom w:val="0"/>
              <w:divBdr>
                <w:top w:val="none" w:sz="0" w:space="0" w:color="auto"/>
                <w:left w:val="none" w:sz="0" w:space="0" w:color="auto"/>
                <w:bottom w:val="none" w:sz="0" w:space="0" w:color="auto"/>
                <w:right w:val="none" w:sz="0" w:space="0" w:color="auto"/>
              </w:divBdr>
              <w:divsChild>
                <w:div w:id="92669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164561">
      <w:bodyDiv w:val="1"/>
      <w:marLeft w:val="0"/>
      <w:marRight w:val="0"/>
      <w:marTop w:val="0"/>
      <w:marBottom w:val="0"/>
      <w:divBdr>
        <w:top w:val="none" w:sz="0" w:space="0" w:color="auto"/>
        <w:left w:val="none" w:sz="0" w:space="0" w:color="auto"/>
        <w:bottom w:val="none" w:sz="0" w:space="0" w:color="auto"/>
        <w:right w:val="none" w:sz="0" w:space="0" w:color="auto"/>
      </w:divBdr>
    </w:div>
    <w:div w:id="739519127">
      <w:bodyDiv w:val="1"/>
      <w:marLeft w:val="0"/>
      <w:marRight w:val="0"/>
      <w:marTop w:val="0"/>
      <w:marBottom w:val="0"/>
      <w:divBdr>
        <w:top w:val="none" w:sz="0" w:space="0" w:color="auto"/>
        <w:left w:val="none" w:sz="0" w:space="0" w:color="auto"/>
        <w:bottom w:val="none" w:sz="0" w:space="0" w:color="auto"/>
        <w:right w:val="none" w:sz="0" w:space="0" w:color="auto"/>
      </w:divBdr>
      <w:divsChild>
        <w:div w:id="1407650734">
          <w:marLeft w:val="0"/>
          <w:marRight w:val="0"/>
          <w:marTop w:val="0"/>
          <w:marBottom w:val="0"/>
          <w:divBdr>
            <w:top w:val="none" w:sz="0" w:space="0" w:color="auto"/>
            <w:left w:val="none" w:sz="0" w:space="0" w:color="auto"/>
            <w:bottom w:val="none" w:sz="0" w:space="0" w:color="auto"/>
            <w:right w:val="none" w:sz="0" w:space="0" w:color="auto"/>
          </w:divBdr>
          <w:divsChild>
            <w:div w:id="1103915584">
              <w:marLeft w:val="0"/>
              <w:marRight w:val="0"/>
              <w:marTop w:val="0"/>
              <w:marBottom w:val="0"/>
              <w:divBdr>
                <w:top w:val="none" w:sz="0" w:space="0" w:color="auto"/>
                <w:left w:val="none" w:sz="0" w:space="0" w:color="auto"/>
                <w:bottom w:val="none" w:sz="0" w:space="0" w:color="auto"/>
                <w:right w:val="none" w:sz="0" w:space="0" w:color="auto"/>
              </w:divBdr>
              <w:divsChild>
                <w:div w:id="3306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895969">
      <w:bodyDiv w:val="1"/>
      <w:marLeft w:val="0"/>
      <w:marRight w:val="0"/>
      <w:marTop w:val="0"/>
      <w:marBottom w:val="0"/>
      <w:divBdr>
        <w:top w:val="none" w:sz="0" w:space="0" w:color="auto"/>
        <w:left w:val="none" w:sz="0" w:space="0" w:color="auto"/>
        <w:bottom w:val="none" w:sz="0" w:space="0" w:color="auto"/>
        <w:right w:val="none" w:sz="0" w:space="0" w:color="auto"/>
      </w:divBdr>
      <w:divsChild>
        <w:div w:id="90325505">
          <w:marLeft w:val="0"/>
          <w:marRight w:val="0"/>
          <w:marTop w:val="0"/>
          <w:marBottom w:val="0"/>
          <w:divBdr>
            <w:top w:val="none" w:sz="0" w:space="0" w:color="auto"/>
            <w:left w:val="none" w:sz="0" w:space="0" w:color="auto"/>
            <w:bottom w:val="none" w:sz="0" w:space="0" w:color="auto"/>
            <w:right w:val="none" w:sz="0" w:space="0" w:color="auto"/>
          </w:divBdr>
          <w:divsChild>
            <w:div w:id="1454977124">
              <w:marLeft w:val="0"/>
              <w:marRight w:val="0"/>
              <w:marTop w:val="0"/>
              <w:marBottom w:val="0"/>
              <w:divBdr>
                <w:top w:val="none" w:sz="0" w:space="0" w:color="auto"/>
                <w:left w:val="none" w:sz="0" w:space="0" w:color="auto"/>
                <w:bottom w:val="none" w:sz="0" w:space="0" w:color="auto"/>
                <w:right w:val="none" w:sz="0" w:space="0" w:color="auto"/>
              </w:divBdr>
              <w:divsChild>
                <w:div w:id="107952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664655">
      <w:bodyDiv w:val="1"/>
      <w:marLeft w:val="0"/>
      <w:marRight w:val="0"/>
      <w:marTop w:val="0"/>
      <w:marBottom w:val="0"/>
      <w:divBdr>
        <w:top w:val="none" w:sz="0" w:space="0" w:color="auto"/>
        <w:left w:val="none" w:sz="0" w:space="0" w:color="auto"/>
        <w:bottom w:val="none" w:sz="0" w:space="0" w:color="auto"/>
        <w:right w:val="none" w:sz="0" w:space="0" w:color="auto"/>
      </w:divBdr>
    </w:div>
    <w:div w:id="812253594">
      <w:bodyDiv w:val="1"/>
      <w:marLeft w:val="0"/>
      <w:marRight w:val="0"/>
      <w:marTop w:val="0"/>
      <w:marBottom w:val="0"/>
      <w:divBdr>
        <w:top w:val="none" w:sz="0" w:space="0" w:color="auto"/>
        <w:left w:val="none" w:sz="0" w:space="0" w:color="auto"/>
        <w:bottom w:val="none" w:sz="0" w:space="0" w:color="auto"/>
        <w:right w:val="none" w:sz="0" w:space="0" w:color="auto"/>
      </w:divBdr>
      <w:divsChild>
        <w:div w:id="1135023458">
          <w:marLeft w:val="0"/>
          <w:marRight w:val="0"/>
          <w:marTop w:val="0"/>
          <w:marBottom w:val="0"/>
          <w:divBdr>
            <w:top w:val="none" w:sz="0" w:space="0" w:color="auto"/>
            <w:left w:val="none" w:sz="0" w:space="0" w:color="auto"/>
            <w:bottom w:val="none" w:sz="0" w:space="0" w:color="auto"/>
            <w:right w:val="none" w:sz="0" w:space="0" w:color="auto"/>
          </w:divBdr>
        </w:div>
        <w:div w:id="1737704651">
          <w:marLeft w:val="0"/>
          <w:marRight w:val="0"/>
          <w:marTop w:val="0"/>
          <w:marBottom w:val="0"/>
          <w:divBdr>
            <w:top w:val="none" w:sz="0" w:space="0" w:color="auto"/>
            <w:left w:val="none" w:sz="0" w:space="0" w:color="auto"/>
            <w:bottom w:val="none" w:sz="0" w:space="0" w:color="auto"/>
            <w:right w:val="none" w:sz="0" w:space="0" w:color="auto"/>
          </w:divBdr>
        </w:div>
        <w:div w:id="785153804">
          <w:marLeft w:val="0"/>
          <w:marRight w:val="0"/>
          <w:marTop w:val="0"/>
          <w:marBottom w:val="0"/>
          <w:divBdr>
            <w:top w:val="none" w:sz="0" w:space="0" w:color="auto"/>
            <w:left w:val="none" w:sz="0" w:space="0" w:color="auto"/>
            <w:bottom w:val="none" w:sz="0" w:space="0" w:color="auto"/>
            <w:right w:val="none" w:sz="0" w:space="0" w:color="auto"/>
          </w:divBdr>
        </w:div>
      </w:divsChild>
    </w:div>
    <w:div w:id="819812705">
      <w:bodyDiv w:val="1"/>
      <w:marLeft w:val="0"/>
      <w:marRight w:val="0"/>
      <w:marTop w:val="0"/>
      <w:marBottom w:val="0"/>
      <w:divBdr>
        <w:top w:val="none" w:sz="0" w:space="0" w:color="auto"/>
        <w:left w:val="none" w:sz="0" w:space="0" w:color="auto"/>
        <w:bottom w:val="none" w:sz="0" w:space="0" w:color="auto"/>
        <w:right w:val="none" w:sz="0" w:space="0" w:color="auto"/>
      </w:divBdr>
    </w:div>
    <w:div w:id="823930231">
      <w:bodyDiv w:val="1"/>
      <w:marLeft w:val="0"/>
      <w:marRight w:val="0"/>
      <w:marTop w:val="0"/>
      <w:marBottom w:val="0"/>
      <w:divBdr>
        <w:top w:val="none" w:sz="0" w:space="0" w:color="auto"/>
        <w:left w:val="none" w:sz="0" w:space="0" w:color="auto"/>
        <w:bottom w:val="none" w:sz="0" w:space="0" w:color="auto"/>
        <w:right w:val="none" w:sz="0" w:space="0" w:color="auto"/>
      </w:divBdr>
      <w:divsChild>
        <w:div w:id="746194742">
          <w:marLeft w:val="547"/>
          <w:marRight w:val="0"/>
          <w:marTop w:val="0"/>
          <w:marBottom w:val="0"/>
          <w:divBdr>
            <w:top w:val="none" w:sz="0" w:space="0" w:color="auto"/>
            <w:left w:val="none" w:sz="0" w:space="0" w:color="auto"/>
            <w:bottom w:val="none" w:sz="0" w:space="0" w:color="auto"/>
            <w:right w:val="none" w:sz="0" w:space="0" w:color="auto"/>
          </w:divBdr>
        </w:div>
      </w:divsChild>
    </w:div>
    <w:div w:id="871578351">
      <w:bodyDiv w:val="1"/>
      <w:marLeft w:val="0"/>
      <w:marRight w:val="0"/>
      <w:marTop w:val="0"/>
      <w:marBottom w:val="0"/>
      <w:divBdr>
        <w:top w:val="none" w:sz="0" w:space="0" w:color="auto"/>
        <w:left w:val="none" w:sz="0" w:space="0" w:color="auto"/>
        <w:bottom w:val="none" w:sz="0" w:space="0" w:color="auto"/>
        <w:right w:val="none" w:sz="0" w:space="0" w:color="auto"/>
      </w:divBdr>
    </w:div>
    <w:div w:id="881600070">
      <w:bodyDiv w:val="1"/>
      <w:marLeft w:val="0"/>
      <w:marRight w:val="0"/>
      <w:marTop w:val="0"/>
      <w:marBottom w:val="0"/>
      <w:divBdr>
        <w:top w:val="none" w:sz="0" w:space="0" w:color="auto"/>
        <w:left w:val="none" w:sz="0" w:space="0" w:color="auto"/>
        <w:bottom w:val="none" w:sz="0" w:space="0" w:color="auto"/>
        <w:right w:val="none" w:sz="0" w:space="0" w:color="auto"/>
      </w:divBdr>
    </w:div>
    <w:div w:id="882519391">
      <w:bodyDiv w:val="1"/>
      <w:marLeft w:val="0"/>
      <w:marRight w:val="0"/>
      <w:marTop w:val="0"/>
      <w:marBottom w:val="0"/>
      <w:divBdr>
        <w:top w:val="none" w:sz="0" w:space="0" w:color="auto"/>
        <w:left w:val="none" w:sz="0" w:space="0" w:color="auto"/>
        <w:bottom w:val="none" w:sz="0" w:space="0" w:color="auto"/>
        <w:right w:val="none" w:sz="0" w:space="0" w:color="auto"/>
      </w:divBdr>
    </w:div>
    <w:div w:id="893733399">
      <w:bodyDiv w:val="1"/>
      <w:marLeft w:val="0"/>
      <w:marRight w:val="0"/>
      <w:marTop w:val="0"/>
      <w:marBottom w:val="0"/>
      <w:divBdr>
        <w:top w:val="none" w:sz="0" w:space="0" w:color="auto"/>
        <w:left w:val="none" w:sz="0" w:space="0" w:color="auto"/>
        <w:bottom w:val="none" w:sz="0" w:space="0" w:color="auto"/>
        <w:right w:val="none" w:sz="0" w:space="0" w:color="auto"/>
      </w:divBdr>
    </w:div>
    <w:div w:id="906841900">
      <w:bodyDiv w:val="1"/>
      <w:marLeft w:val="0"/>
      <w:marRight w:val="0"/>
      <w:marTop w:val="0"/>
      <w:marBottom w:val="0"/>
      <w:divBdr>
        <w:top w:val="none" w:sz="0" w:space="0" w:color="auto"/>
        <w:left w:val="none" w:sz="0" w:space="0" w:color="auto"/>
        <w:bottom w:val="none" w:sz="0" w:space="0" w:color="auto"/>
        <w:right w:val="none" w:sz="0" w:space="0" w:color="auto"/>
      </w:divBdr>
      <w:divsChild>
        <w:div w:id="1761245828">
          <w:marLeft w:val="547"/>
          <w:marRight w:val="0"/>
          <w:marTop w:val="0"/>
          <w:marBottom w:val="0"/>
          <w:divBdr>
            <w:top w:val="none" w:sz="0" w:space="0" w:color="auto"/>
            <w:left w:val="none" w:sz="0" w:space="0" w:color="auto"/>
            <w:bottom w:val="none" w:sz="0" w:space="0" w:color="auto"/>
            <w:right w:val="none" w:sz="0" w:space="0" w:color="auto"/>
          </w:divBdr>
        </w:div>
      </w:divsChild>
    </w:div>
    <w:div w:id="926957168">
      <w:bodyDiv w:val="1"/>
      <w:marLeft w:val="0"/>
      <w:marRight w:val="0"/>
      <w:marTop w:val="0"/>
      <w:marBottom w:val="0"/>
      <w:divBdr>
        <w:top w:val="none" w:sz="0" w:space="0" w:color="auto"/>
        <w:left w:val="none" w:sz="0" w:space="0" w:color="auto"/>
        <w:bottom w:val="none" w:sz="0" w:space="0" w:color="auto"/>
        <w:right w:val="none" w:sz="0" w:space="0" w:color="auto"/>
      </w:divBdr>
      <w:divsChild>
        <w:div w:id="700280564">
          <w:marLeft w:val="0"/>
          <w:marRight w:val="0"/>
          <w:marTop w:val="0"/>
          <w:marBottom w:val="0"/>
          <w:divBdr>
            <w:top w:val="none" w:sz="0" w:space="0" w:color="auto"/>
            <w:left w:val="none" w:sz="0" w:space="0" w:color="auto"/>
            <w:bottom w:val="none" w:sz="0" w:space="0" w:color="auto"/>
            <w:right w:val="none" w:sz="0" w:space="0" w:color="auto"/>
          </w:divBdr>
          <w:divsChild>
            <w:div w:id="933130909">
              <w:marLeft w:val="0"/>
              <w:marRight w:val="0"/>
              <w:marTop w:val="0"/>
              <w:marBottom w:val="0"/>
              <w:divBdr>
                <w:top w:val="none" w:sz="0" w:space="0" w:color="auto"/>
                <w:left w:val="none" w:sz="0" w:space="0" w:color="auto"/>
                <w:bottom w:val="none" w:sz="0" w:space="0" w:color="auto"/>
                <w:right w:val="none" w:sz="0" w:space="0" w:color="auto"/>
              </w:divBdr>
              <w:divsChild>
                <w:div w:id="187060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342352">
      <w:bodyDiv w:val="1"/>
      <w:marLeft w:val="0"/>
      <w:marRight w:val="0"/>
      <w:marTop w:val="0"/>
      <w:marBottom w:val="0"/>
      <w:divBdr>
        <w:top w:val="none" w:sz="0" w:space="0" w:color="auto"/>
        <w:left w:val="none" w:sz="0" w:space="0" w:color="auto"/>
        <w:bottom w:val="none" w:sz="0" w:space="0" w:color="auto"/>
        <w:right w:val="none" w:sz="0" w:space="0" w:color="auto"/>
      </w:divBdr>
      <w:divsChild>
        <w:div w:id="1039742080">
          <w:marLeft w:val="0"/>
          <w:marRight w:val="0"/>
          <w:marTop w:val="0"/>
          <w:marBottom w:val="0"/>
          <w:divBdr>
            <w:top w:val="none" w:sz="0" w:space="0" w:color="auto"/>
            <w:left w:val="none" w:sz="0" w:space="0" w:color="auto"/>
            <w:bottom w:val="none" w:sz="0" w:space="0" w:color="auto"/>
            <w:right w:val="none" w:sz="0" w:space="0" w:color="auto"/>
          </w:divBdr>
          <w:divsChild>
            <w:div w:id="426737601">
              <w:marLeft w:val="0"/>
              <w:marRight w:val="0"/>
              <w:marTop w:val="0"/>
              <w:marBottom w:val="0"/>
              <w:divBdr>
                <w:top w:val="none" w:sz="0" w:space="0" w:color="auto"/>
                <w:left w:val="none" w:sz="0" w:space="0" w:color="auto"/>
                <w:bottom w:val="none" w:sz="0" w:space="0" w:color="auto"/>
                <w:right w:val="none" w:sz="0" w:space="0" w:color="auto"/>
              </w:divBdr>
              <w:divsChild>
                <w:div w:id="11221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155227">
      <w:bodyDiv w:val="1"/>
      <w:marLeft w:val="0"/>
      <w:marRight w:val="0"/>
      <w:marTop w:val="0"/>
      <w:marBottom w:val="0"/>
      <w:divBdr>
        <w:top w:val="none" w:sz="0" w:space="0" w:color="auto"/>
        <w:left w:val="none" w:sz="0" w:space="0" w:color="auto"/>
        <w:bottom w:val="none" w:sz="0" w:space="0" w:color="auto"/>
        <w:right w:val="none" w:sz="0" w:space="0" w:color="auto"/>
      </w:divBdr>
      <w:divsChild>
        <w:div w:id="1421368665">
          <w:marLeft w:val="0"/>
          <w:marRight w:val="0"/>
          <w:marTop w:val="0"/>
          <w:marBottom w:val="0"/>
          <w:divBdr>
            <w:top w:val="none" w:sz="0" w:space="0" w:color="auto"/>
            <w:left w:val="none" w:sz="0" w:space="0" w:color="auto"/>
            <w:bottom w:val="none" w:sz="0" w:space="0" w:color="auto"/>
            <w:right w:val="none" w:sz="0" w:space="0" w:color="auto"/>
          </w:divBdr>
        </w:div>
      </w:divsChild>
    </w:div>
    <w:div w:id="1001354057">
      <w:bodyDiv w:val="1"/>
      <w:marLeft w:val="0"/>
      <w:marRight w:val="0"/>
      <w:marTop w:val="0"/>
      <w:marBottom w:val="0"/>
      <w:divBdr>
        <w:top w:val="none" w:sz="0" w:space="0" w:color="auto"/>
        <w:left w:val="none" w:sz="0" w:space="0" w:color="auto"/>
        <w:bottom w:val="none" w:sz="0" w:space="0" w:color="auto"/>
        <w:right w:val="none" w:sz="0" w:space="0" w:color="auto"/>
      </w:divBdr>
    </w:div>
    <w:div w:id="1013072410">
      <w:bodyDiv w:val="1"/>
      <w:marLeft w:val="0"/>
      <w:marRight w:val="0"/>
      <w:marTop w:val="0"/>
      <w:marBottom w:val="0"/>
      <w:divBdr>
        <w:top w:val="none" w:sz="0" w:space="0" w:color="auto"/>
        <w:left w:val="none" w:sz="0" w:space="0" w:color="auto"/>
        <w:bottom w:val="none" w:sz="0" w:space="0" w:color="auto"/>
        <w:right w:val="none" w:sz="0" w:space="0" w:color="auto"/>
      </w:divBdr>
    </w:div>
    <w:div w:id="1039629189">
      <w:bodyDiv w:val="1"/>
      <w:marLeft w:val="0"/>
      <w:marRight w:val="0"/>
      <w:marTop w:val="0"/>
      <w:marBottom w:val="0"/>
      <w:divBdr>
        <w:top w:val="none" w:sz="0" w:space="0" w:color="auto"/>
        <w:left w:val="none" w:sz="0" w:space="0" w:color="auto"/>
        <w:bottom w:val="none" w:sz="0" w:space="0" w:color="auto"/>
        <w:right w:val="none" w:sz="0" w:space="0" w:color="auto"/>
      </w:divBdr>
      <w:divsChild>
        <w:div w:id="1346903300">
          <w:marLeft w:val="0"/>
          <w:marRight w:val="0"/>
          <w:marTop w:val="0"/>
          <w:marBottom w:val="0"/>
          <w:divBdr>
            <w:top w:val="none" w:sz="0" w:space="0" w:color="auto"/>
            <w:left w:val="none" w:sz="0" w:space="0" w:color="auto"/>
            <w:bottom w:val="none" w:sz="0" w:space="0" w:color="auto"/>
            <w:right w:val="none" w:sz="0" w:space="0" w:color="auto"/>
          </w:divBdr>
          <w:divsChild>
            <w:div w:id="722750041">
              <w:marLeft w:val="0"/>
              <w:marRight w:val="0"/>
              <w:marTop w:val="0"/>
              <w:marBottom w:val="0"/>
              <w:divBdr>
                <w:top w:val="none" w:sz="0" w:space="0" w:color="auto"/>
                <w:left w:val="none" w:sz="0" w:space="0" w:color="auto"/>
                <w:bottom w:val="none" w:sz="0" w:space="0" w:color="auto"/>
                <w:right w:val="none" w:sz="0" w:space="0" w:color="auto"/>
              </w:divBdr>
              <w:divsChild>
                <w:div w:id="542064702">
                  <w:marLeft w:val="0"/>
                  <w:marRight w:val="0"/>
                  <w:marTop w:val="0"/>
                  <w:marBottom w:val="0"/>
                  <w:divBdr>
                    <w:top w:val="none" w:sz="0" w:space="0" w:color="auto"/>
                    <w:left w:val="none" w:sz="0" w:space="0" w:color="auto"/>
                    <w:bottom w:val="none" w:sz="0" w:space="0" w:color="auto"/>
                    <w:right w:val="none" w:sz="0" w:space="0" w:color="auto"/>
                  </w:divBdr>
                  <w:divsChild>
                    <w:div w:id="142607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872451">
      <w:bodyDiv w:val="1"/>
      <w:marLeft w:val="0"/>
      <w:marRight w:val="0"/>
      <w:marTop w:val="0"/>
      <w:marBottom w:val="0"/>
      <w:divBdr>
        <w:top w:val="none" w:sz="0" w:space="0" w:color="auto"/>
        <w:left w:val="none" w:sz="0" w:space="0" w:color="auto"/>
        <w:bottom w:val="none" w:sz="0" w:space="0" w:color="auto"/>
        <w:right w:val="none" w:sz="0" w:space="0" w:color="auto"/>
      </w:divBdr>
      <w:divsChild>
        <w:div w:id="1723400622">
          <w:marLeft w:val="0"/>
          <w:marRight w:val="0"/>
          <w:marTop w:val="0"/>
          <w:marBottom w:val="0"/>
          <w:divBdr>
            <w:top w:val="none" w:sz="0" w:space="0" w:color="auto"/>
            <w:left w:val="none" w:sz="0" w:space="0" w:color="auto"/>
            <w:bottom w:val="none" w:sz="0" w:space="0" w:color="auto"/>
            <w:right w:val="none" w:sz="0" w:space="0" w:color="auto"/>
          </w:divBdr>
        </w:div>
        <w:div w:id="1935167898">
          <w:marLeft w:val="0"/>
          <w:marRight w:val="0"/>
          <w:marTop w:val="0"/>
          <w:marBottom w:val="0"/>
          <w:divBdr>
            <w:top w:val="none" w:sz="0" w:space="0" w:color="auto"/>
            <w:left w:val="none" w:sz="0" w:space="0" w:color="auto"/>
            <w:bottom w:val="none" w:sz="0" w:space="0" w:color="auto"/>
            <w:right w:val="none" w:sz="0" w:space="0" w:color="auto"/>
          </w:divBdr>
        </w:div>
        <w:div w:id="483618782">
          <w:marLeft w:val="0"/>
          <w:marRight w:val="0"/>
          <w:marTop w:val="0"/>
          <w:marBottom w:val="0"/>
          <w:divBdr>
            <w:top w:val="none" w:sz="0" w:space="0" w:color="auto"/>
            <w:left w:val="none" w:sz="0" w:space="0" w:color="auto"/>
            <w:bottom w:val="none" w:sz="0" w:space="0" w:color="auto"/>
            <w:right w:val="none" w:sz="0" w:space="0" w:color="auto"/>
          </w:divBdr>
        </w:div>
        <w:div w:id="1168859899">
          <w:marLeft w:val="0"/>
          <w:marRight w:val="0"/>
          <w:marTop w:val="0"/>
          <w:marBottom w:val="0"/>
          <w:divBdr>
            <w:top w:val="none" w:sz="0" w:space="0" w:color="auto"/>
            <w:left w:val="none" w:sz="0" w:space="0" w:color="auto"/>
            <w:bottom w:val="none" w:sz="0" w:space="0" w:color="auto"/>
            <w:right w:val="none" w:sz="0" w:space="0" w:color="auto"/>
          </w:divBdr>
        </w:div>
        <w:div w:id="1478566459">
          <w:marLeft w:val="0"/>
          <w:marRight w:val="0"/>
          <w:marTop w:val="0"/>
          <w:marBottom w:val="0"/>
          <w:divBdr>
            <w:top w:val="none" w:sz="0" w:space="0" w:color="auto"/>
            <w:left w:val="none" w:sz="0" w:space="0" w:color="auto"/>
            <w:bottom w:val="none" w:sz="0" w:space="0" w:color="auto"/>
            <w:right w:val="none" w:sz="0" w:space="0" w:color="auto"/>
          </w:divBdr>
        </w:div>
        <w:div w:id="1217275032">
          <w:marLeft w:val="0"/>
          <w:marRight w:val="0"/>
          <w:marTop w:val="0"/>
          <w:marBottom w:val="0"/>
          <w:divBdr>
            <w:top w:val="none" w:sz="0" w:space="0" w:color="auto"/>
            <w:left w:val="none" w:sz="0" w:space="0" w:color="auto"/>
            <w:bottom w:val="none" w:sz="0" w:space="0" w:color="auto"/>
            <w:right w:val="none" w:sz="0" w:space="0" w:color="auto"/>
          </w:divBdr>
        </w:div>
        <w:div w:id="1772697485">
          <w:marLeft w:val="0"/>
          <w:marRight w:val="0"/>
          <w:marTop w:val="0"/>
          <w:marBottom w:val="0"/>
          <w:divBdr>
            <w:top w:val="none" w:sz="0" w:space="0" w:color="auto"/>
            <w:left w:val="none" w:sz="0" w:space="0" w:color="auto"/>
            <w:bottom w:val="none" w:sz="0" w:space="0" w:color="auto"/>
            <w:right w:val="none" w:sz="0" w:space="0" w:color="auto"/>
          </w:divBdr>
        </w:div>
        <w:div w:id="1008599935">
          <w:marLeft w:val="0"/>
          <w:marRight w:val="0"/>
          <w:marTop w:val="0"/>
          <w:marBottom w:val="0"/>
          <w:divBdr>
            <w:top w:val="none" w:sz="0" w:space="0" w:color="auto"/>
            <w:left w:val="none" w:sz="0" w:space="0" w:color="auto"/>
            <w:bottom w:val="none" w:sz="0" w:space="0" w:color="auto"/>
            <w:right w:val="none" w:sz="0" w:space="0" w:color="auto"/>
          </w:divBdr>
        </w:div>
        <w:div w:id="605770971">
          <w:marLeft w:val="0"/>
          <w:marRight w:val="0"/>
          <w:marTop w:val="0"/>
          <w:marBottom w:val="0"/>
          <w:divBdr>
            <w:top w:val="none" w:sz="0" w:space="0" w:color="auto"/>
            <w:left w:val="none" w:sz="0" w:space="0" w:color="auto"/>
            <w:bottom w:val="none" w:sz="0" w:space="0" w:color="auto"/>
            <w:right w:val="none" w:sz="0" w:space="0" w:color="auto"/>
          </w:divBdr>
        </w:div>
        <w:div w:id="140656115">
          <w:marLeft w:val="0"/>
          <w:marRight w:val="0"/>
          <w:marTop w:val="0"/>
          <w:marBottom w:val="0"/>
          <w:divBdr>
            <w:top w:val="none" w:sz="0" w:space="0" w:color="auto"/>
            <w:left w:val="none" w:sz="0" w:space="0" w:color="auto"/>
            <w:bottom w:val="none" w:sz="0" w:space="0" w:color="auto"/>
            <w:right w:val="none" w:sz="0" w:space="0" w:color="auto"/>
          </w:divBdr>
        </w:div>
        <w:div w:id="501895860">
          <w:marLeft w:val="0"/>
          <w:marRight w:val="0"/>
          <w:marTop w:val="0"/>
          <w:marBottom w:val="0"/>
          <w:divBdr>
            <w:top w:val="none" w:sz="0" w:space="0" w:color="auto"/>
            <w:left w:val="none" w:sz="0" w:space="0" w:color="auto"/>
            <w:bottom w:val="none" w:sz="0" w:space="0" w:color="auto"/>
            <w:right w:val="none" w:sz="0" w:space="0" w:color="auto"/>
          </w:divBdr>
        </w:div>
        <w:div w:id="1929583730">
          <w:marLeft w:val="0"/>
          <w:marRight w:val="0"/>
          <w:marTop w:val="0"/>
          <w:marBottom w:val="0"/>
          <w:divBdr>
            <w:top w:val="none" w:sz="0" w:space="0" w:color="auto"/>
            <w:left w:val="none" w:sz="0" w:space="0" w:color="auto"/>
            <w:bottom w:val="none" w:sz="0" w:space="0" w:color="auto"/>
            <w:right w:val="none" w:sz="0" w:space="0" w:color="auto"/>
          </w:divBdr>
        </w:div>
        <w:div w:id="1350795199">
          <w:marLeft w:val="0"/>
          <w:marRight w:val="0"/>
          <w:marTop w:val="0"/>
          <w:marBottom w:val="0"/>
          <w:divBdr>
            <w:top w:val="none" w:sz="0" w:space="0" w:color="auto"/>
            <w:left w:val="none" w:sz="0" w:space="0" w:color="auto"/>
            <w:bottom w:val="none" w:sz="0" w:space="0" w:color="auto"/>
            <w:right w:val="none" w:sz="0" w:space="0" w:color="auto"/>
          </w:divBdr>
        </w:div>
        <w:div w:id="2120489257">
          <w:marLeft w:val="0"/>
          <w:marRight w:val="0"/>
          <w:marTop w:val="0"/>
          <w:marBottom w:val="0"/>
          <w:divBdr>
            <w:top w:val="none" w:sz="0" w:space="0" w:color="auto"/>
            <w:left w:val="none" w:sz="0" w:space="0" w:color="auto"/>
            <w:bottom w:val="none" w:sz="0" w:space="0" w:color="auto"/>
            <w:right w:val="none" w:sz="0" w:space="0" w:color="auto"/>
          </w:divBdr>
        </w:div>
        <w:div w:id="1539078616">
          <w:marLeft w:val="0"/>
          <w:marRight w:val="0"/>
          <w:marTop w:val="0"/>
          <w:marBottom w:val="0"/>
          <w:divBdr>
            <w:top w:val="none" w:sz="0" w:space="0" w:color="auto"/>
            <w:left w:val="none" w:sz="0" w:space="0" w:color="auto"/>
            <w:bottom w:val="none" w:sz="0" w:space="0" w:color="auto"/>
            <w:right w:val="none" w:sz="0" w:space="0" w:color="auto"/>
          </w:divBdr>
        </w:div>
        <w:div w:id="1845195641">
          <w:marLeft w:val="0"/>
          <w:marRight w:val="0"/>
          <w:marTop w:val="0"/>
          <w:marBottom w:val="0"/>
          <w:divBdr>
            <w:top w:val="none" w:sz="0" w:space="0" w:color="auto"/>
            <w:left w:val="none" w:sz="0" w:space="0" w:color="auto"/>
            <w:bottom w:val="none" w:sz="0" w:space="0" w:color="auto"/>
            <w:right w:val="none" w:sz="0" w:space="0" w:color="auto"/>
          </w:divBdr>
        </w:div>
        <w:div w:id="556360060">
          <w:marLeft w:val="0"/>
          <w:marRight w:val="0"/>
          <w:marTop w:val="0"/>
          <w:marBottom w:val="0"/>
          <w:divBdr>
            <w:top w:val="none" w:sz="0" w:space="0" w:color="auto"/>
            <w:left w:val="none" w:sz="0" w:space="0" w:color="auto"/>
            <w:bottom w:val="none" w:sz="0" w:space="0" w:color="auto"/>
            <w:right w:val="none" w:sz="0" w:space="0" w:color="auto"/>
          </w:divBdr>
        </w:div>
        <w:div w:id="2065978953">
          <w:marLeft w:val="0"/>
          <w:marRight w:val="0"/>
          <w:marTop w:val="0"/>
          <w:marBottom w:val="0"/>
          <w:divBdr>
            <w:top w:val="none" w:sz="0" w:space="0" w:color="auto"/>
            <w:left w:val="none" w:sz="0" w:space="0" w:color="auto"/>
            <w:bottom w:val="none" w:sz="0" w:space="0" w:color="auto"/>
            <w:right w:val="none" w:sz="0" w:space="0" w:color="auto"/>
          </w:divBdr>
        </w:div>
        <w:div w:id="1570844187">
          <w:marLeft w:val="0"/>
          <w:marRight w:val="0"/>
          <w:marTop w:val="0"/>
          <w:marBottom w:val="0"/>
          <w:divBdr>
            <w:top w:val="none" w:sz="0" w:space="0" w:color="auto"/>
            <w:left w:val="none" w:sz="0" w:space="0" w:color="auto"/>
            <w:bottom w:val="none" w:sz="0" w:space="0" w:color="auto"/>
            <w:right w:val="none" w:sz="0" w:space="0" w:color="auto"/>
          </w:divBdr>
        </w:div>
        <w:div w:id="1562251123">
          <w:marLeft w:val="0"/>
          <w:marRight w:val="0"/>
          <w:marTop w:val="0"/>
          <w:marBottom w:val="0"/>
          <w:divBdr>
            <w:top w:val="none" w:sz="0" w:space="0" w:color="auto"/>
            <w:left w:val="none" w:sz="0" w:space="0" w:color="auto"/>
            <w:bottom w:val="none" w:sz="0" w:space="0" w:color="auto"/>
            <w:right w:val="none" w:sz="0" w:space="0" w:color="auto"/>
          </w:divBdr>
        </w:div>
        <w:div w:id="1042366989">
          <w:marLeft w:val="0"/>
          <w:marRight w:val="0"/>
          <w:marTop w:val="0"/>
          <w:marBottom w:val="0"/>
          <w:divBdr>
            <w:top w:val="none" w:sz="0" w:space="0" w:color="auto"/>
            <w:left w:val="none" w:sz="0" w:space="0" w:color="auto"/>
            <w:bottom w:val="none" w:sz="0" w:space="0" w:color="auto"/>
            <w:right w:val="none" w:sz="0" w:space="0" w:color="auto"/>
          </w:divBdr>
        </w:div>
        <w:div w:id="2022852263">
          <w:marLeft w:val="0"/>
          <w:marRight w:val="0"/>
          <w:marTop w:val="0"/>
          <w:marBottom w:val="0"/>
          <w:divBdr>
            <w:top w:val="none" w:sz="0" w:space="0" w:color="auto"/>
            <w:left w:val="none" w:sz="0" w:space="0" w:color="auto"/>
            <w:bottom w:val="none" w:sz="0" w:space="0" w:color="auto"/>
            <w:right w:val="none" w:sz="0" w:space="0" w:color="auto"/>
          </w:divBdr>
        </w:div>
        <w:div w:id="528686131">
          <w:marLeft w:val="0"/>
          <w:marRight w:val="0"/>
          <w:marTop w:val="0"/>
          <w:marBottom w:val="0"/>
          <w:divBdr>
            <w:top w:val="none" w:sz="0" w:space="0" w:color="auto"/>
            <w:left w:val="none" w:sz="0" w:space="0" w:color="auto"/>
            <w:bottom w:val="none" w:sz="0" w:space="0" w:color="auto"/>
            <w:right w:val="none" w:sz="0" w:space="0" w:color="auto"/>
          </w:divBdr>
        </w:div>
        <w:div w:id="1887791575">
          <w:marLeft w:val="0"/>
          <w:marRight w:val="0"/>
          <w:marTop w:val="0"/>
          <w:marBottom w:val="0"/>
          <w:divBdr>
            <w:top w:val="none" w:sz="0" w:space="0" w:color="auto"/>
            <w:left w:val="none" w:sz="0" w:space="0" w:color="auto"/>
            <w:bottom w:val="none" w:sz="0" w:space="0" w:color="auto"/>
            <w:right w:val="none" w:sz="0" w:space="0" w:color="auto"/>
          </w:divBdr>
        </w:div>
        <w:div w:id="381906453">
          <w:marLeft w:val="0"/>
          <w:marRight w:val="0"/>
          <w:marTop w:val="0"/>
          <w:marBottom w:val="0"/>
          <w:divBdr>
            <w:top w:val="none" w:sz="0" w:space="0" w:color="auto"/>
            <w:left w:val="none" w:sz="0" w:space="0" w:color="auto"/>
            <w:bottom w:val="none" w:sz="0" w:space="0" w:color="auto"/>
            <w:right w:val="none" w:sz="0" w:space="0" w:color="auto"/>
          </w:divBdr>
        </w:div>
        <w:div w:id="1349256035">
          <w:marLeft w:val="0"/>
          <w:marRight w:val="0"/>
          <w:marTop w:val="0"/>
          <w:marBottom w:val="0"/>
          <w:divBdr>
            <w:top w:val="none" w:sz="0" w:space="0" w:color="auto"/>
            <w:left w:val="none" w:sz="0" w:space="0" w:color="auto"/>
            <w:bottom w:val="none" w:sz="0" w:space="0" w:color="auto"/>
            <w:right w:val="none" w:sz="0" w:space="0" w:color="auto"/>
          </w:divBdr>
        </w:div>
        <w:div w:id="2091930055">
          <w:marLeft w:val="0"/>
          <w:marRight w:val="0"/>
          <w:marTop w:val="0"/>
          <w:marBottom w:val="0"/>
          <w:divBdr>
            <w:top w:val="none" w:sz="0" w:space="0" w:color="auto"/>
            <w:left w:val="none" w:sz="0" w:space="0" w:color="auto"/>
            <w:bottom w:val="none" w:sz="0" w:space="0" w:color="auto"/>
            <w:right w:val="none" w:sz="0" w:space="0" w:color="auto"/>
          </w:divBdr>
        </w:div>
        <w:div w:id="1521775644">
          <w:marLeft w:val="0"/>
          <w:marRight w:val="0"/>
          <w:marTop w:val="0"/>
          <w:marBottom w:val="0"/>
          <w:divBdr>
            <w:top w:val="none" w:sz="0" w:space="0" w:color="auto"/>
            <w:left w:val="none" w:sz="0" w:space="0" w:color="auto"/>
            <w:bottom w:val="none" w:sz="0" w:space="0" w:color="auto"/>
            <w:right w:val="none" w:sz="0" w:space="0" w:color="auto"/>
          </w:divBdr>
        </w:div>
        <w:div w:id="245456175">
          <w:marLeft w:val="0"/>
          <w:marRight w:val="0"/>
          <w:marTop w:val="0"/>
          <w:marBottom w:val="0"/>
          <w:divBdr>
            <w:top w:val="none" w:sz="0" w:space="0" w:color="auto"/>
            <w:left w:val="none" w:sz="0" w:space="0" w:color="auto"/>
            <w:bottom w:val="none" w:sz="0" w:space="0" w:color="auto"/>
            <w:right w:val="none" w:sz="0" w:space="0" w:color="auto"/>
          </w:divBdr>
        </w:div>
        <w:div w:id="68581109">
          <w:marLeft w:val="0"/>
          <w:marRight w:val="0"/>
          <w:marTop w:val="0"/>
          <w:marBottom w:val="0"/>
          <w:divBdr>
            <w:top w:val="none" w:sz="0" w:space="0" w:color="auto"/>
            <w:left w:val="none" w:sz="0" w:space="0" w:color="auto"/>
            <w:bottom w:val="none" w:sz="0" w:space="0" w:color="auto"/>
            <w:right w:val="none" w:sz="0" w:space="0" w:color="auto"/>
          </w:divBdr>
        </w:div>
        <w:div w:id="1154445244">
          <w:marLeft w:val="0"/>
          <w:marRight w:val="0"/>
          <w:marTop w:val="0"/>
          <w:marBottom w:val="0"/>
          <w:divBdr>
            <w:top w:val="none" w:sz="0" w:space="0" w:color="auto"/>
            <w:left w:val="none" w:sz="0" w:space="0" w:color="auto"/>
            <w:bottom w:val="none" w:sz="0" w:space="0" w:color="auto"/>
            <w:right w:val="none" w:sz="0" w:space="0" w:color="auto"/>
          </w:divBdr>
        </w:div>
        <w:div w:id="949624801">
          <w:marLeft w:val="0"/>
          <w:marRight w:val="0"/>
          <w:marTop w:val="0"/>
          <w:marBottom w:val="0"/>
          <w:divBdr>
            <w:top w:val="none" w:sz="0" w:space="0" w:color="auto"/>
            <w:left w:val="none" w:sz="0" w:space="0" w:color="auto"/>
            <w:bottom w:val="none" w:sz="0" w:space="0" w:color="auto"/>
            <w:right w:val="none" w:sz="0" w:space="0" w:color="auto"/>
          </w:divBdr>
        </w:div>
        <w:div w:id="227345501">
          <w:marLeft w:val="0"/>
          <w:marRight w:val="0"/>
          <w:marTop w:val="0"/>
          <w:marBottom w:val="0"/>
          <w:divBdr>
            <w:top w:val="none" w:sz="0" w:space="0" w:color="auto"/>
            <w:left w:val="none" w:sz="0" w:space="0" w:color="auto"/>
            <w:bottom w:val="none" w:sz="0" w:space="0" w:color="auto"/>
            <w:right w:val="none" w:sz="0" w:space="0" w:color="auto"/>
          </w:divBdr>
        </w:div>
        <w:div w:id="1923950392">
          <w:marLeft w:val="0"/>
          <w:marRight w:val="0"/>
          <w:marTop w:val="0"/>
          <w:marBottom w:val="0"/>
          <w:divBdr>
            <w:top w:val="none" w:sz="0" w:space="0" w:color="auto"/>
            <w:left w:val="none" w:sz="0" w:space="0" w:color="auto"/>
            <w:bottom w:val="none" w:sz="0" w:space="0" w:color="auto"/>
            <w:right w:val="none" w:sz="0" w:space="0" w:color="auto"/>
          </w:divBdr>
        </w:div>
        <w:div w:id="461775622">
          <w:marLeft w:val="0"/>
          <w:marRight w:val="0"/>
          <w:marTop w:val="0"/>
          <w:marBottom w:val="0"/>
          <w:divBdr>
            <w:top w:val="none" w:sz="0" w:space="0" w:color="auto"/>
            <w:left w:val="none" w:sz="0" w:space="0" w:color="auto"/>
            <w:bottom w:val="none" w:sz="0" w:space="0" w:color="auto"/>
            <w:right w:val="none" w:sz="0" w:space="0" w:color="auto"/>
          </w:divBdr>
        </w:div>
        <w:div w:id="843058578">
          <w:marLeft w:val="0"/>
          <w:marRight w:val="0"/>
          <w:marTop w:val="0"/>
          <w:marBottom w:val="0"/>
          <w:divBdr>
            <w:top w:val="none" w:sz="0" w:space="0" w:color="auto"/>
            <w:left w:val="none" w:sz="0" w:space="0" w:color="auto"/>
            <w:bottom w:val="none" w:sz="0" w:space="0" w:color="auto"/>
            <w:right w:val="none" w:sz="0" w:space="0" w:color="auto"/>
          </w:divBdr>
        </w:div>
        <w:div w:id="662274009">
          <w:marLeft w:val="0"/>
          <w:marRight w:val="0"/>
          <w:marTop w:val="0"/>
          <w:marBottom w:val="0"/>
          <w:divBdr>
            <w:top w:val="none" w:sz="0" w:space="0" w:color="auto"/>
            <w:left w:val="none" w:sz="0" w:space="0" w:color="auto"/>
            <w:bottom w:val="none" w:sz="0" w:space="0" w:color="auto"/>
            <w:right w:val="none" w:sz="0" w:space="0" w:color="auto"/>
          </w:divBdr>
        </w:div>
        <w:div w:id="1675454988">
          <w:marLeft w:val="0"/>
          <w:marRight w:val="0"/>
          <w:marTop w:val="0"/>
          <w:marBottom w:val="0"/>
          <w:divBdr>
            <w:top w:val="none" w:sz="0" w:space="0" w:color="auto"/>
            <w:left w:val="none" w:sz="0" w:space="0" w:color="auto"/>
            <w:bottom w:val="none" w:sz="0" w:space="0" w:color="auto"/>
            <w:right w:val="none" w:sz="0" w:space="0" w:color="auto"/>
          </w:divBdr>
        </w:div>
        <w:div w:id="63914890">
          <w:marLeft w:val="0"/>
          <w:marRight w:val="0"/>
          <w:marTop w:val="0"/>
          <w:marBottom w:val="0"/>
          <w:divBdr>
            <w:top w:val="none" w:sz="0" w:space="0" w:color="auto"/>
            <w:left w:val="none" w:sz="0" w:space="0" w:color="auto"/>
            <w:bottom w:val="none" w:sz="0" w:space="0" w:color="auto"/>
            <w:right w:val="none" w:sz="0" w:space="0" w:color="auto"/>
          </w:divBdr>
        </w:div>
        <w:div w:id="642005674">
          <w:marLeft w:val="0"/>
          <w:marRight w:val="0"/>
          <w:marTop w:val="0"/>
          <w:marBottom w:val="0"/>
          <w:divBdr>
            <w:top w:val="none" w:sz="0" w:space="0" w:color="auto"/>
            <w:left w:val="none" w:sz="0" w:space="0" w:color="auto"/>
            <w:bottom w:val="none" w:sz="0" w:space="0" w:color="auto"/>
            <w:right w:val="none" w:sz="0" w:space="0" w:color="auto"/>
          </w:divBdr>
        </w:div>
        <w:div w:id="575476818">
          <w:marLeft w:val="0"/>
          <w:marRight w:val="0"/>
          <w:marTop w:val="0"/>
          <w:marBottom w:val="0"/>
          <w:divBdr>
            <w:top w:val="none" w:sz="0" w:space="0" w:color="auto"/>
            <w:left w:val="none" w:sz="0" w:space="0" w:color="auto"/>
            <w:bottom w:val="none" w:sz="0" w:space="0" w:color="auto"/>
            <w:right w:val="none" w:sz="0" w:space="0" w:color="auto"/>
          </w:divBdr>
        </w:div>
        <w:div w:id="252936119">
          <w:marLeft w:val="0"/>
          <w:marRight w:val="0"/>
          <w:marTop w:val="0"/>
          <w:marBottom w:val="0"/>
          <w:divBdr>
            <w:top w:val="none" w:sz="0" w:space="0" w:color="auto"/>
            <w:left w:val="none" w:sz="0" w:space="0" w:color="auto"/>
            <w:bottom w:val="none" w:sz="0" w:space="0" w:color="auto"/>
            <w:right w:val="none" w:sz="0" w:space="0" w:color="auto"/>
          </w:divBdr>
        </w:div>
        <w:div w:id="1221208990">
          <w:marLeft w:val="0"/>
          <w:marRight w:val="0"/>
          <w:marTop w:val="0"/>
          <w:marBottom w:val="0"/>
          <w:divBdr>
            <w:top w:val="none" w:sz="0" w:space="0" w:color="auto"/>
            <w:left w:val="none" w:sz="0" w:space="0" w:color="auto"/>
            <w:bottom w:val="none" w:sz="0" w:space="0" w:color="auto"/>
            <w:right w:val="none" w:sz="0" w:space="0" w:color="auto"/>
          </w:divBdr>
        </w:div>
        <w:div w:id="1635911345">
          <w:marLeft w:val="0"/>
          <w:marRight w:val="0"/>
          <w:marTop w:val="0"/>
          <w:marBottom w:val="0"/>
          <w:divBdr>
            <w:top w:val="none" w:sz="0" w:space="0" w:color="auto"/>
            <w:left w:val="none" w:sz="0" w:space="0" w:color="auto"/>
            <w:bottom w:val="none" w:sz="0" w:space="0" w:color="auto"/>
            <w:right w:val="none" w:sz="0" w:space="0" w:color="auto"/>
          </w:divBdr>
        </w:div>
        <w:div w:id="1114787002">
          <w:marLeft w:val="0"/>
          <w:marRight w:val="0"/>
          <w:marTop w:val="0"/>
          <w:marBottom w:val="0"/>
          <w:divBdr>
            <w:top w:val="none" w:sz="0" w:space="0" w:color="auto"/>
            <w:left w:val="none" w:sz="0" w:space="0" w:color="auto"/>
            <w:bottom w:val="none" w:sz="0" w:space="0" w:color="auto"/>
            <w:right w:val="none" w:sz="0" w:space="0" w:color="auto"/>
          </w:divBdr>
        </w:div>
        <w:div w:id="144590102">
          <w:marLeft w:val="0"/>
          <w:marRight w:val="0"/>
          <w:marTop w:val="0"/>
          <w:marBottom w:val="0"/>
          <w:divBdr>
            <w:top w:val="none" w:sz="0" w:space="0" w:color="auto"/>
            <w:left w:val="none" w:sz="0" w:space="0" w:color="auto"/>
            <w:bottom w:val="none" w:sz="0" w:space="0" w:color="auto"/>
            <w:right w:val="none" w:sz="0" w:space="0" w:color="auto"/>
          </w:divBdr>
        </w:div>
        <w:div w:id="2015574942">
          <w:marLeft w:val="0"/>
          <w:marRight w:val="0"/>
          <w:marTop w:val="0"/>
          <w:marBottom w:val="0"/>
          <w:divBdr>
            <w:top w:val="none" w:sz="0" w:space="0" w:color="auto"/>
            <w:left w:val="none" w:sz="0" w:space="0" w:color="auto"/>
            <w:bottom w:val="none" w:sz="0" w:space="0" w:color="auto"/>
            <w:right w:val="none" w:sz="0" w:space="0" w:color="auto"/>
          </w:divBdr>
        </w:div>
        <w:div w:id="1085570028">
          <w:marLeft w:val="0"/>
          <w:marRight w:val="0"/>
          <w:marTop w:val="0"/>
          <w:marBottom w:val="0"/>
          <w:divBdr>
            <w:top w:val="none" w:sz="0" w:space="0" w:color="auto"/>
            <w:left w:val="none" w:sz="0" w:space="0" w:color="auto"/>
            <w:bottom w:val="none" w:sz="0" w:space="0" w:color="auto"/>
            <w:right w:val="none" w:sz="0" w:space="0" w:color="auto"/>
          </w:divBdr>
        </w:div>
        <w:div w:id="1281182608">
          <w:marLeft w:val="0"/>
          <w:marRight w:val="0"/>
          <w:marTop w:val="0"/>
          <w:marBottom w:val="0"/>
          <w:divBdr>
            <w:top w:val="none" w:sz="0" w:space="0" w:color="auto"/>
            <w:left w:val="none" w:sz="0" w:space="0" w:color="auto"/>
            <w:bottom w:val="none" w:sz="0" w:space="0" w:color="auto"/>
            <w:right w:val="none" w:sz="0" w:space="0" w:color="auto"/>
          </w:divBdr>
        </w:div>
        <w:div w:id="19860253">
          <w:marLeft w:val="0"/>
          <w:marRight w:val="0"/>
          <w:marTop w:val="0"/>
          <w:marBottom w:val="0"/>
          <w:divBdr>
            <w:top w:val="none" w:sz="0" w:space="0" w:color="auto"/>
            <w:left w:val="none" w:sz="0" w:space="0" w:color="auto"/>
            <w:bottom w:val="none" w:sz="0" w:space="0" w:color="auto"/>
            <w:right w:val="none" w:sz="0" w:space="0" w:color="auto"/>
          </w:divBdr>
        </w:div>
        <w:div w:id="1460996434">
          <w:marLeft w:val="0"/>
          <w:marRight w:val="0"/>
          <w:marTop w:val="0"/>
          <w:marBottom w:val="0"/>
          <w:divBdr>
            <w:top w:val="none" w:sz="0" w:space="0" w:color="auto"/>
            <w:left w:val="none" w:sz="0" w:space="0" w:color="auto"/>
            <w:bottom w:val="none" w:sz="0" w:space="0" w:color="auto"/>
            <w:right w:val="none" w:sz="0" w:space="0" w:color="auto"/>
          </w:divBdr>
        </w:div>
        <w:div w:id="677737524">
          <w:marLeft w:val="0"/>
          <w:marRight w:val="0"/>
          <w:marTop w:val="0"/>
          <w:marBottom w:val="0"/>
          <w:divBdr>
            <w:top w:val="none" w:sz="0" w:space="0" w:color="auto"/>
            <w:left w:val="none" w:sz="0" w:space="0" w:color="auto"/>
            <w:bottom w:val="none" w:sz="0" w:space="0" w:color="auto"/>
            <w:right w:val="none" w:sz="0" w:space="0" w:color="auto"/>
          </w:divBdr>
        </w:div>
        <w:div w:id="176967379">
          <w:marLeft w:val="0"/>
          <w:marRight w:val="0"/>
          <w:marTop w:val="0"/>
          <w:marBottom w:val="0"/>
          <w:divBdr>
            <w:top w:val="none" w:sz="0" w:space="0" w:color="auto"/>
            <w:left w:val="none" w:sz="0" w:space="0" w:color="auto"/>
            <w:bottom w:val="none" w:sz="0" w:space="0" w:color="auto"/>
            <w:right w:val="none" w:sz="0" w:space="0" w:color="auto"/>
          </w:divBdr>
        </w:div>
        <w:div w:id="56369421">
          <w:marLeft w:val="0"/>
          <w:marRight w:val="0"/>
          <w:marTop w:val="0"/>
          <w:marBottom w:val="0"/>
          <w:divBdr>
            <w:top w:val="none" w:sz="0" w:space="0" w:color="auto"/>
            <w:left w:val="none" w:sz="0" w:space="0" w:color="auto"/>
            <w:bottom w:val="none" w:sz="0" w:space="0" w:color="auto"/>
            <w:right w:val="none" w:sz="0" w:space="0" w:color="auto"/>
          </w:divBdr>
        </w:div>
        <w:div w:id="304549558">
          <w:marLeft w:val="0"/>
          <w:marRight w:val="0"/>
          <w:marTop w:val="0"/>
          <w:marBottom w:val="0"/>
          <w:divBdr>
            <w:top w:val="none" w:sz="0" w:space="0" w:color="auto"/>
            <w:left w:val="none" w:sz="0" w:space="0" w:color="auto"/>
            <w:bottom w:val="none" w:sz="0" w:space="0" w:color="auto"/>
            <w:right w:val="none" w:sz="0" w:space="0" w:color="auto"/>
          </w:divBdr>
        </w:div>
        <w:div w:id="1546092216">
          <w:marLeft w:val="0"/>
          <w:marRight w:val="0"/>
          <w:marTop w:val="0"/>
          <w:marBottom w:val="0"/>
          <w:divBdr>
            <w:top w:val="none" w:sz="0" w:space="0" w:color="auto"/>
            <w:left w:val="none" w:sz="0" w:space="0" w:color="auto"/>
            <w:bottom w:val="none" w:sz="0" w:space="0" w:color="auto"/>
            <w:right w:val="none" w:sz="0" w:space="0" w:color="auto"/>
          </w:divBdr>
        </w:div>
        <w:div w:id="314454816">
          <w:marLeft w:val="0"/>
          <w:marRight w:val="0"/>
          <w:marTop w:val="0"/>
          <w:marBottom w:val="0"/>
          <w:divBdr>
            <w:top w:val="none" w:sz="0" w:space="0" w:color="auto"/>
            <w:left w:val="none" w:sz="0" w:space="0" w:color="auto"/>
            <w:bottom w:val="none" w:sz="0" w:space="0" w:color="auto"/>
            <w:right w:val="none" w:sz="0" w:space="0" w:color="auto"/>
          </w:divBdr>
        </w:div>
        <w:div w:id="1747217780">
          <w:marLeft w:val="0"/>
          <w:marRight w:val="0"/>
          <w:marTop w:val="0"/>
          <w:marBottom w:val="0"/>
          <w:divBdr>
            <w:top w:val="none" w:sz="0" w:space="0" w:color="auto"/>
            <w:left w:val="none" w:sz="0" w:space="0" w:color="auto"/>
            <w:bottom w:val="none" w:sz="0" w:space="0" w:color="auto"/>
            <w:right w:val="none" w:sz="0" w:space="0" w:color="auto"/>
          </w:divBdr>
        </w:div>
        <w:div w:id="883249227">
          <w:marLeft w:val="0"/>
          <w:marRight w:val="0"/>
          <w:marTop w:val="0"/>
          <w:marBottom w:val="0"/>
          <w:divBdr>
            <w:top w:val="none" w:sz="0" w:space="0" w:color="auto"/>
            <w:left w:val="none" w:sz="0" w:space="0" w:color="auto"/>
            <w:bottom w:val="none" w:sz="0" w:space="0" w:color="auto"/>
            <w:right w:val="none" w:sz="0" w:space="0" w:color="auto"/>
          </w:divBdr>
        </w:div>
        <w:div w:id="2123062738">
          <w:marLeft w:val="0"/>
          <w:marRight w:val="0"/>
          <w:marTop w:val="0"/>
          <w:marBottom w:val="0"/>
          <w:divBdr>
            <w:top w:val="none" w:sz="0" w:space="0" w:color="auto"/>
            <w:left w:val="none" w:sz="0" w:space="0" w:color="auto"/>
            <w:bottom w:val="none" w:sz="0" w:space="0" w:color="auto"/>
            <w:right w:val="none" w:sz="0" w:space="0" w:color="auto"/>
          </w:divBdr>
        </w:div>
        <w:div w:id="1473600780">
          <w:marLeft w:val="0"/>
          <w:marRight w:val="0"/>
          <w:marTop w:val="0"/>
          <w:marBottom w:val="0"/>
          <w:divBdr>
            <w:top w:val="none" w:sz="0" w:space="0" w:color="auto"/>
            <w:left w:val="none" w:sz="0" w:space="0" w:color="auto"/>
            <w:bottom w:val="none" w:sz="0" w:space="0" w:color="auto"/>
            <w:right w:val="none" w:sz="0" w:space="0" w:color="auto"/>
          </w:divBdr>
        </w:div>
        <w:div w:id="798835657">
          <w:marLeft w:val="0"/>
          <w:marRight w:val="0"/>
          <w:marTop w:val="0"/>
          <w:marBottom w:val="0"/>
          <w:divBdr>
            <w:top w:val="none" w:sz="0" w:space="0" w:color="auto"/>
            <w:left w:val="none" w:sz="0" w:space="0" w:color="auto"/>
            <w:bottom w:val="none" w:sz="0" w:space="0" w:color="auto"/>
            <w:right w:val="none" w:sz="0" w:space="0" w:color="auto"/>
          </w:divBdr>
        </w:div>
        <w:div w:id="321541600">
          <w:marLeft w:val="0"/>
          <w:marRight w:val="0"/>
          <w:marTop w:val="0"/>
          <w:marBottom w:val="0"/>
          <w:divBdr>
            <w:top w:val="none" w:sz="0" w:space="0" w:color="auto"/>
            <w:left w:val="none" w:sz="0" w:space="0" w:color="auto"/>
            <w:bottom w:val="none" w:sz="0" w:space="0" w:color="auto"/>
            <w:right w:val="none" w:sz="0" w:space="0" w:color="auto"/>
          </w:divBdr>
        </w:div>
        <w:div w:id="124852949">
          <w:marLeft w:val="0"/>
          <w:marRight w:val="0"/>
          <w:marTop w:val="0"/>
          <w:marBottom w:val="0"/>
          <w:divBdr>
            <w:top w:val="none" w:sz="0" w:space="0" w:color="auto"/>
            <w:left w:val="none" w:sz="0" w:space="0" w:color="auto"/>
            <w:bottom w:val="none" w:sz="0" w:space="0" w:color="auto"/>
            <w:right w:val="none" w:sz="0" w:space="0" w:color="auto"/>
          </w:divBdr>
        </w:div>
        <w:div w:id="2071806335">
          <w:marLeft w:val="0"/>
          <w:marRight w:val="0"/>
          <w:marTop w:val="0"/>
          <w:marBottom w:val="0"/>
          <w:divBdr>
            <w:top w:val="none" w:sz="0" w:space="0" w:color="auto"/>
            <w:left w:val="none" w:sz="0" w:space="0" w:color="auto"/>
            <w:bottom w:val="none" w:sz="0" w:space="0" w:color="auto"/>
            <w:right w:val="none" w:sz="0" w:space="0" w:color="auto"/>
          </w:divBdr>
        </w:div>
        <w:div w:id="888614833">
          <w:marLeft w:val="0"/>
          <w:marRight w:val="0"/>
          <w:marTop w:val="0"/>
          <w:marBottom w:val="0"/>
          <w:divBdr>
            <w:top w:val="none" w:sz="0" w:space="0" w:color="auto"/>
            <w:left w:val="none" w:sz="0" w:space="0" w:color="auto"/>
            <w:bottom w:val="none" w:sz="0" w:space="0" w:color="auto"/>
            <w:right w:val="none" w:sz="0" w:space="0" w:color="auto"/>
          </w:divBdr>
        </w:div>
        <w:div w:id="477304765">
          <w:marLeft w:val="0"/>
          <w:marRight w:val="0"/>
          <w:marTop w:val="0"/>
          <w:marBottom w:val="0"/>
          <w:divBdr>
            <w:top w:val="none" w:sz="0" w:space="0" w:color="auto"/>
            <w:left w:val="none" w:sz="0" w:space="0" w:color="auto"/>
            <w:bottom w:val="none" w:sz="0" w:space="0" w:color="auto"/>
            <w:right w:val="none" w:sz="0" w:space="0" w:color="auto"/>
          </w:divBdr>
        </w:div>
        <w:div w:id="1083067623">
          <w:marLeft w:val="0"/>
          <w:marRight w:val="0"/>
          <w:marTop w:val="0"/>
          <w:marBottom w:val="0"/>
          <w:divBdr>
            <w:top w:val="none" w:sz="0" w:space="0" w:color="auto"/>
            <w:left w:val="none" w:sz="0" w:space="0" w:color="auto"/>
            <w:bottom w:val="none" w:sz="0" w:space="0" w:color="auto"/>
            <w:right w:val="none" w:sz="0" w:space="0" w:color="auto"/>
          </w:divBdr>
        </w:div>
        <w:div w:id="1483083397">
          <w:marLeft w:val="0"/>
          <w:marRight w:val="0"/>
          <w:marTop w:val="0"/>
          <w:marBottom w:val="0"/>
          <w:divBdr>
            <w:top w:val="none" w:sz="0" w:space="0" w:color="auto"/>
            <w:left w:val="none" w:sz="0" w:space="0" w:color="auto"/>
            <w:bottom w:val="none" w:sz="0" w:space="0" w:color="auto"/>
            <w:right w:val="none" w:sz="0" w:space="0" w:color="auto"/>
          </w:divBdr>
        </w:div>
        <w:div w:id="2140101357">
          <w:marLeft w:val="0"/>
          <w:marRight w:val="0"/>
          <w:marTop w:val="0"/>
          <w:marBottom w:val="0"/>
          <w:divBdr>
            <w:top w:val="none" w:sz="0" w:space="0" w:color="auto"/>
            <w:left w:val="none" w:sz="0" w:space="0" w:color="auto"/>
            <w:bottom w:val="none" w:sz="0" w:space="0" w:color="auto"/>
            <w:right w:val="none" w:sz="0" w:space="0" w:color="auto"/>
          </w:divBdr>
        </w:div>
        <w:div w:id="1542552625">
          <w:marLeft w:val="0"/>
          <w:marRight w:val="0"/>
          <w:marTop w:val="0"/>
          <w:marBottom w:val="0"/>
          <w:divBdr>
            <w:top w:val="none" w:sz="0" w:space="0" w:color="auto"/>
            <w:left w:val="none" w:sz="0" w:space="0" w:color="auto"/>
            <w:bottom w:val="none" w:sz="0" w:space="0" w:color="auto"/>
            <w:right w:val="none" w:sz="0" w:space="0" w:color="auto"/>
          </w:divBdr>
        </w:div>
        <w:div w:id="509560564">
          <w:marLeft w:val="0"/>
          <w:marRight w:val="0"/>
          <w:marTop w:val="0"/>
          <w:marBottom w:val="0"/>
          <w:divBdr>
            <w:top w:val="none" w:sz="0" w:space="0" w:color="auto"/>
            <w:left w:val="none" w:sz="0" w:space="0" w:color="auto"/>
            <w:bottom w:val="none" w:sz="0" w:space="0" w:color="auto"/>
            <w:right w:val="none" w:sz="0" w:space="0" w:color="auto"/>
          </w:divBdr>
        </w:div>
        <w:div w:id="678460246">
          <w:marLeft w:val="0"/>
          <w:marRight w:val="0"/>
          <w:marTop w:val="0"/>
          <w:marBottom w:val="0"/>
          <w:divBdr>
            <w:top w:val="none" w:sz="0" w:space="0" w:color="auto"/>
            <w:left w:val="none" w:sz="0" w:space="0" w:color="auto"/>
            <w:bottom w:val="none" w:sz="0" w:space="0" w:color="auto"/>
            <w:right w:val="none" w:sz="0" w:space="0" w:color="auto"/>
          </w:divBdr>
        </w:div>
        <w:div w:id="1180584150">
          <w:marLeft w:val="0"/>
          <w:marRight w:val="0"/>
          <w:marTop w:val="0"/>
          <w:marBottom w:val="0"/>
          <w:divBdr>
            <w:top w:val="none" w:sz="0" w:space="0" w:color="auto"/>
            <w:left w:val="none" w:sz="0" w:space="0" w:color="auto"/>
            <w:bottom w:val="none" w:sz="0" w:space="0" w:color="auto"/>
            <w:right w:val="none" w:sz="0" w:space="0" w:color="auto"/>
          </w:divBdr>
        </w:div>
        <w:div w:id="1230338428">
          <w:marLeft w:val="0"/>
          <w:marRight w:val="0"/>
          <w:marTop w:val="0"/>
          <w:marBottom w:val="0"/>
          <w:divBdr>
            <w:top w:val="none" w:sz="0" w:space="0" w:color="auto"/>
            <w:left w:val="none" w:sz="0" w:space="0" w:color="auto"/>
            <w:bottom w:val="none" w:sz="0" w:space="0" w:color="auto"/>
            <w:right w:val="none" w:sz="0" w:space="0" w:color="auto"/>
          </w:divBdr>
        </w:div>
        <w:div w:id="637423121">
          <w:marLeft w:val="0"/>
          <w:marRight w:val="0"/>
          <w:marTop w:val="0"/>
          <w:marBottom w:val="0"/>
          <w:divBdr>
            <w:top w:val="none" w:sz="0" w:space="0" w:color="auto"/>
            <w:left w:val="none" w:sz="0" w:space="0" w:color="auto"/>
            <w:bottom w:val="none" w:sz="0" w:space="0" w:color="auto"/>
            <w:right w:val="none" w:sz="0" w:space="0" w:color="auto"/>
          </w:divBdr>
        </w:div>
        <w:div w:id="273289846">
          <w:marLeft w:val="0"/>
          <w:marRight w:val="0"/>
          <w:marTop w:val="0"/>
          <w:marBottom w:val="0"/>
          <w:divBdr>
            <w:top w:val="none" w:sz="0" w:space="0" w:color="auto"/>
            <w:left w:val="none" w:sz="0" w:space="0" w:color="auto"/>
            <w:bottom w:val="none" w:sz="0" w:space="0" w:color="auto"/>
            <w:right w:val="none" w:sz="0" w:space="0" w:color="auto"/>
          </w:divBdr>
        </w:div>
        <w:div w:id="1496142454">
          <w:marLeft w:val="0"/>
          <w:marRight w:val="0"/>
          <w:marTop w:val="0"/>
          <w:marBottom w:val="0"/>
          <w:divBdr>
            <w:top w:val="none" w:sz="0" w:space="0" w:color="auto"/>
            <w:left w:val="none" w:sz="0" w:space="0" w:color="auto"/>
            <w:bottom w:val="none" w:sz="0" w:space="0" w:color="auto"/>
            <w:right w:val="none" w:sz="0" w:space="0" w:color="auto"/>
          </w:divBdr>
        </w:div>
        <w:div w:id="125439089">
          <w:marLeft w:val="0"/>
          <w:marRight w:val="0"/>
          <w:marTop w:val="0"/>
          <w:marBottom w:val="0"/>
          <w:divBdr>
            <w:top w:val="none" w:sz="0" w:space="0" w:color="auto"/>
            <w:left w:val="none" w:sz="0" w:space="0" w:color="auto"/>
            <w:bottom w:val="none" w:sz="0" w:space="0" w:color="auto"/>
            <w:right w:val="none" w:sz="0" w:space="0" w:color="auto"/>
          </w:divBdr>
        </w:div>
        <w:div w:id="1185288767">
          <w:marLeft w:val="0"/>
          <w:marRight w:val="0"/>
          <w:marTop w:val="0"/>
          <w:marBottom w:val="0"/>
          <w:divBdr>
            <w:top w:val="none" w:sz="0" w:space="0" w:color="auto"/>
            <w:left w:val="none" w:sz="0" w:space="0" w:color="auto"/>
            <w:bottom w:val="none" w:sz="0" w:space="0" w:color="auto"/>
            <w:right w:val="none" w:sz="0" w:space="0" w:color="auto"/>
          </w:divBdr>
        </w:div>
        <w:div w:id="279533225">
          <w:marLeft w:val="0"/>
          <w:marRight w:val="0"/>
          <w:marTop w:val="0"/>
          <w:marBottom w:val="0"/>
          <w:divBdr>
            <w:top w:val="none" w:sz="0" w:space="0" w:color="auto"/>
            <w:left w:val="none" w:sz="0" w:space="0" w:color="auto"/>
            <w:bottom w:val="none" w:sz="0" w:space="0" w:color="auto"/>
            <w:right w:val="none" w:sz="0" w:space="0" w:color="auto"/>
          </w:divBdr>
        </w:div>
      </w:divsChild>
    </w:div>
    <w:div w:id="1063793559">
      <w:bodyDiv w:val="1"/>
      <w:marLeft w:val="0"/>
      <w:marRight w:val="0"/>
      <w:marTop w:val="0"/>
      <w:marBottom w:val="0"/>
      <w:divBdr>
        <w:top w:val="none" w:sz="0" w:space="0" w:color="auto"/>
        <w:left w:val="none" w:sz="0" w:space="0" w:color="auto"/>
        <w:bottom w:val="none" w:sz="0" w:space="0" w:color="auto"/>
        <w:right w:val="none" w:sz="0" w:space="0" w:color="auto"/>
      </w:divBdr>
      <w:divsChild>
        <w:div w:id="208152657">
          <w:marLeft w:val="0"/>
          <w:marRight w:val="0"/>
          <w:marTop w:val="0"/>
          <w:marBottom w:val="0"/>
          <w:divBdr>
            <w:top w:val="none" w:sz="0" w:space="0" w:color="auto"/>
            <w:left w:val="none" w:sz="0" w:space="0" w:color="auto"/>
            <w:bottom w:val="none" w:sz="0" w:space="0" w:color="auto"/>
            <w:right w:val="none" w:sz="0" w:space="0" w:color="auto"/>
          </w:divBdr>
        </w:div>
      </w:divsChild>
    </w:div>
    <w:div w:id="1072237559">
      <w:bodyDiv w:val="1"/>
      <w:marLeft w:val="0"/>
      <w:marRight w:val="0"/>
      <w:marTop w:val="0"/>
      <w:marBottom w:val="0"/>
      <w:divBdr>
        <w:top w:val="none" w:sz="0" w:space="0" w:color="auto"/>
        <w:left w:val="none" w:sz="0" w:space="0" w:color="auto"/>
        <w:bottom w:val="none" w:sz="0" w:space="0" w:color="auto"/>
        <w:right w:val="none" w:sz="0" w:space="0" w:color="auto"/>
      </w:divBdr>
    </w:div>
    <w:div w:id="1073702829">
      <w:bodyDiv w:val="1"/>
      <w:marLeft w:val="0"/>
      <w:marRight w:val="0"/>
      <w:marTop w:val="0"/>
      <w:marBottom w:val="0"/>
      <w:divBdr>
        <w:top w:val="none" w:sz="0" w:space="0" w:color="auto"/>
        <w:left w:val="none" w:sz="0" w:space="0" w:color="auto"/>
        <w:bottom w:val="none" w:sz="0" w:space="0" w:color="auto"/>
        <w:right w:val="none" w:sz="0" w:space="0" w:color="auto"/>
      </w:divBdr>
      <w:divsChild>
        <w:div w:id="1093089579">
          <w:marLeft w:val="0"/>
          <w:marRight w:val="0"/>
          <w:marTop w:val="0"/>
          <w:marBottom w:val="0"/>
          <w:divBdr>
            <w:top w:val="none" w:sz="0" w:space="0" w:color="auto"/>
            <w:left w:val="none" w:sz="0" w:space="0" w:color="auto"/>
            <w:bottom w:val="none" w:sz="0" w:space="0" w:color="auto"/>
            <w:right w:val="none" w:sz="0" w:space="0" w:color="auto"/>
          </w:divBdr>
          <w:divsChild>
            <w:div w:id="1624849854">
              <w:marLeft w:val="0"/>
              <w:marRight w:val="0"/>
              <w:marTop w:val="0"/>
              <w:marBottom w:val="0"/>
              <w:divBdr>
                <w:top w:val="none" w:sz="0" w:space="0" w:color="auto"/>
                <w:left w:val="none" w:sz="0" w:space="0" w:color="auto"/>
                <w:bottom w:val="none" w:sz="0" w:space="0" w:color="auto"/>
                <w:right w:val="none" w:sz="0" w:space="0" w:color="auto"/>
              </w:divBdr>
              <w:divsChild>
                <w:div w:id="140753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132032">
      <w:bodyDiv w:val="1"/>
      <w:marLeft w:val="0"/>
      <w:marRight w:val="0"/>
      <w:marTop w:val="0"/>
      <w:marBottom w:val="0"/>
      <w:divBdr>
        <w:top w:val="none" w:sz="0" w:space="0" w:color="auto"/>
        <w:left w:val="none" w:sz="0" w:space="0" w:color="auto"/>
        <w:bottom w:val="none" w:sz="0" w:space="0" w:color="auto"/>
        <w:right w:val="none" w:sz="0" w:space="0" w:color="auto"/>
      </w:divBdr>
      <w:divsChild>
        <w:div w:id="1701204395">
          <w:marLeft w:val="0"/>
          <w:marRight w:val="0"/>
          <w:marTop w:val="0"/>
          <w:marBottom w:val="0"/>
          <w:divBdr>
            <w:top w:val="none" w:sz="0" w:space="0" w:color="auto"/>
            <w:left w:val="none" w:sz="0" w:space="0" w:color="auto"/>
            <w:bottom w:val="none" w:sz="0" w:space="0" w:color="auto"/>
            <w:right w:val="none" w:sz="0" w:space="0" w:color="auto"/>
          </w:divBdr>
        </w:div>
      </w:divsChild>
    </w:div>
    <w:div w:id="1079138991">
      <w:bodyDiv w:val="1"/>
      <w:marLeft w:val="0"/>
      <w:marRight w:val="0"/>
      <w:marTop w:val="0"/>
      <w:marBottom w:val="0"/>
      <w:divBdr>
        <w:top w:val="none" w:sz="0" w:space="0" w:color="auto"/>
        <w:left w:val="none" w:sz="0" w:space="0" w:color="auto"/>
        <w:bottom w:val="none" w:sz="0" w:space="0" w:color="auto"/>
        <w:right w:val="none" w:sz="0" w:space="0" w:color="auto"/>
      </w:divBdr>
    </w:div>
    <w:div w:id="1091581789">
      <w:bodyDiv w:val="1"/>
      <w:marLeft w:val="0"/>
      <w:marRight w:val="0"/>
      <w:marTop w:val="0"/>
      <w:marBottom w:val="0"/>
      <w:divBdr>
        <w:top w:val="none" w:sz="0" w:space="0" w:color="auto"/>
        <w:left w:val="none" w:sz="0" w:space="0" w:color="auto"/>
        <w:bottom w:val="none" w:sz="0" w:space="0" w:color="auto"/>
        <w:right w:val="none" w:sz="0" w:space="0" w:color="auto"/>
      </w:divBdr>
      <w:divsChild>
        <w:div w:id="1939824495">
          <w:marLeft w:val="0"/>
          <w:marRight w:val="0"/>
          <w:marTop w:val="0"/>
          <w:marBottom w:val="0"/>
          <w:divBdr>
            <w:top w:val="none" w:sz="0" w:space="0" w:color="auto"/>
            <w:left w:val="none" w:sz="0" w:space="0" w:color="auto"/>
            <w:bottom w:val="none" w:sz="0" w:space="0" w:color="auto"/>
            <w:right w:val="none" w:sz="0" w:space="0" w:color="auto"/>
          </w:divBdr>
          <w:divsChild>
            <w:div w:id="448206496">
              <w:marLeft w:val="0"/>
              <w:marRight w:val="0"/>
              <w:marTop w:val="0"/>
              <w:marBottom w:val="0"/>
              <w:divBdr>
                <w:top w:val="none" w:sz="0" w:space="0" w:color="auto"/>
                <w:left w:val="none" w:sz="0" w:space="0" w:color="auto"/>
                <w:bottom w:val="none" w:sz="0" w:space="0" w:color="auto"/>
                <w:right w:val="none" w:sz="0" w:space="0" w:color="auto"/>
              </w:divBdr>
              <w:divsChild>
                <w:div w:id="4345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366525">
      <w:bodyDiv w:val="1"/>
      <w:marLeft w:val="0"/>
      <w:marRight w:val="0"/>
      <w:marTop w:val="0"/>
      <w:marBottom w:val="0"/>
      <w:divBdr>
        <w:top w:val="none" w:sz="0" w:space="0" w:color="auto"/>
        <w:left w:val="none" w:sz="0" w:space="0" w:color="auto"/>
        <w:bottom w:val="none" w:sz="0" w:space="0" w:color="auto"/>
        <w:right w:val="none" w:sz="0" w:space="0" w:color="auto"/>
      </w:divBdr>
    </w:div>
    <w:div w:id="1098138554">
      <w:bodyDiv w:val="1"/>
      <w:marLeft w:val="0"/>
      <w:marRight w:val="0"/>
      <w:marTop w:val="0"/>
      <w:marBottom w:val="0"/>
      <w:divBdr>
        <w:top w:val="none" w:sz="0" w:space="0" w:color="auto"/>
        <w:left w:val="none" w:sz="0" w:space="0" w:color="auto"/>
        <w:bottom w:val="none" w:sz="0" w:space="0" w:color="auto"/>
        <w:right w:val="none" w:sz="0" w:space="0" w:color="auto"/>
      </w:divBdr>
      <w:divsChild>
        <w:div w:id="316542415">
          <w:marLeft w:val="0"/>
          <w:marRight w:val="0"/>
          <w:marTop w:val="0"/>
          <w:marBottom w:val="0"/>
          <w:divBdr>
            <w:top w:val="none" w:sz="0" w:space="0" w:color="auto"/>
            <w:left w:val="none" w:sz="0" w:space="0" w:color="auto"/>
            <w:bottom w:val="none" w:sz="0" w:space="0" w:color="auto"/>
            <w:right w:val="none" w:sz="0" w:space="0" w:color="auto"/>
          </w:divBdr>
          <w:divsChild>
            <w:div w:id="526338354">
              <w:marLeft w:val="0"/>
              <w:marRight w:val="0"/>
              <w:marTop w:val="0"/>
              <w:marBottom w:val="0"/>
              <w:divBdr>
                <w:top w:val="none" w:sz="0" w:space="0" w:color="auto"/>
                <w:left w:val="none" w:sz="0" w:space="0" w:color="auto"/>
                <w:bottom w:val="none" w:sz="0" w:space="0" w:color="auto"/>
                <w:right w:val="none" w:sz="0" w:space="0" w:color="auto"/>
              </w:divBdr>
              <w:divsChild>
                <w:div w:id="18436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739855">
      <w:bodyDiv w:val="1"/>
      <w:marLeft w:val="0"/>
      <w:marRight w:val="0"/>
      <w:marTop w:val="0"/>
      <w:marBottom w:val="0"/>
      <w:divBdr>
        <w:top w:val="none" w:sz="0" w:space="0" w:color="auto"/>
        <w:left w:val="none" w:sz="0" w:space="0" w:color="auto"/>
        <w:bottom w:val="none" w:sz="0" w:space="0" w:color="auto"/>
        <w:right w:val="none" w:sz="0" w:space="0" w:color="auto"/>
      </w:divBdr>
      <w:divsChild>
        <w:div w:id="1847480647">
          <w:marLeft w:val="0"/>
          <w:marRight w:val="0"/>
          <w:marTop w:val="0"/>
          <w:marBottom w:val="0"/>
          <w:divBdr>
            <w:top w:val="none" w:sz="0" w:space="0" w:color="auto"/>
            <w:left w:val="none" w:sz="0" w:space="0" w:color="auto"/>
            <w:bottom w:val="none" w:sz="0" w:space="0" w:color="auto"/>
            <w:right w:val="none" w:sz="0" w:space="0" w:color="auto"/>
          </w:divBdr>
          <w:divsChild>
            <w:div w:id="57094147">
              <w:marLeft w:val="0"/>
              <w:marRight w:val="0"/>
              <w:marTop w:val="0"/>
              <w:marBottom w:val="0"/>
              <w:divBdr>
                <w:top w:val="none" w:sz="0" w:space="0" w:color="auto"/>
                <w:left w:val="none" w:sz="0" w:space="0" w:color="auto"/>
                <w:bottom w:val="none" w:sz="0" w:space="0" w:color="auto"/>
                <w:right w:val="none" w:sz="0" w:space="0" w:color="auto"/>
              </w:divBdr>
              <w:divsChild>
                <w:div w:id="62962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653427">
      <w:bodyDiv w:val="1"/>
      <w:marLeft w:val="0"/>
      <w:marRight w:val="0"/>
      <w:marTop w:val="0"/>
      <w:marBottom w:val="0"/>
      <w:divBdr>
        <w:top w:val="none" w:sz="0" w:space="0" w:color="auto"/>
        <w:left w:val="none" w:sz="0" w:space="0" w:color="auto"/>
        <w:bottom w:val="none" w:sz="0" w:space="0" w:color="auto"/>
        <w:right w:val="none" w:sz="0" w:space="0" w:color="auto"/>
      </w:divBdr>
    </w:div>
    <w:div w:id="1186476886">
      <w:bodyDiv w:val="1"/>
      <w:marLeft w:val="0"/>
      <w:marRight w:val="0"/>
      <w:marTop w:val="0"/>
      <w:marBottom w:val="0"/>
      <w:divBdr>
        <w:top w:val="none" w:sz="0" w:space="0" w:color="auto"/>
        <w:left w:val="none" w:sz="0" w:space="0" w:color="auto"/>
        <w:bottom w:val="none" w:sz="0" w:space="0" w:color="auto"/>
        <w:right w:val="none" w:sz="0" w:space="0" w:color="auto"/>
      </w:divBdr>
    </w:div>
    <w:div w:id="1202934979">
      <w:bodyDiv w:val="1"/>
      <w:marLeft w:val="0"/>
      <w:marRight w:val="0"/>
      <w:marTop w:val="0"/>
      <w:marBottom w:val="0"/>
      <w:divBdr>
        <w:top w:val="none" w:sz="0" w:space="0" w:color="auto"/>
        <w:left w:val="none" w:sz="0" w:space="0" w:color="auto"/>
        <w:bottom w:val="none" w:sz="0" w:space="0" w:color="auto"/>
        <w:right w:val="none" w:sz="0" w:space="0" w:color="auto"/>
      </w:divBdr>
      <w:divsChild>
        <w:div w:id="168177669">
          <w:marLeft w:val="0"/>
          <w:marRight w:val="0"/>
          <w:marTop w:val="0"/>
          <w:marBottom w:val="0"/>
          <w:divBdr>
            <w:top w:val="none" w:sz="0" w:space="0" w:color="auto"/>
            <w:left w:val="none" w:sz="0" w:space="0" w:color="auto"/>
            <w:bottom w:val="none" w:sz="0" w:space="0" w:color="auto"/>
            <w:right w:val="none" w:sz="0" w:space="0" w:color="auto"/>
          </w:divBdr>
          <w:divsChild>
            <w:div w:id="288362440">
              <w:marLeft w:val="0"/>
              <w:marRight w:val="0"/>
              <w:marTop w:val="0"/>
              <w:marBottom w:val="0"/>
              <w:divBdr>
                <w:top w:val="none" w:sz="0" w:space="0" w:color="auto"/>
                <w:left w:val="none" w:sz="0" w:space="0" w:color="auto"/>
                <w:bottom w:val="none" w:sz="0" w:space="0" w:color="auto"/>
                <w:right w:val="none" w:sz="0" w:space="0" w:color="auto"/>
              </w:divBdr>
              <w:divsChild>
                <w:div w:id="20519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628391">
      <w:bodyDiv w:val="1"/>
      <w:marLeft w:val="0"/>
      <w:marRight w:val="0"/>
      <w:marTop w:val="0"/>
      <w:marBottom w:val="0"/>
      <w:divBdr>
        <w:top w:val="none" w:sz="0" w:space="0" w:color="auto"/>
        <w:left w:val="none" w:sz="0" w:space="0" w:color="auto"/>
        <w:bottom w:val="none" w:sz="0" w:space="0" w:color="auto"/>
        <w:right w:val="none" w:sz="0" w:space="0" w:color="auto"/>
      </w:divBdr>
    </w:div>
    <w:div w:id="1279684496">
      <w:bodyDiv w:val="1"/>
      <w:marLeft w:val="0"/>
      <w:marRight w:val="0"/>
      <w:marTop w:val="0"/>
      <w:marBottom w:val="0"/>
      <w:divBdr>
        <w:top w:val="none" w:sz="0" w:space="0" w:color="auto"/>
        <w:left w:val="none" w:sz="0" w:space="0" w:color="auto"/>
        <w:bottom w:val="none" w:sz="0" w:space="0" w:color="auto"/>
        <w:right w:val="none" w:sz="0" w:space="0" w:color="auto"/>
      </w:divBdr>
    </w:div>
    <w:div w:id="1302344006">
      <w:bodyDiv w:val="1"/>
      <w:marLeft w:val="0"/>
      <w:marRight w:val="0"/>
      <w:marTop w:val="0"/>
      <w:marBottom w:val="0"/>
      <w:divBdr>
        <w:top w:val="none" w:sz="0" w:space="0" w:color="auto"/>
        <w:left w:val="none" w:sz="0" w:space="0" w:color="auto"/>
        <w:bottom w:val="none" w:sz="0" w:space="0" w:color="auto"/>
        <w:right w:val="none" w:sz="0" w:space="0" w:color="auto"/>
      </w:divBdr>
      <w:divsChild>
        <w:div w:id="1022129175">
          <w:marLeft w:val="0"/>
          <w:marRight w:val="0"/>
          <w:marTop w:val="0"/>
          <w:marBottom w:val="0"/>
          <w:divBdr>
            <w:top w:val="none" w:sz="0" w:space="0" w:color="auto"/>
            <w:left w:val="none" w:sz="0" w:space="0" w:color="auto"/>
            <w:bottom w:val="none" w:sz="0" w:space="0" w:color="auto"/>
            <w:right w:val="none" w:sz="0" w:space="0" w:color="auto"/>
          </w:divBdr>
          <w:divsChild>
            <w:div w:id="1618222053">
              <w:marLeft w:val="0"/>
              <w:marRight w:val="0"/>
              <w:marTop w:val="0"/>
              <w:marBottom w:val="0"/>
              <w:divBdr>
                <w:top w:val="none" w:sz="0" w:space="0" w:color="auto"/>
                <w:left w:val="none" w:sz="0" w:space="0" w:color="auto"/>
                <w:bottom w:val="none" w:sz="0" w:space="0" w:color="auto"/>
                <w:right w:val="none" w:sz="0" w:space="0" w:color="auto"/>
              </w:divBdr>
              <w:divsChild>
                <w:div w:id="1411267081">
                  <w:marLeft w:val="0"/>
                  <w:marRight w:val="0"/>
                  <w:marTop w:val="0"/>
                  <w:marBottom w:val="0"/>
                  <w:divBdr>
                    <w:top w:val="none" w:sz="0" w:space="0" w:color="auto"/>
                    <w:left w:val="none" w:sz="0" w:space="0" w:color="auto"/>
                    <w:bottom w:val="none" w:sz="0" w:space="0" w:color="auto"/>
                    <w:right w:val="none" w:sz="0" w:space="0" w:color="auto"/>
                  </w:divBdr>
                </w:div>
                <w:div w:id="210965391">
                  <w:marLeft w:val="0"/>
                  <w:marRight w:val="0"/>
                  <w:marTop w:val="0"/>
                  <w:marBottom w:val="0"/>
                  <w:divBdr>
                    <w:top w:val="none" w:sz="0" w:space="0" w:color="auto"/>
                    <w:left w:val="none" w:sz="0" w:space="0" w:color="auto"/>
                    <w:bottom w:val="none" w:sz="0" w:space="0" w:color="auto"/>
                    <w:right w:val="none" w:sz="0" w:space="0" w:color="auto"/>
                  </w:divBdr>
                </w:div>
              </w:divsChild>
            </w:div>
            <w:div w:id="1532109617">
              <w:marLeft w:val="0"/>
              <w:marRight w:val="0"/>
              <w:marTop w:val="0"/>
              <w:marBottom w:val="0"/>
              <w:divBdr>
                <w:top w:val="none" w:sz="0" w:space="0" w:color="auto"/>
                <w:left w:val="none" w:sz="0" w:space="0" w:color="auto"/>
                <w:bottom w:val="none" w:sz="0" w:space="0" w:color="auto"/>
                <w:right w:val="none" w:sz="0" w:space="0" w:color="auto"/>
              </w:divBdr>
              <w:divsChild>
                <w:div w:id="513304799">
                  <w:marLeft w:val="0"/>
                  <w:marRight w:val="0"/>
                  <w:marTop w:val="0"/>
                  <w:marBottom w:val="0"/>
                  <w:divBdr>
                    <w:top w:val="none" w:sz="0" w:space="0" w:color="auto"/>
                    <w:left w:val="none" w:sz="0" w:space="0" w:color="auto"/>
                    <w:bottom w:val="none" w:sz="0" w:space="0" w:color="auto"/>
                    <w:right w:val="none" w:sz="0" w:space="0" w:color="auto"/>
                  </w:divBdr>
                </w:div>
              </w:divsChild>
            </w:div>
            <w:div w:id="246959501">
              <w:marLeft w:val="0"/>
              <w:marRight w:val="0"/>
              <w:marTop w:val="0"/>
              <w:marBottom w:val="0"/>
              <w:divBdr>
                <w:top w:val="none" w:sz="0" w:space="0" w:color="auto"/>
                <w:left w:val="none" w:sz="0" w:space="0" w:color="auto"/>
                <w:bottom w:val="none" w:sz="0" w:space="0" w:color="auto"/>
                <w:right w:val="none" w:sz="0" w:space="0" w:color="auto"/>
              </w:divBdr>
              <w:divsChild>
                <w:div w:id="67273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583694">
      <w:bodyDiv w:val="1"/>
      <w:marLeft w:val="0"/>
      <w:marRight w:val="0"/>
      <w:marTop w:val="0"/>
      <w:marBottom w:val="0"/>
      <w:divBdr>
        <w:top w:val="none" w:sz="0" w:space="0" w:color="auto"/>
        <w:left w:val="none" w:sz="0" w:space="0" w:color="auto"/>
        <w:bottom w:val="none" w:sz="0" w:space="0" w:color="auto"/>
        <w:right w:val="none" w:sz="0" w:space="0" w:color="auto"/>
      </w:divBdr>
    </w:div>
    <w:div w:id="1313370508">
      <w:bodyDiv w:val="1"/>
      <w:marLeft w:val="0"/>
      <w:marRight w:val="0"/>
      <w:marTop w:val="0"/>
      <w:marBottom w:val="0"/>
      <w:divBdr>
        <w:top w:val="none" w:sz="0" w:space="0" w:color="auto"/>
        <w:left w:val="none" w:sz="0" w:space="0" w:color="auto"/>
        <w:bottom w:val="none" w:sz="0" w:space="0" w:color="auto"/>
        <w:right w:val="none" w:sz="0" w:space="0" w:color="auto"/>
      </w:divBdr>
      <w:divsChild>
        <w:div w:id="352851875">
          <w:marLeft w:val="0"/>
          <w:marRight w:val="0"/>
          <w:marTop w:val="0"/>
          <w:marBottom w:val="0"/>
          <w:divBdr>
            <w:top w:val="none" w:sz="0" w:space="0" w:color="auto"/>
            <w:left w:val="none" w:sz="0" w:space="0" w:color="auto"/>
            <w:bottom w:val="none" w:sz="0" w:space="0" w:color="auto"/>
            <w:right w:val="none" w:sz="0" w:space="0" w:color="auto"/>
          </w:divBdr>
          <w:divsChild>
            <w:div w:id="1635016081">
              <w:marLeft w:val="0"/>
              <w:marRight w:val="0"/>
              <w:marTop w:val="0"/>
              <w:marBottom w:val="0"/>
              <w:divBdr>
                <w:top w:val="none" w:sz="0" w:space="0" w:color="auto"/>
                <w:left w:val="none" w:sz="0" w:space="0" w:color="auto"/>
                <w:bottom w:val="none" w:sz="0" w:space="0" w:color="auto"/>
                <w:right w:val="none" w:sz="0" w:space="0" w:color="auto"/>
              </w:divBdr>
              <w:divsChild>
                <w:div w:id="168867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647699">
      <w:bodyDiv w:val="1"/>
      <w:marLeft w:val="0"/>
      <w:marRight w:val="0"/>
      <w:marTop w:val="0"/>
      <w:marBottom w:val="0"/>
      <w:divBdr>
        <w:top w:val="none" w:sz="0" w:space="0" w:color="auto"/>
        <w:left w:val="none" w:sz="0" w:space="0" w:color="auto"/>
        <w:bottom w:val="none" w:sz="0" w:space="0" w:color="auto"/>
        <w:right w:val="none" w:sz="0" w:space="0" w:color="auto"/>
      </w:divBdr>
      <w:divsChild>
        <w:div w:id="1157264909">
          <w:marLeft w:val="0"/>
          <w:marRight w:val="0"/>
          <w:marTop w:val="0"/>
          <w:marBottom w:val="0"/>
          <w:divBdr>
            <w:top w:val="none" w:sz="0" w:space="0" w:color="auto"/>
            <w:left w:val="none" w:sz="0" w:space="0" w:color="auto"/>
            <w:bottom w:val="none" w:sz="0" w:space="0" w:color="auto"/>
            <w:right w:val="none" w:sz="0" w:space="0" w:color="auto"/>
          </w:divBdr>
        </w:div>
        <w:div w:id="2014527746">
          <w:marLeft w:val="0"/>
          <w:marRight w:val="0"/>
          <w:marTop w:val="0"/>
          <w:marBottom w:val="0"/>
          <w:divBdr>
            <w:top w:val="none" w:sz="0" w:space="0" w:color="auto"/>
            <w:left w:val="none" w:sz="0" w:space="0" w:color="auto"/>
            <w:bottom w:val="none" w:sz="0" w:space="0" w:color="auto"/>
            <w:right w:val="none" w:sz="0" w:space="0" w:color="auto"/>
          </w:divBdr>
        </w:div>
        <w:div w:id="364333668">
          <w:marLeft w:val="0"/>
          <w:marRight w:val="0"/>
          <w:marTop w:val="0"/>
          <w:marBottom w:val="0"/>
          <w:divBdr>
            <w:top w:val="none" w:sz="0" w:space="0" w:color="auto"/>
            <w:left w:val="none" w:sz="0" w:space="0" w:color="auto"/>
            <w:bottom w:val="none" w:sz="0" w:space="0" w:color="auto"/>
            <w:right w:val="none" w:sz="0" w:space="0" w:color="auto"/>
          </w:divBdr>
        </w:div>
        <w:div w:id="813008">
          <w:marLeft w:val="0"/>
          <w:marRight w:val="0"/>
          <w:marTop w:val="0"/>
          <w:marBottom w:val="0"/>
          <w:divBdr>
            <w:top w:val="none" w:sz="0" w:space="0" w:color="auto"/>
            <w:left w:val="none" w:sz="0" w:space="0" w:color="auto"/>
            <w:bottom w:val="none" w:sz="0" w:space="0" w:color="auto"/>
            <w:right w:val="none" w:sz="0" w:space="0" w:color="auto"/>
          </w:divBdr>
        </w:div>
        <w:div w:id="877861108">
          <w:marLeft w:val="0"/>
          <w:marRight w:val="0"/>
          <w:marTop w:val="0"/>
          <w:marBottom w:val="0"/>
          <w:divBdr>
            <w:top w:val="none" w:sz="0" w:space="0" w:color="auto"/>
            <w:left w:val="none" w:sz="0" w:space="0" w:color="auto"/>
            <w:bottom w:val="none" w:sz="0" w:space="0" w:color="auto"/>
            <w:right w:val="none" w:sz="0" w:space="0" w:color="auto"/>
          </w:divBdr>
        </w:div>
      </w:divsChild>
    </w:div>
    <w:div w:id="1329095628">
      <w:bodyDiv w:val="1"/>
      <w:marLeft w:val="0"/>
      <w:marRight w:val="0"/>
      <w:marTop w:val="0"/>
      <w:marBottom w:val="0"/>
      <w:divBdr>
        <w:top w:val="none" w:sz="0" w:space="0" w:color="auto"/>
        <w:left w:val="none" w:sz="0" w:space="0" w:color="auto"/>
        <w:bottom w:val="none" w:sz="0" w:space="0" w:color="auto"/>
        <w:right w:val="none" w:sz="0" w:space="0" w:color="auto"/>
      </w:divBdr>
    </w:div>
    <w:div w:id="1364742353">
      <w:bodyDiv w:val="1"/>
      <w:marLeft w:val="0"/>
      <w:marRight w:val="0"/>
      <w:marTop w:val="0"/>
      <w:marBottom w:val="0"/>
      <w:divBdr>
        <w:top w:val="none" w:sz="0" w:space="0" w:color="auto"/>
        <w:left w:val="none" w:sz="0" w:space="0" w:color="auto"/>
        <w:bottom w:val="none" w:sz="0" w:space="0" w:color="auto"/>
        <w:right w:val="none" w:sz="0" w:space="0" w:color="auto"/>
      </w:divBdr>
      <w:divsChild>
        <w:div w:id="1507595931">
          <w:marLeft w:val="0"/>
          <w:marRight w:val="0"/>
          <w:marTop w:val="0"/>
          <w:marBottom w:val="0"/>
          <w:divBdr>
            <w:top w:val="none" w:sz="0" w:space="0" w:color="auto"/>
            <w:left w:val="none" w:sz="0" w:space="0" w:color="auto"/>
            <w:bottom w:val="none" w:sz="0" w:space="0" w:color="auto"/>
            <w:right w:val="none" w:sz="0" w:space="0" w:color="auto"/>
          </w:divBdr>
          <w:divsChild>
            <w:div w:id="389692669">
              <w:marLeft w:val="0"/>
              <w:marRight w:val="0"/>
              <w:marTop w:val="0"/>
              <w:marBottom w:val="0"/>
              <w:divBdr>
                <w:top w:val="none" w:sz="0" w:space="0" w:color="auto"/>
                <w:left w:val="none" w:sz="0" w:space="0" w:color="auto"/>
                <w:bottom w:val="none" w:sz="0" w:space="0" w:color="auto"/>
                <w:right w:val="none" w:sz="0" w:space="0" w:color="auto"/>
              </w:divBdr>
              <w:divsChild>
                <w:div w:id="2081559774">
                  <w:marLeft w:val="0"/>
                  <w:marRight w:val="0"/>
                  <w:marTop w:val="0"/>
                  <w:marBottom w:val="0"/>
                  <w:divBdr>
                    <w:top w:val="none" w:sz="0" w:space="0" w:color="auto"/>
                    <w:left w:val="none" w:sz="0" w:space="0" w:color="auto"/>
                    <w:bottom w:val="none" w:sz="0" w:space="0" w:color="auto"/>
                    <w:right w:val="none" w:sz="0" w:space="0" w:color="auto"/>
                  </w:divBdr>
                  <w:divsChild>
                    <w:div w:id="5505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5932227">
      <w:bodyDiv w:val="1"/>
      <w:marLeft w:val="0"/>
      <w:marRight w:val="0"/>
      <w:marTop w:val="0"/>
      <w:marBottom w:val="0"/>
      <w:divBdr>
        <w:top w:val="none" w:sz="0" w:space="0" w:color="auto"/>
        <w:left w:val="none" w:sz="0" w:space="0" w:color="auto"/>
        <w:bottom w:val="none" w:sz="0" w:space="0" w:color="auto"/>
        <w:right w:val="none" w:sz="0" w:space="0" w:color="auto"/>
      </w:divBdr>
    </w:div>
    <w:div w:id="1419641035">
      <w:bodyDiv w:val="1"/>
      <w:marLeft w:val="0"/>
      <w:marRight w:val="0"/>
      <w:marTop w:val="0"/>
      <w:marBottom w:val="0"/>
      <w:divBdr>
        <w:top w:val="none" w:sz="0" w:space="0" w:color="auto"/>
        <w:left w:val="none" w:sz="0" w:space="0" w:color="auto"/>
        <w:bottom w:val="none" w:sz="0" w:space="0" w:color="auto"/>
        <w:right w:val="none" w:sz="0" w:space="0" w:color="auto"/>
      </w:divBdr>
      <w:divsChild>
        <w:div w:id="160657525">
          <w:marLeft w:val="0"/>
          <w:marRight w:val="0"/>
          <w:marTop w:val="0"/>
          <w:marBottom w:val="0"/>
          <w:divBdr>
            <w:top w:val="none" w:sz="0" w:space="0" w:color="auto"/>
            <w:left w:val="none" w:sz="0" w:space="0" w:color="auto"/>
            <w:bottom w:val="none" w:sz="0" w:space="0" w:color="auto"/>
            <w:right w:val="none" w:sz="0" w:space="0" w:color="auto"/>
          </w:divBdr>
          <w:divsChild>
            <w:div w:id="1248093">
              <w:marLeft w:val="0"/>
              <w:marRight w:val="0"/>
              <w:marTop w:val="0"/>
              <w:marBottom w:val="0"/>
              <w:divBdr>
                <w:top w:val="none" w:sz="0" w:space="0" w:color="auto"/>
                <w:left w:val="none" w:sz="0" w:space="0" w:color="auto"/>
                <w:bottom w:val="none" w:sz="0" w:space="0" w:color="auto"/>
                <w:right w:val="none" w:sz="0" w:space="0" w:color="auto"/>
              </w:divBdr>
              <w:divsChild>
                <w:div w:id="212503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199789">
      <w:bodyDiv w:val="1"/>
      <w:marLeft w:val="0"/>
      <w:marRight w:val="0"/>
      <w:marTop w:val="0"/>
      <w:marBottom w:val="0"/>
      <w:divBdr>
        <w:top w:val="none" w:sz="0" w:space="0" w:color="auto"/>
        <w:left w:val="none" w:sz="0" w:space="0" w:color="auto"/>
        <w:bottom w:val="none" w:sz="0" w:space="0" w:color="auto"/>
        <w:right w:val="none" w:sz="0" w:space="0" w:color="auto"/>
      </w:divBdr>
      <w:divsChild>
        <w:div w:id="690376178">
          <w:marLeft w:val="0"/>
          <w:marRight w:val="0"/>
          <w:marTop w:val="0"/>
          <w:marBottom w:val="0"/>
          <w:divBdr>
            <w:top w:val="none" w:sz="0" w:space="0" w:color="auto"/>
            <w:left w:val="none" w:sz="0" w:space="0" w:color="auto"/>
            <w:bottom w:val="none" w:sz="0" w:space="0" w:color="auto"/>
            <w:right w:val="none" w:sz="0" w:space="0" w:color="auto"/>
          </w:divBdr>
          <w:divsChild>
            <w:div w:id="85540526">
              <w:marLeft w:val="0"/>
              <w:marRight w:val="0"/>
              <w:marTop w:val="0"/>
              <w:marBottom w:val="0"/>
              <w:divBdr>
                <w:top w:val="none" w:sz="0" w:space="0" w:color="auto"/>
                <w:left w:val="none" w:sz="0" w:space="0" w:color="auto"/>
                <w:bottom w:val="none" w:sz="0" w:space="0" w:color="auto"/>
                <w:right w:val="none" w:sz="0" w:space="0" w:color="auto"/>
              </w:divBdr>
              <w:divsChild>
                <w:div w:id="171476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241028">
      <w:bodyDiv w:val="1"/>
      <w:marLeft w:val="0"/>
      <w:marRight w:val="0"/>
      <w:marTop w:val="0"/>
      <w:marBottom w:val="0"/>
      <w:divBdr>
        <w:top w:val="none" w:sz="0" w:space="0" w:color="auto"/>
        <w:left w:val="none" w:sz="0" w:space="0" w:color="auto"/>
        <w:bottom w:val="none" w:sz="0" w:space="0" w:color="auto"/>
        <w:right w:val="none" w:sz="0" w:space="0" w:color="auto"/>
      </w:divBdr>
    </w:div>
    <w:div w:id="1461267737">
      <w:bodyDiv w:val="1"/>
      <w:marLeft w:val="0"/>
      <w:marRight w:val="0"/>
      <w:marTop w:val="0"/>
      <w:marBottom w:val="0"/>
      <w:divBdr>
        <w:top w:val="none" w:sz="0" w:space="0" w:color="auto"/>
        <w:left w:val="none" w:sz="0" w:space="0" w:color="auto"/>
        <w:bottom w:val="none" w:sz="0" w:space="0" w:color="auto"/>
        <w:right w:val="none" w:sz="0" w:space="0" w:color="auto"/>
      </w:divBdr>
    </w:div>
    <w:div w:id="1507135288">
      <w:bodyDiv w:val="1"/>
      <w:marLeft w:val="0"/>
      <w:marRight w:val="0"/>
      <w:marTop w:val="0"/>
      <w:marBottom w:val="0"/>
      <w:divBdr>
        <w:top w:val="none" w:sz="0" w:space="0" w:color="auto"/>
        <w:left w:val="none" w:sz="0" w:space="0" w:color="auto"/>
        <w:bottom w:val="none" w:sz="0" w:space="0" w:color="auto"/>
        <w:right w:val="none" w:sz="0" w:space="0" w:color="auto"/>
      </w:divBdr>
    </w:div>
    <w:div w:id="1519155779">
      <w:bodyDiv w:val="1"/>
      <w:marLeft w:val="0"/>
      <w:marRight w:val="0"/>
      <w:marTop w:val="0"/>
      <w:marBottom w:val="0"/>
      <w:divBdr>
        <w:top w:val="none" w:sz="0" w:space="0" w:color="auto"/>
        <w:left w:val="none" w:sz="0" w:space="0" w:color="auto"/>
        <w:bottom w:val="none" w:sz="0" w:space="0" w:color="auto"/>
        <w:right w:val="none" w:sz="0" w:space="0" w:color="auto"/>
      </w:divBdr>
      <w:divsChild>
        <w:div w:id="1289120861">
          <w:marLeft w:val="547"/>
          <w:marRight w:val="0"/>
          <w:marTop w:val="0"/>
          <w:marBottom w:val="0"/>
          <w:divBdr>
            <w:top w:val="none" w:sz="0" w:space="0" w:color="auto"/>
            <w:left w:val="none" w:sz="0" w:space="0" w:color="auto"/>
            <w:bottom w:val="none" w:sz="0" w:space="0" w:color="auto"/>
            <w:right w:val="none" w:sz="0" w:space="0" w:color="auto"/>
          </w:divBdr>
        </w:div>
      </w:divsChild>
    </w:div>
    <w:div w:id="1526016311">
      <w:bodyDiv w:val="1"/>
      <w:marLeft w:val="0"/>
      <w:marRight w:val="0"/>
      <w:marTop w:val="0"/>
      <w:marBottom w:val="0"/>
      <w:divBdr>
        <w:top w:val="none" w:sz="0" w:space="0" w:color="auto"/>
        <w:left w:val="none" w:sz="0" w:space="0" w:color="auto"/>
        <w:bottom w:val="none" w:sz="0" w:space="0" w:color="auto"/>
        <w:right w:val="none" w:sz="0" w:space="0" w:color="auto"/>
      </w:divBdr>
    </w:div>
    <w:div w:id="1565530560">
      <w:bodyDiv w:val="1"/>
      <w:marLeft w:val="0"/>
      <w:marRight w:val="0"/>
      <w:marTop w:val="0"/>
      <w:marBottom w:val="0"/>
      <w:divBdr>
        <w:top w:val="none" w:sz="0" w:space="0" w:color="auto"/>
        <w:left w:val="none" w:sz="0" w:space="0" w:color="auto"/>
        <w:bottom w:val="none" w:sz="0" w:space="0" w:color="auto"/>
        <w:right w:val="none" w:sz="0" w:space="0" w:color="auto"/>
      </w:divBdr>
      <w:divsChild>
        <w:div w:id="1324967392">
          <w:marLeft w:val="0"/>
          <w:marRight w:val="0"/>
          <w:marTop w:val="0"/>
          <w:marBottom w:val="0"/>
          <w:divBdr>
            <w:top w:val="none" w:sz="0" w:space="0" w:color="auto"/>
            <w:left w:val="none" w:sz="0" w:space="0" w:color="auto"/>
            <w:bottom w:val="none" w:sz="0" w:space="0" w:color="auto"/>
            <w:right w:val="none" w:sz="0" w:space="0" w:color="auto"/>
          </w:divBdr>
          <w:divsChild>
            <w:div w:id="579675688">
              <w:marLeft w:val="0"/>
              <w:marRight w:val="0"/>
              <w:marTop w:val="0"/>
              <w:marBottom w:val="0"/>
              <w:divBdr>
                <w:top w:val="none" w:sz="0" w:space="0" w:color="auto"/>
                <w:left w:val="none" w:sz="0" w:space="0" w:color="auto"/>
                <w:bottom w:val="none" w:sz="0" w:space="0" w:color="auto"/>
                <w:right w:val="none" w:sz="0" w:space="0" w:color="auto"/>
              </w:divBdr>
              <w:divsChild>
                <w:div w:id="2040547217">
                  <w:marLeft w:val="0"/>
                  <w:marRight w:val="0"/>
                  <w:marTop w:val="0"/>
                  <w:marBottom w:val="0"/>
                  <w:divBdr>
                    <w:top w:val="none" w:sz="0" w:space="0" w:color="auto"/>
                    <w:left w:val="none" w:sz="0" w:space="0" w:color="auto"/>
                    <w:bottom w:val="none" w:sz="0" w:space="0" w:color="auto"/>
                    <w:right w:val="none" w:sz="0" w:space="0" w:color="auto"/>
                  </w:divBdr>
                  <w:divsChild>
                    <w:div w:id="126184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802330">
      <w:bodyDiv w:val="1"/>
      <w:marLeft w:val="0"/>
      <w:marRight w:val="0"/>
      <w:marTop w:val="0"/>
      <w:marBottom w:val="0"/>
      <w:divBdr>
        <w:top w:val="none" w:sz="0" w:space="0" w:color="auto"/>
        <w:left w:val="none" w:sz="0" w:space="0" w:color="auto"/>
        <w:bottom w:val="none" w:sz="0" w:space="0" w:color="auto"/>
        <w:right w:val="none" w:sz="0" w:space="0" w:color="auto"/>
      </w:divBdr>
      <w:divsChild>
        <w:div w:id="216472510">
          <w:marLeft w:val="0"/>
          <w:marRight w:val="0"/>
          <w:marTop w:val="0"/>
          <w:marBottom w:val="0"/>
          <w:divBdr>
            <w:top w:val="none" w:sz="0" w:space="0" w:color="auto"/>
            <w:left w:val="none" w:sz="0" w:space="0" w:color="auto"/>
            <w:bottom w:val="none" w:sz="0" w:space="0" w:color="auto"/>
            <w:right w:val="none" w:sz="0" w:space="0" w:color="auto"/>
          </w:divBdr>
          <w:divsChild>
            <w:div w:id="1489831089">
              <w:marLeft w:val="0"/>
              <w:marRight w:val="0"/>
              <w:marTop w:val="0"/>
              <w:marBottom w:val="0"/>
              <w:divBdr>
                <w:top w:val="none" w:sz="0" w:space="0" w:color="auto"/>
                <w:left w:val="none" w:sz="0" w:space="0" w:color="auto"/>
                <w:bottom w:val="none" w:sz="0" w:space="0" w:color="auto"/>
                <w:right w:val="none" w:sz="0" w:space="0" w:color="auto"/>
              </w:divBdr>
              <w:divsChild>
                <w:div w:id="49795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839">
      <w:bodyDiv w:val="1"/>
      <w:marLeft w:val="0"/>
      <w:marRight w:val="0"/>
      <w:marTop w:val="0"/>
      <w:marBottom w:val="0"/>
      <w:divBdr>
        <w:top w:val="none" w:sz="0" w:space="0" w:color="auto"/>
        <w:left w:val="none" w:sz="0" w:space="0" w:color="auto"/>
        <w:bottom w:val="none" w:sz="0" w:space="0" w:color="auto"/>
        <w:right w:val="none" w:sz="0" w:space="0" w:color="auto"/>
      </w:divBdr>
      <w:divsChild>
        <w:div w:id="190463156">
          <w:marLeft w:val="0"/>
          <w:marRight w:val="0"/>
          <w:marTop w:val="0"/>
          <w:marBottom w:val="0"/>
          <w:divBdr>
            <w:top w:val="none" w:sz="0" w:space="0" w:color="auto"/>
            <w:left w:val="none" w:sz="0" w:space="0" w:color="auto"/>
            <w:bottom w:val="none" w:sz="0" w:space="0" w:color="auto"/>
            <w:right w:val="none" w:sz="0" w:space="0" w:color="auto"/>
          </w:divBdr>
          <w:divsChild>
            <w:div w:id="246698353">
              <w:marLeft w:val="0"/>
              <w:marRight w:val="0"/>
              <w:marTop w:val="0"/>
              <w:marBottom w:val="0"/>
              <w:divBdr>
                <w:top w:val="none" w:sz="0" w:space="0" w:color="auto"/>
                <w:left w:val="none" w:sz="0" w:space="0" w:color="auto"/>
                <w:bottom w:val="none" w:sz="0" w:space="0" w:color="auto"/>
                <w:right w:val="none" w:sz="0" w:space="0" w:color="auto"/>
              </w:divBdr>
              <w:divsChild>
                <w:div w:id="169969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083708">
      <w:bodyDiv w:val="1"/>
      <w:marLeft w:val="0"/>
      <w:marRight w:val="0"/>
      <w:marTop w:val="0"/>
      <w:marBottom w:val="0"/>
      <w:divBdr>
        <w:top w:val="none" w:sz="0" w:space="0" w:color="auto"/>
        <w:left w:val="none" w:sz="0" w:space="0" w:color="auto"/>
        <w:bottom w:val="none" w:sz="0" w:space="0" w:color="auto"/>
        <w:right w:val="none" w:sz="0" w:space="0" w:color="auto"/>
      </w:divBdr>
      <w:divsChild>
        <w:div w:id="57750017">
          <w:marLeft w:val="0"/>
          <w:marRight w:val="0"/>
          <w:marTop w:val="0"/>
          <w:marBottom w:val="0"/>
          <w:divBdr>
            <w:top w:val="none" w:sz="0" w:space="0" w:color="auto"/>
            <w:left w:val="none" w:sz="0" w:space="0" w:color="auto"/>
            <w:bottom w:val="none" w:sz="0" w:space="0" w:color="auto"/>
            <w:right w:val="none" w:sz="0" w:space="0" w:color="auto"/>
          </w:divBdr>
          <w:divsChild>
            <w:div w:id="1559710445">
              <w:marLeft w:val="0"/>
              <w:marRight w:val="0"/>
              <w:marTop w:val="0"/>
              <w:marBottom w:val="0"/>
              <w:divBdr>
                <w:top w:val="none" w:sz="0" w:space="0" w:color="auto"/>
                <w:left w:val="none" w:sz="0" w:space="0" w:color="auto"/>
                <w:bottom w:val="none" w:sz="0" w:space="0" w:color="auto"/>
                <w:right w:val="none" w:sz="0" w:space="0" w:color="auto"/>
              </w:divBdr>
              <w:divsChild>
                <w:div w:id="130118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406267">
      <w:bodyDiv w:val="1"/>
      <w:marLeft w:val="0"/>
      <w:marRight w:val="0"/>
      <w:marTop w:val="0"/>
      <w:marBottom w:val="0"/>
      <w:divBdr>
        <w:top w:val="none" w:sz="0" w:space="0" w:color="auto"/>
        <w:left w:val="none" w:sz="0" w:space="0" w:color="auto"/>
        <w:bottom w:val="none" w:sz="0" w:space="0" w:color="auto"/>
        <w:right w:val="none" w:sz="0" w:space="0" w:color="auto"/>
      </w:divBdr>
    </w:div>
    <w:div w:id="1714839827">
      <w:bodyDiv w:val="1"/>
      <w:marLeft w:val="0"/>
      <w:marRight w:val="0"/>
      <w:marTop w:val="0"/>
      <w:marBottom w:val="0"/>
      <w:divBdr>
        <w:top w:val="none" w:sz="0" w:space="0" w:color="auto"/>
        <w:left w:val="none" w:sz="0" w:space="0" w:color="auto"/>
        <w:bottom w:val="none" w:sz="0" w:space="0" w:color="auto"/>
        <w:right w:val="none" w:sz="0" w:space="0" w:color="auto"/>
      </w:divBdr>
    </w:div>
    <w:div w:id="1716200838">
      <w:bodyDiv w:val="1"/>
      <w:marLeft w:val="0"/>
      <w:marRight w:val="0"/>
      <w:marTop w:val="0"/>
      <w:marBottom w:val="0"/>
      <w:divBdr>
        <w:top w:val="none" w:sz="0" w:space="0" w:color="auto"/>
        <w:left w:val="none" w:sz="0" w:space="0" w:color="auto"/>
        <w:bottom w:val="none" w:sz="0" w:space="0" w:color="auto"/>
        <w:right w:val="none" w:sz="0" w:space="0" w:color="auto"/>
      </w:divBdr>
    </w:div>
    <w:div w:id="1743137703">
      <w:bodyDiv w:val="1"/>
      <w:marLeft w:val="0"/>
      <w:marRight w:val="0"/>
      <w:marTop w:val="0"/>
      <w:marBottom w:val="0"/>
      <w:divBdr>
        <w:top w:val="none" w:sz="0" w:space="0" w:color="auto"/>
        <w:left w:val="none" w:sz="0" w:space="0" w:color="auto"/>
        <w:bottom w:val="none" w:sz="0" w:space="0" w:color="auto"/>
        <w:right w:val="none" w:sz="0" w:space="0" w:color="auto"/>
      </w:divBdr>
      <w:divsChild>
        <w:div w:id="532574979">
          <w:marLeft w:val="0"/>
          <w:marRight w:val="0"/>
          <w:marTop w:val="0"/>
          <w:marBottom w:val="0"/>
          <w:divBdr>
            <w:top w:val="none" w:sz="0" w:space="0" w:color="auto"/>
            <w:left w:val="none" w:sz="0" w:space="0" w:color="auto"/>
            <w:bottom w:val="none" w:sz="0" w:space="0" w:color="auto"/>
            <w:right w:val="none" w:sz="0" w:space="0" w:color="auto"/>
          </w:divBdr>
          <w:divsChild>
            <w:div w:id="265045087">
              <w:marLeft w:val="0"/>
              <w:marRight w:val="0"/>
              <w:marTop w:val="0"/>
              <w:marBottom w:val="0"/>
              <w:divBdr>
                <w:top w:val="none" w:sz="0" w:space="0" w:color="auto"/>
                <w:left w:val="none" w:sz="0" w:space="0" w:color="auto"/>
                <w:bottom w:val="none" w:sz="0" w:space="0" w:color="auto"/>
                <w:right w:val="none" w:sz="0" w:space="0" w:color="auto"/>
              </w:divBdr>
              <w:divsChild>
                <w:div w:id="213178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108901">
      <w:bodyDiv w:val="1"/>
      <w:marLeft w:val="0"/>
      <w:marRight w:val="0"/>
      <w:marTop w:val="0"/>
      <w:marBottom w:val="0"/>
      <w:divBdr>
        <w:top w:val="none" w:sz="0" w:space="0" w:color="auto"/>
        <w:left w:val="none" w:sz="0" w:space="0" w:color="auto"/>
        <w:bottom w:val="none" w:sz="0" w:space="0" w:color="auto"/>
        <w:right w:val="none" w:sz="0" w:space="0" w:color="auto"/>
      </w:divBdr>
    </w:div>
    <w:div w:id="1750537184">
      <w:bodyDiv w:val="1"/>
      <w:marLeft w:val="0"/>
      <w:marRight w:val="0"/>
      <w:marTop w:val="0"/>
      <w:marBottom w:val="0"/>
      <w:divBdr>
        <w:top w:val="none" w:sz="0" w:space="0" w:color="auto"/>
        <w:left w:val="none" w:sz="0" w:space="0" w:color="auto"/>
        <w:bottom w:val="none" w:sz="0" w:space="0" w:color="auto"/>
        <w:right w:val="none" w:sz="0" w:space="0" w:color="auto"/>
      </w:divBdr>
    </w:div>
    <w:div w:id="1759012318">
      <w:bodyDiv w:val="1"/>
      <w:marLeft w:val="0"/>
      <w:marRight w:val="0"/>
      <w:marTop w:val="0"/>
      <w:marBottom w:val="0"/>
      <w:divBdr>
        <w:top w:val="none" w:sz="0" w:space="0" w:color="auto"/>
        <w:left w:val="none" w:sz="0" w:space="0" w:color="auto"/>
        <w:bottom w:val="none" w:sz="0" w:space="0" w:color="auto"/>
        <w:right w:val="none" w:sz="0" w:space="0" w:color="auto"/>
      </w:divBdr>
    </w:div>
    <w:div w:id="1785660062">
      <w:bodyDiv w:val="1"/>
      <w:marLeft w:val="0"/>
      <w:marRight w:val="0"/>
      <w:marTop w:val="0"/>
      <w:marBottom w:val="0"/>
      <w:divBdr>
        <w:top w:val="none" w:sz="0" w:space="0" w:color="auto"/>
        <w:left w:val="none" w:sz="0" w:space="0" w:color="auto"/>
        <w:bottom w:val="none" w:sz="0" w:space="0" w:color="auto"/>
        <w:right w:val="none" w:sz="0" w:space="0" w:color="auto"/>
      </w:divBdr>
    </w:div>
    <w:div w:id="1790855777">
      <w:bodyDiv w:val="1"/>
      <w:marLeft w:val="0"/>
      <w:marRight w:val="0"/>
      <w:marTop w:val="0"/>
      <w:marBottom w:val="0"/>
      <w:divBdr>
        <w:top w:val="none" w:sz="0" w:space="0" w:color="auto"/>
        <w:left w:val="none" w:sz="0" w:space="0" w:color="auto"/>
        <w:bottom w:val="none" w:sz="0" w:space="0" w:color="auto"/>
        <w:right w:val="none" w:sz="0" w:space="0" w:color="auto"/>
      </w:divBdr>
      <w:divsChild>
        <w:div w:id="365301644">
          <w:marLeft w:val="547"/>
          <w:marRight w:val="0"/>
          <w:marTop w:val="0"/>
          <w:marBottom w:val="0"/>
          <w:divBdr>
            <w:top w:val="none" w:sz="0" w:space="0" w:color="auto"/>
            <w:left w:val="none" w:sz="0" w:space="0" w:color="auto"/>
            <w:bottom w:val="none" w:sz="0" w:space="0" w:color="auto"/>
            <w:right w:val="none" w:sz="0" w:space="0" w:color="auto"/>
          </w:divBdr>
        </w:div>
      </w:divsChild>
    </w:div>
    <w:div w:id="1798984787">
      <w:bodyDiv w:val="1"/>
      <w:marLeft w:val="0"/>
      <w:marRight w:val="0"/>
      <w:marTop w:val="0"/>
      <w:marBottom w:val="0"/>
      <w:divBdr>
        <w:top w:val="none" w:sz="0" w:space="0" w:color="auto"/>
        <w:left w:val="none" w:sz="0" w:space="0" w:color="auto"/>
        <w:bottom w:val="none" w:sz="0" w:space="0" w:color="auto"/>
        <w:right w:val="none" w:sz="0" w:space="0" w:color="auto"/>
      </w:divBdr>
    </w:div>
    <w:div w:id="1816214472">
      <w:bodyDiv w:val="1"/>
      <w:marLeft w:val="0"/>
      <w:marRight w:val="0"/>
      <w:marTop w:val="0"/>
      <w:marBottom w:val="0"/>
      <w:divBdr>
        <w:top w:val="none" w:sz="0" w:space="0" w:color="auto"/>
        <w:left w:val="none" w:sz="0" w:space="0" w:color="auto"/>
        <w:bottom w:val="none" w:sz="0" w:space="0" w:color="auto"/>
        <w:right w:val="none" w:sz="0" w:space="0" w:color="auto"/>
      </w:divBdr>
    </w:div>
    <w:div w:id="1831943915">
      <w:bodyDiv w:val="1"/>
      <w:marLeft w:val="0"/>
      <w:marRight w:val="0"/>
      <w:marTop w:val="0"/>
      <w:marBottom w:val="0"/>
      <w:divBdr>
        <w:top w:val="none" w:sz="0" w:space="0" w:color="auto"/>
        <w:left w:val="none" w:sz="0" w:space="0" w:color="auto"/>
        <w:bottom w:val="none" w:sz="0" w:space="0" w:color="auto"/>
        <w:right w:val="none" w:sz="0" w:space="0" w:color="auto"/>
      </w:divBdr>
    </w:div>
    <w:div w:id="1851673622">
      <w:bodyDiv w:val="1"/>
      <w:marLeft w:val="0"/>
      <w:marRight w:val="0"/>
      <w:marTop w:val="0"/>
      <w:marBottom w:val="0"/>
      <w:divBdr>
        <w:top w:val="none" w:sz="0" w:space="0" w:color="auto"/>
        <w:left w:val="none" w:sz="0" w:space="0" w:color="auto"/>
        <w:bottom w:val="none" w:sz="0" w:space="0" w:color="auto"/>
        <w:right w:val="none" w:sz="0" w:space="0" w:color="auto"/>
      </w:divBdr>
      <w:divsChild>
        <w:div w:id="1401369339">
          <w:marLeft w:val="0"/>
          <w:marRight w:val="0"/>
          <w:marTop w:val="0"/>
          <w:marBottom w:val="0"/>
          <w:divBdr>
            <w:top w:val="none" w:sz="0" w:space="0" w:color="auto"/>
            <w:left w:val="none" w:sz="0" w:space="0" w:color="auto"/>
            <w:bottom w:val="none" w:sz="0" w:space="0" w:color="auto"/>
            <w:right w:val="none" w:sz="0" w:space="0" w:color="auto"/>
          </w:divBdr>
          <w:divsChild>
            <w:div w:id="798454400">
              <w:marLeft w:val="0"/>
              <w:marRight w:val="0"/>
              <w:marTop w:val="0"/>
              <w:marBottom w:val="0"/>
              <w:divBdr>
                <w:top w:val="none" w:sz="0" w:space="0" w:color="auto"/>
                <w:left w:val="none" w:sz="0" w:space="0" w:color="auto"/>
                <w:bottom w:val="none" w:sz="0" w:space="0" w:color="auto"/>
                <w:right w:val="none" w:sz="0" w:space="0" w:color="auto"/>
              </w:divBdr>
              <w:divsChild>
                <w:div w:id="116492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478126">
      <w:bodyDiv w:val="1"/>
      <w:marLeft w:val="0"/>
      <w:marRight w:val="0"/>
      <w:marTop w:val="0"/>
      <w:marBottom w:val="0"/>
      <w:divBdr>
        <w:top w:val="none" w:sz="0" w:space="0" w:color="auto"/>
        <w:left w:val="none" w:sz="0" w:space="0" w:color="auto"/>
        <w:bottom w:val="none" w:sz="0" w:space="0" w:color="auto"/>
        <w:right w:val="none" w:sz="0" w:space="0" w:color="auto"/>
      </w:divBdr>
    </w:div>
    <w:div w:id="1934508743">
      <w:bodyDiv w:val="1"/>
      <w:marLeft w:val="0"/>
      <w:marRight w:val="0"/>
      <w:marTop w:val="0"/>
      <w:marBottom w:val="0"/>
      <w:divBdr>
        <w:top w:val="none" w:sz="0" w:space="0" w:color="auto"/>
        <w:left w:val="none" w:sz="0" w:space="0" w:color="auto"/>
        <w:bottom w:val="none" w:sz="0" w:space="0" w:color="auto"/>
        <w:right w:val="none" w:sz="0" w:space="0" w:color="auto"/>
      </w:divBdr>
      <w:divsChild>
        <w:div w:id="699741698">
          <w:marLeft w:val="0"/>
          <w:marRight w:val="0"/>
          <w:marTop w:val="0"/>
          <w:marBottom w:val="0"/>
          <w:divBdr>
            <w:top w:val="none" w:sz="0" w:space="0" w:color="auto"/>
            <w:left w:val="none" w:sz="0" w:space="0" w:color="auto"/>
            <w:bottom w:val="none" w:sz="0" w:space="0" w:color="auto"/>
            <w:right w:val="none" w:sz="0" w:space="0" w:color="auto"/>
          </w:divBdr>
          <w:divsChild>
            <w:div w:id="1811900611">
              <w:marLeft w:val="0"/>
              <w:marRight w:val="0"/>
              <w:marTop w:val="0"/>
              <w:marBottom w:val="0"/>
              <w:divBdr>
                <w:top w:val="none" w:sz="0" w:space="0" w:color="auto"/>
                <w:left w:val="none" w:sz="0" w:space="0" w:color="auto"/>
                <w:bottom w:val="none" w:sz="0" w:space="0" w:color="auto"/>
                <w:right w:val="none" w:sz="0" w:space="0" w:color="auto"/>
              </w:divBdr>
              <w:divsChild>
                <w:div w:id="108673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243414">
      <w:bodyDiv w:val="1"/>
      <w:marLeft w:val="0"/>
      <w:marRight w:val="0"/>
      <w:marTop w:val="0"/>
      <w:marBottom w:val="0"/>
      <w:divBdr>
        <w:top w:val="none" w:sz="0" w:space="0" w:color="auto"/>
        <w:left w:val="none" w:sz="0" w:space="0" w:color="auto"/>
        <w:bottom w:val="none" w:sz="0" w:space="0" w:color="auto"/>
        <w:right w:val="none" w:sz="0" w:space="0" w:color="auto"/>
      </w:divBdr>
    </w:div>
    <w:div w:id="1959603101">
      <w:bodyDiv w:val="1"/>
      <w:marLeft w:val="0"/>
      <w:marRight w:val="0"/>
      <w:marTop w:val="0"/>
      <w:marBottom w:val="0"/>
      <w:divBdr>
        <w:top w:val="none" w:sz="0" w:space="0" w:color="auto"/>
        <w:left w:val="none" w:sz="0" w:space="0" w:color="auto"/>
        <w:bottom w:val="none" w:sz="0" w:space="0" w:color="auto"/>
        <w:right w:val="none" w:sz="0" w:space="0" w:color="auto"/>
      </w:divBdr>
    </w:div>
    <w:div w:id="1962375705">
      <w:bodyDiv w:val="1"/>
      <w:marLeft w:val="0"/>
      <w:marRight w:val="0"/>
      <w:marTop w:val="0"/>
      <w:marBottom w:val="0"/>
      <w:divBdr>
        <w:top w:val="none" w:sz="0" w:space="0" w:color="auto"/>
        <w:left w:val="none" w:sz="0" w:space="0" w:color="auto"/>
        <w:bottom w:val="none" w:sz="0" w:space="0" w:color="auto"/>
        <w:right w:val="none" w:sz="0" w:space="0" w:color="auto"/>
      </w:divBdr>
      <w:divsChild>
        <w:div w:id="1197960252">
          <w:marLeft w:val="547"/>
          <w:marRight w:val="0"/>
          <w:marTop w:val="0"/>
          <w:marBottom w:val="0"/>
          <w:divBdr>
            <w:top w:val="none" w:sz="0" w:space="0" w:color="auto"/>
            <w:left w:val="none" w:sz="0" w:space="0" w:color="auto"/>
            <w:bottom w:val="none" w:sz="0" w:space="0" w:color="auto"/>
            <w:right w:val="none" w:sz="0" w:space="0" w:color="auto"/>
          </w:divBdr>
        </w:div>
      </w:divsChild>
    </w:div>
    <w:div w:id="1994214094">
      <w:bodyDiv w:val="1"/>
      <w:marLeft w:val="0"/>
      <w:marRight w:val="0"/>
      <w:marTop w:val="0"/>
      <w:marBottom w:val="0"/>
      <w:divBdr>
        <w:top w:val="none" w:sz="0" w:space="0" w:color="auto"/>
        <w:left w:val="none" w:sz="0" w:space="0" w:color="auto"/>
        <w:bottom w:val="none" w:sz="0" w:space="0" w:color="auto"/>
        <w:right w:val="none" w:sz="0" w:space="0" w:color="auto"/>
      </w:divBdr>
      <w:divsChild>
        <w:div w:id="1245381463">
          <w:marLeft w:val="0"/>
          <w:marRight w:val="0"/>
          <w:marTop w:val="0"/>
          <w:marBottom w:val="0"/>
          <w:divBdr>
            <w:top w:val="none" w:sz="0" w:space="0" w:color="auto"/>
            <w:left w:val="none" w:sz="0" w:space="0" w:color="auto"/>
            <w:bottom w:val="none" w:sz="0" w:space="0" w:color="auto"/>
            <w:right w:val="none" w:sz="0" w:space="0" w:color="auto"/>
          </w:divBdr>
        </w:div>
        <w:div w:id="957251044">
          <w:marLeft w:val="0"/>
          <w:marRight w:val="0"/>
          <w:marTop w:val="0"/>
          <w:marBottom w:val="0"/>
          <w:divBdr>
            <w:top w:val="none" w:sz="0" w:space="0" w:color="auto"/>
            <w:left w:val="none" w:sz="0" w:space="0" w:color="auto"/>
            <w:bottom w:val="none" w:sz="0" w:space="0" w:color="auto"/>
            <w:right w:val="none" w:sz="0" w:space="0" w:color="auto"/>
          </w:divBdr>
        </w:div>
        <w:div w:id="1032144804">
          <w:marLeft w:val="0"/>
          <w:marRight w:val="0"/>
          <w:marTop w:val="100"/>
          <w:marBottom w:val="0"/>
          <w:divBdr>
            <w:top w:val="none" w:sz="0" w:space="0" w:color="auto"/>
            <w:left w:val="none" w:sz="0" w:space="0" w:color="auto"/>
            <w:bottom w:val="none" w:sz="0" w:space="0" w:color="auto"/>
            <w:right w:val="none" w:sz="0" w:space="0" w:color="auto"/>
          </w:divBdr>
          <w:divsChild>
            <w:div w:id="1418671970">
              <w:marLeft w:val="0"/>
              <w:marRight w:val="0"/>
              <w:marTop w:val="0"/>
              <w:marBottom w:val="0"/>
              <w:divBdr>
                <w:top w:val="none" w:sz="0" w:space="0" w:color="auto"/>
                <w:left w:val="none" w:sz="0" w:space="0" w:color="auto"/>
                <w:bottom w:val="none" w:sz="0" w:space="0" w:color="auto"/>
                <w:right w:val="none" w:sz="0" w:space="0" w:color="auto"/>
              </w:divBdr>
              <w:divsChild>
                <w:div w:id="997465462">
                  <w:marLeft w:val="0"/>
                  <w:marRight w:val="0"/>
                  <w:marTop w:val="0"/>
                  <w:marBottom w:val="0"/>
                  <w:divBdr>
                    <w:top w:val="none" w:sz="0" w:space="0" w:color="auto"/>
                    <w:left w:val="none" w:sz="0" w:space="0" w:color="auto"/>
                    <w:bottom w:val="none" w:sz="0" w:space="0" w:color="auto"/>
                    <w:right w:val="none" w:sz="0" w:space="0" w:color="auto"/>
                  </w:divBdr>
                  <w:divsChild>
                    <w:div w:id="1570111856">
                      <w:marLeft w:val="0"/>
                      <w:marRight w:val="0"/>
                      <w:marTop w:val="0"/>
                      <w:marBottom w:val="0"/>
                      <w:divBdr>
                        <w:top w:val="none" w:sz="0" w:space="0" w:color="auto"/>
                        <w:left w:val="none" w:sz="0" w:space="0" w:color="auto"/>
                        <w:bottom w:val="none" w:sz="0" w:space="0" w:color="auto"/>
                        <w:right w:val="none" w:sz="0" w:space="0" w:color="auto"/>
                      </w:divBdr>
                      <w:divsChild>
                        <w:div w:id="5405063">
                          <w:marLeft w:val="0"/>
                          <w:marRight w:val="0"/>
                          <w:marTop w:val="0"/>
                          <w:marBottom w:val="0"/>
                          <w:divBdr>
                            <w:top w:val="none" w:sz="0" w:space="0" w:color="auto"/>
                            <w:left w:val="none" w:sz="0" w:space="0" w:color="auto"/>
                            <w:bottom w:val="none" w:sz="0" w:space="0" w:color="auto"/>
                            <w:right w:val="none" w:sz="0" w:space="0" w:color="auto"/>
                          </w:divBdr>
                          <w:divsChild>
                            <w:div w:id="1070955793">
                              <w:marLeft w:val="0"/>
                              <w:marRight w:val="0"/>
                              <w:marTop w:val="0"/>
                              <w:marBottom w:val="0"/>
                              <w:divBdr>
                                <w:top w:val="none" w:sz="0" w:space="0" w:color="auto"/>
                                <w:left w:val="none" w:sz="0" w:space="0" w:color="auto"/>
                                <w:bottom w:val="none" w:sz="0" w:space="0" w:color="auto"/>
                                <w:right w:val="none" w:sz="0" w:space="0" w:color="auto"/>
                              </w:divBdr>
                            </w:div>
                            <w:div w:id="857815301">
                              <w:marLeft w:val="0"/>
                              <w:marRight w:val="0"/>
                              <w:marTop w:val="60"/>
                              <w:marBottom w:val="0"/>
                              <w:divBdr>
                                <w:top w:val="none" w:sz="0" w:space="0" w:color="auto"/>
                                <w:left w:val="none" w:sz="0" w:space="0" w:color="auto"/>
                                <w:bottom w:val="none" w:sz="0" w:space="0" w:color="auto"/>
                                <w:right w:val="none" w:sz="0" w:space="0" w:color="auto"/>
                              </w:divBdr>
                            </w:div>
                            <w:div w:id="1273047843">
                              <w:marLeft w:val="0"/>
                              <w:marRight w:val="0"/>
                              <w:marTop w:val="0"/>
                              <w:marBottom w:val="0"/>
                              <w:divBdr>
                                <w:top w:val="none" w:sz="0" w:space="0" w:color="auto"/>
                                <w:left w:val="none" w:sz="0" w:space="0" w:color="auto"/>
                                <w:bottom w:val="none" w:sz="0" w:space="0" w:color="auto"/>
                                <w:right w:val="none" w:sz="0" w:space="0" w:color="auto"/>
                              </w:divBdr>
                              <w:divsChild>
                                <w:div w:id="353654468">
                                  <w:marLeft w:val="0"/>
                                  <w:marRight w:val="0"/>
                                  <w:marTop w:val="0"/>
                                  <w:marBottom w:val="0"/>
                                  <w:divBdr>
                                    <w:top w:val="none" w:sz="0" w:space="0" w:color="auto"/>
                                    <w:left w:val="none" w:sz="0" w:space="0" w:color="auto"/>
                                    <w:bottom w:val="none" w:sz="0" w:space="0" w:color="auto"/>
                                    <w:right w:val="none" w:sz="0" w:space="0" w:color="auto"/>
                                  </w:divBdr>
                                  <w:divsChild>
                                    <w:div w:id="46343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2120275">
      <w:bodyDiv w:val="1"/>
      <w:marLeft w:val="0"/>
      <w:marRight w:val="0"/>
      <w:marTop w:val="0"/>
      <w:marBottom w:val="0"/>
      <w:divBdr>
        <w:top w:val="none" w:sz="0" w:space="0" w:color="auto"/>
        <w:left w:val="none" w:sz="0" w:space="0" w:color="auto"/>
        <w:bottom w:val="none" w:sz="0" w:space="0" w:color="auto"/>
        <w:right w:val="none" w:sz="0" w:space="0" w:color="auto"/>
      </w:divBdr>
      <w:divsChild>
        <w:div w:id="1281032412">
          <w:marLeft w:val="0"/>
          <w:marRight w:val="0"/>
          <w:marTop w:val="0"/>
          <w:marBottom w:val="0"/>
          <w:divBdr>
            <w:top w:val="none" w:sz="0" w:space="0" w:color="auto"/>
            <w:left w:val="none" w:sz="0" w:space="0" w:color="auto"/>
            <w:bottom w:val="none" w:sz="0" w:space="0" w:color="auto"/>
            <w:right w:val="none" w:sz="0" w:space="0" w:color="auto"/>
          </w:divBdr>
          <w:divsChild>
            <w:div w:id="188220812">
              <w:marLeft w:val="0"/>
              <w:marRight w:val="0"/>
              <w:marTop w:val="0"/>
              <w:marBottom w:val="0"/>
              <w:divBdr>
                <w:top w:val="none" w:sz="0" w:space="0" w:color="auto"/>
                <w:left w:val="none" w:sz="0" w:space="0" w:color="auto"/>
                <w:bottom w:val="none" w:sz="0" w:space="0" w:color="auto"/>
                <w:right w:val="none" w:sz="0" w:space="0" w:color="auto"/>
              </w:divBdr>
              <w:divsChild>
                <w:div w:id="37732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678102">
      <w:bodyDiv w:val="1"/>
      <w:marLeft w:val="0"/>
      <w:marRight w:val="0"/>
      <w:marTop w:val="0"/>
      <w:marBottom w:val="0"/>
      <w:divBdr>
        <w:top w:val="none" w:sz="0" w:space="0" w:color="auto"/>
        <w:left w:val="none" w:sz="0" w:space="0" w:color="auto"/>
        <w:bottom w:val="none" w:sz="0" w:space="0" w:color="auto"/>
        <w:right w:val="none" w:sz="0" w:space="0" w:color="auto"/>
      </w:divBdr>
    </w:div>
    <w:div w:id="2051226374">
      <w:bodyDiv w:val="1"/>
      <w:marLeft w:val="0"/>
      <w:marRight w:val="0"/>
      <w:marTop w:val="0"/>
      <w:marBottom w:val="0"/>
      <w:divBdr>
        <w:top w:val="none" w:sz="0" w:space="0" w:color="auto"/>
        <w:left w:val="none" w:sz="0" w:space="0" w:color="auto"/>
        <w:bottom w:val="none" w:sz="0" w:space="0" w:color="auto"/>
        <w:right w:val="none" w:sz="0" w:space="0" w:color="auto"/>
      </w:divBdr>
    </w:div>
    <w:div w:id="2067752042">
      <w:bodyDiv w:val="1"/>
      <w:marLeft w:val="0"/>
      <w:marRight w:val="0"/>
      <w:marTop w:val="0"/>
      <w:marBottom w:val="0"/>
      <w:divBdr>
        <w:top w:val="none" w:sz="0" w:space="0" w:color="auto"/>
        <w:left w:val="none" w:sz="0" w:space="0" w:color="auto"/>
        <w:bottom w:val="none" w:sz="0" w:space="0" w:color="auto"/>
        <w:right w:val="none" w:sz="0" w:space="0" w:color="auto"/>
      </w:divBdr>
      <w:divsChild>
        <w:div w:id="39015686">
          <w:marLeft w:val="547"/>
          <w:marRight w:val="0"/>
          <w:marTop w:val="0"/>
          <w:marBottom w:val="0"/>
          <w:divBdr>
            <w:top w:val="none" w:sz="0" w:space="0" w:color="auto"/>
            <w:left w:val="none" w:sz="0" w:space="0" w:color="auto"/>
            <w:bottom w:val="none" w:sz="0" w:space="0" w:color="auto"/>
            <w:right w:val="none" w:sz="0" w:space="0" w:color="auto"/>
          </w:divBdr>
        </w:div>
      </w:divsChild>
    </w:div>
    <w:div w:id="2075082512">
      <w:bodyDiv w:val="1"/>
      <w:marLeft w:val="0"/>
      <w:marRight w:val="0"/>
      <w:marTop w:val="0"/>
      <w:marBottom w:val="0"/>
      <w:divBdr>
        <w:top w:val="none" w:sz="0" w:space="0" w:color="auto"/>
        <w:left w:val="none" w:sz="0" w:space="0" w:color="auto"/>
        <w:bottom w:val="none" w:sz="0" w:space="0" w:color="auto"/>
        <w:right w:val="none" w:sz="0" w:space="0" w:color="auto"/>
      </w:divBdr>
      <w:divsChild>
        <w:div w:id="1703432935">
          <w:marLeft w:val="0"/>
          <w:marRight w:val="0"/>
          <w:marTop w:val="0"/>
          <w:marBottom w:val="0"/>
          <w:divBdr>
            <w:top w:val="none" w:sz="0" w:space="0" w:color="auto"/>
            <w:left w:val="none" w:sz="0" w:space="0" w:color="auto"/>
            <w:bottom w:val="none" w:sz="0" w:space="0" w:color="auto"/>
            <w:right w:val="none" w:sz="0" w:space="0" w:color="auto"/>
          </w:divBdr>
          <w:divsChild>
            <w:div w:id="254243120">
              <w:marLeft w:val="0"/>
              <w:marRight w:val="0"/>
              <w:marTop w:val="0"/>
              <w:marBottom w:val="0"/>
              <w:divBdr>
                <w:top w:val="none" w:sz="0" w:space="0" w:color="auto"/>
                <w:left w:val="none" w:sz="0" w:space="0" w:color="auto"/>
                <w:bottom w:val="none" w:sz="0" w:space="0" w:color="auto"/>
                <w:right w:val="none" w:sz="0" w:space="0" w:color="auto"/>
              </w:divBdr>
              <w:divsChild>
                <w:div w:id="92584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3712">
      <w:bodyDiv w:val="1"/>
      <w:marLeft w:val="0"/>
      <w:marRight w:val="0"/>
      <w:marTop w:val="0"/>
      <w:marBottom w:val="0"/>
      <w:divBdr>
        <w:top w:val="none" w:sz="0" w:space="0" w:color="auto"/>
        <w:left w:val="none" w:sz="0" w:space="0" w:color="auto"/>
        <w:bottom w:val="none" w:sz="0" w:space="0" w:color="auto"/>
        <w:right w:val="none" w:sz="0" w:space="0" w:color="auto"/>
      </w:divBdr>
    </w:div>
    <w:div w:id="2106221661">
      <w:bodyDiv w:val="1"/>
      <w:marLeft w:val="0"/>
      <w:marRight w:val="0"/>
      <w:marTop w:val="0"/>
      <w:marBottom w:val="0"/>
      <w:divBdr>
        <w:top w:val="none" w:sz="0" w:space="0" w:color="auto"/>
        <w:left w:val="none" w:sz="0" w:space="0" w:color="auto"/>
        <w:bottom w:val="none" w:sz="0" w:space="0" w:color="auto"/>
        <w:right w:val="none" w:sz="0" w:space="0" w:color="auto"/>
      </w:divBdr>
    </w:div>
    <w:div w:id="2111661154">
      <w:bodyDiv w:val="1"/>
      <w:marLeft w:val="0"/>
      <w:marRight w:val="0"/>
      <w:marTop w:val="0"/>
      <w:marBottom w:val="0"/>
      <w:divBdr>
        <w:top w:val="none" w:sz="0" w:space="0" w:color="auto"/>
        <w:left w:val="none" w:sz="0" w:space="0" w:color="auto"/>
        <w:bottom w:val="none" w:sz="0" w:space="0" w:color="auto"/>
        <w:right w:val="none" w:sz="0" w:space="0" w:color="auto"/>
      </w:divBdr>
    </w:div>
    <w:div w:id="2119177379">
      <w:bodyDiv w:val="1"/>
      <w:marLeft w:val="0"/>
      <w:marRight w:val="0"/>
      <w:marTop w:val="0"/>
      <w:marBottom w:val="0"/>
      <w:divBdr>
        <w:top w:val="none" w:sz="0" w:space="0" w:color="auto"/>
        <w:left w:val="none" w:sz="0" w:space="0" w:color="auto"/>
        <w:bottom w:val="none" w:sz="0" w:space="0" w:color="auto"/>
        <w:right w:val="none" w:sz="0" w:space="0" w:color="auto"/>
      </w:divBdr>
    </w:div>
    <w:div w:id="2122718170">
      <w:bodyDiv w:val="1"/>
      <w:marLeft w:val="0"/>
      <w:marRight w:val="0"/>
      <w:marTop w:val="0"/>
      <w:marBottom w:val="0"/>
      <w:divBdr>
        <w:top w:val="none" w:sz="0" w:space="0" w:color="auto"/>
        <w:left w:val="none" w:sz="0" w:space="0" w:color="auto"/>
        <w:bottom w:val="none" w:sz="0" w:space="0" w:color="auto"/>
        <w:right w:val="none" w:sz="0" w:space="0" w:color="auto"/>
      </w:divBdr>
      <w:divsChild>
        <w:div w:id="1433549711">
          <w:marLeft w:val="0"/>
          <w:marRight w:val="0"/>
          <w:marTop w:val="0"/>
          <w:marBottom w:val="0"/>
          <w:divBdr>
            <w:top w:val="none" w:sz="0" w:space="0" w:color="auto"/>
            <w:left w:val="none" w:sz="0" w:space="0" w:color="auto"/>
            <w:bottom w:val="none" w:sz="0" w:space="0" w:color="auto"/>
            <w:right w:val="none" w:sz="0" w:space="0" w:color="auto"/>
          </w:divBdr>
          <w:divsChild>
            <w:div w:id="322702602">
              <w:marLeft w:val="0"/>
              <w:marRight w:val="0"/>
              <w:marTop w:val="0"/>
              <w:marBottom w:val="0"/>
              <w:divBdr>
                <w:top w:val="none" w:sz="0" w:space="0" w:color="auto"/>
                <w:left w:val="none" w:sz="0" w:space="0" w:color="auto"/>
                <w:bottom w:val="none" w:sz="0" w:space="0" w:color="auto"/>
                <w:right w:val="none" w:sz="0" w:space="0" w:color="auto"/>
              </w:divBdr>
              <w:divsChild>
                <w:div w:id="67503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windows-1252"/>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21" Type="http://schemas.microsoft.com/office/2007/relationships/diagramDrawing" Target="diagrams/drawing2.xml"/><Relationship Id="rId42" Type="http://schemas.openxmlformats.org/officeDocument/2006/relationships/diagramQuickStyle" Target="diagrams/quickStyle6.xml"/><Relationship Id="rId47" Type="http://schemas.openxmlformats.org/officeDocument/2006/relationships/diagramQuickStyle" Target="diagrams/quickStyle7.xml"/><Relationship Id="rId63" Type="http://schemas.openxmlformats.org/officeDocument/2006/relationships/diagramColors" Target="diagrams/colors9.xml"/><Relationship Id="rId68" Type="http://schemas.openxmlformats.org/officeDocument/2006/relationships/image" Target="media/image19.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footer" Target="footer1.xml"/><Relationship Id="rId16" Type="http://schemas.microsoft.com/office/2007/relationships/diagramDrawing" Target="diagrams/drawing1.xml"/><Relationship Id="rId107" Type="http://schemas.openxmlformats.org/officeDocument/2006/relationships/hyperlink" Target="http://book.itep.ru/4/7/big_data.html" TargetMode="External"/><Relationship Id="rId11" Type="http://schemas.openxmlformats.org/officeDocument/2006/relationships/image" Target="media/image4.jpeg"/><Relationship Id="rId32" Type="http://schemas.openxmlformats.org/officeDocument/2006/relationships/image" Target="media/image5.tiff"/><Relationship Id="rId37" Type="http://schemas.openxmlformats.org/officeDocument/2006/relationships/diagramColors" Target="diagrams/colors5.xml"/><Relationship Id="rId53" Type="http://schemas.openxmlformats.org/officeDocument/2006/relationships/diagramData" Target="diagrams/data8.xml"/><Relationship Id="rId58" Type="http://schemas.openxmlformats.org/officeDocument/2006/relationships/image" Target="media/image14.png"/><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5.png"/><Relationship Id="rId22" Type="http://schemas.openxmlformats.org/officeDocument/2006/relationships/diagramData" Target="diagrams/data3.xml"/><Relationship Id="rId27" Type="http://schemas.openxmlformats.org/officeDocument/2006/relationships/diagramData" Target="diagrams/data4.xml"/><Relationship Id="rId43" Type="http://schemas.openxmlformats.org/officeDocument/2006/relationships/diagramColors" Target="diagrams/colors6.xml"/><Relationship Id="rId48" Type="http://schemas.openxmlformats.org/officeDocument/2006/relationships/diagramColors" Target="diagrams/colors7.xml"/><Relationship Id="rId64" Type="http://schemas.microsoft.com/office/2007/relationships/diagramDrawing" Target="diagrams/drawing9.xml"/><Relationship Id="rId69" Type="http://schemas.openxmlformats.org/officeDocument/2006/relationships/image" Target="media/image20.png"/><Relationship Id="rId113" Type="http://schemas.openxmlformats.org/officeDocument/2006/relationships/footer" Target="footer2.xml"/><Relationship Id="rId80" Type="http://schemas.openxmlformats.org/officeDocument/2006/relationships/image" Target="media/image31.png"/><Relationship Id="rId85" Type="http://schemas.openxmlformats.org/officeDocument/2006/relationships/image" Target="media/image36.png"/><Relationship Id="rId12" Type="http://schemas.openxmlformats.org/officeDocument/2006/relationships/diagramData" Target="diagrams/data1.xml"/><Relationship Id="rId17" Type="http://schemas.openxmlformats.org/officeDocument/2006/relationships/diagramData" Target="diagrams/data2.xml"/><Relationship Id="rId33" Type="http://schemas.openxmlformats.org/officeDocument/2006/relationships/image" Target="media/image6.png"/><Relationship Id="rId38" Type="http://schemas.microsoft.com/office/2007/relationships/diagramDrawing" Target="diagrams/drawing5.xml"/><Relationship Id="rId59" Type="http://schemas.openxmlformats.org/officeDocument/2006/relationships/image" Target="media/image15.png"/><Relationship Id="rId103" Type="http://schemas.openxmlformats.org/officeDocument/2006/relationships/image" Target="media/image53.png"/><Relationship Id="rId108" Type="http://schemas.openxmlformats.org/officeDocument/2006/relationships/hyperlink" Target="http://www.nosql-database.org" TargetMode="External"/><Relationship Id="rId54" Type="http://schemas.openxmlformats.org/officeDocument/2006/relationships/diagramLayout" Target="diagrams/layout8.xml"/><Relationship Id="rId70" Type="http://schemas.openxmlformats.org/officeDocument/2006/relationships/image" Target="media/image21.png"/><Relationship Id="rId75" Type="http://schemas.openxmlformats.org/officeDocument/2006/relationships/image" Target="media/image26.png"/><Relationship Id="rId91" Type="http://schemas.openxmlformats.org/officeDocument/2006/relationships/chart" Target="charts/chart1.xml"/><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diagramLayout" Target="diagrams/layout4.xml"/><Relationship Id="rId36" Type="http://schemas.openxmlformats.org/officeDocument/2006/relationships/diagramQuickStyle" Target="diagrams/quickStyle5.xml"/><Relationship Id="rId49" Type="http://schemas.microsoft.com/office/2007/relationships/diagramDrawing" Target="diagrams/drawing7.xml"/><Relationship Id="rId57" Type="http://schemas.microsoft.com/office/2007/relationships/diagramDrawing" Target="diagrams/drawing8.xml"/><Relationship Id="rId106" Type="http://schemas.openxmlformats.org/officeDocument/2006/relationships/hyperlink" Target="%20//%20https://news.microsoft.com/download/presskits/bigdata/docs/big-%20data_021113.pdf" TargetMode="External"/><Relationship Id="rId114" Type="http://schemas.openxmlformats.org/officeDocument/2006/relationships/fontTable" Target="fontTable.xml"/><Relationship Id="rId10" Type="http://schemas.openxmlformats.org/officeDocument/2006/relationships/image" Target="media/image3.jpeg"/><Relationship Id="rId31" Type="http://schemas.microsoft.com/office/2007/relationships/diagramDrawing" Target="diagrams/drawing4.xml"/><Relationship Id="rId44" Type="http://schemas.microsoft.com/office/2007/relationships/diagramDrawing" Target="diagrams/drawing6.xml"/><Relationship Id="rId52" Type="http://schemas.openxmlformats.org/officeDocument/2006/relationships/image" Target="media/image13.png"/><Relationship Id="rId60" Type="http://schemas.openxmlformats.org/officeDocument/2006/relationships/diagramData" Target="diagrams/data9.xml"/><Relationship Id="rId65" Type="http://schemas.openxmlformats.org/officeDocument/2006/relationships/image" Target="media/image16.png"/><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image" Target="media/image37.png"/><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tif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image" Target="media/image7.png"/><Relationship Id="rId109" Type="http://schemas.openxmlformats.org/officeDocument/2006/relationships/hyperlink" Target="http://xmlns.com/foaf/spec/" TargetMode="External"/><Relationship Id="rId34" Type="http://schemas.openxmlformats.org/officeDocument/2006/relationships/diagramData" Target="diagrams/data5.xml"/><Relationship Id="rId50" Type="http://schemas.openxmlformats.org/officeDocument/2006/relationships/image" Target="media/image11.png"/><Relationship Id="rId55" Type="http://schemas.openxmlformats.org/officeDocument/2006/relationships/diagramQuickStyle" Target="diagrams/quickStyle8.xml"/><Relationship Id="rId76" Type="http://schemas.openxmlformats.org/officeDocument/2006/relationships/image" Target="media/image27.png"/><Relationship Id="rId97" Type="http://schemas.openxmlformats.org/officeDocument/2006/relationships/image" Target="media/image47.png"/><Relationship Id="rId104"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diagramQuickStyle" Target="diagrams/quickStyle4.xml"/><Relationship Id="rId24" Type="http://schemas.openxmlformats.org/officeDocument/2006/relationships/diagramQuickStyle" Target="diagrams/quickStyle3.xml"/><Relationship Id="rId40" Type="http://schemas.openxmlformats.org/officeDocument/2006/relationships/diagramData" Target="diagrams/data6.xml"/><Relationship Id="rId45" Type="http://schemas.openxmlformats.org/officeDocument/2006/relationships/diagramData" Target="diagrams/data7.xml"/><Relationship Id="rId66" Type="http://schemas.openxmlformats.org/officeDocument/2006/relationships/image" Target="media/image17.png"/><Relationship Id="rId87" Type="http://schemas.openxmlformats.org/officeDocument/2006/relationships/image" Target="media/image38.png"/><Relationship Id="rId110" Type="http://schemas.openxmlformats.org/officeDocument/2006/relationships/image" Target="media/image55.tiff"/><Relationship Id="rId115" Type="http://schemas.openxmlformats.org/officeDocument/2006/relationships/theme" Target="theme/theme1.xml"/><Relationship Id="rId61" Type="http://schemas.openxmlformats.org/officeDocument/2006/relationships/diagramLayout" Target="diagrams/layout9.xml"/><Relationship Id="rId82" Type="http://schemas.openxmlformats.org/officeDocument/2006/relationships/image" Target="media/image33.png"/><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Colors" Target="diagrams/colors4.xml"/><Relationship Id="rId35" Type="http://schemas.openxmlformats.org/officeDocument/2006/relationships/diagramLayout" Target="diagrams/layout5.xml"/><Relationship Id="rId56" Type="http://schemas.openxmlformats.org/officeDocument/2006/relationships/diagramColors" Target="diagrams/colors8.xml"/><Relationship Id="rId77" Type="http://schemas.openxmlformats.org/officeDocument/2006/relationships/image" Target="media/image28.png"/><Relationship Id="rId100" Type="http://schemas.openxmlformats.org/officeDocument/2006/relationships/image" Target="media/image50.png"/><Relationship Id="rId105" Type="http://schemas.openxmlformats.org/officeDocument/2006/relationships/hyperlink" Target="http://idcdocserv.com/1678" TargetMode="External"/><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23.png"/><Relationship Id="rId93" Type="http://schemas.openxmlformats.org/officeDocument/2006/relationships/image" Target="media/image43.tiff"/><Relationship Id="rId98" Type="http://schemas.openxmlformats.org/officeDocument/2006/relationships/image" Target="media/image48.png"/><Relationship Id="rId3" Type="http://schemas.openxmlformats.org/officeDocument/2006/relationships/styles" Target="styles.xml"/><Relationship Id="rId25" Type="http://schemas.openxmlformats.org/officeDocument/2006/relationships/diagramColors" Target="diagrams/colors3.xml"/><Relationship Id="rId46" Type="http://schemas.openxmlformats.org/officeDocument/2006/relationships/diagramLayout" Target="diagrams/layout7.xml"/><Relationship Id="rId67" Type="http://schemas.openxmlformats.org/officeDocument/2006/relationships/image" Target="media/image18.png"/><Relationship Id="rId20" Type="http://schemas.openxmlformats.org/officeDocument/2006/relationships/diagramColors" Target="diagrams/colors2.xml"/><Relationship Id="rId41" Type="http://schemas.openxmlformats.org/officeDocument/2006/relationships/diagramLayout" Target="diagrams/layout6.xml"/><Relationship Id="rId62" Type="http://schemas.openxmlformats.org/officeDocument/2006/relationships/diagramQuickStyle" Target="diagrams/quickStyle9.xml"/><Relationship Id="rId83" Type="http://schemas.openxmlformats.org/officeDocument/2006/relationships/image" Target="media/image34.png"/><Relationship Id="rId88" Type="http://schemas.openxmlformats.org/officeDocument/2006/relationships/image" Target="media/image39.png"/><Relationship Id="rId111" Type="http://schemas.openxmlformats.org/officeDocument/2006/relationships/image" Target="media/image56.tiff"/></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bar"/>
        <c:grouping val="clustered"/>
        <c:varyColors val="0"/>
        <c:ser>
          <c:idx val="0"/>
          <c:order val="0"/>
          <c:tx>
            <c:strRef>
              <c:f>Лист1!$E$4</c:f>
              <c:strCache>
                <c:ptCount val="1"/>
                <c:pt idx="0">
                  <c:v>түр </c:v>
                </c:pt>
              </c:strCache>
            </c:strRef>
          </c:tx>
          <c:spPr>
            <a:solidFill>
              <a:schemeClr val="accent1"/>
            </a:solidFill>
            <a:ln>
              <a:noFill/>
            </a:ln>
            <a:effectLst/>
          </c:spPr>
          <c:invertIfNegative val="0"/>
          <c:cat>
            <c:strRef>
              <c:f>Лист1!$D$5:$D$44</c:f>
              <c:strCache>
                <c:ptCount val="40"/>
                <c:pt idx="0">
                  <c:v>field </c:v>
                </c:pt>
                <c:pt idx="1">
                  <c:v>discipline </c:v>
                </c:pt>
                <c:pt idx="2">
                  <c:v>domain </c:v>
                </c:pt>
                <c:pt idx="3">
                  <c:v>must </c:v>
                </c:pt>
                <c:pt idx="4">
                  <c:v>aspect </c:v>
                </c:pt>
                <c:pt idx="5">
                  <c:v>issue </c:v>
                </c:pt>
                <c:pt idx="6">
                  <c:v>part </c:v>
                </c:pt>
                <c:pt idx="7">
                  <c:v>task </c:v>
                </c:pt>
                <c:pt idx="8">
                  <c:v>term </c:v>
                </c:pt>
                <c:pt idx="9">
                  <c:v>area </c:v>
                </c:pt>
                <c:pt idx="10">
                  <c:v>type </c:v>
                </c:pt>
                <c:pt idx="11">
                  <c:v>class </c:v>
                </c:pt>
                <c:pt idx="12">
                  <c:v>branch </c:v>
                </c:pt>
                <c:pt idx="13">
                  <c:v>problem </c:v>
                </c:pt>
                <c:pt idx="14">
                  <c:v>phase </c:v>
                </c:pt>
                <c:pt idx="15">
                  <c:v>sector </c:v>
                </c:pt>
                <c:pt idx="16">
                  <c:v>activity </c:v>
                </c:pt>
                <c:pt idx="17">
                  <c:v>topic </c:v>
                </c:pt>
                <c:pt idx="18">
                  <c:v>technology </c:v>
                </c:pt>
                <c:pt idx="19">
                  <c:v>approach </c:v>
                </c:pt>
                <c:pt idx="20">
                  <c:v>component </c:v>
                </c:pt>
                <c:pt idx="21">
                  <c:v>step </c:v>
                </c:pt>
                <c:pt idx="22">
                  <c:v>method </c:v>
                </c:pt>
                <c:pt idx="23">
                  <c:v>common </c:v>
                </c:pt>
                <c:pt idx="24">
                  <c:v>essential </c:v>
                </c:pt>
                <c:pt idx="25">
                  <c:v>crucial </c:v>
                </c:pt>
                <c:pt idx="26">
                  <c:v>buzzword </c:v>
                </c:pt>
                <c:pt idx="27">
                  <c:v>form </c:v>
                </c:pt>
                <c:pt idx="28">
                  <c:v>block </c:v>
                </c:pt>
                <c:pt idx="29">
                  <c:v>feature </c:v>
                </c:pt>
                <c:pt idx="30">
                  <c:v>composed </c:v>
                </c:pt>
                <c:pt idx="31">
                  <c:v>divide </c:v>
                </c:pt>
                <c:pt idx="32">
                  <c:v>used </c:v>
                </c:pt>
                <c:pt idx="33">
                  <c:v>key </c:v>
                </c:pt>
                <c:pt idx="34">
                  <c:v>means </c:v>
                </c:pt>
                <c:pt idx="35">
                  <c:v>technique </c:v>
                </c:pt>
                <c:pt idx="36">
                  <c:v>solution </c:v>
                </c:pt>
                <c:pt idx="37">
                  <c:v>application </c:v>
                </c:pt>
                <c:pt idx="38">
                  <c:v>implementation </c:v>
                </c:pt>
                <c:pt idx="39">
                  <c:v>using </c:v>
                </c:pt>
              </c:strCache>
            </c:strRef>
          </c:cat>
          <c:val>
            <c:numRef>
              <c:f>Лист1!$E$5:$E$44</c:f>
              <c:numCache>
                <c:formatCode>General</c:formatCode>
                <c:ptCount val="40"/>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2</c:v>
                </c:pt>
                <c:pt idx="33">
                  <c:v>2</c:v>
                </c:pt>
                <c:pt idx="34">
                  <c:v>2</c:v>
                </c:pt>
                <c:pt idx="35">
                  <c:v>2</c:v>
                </c:pt>
                <c:pt idx="36">
                  <c:v>2</c:v>
                </c:pt>
                <c:pt idx="37">
                  <c:v>3</c:v>
                </c:pt>
                <c:pt idx="38">
                  <c:v>3</c:v>
                </c:pt>
                <c:pt idx="39">
                  <c:v>3</c:v>
                </c:pt>
              </c:numCache>
            </c:numRef>
          </c:val>
          <c:extLst>
            <c:ext xmlns:c16="http://schemas.microsoft.com/office/drawing/2014/chart" uri="{C3380CC4-5D6E-409C-BE32-E72D297353CC}">
              <c16:uniqueId val="{00000000-BFFC-9B42-A804-77CEC9E9DF1C}"/>
            </c:ext>
          </c:extLst>
        </c:ser>
        <c:dLbls>
          <c:showLegendKey val="0"/>
          <c:showVal val="0"/>
          <c:showCatName val="0"/>
          <c:showSerName val="0"/>
          <c:showPercent val="0"/>
          <c:showBubbleSize val="0"/>
        </c:dLbls>
        <c:gapWidth val="182"/>
        <c:axId val="598834264"/>
        <c:axId val="454379144"/>
      </c:barChart>
      <c:catAx>
        <c:axId val="598834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54379144"/>
        <c:crosses val="autoZero"/>
        <c:auto val="1"/>
        <c:lblAlgn val="ctr"/>
        <c:lblOffset val="100"/>
        <c:noMultiLvlLbl val="0"/>
      </c:catAx>
      <c:valAx>
        <c:axId val="454379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98834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6.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D74293-37B8-D248-9231-0DD9610C8288}" type="doc">
      <dgm:prSet loTypeId="urn:microsoft.com/office/officeart/2005/8/layout/hProcess7" loCatId="" qsTypeId="urn:microsoft.com/office/officeart/2005/8/quickstyle/simple3" qsCatId="simple" csTypeId="urn:microsoft.com/office/officeart/2005/8/colors/accent5_2" csCatId="accent5" phldr="1"/>
      <dgm:spPr/>
      <dgm:t>
        <a:bodyPr/>
        <a:lstStyle/>
        <a:p>
          <a:endParaRPr lang="ru-RU"/>
        </a:p>
      </dgm:t>
    </dgm:pt>
    <dgm:pt modelId="{B4056935-F381-3C4D-B809-D5334C71F2E2}">
      <dgm:prSet phldrT="[Текст]"/>
      <dgm:spPr/>
      <dgm:t>
        <a:bodyPr/>
        <a:lstStyle/>
        <a:p>
          <a:r>
            <a:rPr lang="ru-RU"/>
            <a:t>2001</a:t>
          </a:r>
        </a:p>
      </dgm:t>
    </dgm:pt>
    <dgm:pt modelId="{9A5DFF7D-F8D9-8C4F-BA34-E58D8BAD848B}" type="parTrans" cxnId="{557B0FE4-918F-1845-8026-93898BDB3DE3}">
      <dgm:prSet/>
      <dgm:spPr/>
      <dgm:t>
        <a:bodyPr/>
        <a:lstStyle/>
        <a:p>
          <a:endParaRPr lang="ru-RU"/>
        </a:p>
      </dgm:t>
    </dgm:pt>
    <dgm:pt modelId="{A8928282-C594-3E4D-8431-D8DCA428A619}" type="sibTrans" cxnId="{557B0FE4-918F-1845-8026-93898BDB3DE3}">
      <dgm:prSet/>
      <dgm:spPr/>
      <dgm:t>
        <a:bodyPr/>
        <a:lstStyle/>
        <a:p>
          <a:endParaRPr lang="ru-RU"/>
        </a:p>
      </dgm:t>
    </dgm:pt>
    <dgm:pt modelId="{84D2F0DE-C9F2-4349-9ABD-D42A08B10D43}">
      <dgm:prSet phldrT="[Текст]"/>
      <dgm:spPr/>
      <dgm:t>
        <a:bodyPr/>
        <a:lstStyle/>
        <a:p>
          <a:r>
            <a:rPr lang="ru-RU"/>
            <a:t>жылдамдық (</a:t>
          </a:r>
          <a:r>
            <a:rPr lang="en-US"/>
            <a:t>velocity</a:t>
          </a:r>
          <a:r>
            <a:rPr lang="ru-RU"/>
            <a:t>)</a:t>
          </a:r>
        </a:p>
      </dgm:t>
    </dgm:pt>
    <dgm:pt modelId="{1ACB5C73-E62C-C94D-90F4-155765A4B866}" type="parTrans" cxnId="{26B3060C-CC46-C246-807A-6B6E759CAA3D}">
      <dgm:prSet/>
      <dgm:spPr/>
      <dgm:t>
        <a:bodyPr/>
        <a:lstStyle/>
        <a:p>
          <a:endParaRPr lang="ru-RU"/>
        </a:p>
      </dgm:t>
    </dgm:pt>
    <dgm:pt modelId="{B1FC4CDA-60A0-8845-B852-A4E71BC013A7}" type="sibTrans" cxnId="{26B3060C-CC46-C246-807A-6B6E759CAA3D}">
      <dgm:prSet/>
      <dgm:spPr/>
      <dgm:t>
        <a:bodyPr/>
        <a:lstStyle/>
        <a:p>
          <a:endParaRPr lang="ru-RU"/>
        </a:p>
      </dgm:t>
    </dgm:pt>
    <dgm:pt modelId="{EEEE753E-BDBF-DD4A-80E5-6FEF58F50CEB}">
      <dgm:prSet phldrT="[Текст]"/>
      <dgm:spPr/>
      <dgm:t>
        <a:bodyPr/>
        <a:lstStyle/>
        <a:p>
          <a:r>
            <a:rPr lang="ru-RU"/>
            <a:t>көлем </a:t>
          </a:r>
          <a:r>
            <a:rPr lang="en-US"/>
            <a:t>(volume)</a:t>
          </a:r>
          <a:endParaRPr lang="ru-RU"/>
        </a:p>
      </dgm:t>
    </dgm:pt>
    <dgm:pt modelId="{E2D70DF3-F53B-B94E-A92A-2F87F6DB03AC}" type="parTrans" cxnId="{B7A8E8FA-3BB0-884B-BDEF-E42A465B303A}">
      <dgm:prSet/>
      <dgm:spPr/>
      <dgm:t>
        <a:bodyPr/>
        <a:lstStyle/>
        <a:p>
          <a:endParaRPr lang="ru-RU"/>
        </a:p>
      </dgm:t>
    </dgm:pt>
    <dgm:pt modelId="{596B1C53-1FAE-8D4A-89E0-152CDC7D0CCE}" type="sibTrans" cxnId="{B7A8E8FA-3BB0-884B-BDEF-E42A465B303A}">
      <dgm:prSet/>
      <dgm:spPr/>
      <dgm:t>
        <a:bodyPr/>
        <a:lstStyle/>
        <a:p>
          <a:endParaRPr lang="ru-RU"/>
        </a:p>
      </dgm:t>
    </dgm:pt>
    <dgm:pt modelId="{7EBB4A8D-1C8E-AB48-A4A4-699E7A36FDBF}">
      <dgm:prSet phldrT="[Текст]"/>
      <dgm:spPr/>
      <dgm:t>
        <a:bodyPr/>
        <a:lstStyle/>
        <a:p>
          <a:r>
            <a:rPr lang="en-US"/>
            <a:t>2002</a:t>
          </a:r>
          <a:endParaRPr lang="ru-RU"/>
        </a:p>
      </dgm:t>
    </dgm:pt>
    <dgm:pt modelId="{A2167860-D13D-AF43-B7D3-FAB59842071A}" type="parTrans" cxnId="{52DA6F73-32FE-EA4C-9373-46CF8F540D7D}">
      <dgm:prSet/>
      <dgm:spPr/>
      <dgm:t>
        <a:bodyPr/>
        <a:lstStyle/>
        <a:p>
          <a:endParaRPr lang="ru-RU"/>
        </a:p>
      </dgm:t>
    </dgm:pt>
    <dgm:pt modelId="{84E9FABE-1B7D-F242-81E2-4F2AFE90CCF4}" type="sibTrans" cxnId="{52DA6F73-32FE-EA4C-9373-46CF8F540D7D}">
      <dgm:prSet/>
      <dgm:spPr/>
      <dgm:t>
        <a:bodyPr/>
        <a:lstStyle/>
        <a:p>
          <a:endParaRPr lang="ru-RU"/>
        </a:p>
      </dgm:t>
    </dgm:pt>
    <dgm:pt modelId="{B1682D5E-64E9-F449-BBFE-65D1CCC9BB79}">
      <dgm:prSet phldrT="[Текст]"/>
      <dgm:spPr/>
      <dgm:t>
        <a:bodyPr/>
        <a:lstStyle/>
        <a:p>
          <a:r>
            <a:rPr lang="ru-RU"/>
            <a:t>жылдамдық (</a:t>
          </a:r>
          <a:r>
            <a:rPr lang="en-US"/>
            <a:t>velocity</a:t>
          </a:r>
          <a:r>
            <a:rPr lang="ru-RU"/>
            <a:t>)</a:t>
          </a:r>
        </a:p>
      </dgm:t>
    </dgm:pt>
    <dgm:pt modelId="{89AA8544-D447-8742-9106-5A66D70E51D3}" type="parTrans" cxnId="{F1584E18-F8B9-9447-BF10-BB1E4F6CBB0C}">
      <dgm:prSet/>
      <dgm:spPr/>
      <dgm:t>
        <a:bodyPr/>
        <a:lstStyle/>
        <a:p>
          <a:endParaRPr lang="ru-RU"/>
        </a:p>
      </dgm:t>
    </dgm:pt>
    <dgm:pt modelId="{D94ED267-7F1E-CB45-8AC1-24D32CB760E0}" type="sibTrans" cxnId="{F1584E18-F8B9-9447-BF10-BB1E4F6CBB0C}">
      <dgm:prSet/>
      <dgm:spPr/>
      <dgm:t>
        <a:bodyPr/>
        <a:lstStyle/>
        <a:p>
          <a:endParaRPr lang="ru-RU"/>
        </a:p>
      </dgm:t>
    </dgm:pt>
    <dgm:pt modelId="{FE4B2E43-36B6-D947-A135-7852C13C7D7A}">
      <dgm:prSet phldrT="[Текст]"/>
      <dgm:spPr/>
      <dgm:t>
        <a:bodyPr/>
        <a:lstStyle/>
        <a:p>
          <a:r>
            <a:rPr lang="ru-RU"/>
            <a:t>құны (</a:t>
          </a:r>
          <a:r>
            <a:rPr lang="en-US"/>
            <a:t>value</a:t>
          </a:r>
          <a:r>
            <a:rPr lang="ru-RU"/>
            <a:t>)</a:t>
          </a:r>
        </a:p>
      </dgm:t>
    </dgm:pt>
    <dgm:pt modelId="{C8FCED5F-8371-C34D-A736-2A6D93FC418A}" type="parTrans" cxnId="{C64574B0-8EBA-1C43-AD3C-F33BF4E446A1}">
      <dgm:prSet/>
      <dgm:spPr/>
      <dgm:t>
        <a:bodyPr/>
        <a:lstStyle/>
        <a:p>
          <a:endParaRPr lang="ru-RU"/>
        </a:p>
      </dgm:t>
    </dgm:pt>
    <dgm:pt modelId="{97A7D73B-46B1-6C4C-967A-49BD10626F4F}" type="sibTrans" cxnId="{C64574B0-8EBA-1C43-AD3C-F33BF4E446A1}">
      <dgm:prSet/>
      <dgm:spPr/>
      <dgm:t>
        <a:bodyPr/>
        <a:lstStyle/>
        <a:p>
          <a:endParaRPr lang="ru-RU"/>
        </a:p>
      </dgm:t>
    </dgm:pt>
    <dgm:pt modelId="{C1F6EA41-D371-3C4F-A025-FD80DCDA5AA8}">
      <dgm:prSet phldrT="[Текст]"/>
      <dgm:spPr/>
      <dgm:t>
        <a:bodyPr/>
        <a:lstStyle/>
        <a:p>
          <a:r>
            <a:rPr lang="en-US"/>
            <a:t>2010</a:t>
          </a:r>
          <a:endParaRPr lang="ru-RU"/>
        </a:p>
      </dgm:t>
    </dgm:pt>
    <dgm:pt modelId="{20318D50-B09A-6243-9AB2-21851DA53097}" type="parTrans" cxnId="{0C7E8FBF-608F-A944-A8A0-EC9E094E89A0}">
      <dgm:prSet/>
      <dgm:spPr/>
      <dgm:t>
        <a:bodyPr/>
        <a:lstStyle/>
        <a:p>
          <a:endParaRPr lang="ru-RU"/>
        </a:p>
      </dgm:t>
    </dgm:pt>
    <dgm:pt modelId="{5AD7AA89-DDF2-474A-A52B-333856A85C85}" type="sibTrans" cxnId="{0C7E8FBF-608F-A944-A8A0-EC9E094E89A0}">
      <dgm:prSet/>
      <dgm:spPr/>
      <dgm:t>
        <a:bodyPr/>
        <a:lstStyle/>
        <a:p>
          <a:endParaRPr lang="ru-RU"/>
        </a:p>
      </dgm:t>
    </dgm:pt>
    <dgm:pt modelId="{E44E841A-F469-684E-9744-7F3AF0C57C70}">
      <dgm:prSet phldrT="[Текст]"/>
      <dgm:spPr/>
      <dgm:t>
        <a:bodyPr/>
        <a:lstStyle/>
        <a:p>
          <a:r>
            <a:rPr lang="ru-RU"/>
            <a:t>жылдамдық (</a:t>
          </a:r>
          <a:r>
            <a:rPr lang="en-US"/>
            <a:t>velocity</a:t>
          </a:r>
          <a:r>
            <a:rPr lang="ru-RU"/>
            <a:t>)</a:t>
          </a:r>
        </a:p>
      </dgm:t>
    </dgm:pt>
    <dgm:pt modelId="{5F57B63A-1CCC-E849-BFBD-6744476E98F0}" type="parTrans" cxnId="{7EB6FB39-14E0-414B-A367-7B1B4BEE09D2}">
      <dgm:prSet/>
      <dgm:spPr/>
      <dgm:t>
        <a:bodyPr/>
        <a:lstStyle/>
        <a:p>
          <a:endParaRPr lang="ru-RU"/>
        </a:p>
      </dgm:t>
    </dgm:pt>
    <dgm:pt modelId="{E1B75A46-B505-D44E-8732-76394128E7BC}" type="sibTrans" cxnId="{7EB6FB39-14E0-414B-A367-7B1B4BEE09D2}">
      <dgm:prSet/>
      <dgm:spPr/>
      <dgm:t>
        <a:bodyPr/>
        <a:lstStyle/>
        <a:p>
          <a:endParaRPr lang="ru-RU"/>
        </a:p>
      </dgm:t>
    </dgm:pt>
    <dgm:pt modelId="{6C765953-570C-504B-900E-748C57DC125C}">
      <dgm:prSet phldrT="[Текст]"/>
      <dgm:spPr/>
      <dgm:t>
        <a:bodyPr/>
        <a:lstStyle/>
        <a:p>
          <a:r>
            <a:rPr lang="ru-RU"/>
            <a:t>күрделілік(</a:t>
          </a:r>
          <a:r>
            <a:rPr lang="en-US"/>
            <a:t>copmplexity</a:t>
          </a:r>
          <a:r>
            <a:rPr lang="ru-RU"/>
            <a:t>)</a:t>
          </a:r>
        </a:p>
      </dgm:t>
    </dgm:pt>
    <dgm:pt modelId="{56D33635-A608-FE44-A6E4-3DE348F58A97}" type="parTrans" cxnId="{B6130226-6BF4-CE4D-9315-CBF05EABB7DB}">
      <dgm:prSet/>
      <dgm:spPr/>
      <dgm:t>
        <a:bodyPr/>
        <a:lstStyle/>
        <a:p>
          <a:endParaRPr lang="ru-RU"/>
        </a:p>
      </dgm:t>
    </dgm:pt>
    <dgm:pt modelId="{4898B37E-9A27-E142-8832-F2C11F55E0D1}" type="sibTrans" cxnId="{B6130226-6BF4-CE4D-9315-CBF05EABB7DB}">
      <dgm:prSet/>
      <dgm:spPr/>
      <dgm:t>
        <a:bodyPr/>
        <a:lstStyle/>
        <a:p>
          <a:endParaRPr lang="ru-RU"/>
        </a:p>
      </dgm:t>
    </dgm:pt>
    <dgm:pt modelId="{947E3F6B-E445-EC43-AB62-452BEE8957D3}">
      <dgm:prSet phldrT="[Текст]"/>
      <dgm:spPr/>
      <dgm:t>
        <a:bodyPr/>
        <a:lstStyle/>
        <a:p>
          <a:r>
            <a:rPr lang="ru-RU"/>
            <a:t>әртүрлілік </a:t>
          </a:r>
          <a:r>
            <a:rPr lang="en-US"/>
            <a:t>(variety)</a:t>
          </a:r>
          <a:endParaRPr lang="ru-RU"/>
        </a:p>
      </dgm:t>
    </dgm:pt>
    <dgm:pt modelId="{5F4CA463-06D3-214E-B4C6-B5A4002346BD}" type="parTrans" cxnId="{924262DC-9DE1-1C4C-8ABC-BA13A6F3CFD6}">
      <dgm:prSet/>
      <dgm:spPr/>
      <dgm:t>
        <a:bodyPr/>
        <a:lstStyle/>
        <a:p>
          <a:endParaRPr lang="ru-RU"/>
        </a:p>
      </dgm:t>
    </dgm:pt>
    <dgm:pt modelId="{6D1C61A7-50B6-7849-906B-4CE2CE9B1ED3}" type="sibTrans" cxnId="{924262DC-9DE1-1C4C-8ABC-BA13A6F3CFD6}">
      <dgm:prSet/>
      <dgm:spPr/>
      <dgm:t>
        <a:bodyPr/>
        <a:lstStyle/>
        <a:p>
          <a:endParaRPr lang="ru-RU"/>
        </a:p>
      </dgm:t>
    </dgm:pt>
    <dgm:pt modelId="{0CE3962D-8F02-6B45-95D3-832205B829FC}">
      <dgm:prSet/>
      <dgm:spPr/>
      <dgm:t>
        <a:bodyPr/>
        <a:lstStyle/>
        <a:p>
          <a:r>
            <a:rPr lang="ru-RU"/>
            <a:t>көлем </a:t>
          </a:r>
          <a:r>
            <a:rPr lang="en-US"/>
            <a:t>(volume)</a:t>
          </a:r>
          <a:endParaRPr lang="ru-RU"/>
        </a:p>
      </dgm:t>
    </dgm:pt>
    <dgm:pt modelId="{6DAF6741-F608-814D-A74F-DBD20484F799}" type="parTrans" cxnId="{3FA27BEC-41C4-D745-B33A-CDD462B23C4F}">
      <dgm:prSet/>
      <dgm:spPr/>
      <dgm:t>
        <a:bodyPr/>
        <a:lstStyle/>
        <a:p>
          <a:endParaRPr lang="ru-RU"/>
        </a:p>
      </dgm:t>
    </dgm:pt>
    <dgm:pt modelId="{0A71DE2D-0682-F346-A676-FDCBF55B6883}" type="sibTrans" cxnId="{3FA27BEC-41C4-D745-B33A-CDD462B23C4F}">
      <dgm:prSet/>
      <dgm:spPr/>
      <dgm:t>
        <a:bodyPr/>
        <a:lstStyle/>
        <a:p>
          <a:endParaRPr lang="ru-RU"/>
        </a:p>
      </dgm:t>
    </dgm:pt>
    <dgm:pt modelId="{F9C33D19-4EBD-A042-A969-D61D4A5FD144}">
      <dgm:prSet/>
      <dgm:spPr/>
      <dgm:t>
        <a:bodyPr/>
        <a:lstStyle/>
        <a:p>
          <a:r>
            <a:rPr lang="ru-RU"/>
            <a:t>әртүрлілік </a:t>
          </a:r>
          <a:r>
            <a:rPr lang="en-US"/>
            <a:t>(variety)</a:t>
          </a:r>
          <a:endParaRPr lang="ru-RU"/>
        </a:p>
      </dgm:t>
    </dgm:pt>
    <dgm:pt modelId="{9710292E-F343-C74C-BB65-725F15A4CCBC}" type="parTrans" cxnId="{EB26CB71-2012-E946-9D1F-652E30149C7F}">
      <dgm:prSet/>
      <dgm:spPr/>
      <dgm:t>
        <a:bodyPr/>
        <a:lstStyle/>
        <a:p>
          <a:endParaRPr lang="ru-RU"/>
        </a:p>
      </dgm:t>
    </dgm:pt>
    <dgm:pt modelId="{51D4FD93-FFD9-9F49-B00C-D44E67DB5C16}" type="sibTrans" cxnId="{EB26CB71-2012-E946-9D1F-652E30149C7F}">
      <dgm:prSet/>
      <dgm:spPr/>
      <dgm:t>
        <a:bodyPr/>
        <a:lstStyle/>
        <a:p>
          <a:endParaRPr lang="ru-RU"/>
        </a:p>
      </dgm:t>
    </dgm:pt>
    <dgm:pt modelId="{FA1F3DDF-5BB0-FF44-8E05-ED2B736078D2}">
      <dgm:prSet phldrT="[Текст]"/>
      <dgm:spPr/>
      <dgm:t>
        <a:bodyPr/>
        <a:lstStyle/>
        <a:p>
          <a:r>
            <a:rPr lang="ru-RU"/>
            <a:t>шынайылық (</a:t>
          </a:r>
          <a:r>
            <a:rPr lang="en-US"/>
            <a:t>veracity</a:t>
          </a:r>
          <a:r>
            <a:rPr lang="ru-RU"/>
            <a:t>)</a:t>
          </a:r>
        </a:p>
      </dgm:t>
    </dgm:pt>
    <dgm:pt modelId="{05FFBF5F-A302-E845-826D-D2233B717F33}" type="parTrans" cxnId="{73774140-B15F-C34C-8B6F-D0BA497FAA19}">
      <dgm:prSet/>
      <dgm:spPr/>
      <dgm:t>
        <a:bodyPr/>
        <a:lstStyle/>
        <a:p>
          <a:endParaRPr lang="ru-RU"/>
        </a:p>
      </dgm:t>
    </dgm:pt>
    <dgm:pt modelId="{B66802DB-6C9B-9946-AF57-740DE84AE3BC}" type="sibTrans" cxnId="{73774140-B15F-C34C-8B6F-D0BA497FAA19}">
      <dgm:prSet/>
      <dgm:spPr/>
      <dgm:t>
        <a:bodyPr/>
        <a:lstStyle/>
        <a:p>
          <a:endParaRPr lang="ru-RU"/>
        </a:p>
      </dgm:t>
    </dgm:pt>
    <dgm:pt modelId="{40126251-B2C6-C447-A0F5-9E33642CA3BE}">
      <dgm:prSet/>
      <dgm:spPr/>
      <dgm:t>
        <a:bodyPr/>
        <a:lstStyle/>
        <a:p>
          <a:r>
            <a:rPr lang="ru-RU"/>
            <a:t>объем</a:t>
          </a:r>
          <a:r>
            <a:rPr lang="en-US"/>
            <a:t> (volume)</a:t>
          </a:r>
          <a:endParaRPr lang="ru-RU"/>
        </a:p>
      </dgm:t>
    </dgm:pt>
    <dgm:pt modelId="{8E61BEE2-B8F8-1A4C-8B68-83FF63558041}" type="parTrans" cxnId="{54B7E481-3098-4345-A707-25C78E0BC8FC}">
      <dgm:prSet/>
      <dgm:spPr/>
      <dgm:t>
        <a:bodyPr/>
        <a:lstStyle/>
        <a:p>
          <a:endParaRPr lang="ru-RU"/>
        </a:p>
      </dgm:t>
    </dgm:pt>
    <dgm:pt modelId="{9A4735FB-8227-104E-9B10-ADB0BC125B20}" type="sibTrans" cxnId="{54B7E481-3098-4345-A707-25C78E0BC8FC}">
      <dgm:prSet/>
      <dgm:spPr/>
      <dgm:t>
        <a:bodyPr/>
        <a:lstStyle/>
        <a:p>
          <a:endParaRPr lang="ru-RU"/>
        </a:p>
      </dgm:t>
    </dgm:pt>
    <dgm:pt modelId="{F70CE897-672C-3B4E-AC2F-1837873758C2}">
      <dgm:prSet/>
      <dgm:spPr/>
      <dgm:t>
        <a:bodyPr/>
        <a:lstStyle/>
        <a:p>
          <a:r>
            <a:rPr lang="ru-RU"/>
            <a:t>көлем</a:t>
          </a:r>
          <a:r>
            <a:rPr lang="en-US"/>
            <a:t>(variety)</a:t>
          </a:r>
          <a:endParaRPr lang="ru-RU"/>
        </a:p>
      </dgm:t>
    </dgm:pt>
    <dgm:pt modelId="{0C64B34E-8563-3346-992B-BA189130E878}" type="parTrans" cxnId="{C66D0430-EA10-344A-A742-94CEB43D1659}">
      <dgm:prSet/>
      <dgm:spPr/>
      <dgm:t>
        <a:bodyPr/>
        <a:lstStyle/>
        <a:p>
          <a:endParaRPr lang="ru-RU"/>
        </a:p>
      </dgm:t>
    </dgm:pt>
    <dgm:pt modelId="{B3CAD30D-E998-4844-92E5-8D4BD21DA9B0}" type="sibTrans" cxnId="{C66D0430-EA10-344A-A742-94CEB43D1659}">
      <dgm:prSet/>
      <dgm:spPr/>
      <dgm:t>
        <a:bodyPr/>
        <a:lstStyle/>
        <a:p>
          <a:endParaRPr lang="ru-RU"/>
        </a:p>
      </dgm:t>
    </dgm:pt>
    <dgm:pt modelId="{0E4DF7C9-7B5E-0B4F-A600-90392A7907AD}">
      <dgm:prSet/>
      <dgm:spPr/>
      <dgm:t>
        <a:bodyPr/>
        <a:lstStyle/>
        <a:p>
          <a:r>
            <a:rPr lang="ru-RU"/>
            <a:t>құны(</a:t>
          </a:r>
          <a:r>
            <a:rPr lang="en-US"/>
            <a:t>value</a:t>
          </a:r>
          <a:r>
            <a:rPr lang="ru-RU"/>
            <a:t>)</a:t>
          </a:r>
        </a:p>
        <a:p>
          <a:r>
            <a:rPr lang="ru-RU"/>
            <a:t>шындық(</a:t>
          </a:r>
          <a:r>
            <a:rPr lang="en-US"/>
            <a:t>veracity</a:t>
          </a:r>
          <a:r>
            <a:rPr lang="ru-RU"/>
            <a:t>)</a:t>
          </a:r>
        </a:p>
      </dgm:t>
    </dgm:pt>
    <dgm:pt modelId="{221935E0-4431-6446-AD36-761829323AC6}" type="parTrans" cxnId="{4A50C334-4967-4D42-94CE-BDB738E67948}">
      <dgm:prSet/>
      <dgm:spPr/>
      <dgm:t>
        <a:bodyPr/>
        <a:lstStyle/>
        <a:p>
          <a:endParaRPr lang="ru-RU"/>
        </a:p>
      </dgm:t>
    </dgm:pt>
    <dgm:pt modelId="{8F78FC94-D171-FE49-A736-431CE982BEC4}" type="sibTrans" cxnId="{4A50C334-4967-4D42-94CE-BDB738E67948}">
      <dgm:prSet/>
      <dgm:spPr/>
      <dgm:t>
        <a:bodyPr/>
        <a:lstStyle/>
        <a:p>
          <a:endParaRPr lang="ru-RU"/>
        </a:p>
      </dgm:t>
    </dgm:pt>
    <dgm:pt modelId="{1A8C88F2-7CCB-FF43-AF9F-3FF7DE11E0CD}" type="pres">
      <dgm:prSet presAssocID="{85D74293-37B8-D248-9231-0DD9610C8288}" presName="Name0" presStyleCnt="0">
        <dgm:presLayoutVars>
          <dgm:dir/>
          <dgm:animLvl val="lvl"/>
          <dgm:resizeHandles val="exact"/>
        </dgm:presLayoutVars>
      </dgm:prSet>
      <dgm:spPr/>
    </dgm:pt>
    <dgm:pt modelId="{DD366052-994D-7843-88F7-711FF54C18C0}" type="pres">
      <dgm:prSet presAssocID="{B4056935-F381-3C4D-B809-D5334C71F2E2}" presName="compositeNode" presStyleCnt="0">
        <dgm:presLayoutVars>
          <dgm:bulletEnabled val="1"/>
        </dgm:presLayoutVars>
      </dgm:prSet>
      <dgm:spPr/>
    </dgm:pt>
    <dgm:pt modelId="{73458A9C-DB53-B64A-802B-D87074A4513E}" type="pres">
      <dgm:prSet presAssocID="{B4056935-F381-3C4D-B809-D5334C71F2E2}" presName="bgRect" presStyleLbl="node1" presStyleIdx="0" presStyleCnt="3" custScaleX="83265"/>
      <dgm:spPr/>
    </dgm:pt>
    <dgm:pt modelId="{3786B70A-BB34-C94B-B49C-E5D8A3F008C1}" type="pres">
      <dgm:prSet presAssocID="{B4056935-F381-3C4D-B809-D5334C71F2E2}" presName="parentNode" presStyleLbl="node1" presStyleIdx="0" presStyleCnt="3">
        <dgm:presLayoutVars>
          <dgm:chMax val="0"/>
          <dgm:bulletEnabled val="1"/>
        </dgm:presLayoutVars>
      </dgm:prSet>
      <dgm:spPr/>
    </dgm:pt>
    <dgm:pt modelId="{BD9ABBFC-9E97-4C4A-A648-7158CA1316DC}" type="pres">
      <dgm:prSet presAssocID="{B4056935-F381-3C4D-B809-D5334C71F2E2}" presName="childNode" presStyleLbl="node1" presStyleIdx="0" presStyleCnt="3">
        <dgm:presLayoutVars>
          <dgm:bulletEnabled val="1"/>
        </dgm:presLayoutVars>
      </dgm:prSet>
      <dgm:spPr/>
    </dgm:pt>
    <dgm:pt modelId="{B4F6F1A6-E28B-4D4C-B36C-4BB9B7AFA3E1}" type="pres">
      <dgm:prSet presAssocID="{A8928282-C594-3E4D-8431-D8DCA428A619}" presName="hSp" presStyleCnt="0"/>
      <dgm:spPr/>
    </dgm:pt>
    <dgm:pt modelId="{478C5169-729F-6741-9B29-7FBDD155A9AB}" type="pres">
      <dgm:prSet presAssocID="{A8928282-C594-3E4D-8431-D8DCA428A619}" presName="vProcSp" presStyleCnt="0"/>
      <dgm:spPr/>
    </dgm:pt>
    <dgm:pt modelId="{9D47B2A5-826B-5747-99B0-60D5769E5640}" type="pres">
      <dgm:prSet presAssocID="{A8928282-C594-3E4D-8431-D8DCA428A619}" presName="vSp1" presStyleCnt="0"/>
      <dgm:spPr/>
    </dgm:pt>
    <dgm:pt modelId="{8F50103E-E989-B447-AE40-7DA22F71C291}" type="pres">
      <dgm:prSet presAssocID="{A8928282-C594-3E4D-8431-D8DCA428A619}" presName="simulatedConn" presStyleLbl="solidFgAcc1" presStyleIdx="0" presStyleCnt="2"/>
      <dgm:spPr/>
    </dgm:pt>
    <dgm:pt modelId="{0FE6CA13-F660-594A-AFD4-A0F78EDEE0A4}" type="pres">
      <dgm:prSet presAssocID="{A8928282-C594-3E4D-8431-D8DCA428A619}" presName="vSp2" presStyleCnt="0"/>
      <dgm:spPr/>
    </dgm:pt>
    <dgm:pt modelId="{49A09EB1-2A3A-264A-8255-3B3E2A1EF36F}" type="pres">
      <dgm:prSet presAssocID="{A8928282-C594-3E4D-8431-D8DCA428A619}" presName="sibTrans" presStyleCnt="0"/>
      <dgm:spPr/>
    </dgm:pt>
    <dgm:pt modelId="{786669F6-76AF-8F4E-B734-E5D38B717811}" type="pres">
      <dgm:prSet presAssocID="{7EBB4A8D-1C8E-AB48-A4A4-699E7A36FDBF}" presName="compositeNode" presStyleCnt="0">
        <dgm:presLayoutVars>
          <dgm:bulletEnabled val="1"/>
        </dgm:presLayoutVars>
      </dgm:prSet>
      <dgm:spPr/>
    </dgm:pt>
    <dgm:pt modelId="{422498AD-C634-6E43-B42F-8E8C75058A40}" type="pres">
      <dgm:prSet presAssocID="{7EBB4A8D-1C8E-AB48-A4A4-699E7A36FDBF}" presName="bgRect" presStyleLbl="node1" presStyleIdx="1" presStyleCnt="3"/>
      <dgm:spPr/>
    </dgm:pt>
    <dgm:pt modelId="{6ED75103-5E46-4D44-80CC-9507AE2C6845}" type="pres">
      <dgm:prSet presAssocID="{7EBB4A8D-1C8E-AB48-A4A4-699E7A36FDBF}" presName="parentNode" presStyleLbl="node1" presStyleIdx="1" presStyleCnt="3">
        <dgm:presLayoutVars>
          <dgm:chMax val="0"/>
          <dgm:bulletEnabled val="1"/>
        </dgm:presLayoutVars>
      </dgm:prSet>
      <dgm:spPr/>
    </dgm:pt>
    <dgm:pt modelId="{3B594E7A-314F-3C43-8B3A-3D62EB7E9CB5}" type="pres">
      <dgm:prSet presAssocID="{7EBB4A8D-1C8E-AB48-A4A4-699E7A36FDBF}" presName="childNode" presStyleLbl="node1" presStyleIdx="1" presStyleCnt="3">
        <dgm:presLayoutVars>
          <dgm:bulletEnabled val="1"/>
        </dgm:presLayoutVars>
      </dgm:prSet>
      <dgm:spPr/>
    </dgm:pt>
    <dgm:pt modelId="{2B992208-F39E-014A-ACD9-9FCFA983DAAD}" type="pres">
      <dgm:prSet presAssocID="{84E9FABE-1B7D-F242-81E2-4F2AFE90CCF4}" presName="hSp" presStyleCnt="0"/>
      <dgm:spPr/>
    </dgm:pt>
    <dgm:pt modelId="{45A04F19-48A3-264D-B5AC-D795643D4595}" type="pres">
      <dgm:prSet presAssocID="{84E9FABE-1B7D-F242-81E2-4F2AFE90CCF4}" presName="vProcSp" presStyleCnt="0"/>
      <dgm:spPr/>
    </dgm:pt>
    <dgm:pt modelId="{E46A8CA4-AF80-A34F-AF31-20D79C6CAF1F}" type="pres">
      <dgm:prSet presAssocID="{84E9FABE-1B7D-F242-81E2-4F2AFE90CCF4}" presName="vSp1" presStyleCnt="0"/>
      <dgm:spPr/>
    </dgm:pt>
    <dgm:pt modelId="{28964174-4302-5340-95D2-41960F38FF32}" type="pres">
      <dgm:prSet presAssocID="{84E9FABE-1B7D-F242-81E2-4F2AFE90CCF4}" presName="simulatedConn" presStyleLbl="solidFgAcc1" presStyleIdx="1" presStyleCnt="2"/>
      <dgm:spPr/>
    </dgm:pt>
    <dgm:pt modelId="{7887A58B-1B84-5D41-8848-D6F39D794264}" type="pres">
      <dgm:prSet presAssocID="{84E9FABE-1B7D-F242-81E2-4F2AFE90CCF4}" presName="vSp2" presStyleCnt="0"/>
      <dgm:spPr/>
    </dgm:pt>
    <dgm:pt modelId="{4B1B571D-083A-A048-B7E3-CD63CF26B648}" type="pres">
      <dgm:prSet presAssocID="{84E9FABE-1B7D-F242-81E2-4F2AFE90CCF4}" presName="sibTrans" presStyleCnt="0"/>
      <dgm:spPr/>
    </dgm:pt>
    <dgm:pt modelId="{DFC1C6C6-2E19-9144-AC5D-3F21776E225A}" type="pres">
      <dgm:prSet presAssocID="{C1F6EA41-D371-3C4F-A025-FD80DCDA5AA8}" presName="compositeNode" presStyleCnt="0">
        <dgm:presLayoutVars>
          <dgm:bulletEnabled val="1"/>
        </dgm:presLayoutVars>
      </dgm:prSet>
      <dgm:spPr/>
    </dgm:pt>
    <dgm:pt modelId="{C2F08BEE-15EA-5047-B2CD-016A34BD8DD1}" type="pres">
      <dgm:prSet presAssocID="{C1F6EA41-D371-3C4F-A025-FD80DCDA5AA8}" presName="bgRect" presStyleLbl="node1" presStyleIdx="2" presStyleCnt="3"/>
      <dgm:spPr/>
    </dgm:pt>
    <dgm:pt modelId="{47E17462-8FA2-484F-9AC7-719241E38D90}" type="pres">
      <dgm:prSet presAssocID="{C1F6EA41-D371-3C4F-A025-FD80DCDA5AA8}" presName="parentNode" presStyleLbl="node1" presStyleIdx="2" presStyleCnt="3">
        <dgm:presLayoutVars>
          <dgm:chMax val="0"/>
          <dgm:bulletEnabled val="1"/>
        </dgm:presLayoutVars>
      </dgm:prSet>
      <dgm:spPr/>
    </dgm:pt>
    <dgm:pt modelId="{FF40DCC4-9DEA-064F-ADD0-08750EBC6246}" type="pres">
      <dgm:prSet presAssocID="{C1F6EA41-D371-3C4F-A025-FD80DCDA5AA8}" presName="childNode" presStyleLbl="node1" presStyleIdx="2" presStyleCnt="3">
        <dgm:presLayoutVars>
          <dgm:bulletEnabled val="1"/>
        </dgm:presLayoutVars>
      </dgm:prSet>
      <dgm:spPr/>
    </dgm:pt>
  </dgm:ptLst>
  <dgm:cxnLst>
    <dgm:cxn modelId="{7BEACD01-D0AF-4A20-9C85-04A3311DB775}" type="presOf" srcId="{0CE3962D-8F02-6B45-95D3-832205B829FC}" destId="{3B594E7A-314F-3C43-8B3A-3D62EB7E9CB5}" srcOrd="0" destOrd="1" presId="urn:microsoft.com/office/officeart/2005/8/layout/hProcess7"/>
    <dgm:cxn modelId="{26B3060C-CC46-C246-807A-6B6E759CAA3D}" srcId="{B4056935-F381-3C4D-B809-D5334C71F2E2}" destId="{84D2F0DE-C9F2-4349-9ABD-D42A08B10D43}" srcOrd="0" destOrd="0" parTransId="{1ACB5C73-E62C-C94D-90F4-155765A4B866}" sibTransId="{B1FC4CDA-60A0-8845-B852-A4E71BC013A7}"/>
    <dgm:cxn modelId="{683EA814-2C1A-4297-8911-76D68AAE2912}" type="presOf" srcId="{85D74293-37B8-D248-9231-0DD9610C8288}" destId="{1A8C88F2-7CCB-FF43-AF9F-3FF7DE11E0CD}" srcOrd="0" destOrd="0" presId="urn:microsoft.com/office/officeart/2005/8/layout/hProcess7"/>
    <dgm:cxn modelId="{9765D314-5203-4C15-BEA2-73969889870B}" type="presOf" srcId="{7EBB4A8D-1C8E-AB48-A4A4-699E7A36FDBF}" destId="{6ED75103-5E46-4D44-80CC-9507AE2C6845}" srcOrd="1" destOrd="0" presId="urn:microsoft.com/office/officeart/2005/8/layout/hProcess7"/>
    <dgm:cxn modelId="{F1584E18-F8B9-9447-BF10-BB1E4F6CBB0C}" srcId="{7EBB4A8D-1C8E-AB48-A4A4-699E7A36FDBF}" destId="{B1682D5E-64E9-F449-BBFE-65D1CCC9BB79}" srcOrd="0" destOrd="0" parTransId="{89AA8544-D447-8742-9106-5A66D70E51D3}" sibTransId="{D94ED267-7F1E-CB45-8AC1-24D32CB760E0}"/>
    <dgm:cxn modelId="{BD38521F-A879-4C39-A5EB-4481E3DCC6A2}" type="presOf" srcId="{E44E841A-F469-684E-9744-7F3AF0C57C70}" destId="{FF40DCC4-9DEA-064F-ADD0-08750EBC6246}" srcOrd="0" destOrd="0" presId="urn:microsoft.com/office/officeart/2005/8/layout/hProcess7"/>
    <dgm:cxn modelId="{B6130226-6BF4-CE4D-9315-CBF05EABB7DB}" srcId="{C1F6EA41-D371-3C4F-A025-FD80DCDA5AA8}" destId="{6C765953-570C-504B-900E-748C57DC125C}" srcOrd="4" destOrd="0" parTransId="{56D33635-A608-FE44-A6E4-3DE348F58A97}" sibTransId="{4898B37E-9A27-E142-8832-F2C11F55E0D1}"/>
    <dgm:cxn modelId="{C66D0430-EA10-344A-A742-94CEB43D1659}" srcId="{C1F6EA41-D371-3C4F-A025-FD80DCDA5AA8}" destId="{F70CE897-672C-3B4E-AC2F-1837873758C2}" srcOrd="2" destOrd="0" parTransId="{0C64B34E-8563-3346-992B-BA189130E878}" sibTransId="{B3CAD30D-E998-4844-92E5-8D4BD21DA9B0}"/>
    <dgm:cxn modelId="{4A50C334-4967-4D42-94CE-BDB738E67948}" srcId="{C1F6EA41-D371-3C4F-A025-FD80DCDA5AA8}" destId="{0E4DF7C9-7B5E-0B4F-A600-90392A7907AD}" srcOrd="3" destOrd="0" parTransId="{221935E0-4431-6446-AD36-761829323AC6}" sibTransId="{8F78FC94-D171-FE49-A736-431CE982BEC4}"/>
    <dgm:cxn modelId="{52020738-5338-43E5-8927-58C2E63ED2F2}" type="presOf" srcId="{6C765953-570C-504B-900E-748C57DC125C}" destId="{FF40DCC4-9DEA-064F-ADD0-08750EBC6246}" srcOrd="0" destOrd="4" presId="urn:microsoft.com/office/officeart/2005/8/layout/hProcess7"/>
    <dgm:cxn modelId="{7EB6FB39-14E0-414B-A367-7B1B4BEE09D2}" srcId="{C1F6EA41-D371-3C4F-A025-FD80DCDA5AA8}" destId="{E44E841A-F469-684E-9744-7F3AF0C57C70}" srcOrd="0" destOrd="0" parTransId="{5F57B63A-1CCC-E849-BFBD-6744476E98F0}" sibTransId="{E1B75A46-B505-D44E-8732-76394128E7BC}"/>
    <dgm:cxn modelId="{73774140-B15F-C34C-8B6F-D0BA497FAA19}" srcId="{7EBB4A8D-1C8E-AB48-A4A4-699E7A36FDBF}" destId="{FA1F3DDF-5BB0-FF44-8E05-ED2B736078D2}" srcOrd="4" destOrd="0" parTransId="{05FFBF5F-A302-E845-826D-D2233B717F33}" sibTransId="{B66802DB-6C9B-9946-AF57-740DE84AE3BC}"/>
    <dgm:cxn modelId="{69729440-5818-4934-8BF2-55A9466E0DE1}" type="presOf" srcId="{EEEE753E-BDBF-DD4A-80E5-6FEF58F50CEB}" destId="{BD9ABBFC-9E97-4C4A-A648-7158CA1316DC}" srcOrd="0" destOrd="1" presId="urn:microsoft.com/office/officeart/2005/8/layout/hProcess7"/>
    <dgm:cxn modelId="{583ED743-E1C7-4605-9A6E-10197A93A857}" type="presOf" srcId="{40126251-B2C6-C447-A0F5-9E33642CA3BE}" destId="{FF40DCC4-9DEA-064F-ADD0-08750EBC6246}" srcOrd="0" destOrd="1" presId="urn:microsoft.com/office/officeart/2005/8/layout/hProcess7"/>
    <dgm:cxn modelId="{17240245-9007-4F33-842A-79B447A90ADC}" type="presOf" srcId="{7EBB4A8D-1C8E-AB48-A4A4-699E7A36FDBF}" destId="{422498AD-C634-6E43-B42F-8E8C75058A40}" srcOrd="0" destOrd="0" presId="urn:microsoft.com/office/officeart/2005/8/layout/hProcess7"/>
    <dgm:cxn modelId="{6A533B4C-5542-44DB-BFC7-688ED838BF4E}" type="presOf" srcId="{B4056935-F381-3C4D-B809-D5334C71F2E2}" destId="{3786B70A-BB34-C94B-B49C-E5D8A3F008C1}" srcOrd="1" destOrd="0" presId="urn:microsoft.com/office/officeart/2005/8/layout/hProcess7"/>
    <dgm:cxn modelId="{052B8D52-28C1-4B07-960E-198EEBC19175}" type="presOf" srcId="{F70CE897-672C-3B4E-AC2F-1837873758C2}" destId="{FF40DCC4-9DEA-064F-ADD0-08750EBC6246}" srcOrd="0" destOrd="2" presId="urn:microsoft.com/office/officeart/2005/8/layout/hProcess7"/>
    <dgm:cxn modelId="{CABF0864-2D1A-42E0-9D84-AB453E35383D}" type="presOf" srcId="{B1682D5E-64E9-F449-BBFE-65D1CCC9BB79}" destId="{3B594E7A-314F-3C43-8B3A-3D62EB7E9CB5}" srcOrd="0" destOrd="0" presId="urn:microsoft.com/office/officeart/2005/8/layout/hProcess7"/>
    <dgm:cxn modelId="{EB26CB71-2012-E946-9D1F-652E30149C7F}" srcId="{7EBB4A8D-1C8E-AB48-A4A4-699E7A36FDBF}" destId="{F9C33D19-4EBD-A042-A969-D61D4A5FD144}" srcOrd="2" destOrd="0" parTransId="{9710292E-F343-C74C-BB65-725F15A4CCBC}" sibTransId="{51D4FD93-FFD9-9F49-B00C-D44E67DB5C16}"/>
    <dgm:cxn modelId="{52DA6F73-32FE-EA4C-9373-46CF8F540D7D}" srcId="{85D74293-37B8-D248-9231-0DD9610C8288}" destId="{7EBB4A8D-1C8E-AB48-A4A4-699E7A36FDBF}" srcOrd="1" destOrd="0" parTransId="{A2167860-D13D-AF43-B7D3-FAB59842071A}" sibTransId="{84E9FABE-1B7D-F242-81E2-4F2AFE90CCF4}"/>
    <dgm:cxn modelId="{C91E2075-9C9F-48C6-BBC6-D099C674776A}" type="presOf" srcId="{C1F6EA41-D371-3C4F-A025-FD80DCDA5AA8}" destId="{47E17462-8FA2-484F-9AC7-719241E38D90}" srcOrd="1" destOrd="0" presId="urn:microsoft.com/office/officeart/2005/8/layout/hProcess7"/>
    <dgm:cxn modelId="{94F5AE7B-77B5-4ED6-B661-CD5E7B1C90BE}" type="presOf" srcId="{0E4DF7C9-7B5E-0B4F-A600-90392A7907AD}" destId="{FF40DCC4-9DEA-064F-ADD0-08750EBC6246}" srcOrd="0" destOrd="3" presId="urn:microsoft.com/office/officeart/2005/8/layout/hProcess7"/>
    <dgm:cxn modelId="{54B7E481-3098-4345-A707-25C78E0BC8FC}" srcId="{C1F6EA41-D371-3C4F-A025-FD80DCDA5AA8}" destId="{40126251-B2C6-C447-A0F5-9E33642CA3BE}" srcOrd="1" destOrd="0" parTransId="{8E61BEE2-B8F8-1A4C-8B68-83FF63558041}" sibTransId="{9A4735FB-8227-104E-9B10-ADB0BC125B20}"/>
    <dgm:cxn modelId="{1BB1C68D-849E-44B5-B0B4-85EAA2B35236}" type="presOf" srcId="{B4056935-F381-3C4D-B809-D5334C71F2E2}" destId="{73458A9C-DB53-B64A-802B-D87074A4513E}" srcOrd="0" destOrd="0" presId="urn:microsoft.com/office/officeart/2005/8/layout/hProcess7"/>
    <dgm:cxn modelId="{0FFB9BA1-8349-4A5E-834F-4B4E7786DE47}" type="presOf" srcId="{FE4B2E43-36B6-D947-A135-7852C13C7D7A}" destId="{3B594E7A-314F-3C43-8B3A-3D62EB7E9CB5}" srcOrd="0" destOrd="3" presId="urn:microsoft.com/office/officeart/2005/8/layout/hProcess7"/>
    <dgm:cxn modelId="{C64574B0-8EBA-1C43-AD3C-F33BF4E446A1}" srcId="{7EBB4A8D-1C8E-AB48-A4A4-699E7A36FDBF}" destId="{FE4B2E43-36B6-D947-A135-7852C13C7D7A}" srcOrd="3" destOrd="0" parTransId="{C8FCED5F-8371-C34D-A736-2A6D93FC418A}" sibTransId="{97A7D73B-46B1-6C4C-967A-49BD10626F4F}"/>
    <dgm:cxn modelId="{0C7E8FBF-608F-A944-A8A0-EC9E094E89A0}" srcId="{85D74293-37B8-D248-9231-0DD9610C8288}" destId="{C1F6EA41-D371-3C4F-A025-FD80DCDA5AA8}" srcOrd="2" destOrd="0" parTransId="{20318D50-B09A-6243-9AB2-21851DA53097}" sibTransId="{5AD7AA89-DDF2-474A-A52B-333856A85C85}"/>
    <dgm:cxn modelId="{5B7D3ACA-3EB0-4954-9C64-D78CDFE36C20}" type="presOf" srcId="{C1F6EA41-D371-3C4F-A025-FD80DCDA5AA8}" destId="{C2F08BEE-15EA-5047-B2CD-016A34BD8DD1}" srcOrd="0" destOrd="0" presId="urn:microsoft.com/office/officeart/2005/8/layout/hProcess7"/>
    <dgm:cxn modelId="{C2F9FBDA-66D8-46B9-859F-C0704B1B2FCF}" type="presOf" srcId="{F9C33D19-4EBD-A042-A969-D61D4A5FD144}" destId="{3B594E7A-314F-3C43-8B3A-3D62EB7E9CB5}" srcOrd="0" destOrd="2" presId="urn:microsoft.com/office/officeart/2005/8/layout/hProcess7"/>
    <dgm:cxn modelId="{924262DC-9DE1-1C4C-8ABC-BA13A6F3CFD6}" srcId="{B4056935-F381-3C4D-B809-D5334C71F2E2}" destId="{947E3F6B-E445-EC43-AB62-452BEE8957D3}" srcOrd="2" destOrd="0" parTransId="{5F4CA463-06D3-214E-B4C6-B5A4002346BD}" sibTransId="{6D1C61A7-50B6-7849-906B-4CE2CE9B1ED3}"/>
    <dgm:cxn modelId="{557B0FE4-918F-1845-8026-93898BDB3DE3}" srcId="{85D74293-37B8-D248-9231-0DD9610C8288}" destId="{B4056935-F381-3C4D-B809-D5334C71F2E2}" srcOrd="0" destOrd="0" parTransId="{9A5DFF7D-F8D9-8C4F-BA34-E58D8BAD848B}" sibTransId="{A8928282-C594-3E4D-8431-D8DCA428A619}"/>
    <dgm:cxn modelId="{4EAFCBE5-47BD-44F0-B1D2-00A9C3FCD9C2}" type="presOf" srcId="{84D2F0DE-C9F2-4349-9ABD-D42A08B10D43}" destId="{BD9ABBFC-9E97-4C4A-A648-7158CA1316DC}" srcOrd="0" destOrd="0" presId="urn:microsoft.com/office/officeart/2005/8/layout/hProcess7"/>
    <dgm:cxn modelId="{3FA27BEC-41C4-D745-B33A-CDD462B23C4F}" srcId="{7EBB4A8D-1C8E-AB48-A4A4-699E7A36FDBF}" destId="{0CE3962D-8F02-6B45-95D3-832205B829FC}" srcOrd="1" destOrd="0" parTransId="{6DAF6741-F608-814D-A74F-DBD20484F799}" sibTransId="{0A71DE2D-0682-F346-A676-FDCBF55B6883}"/>
    <dgm:cxn modelId="{B7A8E8FA-3BB0-884B-BDEF-E42A465B303A}" srcId="{B4056935-F381-3C4D-B809-D5334C71F2E2}" destId="{EEEE753E-BDBF-DD4A-80E5-6FEF58F50CEB}" srcOrd="1" destOrd="0" parTransId="{E2D70DF3-F53B-B94E-A92A-2F87F6DB03AC}" sibTransId="{596B1C53-1FAE-8D4A-89E0-152CDC7D0CCE}"/>
    <dgm:cxn modelId="{71FB9EFB-8E22-4EBB-897B-45501C377FE8}" type="presOf" srcId="{FA1F3DDF-5BB0-FF44-8E05-ED2B736078D2}" destId="{3B594E7A-314F-3C43-8B3A-3D62EB7E9CB5}" srcOrd="0" destOrd="4" presId="urn:microsoft.com/office/officeart/2005/8/layout/hProcess7"/>
    <dgm:cxn modelId="{FD366FFC-B700-4C08-8360-4E0332C76636}" type="presOf" srcId="{947E3F6B-E445-EC43-AB62-452BEE8957D3}" destId="{BD9ABBFC-9E97-4C4A-A648-7158CA1316DC}" srcOrd="0" destOrd="2" presId="urn:microsoft.com/office/officeart/2005/8/layout/hProcess7"/>
    <dgm:cxn modelId="{D4ADF7AC-02F3-4670-A70B-319934C67472}" type="presParOf" srcId="{1A8C88F2-7CCB-FF43-AF9F-3FF7DE11E0CD}" destId="{DD366052-994D-7843-88F7-711FF54C18C0}" srcOrd="0" destOrd="0" presId="urn:microsoft.com/office/officeart/2005/8/layout/hProcess7"/>
    <dgm:cxn modelId="{2507DEE7-57D3-45B6-917D-E05FFADCD325}" type="presParOf" srcId="{DD366052-994D-7843-88F7-711FF54C18C0}" destId="{73458A9C-DB53-B64A-802B-D87074A4513E}" srcOrd="0" destOrd="0" presId="urn:microsoft.com/office/officeart/2005/8/layout/hProcess7"/>
    <dgm:cxn modelId="{4BEFCE99-13B8-4341-A0B2-3E985FA9E20B}" type="presParOf" srcId="{DD366052-994D-7843-88F7-711FF54C18C0}" destId="{3786B70A-BB34-C94B-B49C-E5D8A3F008C1}" srcOrd="1" destOrd="0" presId="urn:microsoft.com/office/officeart/2005/8/layout/hProcess7"/>
    <dgm:cxn modelId="{5121F01B-60B2-4034-8CA5-7E23B787C6ED}" type="presParOf" srcId="{DD366052-994D-7843-88F7-711FF54C18C0}" destId="{BD9ABBFC-9E97-4C4A-A648-7158CA1316DC}" srcOrd="2" destOrd="0" presId="urn:microsoft.com/office/officeart/2005/8/layout/hProcess7"/>
    <dgm:cxn modelId="{032BC0DA-2102-420D-A1FB-1A4EB340AB94}" type="presParOf" srcId="{1A8C88F2-7CCB-FF43-AF9F-3FF7DE11E0CD}" destId="{B4F6F1A6-E28B-4D4C-B36C-4BB9B7AFA3E1}" srcOrd="1" destOrd="0" presId="urn:microsoft.com/office/officeart/2005/8/layout/hProcess7"/>
    <dgm:cxn modelId="{2AF136EE-35D3-416E-A937-9872D203BA3A}" type="presParOf" srcId="{1A8C88F2-7CCB-FF43-AF9F-3FF7DE11E0CD}" destId="{478C5169-729F-6741-9B29-7FBDD155A9AB}" srcOrd="2" destOrd="0" presId="urn:microsoft.com/office/officeart/2005/8/layout/hProcess7"/>
    <dgm:cxn modelId="{59032778-1740-455C-97DF-A9F84B135F0B}" type="presParOf" srcId="{478C5169-729F-6741-9B29-7FBDD155A9AB}" destId="{9D47B2A5-826B-5747-99B0-60D5769E5640}" srcOrd="0" destOrd="0" presId="urn:microsoft.com/office/officeart/2005/8/layout/hProcess7"/>
    <dgm:cxn modelId="{2CF9D9FA-8B23-4B6A-ACB8-A0EBA7163B10}" type="presParOf" srcId="{478C5169-729F-6741-9B29-7FBDD155A9AB}" destId="{8F50103E-E989-B447-AE40-7DA22F71C291}" srcOrd="1" destOrd="0" presId="urn:microsoft.com/office/officeart/2005/8/layout/hProcess7"/>
    <dgm:cxn modelId="{C3C59CC1-597E-4E49-8BD0-D8C30B4E79E8}" type="presParOf" srcId="{478C5169-729F-6741-9B29-7FBDD155A9AB}" destId="{0FE6CA13-F660-594A-AFD4-A0F78EDEE0A4}" srcOrd="2" destOrd="0" presId="urn:microsoft.com/office/officeart/2005/8/layout/hProcess7"/>
    <dgm:cxn modelId="{3E4D9F08-CDF7-49DC-A96A-2CBD01B6CB8F}" type="presParOf" srcId="{1A8C88F2-7CCB-FF43-AF9F-3FF7DE11E0CD}" destId="{49A09EB1-2A3A-264A-8255-3B3E2A1EF36F}" srcOrd="3" destOrd="0" presId="urn:microsoft.com/office/officeart/2005/8/layout/hProcess7"/>
    <dgm:cxn modelId="{EECAAAB0-07DD-4B70-B55D-FB19A8494BCB}" type="presParOf" srcId="{1A8C88F2-7CCB-FF43-AF9F-3FF7DE11E0CD}" destId="{786669F6-76AF-8F4E-B734-E5D38B717811}" srcOrd="4" destOrd="0" presId="urn:microsoft.com/office/officeart/2005/8/layout/hProcess7"/>
    <dgm:cxn modelId="{554786B4-F49C-42EC-AB14-8A98B58A8489}" type="presParOf" srcId="{786669F6-76AF-8F4E-B734-E5D38B717811}" destId="{422498AD-C634-6E43-B42F-8E8C75058A40}" srcOrd="0" destOrd="0" presId="urn:microsoft.com/office/officeart/2005/8/layout/hProcess7"/>
    <dgm:cxn modelId="{3B78431D-73F7-4E18-8A54-198D936B471F}" type="presParOf" srcId="{786669F6-76AF-8F4E-B734-E5D38B717811}" destId="{6ED75103-5E46-4D44-80CC-9507AE2C6845}" srcOrd="1" destOrd="0" presId="urn:microsoft.com/office/officeart/2005/8/layout/hProcess7"/>
    <dgm:cxn modelId="{11F3E8F9-AD54-4395-8B8F-952CA3EB455F}" type="presParOf" srcId="{786669F6-76AF-8F4E-B734-E5D38B717811}" destId="{3B594E7A-314F-3C43-8B3A-3D62EB7E9CB5}" srcOrd="2" destOrd="0" presId="urn:microsoft.com/office/officeart/2005/8/layout/hProcess7"/>
    <dgm:cxn modelId="{2E447DE9-6062-4E05-80CA-3668BFD26BBD}" type="presParOf" srcId="{1A8C88F2-7CCB-FF43-AF9F-3FF7DE11E0CD}" destId="{2B992208-F39E-014A-ACD9-9FCFA983DAAD}" srcOrd="5" destOrd="0" presId="urn:microsoft.com/office/officeart/2005/8/layout/hProcess7"/>
    <dgm:cxn modelId="{2B94CAE6-CD1E-4233-A24E-2DE236D05B20}" type="presParOf" srcId="{1A8C88F2-7CCB-FF43-AF9F-3FF7DE11E0CD}" destId="{45A04F19-48A3-264D-B5AC-D795643D4595}" srcOrd="6" destOrd="0" presId="urn:microsoft.com/office/officeart/2005/8/layout/hProcess7"/>
    <dgm:cxn modelId="{564B0902-9A29-4F1D-9128-80C64FB4B6D0}" type="presParOf" srcId="{45A04F19-48A3-264D-B5AC-D795643D4595}" destId="{E46A8CA4-AF80-A34F-AF31-20D79C6CAF1F}" srcOrd="0" destOrd="0" presId="urn:microsoft.com/office/officeart/2005/8/layout/hProcess7"/>
    <dgm:cxn modelId="{35D0EDF9-9212-4BE8-A9AC-805DE8EEA94E}" type="presParOf" srcId="{45A04F19-48A3-264D-B5AC-D795643D4595}" destId="{28964174-4302-5340-95D2-41960F38FF32}" srcOrd="1" destOrd="0" presId="urn:microsoft.com/office/officeart/2005/8/layout/hProcess7"/>
    <dgm:cxn modelId="{4355CCE4-C62E-431A-BED3-FCA6F6F202E4}" type="presParOf" srcId="{45A04F19-48A3-264D-B5AC-D795643D4595}" destId="{7887A58B-1B84-5D41-8848-D6F39D794264}" srcOrd="2" destOrd="0" presId="urn:microsoft.com/office/officeart/2005/8/layout/hProcess7"/>
    <dgm:cxn modelId="{4592973B-D853-49D3-BA0B-037F937FFAAD}" type="presParOf" srcId="{1A8C88F2-7CCB-FF43-AF9F-3FF7DE11E0CD}" destId="{4B1B571D-083A-A048-B7E3-CD63CF26B648}" srcOrd="7" destOrd="0" presId="urn:microsoft.com/office/officeart/2005/8/layout/hProcess7"/>
    <dgm:cxn modelId="{B67814C5-4339-484F-9F8A-067607B42ED9}" type="presParOf" srcId="{1A8C88F2-7CCB-FF43-AF9F-3FF7DE11E0CD}" destId="{DFC1C6C6-2E19-9144-AC5D-3F21776E225A}" srcOrd="8" destOrd="0" presId="urn:microsoft.com/office/officeart/2005/8/layout/hProcess7"/>
    <dgm:cxn modelId="{D7AB45B4-38D9-47E4-8997-F7028450B471}" type="presParOf" srcId="{DFC1C6C6-2E19-9144-AC5D-3F21776E225A}" destId="{C2F08BEE-15EA-5047-B2CD-016A34BD8DD1}" srcOrd="0" destOrd="0" presId="urn:microsoft.com/office/officeart/2005/8/layout/hProcess7"/>
    <dgm:cxn modelId="{A6DF4689-E88C-4178-8753-F3CBB44478A7}" type="presParOf" srcId="{DFC1C6C6-2E19-9144-AC5D-3F21776E225A}" destId="{47E17462-8FA2-484F-9AC7-719241E38D90}" srcOrd="1" destOrd="0" presId="urn:microsoft.com/office/officeart/2005/8/layout/hProcess7"/>
    <dgm:cxn modelId="{462A1E86-8931-4C71-B8D4-0AC00964A93A}" type="presParOf" srcId="{DFC1C6C6-2E19-9144-AC5D-3F21776E225A}" destId="{FF40DCC4-9DEA-064F-ADD0-08750EBC6246}" srcOrd="2" destOrd="0" presId="urn:microsoft.com/office/officeart/2005/8/layout/hProcess7"/>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3C77C63-F396-A547-86A8-4D4425663694}" type="doc">
      <dgm:prSet loTypeId="urn:microsoft.com/office/officeart/2005/8/layout/hProcess7" loCatId="" qsTypeId="urn:microsoft.com/office/officeart/2005/8/quickstyle/simple1" qsCatId="simple" csTypeId="urn:microsoft.com/office/officeart/2005/8/colors/accent1_2" csCatId="accent1" phldr="1"/>
      <dgm:spPr/>
      <dgm:t>
        <a:bodyPr/>
        <a:lstStyle/>
        <a:p>
          <a:endParaRPr lang="ru-RU"/>
        </a:p>
      </dgm:t>
    </dgm:pt>
    <dgm:pt modelId="{9E5AA824-A964-474C-BF32-66379DB80EF7}">
      <dgm:prSet phldrT="[Текст]"/>
      <dgm:spPr/>
      <dgm:t>
        <a:bodyPr/>
        <a:lstStyle/>
        <a:p>
          <a:pPr algn="ctr"/>
          <a:r>
            <a:rPr lang="ru-RU"/>
            <a:t>ІШКІ ДЕРЕКТЕР КӨЗІ</a:t>
          </a:r>
        </a:p>
      </dgm:t>
    </dgm:pt>
    <dgm:pt modelId="{9DC35F9E-A5FD-1144-85EC-BD3D2646D971}" type="parTrans" cxnId="{022FF352-CC1C-0E4B-B096-C2044F05028A}">
      <dgm:prSet/>
      <dgm:spPr/>
      <dgm:t>
        <a:bodyPr/>
        <a:lstStyle/>
        <a:p>
          <a:endParaRPr lang="ru-RU"/>
        </a:p>
      </dgm:t>
    </dgm:pt>
    <dgm:pt modelId="{A4F3557B-885B-A941-A4AB-A5D3463EBEC2}" type="sibTrans" cxnId="{022FF352-CC1C-0E4B-B096-C2044F05028A}">
      <dgm:prSet/>
      <dgm:spPr/>
      <dgm:t>
        <a:bodyPr/>
        <a:lstStyle/>
        <a:p>
          <a:endParaRPr lang="ru-RU"/>
        </a:p>
      </dgm:t>
    </dgm:pt>
    <dgm:pt modelId="{D10BDAE6-0694-7540-8149-C5F8D311B594}">
      <dgm:prSet phldrT="[Текст]"/>
      <dgm:spPr/>
      <dgm:t>
        <a:bodyPr/>
        <a:lstStyle/>
        <a:p>
          <a:r>
            <a:rPr lang="en-US"/>
            <a:t>CRM</a:t>
          </a:r>
        </a:p>
        <a:p>
          <a:r>
            <a:rPr lang="en-US"/>
            <a:t>ERP</a:t>
          </a:r>
        </a:p>
        <a:p>
          <a:r>
            <a:rPr lang="en-US"/>
            <a:t>EIS</a:t>
          </a:r>
          <a:endParaRPr lang="ru-RU"/>
        </a:p>
      </dgm:t>
    </dgm:pt>
    <dgm:pt modelId="{ED63A998-D0F5-C742-9AAA-0C6FC8050C40}" type="parTrans" cxnId="{C946FFC0-864A-DB49-9490-953F8597B281}">
      <dgm:prSet/>
      <dgm:spPr/>
      <dgm:t>
        <a:bodyPr/>
        <a:lstStyle/>
        <a:p>
          <a:endParaRPr lang="ru-RU"/>
        </a:p>
      </dgm:t>
    </dgm:pt>
    <dgm:pt modelId="{A7BE4C68-DF1D-454B-84C0-001C17DAE713}" type="sibTrans" cxnId="{C946FFC0-864A-DB49-9490-953F8597B281}">
      <dgm:prSet/>
      <dgm:spPr/>
      <dgm:t>
        <a:bodyPr/>
        <a:lstStyle/>
        <a:p>
          <a:endParaRPr lang="ru-RU"/>
        </a:p>
      </dgm:t>
    </dgm:pt>
    <dgm:pt modelId="{2D3CDBC3-1A77-9A44-944E-F046A06059CC}">
      <dgm:prSet phldrT="[Текст]"/>
      <dgm:spPr/>
      <dgm:t>
        <a:bodyPr/>
        <a:lstStyle/>
        <a:p>
          <a:r>
            <a:rPr lang="ru-RU"/>
            <a:t>СЫРТҚЫ ДЕРЕКТЕР КӨЗІ</a:t>
          </a:r>
        </a:p>
      </dgm:t>
    </dgm:pt>
    <dgm:pt modelId="{B8B3D3D4-52FB-AF4B-B111-07E28DD19847}" type="parTrans" cxnId="{2942A16D-100C-9549-9108-2F785B2D16B0}">
      <dgm:prSet/>
      <dgm:spPr/>
      <dgm:t>
        <a:bodyPr/>
        <a:lstStyle/>
        <a:p>
          <a:endParaRPr lang="ru-RU"/>
        </a:p>
      </dgm:t>
    </dgm:pt>
    <dgm:pt modelId="{D1D8AB45-6C4E-6E4F-A82B-E6504FB29612}" type="sibTrans" cxnId="{2942A16D-100C-9549-9108-2F785B2D16B0}">
      <dgm:prSet/>
      <dgm:spPr/>
      <dgm:t>
        <a:bodyPr/>
        <a:lstStyle/>
        <a:p>
          <a:endParaRPr lang="ru-RU"/>
        </a:p>
      </dgm:t>
    </dgm:pt>
    <dgm:pt modelId="{E1D1B6B7-F160-1843-B267-CFB5BE8B8E63}">
      <dgm:prSet phldrT="[Текст]"/>
      <dgm:spPr/>
      <dgm:t>
        <a:bodyPr/>
        <a:lstStyle/>
        <a:p>
          <a:r>
            <a:rPr lang="ru-RU"/>
            <a:t>Әлеуметтік желі</a:t>
          </a:r>
        </a:p>
        <a:p>
          <a:r>
            <a:rPr lang="ru-RU"/>
            <a:t>Интернет көздері</a:t>
          </a:r>
        </a:p>
        <a:p>
          <a:r>
            <a:rPr lang="ru-RU"/>
            <a:t>Ашық деректер жиыны</a:t>
          </a:r>
        </a:p>
      </dgm:t>
    </dgm:pt>
    <dgm:pt modelId="{991B65E6-0F0D-9F42-8311-F94499395B77}" type="parTrans" cxnId="{E80AA3CE-6535-5243-9948-BA993F237E75}">
      <dgm:prSet/>
      <dgm:spPr/>
      <dgm:t>
        <a:bodyPr/>
        <a:lstStyle/>
        <a:p>
          <a:endParaRPr lang="ru-RU"/>
        </a:p>
      </dgm:t>
    </dgm:pt>
    <dgm:pt modelId="{F5D9AE74-1657-DE46-9800-27A432AEF506}" type="sibTrans" cxnId="{E80AA3CE-6535-5243-9948-BA993F237E75}">
      <dgm:prSet/>
      <dgm:spPr/>
      <dgm:t>
        <a:bodyPr/>
        <a:lstStyle/>
        <a:p>
          <a:endParaRPr lang="ru-RU"/>
        </a:p>
      </dgm:t>
    </dgm:pt>
    <dgm:pt modelId="{DA61B67F-77B9-9648-8D8B-C678A5551248}" type="pres">
      <dgm:prSet presAssocID="{D3C77C63-F396-A547-86A8-4D4425663694}" presName="Name0" presStyleCnt="0">
        <dgm:presLayoutVars>
          <dgm:dir/>
          <dgm:animLvl val="lvl"/>
          <dgm:resizeHandles val="exact"/>
        </dgm:presLayoutVars>
      </dgm:prSet>
      <dgm:spPr/>
    </dgm:pt>
    <dgm:pt modelId="{9EE3FE48-D66B-B547-BE59-760A4E423CD4}" type="pres">
      <dgm:prSet presAssocID="{9E5AA824-A964-474C-BF32-66379DB80EF7}" presName="compositeNode" presStyleCnt="0">
        <dgm:presLayoutVars>
          <dgm:bulletEnabled val="1"/>
        </dgm:presLayoutVars>
      </dgm:prSet>
      <dgm:spPr/>
    </dgm:pt>
    <dgm:pt modelId="{70A246F6-7BD4-2348-88C8-7661BF1784B1}" type="pres">
      <dgm:prSet presAssocID="{9E5AA824-A964-474C-BF32-66379DB80EF7}" presName="bgRect" presStyleLbl="node1" presStyleIdx="0" presStyleCnt="2" custScaleX="40650"/>
      <dgm:spPr/>
    </dgm:pt>
    <dgm:pt modelId="{FCF429B9-65BD-404A-B8EA-AA1BBEAEF4A7}" type="pres">
      <dgm:prSet presAssocID="{9E5AA824-A964-474C-BF32-66379DB80EF7}" presName="parentNode" presStyleLbl="node1" presStyleIdx="0" presStyleCnt="2">
        <dgm:presLayoutVars>
          <dgm:chMax val="0"/>
          <dgm:bulletEnabled val="1"/>
        </dgm:presLayoutVars>
      </dgm:prSet>
      <dgm:spPr/>
    </dgm:pt>
    <dgm:pt modelId="{B945D8E2-F340-A045-ABC6-BC86B434F8DE}" type="pres">
      <dgm:prSet presAssocID="{9E5AA824-A964-474C-BF32-66379DB80EF7}" presName="childNode" presStyleLbl="node1" presStyleIdx="0" presStyleCnt="2">
        <dgm:presLayoutVars>
          <dgm:bulletEnabled val="1"/>
        </dgm:presLayoutVars>
      </dgm:prSet>
      <dgm:spPr/>
    </dgm:pt>
    <dgm:pt modelId="{F2828B66-CDAE-F940-A25C-DDF2F1B58AB1}" type="pres">
      <dgm:prSet presAssocID="{A4F3557B-885B-A941-A4AB-A5D3463EBEC2}" presName="hSp" presStyleCnt="0"/>
      <dgm:spPr/>
    </dgm:pt>
    <dgm:pt modelId="{E7DDF3B7-251D-6B47-8D9F-C3F01C08C048}" type="pres">
      <dgm:prSet presAssocID="{A4F3557B-885B-A941-A4AB-A5D3463EBEC2}" presName="vProcSp" presStyleCnt="0"/>
      <dgm:spPr/>
    </dgm:pt>
    <dgm:pt modelId="{CE32AB2C-8E46-6D4A-B22B-D7D04552585C}" type="pres">
      <dgm:prSet presAssocID="{A4F3557B-885B-A941-A4AB-A5D3463EBEC2}" presName="vSp1" presStyleCnt="0"/>
      <dgm:spPr/>
    </dgm:pt>
    <dgm:pt modelId="{77E745F6-8CED-CF40-A782-AAAD5158E514}" type="pres">
      <dgm:prSet presAssocID="{A4F3557B-885B-A941-A4AB-A5D3463EBEC2}" presName="simulatedConn" presStyleLbl="solidFgAcc1" presStyleIdx="0" presStyleCnt="1"/>
      <dgm:spPr/>
    </dgm:pt>
    <dgm:pt modelId="{16EF3D39-6A98-1A4C-99E4-B09E74AF4815}" type="pres">
      <dgm:prSet presAssocID="{A4F3557B-885B-A941-A4AB-A5D3463EBEC2}" presName="vSp2" presStyleCnt="0"/>
      <dgm:spPr/>
    </dgm:pt>
    <dgm:pt modelId="{932B8E44-6C8C-A643-A900-CADD304F8DAB}" type="pres">
      <dgm:prSet presAssocID="{A4F3557B-885B-A941-A4AB-A5D3463EBEC2}" presName="sibTrans" presStyleCnt="0"/>
      <dgm:spPr/>
    </dgm:pt>
    <dgm:pt modelId="{33946214-B5EE-7E4B-8786-140E44FE1C86}" type="pres">
      <dgm:prSet presAssocID="{2D3CDBC3-1A77-9A44-944E-F046A06059CC}" presName="compositeNode" presStyleCnt="0">
        <dgm:presLayoutVars>
          <dgm:bulletEnabled val="1"/>
        </dgm:presLayoutVars>
      </dgm:prSet>
      <dgm:spPr/>
    </dgm:pt>
    <dgm:pt modelId="{87EAC717-FC51-9243-89BA-066F0DF8D54C}" type="pres">
      <dgm:prSet presAssocID="{2D3CDBC3-1A77-9A44-944E-F046A06059CC}" presName="bgRect" presStyleLbl="node1" presStyleIdx="1" presStyleCnt="2"/>
      <dgm:spPr/>
    </dgm:pt>
    <dgm:pt modelId="{EC6C1B61-9830-B145-861D-1797237ECCCB}" type="pres">
      <dgm:prSet presAssocID="{2D3CDBC3-1A77-9A44-944E-F046A06059CC}" presName="parentNode" presStyleLbl="node1" presStyleIdx="1" presStyleCnt="2">
        <dgm:presLayoutVars>
          <dgm:chMax val="0"/>
          <dgm:bulletEnabled val="1"/>
        </dgm:presLayoutVars>
      </dgm:prSet>
      <dgm:spPr/>
    </dgm:pt>
    <dgm:pt modelId="{06BB4AF1-02C3-B24D-AFD9-61E3B75B9B02}" type="pres">
      <dgm:prSet presAssocID="{2D3CDBC3-1A77-9A44-944E-F046A06059CC}" presName="childNode" presStyleLbl="node1" presStyleIdx="1" presStyleCnt="2">
        <dgm:presLayoutVars>
          <dgm:bulletEnabled val="1"/>
        </dgm:presLayoutVars>
      </dgm:prSet>
      <dgm:spPr/>
    </dgm:pt>
  </dgm:ptLst>
  <dgm:cxnLst>
    <dgm:cxn modelId="{F899AF16-6B82-427B-9716-ECBE9DAED8CC}" type="presOf" srcId="{E1D1B6B7-F160-1843-B267-CFB5BE8B8E63}" destId="{06BB4AF1-02C3-B24D-AFD9-61E3B75B9B02}" srcOrd="0" destOrd="0" presId="urn:microsoft.com/office/officeart/2005/8/layout/hProcess7"/>
    <dgm:cxn modelId="{388F6529-7D75-4E07-9F86-BCC615780235}" type="presOf" srcId="{2D3CDBC3-1A77-9A44-944E-F046A06059CC}" destId="{EC6C1B61-9830-B145-861D-1797237ECCCB}" srcOrd="1" destOrd="0" presId="urn:microsoft.com/office/officeart/2005/8/layout/hProcess7"/>
    <dgm:cxn modelId="{022FF352-CC1C-0E4B-B096-C2044F05028A}" srcId="{D3C77C63-F396-A547-86A8-4D4425663694}" destId="{9E5AA824-A964-474C-BF32-66379DB80EF7}" srcOrd="0" destOrd="0" parTransId="{9DC35F9E-A5FD-1144-85EC-BD3D2646D971}" sibTransId="{A4F3557B-885B-A941-A4AB-A5D3463EBEC2}"/>
    <dgm:cxn modelId="{926F445F-C006-4545-85EE-E8672ACF04BA}" type="presOf" srcId="{D3C77C63-F396-A547-86A8-4D4425663694}" destId="{DA61B67F-77B9-9648-8D8B-C678A5551248}" srcOrd="0" destOrd="0" presId="urn:microsoft.com/office/officeart/2005/8/layout/hProcess7"/>
    <dgm:cxn modelId="{B6460B61-F5EC-4663-999A-A76F7BCAA9C8}" type="presOf" srcId="{D10BDAE6-0694-7540-8149-C5F8D311B594}" destId="{B945D8E2-F340-A045-ABC6-BC86B434F8DE}" srcOrd="0" destOrd="0" presId="urn:microsoft.com/office/officeart/2005/8/layout/hProcess7"/>
    <dgm:cxn modelId="{2942A16D-100C-9549-9108-2F785B2D16B0}" srcId="{D3C77C63-F396-A547-86A8-4D4425663694}" destId="{2D3CDBC3-1A77-9A44-944E-F046A06059CC}" srcOrd="1" destOrd="0" parTransId="{B8B3D3D4-52FB-AF4B-B111-07E28DD19847}" sibTransId="{D1D8AB45-6C4E-6E4F-A82B-E6504FB29612}"/>
    <dgm:cxn modelId="{88649589-6834-41B3-98CA-899EB1037585}" type="presOf" srcId="{9E5AA824-A964-474C-BF32-66379DB80EF7}" destId="{FCF429B9-65BD-404A-B8EA-AA1BBEAEF4A7}" srcOrd="1" destOrd="0" presId="urn:microsoft.com/office/officeart/2005/8/layout/hProcess7"/>
    <dgm:cxn modelId="{C946FFC0-864A-DB49-9490-953F8597B281}" srcId="{9E5AA824-A964-474C-BF32-66379DB80EF7}" destId="{D10BDAE6-0694-7540-8149-C5F8D311B594}" srcOrd="0" destOrd="0" parTransId="{ED63A998-D0F5-C742-9AAA-0C6FC8050C40}" sibTransId="{A7BE4C68-DF1D-454B-84C0-001C17DAE713}"/>
    <dgm:cxn modelId="{D2E848C7-1433-45E3-A561-5EAF0BCED5C2}" type="presOf" srcId="{9E5AA824-A964-474C-BF32-66379DB80EF7}" destId="{70A246F6-7BD4-2348-88C8-7661BF1784B1}" srcOrd="0" destOrd="0" presId="urn:microsoft.com/office/officeart/2005/8/layout/hProcess7"/>
    <dgm:cxn modelId="{E80AA3CE-6535-5243-9948-BA993F237E75}" srcId="{2D3CDBC3-1A77-9A44-944E-F046A06059CC}" destId="{E1D1B6B7-F160-1843-B267-CFB5BE8B8E63}" srcOrd="0" destOrd="0" parTransId="{991B65E6-0F0D-9F42-8311-F94499395B77}" sibTransId="{F5D9AE74-1657-DE46-9800-27A432AEF506}"/>
    <dgm:cxn modelId="{B429BEE5-7BCD-499F-8B92-774BFE805BAA}" type="presOf" srcId="{2D3CDBC3-1A77-9A44-944E-F046A06059CC}" destId="{87EAC717-FC51-9243-89BA-066F0DF8D54C}" srcOrd="0" destOrd="0" presId="urn:microsoft.com/office/officeart/2005/8/layout/hProcess7"/>
    <dgm:cxn modelId="{709D39E4-13E2-46D8-B5DF-269F29D73AAB}" type="presParOf" srcId="{DA61B67F-77B9-9648-8D8B-C678A5551248}" destId="{9EE3FE48-D66B-B547-BE59-760A4E423CD4}" srcOrd="0" destOrd="0" presId="urn:microsoft.com/office/officeart/2005/8/layout/hProcess7"/>
    <dgm:cxn modelId="{356B5553-5C02-4180-BBA2-C219780C9675}" type="presParOf" srcId="{9EE3FE48-D66B-B547-BE59-760A4E423CD4}" destId="{70A246F6-7BD4-2348-88C8-7661BF1784B1}" srcOrd="0" destOrd="0" presId="urn:microsoft.com/office/officeart/2005/8/layout/hProcess7"/>
    <dgm:cxn modelId="{7AA3399E-3BA6-4289-9DF3-807E4E0D2B1F}" type="presParOf" srcId="{9EE3FE48-D66B-B547-BE59-760A4E423CD4}" destId="{FCF429B9-65BD-404A-B8EA-AA1BBEAEF4A7}" srcOrd="1" destOrd="0" presId="urn:microsoft.com/office/officeart/2005/8/layout/hProcess7"/>
    <dgm:cxn modelId="{B2ED6309-C1F0-4873-9E84-BD72DBB55DEF}" type="presParOf" srcId="{9EE3FE48-D66B-B547-BE59-760A4E423CD4}" destId="{B945D8E2-F340-A045-ABC6-BC86B434F8DE}" srcOrd="2" destOrd="0" presId="urn:microsoft.com/office/officeart/2005/8/layout/hProcess7"/>
    <dgm:cxn modelId="{4CC19661-C95F-400D-AD68-9B4B9602B890}" type="presParOf" srcId="{DA61B67F-77B9-9648-8D8B-C678A5551248}" destId="{F2828B66-CDAE-F940-A25C-DDF2F1B58AB1}" srcOrd="1" destOrd="0" presId="urn:microsoft.com/office/officeart/2005/8/layout/hProcess7"/>
    <dgm:cxn modelId="{5E003489-9B85-4DA5-B3C3-300C5A3602EC}" type="presParOf" srcId="{DA61B67F-77B9-9648-8D8B-C678A5551248}" destId="{E7DDF3B7-251D-6B47-8D9F-C3F01C08C048}" srcOrd="2" destOrd="0" presId="urn:microsoft.com/office/officeart/2005/8/layout/hProcess7"/>
    <dgm:cxn modelId="{FF492ACE-3EAB-4D96-8363-EA787C55C02E}" type="presParOf" srcId="{E7DDF3B7-251D-6B47-8D9F-C3F01C08C048}" destId="{CE32AB2C-8E46-6D4A-B22B-D7D04552585C}" srcOrd="0" destOrd="0" presId="urn:microsoft.com/office/officeart/2005/8/layout/hProcess7"/>
    <dgm:cxn modelId="{C21F06A8-1FD8-4653-B180-3F0BCB668C81}" type="presParOf" srcId="{E7DDF3B7-251D-6B47-8D9F-C3F01C08C048}" destId="{77E745F6-8CED-CF40-A782-AAAD5158E514}" srcOrd="1" destOrd="0" presId="urn:microsoft.com/office/officeart/2005/8/layout/hProcess7"/>
    <dgm:cxn modelId="{3FFAEFE5-0888-4F1E-BD4C-3D30AA61E1E2}" type="presParOf" srcId="{E7DDF3B7-251D-6B47-8D9F-C3F01C08C048}" destId="{16EF3D39-6A98-1A4C-99E4-B09E74AF4815}" srcOrd="2" destOrd="0" presId="urn:microsoft.com/office/officeart/2005/8/layout/hProcess7"/>
    <dgm:cxn modelId="{9DE9E3DB-1ADE-4A3D-B4B7-5365272FFF42}" type="presParOf" srcId="{DA61B67F-77B9-9648-8D8B-C678A5551248}" destId="{932B8E44-6C8C-A643-A900-CADD304F8DAB}" srcOrd="3" destOrd="0" presId="urn:microsoft.com/office/officeart/2005/8/layout/hProcess7"/>
    <dgm:cxn modelId="{1C1C3EEE-AA91-47E4-BFEC-FA18BC72D64F}" type="presParOf" srcId="{DA61B67F-77B9-9648-8D8B-C678A5551248}" destId="{33946214-B5EE-7E4B-8786-140E44FE1C86}" srcOrd="4" destOrd="0" presId="urn:microsoft.com/office/officeart/2005/8/layout/hProcess7"/>
    <dgm:cxn modelId="{E185301D-D934-4609-908E-FB4FA02378B7}" type="presParOf" srcId="{33946214-B5EE-7E4B-8786-140E44FE1C86}" destId="{87EAC717-FC51-9243-89BA-066F0DF8D54C}" srcOrd="0" destOrd="0" presId="urn:microsoft.com/office/officeart/2005/8/layout/hProcess7"/>
    <dgm:cxn modelId="{91576C70-1F96-4251-A1D5-C1EB3E7D95AB}" type="presParOf" srcId="{33946214-B5EE-7E4B-8786-140E44FE1C86}" destId="{EC6C1B61-9830-B145-861D-1797237ECCCB}" srcOrd="1" destOrd="0" presId="urn:microsoft.com/office/officeart/2005/8/layout/hProcess7"/>
    <dgm:cxn modelId="{A88CFC3E-F2AD-47DB-BBDC-948573D982F3}" type="presParOf" srcId="{33946214-B5EE-7E4B-8786-140E44FE1C86}" destId="{06BB4AF1-02C3-B24D-AFD9-61E3B75B9B02}" srcOrd="2" destOrd="0" presId="urn:microsoft.com/office/officeart/2005/8/layout/hProcess7"/>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A7C9D58-B683-9A42-AC3E-71C78A5F12C5}" type="doc">
      <dgm:prSet loTypeId="urn:microsoft.com/office/officeart/2008/layout/VerticalCurvedList" loCatId="" qsTypeId="urn:microsoft.com/office/officeart/2005/8/quickstyle/3d2" qsCatId="3D" csTypeId="urn:microsoft.com/office/officeart/2005/8/colors/accent0_3" csCatId="mainScheme" phldr="1"/>
      <dgm:spPr/>
      <dgm:t>
        <a:bodyPr/>
        <a:lstStyle/>
        <a:p>
          <a:endParaRPr lang="ru-RU"/>
        </a:p>
      </dgm:t>
    </dgm:pt>
    <dgm:pt modelId="{104A45B0-5ABD-6649-94E4-BE53F45733C4}">
      <dgm:prSet phldrT="[Текст]"/>
      <dgm:spPr/>
      <dgm:t>
        <a:bodyPr/>
        <a:lstStyle/>
        <a:p>
          <a:pPr algn="ctr"/>
          <a:r>
            <a:rPr lang="ru-RU"/>
            <a:t>зерттеу мақсатын анықтау</a:t>
          </a:r>
        </a:p>
      </dgm:t>
    </dgm:pt>
    <dgm:pt modelId="{5287F002-A5B0-0B42-9955-B1C8FBF38004}" type="parTrans" cxnId="{6FF36FFC-6982-2C41-8F96-797E57CECA6D}">
      <dgm:prSet/>
      <dgm:spPr/>
      <dgm:t>
        <a:bodyPr/>
        <a:lstStyle/>
        <a:p>
          <a:pPr algn="ctr"/>
          <a:endParaRPr lang="ru-RU"/>
        </a:p>
      </dgm:t>
    </dgm:pt>
    <dgm:pt modelId="{A76672CD-76A2-554B-B855-22614513CFD4}" type="sibTrans" cxnId="{6FF36FFC-6982-2C41-8F96-797E57CECA6D}">
      <dgm:prSet/>
      <dgm:spPr/>
      <dgm:t>
        <a:bodyPr/>
        <a:lstStyle/>
        <a:p>
          <a:pPr algn="ctr"/>
          <a:endParaRPr lang="ru-RU"/>
        </a:p>
      </dgm:t>
    </dgm:pt>
    <dgm:pt modelId="{CF883B30-C877-C44B-8BA3-BA160D8C4BC8}">
      <dgm:prSet phldrT="[Текст]"/>
      <dgm:spPr/>
      <dgm:t>
        <a:bodyPr/>
        <a:lstStyle/>
        <a:p>
          <a:pPr algn="ctr"/>
          <a:r>
            <a:rPr lang="ru-RU"/>
            <a:t>мәліметтерді жинау</a:t>
          </a:r>
        </a:p>
      </dgm:t>
    </dgm:pt>
    <dgm:pt modelId="{9F7DEC9C-3941-9D4E-A09D-9F87AFDA99AD}" type="parTrans" cxnId="{D57CC417-90DE-644E-A4F7-69C1D26CA177}">
      <dgm:prSet/>
      <dgm:spPr/>
      <dgm:t>
        <a:bodyPr/>
        <a:lstStyle/>
        <a:p>
          <a:pPr algn="ctr"/>
          <a:endParaRPr lang="ru-RU"/>
        </a:p>
      </dgm:t>
    </dgm:pt>
    <dgm:pt modelId="{EC0B6A15-491F-B849-8E7B-42E0001704B4}" type="sibTrans" cxnId="{D57CC417-90DE-644E-A4F7-69C1D26CA177}">
      <dgm:prSet/>
      <dgm:spPr/>
      <dgm:t>
        <a:bodyPr/>
        <a:lstStyle/>
        <a:p>
          <a:pPr algn="ctr"/>
          <a:endParaRPr lang="ru-RU"/>
        </a:p>
      </dgm:t>
    </dgm:pt>
    <dgm:pt modelId="{B73AC802-1D32-A445-90A0-F5A293C3BE4B}">
      <dgm:prSet phldrT="[Текст]"/>
      <dgm:spPr/>
      <dgm:t>
        <a:bodyPr/>
        <a:lstStyle/>
        <a:p>
          <a:pPr algn="ctr"/>
          <a:r>
            <a:rPr lang="ru-RU"/>
            <a:t>мәліметтерді дайындау</a:t>
          </a:r>
        </a:p>
      </dgm:t>
    </dgm:pt>
    <dgm:pt modelId="{0E6686BC-ABAE-C34D-A6C0-8A006A69B644}" type="parTrans" cxnId="{06331CDD-3BFC-2141-8908-BFB27040B5C1}">
      <dgm:prSet/>
      <dgm:spPr/>
      <dgm:t>
        <a:bodyPr/>
        <a:lstStyle/>
        <a:p>
          <a:pPr algn="ctr"/>
          <a:endParaRPr lang="ru-RU"/>
        </a:p>
      </dgm:t>
    </dgm:pt>
    <dgm:pt modelId="{49679AF1-D677-2E45-A873-B6551C4048F7}" type="sibTrans" cxnId="{06331CDD-3BFC-2141-8908-BFB27040B5C1}">
      <dgm:prSet/>
      <dgm:spPr/>
      <dgm:t>
        <a:bodyPr/>
        <a:lstStyle/>
        <a:p>
          <a:pPr algn="ctr"/>
          <a:endParaRPr lang="ru-RU"/>
        </a:p>
      </dgm:t>
    </dgm:pt>
    <dgm:pt modelId="{EE46D52F-D2B8-C644-87B7-B3D5F50C093F}">
      <dgm:prSet/>
      <dgm:spPr/>
      <dgm:t>
        <a:bodyPr/>
        <a:lstStyle/>
        <a:p>
          <a:pPr algn="ctr"/>
          <a:r>
            <a:rPr lang="ru-RU"/>
            <a:t>мәліметтерді зерттеу</a:t>
          </a:r>
        </a:p>
      </dgm:t>
    </dgm:pt>
    <dgm:pt modelId="{2DFB937A-0D40-DE48-BE7B-057DBE5F815C}" type="parTrans" cxnId="{471E2EE2-6A2D-3847-BAD9-CF0D5E7DA3B7}">
      <dgm:prSet/>
      <dgm:spPr/>
      <dgm:t>
        <a:bodyPr/>
        <a:lstStyle/>
        <a:p>
          <a:pPr algn="ctr"/>
          <a:endParaRPr lang="ru-RU"/>
        </a:p>
      </dgm:t>
    </dgm:pt>
    <dgm:pt modelId="{4CB4FBC9-9854-3B45-B262-F7B4270AC1B2}" type="sibTrans" cxnId="{471E2EE2-6A2D-3847-BAD9-CF0D5E7DA3B7}">
      <dgm:prSet/>
      <dgm:spPr/>
      <dgm:t>
        <a:bodyPr/>
        <a:lstStyle/>
        <a:p>
          <a:pPr algn="ctr"/>
          <a:endParaRPr lang="ru-RU"/>
        </a:p>
      </dgm:t>
    </dgm:pt>
    <dgm:pt modelId="{FCBE97F7-0F0E-9E45-BBD7-F3AC880943F0}">
      <dgm:prSet/>
      <dgm:spPr/>
      <dgm:t>
        <a:bodyPr/>
        <a:lstStyle/>
        <a:p>
          <a:pPr algn="ctr"/>
          <a:r>
            <a:rPr lang="ru-RU"/>
            <a:t>мәліметтерді үлгілеу</a:t>
          </a:r>
        </a:p>
      </dgm:t>
    </dgm:pt>
    <dgm:pt modelId="{F57588BB-498F-BB46-8C6E-D2CAF2D40CC5}" type="parTrans" cxnId="{E6BDA4D4-A126-E849-9652-148DC2AAD655}">
      <dgm:prSet/>
      <dgm:spPr/>
      <dgm:t>
        <a:bodyPr/>
        <a:lstStyle/>
        <a:p>
          <a:pPr algn="ctr"/>
          <a:endParaRPr lang="ru-RU"/>
        </a:p>
      </dgm:t>
    </dgm:pt>
    <dgm:pt modelId="{46964CC7-BC29-C141-98E3-3D67E787A000}" type="sibTrans" cxnId="{E6BDA4D4-A126-E849-9652-148DC2AAD655}">
      <dgm:prSet/>
      <dgm:spPr/>
      <dgm:t>
        <a:bodyPr/>
        <a:lstStyle/>
        <a:p>
          <a:pPr algn="ctr"/>
          <a:endParaRPr lang="ru-RU"/>
        </a:p>
      </dgm:t>
    </dgm:pt>
    <dgm:pt modelId="{FB417FD5-5732-B644-951A-033670BD1EEB}">
      <dgm:prSet/>
      <dgm:spPr/>
      <dgm:t>
        <a:bodyPr/>
        <a:lstStyle/>
        <a:p>
          <a:pPr algn="ctr"/>
          <a:r>
            <a:rPr lang="ru-RU"/>
            <a:t>автоматтандыру және бейнелеу </a:t>
          </a:r>
        </a:p>
      </dgm:t>
    </dgm:pt>
    <dgm:pt modelId="{8742A96A-F7D9-5142-BF78-971A6837951E}" type="parTrans" cxnId="{F5A5A1CF-DBB2-CD44-971F-C14AA985B80A}">
      <dgm:prSet/>
      <dgm:spPr/>
      <dgm:t>
        <a:bodyPr/>
        <a:lstStyle/>
        <a:p>
          <a:pPr algn="ctr"/>
          <a:endParaRPr lang="ru-RU"/>
        </a:p>
      </dgm:t>
    </dgm:pt>
    <dgm:pt modelId="{0D7F5FAD-2682-474B-9724-461270535224}" type="sibTrans" cxnId="{F5A5A1CF-DBB2-CD44-971F-C14AA985B80A}">
      <dgm:prSet/>
      <dgm:spPr/>
      <dgm:t>
        <a:bodyPr/>
        <a:lstStyle/>
        <a:p>
          <a:pPr algn="ctr"/>
          <a:endParaRPr lang="ru-RU"/>
        </a:p>
      </dgm:t>
    </dgm:pt>
    <dgm:pt modelId="{8CCB2422-B18F-2447-B25A-9FEB2A36CF49}" type="pres">
      <dgm:prSet presAssocID="{BA7C9D58-B683-9A42-AC3E-71C78A5F12C5}" presName="Name0" presStyleCnt="0">
        <dgm:presLayoutVars>
          <dgm:chMax val="7"/>
          <dgm:chPref val="7"/>
          <dgm:dir/>
        </dgm:presLayoutVars>
      </dgm:prSet>
      <dgm:spPr/>
    </dgm:pt>
    <dgm:pt modelId="{762A862D-DF41-754A-95B2-FDEC5CD60F26}" type="pres">
      <dgm:prSet presAssocID="{BA7C9D58-B683-9A42-AC3E-71C78A5F12C5}" presName="Name1" presStyleCnt="0"/>
      <dgm:spPr/>
    </dgm:pt>
    <dgm:pt modelId="{44B4709B-BB3F-5341-B747-0BBD827253F0}" type="pres">
      <dgm:prSet presAssocID="{BA7C9D58-B683-9A42-AC3E-71C78A5F12C5}" presName="cycle" presStyleCnt="0"/>
      <dgm:spPr/>
    </dgm:pt>
    <dgm:pt modelId="{F9FAB4F0-5F2E-8C4A-B867-5FE23B79447C}" type="pres">
      <dgm:prSet presAssocID="{BA7C9D58-B683-9A42-AC3E-71C78A5F12C5}" presName="srcNode" presStyleLbl="node1" presStyleIdx="0" presStyleCnt="6"/>
      <dgm:spPr/>
    </dgm:pt>
    <dgm:pt modelId="{8C7DC0EE-3693-0744-A23C-C1C5AC4994D4}" type="pres">
      <dgm:prSet presAssocID="{BA7C9D58-B683-9A42-AC3E-71C78A5F12C5}" presName="conn" presStyleLbl="parChTrans1D2" presStyleIdx="0" presStyleCnt="1"/>
      <dgm:spPr/>
    </dgm:pt>
    <dgm:pt modelId="{6D85B165-EBA6-D04D-9F15-091B40E30F6C}" type="pres">
      <dgm:prSet presAssocID="{BA7C9D58-B683-9A42-AC3E-71C78A5F12C5}" presName="extraNode" presStyleLbl="node1" presStyleIdx="0" presStyleCnt="6"/>
      <dgm:spPr/>
    </dgm:pt>
    <dgm:pt modelId="{215BABEC-9F64-AE4A-BAD4-B102767F4BE8}" type="pres">
      <dgm:prSet presAssocID="{BA7C9D58-B683-9A42-AC3E-71C78A5F12C5}" presName="dstNode" presStyleLbl="node1" presStyleIdx="0" presStyleCnt="6"/>
      <dgm:spPr/>
    </dgm:pt>
    <dgm:pt modelId="{F992EF0D-D0D7-F14E-A8E6-E17A85467050}" type="pres">
      <dgm:prSet presAssocID="{104A45B0-5ABD-6649-94E4-BE53F45733C4}" presName="text_1" presStyleLbl="node1" presStyleIdx="0" presStyleCnt="6">
        <dgm:presLayoutVars>
          <dgm:bulletEnabled val="1"/>
        </dgm:presLayoutVars>
      </dgm:prSet>
      <dgm:spPr/>
    </dgm:pt>
    <dgm:pt modelId="{691CEA4A-AA20-9E47-8D86-2A1923E996A4}" type="pres">
      <dgm:prSet presAssocID="{104A45B0-5ABD-6649-94E4-BE53F45733C4}" presName="accent_1" presStyleCnt="0"/>
      <dgm:spPr/>
    </dgm:pt>
    <dgm:pt modelId="{51927056-0EC7-A646-86FA-E2909EBEA464}" type="pres">
      <dgm:prSet presAssocID="{104A45B0-5ABD-6649-94E4-BE53F45733C4}" presName="accentRepeatNode" presStyleLbl="solidFgAcc1" presStyleIdx="0" presStyleCnt="6"/>
      <dgm:spPr/>
    </dgm:pt>
    <dgm:pt modelId="{3F361200-DAE1-094F-AEB1-707E5C93C7F4}" type="pres">
      <dgm:prSet presAssocID="{CF883B30-C877-C44B-8BA3-BA160D8C4BC8}" presName="text_2" presStyleLbl="node1" presStyleIdx="1" presStyleCnt="6">
        <dgm:presLayoutVars>
          <dgm:bulletEnabled val="1"/>
        </dgm:presLayoutVars>
      </dgm:prSet>
      <dgm:spPr/>
    </dgm:pt>
    <dgm:pt modelId="{519CD457-F331-5A45-92BD-97D4D9049558}" type="pres">
      <dgm:prSet presAssocID="{CF883B30-C877-C44B-8BA3-BA160D8C4BC8}" presName="accent_2" presStyleCnt="0"/>
      <dgm:spPr/>
    </dgm:pt>
    <dgm:pt modelId="{7AD4A3FB-53F6-3B4A-BB18-CBEFA850E1A4}" type="pres">
      <dgm:prSet presAssocID="{CF883B30-C877-C44B-8BA3-BA160D8C4BC8}" presName="accentRepeatNode" presStyleLbl="solidFgAcc1" presStyleIdx="1" presStyleCnt="6"/>
      <dgm:spPr/>
    </dgm:pt>
    <dgm:pt modelId="{FE2651BD-3743-E74A-84B4-57D341EB9C79}" type="pres">
      <dgm:prSet presAssocID="{B73AC802-1D32-A445-90A0-F5A293C3BE4B}" presName="text_3" presStyleLbl="node1" presStyleIdx="2" presStyleCnt="6">
        <dgm:presLayoutVars>
          <dgm:bulletEnabled val="1"/>
        </dgm:presLayoutVars>
      </dgm:prSet>
      <dgm:spPr/>
    </dgm:pt>
    <dgm:pt modelId="{96AE9BCC-03CC-1E4C-87D6-747DC3583861}" type="pres">
      <dgm:prSet presAssocID="{B73AC802-1D32-A445-90A0-F5A293C3BE4B}" presName="accent_3" presStyleCnt="0"/>
      <dgm:spPr/>
    </dgm:pt>
    <dgm:pt modelId="{9F29FF9B-CF4A-BD48-A828-E32D5BAC6196}" type="pres">
      <dgm:prSet presAssocID="{B73AC802-1D32-A445-90A0-F5A293C3BE4B}" presName="accentRepeatNode" presStyleLbl="solidFgAcc1" presStyleIdx="2" presStyleCnt="6"/>
      <dgm:spPr/>
    </dgm:pt>
    <dgm:pt modelId="{8E8D95E0-1C02-C949-9DBB-066F1D55309B}" type="pres">
      <dgm:prSet presAssocID="{EE46D52F-D2B8-C644-87B7-B3D5F50C093F}" presName="text_4" presStyleLbl="node1" presStyleIdx="3" presStyleCnt="6">
        <dgm:presLayoutVars>
          <dgm:bulletEnabled val="1"/>
        </dgm:presLayoutVars>
      </dgm:prSet>
      <dgm:spPr/>
    </dgm:pt>
    <dgm:pt modelId="{A8E204EE-7A93-1A4F-8381-0DFF7AE7C120}" type="pres">
      <dgm:prSet presAssocID="{EE46D52F-D2B8-C644-87B7-B3D5F50C093F}" presName="accent_4" presStyleCnt="0"/>
      <dgm:spPr/>
    </dgm:pt>
    <dgm:pt modelId="{B35D4ACC-C0C1-334B-909F-99C2A9A9FED7}" type="pres">
      <dgm:prSet presAssocID="{EE46D52F-D2B8-C644-87B7-B3D5F50C093F}" presName="accentRepeatNode" presStyleLbl="solidFgAcc1" presStyleIdx="3" presStyleCnt="6"/>
      <dgm:spPr/>
    </dgm:pt>
    <dgm:pt modelId="{2563CD5B-792F-1946-BA17-26F44A504BC2}" type="pres">
      <dgm:prSet presAssocID="{FCBE97F7-0F0E-9E45-BBD7-F3AC880943F0}" presName="text_5" presStyleLbl="node1" presStyleIdx="4" presStyleCnt="6">
        <dgm:presLayoutVars>
          <dgm:bulletEnabled val="1"/>
        </dgm:presLayoutVars>
      </dgm:prSet>
      <dgm:spPr/>
    </dgm:pt>
    <dgm:pt modelId="{8367D62D-94CF-BD4A-A24A-3CCE8EE8DA8D}" type="pres">
      <dgm:prSet presAssocID="{FCBE97F7-0F0E-9E45-BBD7-F3AC880943F0}" presName="accent_5" presStyleCnt="0"/>
      <dgm:spPr/>
    </dgm:pt>
    <dgm:pt modelId="{B08CDF18-5D9A-684B-8F03-D4B27441CA8E}" type="pres">
      <dgm:prSet presAssocID="{FCBE97F7-0F0E-9E45-BBD7-F3AC880943F0}" presName="accentRepeatNode" presStyleLbl="solidFgAcc1" presStyleIdx="4" presStyleCnt="6"/>
      <dgm:spPr/>
    </dgm:pt>
    <dgm:pt modelId="{3868C8D5-BAFB-234A-9E4E-E9392E0948DF}" type="pres">
      <dgm:prSet presAssocID="{FB417FD5-5732-B644-951A-033670BD1EEB}" presName="text_6" presStyleLbl="node1" presStyleIdx="5" presStyleCnt="6">
        <dgm:presLayoutVars>
          <dgm:bulletEnabled val="1"/>
        </dgm:presLayoutVars>
      </dgm:prSet>
      <dgm:spPr/>
    </dgm:pt>
    <dgm:pt modelId="{7AE58AAF-8496-F74B-8501-6E3CDF8ED192}" type="pres">
      <dgm:prSet presAssocID="{FB417FD5-5732-B644-951A-033670BD1EEB}" presName="accent_6" presStyleCnt="0"/>
      <dgm:spPr/>
    </dgm:pt>
    <dgm:pt modelId="{D27D7005-0796-B640-BEA7-6C3A494582D4}" type="pres">
      <dgm:prSet presAssocID="{FB417FD5-5732-B644-951A-033670BD1EEB}" presName="accentRepeatNode" presStyleLbl="solidFgAcc1" presStyleIdx="5" presStyleCnt="6"/>
      <dgm:spPr/>
    </dgm:pt>
  </dgm:ptLst>
  <dgm:cxnLst>
    <dgm:cxn modelId="{D57CC417-90DE-644E-A4F7-69C1D26CA177}" srcId="{BA7C9D58-B683-9A42-AC3E-71C78A5F12C5}" destId="{CF883B30-C877-C44B-8BA3-BA160D8C4BC8}" srcOrd="1" destOrd="0" parTransId="{9F7DEC9C-3941-9D4E-A09D-9F87AFDA99AD}" sibTransId="{EC0B6A15-491F-B849-8E7B-42E0001704B4}"/>
    <dgm:cxn modelId="{B73E2B24-08A7-4F23-BE22-3400DF8C6AB4}" type="presOf" srcId="{B73AC802-1D32-A445-90A0-F5A293C3BE4B}" destId="{FE2651BD-3743-E74A-84B4-57D341EB9C79}" srcOrd="0" destOrd="0" presId="urn:microsoft.com/office/officeart/2008/layout/VerticalCurvedList"/>
    <dgm:cxn modelId="{B97C143E-0B2E-416C-A7C5-5C2D3A3C1917}" type="presOf" srcId="{BA7C9D58-B683-9A42-AC3E-71C78A5F12C5}" destId="{8CCB2422-B18F-2447-B25A-9FEB2A36CF49}" srcOrd="0" destOrd="0" presId="urn:microsoft.com/office/officeart/2008/layout/VerticalCurvedList"/>
    <dgm:cxn modelId="{3546035F-E28D-42CC-87E8-6568AEF8C407}" type="presOf" srcId="{CF883B30-C877-C44B-8BA3-BA160D8C4BC8}" destId="{3F361200-DAE1-094F-AEB1-707E5C93C7F4}" srcOrd="0" destOrd="0" presId="urn:microsoft.com/office/officeart/2008/layout/VerticalCurvedList"/>
    <dgm:cxn modelId="{B3B83665-8A88-46D1-8AA7-CFEEA78C2840}" type="presOf" srcId="{FB417FD5-5732-B644-951A-033670BD1EEB}" destId="{3868C8D5-BAFB-234A-9E4E-E9392E0948DF}" srcOrd="0" destOrd="0" presId="urn:microsoft.com/office/officeart/2008/layout/VerticalCurvedList"/>
    <dgm:cxn modelId="{A95EC469-A73C-4FCA-AFFD-B0586019FC8B}" type="presOf" srcId="{A76672CD-76A2-554B-B855-22614513CFD4}" destId="{8C7DC0EE-3693-0744-A23C-C1C5AC4994D4}" srcOrd="0" destOrd="0" presId="urn:microsoft.com/office/officeart/2008/layout/VerticalCurvedList"/>
    <dgm:cxn modelId="{046E869F-A2C7-4D3F-965E-27DE6F0B55A3}" type="presOf" srcId="{EE46D52F-D2B8-C644-87B7-B3D5F50C093F}" destId="{8E8D95E0-1C02-C949-9DBB-066F1D55309B}" srcOrd="0" destOrd="0" presId="urn:microsoft.com/office/officeart/2008/layout/VerticalCurvedList"/>
    <dgm:cxn modelId="{F5A5A1CF-DBB2-CD44-971F-C14AA985B80A}" srcId="{BA7C9D58-B683-9A42-AC3E-71C78A5F12C5}" destId="{FB417FD5-5732-B644-951A-033670BD1EEB}" srcOrd="5" destOrd="0" parTransId="{8742A96A-F7D9-5142-BF78-971A6837951E}" sibTransId="{0D7F5FAD-2682-474B-9724-461270535224}"/>
    <dgm:cxn modelId="{E6BDA4D4-A126-E849-9652-148DC2AAD655}" srcId="{BA7C9D58-B683-9A42-AC3E-71C78A5F12C5}" destId="{FCBE97F7-0F0E-9E45-BBD7-F3AC880943F0}" srcOrd="4" destOrd="0" parTransId="{F57588BB-498F-BB46-8C6E-D2CAF2D40CC5}" sibTransId="{46964CC7-BC29-C141-98E3-3D67E787A000}"/>
    <dgm:cxn modelId="{06331CDD-3BFC-2141-8908-BFB27040B5C1}" srcId="{BA7C9D58-B683-9A42-AC3E-71C78A5F12C5}" destId="{B73AC802-1D32-A445-90A0-F5A293C3BE4B}" srcOrd="2" destOrd="0" parTransId="{0E6686BC-ABAE-C34D-A6C0-8A006A69B644}" sibTransId="{49679AF1-D677-2E45-A873-B6551C4048F7}"/>
    <dgm:cxn modelId="{471E2EE2-6A2D-3847-BAD9-CF0D5E7DA3B7}" srcId="{BA7C9D58-B683-9A42-AC3E-71C78A5F12C5}" destId="{EE46D52F-D2B8-C644-87B7-B3D5F50C093F}" srcOrd="3" destOrd="0" parTransId="{2DFB937A-0D40-DE48-BE7B-057DBE5F815C}" sibTransId="{4CB4FBC9-9854-3B45-B262-F7B4270AC1B2}"/>
    <dgm:cxn modelId="{18E36EF2-A8ED-4324-8AE6-022C979215E0}" type="presOf" srcId="{104A45B0-5ABD-6649-94E4-BE53F45733C4}" destId="{F992EF0D-D0D7-F14E-A8E6-E17A85467050}" srcOrd="0" destOrd="0" presId="urn:microsoft.com/office/officeart/2008/layout/VerticalCurvedList"/>
    <dgm:cxn modelId="{EC5424FA-6238-4F96-B8AB-1A80C8AA3D61}" type="presOf" srcId="{FCBE97F7-0F0E-9E45-BBD7-F3AC880943F0}" destId="{2563CD5B-792F-1946-BA17-26F44A504BC2}" srcOrd="0" destOrd="0" presId="urn:microsoft.com/office/officeart/2008/layout/VerticalCurvedList"/>
    <dgm:cxn modelId="{6FF36FFC-6982-2C41-8F96-797E57CECA6D}" srcId="{BA7C9D58-B683-9A42-AC3E-71C78A5F12C5}" destId="{104A45B0-5ABD-6649-94E4-BE53F45733C4}" srcOrd="0" destOrd="0" parTransId="{5287F002-A5B0-0B42-9955-B1C8FBF38004}" sibTransId="{A76672CD-76A2-554B-B855-22614513CFD4}"/>
    <dgm:cxn modelId="{171EADD8-5FAA-4599-B0F7-4278DCB3286E}" type="presParOf" srcId="{8CCB2422-B18F-2447-B25A-9FEB2A36CF49}" destId="{762A862D-DF41-754A-95B2-FDEC5CD60F26}" srcOrd="0" destOrd="0" presId="urn:microsoft.com/office/officeart/2008/layout/VerticalCurvedList"/>
    <dgm:cxn modelId="{D5AAB6EC-9DEA-41CE-BFD5-52310614BBEB}" type="presParOf" srcId="{762A862D-DF41-754A-95B2-FDEC5CD60F26}" destId="{44B4709B-BB3F-5341-B747-0BBD827253F0}" srcOrd="0" destOrd="0" presId="urn:microsoft.com/office/officeart/2008/layout/VerticalCurvedList"/>
    <dgm:cxn modelId="{EC7492BF-5C9E-4FDF-A8E1-9A3B7E583E2B}" type="presParOf" srcId="{44B4709B-BB3F-5341-B747-0BBD827253F0}" destId="{F9FAB4F0-5F2E-8C4A-B867-5FE23B79447C}" srcOrd="0" destOrd="0" presId="urn:microsoft.com/office/officeart/2008/layout/VerticalCurvedList"/>
    <dgm:cxn modelId="{CDA58B3E-0F4A-43BC-BD6F-C26C50BD0E8E}" type="presParOf" srcId="{44B4709B-BB3F-5341-B747-0BBD827253F0}" destId="{8C7DC0EE-3693-0744-A23C-C1C5AC4994D4}" srcOrd="1" destOrd="0" presId="urn:microsoft.com/office/officeart/2008/layout/VerticalCurvedList"/>
    <dgm:cxn modelId="{37BA8866-0E07-437C-AA25-9499EE20F182}" type="presParOf" srcId="{44B4709B-BB3F-5341-B747-0BBD827253F0}" destId="{6D85B165-EBA6-D04D-9F15-091B40E30F6C}" srcOrd="2" destOrd="0" presId="urn:microsoft.com/office/officeart/2008/layout/VerticalCurvedList"/>
    <dgm:cxn modelId="{4233CF1C-D60A-4E63-9A9F-9479E042F49C}" type="presParOf" srcId="{44B4709B-BB3F-5341-B747-0BBD827253F0}" destId="{215BABEC-9F64-AE4A-BAD4-B102767F4BE8}" srcOrd="3" destOrd="0" presId="urn:microsoft.com/office/officeart/2008/layout/VerticalCurvedList"/>
    <dgm:cxn modelId="{2C51EFA8-1D99-47CC-B4C8-06786D4A7E18}" type="presParOf" srcId="{762A862D-DF41-754A-95B2-FDEC5CD60F26}" destId="{F992EF0D-D0D7-F14E-A8E6-E17A85467050}" srcOrd="1" destOrd="0" presId="urn:microsoft.com/office/officeart/2008/layout/VerticalCurvedList"/>
    <dgm:cxn modelId="{26920C15-7A8E-4355-9B19-A1DC4EBBB185}" type="presParOf" srcId="{762A862D-DF41-754A-95B2-FDEC5CD60F26}" destId="{691CEA4A-AA20-9E47-8D86-2A1923E996A4}" srcOrd="2" destOrd="0" presId="urn:microsoft.com/office/officeart/2008/layout/VerticalCurvedList"/>
    <dgm:cxn modelId="{01B34353-52CB-4A07-B19C-729B1958C8B3}" type="presParOf" srcId="{691CEA4A-AA20-9E47-8D86-2A1923E996A4}" destId="{51927056-0EC7-A646-86FA-E2909EBEA464}" srcOrd="0" destOrd="0" presId="urn:microsoft.com/office/officeart/2008/layout/VerticalCurvedList"/>
    <dgm:cxn modelId="{E2FFC7D0-62D8-4819-A2FF-8AC51A3CF4F2}" type="presParOf" srcId="{762A862D-DF41-754A-95B2-FDEC5CD60F26}" destId="{3F361200-DAE1-094F-AEB1-707E5C93C7F4}" srcOrd="3" destOrd="0" presId="urn:microsoft.com/office/officeart/2008/layout/VerticalCurvedList"/>
    <dgm:cxn modelId="{292B1555-EDEA-4D92-966B-D23D4E75DE57}" type="presParOf" srcId="{762A862D-DF41-754A-95B2-FDEC5CD60F26}" destId="{519CD457-F331-5A45-92BD-97D4D9049558}" srcOrd="4" destOrd="0" presId="urn:microsoft.com/office/officeart/2008/layout/VerticalCurvedList"/>
    <dgm:cxn modelId="{644A6633-8FE0-4480-96A7-2D9FFD0DA4BD}" type="presParOf" srcId="{519CD457-F331-5A45-92BD-97D4D9049558}" destId="{7AD4A3FB-53F6-3B4A-BB18-CBEFA850E1A4}" srcOrd="0" destOrd="0" presId="urn:microsoft.com/office/officeart/2008/layout/VerticalCurvedList"/>
    <dgm:cxn modelId="{82F96444-9AE3-4C73-A9BE-654A9F89C611}" type="presParOf" srcId="{762A862D-DF41-754A-95B2-FDEC5CD60F26}" destId="{FE2651BD-3743-E74A-84B4-57D341EB9C79}" srcOrd="5" destOrd="0" presId="urn:microsoft.com/office/officeart/2008/layout/VerticalCurvedList"/>
    <dgm:cxn modelId="{51114527-0F3D-4551-89A6-4A00A7E73AF2}" type="presParOf" srcId="{762A862D-DF41-754A-95B2-FDEC5CD60F26}" destId="{96AE9BCC-03CC-1E4C-87D6-747DC3583861}" srcOrd="6" destOrd="0" presId="urn:microsoft.com/office/officeart/2008/layout/VerticalCurvedList"/>
    <dgm:cxn modelId="{30B56F1A-53B7-43B2-B3D1-23F796D53A48}" type="presParOf" srcId="{96AE9BCC-03CC-1E4C-87D6-747DC3583861}" destId="{9F29FF9B-CF4A-BD48-A828-E32D5BAC6196}" srcOrd="0" destOrd="0" presId="urn:microsoft.com/office/officeart/2008/layout/VerticalCurvedList"/>
    <dgm:cxn modelId="{9D2D13D7-DA6F-4C04-B859-924B2DCC2ACB}" type="presParOf" srcId="{762A862D-DF41-754A-95B2-FDEC5CD60F26}" destId="{8E8D95E0-1C02-C949-9DBB-066F1D55309B}" srcOrd="7" destOrd="0" presId="urn:microsoft.com/office/officeart/2008/layout/VerticalCurvedList"/>
    <dgm:cxn modelId="{3319837A-F2B0-4C5E-846F-D5599067ED33}" type="presParOf" srcId="{762A862D-DF41-754A-95B2-FDEC5CD60F26}" destId="{A8E204EE-7A93-1A4F-8381-0DFF7AE7C120}" srcOrd="8" destOrd="0" presId="urn:microsoft.com/office/officeart/2008/layout/VerticalCurvedList"/>
    <dgm:cxn modelId="{E1D8E148-1127-4825-9EB1-7A94DE743E82}" type="presParOf" srcId="{A8E204EE-7A93-1A4F-8381-0DFF7AE7C120}" destId="{B35D4ACC-C0C1-334B-909F-99C2A9A9FED7}" srcOrd="0" destOrd="0" presId="urn:microsoft.com/office/officeart/2008/layout/VerticalCurvedList"/>
    <dgm:cxn modelId="{1338165B-7512-48DE-AB4C-48772E91BC1E}" type="presParOf" srcId="{762A862D-DF41-754A-95B2-FDEC5CD60F26}" destId="{2563CD5B-792F-1946-BA17-26F44A504BC2}" srcOrd="9" destOrd="0" presId="urn:microsoft.com/office/officeart/2008/layout/VerticalCurvedList"/>
    <dgm:cxn modelId="{6D486A42-0D3F-40CE-8716-4D2FE849DD9C}" type="presParOf" srcId="{762A862D-DF41-754A-95B2-FDEC5CD60F26}" destId="{8367D62D-94CF-BD4A-A24A-3CCE8EE8DA8D}" srcOrd="10" destOrd="0" presId="urn:microsoft.com/office/officeart/2008/layout/VerticalCurvedList"/>
    <dgm:cxn modelId="{C6B0385F-7876-4121-BA20-F0BD0C1CD069}" type="presParOf" srcId="{8367D62D-94CF-BD4A-A24A-3CCE8EE8DA8D}" destId="{B08CDF18-5D9A-684B-8F03-D4B27441CA8E}" srcOrd="0" destOrd="0" presId="urn:microsoft.com/office/officeart/2008/layout/VerticalCurvedList"/>
    <dgm:cxn modelId="{3454E2C9-92D0-4DF9-B29F-47F3EA14B2F9}" type="presParOf" srcId="{762A862D-DF41-754A-95B2-FDEC5CD60F26}" destId="{3868C8D5-BAFB-234A-9E4E-E9392E0948DF}" srcOrd="11" destOrd="0" presId="urn:microsoft.com/office/officeart/2008/layout/VerticalCurvedList"/>
    <dgm:cxn modelId="{4F526F01-BA68-43B9-88B0-F4EDF71B257E}" type="presParOf" srcId="{762A862D-DF41-754A-95B2-FDEC5CD60F26}" destId="{7AE58AAF-8496-F74B-8501-6E3CDF8ED192}" srcOrd="12" destOrd="0" presId="urn:microsoft.com/office/officeart/2008/layout/VerticalCurvedList"/>
    <dgm:cxn modelId="{F6E3F162-E71E-46A3-A70B-78477AC1D611}" type="presParOf" srcId="{7AE58AAF-8496-F74B-8501-6E3CDF8ED192}" destId="{D27D7005-0796-B640-BEA7-6C3A494582D4}" srcOrd="0" destOrd="0" presId="urn:microsoft.com/office/officeart/2008/layout/VerticalCurvedLis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158C745-BCA2-F24D-B660-125B48C129B7}" type="doc">
      <dgm:prSet loTypeId="urn:microsoft.com/office/officeart/2005/8/layout/matrix3" loCatId="" qsTypeId="urn:microsoft.com/office/officeart/2005/8/quickstyle/3d3" qsCatId="3D" csTypeId="urn:microsoft.com/office/officeart/2005/8/colors/colorful5" csCatId="colorful" phldr="1"/>
      <dgm:spPr/>
      <dgm:t>
        <a:bodyPr/>
        <a:lstStyle/>
        <a:p>
          <a:endParaRPr lang="ru-RU"/>
        </a:p>
      </dgm:t>
    </dgm:pt>
    <dgm:pt modelId="{9AB1510F-F19C-464D-908C-E0E3C951DC4E}">
      <dgm:prSet phldrT="[Текст]" custT="1"/>
      <dgm:spPr/>
      <dgm:t>
        <a:bodyPr/>
        <a:lstStyle/>
        <a:p>
          <a:r>
            <a:rPr lang="ru-RU" sz="1200"/>
            <a:t>технология</a:t>
          </a:r>
        </a:p>
      </dgm:t>
    </dgm:pt>
    <dgm:pt modelId="{1474FFA3-1382-FE4C-8553-05FADB1648AF}" type="parTrans" cxnId="{CBF7796B-0369-574F-A2BC-8F0D0CBCDBA2}">
      <dgm:prSet/>
      <dgm:spPr/>
      <dgm:t>
        <a:bodyPr/>
        <a:lstStyle/>
        <a:p>
          <a:endParaRPr lang="ru-RU"/>
        </a:p>
      </dgm:t>
    </dgm:pt>
    <dgm:pt modelId="{40791F6C-7AC5-2146-B719-2615247B4894}" type="sibTrans" cxnId="{CBF7796B-0369-574F-A2BC-8F0D0CBCDBA2}">
      <dgm:prSet/>
      <dgm:spPr/>
      <dgm:t>
        <a:bodyPr/>
        <a:lstStyle/>
        <a:p>
          <a:endParaRPr lang="ru-RU"/>
        </a:p>
      </dgm:t>
    </dgm:pt>
    <dgm:pt modelId="{B4DC0B23-2A0B-8B49-A482-7B046F22BDBB}">
      <dgm:prSet phldrT="[Текст]" custT="1"/>
      <dgm:spPr/>
      <dgm:t>
        <a:bodyPr/>
        <a:lstStyle/>
        <a:p>
          <a:r>
            <a:rPr lang="en-US" sz="1200"/>
            <a:t>hadoop</a:t>
          </a:r>
          <a:endParaRPr lang="ru-RU" sz="1200"/>
        </a:p>
      </dgm:t>
    </dgm:pt>
    <dgm:pt modelId="{FA1DDA96-C35B-F248-A076-6C86CA7C3293}" type="parTrans" cxnId="{F3ED79AE-9572-0843-93CF-16E3993E54F5}">
      <dgm:prSet/>
      <dgm:spPr/>
      <dgm:t>
        <a:bodyPr/>
        <a:lstStyle/>
        <a:p>
          <a:endParaRPr lang="ru-RU"/>
        </a:p>
      </dgm:t>
    </dgm:pt>
    <dgm:pt modelId="{2794D417-AC60-4341-90F1-A2DEDED8B4DC}" type="sibTrans" cxnId="{F3ED79AE-9572-0843-93CF-16E3993E54F5}">
      <dgm:prSet/>
      <dgm:spPr/>
      <dgm:t>
        <a:bodyPr/>
        <a:lstStyle/>
        <a:p>
          <a:endParaRPr lang="ru-RU"/>
        </a:p>
      </dgm:t>
    </dgm:pt>
    <dgm:pt modelId="{A2B20A0C-2029-DC4E-B311-9AD89FBD5CE7}">
      <dgm:prSet phldrT="[Текст]" custT="1"/>
      <dgm:spPr/>
      <dgm:t>
        <a:bodyPr/>
        <a:lstStyle/>
        <a:p>
          <a:r>
            <a:rPr lang="ru-RU" sz="1400"/>
            <a:t>әдістер</a:t>
          </a:r>
          <a:endParaRPr lang="ru-RU" sz="1200"/>
        </a:p>
      </dgm:t>
    </dgm:pt>
    <dgm:pt modelId="{9406F28A-C8AD-B049-B2A8-D3CCEFD92240}" type="parTrans" cxnId="{60B2D686-884B-154D-8A4E-E89453436D83}">
      <dgm:prSet/>
      <dgm:spPr/>
      <dgm:t>
        <a:bodyPr/>
        <a:lstStyle/>
        <a:p>
          <a:endParaRPr lang="ru-RU"/>
        </a:p>
      </dgm:t>
    </dgm:pt>
    <dgm:pt modelId="{94C6AE7F-9800-C743-9DCC-1F8BA8B4B413}" type="sibTrans" cxnId="{60B2D686-884B-154D-8A4E-E89453436D83}">
      <dgm:prSet/>
      <dgm:spPr/>
      <dgm:t>
        <a:bodyPr/>
        <a:lstStyle/>
        <a:p>
          <a:endParaRPr lang="ru-RU"/>
        </a:p>
      </dgm:t>
    </dgm:pt>
    <dgm:pt modelId="{E07598BB-A126-A64D-B0C1-63156C939AC0}">
      <dgm:prSet phldrT="[Текст]" custT="1"/>
      <dgm:spPr/>
      <dgm:t>
        <a:bodyPr/>
        <a:lstStyle/>
        <a:p>
          <a:r>
            <a:rPr lang="en-US" sz="1200"/>
            <a:t>Weka</a:t>
          </a:r>
          <a:endParaRPr lang="ru-RU" sz="1200"/>
        </a:p>
      </dgm:t>
    </dgm:pt>
    <dgm:pt modelId="{BAE95412-50C2-F14D-B52E-E82725B580D3}" type="parTrans" cxnId="{D96234CC-B070-514F-B41D-9E22BF19F316}">
      <dgm:prSet/>
      <dgm:spPr/>
      <dgm:t>
        <a:bodyPr/>
        <a:lstStyle/>
        <a:p>
          <a:endParaRPr lang="ru-RU"/>
        </a:p>
      </dgm:t>
    </dgm:pt>
    <dgm:pt modelId="{061EBC62-52D1-3F4B-9DAD-7CFC79A696F2}" type="sibTrans" cxnId="{D96234CC-B070-514F-B41D-9E22BF19F316}">
      <dgm:prSet/>
      <dgm:spPr/>
      <dgm:t>
        <a:bodyPr/>
        <a:lstStyle/>
        <a:p>
          <a:endParaRPr lang="ru-RU"/>
        </a:p>
      </dgm:t>
    </dgm:pt>
    <dgm:pt modelId="{DC173E1D-6C6F-D24F-B546-A8A998923587}">
      <dgm:prSet phldrT="[Текст]" custT="1"/>
      <dgm:spPr/>
      <dgm:t>
        <a:bodyPr/>
        <a:lstStyle/>
        <a:p>
          <a:r>
            <a:rPr lang="en-US" sz="1200"/>
            <a:t>R</a:t>
          </a:r>
          <a:endParaRPr lang="ru-RU" sz="1200"/>
        </a:p>
      </dgm:t>
    </dgm:pt>
    <dgm:pt modelId="{A5E1CDB9-7ED7-2049-B975-4F752A36AA4C}" type="parTrans" cxnId="{6BF646C3-A034-DE4C-B4DB-73EA0A7CFD9C}">
      <dgm:prSet/>
      <dgm:spPr/>
      <dgm:t>
        <a:bodyPr/>
        <a:lstStyle/>
        <a:p>
          <a:endParaRPr lang="ru-RU"/>
        </a:p>
      </dgm:t>
    </dgm:pt>
    <dgm:pt modelId="{D149D70C-BEE5-AC49-AF04-F75031CE00AC}" type="sibTrans" cxnId="{6BF646C3-A034-DE4C-B4DB-73EA0A7CFD9C}">
      <dgm:prSet/>
      <dgm:spPr/>
      <dgm:t>
        <a:bodyPr/>
        <a:lstStyle/>
        <a:p>
          <a:endParaRPr lang="ru-RU"/>
        </a:p>
      </dgm:t>
    </dgm:pt>
    <dgm:pt modelId="{95041E37-2400-144F-9531-188B54A3D8CD}">
      <dgm:prSet phldrT="[Текст]" custT="1"/>
      <dgm:spPr/>
      <dgm:t>
        <a:bodyPr/>
        <a:lstStyle/>
        <a:p>
          <a:r>
            <a:rPr lang="ru-RU" sz="1200"/>
            <a:t>сипаты</a:t>
          </a:r>
        </a:p>
      </dgm:t>
    </dgm:pt>
    <dgm:pt modelId="{D1F36FF6-5692-5D4B-B904-7753699E0FBA}" type="parTrans" cxnId="{73C15EB9-76B5-7549-B93C-F5B3275A5240}">
      <dgm:prSet/>
      <dgm:spPr/>
      <dgm:t>
        <a:bodyPr/>
        <a:lstStyle/>
        <a:p>
          <a:endParaRPr lang="ru-RU"/>
        </a:p>
      </dgm:t>
    </dgm:pt>
    <dgm:pt modelId="{6DFB5BD9-A4C5-3345-82BD-41D8D2E39A47}" type="sibTrans" cxnId="{73C15EB9-76B5-7549-B93C-F5B3275A5240}">
      <dgm:prSet/>
      <dgm:spPr/>
      <dgm:t>
        <a:bodyPr/>
        <a:lstStyle/>
        <a:p>
          <a:endParaRPr lang="ru-RU"/>
        </a:p>
      </dgm:t>
    </dgm:pt>
    <dgm:pt modelId="{BA2284D9-AC6E-8446-84A4-B9E1A964E260}">
      <dgm:prSet phldrT="[Текст]" custT="1"/>
      <dgm:spPr/>
      <dgm:t>
        <a:bodyPr/>
        <a:lstStyle/>
        <a:p>
          <a:r>
            <a:rPr lang="en-US" sz="1200"/>
            <a:t>3V</a:t>
          </a:r>
          <a:endParaRPr lang="ru-RU" sz="1200"/>
        </a:p>
      </dgm:t>
    </dgm:pt>
    <dgm:pt modelId="{9FB54D0D-F7D1-9A45-A929-0094BEAF10D9}" type="parTrans" cxnId="{3724340F-CAAE-0043-B9C7-8BB96695646F}">
      <dgm:prSet/>
      <dgm:spPr/>
      <dgm:t>
        <a:bodyPr/>
        <a:lstStyle/>
        <a:p>
          <a:endParaRPr lang="ru-RU"/>
        </a:p>
      </dgm:t>
    </dgm:pt>
    <dgm:pt modelId="{4D418EE1-9383-634C-B74A-A25902F01A85}" type="sibTrans" cxnId="{3724340F-CAAE-0043-B9C7-8BB96695646F}">
      <dgm:prSet/>
      <dgm:spPr/>
      <dgm:t>
        <a:bodyPr/>
        <a:lstStyle/>
        <a:p>
          <a:endParaRPr lang="ru-RU"/>
        </a:p>
      </dgm:t>
    </dgm:pt>
    <dgm:pt modelId="{20A48384-5E15-DB45-B316-9DDCA297662C}">
      <dgm:prSet phldrT="[Текст]" custT="1"/>
      <dgm:spPr/>
      <dgm:t>
        <a:bodyPr/>
        <a:lstStyle/>
        <a:p>
          <a:r>
            <a:rPr lang="en-US" sz="1200"/>
            <a:t>7V</a:t>
          </a:r>
          <a:endParaRPr lang="ru-RU" sz="1200"/>
        </a:p>
      </dgm:t>
    </dgm:pt>
    <dgm:pt modelId="{BC7B83EB-D828-9748-9FC9-F535CFFC4DFF}" type="parTrans" cxnId="{9309372F-8321-3849-B55A-BF6812E13121}">
      <dgm:prSet/>
      <dgm:spPr/>
      <dgm:t>
        <a:bodyPr/>
        <a:lstStyle/>
        <a:p>
          <a:endParaRPr lang="ru-RU"/>
        </a:p>
      </dgm:t>
    </dgm:pt>
    <dgm:pt modelId="{36ED0999-D3E2-4C49-9FCF-902D8D4E9C9D}" type="sibTrans" cxnId="{9309372F-8321-3849-B55A-BF6812E13121}">
      <dgm:prSet/>
      <dgm:spPr/>
      <dgm:t>
        <a:bodyPr/>
        <a:lstStyle/>
        <a:p>
          <a:endParaRPr lang="ru-RU"/>
        </a:p>
      </dgm:t>
    </dgm:pt>
    <dgm:pt modelId="{2E1593BA-5267-314B-8E84-BADFB33F512D}">
      <dgm:prSet phldrT="[Текст]" custT="1"/>
      <dgm:spPr/>
      <dgm:t>
        <a:bodyPr/>
        <a:lstStyle/>
        <a:p>
          <a:r>
            <a:rPr lang="en-US" sz="1200"/>
            <a:t>NoSQL</a:t>
          </a:r>
          <a:endParaRPr lang="ru-RU" sz="1200"/>
        </a:p>
      </dgm:t>
    </dgm:pt>
    <dgm:pt modelId="{D27E1216-2443-BB4A-B021-5CA381D67B06}" type="parTrans" cxnId="{8367A8A5-38E6-C445-8C7E-6593BBC5AB32}">
      <dgm:prSet/>
      <dgm:spPr/>
      <dgm:t>
        <a:bodyPr/>
        <a:lstStyle/>
        <a:p>
          <a:endParaRPr lang="ru-RU"/>
        </a:p>
      </dgm:t>
    </dgm:pt>
    <dgm:pt modelId="{1254601A-2B10-7142-8CB6-73D2C52D8FB8}" type="sibTrans" cxnId="{8367A8A5-38E6-C445-8C7E-6593BBC5AB32}">
      <dgm:prSet/>
      <dgm:spPr/>
      <dgm:t>
        <a:bodyPr/>
        <a:lstStyle/>
        <a:p>
          <a:endParaRPr lang="ru-RU"/>
        </a:p>
      </dgm:t>
    </dgm:pt>
    <dgm:pt modelId="{EDB8C87B-57A3-934F-AFA0-649708D201CF}">
      <dgm:prSet phldrT="[Текст]" custT="1"/>
      <dgm:spPr/>
      <dgm:t>
        <a:bodyPr/>
        <a:lstStyle/>
        <a:p>
          <a:r>
            <a:rPr lang="en-US" sz="1200"/>
            <a:t>DataWerhouse</a:t>
          </a:r>
          <a:endParaRPr lang="ru-RU" sz="1200"/>
        </a:p>
      </dgm:t>
    </dgm:pt>
    <dgm:pt modelId="{99750380-8249-5447-AA2D-BAEE10577430}" type="parTrans" cxnId="{AAF0C664-755B-3C4F-A0B0-70A4185ED07F}">
      <dgm:prSet/>
      <dgm:spPr/>
      <dgm:t>
        <a:bodyPr/>
        <a:lstStyle/>
        <a:p>
          <a:endParaRPr lang="ru-RU"/>
        </a:p>
      </dgm:t>
    </dgm:pt>
    <dgm:pt modelId="{24EAB9E6-F000-904B-B28E-9121133D728E}" type="sibTrans" cxnId="{AAF0C664-755B-3C4F-A0B0-70A4185ED07F}">
      <dgm:prSet/>
      <dgm:spPr/>
      <dgm:t>
        <a:bodyPr/>
        <a:lstStyle/>
        <a:p>
          <a:endParaRPr lang="ru-RU"/>
        </a:p>
      </dgm:t>
    </dgm:pt>
    <dgm:pt modelId="{D02FCCEE-3923-2A45-B34A-7670C9C7BF26}">
      <dgm:prSet phldrT="[Текст]" custT="1"/>
      <dgm:spPr/>
      <dgm:t>
        <a:bodyPr/>
        <a:lstStyle/>
        <a:p>
          <a:r>
            <a:rPr lang="en-US" sz="1200"/>
            <a:t>Data Sience</a:t>
          </a:r>
          <a:endParaRPr lang="ru-RU" sz="1200"/>
        </a:p>
      </dgm:t>
    </dgm:pt>
    <dgm:pt modelId="{CB46DC03-5F42-6E45-83BE-5B7043FC042B}" type="parTrans" cxnId="{83B7578A-93C3-4745-A7CD-4FA2F0CB15DE}">
      <dgm:prSet/>
      <dgm:spPr/>
      <dgm:t>
        <a:bodyPr/>
        <a:lstStyle/>
        <a:p>
          <a:endParaRPr lang="ru-RU"/>
        </a:p>
      </dgm:t>
    </dgm:pt>
    <dgm:pt modelId="{D08A671B-6DE7-4542-A64D-82113F0DBFC4}" type="sibTrans" cxnId="{83B7578A-93C3-4745-A7CD-4FA2F0CB15DE}">
      <dgm:prSet/>
      <dgm:spPr/>
      <dgm:t>
        <a:bodyPr/>
        <a:lstStyle/>
        <a:p>
          <a:endParaRPr lang="ru-RU"/>
        </a:p>
      </dgm:t>
    </dgm:pt>
    <dgm:pt modelId="{282BB634-EB11-354A-97C9-536D05BBFA70}">
      <dgm:prSet phldrT="[Текст]" custT="1"/>
      <dgm:spPr/>
      <dgm:t>
        <a:bodyPr/>
        <a:lstStyle/>
        <a:p>
          <a:r>
            <a:rPr lang="ru-RU" sz="1200"/>
            <a:t>М</a:t>
          </a:r>
          <a:r>
            <a:rPr lang="en-US" sz="1200"/>
            <a:t>ashine Learning</a:t>
          </a:r>
          <a:endParaRPr lang="ru-RU" sz="1200"/>
        </a:p>
      </dgm:t>
    </dgm:pt>
    <dgm:pt modelId="{08FAB780-2CC3-AE44-9DC8-E1289FE4A1CA}" type="parTrans" cxnId="{0E2100E1-F16C-8E40-B59D-CB0B42D3CDD3}">
      <dgm:prSet/>
      <dgm:spPr/>
      <dgm:t>
        <a:bodyPr/>
        <a:lstStyle/>
        <a:p>
          <a:endParaRPr lang="ru-RU"/>
        </a:p>
      </dgm:t>
    </dgm:pt>
    <dgm:pt modelId="{9C47E7F2-FE17-5F4A-B880-2840A8BE31C4}" type="sibTrans" cxnId="{0E2100E1-F16C-8E40-B59D-CB0B42D3CDD3}">
      <dgm:prSet/>
      <dgm:spPr/>
      <dgm:t>
        <a:bodyPr/>
        <a:lstStyle/>
        <a:p>
          <a:endParaRPr lang="ru-RU"/>
        </a:p>
      </dgm:t>
    </dgm:pt>
    <dgm:pt modelId="{2849E7C5-AFC8-2942-B334-0E754E0A6341}">
      <dgm:prSet phldrT="[Текст]" custT="1"/>
      <dgm:spPr/>
      <dgm:t>
        <a:bodyPr/>
        <a:lstStyle/>
        <a:p>
          <a:r>
            <a:rPr lang="en-US" sz="1200"/>
            <a:t>5V</a:t>
          </a:r>
          <a:endParaRPr lang="ru-RU" sz="1200"/>
        </a:p>
      </dgm:t>
    </dgm:pt>
    <dgm:pt modelId="{A78F2191-5535-C549-B8BE-3587B4961F99}" type="parTrans" cxnId="{1AA1252A-275E-0744-A126-5A7A9691FDBE}">
      <dgm:prSet/>
      <dgm:spPr/>
      <dgm:t>
        <a:bodyPr/>
        <a:lstStyle/>
        <a:p>
          <a:endParaRPr lang="ru-RU"/>
        </a:p>
      </dgm:t>
    </dgm:pt>
    <dgm:pt modelId="{4707E512-FE7A-EE4B-9858-FD83A5AC8E57}" type="sibTrans" cxnId="{1AA1252A-275E-0744-A126-5A7A9691FDBE}">
      <dgm:prSet/>
      <dgm:spPr/>
      <dgm:t>
        <a:bodyPr/>
        <a:lstStyle/>
        <a:p>
          <a:endParaRPr lang="ru-RU"/>
        </a:p>
      </dgm:t>
    </dgm:pt>
    <dgm:pt modelId="{4546579B-CC37-B14A-8C41-7D2DE9DF1E4E}">
      <dgm:prSet custT="1"/>
      <dgm:spPr/>
      <dgm:t>
        <a:bodyPr/>
        <a:lstStyle/>
        <a:p>
          <a:endParaRPr lang="ru-RU"/>
        </a:p>
      </dgm:t>
    </dgm:pt>
    <dgm:pt modelId="{FB8DDEE0-427F-3140-A5FD-DCFAC44644AD}" type="parTrans" cxnId="{C9F4EC07-BCF8-9D44-912F-F6DAFD058FDB}">
      <dgm:prSet/>
      <dgm:spPr/>
      <dgm:t>
        <a:bodyPr/>
        <a:lstStyle/>
        <a:p>
          <a:endParaRPr lang="ru-RU"/>
        </a:p>
      </dgm:t>
    </dgm:pt>
    <dgm:pt modelId="{20FDD809-001A-8C44-B864-8DC02DF02D3D}" type="sibTrans" cxnId="{C9F4EC07-BCF8-9D44-912F-F6DAFD058FDB}">
      <dgm:prSet/>
      <dgm:spPr/>
      <dgm:t>
        <a:bodyPr/>
        <a:lstStyle/>
        <a:p>
          <a:endParaRPr lang="ru-RU"/>
        </a:p>
      </dgm:t>
    </dgm:pt>
    <dgm:pt modelId="{8976AF8A-306C-3346-A2C0-53A482ECE7BE}">
      <dgm:prSet custT="1"/>
      <dgm:spPr/>
      <dgm:t>
        <a:bodyPr/>
        <a:lstStyle/>
        <a:p>
          <a:endParaRPr lang="ru-RU"/>
        </a:p>
      </dgm:t>
    </dgm:pt>
    <dgm:pt modelId="{ED560D44-4AA8-6C4B-8403-08A2595DBC5B}" type="parTrans" cxnId="{E1557C2C-93FA-3540-A0A8-5B5697CF89E1}">
      <dgm:prSet/>
      <dgm:spPr/>
      <dgm:t>
        <a:bodyPr/>
        <a:lstStyle/>
        <a:p>
          <a:endParaRPr lang="ru-RU"/>
        </a:p>
      </dgm:t>
    </dgm:pt>
    <dgm:pt modelId="{3645FD14-CF42-2844-A149-C34F180FA99E}" type="sibTrans" cxnId="{E1557C2C-93FA-3540-A0A8-5B5697CF89E1}">
      <dgm:prSet/>
      <dgm:spPr/>
      <dgm:t>
        <a:bodyPr/>
        <a:lstStyle/>
        <a:p>
          <a:endParaRPr lang="ru-RU"/>
        </a:p>
      </dgm:t>
    </dgm:pt>
    <dgm:pt modelId="{57FEB6FF-B4CE-A34B-8FB9-3F33AE0394C2}">
      <dgm:prSet custT="1"/>
      <dgm:spPr/>
      <dgm:t>
        <a:bodyPr/>
        <a:lstStyle/>
        <a:p>
          <a:endParaRPr lang="ru-RU"/>
        </a:p>
      </dgm:t>
    </dgm:pt>
    <dgm:pt modelId="{1E5F60CB-A1E1-7748-A5E7-CF41277143D1}" type="parTrans" cxnId="{B3063DA9-F4F9-9947-B8ED-D9203C7AECB8}">
      <dgm:prSet/>
      <dgm:spPr/>
      <dgm:t>
        <a:bodyPr/>
        <a:lstStyle/>
        <a:p>
          <a:endParaRPr lang="ru-RU"/>
        </a:p>
      </dgm:t>
    </dgm:pt>
    <dgm:pt modelId="{DDC8858B-676A-8747-AE48-B41701CC1529}" type="sibTrans" cxnId="{B3063DA9-F4F9-9947-B8ED-D9203C7AECB8}">
      <dgm:prSet/>
      <dgm:spPr/>
      <dgm:t>
        <a:bodyPr/>
        <a:lstStyle/>
        <a:p>
          <a:endParaRPr lang="ru-RU"/>
        </a:p>
      </dgm:t>
    </dgm:pt>
    <dgm:pt modelId="{C9378BB1-D066-3C4D-AAA8-51CC5FF9A59B}">
      <dgm:prSet custT="1"/>
      <dgm:spPr/>
      <dgm:t>
        <a:bodyPr/>
        <a:lstStyle/>
        <a:p>
          <a:endParaRPr lang="ru-RU"/>
        </a:p>
      </dgm:t>
    </dgm:pt>
    <dgm:pt modelId="{ABC57B78-4535-EF4B-BAF5-5C1F9D3765F2}" type="parTrans" cxnId="{AE196474-EC61-6446-BA40-EC7EBDE91274}">
      <dgm:prSet/>
      <dgm:spPr/>
      <dgm:t>
        <a:bodyPr/>
        <a:lstStyle/>
        <a:p>
          <a:endParaRPr lang="ru-RU"/>
        </a:p>
      </dgm:t>
    </dgm:pt>
    <dgm:pt modelId="{3671523E-F793-C34D-83AB-E68CB6F85816}" type="sibTrans" cxnId="{AE196474-EC61-6446-BA40-EC7EBDE91274}">
      <dgm:prSet/>
      <dgm:spPr/>
      <dgm:t>
        <a:bodyPr/>
        <a:lstStyle/>
        <a:p>
          <a:endParaRPr lang="ru-RU"/>
        </a:p>
      </dgm:t>
    </dgm:pt>
    <dgm:pt modelId="{118FF6BA-4C4D-864A-BF95-82F5E14A9172}">
      <dgm:prSet custT="1"/>
      <dgm:spPr/>
      <dgm:t>
        <a:bodyPr/>
        <a:lstStyle/>
        <a:p>
          <a:r>
            <a:rPr lang="ru-RU" sz="1200"/>
            <a:t>дерек құрылымы</a:t>
          </a:r>
        </a:p>
      </dgm:t>
    </dgm:pt>
    <dgm:pt modelId="{EA7EA9BF-ECCE-E742-982B-9E230E46752F}" type="parTrans" cxnId="{8F3F71BE-C1A9-064C-8E4A-0C4D68F8A625}">
      <dgm:prSet/>
      <dgm:spPr/>
      <dgm:t>
        <a:bodyPr/>
        <a:lstStyle/>
        <a:p>
          <a:endParaRPr lang="ru-RU"/>
        </a:p>
      </dgm:t>
    </dgm:pt>
    <dgm:pt modelId="{00346AC9-3D54-4042-A580-2670604D1AF8}" type="sibTrans" cxnId="{8F3F71BE-C1A9-064C-8E4A-0C4D68F8A625}">
      <dgm:prSet/>
      <dgm:spPr/>
      <dgm:t>
        <a:bodyPr/>
        <a:lstStyle/>
        <a:p>
          <a:endParaRPr lang="ru-RU"/>
        </a:p>
      </dgm:t>
    </dgm:pt>
    <dgm:pt modelId="{DB71A533-8DFB-F343-BA86-03309AB40B12}">
      <dgm:prSet custT="1"/>
      <dgm:spPr/>
      <dgm:t>
        <a:bodyPr/>
        <a:lstStyle/>
        <a:p>
          <a:r>
            <a:rPr lang="ru-RU" sz="1200"/>
            <a:t>құрылымдалған</a:t>
          </a:r>
        </a:p>
      </dgm:t>
    </dgm:pt>
    <dgm:pt modelId="{7269BB57-6228-BC4E-AF19-D6DCB7B9DF94}" type="parTrans" cxnId="{965F5C8C-F02A-D649-BF8D-36C47C68E735}">
      <dgm:prSet/>
      <dgm:spPr/>
      <dgm:t>
        <a:bodyPr/>
        <a:lstStyle/>
        <a:p>
          <a:endParaRPr lang="ru-RU"/>
        </a:p>
      </dgm:t>
    </dgm:pt>
    <dgm:pt modelId="{003B9D6C-55ED-894A-A379-C60B5D596073}" type="sibTrans" cxnId="{965F5C8C-F02A-D649-BF8D-36C47C68E735}">
      <dgm:prSet/>
      <dgm:spPr/>
      <dgm:t>
        <a:bodyPr/>
        <a:lstStyle/>
        <a:p>
          <a:endParaRPr lang="ru-RU"/>
        </a:p>
      </dgm:t>
    </dgm:pt>
    <dgm:pt modelId="{DAD4CE15-FE74-E04D-B85B-08C114FCD233}">
      <dgm:prSet custT="1"/>
      <dgm:spPr/>
      <dgm:t>
        <a:bodyPr/>
        <a:lstStyle/>
        <a:p>
          <a:r>
            <a:rPr lang="ru-RU" sz="1200"/>
            <a:t>әлсіз құрылымдалған</a:t>
          </a:r>
        </a:p>
      </dgm:t>
    </dgm:pt>
    <dgm:pt modelId="{F0A1589C-DE3B-9647-B819-A62882D07D94}" type="parTrans" cxnId="{91F9A30C-6553-0A44-86C7-852D21E01531}">
      <dgm:prSet/>
      <dgm:spPr/>
      <dgm:t>
        <a:bodyPr/>
        <a:lstStyle/>
        <a:p>
          <a:endParaRPr lang="ru-RU"/>
        </a:p>
      </dgm:t>
    </dgm:pt>
    <dgm:pt modelId="{75E05782-FAE8-3142-A0CE-AA8B64087F20}" type="sibTrans" cxnId="{91F9A30C-6553-0A44-86C7-852D21E01531}">
      <dgm:prSet/>
      <dgm:spPr/>
      <dgm:t>
        <a:bodyPr/>
        <a:lstStyle/>
        <a:p>
          <a:endParaRPr lang="ru-RU"/>
        </a:p>
      </dgm:t>
    </dgm:pt>
    <dgm:pt modelId="{C63206D5-6C2B-3A41-9805-155FEEA66DFD}">
      <dgm:prSet custT="1"/>
      <dgm:spPr/>
      <dgm:t>
        <a:bodyPr/>
        <a:lstStyle/>
        <a:p>
          <a:r>
            <a:rPr lang="ru-RU" sz="1200"/>
            <a:t>құрылымдалынбаған</a:t>
          </a:r>
        </a:p>
      </dgm:t>
    </dgm:pt>
    <dgm:pt modelId="{543F731C-E54E-5D4E-88AA-D97F53ACF0DB}" type="parTrans" cxnId="{BCE68FFF-E167-0840-9287-2EDF5CA95E89}">
      <dgm:prSet/>
      <dgm:spPr/>
      <dgm:t>
        <a:bodyPr/>
        <a:lstStyle/>
        <a:p>
          <a:endParaRPr lang="ru-RU"/>
        </a:p>
      </dgm:t>
    </dgm:pt>
    <dgm:pt modelId="{B946F877-BBCC-B840-94AB-12F568A8FE88}" type="sibTrans" cxnId="{BCE68FFF-E167-0840-9287-2EDF5CA95E89}">
      <dgm:prSet/>
      <dgm:spPr/>
      <dgm:t>
        <a:bodyPr/>
        <a:lstStyle/>
        <a:p>
          <a:endParaRPr lang="ru-RU"/>
        </a:p>
      </dgm:t>
    </dgm:pt>
    <dgm:pt modelId="{0913E6E2-DAF4-AA43-8D50-30CBC1CF7E11}">
      <dgm:prSet phldrT="[Текст]" custT="1"/>
      <dgm:spPr/>
      <dgm:t>
        <a:bodyPr/>
        <a:lstStyle/>
        <a:p>
          <a:r>
            <a:rPr lang="en-US" sz="1200"/>
            <a:t>MapReduce</a:t>
          </a:r>
          <a:endParaRPr lang="ru-RU" sz="1200"/>
        </a:p>
      </dgm:t>
    </dgm:pt>
    <dgm:pt modelId="{30753CA6-D5AA-624D-A25B-CBC883C6EC30}" type="sibTrans" cxnId="{AEAC0924-A8C2-8747-90B1-5962A849C4A5}">
      <dgm:prSet/>
      <dgm:spPr/>
      <dgm:t>
        <a:bodyPr/>
        <a:lstStyle/>
        <a:p>
          <a:endParaRPr lang="ru-RU"/>
        </a:p>
      </dgm:t>
    </dgm:pt>
    <dgm:pt modelId="{562DF609-729A-A94A-BC5B-EA3122560F90}" type="parTrans" cxnId="{AEAC0924-A8C2-8747-90B1-5962A849C4A5}">
      <dgm:prSet/>
      <dgm:spPr/>
      <dgm:t>
        <a:bodyPr/>
        <a:lstStyle/>
        <a:p>
          <a:endParaRPr lang="ru-RU"/>
        </a:p>
      </dgm:t>
    </dgm:pt>
    <dgm:pt modelId="{AA744C77-A3AA-A44C-8644-94ECB19B378A}" type="pres">
      <dgm:prSet presAssocID="{F158C745-BCA2-F24D-B660-125B48C129B7}" presName="matrix" presStyleCnt="0">
        <dgm:presLayoutVars>
          <dgm:chMax val="1"/>
          <dgm:dir/>
          <dgm:resizeHandles val="exact"/>
        </dgm:presLayoutVars>
      </dgm:prSet>
      <dgm:spPr/>
    </dgm:pt>
    <dgm:pt modelId="{553DC6A8-D406-F045-9A83-0AB7C70A1E3B}" type="pres">
      <dgm:prSet presAssocID="{F158C745-BCA2-F24D-B660-125B48C129B7}" presName="diamond" presStyleLbl="bgShp" presStyleIdx="0" presStyleCnt="1"/>
      <dgm:spPr/>
    </dgm:pt>
    <dgm:pt modelId="{4BC65C34-5B36-A240-AD4A-3722759882A2}" type="pres">
      <dgm:prSet presAssocID="{F158C745-BCA2-F24D-B660-125B48C129B7}" presName="quad1" presStyleLbl="node1" presStyleIdx="0" presStyleCnt="4">
        <dgm:presLayoutVars>
          <dgm:chMax val="0"/>
          <dgm:chPref val="0"/>
          <dgm:bulletEnabled val="1"/>
        </dgm:presLayoutVars>
      </dgm:prSet>
      <dgm:spPr/>
    </dgm:pt>
    <dgm:pt modelId="{C903D4C5-2B48-AB43-B4FD-95DB412C0D2A}" type="pres">
      <dgm:prSet presAssocID="{F158C745-BCA2-F24D-B660-125B48C129B7}" presName="quad2" presStyleLbl="node1" presStyleIdx="1" presStyleCnt="4">
        <dgm:presLayoutVars>
          <dgm:chMax val="0"/>
          <dgm:chPref val="0"/>
          <dgm:bulletEnabled val="1"/>
        </dgm:presLayoutVars>
      </dgm:prSet>
      <dgm:spPr/>
    </dgm:pt>
    <dgm:pt modelId="{D036CA9B-0664-AD4A-9CD8-397C8BF930A1}" type="pres">
      <dgm:prSet presAssocID="{F158C745-BCA2-F24D-B660-125B48C129B7}" presName="quad3" presStyleLbl="node1" presStyleIdx="2" presStyleCnt="4">
        <dgm:presLayoutVars>
          <dgm:chMax val="0"/>
          <dgm:chPref val="0"/>
          <dgm:bulletEnabled val="1"/>
        </dgm:presLayoutVars>
      </dgm:prSet>
      <dgm:spPr/>
    </dgm:pt>
    <dgm:pt modelId="{34066E72-CB2C-134A-BC0C-BF774502B1B7}" type="pres">
      <dgm:prSet presAssocID="{F158C745-BCA2-F24D-B660-125B48C129B7}" presName="quad4" presStyleLbl="node1" presStyleIdx="3" presStyleCnt="4" custLinFactNeighborX="3080" custLinFactNeighborY="-1540">
        <dgm:presLayoutVars>
          <dgm:chMax val="0"/>
          <dgm:chPref val="0"/>
          <dgm:bulletEnabled val="1"/>
        </dgm:presLayoutVars>
      </dgm:prSet>
      <dgm:spPr/>
    </dgm:pt>
  </dgm:ptLst>
  <dgm:cxnLst>
    <dgm:cxn modelId="{C9F4EC07-BCF8-9D44-912F-F6DAFD058FDB}" srcId="{F158C745-BCA2-F24D-B660-125B48C129B7}" destId="{4546579B-CC37-B14A-8C41-7D2DE9DF1E4E}" srcOrd="4" destOrd="0" parTransId="{FB8DDEE0-427F-3140-A5FD-DCFAC44644AD}" sibTransId="{20FDD809-001A-8C44-B864-8DC02DF02D3D}"/>
    <dgm:cxn modelId="{91F9A30C-6553-0A44-86C7-852D21E01531}" srcId="{118FF6BA-4C4D-864A-BF95-82F5E14A9172}" destId="{DAD4CE15-FE74-E04D-B85B-08C114FCD233}" srcOrd="1" destOrd="0" parTransId="{F0A1589C-DE3B-9647-B819-A62882D07D94}" sibTransId="{75E05782-FAE8-3142-A0CE-AA8B64087F20}"/>
    <dgm:cxn modelId="{3724340F-CAAE-0043-B9C7-8BB96695646F}" srcId="{95041E37-2400-144F-9531-188B54A3D8CD}" destId="{BA2284D9-AC6E-8446-84A4-B9E1A964E260}" srcOrd="0" destOrd="0" parTransId="{9FB54D0D-F7D1-9A45-A929-0094BEAF10D9}" sibTransId="{4D418EE1-9383-634C-B74A-A25902F01A85}"/>
    <dgm:cxn modelId="{D1D4C910-BE64-4275-9711-347A97E0F1FA}" type="presOf" srcId="{20A48384-5E15-DB45-B316-9DDCA297662C}" destId="{D036CA9B-0664-AD4A-9CD8-397C8BF930A1}" srcOrd="0" destOrd="3" presId="urn:microsoft.com/office/officeart/2005/8/layout/matrix3"/>
    <dgm:cxn modelId="{CEC1741D-F13E-4198-9813-BA1843B58C09}" type="presOf" srcId="{A2B20A0C-2029-DC4E-B311-9AD89FBD5CE7}" destId="{C903D4C5-2B48-AB43-B4FD-95DB412C0D2A}" srcOrd="0" destOrd="0" presId="urn:microsoft.com/office/officeart/2005/8/layout/matrix3"/>
    <dgm:cxn modelId="{AEAC0924-A8C2-8747-90B1-5962A849C4A5}" srcId="{9AB1510F-F19C-464D-908C-E0E3C951DC4E}" destId="{0913E6E2-DAF4-AA43-8D50-30CBC1CF7E11}" srcOrd="0" destOrd="0" parTransId="{562DF609-729A-A94A-BC5B-EA3122560F90}" sibTransId="{30753CA6-D5AA-624D-A25B-CBC883C6EC30}"/>
    <dgm:cxn modelId="{1AA1252A-275E-0744-A126-5A7A9691FDBE}" srcId="{95041E37-2400-144F-9531-188B54A3D8CD}" destId="{2849E7C5-AFC8-2942-B334-0E754E0A6341}" srcOrd="1" destOrd="0" parTransId="{A78F2191-5535-C549-B8BE-3587B4961F99}" sibTransId="{4707E512-FE7A-EE4B-9858-FD83A5AC8E57}"/>
    <dgm:cxn modelId="{E1557C2C-93FA-3540-A0A8-5B5697CF89E1}" srcId="{4546579B-CC37-B14A-8C41-7D2DE9DF1E4E}" destId="{8976AF8A-306C-3346-A2C0-53A482ECE7BE}" srcOrd="0" destOrd="0" parTransId="{ED560D44-4AA8-6C4B-8403-08A2595DBC5B}" sibTransId="{3645FD14-CF42-2844-A149-C34F180FA99E}"/>
    <dgm:cxn modelId="{9309372F-8321-3849-B55A-BF6812E13121}" srcId="{95041E37-2400-144F-9531-188B54A3D8CD}" destId="{20A48384-5E15-DB45-B316-9DDCA297662C}" srcOrd="2" destOrd="0" parTransId="{BC7B83EB-D828-9748-9FC9-F535CFFC4DFF}" sibTransId="{36ED0999-D3E2-4C49-9FCF-902D8D4E9C9D}"/>
    <dgm:cxn modelId="{9B84F236-D2FA-4981-A7D9-6D945934D57A}" type="presOf" srcId="{9AB1510F-F19C-464D-908C-E0E3C951DC4E}" destId="{4BC65C34-5B36-A240-AD4A-3722759882A2}" srcOrd="0" destOrd="0" presId="urn:microsoft.com/office/officeart/2005/8/layout/matrix3"/>
    <dgm:cxn modelId="{315E323E-3209-4ECF-AE24-0C53376B5627}" type="presOf" srcId="{118FF6BA-4C4D-864A-BF95-82F5E14A9172}" destId="{34066E72-CB2C-134A-BC0C-BF774502B1B7}" srcOrd="0" destOrd="0" presId="urn:microsoft.com/office/officeart/2005/8/layout/matrix3"/>
    <dgm:cxn modelId="{909EC242-DD5E-439A-8171-62F698397CE0}" type="presOf" srcId="{282BB634-EB11-354A-97C9-536D05BBFA70}" destId="{C903D4C5-2B48-AB43-B4FD-95DB412C0D2A}" srcOrd="0" destOrd="4" presId="urn:microsoft.com/office/officeart/2005/8/layout/matrix3"/>
    <dgm:cxn modelId="{0A4E3D54-F4DF-4075-BD65-0010459BA12B}" type="presOf" srcId="{2849E7C5-AFC8-2942-B334-0E754E0A6341}" destId="{D036CA9B-0664-AD4A-9CD8-397C8BF930A1}" srcOrd="0" destOrd="2" presId="urn:microsoft.com/office/officeart/2005/8/layout/matrix3"/>
    <dgm:cxn modelId="{D1C74D57-8472-4D75-9CB8-6B41C64ABC5A}" type="presOf" srcId="{0913E6E2-DAF4-AA43-8D50-30CBC1CF7E11}" destId="{4BC65C34-5B36-A240-AD4A-3722759882A2}" srcOrd="0" destOrd="1" presId="urn:microsoft.com/office/officeart/2005/8/layout/matrix3"/>
    <dgm:cxn modelId="{6A2F925B-D4C5-4216-B969-7F7A7001A512}" type="presOf" srcId="{2E1593BA-5267-314B-8E84-BADFB33F512D}" destId="{4BC65C34-5B36-A240-AD4A-3722759882A2}" srcOrd="0" destOrd="3" presId="urn:microsoft.com/office/officeart/2005/8/layout/matrix3"/>
    <dgm:cxn modelId="{AAF0C664-755B-3C4F-A0B0-70A4185ED07F}" srcId="{9AB1510F-F19C-464D-908C-E0E3C951DC4E}" destId="{EDB8C87B-57A3-934F-AFA0-649708D201CF}" srcOrd="3" destOrd="0" parTransId="{99750380-8249-5447-AA2D-BAEE10577430}" sibTransId="{24EAB9E6-F000-904B-B28E-9121133D728E}"/>
    <dgm:cxn modelId="{CBF7796B-0369-574F-A2BC-8F0D0CBCDBA2}" srcId="{F158C745-BCA2-F24D-B660-125B48C129B7}" destId="{9AB1510F-F19C-464D-908C-E0E3C951DC4E}" srcOrd="0" destOrd="0" parTransId="{1474FFA3-1382-FE4C-8553-05FADB1648AF}" sibTransId="{40791F6C-7AC5-2146-B719-2615247B4894}"/>
    <dgm:cxn modelId="{AE196474-EC61-6446-BA40-EC7EBDE91274}" srcId="{4546579B-CC37-B14A-8C41-7D2DE9DF1E4E}" destId="{C9378BB1-D066-3C4D-AAA8-51CC5FF9A59B}" srcOrd="2" destOrd="0" parTransId="{ABC57B78-4535-EF4B-BAF5-5C1F9D3765F2}" sibTransId="{3671523E-F793-C34D-83AB-E68CB6F85816}"/>
    <dgm:cxn modelId="{27DDFB75-FE4D-48DD-B5B1-9B323788588A}" type="presOf" srcId="{DB71A533-8DFB-F343-BA86-03309AB40B12}" destId="{34066E72-CB2C-134A-BC0C-BF774502B1B7}" srcOrd="0" destOrd="1" presId="urn:microsoft.com/office/officeart/2005/8/layout/matrix3"/>
    <dgm:cxn modelId="{7D0DC278-9ADE-4C21-9565-01D725202162}" type="presOf" srcId="{D02FCCEE-3923-2A45-B34A-7670C9C7BF26}" destId="{C903D4C5-2B48-AB43-B4FD-95DB412C0D2A}" srcOrd="0" destOrd="2" presId="urn:microsoft.com/office/officeart/2005/8/layout/matrix3"/>
    <dgm:cxn modelId="{60B2D686-884B-154D-8A4E-E89453436D83}" srcId="{F158C745-BCA2-F24D-B660-125B48C129B7}" destId="{A2B20A0C-2029-DC4E-B311-9AD89FBD5CE7}" srcOrd="1" destOrd="0" parTransId="{9406F28A-C8AD-B049-B2A8-D3CCEFD92240}" sibTransId="{94C6AE7F-9800-C743-9DCC-1F8BA8B4B413}"/>
    <dgm:cxn modelId="{6E135288-904F-42FC-8C37-83B338F6750B}" type="presOf" srcId="{E07598BB-A126-A64D-B0C1-63156C939AC0}" destId="{C903D4C5-2B48-AB43-B4FD-95DB412C0D2A}" srcOrd="0" destOrd="1" presId="urn:microsoft.com/office/officeart/2005/8/layout/matrix3"/>
    <dgm:cxn modelId="{83B7578A-93C3-4745-A7CD-4FA2F0CB15DE}" srcId="{A2B20A0C-2029-DC4E-B311-9AD89FBD5CE7}" destId="{D02FCCEE-3923-2A45-B34A-7670C9C7BF26}" srcOrd="1" destOrd="0" parTransId="{CB46DC03-5F42-6E45-83BE-5B7043FC042B}" sibTransId="{D08A671B-6DE7-4542-A64D-82113F0DBFC4}"/>
    <dgm:cxn modelId="{965F5C8C-F02A-D649-BF8D-36C47C68E735}" srcId="{118FF6BA-4C4D-864A-BF95-82F5E14A9172}" destId="{DB71A533-8DFB-F343-BA86-03309AB40B12}" srcOrd="0" destOrd="0" parTransId="{7269BB57-6228-BC4E-AF19-D6DCB7B9DF94}" sibTransId="{003B9D6C-55ED-894A-A379-C60B5D596073}"/>
    <dgm:cxn modelId="{8367A8A5-38E6-C445-8C7E-6593BBC5AB32}" srcId="{9AB1510F-F19C-464D-908C-E0E3C951DC4E}" destId="{2E1593BA-5267-314B-8E84-BADFB33F512D}" srcOrd="2" destOrd="0" parTransId="{D27E1216-2443-BB4A-B021-5CA381D67B06}" sibTransId="{1254601A-2B10-7142-8CB6-73D2C52D8FB8}"/>
    <dgm:cxn modelId="{B3063DA9-F4F9-9947-B8ED-D9203C7AECB8}" srcId="{4546579B-CC37-B14A-8C41-7D2DE9DF1E4E}" destId="{57FEB6FF-B4CE-A34B-8FB9-3F33AE0394C2}" srcOrd="1" destOrd="0" parTransId="{1E5F60CB-A1E1-7748-A5E7-CF41277143D1}" sibTransId="{DDC8858B-676A-8747-AE48-B41701CC1529}"/>
    <dgm:cxn modelId="{30899AAC-CF52-4541-8DDB-9BCC3D75A3EC}" type="presOf" srcId="{C63206D5-6C2B-3A41-9805-155FEEA66DFD}" destId="{34066E72-CB2C-134A-BC0C-BF774502B1B7}" srcOrd="0" destOrd="3" presId="urn:microsoft.com/office/officeart/2005/8/layout/matrix3"/>
    <dgm:cxn modelId="{F3ED79AE-9572-0843-93CF-16E3993E54F5}" srcId="{9AB1510F-F19C-464D-908C-E0E3C951DC4E}" destId="{B4DC0B23-2A0B-8B49-A482-7B046F22BDBB}" srcOrd="1" destOrd="0" parTransId="{FA1DDA96-C35B-F248-A076-6C86CA7C3293}" sibTransId="{2794D417-AC60-4341-90F1-A2DEDED8B4DC}"/>
    <dgm:cxn modelId="{872BE8B0-7770-41C1-87A9-D99D435ACDD2}" type="presOf" srcId="{BA2284D9-AC6E-8446-84A4-B9E1A964E260}" destId="{D036CA9B-0664-AD4A-9CD8-397C8BF930A1}" srcOrd="0" destOrd="1" presId="urn:microsoft.com/office/officeart/2005/8/layout/matrix3"/>
    <dgm:cxn modelId="{C5BDD6B5-5798-4DBA-AD56-D2D482E20D26}" type="presOf" srcId="{EDB8C87B-57A3-934F-AFA0-649708D201CF}" destId="{4BC65C34-5B36-A240-AD4A-3722759882A2}" srcOrd="0" destOrd="4" presId="urn:microsoft.com/office/officeart/2005/8/layout/matrix3"/>
    <dgm:cxn modelId="{73C15EB9-76B5-7549-B93C-F5B3275A5240}" srcId="{F158C745-BCA2-F24D-B660-125B48C129B7}" destId="{95041E37-2400-144F-9531-188B54A3D8CD}" srcOrd="2" destOrd="0" parTransId="{D1F36FF6-5692-5D4B-B904-7753699E0FBA}" sibTransId="{6DFB5BD9-A4C5-3345-82BD-41D8D2E39A47}"/>
    <dgm:cxn modelId="{8F3F71BE-C1A9-064C-8E4A-0C4D68F8A625}" srcId="{F158C745-BCA2-F24D-B660-125B48C129B7}" destId="{118FF6BA-4C4D-864A-BF95-82F5E14A9172}" srcOrd="3" destOrd="0" parTransId="{EA7EA9BF-ECCE-E742-982B-9E230E46752F}" sibTransId="{00346AC9-3D54-4042-A580-2670604D1AF8}"/>
    <dgm:cxn modelId="{3F4825C2-4890-4330-AD94-A0980B566195}" type="presOf" srcId="{DAD4CE15-FE74-E04D-B85B-08C114FCD233}" destId="{34066E72-CB2C-134A-BC0C-BF774502B1B7}" srcOrd="0" destOrd="2" presId="urn:microsoft.com/office/officeart/2005/8/layout/matrix3"/>
    <dgm:cxn modelId="{6BF646C3-A034-DE4C-B4DB-73EA0A7CFD9C}" srcId="{A2B20A0C-2029-DC4E-B311-9AD89FBD5CE7}" destId="{DC173E1D-6C6F-D24F-B546-A8A998923587}" srcOrd="2" destOrd="0" parTransId="{A5E1CDB9-7ED7-2049-B975-4F752A36AA4C}" sibTransId="{D149D70C-BEE5-AC49-AF04-F75031CE00AC}"/>
    <dgm:cxn modelId="{D96234CC-B070-514F-B41D-9E22BF19F316}" srcId="{A2B20A0C-2029-DC4E-B311-9AD89FBD5CE7}" destId="{E07598BB-A126-A64D-B0C1-63156C939AC0}" srcOrd="0" destOrd="0" parTransId="{BAE95412-50C2-F14D-B52E-E82725B580D3}" sibTransId="{061EBC62-52D1-3F4B-9DAD-7CFC79A696F2}"/>
    <dgm:cxn modelId="{0858E4CD-E4E7-4E11-983A-3FC3D30B1831}" type="presOf" srcId="{B4DC0B23-2A0B-8B49-A482-7B046F22BDBB}" destId="{4BC65C34-5B36-A240-AD4A-3722759882A2}" srcOrd="0" destOrd="2" presId="urn:microsoft.com/office/officeart/2005/8/layout/matrix3"/>
    <dgm:cxn modelId="{B914BAD3-C065-4350-8D20-86F26DBDB06D}" type="presOf" srcId="{F158C745-BCA2-F24D-B660-125B48C129B7}" destId="{AA744C77-A3AA-A44C-8644-94ECB19B378A}" srcOrd="0" destOrd="0" presId="urn:microsoft.com/office/officeart/2005/8/layout/matrix3"/>
    <dgm:cxn modelId="{D6734FD6-CEB6-47A3-AD23-EBA2BA0EF3BA}" type="presOf" srcId="{DC173E1D-6C6F-D24F-B546-A8A998923587}" destId="{C903D4C5-2B48-AB43-B4FD-95DB412C0D2A}" srcOrd="0" destOrd="3" presId="urn:microsoft.com/office/officeart/2005/8/layout/matrix3"/>
    <dgm:cxn modelId="{C9AF46DD-E541-4D84-BCA2-C22742732DE3}" type="presOf" srcId="{95041E37-2400-144F-9531-188B54A3D8CD}" destId="{D036CA9B-0664-AD4A-9CD8-397C8BF930A1}" srcOrd="0" destOrd="0" presId="urn:microsoft.com/office/officeart/2005/8/layout/matrix3"/>
    <dgm:cxn modelId="{0E2100E1-F16C-8E40-B59D-CB0B42D3CDD3}" srcId="{A2B20A0C-2029-DC4E-B311-9AD89FBD5CE7}" destId="{282BB634-EB11-354A-97C9-536D05BBFA70}" srcOrd="3" destOrd="0" parTransId="{08FAB780-2CC3-AE44-9DC8-E1289FE4A1CA}" sibTransId="{9C47E7F2-FE17-5F4A-B880-2840A8BE31C4}"/>
    <dgm:cxn modelId="{BCE68FFF-E167-0840-9287-2EDF5CA95E89}" srcId="{118FF6BA-4C4D-864A-BF95-82F5E14A9172}" destId="{C63206D5-6C2B-3A41-9805-155FEEA66DFD}" srcOrd="2" destOrd="0" parTransId="{543F731C-E54E-5D4E-88AA-D97F53ACF0DB}" sibTransId="{B946F877-BBCC-B840-94AB-12F568A8FE88}"/>
    <dgm:cxn modelId="{FBDC4E30-CE46-4E25-AB36-10621BFB49ED}" type="presParOf" srcId="{AA744C77-A3AA-A44C-8644-94ECB19B378A}" destId="{553DC6A8-D406-F045-9A83-0AB7C70A1E3B}" srcOrd="0" destOrd="0" presId="urn:microsoft.com/office/officeart/2005/8/layout/matrix3"/>
    <dgm:cxn modelId="{C18693E8-D474-47E2-9022-2FA959601D46}" type="presParOf" srcId="{AA744C77-A3AA-A44C-8644-94ECB19B378A}" destId="{4BC65C34-5B36-A240-AD4A-3722759882A2}" srcOrd="1" destOrd="0" presId="urn:microsoft.com/office/officeart/2005/8/layout/matrix3"/>
    <dgm:cxn modelId="{D2018631-5361-45D5-8B84-47EA0D238D7F}" type="presParOf" srcId="{AA744C77-A3AA-A44C-8644-94ECB19B378A}" destId="{C903D4C5-2B48-AB43-B4FD-95DB412C0D2A}" srcOrd="2" destOrd="0" presId="urn:microsoft.com/office/officeart/2005/8/layout/matrix3"/>
    <dgm:cxn modelId="{26031E9B-B318-4478-A987-34186B89DCE1}" type="presParOf" srcId="{AA744C77-A3AA-A44C-8644-94ECB19B378A}" destId="{D036CA9B-0664-AD4A-9CD8-397C8BF930A1}" srcOrd="3" destOrd="0" presId="urn:microsoft.com/office/officeart/2005/8/layout/matrix3"/>
    <dgm:cxn modelId="{AB8A9C19-7C19-432C-805F-608BE5D5A255}" type="presParOf" srcId="{AA744C77-A3AA-A44C-8644-94ECB19B378A}" destId="{34066E72-CB2C-134A-BC0C-BF774502B1B7}" srcOrd="4" destOrd="0" presId="urn:microsoft.com/office/officeart/2005/8/layout/matrix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36AED30-7D85-014A-8E0B-684D641A4B3D}" type="doc">
      <dgm:prSet loTypeId="urn:microsoft.com/office/officeart/2005/8/layout/hProcess9" loCatId="" qsTypeId="urn:microsoft.com/office/officeart/2005/8/quickstyle/simple3" qsCatId="simple" csTypeId="urn:microsoft.com/office/officeart/2005/8/colors/colorful1" csCatId="colorful" phldr="1"/>
      <dgm:spPr/>
      <dgm:t>
        <a:bodyPr/>
        <a:lstStyle/>
        <a:p>
          <a:endParaRPr lang="ru-RU"/>
        </a:p>
      </dgm:t>
    </dgm:pt>
    <dgm:pt modelId="{A4B28AFF-C1EC-B34C-9B16-0D2E89C66E9F}">
      <dgm:prSet phldrT="[Текст]" custT="1"/>
      <dgm:spPr/>
      <dgm:t>
        <a:bodyPr/>
        <a:lstStyle/>
        <a:p>
          <a:r>
            <a:rPr lang="ru-RU" sz="900"/>
            <a:t>ақпаратты енгізу күрделілігі</a:t>
          </a:r>
        </a:p>
      </dgm:t>
    </dgm:pt>
    <dgm:pt modelId="{15014D72-3D78-7745-B44F-FA2C0082287C}" type="parTrans" cxnId="{96BA0F96-2DAF-9146-AB9A-0AEB03DEF2C8}">
      <dgm:prSet/>
      <dgm:spPr/>
      <dgm:t>
        <a:bodyPr/>
        <a:lstStyle/>
        <a:p>
          <a:endParaRPr lang="ru-RU"/>
        </a:p>
      </dgm:t>
    </dgm:pt>
    <dgm:pt modelId="{EC38BF4B-E172-7E44-80A0-C6336D06E760}" type="sibTrans" cxnId="{96BA0F96-2DAF-9146-AB9A-0AEB03DEF2C8}">
      <dgm:prSet/>
      <dgm:spPr/>
      <dgm:t>
        <a:bodyPr/>
        <a:lstStyle/>
        <a:p>
          <a:endParaRPr lang="ru-RU"/>
        </a:p>
      </dgm:t>
    </dgm:pt>
    <dgm:pt modelId="{02F3E136-11E0-1B4F-822F-E672ACAD27AA}">
      <dgm:prSet phldrT="[Текст]" custT="1"/>
      <dgm:spPr/>
      <dgm:t>
        <a:bodyPr/>
        <a:lstStyle/>
        <a:p>
          <a:r>
            <a:rPr lang="kk-KZ" sz="900"/>
            <a:t>ақпаратты іздеудегі шағын мүмкіндік пен күрделілігі</a:t>
          </a:r>
          <a:endParaRPr lang="ru-RU" sz="900"/>
        </a:p>
      </dgm:t>
    </dgm:pt>
    <dgm:pt modelId="{64E96774-73AE-4E42-9644-4E295603C0F1}" type="parTrans" cxnId="{A9D93916-574B-8B49-99AE-70E87727A890}">
      <dgm:prSet/>
      <dgm:spPr/>
      <dgm:t>
        <a:bodyPr/>
        <a:lstStyle/>
        <a:p>
          <a:endParaRPr lang="ru-RU"/>
        </a:p>
      </dgm:t>
    </dgm:pt>
    <dgm:pt modelId="{B5D77CDE-8809-9F4A-9B7C-F4F9A1E1BF2F}" type="sibTrans" cxnId="{A9D93916-574B-8B49-99AE-70E87727A890}">
      <dgm:prSet/>
      <dgm:spPr/>
      <dgm:t>
        <a:bodyPr/>
        <a:lstStyle/>
        <a:p>
          <a:endParaRPr lang="ru-RU"/>
        </a:p>
      </dgm:t>
    </dgm:pt>
    <dgm:pt modelId="{3CB62C63-1F9F-1B4C-954B-912812BEEAB1}">
      <dgm:prSet phldrT="[Текст]" custT="1"/>
      <dgm:spPr/>
      <dgm:t>
        <a:bodyPr/>
        <a:lstStyle/>
        <a:p>
          <a:r>
            <a:rPr lang="ru-RU" sz="900"/>
            <a:t>жүйенің </a:t>
          </a:r>
          <a:r>
            <a:rPr lang="kk-KZ" sz="900"/>
            <a:t>қатаң және аз ақпаратты үлгілер үшін </a:t>
          </a:r>
          <a:r>
            <a:rPr lang="ru-RU" sz="900"/>
            <a:t>икемсізділігі</a:t>
          </a:r>
        </a:p>
      </dgm:t>
    </dgm:pt>
    <dgm:pt modelId="{239F29A1-019C-8149-98A6-BFBDBD859EC4}" type="parTrans" cxnId="{6555DB97-5855-684E-ADF3-112100664822}">
      <dgm:prSet/>
      <dgm:spPr/>
      <dgm:t>
        <a:bodyPr/>
        <a:lstStyle/>
        <a:p>
          <a:endParaRPr lang="ru-RU"/>
        </a:p>
      </dgm:t>
    </dgm:pt>
    <dgm:pt modelId="{BA0D17F3-871D-034A-87F5-5AAB67A7AC5A}" type="sibTrans" cxnId="{6555DB97-5855-684E-ADF3-112100664822}">
      <dgm:prSet/>
      <dgm:spPr/>
      <dgm:t>
        <a:bodyPr/>
        <a:lstStyle/>
        <a:p>
          <a:endParaRPr lang="ru-RU"/>
        </a:p>
      </dgm:t>
    </dgm:pt>
    <dgm:pt modelId="{F24E21E9-3710-F94B-8FAA-56997C2A4BA8}">
      <dgm:prSet custT="1"/>
      <dgm:spPr/>
      <dgm:t>
        <a:bodyPr/>
        <a:lstStyle/>
        <a:p>
          <a:r>
            <a:rPr lang="ru-RU" sz="900"/>
            <a:t>гибридті ақпаратты өңделмеуі</a:t>
          </a:r>
        </a:p>
      </dgm:t>
    </dgm:pt>
    <dgm:pt modelId="{4DA10033-0F39-B843-B352-2BBAB436A788}" type="sibTrans" cxnId="{906E87EC-842D-C64E-9AE0-795C437B58B0}">
      <dgm:prSet/>
      <dgm:spPr/>
      <dgm:t>
        <a:bodyPr/>
        <a:lstStyle/>
        <a:p>
          <a:endParaRPr lang="ru-RU"/>
        </a:p>
      </dgm:t>
    </dgm:pt>
    <dgm:pt modelId="{DE489F35-CBD1-1D42-84F4-7503FEF93AD9}" type="parTrans" cxnId="{906E87EC-842D-C64E-9AE0-795C437B58B0}">
      <dgm:prSet/>
      <dgm:spPr/>
      <dgm:t>
        <a:bodyPr/>
        <a:lstStyle/>
        <a:p>
          <a:endParaRPr lang="ru-RU"/>
        </a:p>
      </dgm:t>
    </dgm:pt>
    <dgm:pt modelId="{EF46C952-47F7-6D47-BA0B-8D79C0D09C14}">
      <dgm:prSet custT="1"/>
      <dgm:spPr/>
      <dgm:t>
        <a:bodyPr/>
        <a:lstStyle/>
        <a:p>
          <a:r>
            <a:rPr lang="ru-RU" sz="900"/>
            <a:t>ақпаратты іздеу мен зерделеу алгоритімнің жоқтығы</a:t>
          </a:r>
        </a:p>
      </dgm:t>
    </dgm:pt>
    <dgm:pt modelId="{8CA90FC2-5CDB-F443-BBDB-75DFF42B06FB}" type="sibTrans" cxnId="{189E0D3A-4DFD-2D4C-9BC8-1E935B716565}">
      <dgm:prSet/>
      <dgm:spPr/>
      <dgm:t>
        <a:bodyPr/>
        <a:lstStyle/>
        <a:p>
          <a:endParaRPr lang="ru-RU"/>
        </a:p>
      </dgm:t>
    </dgm:pt>
    <dgm:pt modelId="{212ADAA6-A757-1F45-9D41-3CD8B1BE675C}" type="parTrans" cxnId="{189E0D3A-4DFD-2D4C-9BC8-1E935B716565}">
      <dgm:prSet/>
      <dgm:spPr/>
      <dgm:t>
        <a:bodyPr/>
        <a:lstStyle/>
        <a:p>
          <a:endParaRPr lang="ru-RU"/>
        </a:p>
      </dgm:t>
    </dgm:pt>
    <dgm:pt modelId="{25A59FA5-183B-B447-88F0-3CBE3F781CE8}" type="pres">
      <dgm:prSet presAssocID="{936AED30-7D85-014A-8E0B-684D641A4B3D}" presName="CompostProcess" presStyleCnt="0">
        <dgm:presLayoutVars>
          <dgm:dir/>
          <dgm:resizeHandles val="exact"/>
        </dgm:presLayoutVars>
      </dgm:prSet>
      <dgm:spPr/>
    </dgm:pt>
    <dgm:pt modelId="{CE3AC0E0-D44C-A94C-85B2-FD85F856CA90}" type="pres">
      <dgm:prSet presAssocID="{936AED30-7D85-014A-8E0B-684D641A4B3D}" presName="arrow" presStyleLbl="bgShp" presStyleIdx="0" presStyleCnt="1" custScaleX="117647" custLinFactY="-67491" custLinFactNeighborX="-13801" custLinFactNeighborY="-100000"/>
      <dgm:spPr/>
    </dgm:pt>
    <dgm:pt modelId="{D0B58DB4-9E31-3343-971B-74210FE842B1}" type="pres">
      <dgm:prSet presAssocID="{936AED30-7D85-014A-8E0B-684D641A4B3D}" presName="linearProcess" presStyleCnt="0"/>
      <dgm:spPr/>
    </dgm:pt>
    <dgm:pt modelId="{8321D2DB-3EE3-C346-A3D4-A6FB47F94B72}" type="pres">
      <dgm:prSet presAssocID="{A4B28AFF-C1EC-B34C-9B16-0D2E89C66E9F}" presName="textNode" presStyleLbl="node1" presStyleIdx="0" presStyleCnt="5">
        <dgm:presLayoutVars>
          <dgm:bulletEnabled val="1"/>
        </dgm:presLayoutVars>
      </dgm:prSet>
      <dgm:spPr/>
    </dgm:pt>
    <dgm:pt modelId="{84F0EF2D-6C09-7140-B30B-6B05F3FA929D}" type="pres">
      <dgm:prSet presAssocID="{EC38BF4B-E172-7E44-80A0-C6336D06E760}" presName="sibTrans" presStyleCnt="0"/>
      <dgm:spPr/>
    </dgm:pt>
    <dgm:pt modelId="{A1F0C98B-B903-4C4B-BC17-F9DAA6889EC9}" type="pres">
      <dgm:prSet presAssocID="{02F3E136-11E0-1B4F-822F-E672ACAD27AA}" presName="textNode" presStyleLbl="node1" presStyleIdx="1" presStyleCnt="5">
        <dgm:presLayoutVars>
          <dgm:bulletEnabled val="1"/>
        </dgm:presLayoutVars>
      </dgm:prSet>
      <dgm:spPr/>
    </dgm:pt>
    <dgm:pt modelId="{C753BCF7-3E78-7D40-AB8E-E30B42406B1C}" type="pres">
      <dgm:prSet presAssocID="{B5D77CDE-8809-9F4A-9B7C-F4F9A1E1BF2F}" presName="sibTrans" presStyleCnt="0"/>
      <dgm:spPr/>
    </dgm:pt>
    <dgm:pt modelId="{A583E344-F7CD-C247-98EB-63E5C0BC5431}" type="pres">
      <dgm:prSet presAssocID="{3CB62C63-1F9F-1B4C-954B-912812BEEAB1}" presName="textNode" presStyleLbl="node1" presStyleIdx="2" presStyleCnt="5">
        <dgm:presLayoutVars>
          <dgm:bulletEnabled val="1"/>
        </dgm:presLayoutVars>
      </dgm:prSet>
      <dgm:spPr/>
    </dgm:pt>
    <dgm:pt modelId="{2A50637C-B760-9C48-BECE-42B374C03650}" type="pres">
      <dgm:prSet presAssocID="{BA0D17F3-871D-034A-87F5-5AAB67A7AC5A}" presName="sibTrans" presStyleCnt="0"/>
      <dgm:spPr/>
    </dgm:pt>
    <dgm:pt modelId="{07E735B3-3649-754C-971E-AF66D90E1090}" type="pres">
      <dgm:prSet presAssocID="{F24E21E9-3710-F94B-8FAA-56997C2A4BA8}" presName="textNode" presStyleLbl="node1" presStyleIdx="3" presStyleCnt="5">
        <dgm:presLayoutVars>
          <dgm:bulletEnabled val="1"/>
        </dgm:presLayoutVars>
      </dgm:prSet>
      <dgm:spPr/>
    </dgm:pt>
    <dgm:pt modelId="{34811BEB-6AF0-3B41-9E14-7FC260DA5B69}" type="pres">
      <dgm:prSet presAssocID="{4DA10033-0F39-B843-B352-2BBAB436A788}" presName="sibTrans" presStyleCnt="0"/>
      <dgm:spPr/>
    </dgm:pt>
    <dgm:pt modelId="{C1ABED7A-3D6A-134F-9368-96BF254B30BD}" type="pres">
      <dgm:prSet presAssocID="{EF46C952-47F7-6D47-BA0B-8D79C0D09C14}" presName="textNode" presStyleLbl="node1" presStyleIdx="4" presStyleCnt="5">
        <dgm:presLayoutVars>
          <dgm:bulletEnabled val="1"/>
        </dgm:presLayoutVars>
      </dgm:prSet>
      <dgm:spPr/>
    </dgm:pt>
  </dgm:ptLst>
  <dgm:cxnLst>
    <dgm:cxn modelId="{280FF004-334F-4FF1-9E70-5CB54429EE4C}" type="presOf" srcId="{3CB62C63-1F9F-1B4C-954B-912812BEEAB1}" destId="{A583E344-F7CD-C247-98EB-63E5C0BC5431}" srcOrd="0" destOrd="0" presId="urn:microsoft.com/office/officeart/2005/8/layout/hProcess9"/>
    <dgm:cxn modelId="{A9D93916-574B-8B49-99AE-70E87727A890}" srcId="{936AED30-7D85-014A-8E0B-684D641A4B3D}" destId="{02F3E136-11E0-1B4F-822F-E672ACAD27AA}" srcOrd="1" destOrd="0" parTransId="{64E96774-73AE-4E42-9644-4E295603C0F1}" sibTransId="{B5D77CDE-8809-9F4A-9B7C-F4F9A1E1BF2F}"/>
    <dgm:cxn modelId="{189E0D3A-4DFD-2D4C-9BC8-1E935B716565}" srcId="{936AED30-7D85-014A-8E0B-684D641A4B3D}" destId="{EF46C952-47F7-6D47-BA0B-8D79C0D09C14}" srcOrd="4" destOrd="0" parTransId="{212ADAA6-A757-1F45-9D41-3CD8B1BE675C}" sibTransId="{8CA90FC2-5CDB-F443-BBDB-75DFF42B06FB}"/>
    <dgm:cxn modelId="{5B838846-AEDE-4C63-BC81-2033013945B7}" type="presOf" srcId="{F24E21E9-3710-F94B-8FAA-56997C2A4BA8}" destId="{07E735B3-3649-754C-971E-AF66D90E1090}" srcOrd="0" destOrd="0" presId="urn:microsoft.com/office/officeart/2005/8/layout/hProcess9"/>
    <dgm:cxn modelId="{2C8FD483-7B25-4942-AA6E-FFA8B0EA026E}" type="presOf" srcId="{A4B28AFF-C1EC-B34C-9B16-0D2E89C66E9F}" destId="{8321D2DB-3EE3-C346-A3D4-A6FB47F94B72}" srcOrd="0" destOrd="0" presId="urn:microsoft.com/office/officeart/2005/8/layout/hProcess9"/>
    <dgm:cxn modelId="{FAB97889-A6D7-4BB9-B38C-1FCB937A424E}" type="presOf" srcId="{936AED30-7D85-014A-8E0B-684D641A4B3D}" destId="{25A59FA5-183B-B447-88F0-3CBE3F781CE8}" srcOrd="0" destOrd="0" presId="urn:microsoft.com/office/officeart/2005/8/layout/hProcess9"/>
    <dgm:cxn modelId="{96BA0F96-2DAF-9146-AB9A-0AEB03DEF2C8}" srcId="{936AED30-7D85-014A-8E0B-684D641A4B3D}" destId="{A4B28AFF-C1EC-B34C-9B16-0D2E89C66E9F}" srcOrd="0" destOrd="0" parTransId="{15014D72-3D78-7745-B44F-FA2C0082287C}" sibTransId="{EC38BF4B-E172-7E44-80A0-C6336D06E760}"/>
    <dgm:cxn modelId="{6555DB97-5855-684E-ADF3-112100664822}" srcId="{936AED30-7D85-014A-8E0B-684D641A4B3D}" destId="{3CB62C63-1F9F-1B4C-954B-912812BEEAB1}" srcOrd="2" destOrd="0" parTransId="{239F29A1-019C-8149-98A6-BFBDBD859EC4}" sibTransId="{BA0D17F3-871D-034A-87F5-5AAB67A7AC5A}"/>
    <dgm:cxn modelId="{4FC4FBC4-B7CD-4C26-A80F-81F7787AD696}" type="presOf" srcId="{02F3E136-11E0-1B4F-822F-E672ACAD27AA}" destId="{A1F0C98B-B903-4C4B-BC17-F9DAA6889EC9}" srcOrd="0" destOrd="0" presId="urn:microsoft.com/office/officeart/2005/8/layout/hProcess9"/>
    <dgm:cxn modelId="{509916E7-5C61-42A0-B9C5-685E84C0A953}" type="presOf" srcId="{EF46C952-47F7-6D47-BA0B-8D79C0D09C14}" destId="{C1ABED7A-3D6A-134F-9368-96BF254B30BD}" srcOrd="0" destOrd="0" presId="urn:microsoft.com/office/officeart/2005/8/layout/hProcess9"/>
    <dgm:cxn modelId="{906E87EC-842D-C64E-9AE0-795C437B58B0}" srcId="{936AED30-7D85-014A-8E0B-684D641A4B3D}" destId="{F24E21E9-3710-F94B-8FAA-56997C2A4BA8}" srcOrd="3" destOrd="0" parTransId="{DE489F35-CBD1-1D42-84F4-7503FEF93AD9}" sibTransId="{4DA10033-0F39-B843-B352-2BBAB436A788}"/>
    <dgm:cxn modelId="{2A63B6B1-95B1-4FA6-AC47-2F5CBECC8C29}" type="presParOf" srcId="{25A59FA5-183B-B447-88F0-3CBE3F781CE8}" destId="{CE3AC0E0-D44C-A94C-85B2-FD85F856CA90}" srcOrd="0" destOrd="0" presId="urn:microsoft.com/office/officeart/2005/8/layout/hProcess9"/>
    <dgm:cxn modelId="{498D99CC-846A-4016-A25E-9A3F6EB3B6E6}" type="presParOf" srcId="{25A59FA5-183B-B447-88F0-3CBE3F781CE8}" destId="{D0B58DB4-9E31-3343-971B-74210FE842B1}" srcOrd="1" destOrd="0" presId="urn:microsoft.com/office/officeart/2005/8/layout/hProcess9"/>
    <dgm:cxn modelId="{41738432-FFFD-4753-B8C4-5A4A64FD5865}" type="presParOf" srcId="{D0B58DB4-9E31-3343-971B-74210FE842B1}" destId="{8321D2DB-3EE3-C346-A3D4-A6FB47F94B72}" srcOrd="0" destOrd="0" presId="urn:microsoft.com/office/officeart/2005/8/layout/hProcess9"/>
    <dgm:cxn modelId="{84BFC18F-07C0-429D-A7E3-D5AA41190013}" type="presParOf" srcId="{D0B58DB4-9E31-3343-971B-74210FE842B1}" destId="{84F0EF2D-6C09-7140-B30B-6B05F3FA929D}" srcOrd="1" destOrd="0" presId="urn:microsoft.com/office/officeart/2005/8/layout/hProcess9"/>
    <dgm:cxn modelId="{23C67237-65E9-44F8-B55A-6215C0BA95EE}" type="presParOf" srcId="{D0B58DB4-9E31-3343-971B-74210FE842B1}" destId="{A1F0C98B-B903-4C4B-BC17-F9DAA6889EC9}" srcOrd="2" destOrd="0" presId="urn:microsoft.com/office/officeart/2005/8/layout/hProcess9"/>
    <dgm:cxn modelId="{1E6692EB-8624-4934-996A-0F3327D2229D}" type="presParOf" srcId="{D0B58DB4-9E31-3343-971B-74210FE842B1}" destId="{C753BCF7-3E78-7D40-AB8E-E30B42406B1C}" srcOrd="3" destOrd="0" presId="urn:microsoft.com/office/officeart/2005/8/layout/hProcess9"/>
    <dgm:cxn modelId="{BA26F706-01C5-4E9D-A7C0-D3AC0CFB3EE6}" type="presParOf" srcId="{D0B58DB4-9E31-3343-971B-74210FE842B1}" destId="{A583E344-F7CD-C247-98EB-63E5C0BC5431}" srcOrd="4" destOrd="0" presId="urn:microsoft.com/office/officeart/2005/8/layout/hProcess9"/>
    <dgm:cxn modelId="{BBFEB5F9-A53B-4870-9212-4A2254F97C38}" type="presParOf" srcId="{D0B58DB4-9E31-3343-971B-74210FE842B1}" destId="{2A50637C-B760-9C48-BECE-42B374C03650}" srcOrd="5" destOrd="0" presId="urn:microsoft.com/office/officeart/2005/8/layout/hProcess9"/>
    <dgm:cxn modelId="{30831F17-1D5F-4F07-A27F-E6C1B42A2B61}" type="presParOf" srcId="{D0B58DB4-9E31-3343-971B-74210FE842B1}" destId="{07E735B3-3649-754C-971E-AF66D90E1090}" srcOrd="6" destOrd="0" presId="urn:microsoft.com/office/officeart/2005/8/layout/hProcess9"/>
    <dgm:cxn modelId="{8FE1BE75-8993-4DEC-9277-C9AD9DE62C85}" type="presParOf" srcId="{D0B58DB4-9E31-3343-971B-74210FE842B1}" destId="{34811BEB-6AF0-3B41-9E14-7FC260DA5B69}" srcOrd="7" destOrd="0" presId="urn:microsoft.com/office/officeart/2005/8/layout/hProcess9"/>
    <dgm:cxn modelId="{01F64B71-20B1-4E16-820E-0A891F2D1996}" type="presParOf" srcId="{D0B58DB4-9E31-3343-971B-74210FE842B1}" destId="{C1ABED7A-3D6A-134F-9368-96BF254B30BD}" srcOrd="8" destOrd="0" presId="urn:microsoft.com/office/officeart/2005/8/layout/hProcess9"/>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477AB35-7B18-964C-BEAA-7A79D445D35F}" type="doc">
      <dgm:prSet loTypeId="urn:microsoft.com/office/officeart/2005/8/layout/hProcess10" loCatId="" qsTypeId="urn:microsoft.com/office/officeart/2005/8/quickstyle/simple4" qsCatId="simple" csTypeId="urn:microsoft.com/office/officeart/2005/8/colors/colorful1" csCatId="colorful" phldr="1"/>
      <dgm:spPr/>
      <dgm:t>
        <a:bodyPr/>
        <a:lstStyle/>
        <a:p>
          <a:endParaRPr lang="ru-RU"/>
        </a:p>
      </dgm:t>
    </dgm:pt>
    <dgm:pt modelId="{E94AAA55-7375-0D46-8E5F-1D9B6218840B}">
      <dgm:prSet phldrT="[Текст]" custT="1"/>
      <dgm:spPr/>
      <dgm:t>
        <a:bodyPr/>
        <a:lstStyle/>
        <a:p>
          <a:pPr algn="l"/>
          <a:r>
            <a:rPr lang="kk-KZ" sz="1000">
              <a:solidFill>
                <a:sysClr val="windowText" lastClr="000000"/>
              </a:solidFill>
            </a:rPr>
            <a:t>фoрмaльды емес, </a:t>
          </a:r>
        </a:p>
        <a:p>
          <a:pPr algn="l"/>
          <a:r>
            <a:rPr lang="kk-KZ" sz="1000">
              <a:solidFill>
                <a:sysClr val="windowText" lastClr="000000"/>
              </a:solidFill>
            </a:rPr>
            <a:t>жартылай фoрмaльды, </a:t>
          </a:r>
        </a:p>
        <a:p>
          <a:pPr algn="l"/>
          <a:r>
            <a:rPr lang="kk-KZ" sz="1000">
              <a:solidFill>
                <a:sysClr val="windowText" lastClr="000000"/>
              </a:solidFill>
            </a:rPr>
            <a:t>жасанды тілдегі жартылай формальдылық</a:t>
          </a:r>
        </a:p>
        <a:p>
          <a:pPr algn="l"/>
          <a:r>
            <a:rPr lang="kk-KZ" sz="1000">
              <a:solidFill>
                <a:sysClr val="windowText" lastClr="000000"/>
              </a:solidFill>
            </a:rPr>
            <a:t>фoрмaльды oнтoлoгия</a:t>
          </a:r>
          <a:endParaRPr lang="ru-RU" sz="1000">
            <a:solidFill>
              <a:sysClr val="windowText" lastClr="000000"/>
            </a:solidFill>
          </a:endParaRPr>
        </a:p>
      </dgm:t>
    </dgm:pt>
    <dgm:pt modelId="{16B66164-FD50-5245-AB83-0A9E4C66559F}" type="parTrans" cxnId="{3AD32571-DB99-5D43-BCEB-3731FFC6BEBC}">
      <dgm:prSet/>
      <dgm:spPr/>
      <dgm:t>
        <a:bodyPr/>
        <a:lstStyle/>
        <a:p>
          <a:endParaRPr lang="ru-RU"/>
        </a:p>
      </dgm:t>
    </dgm:pt>
    <dgm:pt modelId="{D63F4976-02F7-4942-9E54-895674C1D1F7}" type="sibTrans" cxnId="{3AD32571-DB99-5D43-BCEB-3731FFC6BEBC}">
      <dgm:prSet/>
      <dgm:spPr/>
      <dgm:t>
        <a:bodyPr/>
        <a:lstStyle/>
        <a:p>
          <a:endParaRPr lang="ru-RU"/>
        </a:p>
      </dgm:t>
    </dgm:pt>
    <dgm:pt modelId="{D5EAB27C-9BE0-044B-B1FB-9878E3E82502}">
      <dgm:prSet phldrT="[Текст]"/>
      <dgm:spPr/>
      <dgm:t>
        <a:bodyPr/>
        <a:lstStyle/>
        <a:p>
          <a:pPr algn="l"/>
          <a:r>
            <a:rPr lang="kk-KZ">
              <a:solidFill>
                <a:sysClr val="windowText" lastClr="000000"/>
              </a:solidFill>
            </a:rPr>
            <a:t>ойлау онтологиясы, </a:t>
          </a:r>
        </a:p>
        <a:p>
          <a:pPr algn="l"/>
          <a:r>
            <a:rPr lang="kk-KZ">
              <a:solidFill>
                <a:sysClr val="windowText" lastClr="000000"/>
              </a:solidFill>
            </a:rPr>
            <a:t>беткі қабат онтологиясы,</a:t>
          </a:r>
        </a:p>
        <a:p>
          <a:pPr algn="l"/>
          <a:r>
            <a:rPr lang="kk-KZ">
              <a:solidFill>
                <a:sysClr val="windowText" lastClr="000000"/>
              </a:solidFill>
            </a:rPr>
            <a:t>пән аймағындағы oнтoлoгия,</a:t>
          </a:r>
        </a:p>
        <a:p>
          <a:pPr algn="l"/>
          <a:r>
            <a:rPr lang="kk-KZ">
              <a:solidFill>
                <a:sysClr val="windowText" lastClr="000000"/>
              </a:solidFill>
            </a:rPr>
            <a:t>қосымша oнтoлoгия</a:t>
          </a:r>
          <a:endParaRPr lang="ru-RU">
            <a:solidFill>
              <a:sysClr val="windowText" lastClr="000000"/>
            </a:solidFill>
          </a:endParaRPr>
        </a:p>
      </dgm:t>
    </dgm:pt>
    <dgm:pt modelId="{B1B65FF2-4057-864A-9DEF-D3802C7DD1AD}" type="parTrans" cxnId="{7599DE7B-2983-FE43-91D1-1BC81BE0E996}">
      <dgm:prSet/>
      <dgm:spPr/>
      <dgm:t>
        <a:bodyPr/>
        <a:lstStyle/>
        <a:p>
          <a:endParaRPr lang="ru-RU"/>
        </a:p>
      </dgm:t>
    </dgm:pt>
    <dgm:pt modelId="{AD149161-0C71-2144-979F-D4859C793823}" type="sibTrans" cxnId="{7599DE7B-2983-FE43-91D1-1BC81BE0E996}">
      <dgm:prSet/>
      <dgm:spPr/>
      <dgm:t>
        <a:bodyPr/>
        <a:lstStyle/>
        <a:p>
          <a:endParaRPr lang="ru-RU"/>
        </a:p>
      </dgm:t>
    </dgm:pt>
    <dgm:pt modelId="{B058DE97-E804-BA4F-A60B-8F6C69F9286F}">
      <dgm:prSet phldrT="[Текст]"/>
      <dgm:spPr/>
      <dgm:t>
        <a:bodyPr/>
        <a:lstStyle/>
        <a:p>
          <a:pPr algn="l"/>
          <a:r>
            <a:rPr lang="kk-KZ">
              <a:solidFill>
                <a:sysClr val="windowText" lastClr="000000"/>
              </a:solidFill>
            </a:rPr>
            <a:t>жалпы онтология,</a:t>
          </a:r>
        </a:p>
        <a:p>
          <a:pPr algn="l"/>
          <a:r>
            <a:rPr lang="kk-KZ">
              <a:solidFill>
                <a:sysClr val="windowText" lastClr="000000"/>
              </a:solidFill>
            </a:rPr>
            <a:t>тапсырмалар онтологиясы, </a:t>
          </a:r>
        </a:p>
        <a:p>
          <a:pPr algn="l"/>
          <a:r>
            <a:rPr lang="kk-KZ">
              <a:solidFill>
                <a:sysClr val="windowText" lastClr="000000"/>
              </a:solidFill>
            </a:rPr>
            <a:t>пәндік онтология</a:t>
          </a:r>
          <a:endParaRPr lang="ru-RU">
            <a:solidFill>
              <a:sysClr val="windowText" lastClr="000000"/>
            </a:solidFill>
          </a:endParaRPr>
        </a:p>
      </dgm:t>
    </dgm:pt>
    <dgm:pt modelId="{419E9600-BC65-C345-90B6-0AD9A89F4D63}" type="parTrans" cxnId="{C15C7AEE-ACB4-E044-9EEC-355535F63FE2}">
      <dgm:prSet/>
      <dgm:spPr/>
      <dgm:t>
        <a:bodyPr/>
        <a:lstStyle/>
        <a:p>
          <a:endParaRPr lang="ru-RU"/>
        </a:p>
      </dgm:t>
    </dgm:pt>
    <dgm:pt modelId="{173CCB22-9626-AB4C-84E1-7B4786BFA347}" type="sibTrans" cxnId="{C15C7AEE-ACB4-E044-9EEC-355535F63FE2}">
      <dgm:prSet/>
      <dgm:spPr/>
      <dgm:t>
        <a:bodyPr/>
        <a:lstStyle/>
        <a:p>
          <a:endParaRPr lang="ru-RU"/>
        </a:p>
      </dgm:t>
    </dgm:pt>
    <dgm:pt modelId="{B555F576-B2D2-C249-9219-F686D5ECB460}" type="pres">
      <dgm:prSet presAssocID="{3477AB35-7B18-964C-BEAA-7A79D445D35F}" presName="Name0" presStyleCnt="0">
        <dgm:presLayoutVars>
          <dgm:dir/>
          <dgm:resizeHandles val="exact"/>
        </dgm:presLayoutVars>
      </dgm:prSet>
      <dgm:spPr/>
    </dgm:pt>
    <dgm:pt modelId="{0633D869-0F8C-334D-B487-26369E8DB151}" type="pres">
      <dgm:prSet presAssocID="{E94AAA55-7375-0D46-8E5F-1D9B6218840B}" presName="composite" presStyleCnt="0"/>
      <dgm:spPr/>
    </dgm:pt>
    <dgm:pt modelId="{6FEF88F6-2928-034F-9884-963E827D4FC4}" type="pres">
      <dgm:prSet presAssocID="{E94AAA55-7375-0D46-8E5F-1D9B6218840B}" presName="imagSh" presStyleLbl="bgImgPlace1" presStyleIdx="0" presStyleCnt="3" custScaleX="120946" custScaleY="60041" custLinFactNeighborX="3196" custLinFactNeighborY="-29993"/>
      <dgm:spPr>
        <a:blipFill rotWithShape="1">
          <a:blip xmlns:r="http://schemas.openxmlformats.org/officeDocument/2006/relationships" r:embed="rId1"/>
          <a:stretch>
            <a:fillRect/>
          </a:stretch>
        </a:blipFill>
      </dgm:spPr>
    </dgm:pt>
    <dgm:pt modelId="{3FB86D1E-905C-C040-AF14-D2505F924E9F}" type="pres">
      <dgm:prSet presAssocID="{E94AAA55-7375-0D46-8E5F-1D9B6218840B}" presName="txNode" presStyleLbl="node1" presStyleIdx="0" presStyleCnt="3" custScaleX="123422" custScaleY="128892">
        <dgm:presLayoutVars>
          <dgm:bulletEnabled val="1"/>
        </dgm:presLayoutVars>
      </dgm:prSet>
      <dgm:spPr/>
    </dgm:pt>
    <dgm:pt modelId="{3D2D1367-2C47-2B4A-B5C4-3DA3B75DC56D}" type="pres">
      <dgm:prSet presAssocID="{D63F4976-02F7-4942-9E54-895674C1D1F7}" presName="sibTrans" presStyleLbl="sibTrans2D1" presStyleIdx="0" presStyleCnt="2"/>
      <dgm:spPr/>
    </dgm:pt>
    <dgm:pt modelId="{FE1D5B59-A8C6-014D-9E16-43DEF98DF95F}" type="pres">
      <dgm:prSet presAssocID="{D63F4976-02F7-4942-9E54-895674C1D1F7}" presName="connTx" presStyleLbl="sibTrans2D1" presStyleIdx="0" presStyleCnt="2"/>
      <dgm:spPr/>
    </dgm:pt>
    <dgm:pt modelId="{3CE1589B-3F23-EC47-882C-A9A05955BEB9}" type="pres">
      <dgm:prSet presAssocID="{D5EAB27C-9BE0-044B-B1FB-9878E3E82502}" presName="composite" presStyleCnt="0"/>
      <dgm:spPr/>
    </dgm:pt>
    <dgm:pt modelId="{169E5210-868E-1D4F-8EA9-198484A5DBD1}" type="pres">
      <dgm:prSet presAssocID="{D5EAB27C-9BE0-044B-B1FB-9878E3E82502}" presName="imagSh" presStyleLbl="bgImgPlace1" presStyleIdx="1" presStyleCnt="3" custScaleY="44456" custLinFactNeighborX="1681" custLinFactNeighborY="-26265"/>
      <dgm:spPr>
        <a:blipFill rotWithShape="1">
          <a:blip xmlns:r="http://schemas.openxmlformats.org/officeDocument/2006/relationships" r:embed="rId2"/>
          <a:stretch>
            <a:fillRect/>
          </a:stretch>
        </a:blipFill>
      </dgm:spPr>
    </dgm:pt>
    <dgm:pt modelId="{942BBDA2-5A79-5445-86F1-AB84F54617FB}" type="pres">
      <dgm:prSet presAssocID="{D5EAB27C-9BE0-044B-B1FB-9878E3E82502}" presName="txNode" presStyleLbl="node1" presStyleIdx="1" presStyleCnt="3" custScaleX="136278" custScaleY="129591">
        <dgm:presLayoutVars>
          <dgm:bulletEnabled val="1"/>
        </dgm:presLayoutVars>
      </dgm:prSet>
      <dgm:spPr/>
    </dgm:pt>
    <dgm:pt modelId="{21D7B3F0-FCC1-A24E-9CFC-B6C54AD411A9}" type="pres">
      <dgm:prSet presAssocID="{AD149161-0C71-2144-979F-D4859C793823}" presName="sibTrans" presStyleLbl="sibTrans2D1" presStyleIdx="1" presStyleCnt="2"/>
      <dgm:spPr/>
    </dgm:pt>
    <dgm:pt modelId="{3C1DF4CB-2388-CF4E-9360-784A1BCE925C}" type="pres">
      <dgm:prSet presAssocID="{AD149161-0C71-2144-979F-D4859C793823}" presName="connTx" presStyleLbl="sibTrans2D1" presStyleIdx="1" presStyleCnt="2"/>
      <dgm:spPr/>
    </dgm:pt>
    <dgm:pt modelId="{D5A46C15-6BA0-994C-97EA-7AB0061E8C32}" type="pres">
      <dgm:prSet presAssocID="{B058DE97-E804-BA4F-A60B-8F6C69F9286F}" presName="composite" presStyleCnt="0"/>
      <dgm:spPr/>
    </dgm:pt>
    <dgm:pt modelId="{B28A5C92-F2F3-CA4B-88D8-11213FEA99B8}" type="pres">
      <dgm:prSet presAssocID="{B058DE97-E804-BA4F-A60B-8F6C69F9286F}" presName="imagSh" presStyleLbl="bgImgPlace1" presStyleIdx="2" presStyleCnt="3" custScaleY="52899" custLinFactNeighborY="-33129"/>
      <dgm:spPr>
        <a:blipFill rotWithShape="1">
          <a:blip xmlns:r="http://schemas.openxmlformats.org/officeDocument/2006/relationships" r:embed="rId3"/>
          <a:stretch>
            <a:fillRect/>
          </a:stretch>
        </a:blipFill>
      </dgm:spPr>
    </dgm:pt>
    <dgm:pt modelId="{482324A6-D00B-A544-9972-8FF40EC4727D}" type="pres">
      <dgm:prSet presAssocID="{B058DE97-E804-BA4F-A60B-8F6C69F9286F}" presName="txNode" presStyleLbl="node1" presStyleIdx="2" presStyleCnt="3" custScaleX="123778" custScaleY="128574">
        <dgm:presLayoutVars>
          <dgm:bulletEnabled val="1"/>
        </dgm:presLayoutVars>
      </dgm:prSet>
      <dgm:spPr/>
    </dgm:pt>
  </dgm:ptLst>
  <dgm:cxnLst>
    <dgm:cxn modelId="{03EAF718-5A36-4E2B-A2D1-749DD13C7483}" type="presOf" srcId="{D5EAB27C-9BE0-044B-B1FB-9878E3E82502}" destId="{942BBDA2-5A79-5445-86F1-AB84F54617FB}" srcOrd="0" destOrd="0" presId="urn:microsoft.com/office/officeart/2005/8/layout/hProcess10"/>
    <dgm:cxn modelId="{5F33C05E-BBC3-43BD-BA9C-7BEFEE4E57AD}" type="presOf" srcId="{E94AAA55-7375-0D46-8E5F-1D9B6218840B}" destId="{3FB86D1E-905C-C040-AF14-D2505F924E9F}" srcOrd="0" destOrd="0" presId="urn:microsoft.com/office/officeart/2005/8/layout/hProcess10"/>
    <dgm:cxn modelId="{3AD32571-DB99-5D43-BCEB-3731FFC6BEBC}" srcId="{3477AB35-7B18-964C-BEAA-7A79D445D35F}" destId="{E94AAA55-7375-0D46-8E5F-1D9B6218840B}" srcOrd="0" destOrd="0" parTransId="{16B66164-FD50-5245-AB83-0A9E4C66559F}" sibTransId="{D63F4976-02F7-4942-9E54-895674C1D1F7}"/>
    <dgm:cxn modelId="{7599DE7B-2983-FE43-91D1-1BC81BE0E996}" srcId="{3477AB35-7B18-964C-BEAA-7A79D445D35F}" destId="{D5EAB27C-9BE0-044B-B1FB-9878E3E82502}" srcOrd="1" destOrd="0" parTransId="{B1B65FF2-4057-864A-9DEF-D3802C7DD1AD}" sibTransId="{AD149161-0C71-2144-979F-D4859C793823}"/>
    <dgm:cxn modelId="{DBAEAC84-978B-4B65-AD79-1C771387D3C1}" type="presOf" srcId="{D63F4976-02F7-4942-9E54-895674C1D1F7}" destId="{3D2D1367-2C47-2B4A-B5C4-3DA3B75DC56D}" srcOrd="0" destOrd="0" presId="urn:microsoft.com/office/officeart/2005/8/layout/hProcess10"/>
    <dgm:cxn modelId="{F3EFB6AD-532C-407E-BAF6-A3D069FD84F9}" type="presOf" srcId="{AD149161-0C71-2144-979F-D4859C793823}" destId="{3C1DF4CB-2388-CF4E-9360-784A1BCE925C}" srcOrd="1" destOrd="0" presId="urn:microsoft.com/office/officeart/2005/8/layout/hProcess10"/>
    <dgm:cxn modelId="{B83D6CD6-1417-4833-A175-AD8A5825CB8E}" type="presOf" srcId="{AD149161-0C71-2144-979F-D4859C793823}" destId="{21D7B3F0-FCC1-A24E-9CFC-B6C54AD411A9}" srcOrd="0" destOrd="0" presId="urn:microsoft.com/office/officeart/2005/8/layout/hProcess10"/>
    <dgm:cxn modelId="{DEC448D9-B49B-489E-BEE8-62FBF54252A5}" type="presOf" srcId="{D63F4976-02F7-4942-9E54-895674C1D1F7}" destId="{FE1D5B59-A8C6-014D-9E16-43DEF98DF95F}" srcOrd="1" destOrd="0" presId="urn:microsoft.com/office/officeart/2005/8/layout/hProcess10"/>
    <dgm:cxn modelId="{FAEDF3E9-B7A1-4EEF-8A61-973164A8A1F3}" type="presOf" srcId="{3477AB35-7B18-964C-BEAA-7A79D445D35F}" destId="{B555F576-B2D2-C249-9219-F686D5ECB460}" srcOrd="0" destOrd="0" presId="urn:microsoft.com/office/officeart/2005/8/layout/hProcess10"/>
    <dgm:cxn modelId="{C15C7AEE-ACB4-E044-9EEC-355535F63FE2}" srcId="{3477AB35-7B18-964C-BEAA-7A79D445D35F}" destId="{B058DE97-E804-BA4F-A60B-8F6C69F9286F}" srcOrd="2" destOrd="0" parTransId="{419E9600-BC65-C345-90B6-0AD9A89F4D63}" sibTransId="{173CCB22-9626-AB4C-84E1-7B4786BFA347}"/>
    <dgm:cxn modelId="{452E1BF3-12F1-425E-A633-974406DC498D}" type="presOf" srcId="{B058DE97-E804-BA4F-A60B-8F6C69F9286F}" destId="{482324A6-D00B-A544-9972-8FF40EC4727D}" srcOrd="0" destOrd="0" presId="urn:microsoft.com/office/officeart/2005/8/layout/hProcess10"/>
    <dgm:cxn modelId="{41896758-C0F2-4FE8-B66E-767098D5914C}" type="presParOf" srcId="{B555F576-B2D2-C249-9219-F686D5ECB460}" destId="{0633D869-0F8C-334D-B487-26369E8DB151}" srcOrd="0" destOrd="0" presId="urn:microsoft.com/office/officeart/2005/8/layout/hProcess10"/>
    <dgm:cxn modelId="{86A0518A-9405-4706-AB21-E2534CE018B0}" type="presParOf" srcId="{0633D869-0F8C-334D-B487-26369E8DB151}" destId="{6FEF88F6-2928-034F-9884-963E827D4FC4}" srcOrd="0" destOrd="0" presId="urn:microsoft.com/office/officeart/2005/8/layout/hProcess10"/>
    <dgm:cxn modelId="{A70DBD05-3C32-44DE-BAF7-53DF9990370D}" type="presParOf" srcId="{0633D869-0F8C-334D-B487-26369E8DB151}" destId="{3FB86D1E-905C-C040-AF14-D2505F924E9F}" srcOrd="1" destOrd="0" presId="urn:microsoft.com/office/officeart/2005/8/layout/hProcess10"/>
    <dgm:cxn modelId="{FBFEB19B-972E-4352-8C9D-0CBF5B7C1A50}" type="presParOf" srcId="{B555F576-B2D2-C249-9219-F686D5ECB460}" destId="{3D2D1367-2C47-2B4A-B5C4-3DA3B75DC56D}" srcOrd="1" destOrd="0" presId="urn:microsoft.com/office/officeart/2005/8/layout/hProcess10"/>
    <dgm:cxn modelId="{99ED4266-970B-4744-9DC8-7AA955AF3870}" type="presParOf" srcId="{3D2D1367-2C47-2B4A-B5C4-3DA3B75DC56D}" destId="{FE1D5B59-A8C6-014D-9E16-43DEF98DF95F}" srcOrd="0" destOrd="0" presId="urn:microsoft.com/office/officeart/2005/8/layout/hProcess10"/>
    <dgm:cxn modelId="{419D4E67-B1E4-42A0-A8A3-D4C1D548F85C}" type="presParOf" srcId="{B555F576-B2D2-C249-9219-F686D5ECB460}" destId="{3CE1589B-3F23-EC47-882C-A9A05955BEB9}" srcOrd="2" destOrd="0" presId="urn:microsoft.com/office/officeart/2005/8/layout/hProcess10"/>
    <dgm:cxn modelId="{61281168-5EE3-488A-8AA9-101D01BC6FE1}" type="presParOf" srcId="{3CE1589B-3F23-EC47-882C-A9A05955BEB9}" destId="{169E5210-868E-1D4F-8EA9-198484A5DBD1}" srcOrd="0" destOrd="0" presId="urn:microsoft.com/office/officeart/2005/8/layout/hProcess10"/>
    <dgm:cxn modelId="{08B0C9D6-8525-4C17-83FB-5B1579AA8DE0}" type="presParOf" srcId="{3CE1589B-3F23-EC47-882C-A9A05955BEB9}" destId="{942BBDA2-5A79-5445-86F1-AB84F54617FB}" srcOrd="1" destOrd="0" presId="urn:microsoft.com/office/officeart/2005/8/layout/hProcess10"/>
    <dgm:cxn modelId="{F633EC98-E837-4F93-945A-FE389794601A}" type="presParOf" srcId="{B555F576-B2D2-C249-9219-F686D5ECB460}" destId="{21D7B3F0-FCC1-A24E-9CFC-B6C54AD411A9}" srcOrd="3" destOrd="0" presId="urn:microsoft.com/office/officeart/2005/8/layout/hProcess10"/>
    <dgm:cxn modelId="{A5F2741B-48CD-4C1C-B22C-D4E4CF4B34CB}" type="presParOf" srcId="{21D7B3F0-FCC1-A24E-9CFC-B6C54AD411A9}" destId="{3C1DF4CB-2388-CF4E-9360-784A1BCE925C}" srcOrd="0" destOrd="0" presId="urn:microsoft.com/office/officeart/2005/8/layout/hProcess10"/>
    <dgm:cxn modelId="{F4713A99-647C-4E3A-A37D-283ECF4648EF}" type="presParOf" srcId="{B555F576-B2D2-C249-9219-F686D5ECB460}" destId="{D5A46C15-6BA0-994C-97EA-7AB0061E8C32}" srcOrd="4" destOrd="0" presId="urn:microsoft.com/office/officeart/2005/8/layout/hProcess10"/>
    <dgm:cxn modelId="{F9EB52D9-0800-43E3-A8A6-BDE195E87C3A}" type="presParOf" srcId="{D5A46C15-6BA0-994C-97EA-7AB0061E8C32}" destId="{B28A5C92-F2F3-CA4B-88D8-11213FEA99B8}" srcOrd="0" destOrd="0" presId="urn:microsoft.com/office/officeart/2005/8/layout/hProcess10"/>
    <dgm:cxn modelId="{C22C1321-4038-49B1-A609-78BEAF052235}" type="presParOf" srcId="{D5A46C15-6BA0-994C-97EA-7AB0061E8C32}" destId="{482324A6-D00B-A544-9972-8FF40EC4727D}" srcOrd="1" destOrd="0" presId="urn:microsoft.com/office/officeart/2005/8/layout/hProcess10"/>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85CF828-7387-6342-9B10-FC94635D4E64}" type="doc">
      <dgm:prSet loTypeId="urn:microsoft.com/office/officeart/2005/8/layout/StepDownProcess" loCatId="" qsTypeId="urn:microsoft.com/office/officeart/2005/8/quickstyle/simple4" qsCatId="simple" csTypeId="urn:microsoft.com/office/officeart/2005/8/colors/colorful1" csCatId="colorful" phldr="1"/>
      <dgm:spPr/>
      <dgm:t>
        <a:bodyPr/>
        <a:lstStyle/>
        <a:p>
          <a:endParaRPr lang="ru-RU"/>
        </a:p>
      </dgm:t>
    </dgm:pt>
    <dgm:pt modelId="{9426F890-C735-AA4D-B1D3-4FCA87B717E8}">
      <dgm:prSet phldrT="[Текст]"/>
      <dgm:spPr>
        <a:gradFill flip="none" rotWithShape="0">
          <a:gsLst>
            <a:gs pos="0">
              <a:schemeClr val="accent2">
                <a:lumMod val="89000"/>
              </a:schemeClr>
            </a:gs>
            <a:gs pos="23000">
              <a:schemeClr val="accent2">
                <a:lumMod val="89000"/>
              </a:schemeClr>
            </a:gs>
            <a:gs pos="69000">
              <a:schemeClr val="accent2">
                <a:lumMod val="75000"/>
              </a:schemeClr>
            </a:gs>
            <a:gs pos="97000">
              <a:schemeClr val="accent2">
                <a:lumMod val="70000"/>
              </a:schemeClr>
            </a:gs>
          </a:gsLst>
          <a:path path="circle">
            <a:fillToRect l="50000" t="50000" r="50000" b="50000"/>
          </a:path>
          <a:tileRect/>
        </a:gradFill>
      </dgm:spPr>
      <dgm:t>
        <a:bodyPr/>
        <a:lstStyle/>
        <a:p>
          <a:r>
            <a:rPr lang="en-US"/>
            <a:t>графикалық </a:t>
          </a:r>
        </a:p>
        <a:p>
          <a:r>
            <a:rPr lang="en-US"/>
            <a:t>үлгіге негізделген тілдер</a:t>
          </a:r>
          <a:endParaRPr lang="ru-RU"/>
        </a:p>
      </dgm:t>
    </dgm:pt>
    <dgm:pt modelId="{D1C77227-445C-2A41-A2F0-81000EDF4C2F}" type="parTrans" cxnId="{78446489-392A-2345-855C-A25B6D68BE35}">
      <dgm:prSet/>
      <dgm:spPr/>
      <dgm:t>
        <a:bodyPr/>
        <a:lstStyle/>
        <a:p>
          <a:endParaRPr lang="ru-RU"/>
        </a:p>
      </dgm:t>
    </dgm:pt>
    <dgm:pt modelId="{560E6578-8DB0-A54C-9C87-0B2C27870F9A}" type="sibTrans" cxnId="{78446489-392A-2345-855C-A25B6D68BE35}">
      <dgm:prSet/>
      <dgm:spPr/>
      <dgm:t>
        <a:bodyPr/>
        <a:lstStyle/>
        <a:p>
          <a:endParaRPr lang="ru-RU"/>
        </a:p>
      </dgm:t>
    </dgm:pt>
    <dgm:pt modelId="{7DDD4D2E-9B9E-D147-815D-9AEE81D991FD}">
      <dgm:prSet phldrT="[Текст]" custT="1"/>
      <dgm:spPr/>
      <dgm:t>
        <a:bodyPr/>
        <a:lstStyle/>
        <a:p>
          <a:r>
            <a:rPr lang="en-US" sz="800"/>
            <a:t>семантикалық желі </a:t>
          </a:r>
          <a:endParaRPr lang="ru-RU" sz="800"/>
        </a:p>
      </dgm:t>
    </dgm:pt>
    <dgm:pt modelId="{F3E9D65F-4833-0248-9541-23F079DB5BE0}" type="parTrans" cxnId="{3DC122CB-D1D6-8144-B7E4-50D5C85A32D3}">
      <dgm:prSet/>
      <dgm:spPr/>
      <dgm:t>
        <a:bodyPr/>
        <a:lstStyle/>
        <a:p>
          <a:endParaRPr lang="ru-RU"/>
        </a:p>
      </dgm:t>
    </dgm:pt>
    <dgm:pt modelId="{4CEA6D14-A851-EC4D-A3C0-6A842BB4ECEB}" type="sibTrans" cxnId="{3DC122CB-D1D6-8144-B7E4-50D5C85A32D3}">
      <dgm:prSet/>
      <dgm:spPr/>
      <dgm:t>
        <a:bodyPr/>
        <a:lstStyle/>
        <a:p>
          <a:endParaRPr lang="ru-RU"/>
        </a:p>
      </dgm:t>
    </dgm:pt>
    <dgm:pt modelId="{0EDD62DF-669C-6B48-92EC-493D58898B4E}">
      <dgm:prSet phldrT="[Текст]" custT="1"/>
      <dgm:spPr/>
      <dgm:t>
        <a:bodyPr/>
        <a:lstStyle/>
        <a:p>
          <a:r>
            <a:rPr lang="en-US" sz="800"/>
            <a:t>тақырыптық карта (topic maps) </a:t>
          </a:r>
          <a:endParaRPr lang="ru-RU" sz="800"/>
        </a:p>
      </dgm:t>
    </dgm:pt>
    <dgm:pt modelId="{52AFDCA4-331A-A247-8736-D3191BF7F74C}" type="parTrans" cxnId="{ABF099D7-98E5-744C-9071-B9F5ED0CE5F1}">
      <dgm:prSet/>
      <dgm:spPr/>
      <dgm:t>
        <a:bodyPr/>
        <a:lstStyle/>
        <a:p>
          <a:endParaRPr lang="ru-RU"/>
        </a:p>
      </dgm:t>
    </dgm:pt>
    <dgm:pt modelId="{12FC125E-3C77-8947-9F76-843F28D4CD9E}" type="sibTrans" cxnId="{ABF099D7-98E5-744C-9071-B9F5ED0CE5F1}">
      <dgm:prSet/>
      <dgm:spPr/>
      <dgm:t>
        <a:bodyPr/>
        <a:lstStyle/>
        <a:p>
          <a:endParaRPr lang="ru-RU"/>
        </a:p>
      </dgm:t>
    </dgm:pt>
    <dgm:pt modelId="{7FB3F2BD-4960-A641-9AB5-DC3961E07DF9}">
      <dgm:prSet phldrT="[Текст]"/>
      <dgm:spPr>
        <a:gradFill flip="none" rotWithShape="1">
          <a:gsLst>
            <a:gs pos="0">
              <a:schemeClr val="accent1">
                <a:lumMod val="89000"/>
              </a:schemeClr>
            </a:gs>
            <a:gs pos="23000">
              <a:schemeClr val="accent1">
                <a:lumMod val="89000"/>
              </a:schemeClr>
            </a:gs>
            <a:gs pos="69000">
              <a:schemeClr val="accent1">
                <a:lumMod val="75000"/>
              </a:schemeClr>
            </a:gs>
            <a:gs pos="97000">
              <a:schemeClr val="accent1">
                <a:lumMod val="70000"/>
              </a:schemeClr>
            </a:gs>
          </a:gsLst>
          <a:path path="circle">
            <a:fillToRect l="50000" t="50000" r="50000" b="50000"/>
          </a:path>
          <a:tileRect/>
        </a:gradFill>
      </dgm:spPr>
      <dgm:t>
        <a:bodyPr/>
        <a:lstStyle/>
        <a:p>
          <a:r>
            <a:rPr lang="en-US"/>
            <a:t>математикалық логикаға негізделген тілдер</a:t>
          </a:r>
          <a:endParaRPr lang="ru-RU"/>
        </a:p>
      </dgm:t>
    </dgm:pt>
    <dgm:pt modelId="{941071EE-31C2-7841-B918-4678E710940B}" type="parTrans" cxnId="{308E6314-4B37-BB48-8B41-B3A5DA1D92C6}">
      <dgm:prSet/>
      <dgm:spPr/>
      <dgm:t>
        <a:bodyPr/>
        <a:lstStyle/>
        <a:p>
          <a:endParaRPr lang="ru-RU"/>
        </a:p>
      </dgm:t>
    </dgm:pt>
    <dgm:pt modelId="{491A4398-8E55-E94E-A29B-1DA1CDF3FEAD}" type="sibTrans" cxnId="{308E6314-4B37-BB48-8B41-B3A5DA1D92C6}">
      <dgm:prSet/>
      <dgm:spPr/>
      <dgm:t>
        <a:bodyPr/>
        <a:lstStyle/>
        <a:p>
          <a:endParaRPr lang="ru-RU"/>
        </a:p>
      </dgm:t>
    </dgm:pt>
    <dgm:pt modelId="{B90BCBA0-A260-0547-ADC2-2BF83D11380E}">
      <dgm:prSet phldrT="[Текст]" custT="1"/>
      <dgm:spPr/>
      <dgm:t>
        <a:bodyPr/>
        <a:lstStyle/>
        <a:p>
          <a:r>
            <a:rPr lang="en-US" sz="800"/>
            <a:t>дескриптивтік логик</a:t>
          </a:r>
          <a:r>
            <a:rPr lang="ru-RU" sz="800"/>
            <a:t>а</a:t>
          </a:r>
          <a:r>
            <a:rPr lang="en-US" sz="800"/>
            <a:t> (OIL</a:t>
          </a:r>
          <a:r>
            <a:rPr lang="ru-RU" sz="800"/>
            <a:t>, </a:t>
          </a:r>
          <a:r>
            <a:rPr lang="en-US" sz="800"/>
            <a:t>DAML+OIL , OWL) </a:t>
          </a:r>
          <a:endParaRPr lang="ru-RU" sz="800"/>
        </a:p>
      </dgm:t>
    </dgm:pt>
    <dgm:pt modelId="{8AAA3DB1-F4AB-9243-B496-A3024D886A13}" type="parTrans" cxnId="{2D452606-26C9-504E-AD5A-DBC9DF3BE5CD}">
      <dgm:prSet/>
      <dgm:spPr/>
      <dgm:t>
        <a:bodyPr/>
        <a:lstStyle/>
        <a:p>
          <a:endParaRPr lang="ru-RU"/>
        </a:p>
      </dgm:t>
    </dgm:pt>
    <dgm:pt modelId="{E4ABD23D-9B35-F24B-8E46-69BB2AAAC05D}" type="sibTrans" cxnId="{2D452606-26C9-504E-AD5A-DBC9DF3BE5CD}">
      <dgm:prSet/>
      <dgm:spPr/>
      <dgm:t>
        <a:bodyPr/>
        <a:lstStyle/>
        <a:p>
          <a:endParaRPr lang="ru-RU"/>
        </a:p>
      </dgm:t>
    </dgm:pt>
    <dgm:pt modelId="{B1B464CD-B133-DC4A-A00C-68BE1B53EC72}">
      <dgm:prSet phldrT="[Текст]" custT="1"/>
      <dgm:spPr/>
      <dgm:t>
        <a:bodyPr/>
        <a:lstStyle/>
        <a:p>
          <a:r>
            <a:rPr lang="en-US" sz="800"/>
            <a:t>ереже(RuleML, Prolog)</a:t>
          </a:r>
          <a:endParaRPr lang="ru-RU" sz="800"/>
        </a:p>
      </dgm:t>
    </dgm:pt>
    <dgm:pt modelId="{4E7B530E-7B9B-334E-88CE-924F2B92808E}" type="parTrans" cxnId="{71044B92-EC7A-C741-A50B-7FB702D05C6A}">
      <dgm:prSet/>
      <dgm:spPr/>
      <dgm:t>
        <a:bodyPr/>
        <a:lstStyle/>
        <a:p>
          <a:endParaRPr lang="ru-RU"/>
        </a:p>
      </dgm:t>
    </dgm:pt>
    <dgm:pt modelId="{6C7DB927-A4C4-F846-AF49-1B8EAA59E226}" type="sibTrans" cxnId="{71044B92-EC7A-C741-A50B-7FB702D05C6A}">
      <dgm:prSet/>
      <dgm:spPr/>
      <dgm:t>
        <a:bodyPr/>
        <a:lstStyle/>
        <a:p>
          <a:endParaRPr lang="ru-RU"/>
        </a:p>
      </dgm:t>
    </dgm:pt>
    <dgm:pt modelId="{96136614-FFAB-6D4C-AC56-52A5EB654E56}">
      <dgm:prSet phldrT="[Текст]" custT="1"/>
      <dgm:spPr/>
      <dgm:t>
        <a:bodyPr/>
        <a:lstStyle/>
        <a:p>
          <a:r>
            <a:rPr lang="en-US" sz="800"/>
            <a:t>о</a:t>
          </a:r>
          <a:r>
            <a:rPr lang="ru-RU" sz="800"/>
            <a:t>нтологияны сипаттайтын тілдер:</a:t>
          </a:r>
          <a:r>
            <a:rPr lang="en-US" sz="800"/>
            <a:t>OWL Lite, OWL DL</a:t>
          </a:r>
          <a:r>
            <a:rPr lang="ru-RU" sz="800"/>
            <a:t> , </a:t>
          </a:r>
          <a:r>
            <a:rPr lang="en-US" sz="800"/>
            <a:t>OWL 2</a:t>
          </a:r>
          <a:endParaRPr lang="ru-RU" sz="800"/>
        </a:p>
      </dgm:t>
    </dgm:pt>
    <dgm:pt modelId="{D11EC078-B8C8-EB42-809E-1776F5C220CC}" type="parTrans" cxnId="{7A31CF5A-B93D-6847-AFEB-A8014292DB0D}">
      <dgm:prSet/>
      <dgm:spPr/>
      <dgm:t>
        <a:bodyPr/>
        <a:lstStyle/>
        <a:p>
          <a:endParaRPr lang="ru-RU"/>
        </a:p>
      </dgm:t>
    </dgm:pt>
    <dgm:pt modelId="{865D2EEA-2572-FF40-8EE8-C847D94D7702}" type="sibTrans" cxnId="{7A31CF5A-B93D-6847-AFEB-A8014292DB0D}">
      <dgm:prSet/>
      <dgm:spPr/>
      <dgm:t>
        <a:bodyPr/>
        <a:lstStyle/>
        <a:p>
          <a:endParaRPr lang="ru-RU"/>
        </a:p>
      </dgm:t>
    </dgm:pt>
    <dgm:pt modelId="{C8161C86-E4EA-5142-B2EC-25EBBBF28947}">
      <dgm:prSet custT="1"/>
      <dgm:spPr/>
      <dgm:t>
        <a:bodyPr/>
        <a:lstStyle/>
        <a:p>
          <a:r>
            <a:rPr lang="en-US" sz="800"/>
            <a:t>UML </a:t>
          </a:r>
          <a:endParaRPr lang="ru-RU" sz="800"/>
        </a:p>
      </dgm:t>
    </dgm:pt>
    <dgm:pt modelId="{3B81DF18-8ACE-2C40-A8FE-77ECC68C2C61}" type="parTrans" cxnId="{B08CD54C-F554-ED4A-83CE-68DC11040165}">
      <dgm:prSet/>
      <dgm:spPr/>
      <dgm:t>
        <a:bodyPr/>
        <a:lstStyle/>
        <a:p>
          <a:endParaRPr lang="ru-RU"/>
        </a:p>
      </dgm:t>
    </dgm:pt>
    <dgm:pt modelId="{3466539D-483D-4646-B005-17A7E700AFC7}" type="sibTrans" cxnId="{B08CD54C-F554-ED4A-83CE-68DC11040165}">
      <dgm:prSet/>
      <dgm:spPr/>
      <dgm:t>
        <a:bodyPr/>
        <a:lstStyle/>
        <a:p>
          <a:endParaRPr lang="ru-RU"/>
        </a:p>
      </dgm:t>
    </dgm:pt>
    <dgm:pt modelId="{A08FF6C3-9BAA-0C40-A9B7-6F28D2535098}">
      <dgm:prSet custT="1"/>
      <dgm:spPr/>
      <dgm:t>
        <a:bodyPr/>
        <a:lstStyle/>
        <a:p>
          <a:r>
            <a:rPr lang="en-US" sz="800"/>
            <a:t>RDF үл</a:t>
          </a:r>
          <a:r>
            <a:rPr lang="kk-KZ" sz="800"/>
            <a:t>г</a:t>
          </a:r>
          <a:r>
            <a:rPr lang="en-US" sz="800"/>
            <a:t>ісі</a:t>
          </a:r>
          <a:endParaRPr lang="ru-RU" sz="800"/>
        </a:p>
      </dgm:t>
    </dgm:pt>
    <dgm:pt modelId="{94B2888D-DBD2-6844-9CF6-B2FE8B0D78EB}" type="parTrans" cxnId="{6B4BD5D4-2307-4748-8F97-28DD2D39576A}">
      <dgm:prSet/>
      <dgm:spPr/>
      <dgm:t>
        <a:bodyPr/>
        <a:lstStyle/>
        <a:p>
          <a:endParaRPr lang="ru-RU"/>
        </a:p>
      </dgm:t>
    </dgm:pt>
    <dgm:pt modelId="{B93D575C-D13C-E248-931A-60F2A966377F}" type="sibTrans" cxnId="{6B4BD5D4-2307-4748-8F97-28DD2D39576A}">
      <dgm:prSet/>
      <dgm:spPr/>
      <dgm:t>
        <a:bodyPr/>
        <a:lstStyle/>
        <a:p>
          <a:endParaRPr lang="ru-RU"/>
        </a:p>
      </dgm:t>
    </dgm:pt>
    <dgm:pt modelId="{B857AE20-6F72-9D4C-8E4C-1BBAC2E1B7A3}">
      <dgm:prSet phldrT="[Текст]" custT="1"/>
      <dgm:spPr/>
      <dgm:t>
        <a:bodyPr/>
        <a:lstStyle/>
        <a:p>
          <a:r>
            <a:rPr lang="en-US" sz="800"/>
            <a:t>бірінші деңгейлі логик</a:t>
          </a:r>
          <a:r>
            <a:rPr lang="ru-RU" sz="800"/>
            <a:t>а</a:t>
          </a:r>
          <a:r>
            <a:rPr lang="en-US" sz="800"/>
            <a:t>(KIF)</a:t>
          </a:r>
          <a:endParaRPr lang="ru-RU" sz="800"/>
        </a:p>
      </dgm:t>
    </dgm:pt>
    <dgm:pt modelId="{4B1128BA-B5F1-E048-92A6-B9F5917B3208}" type="parTrans" cxnId="{D5D9CBBC-1AD5-364B-82BF-02E119E6527A}">
      <dgm:prSet/>
      <dgm:spPr/>
      <dgm:t>
        <a:bodyPr/>
        <a:lstStyle/>
        <a:p>
          <a:endParaRPr lang="ru-RU"/>
        </a:p>
      </dgm:t>
    </dgm:pt>
    <dgm:pt modelId="{FFFB447C-122A-D443-AE51-96346C2F6ADC}" type="sibTrans" cxnId="{D5D9CBBC-1AD5-364B-82BF-02E119E6527A}">
      <dgm:prSet/>
      <dgm:spPr/>
      <dgm:t>
        <a:bodyPr/>
        <a:lstStyle/>
        <a:p>
          <a:endParaRPr lang="ru-RU"/>
        </a:p>
      </dgm:t>
    </dgm:pt>
    <dgm:pt modelId="{0CB914C9-7B84-994B-AA95-4C1A17C4F494}">
      <dgm:prSet phldrT="[Текст]" custT="1"/>
      <dgm:spPr/>
      <dgm:t>
        <a:bodyPr/>
        <a:lstStyle/>
        <a:p>
          <a:r>
            <a:rPr lang="en-US" sz="800"/>
            <a:t>жоғарғы деңгейдегі логиках(LBase)</a:t>
          </a:r>
          <a:endParaRPr lang="ru-RU" sz="800"/>
        </a:p>
      </dgm:t>
    </dgm:pt>
    <dgm:pt modelId="{FB79B046-FE8D-CE40-B1FC-B4CC195AFFB2}" type="parTrans" cxnId="{1E7BAB02-0F26-F845-A383-43C4FC29EA71}">
      <dgm:prSet/>
      <dgm:spPr/>
      <dgm:t>
        <a:bodyPr/>
        <a:lstStyle/>
        <a:p>
          <a:endParaRPr lang="ru-RU"/>
        </a:p>
      </dgm:t>
    </dgm:pt>
    <dgm:pt modelId="{5A6FA1AE-E4B2-514A-8D76-5C86B14F4F40}" type="sibTrans" cxnId="{1E7BAB02-0F26-F845-A383-43C4FC29EA71}">
      <dgm:prSet/>
      <dgm:spPr/>
      <dgm:t>
        <a:bodyPr/>
        <a:lstStyle/>
        <a:p>
          <a:endParaRPr lang="ru-RU"/>
        </a:p>
      </dgm:t>
    </dgm:pt>
    <dgm:pt modelId="{AC795A6C-D1F1-4348-B0C0-13E49E2655CE}">
      <dgm:prSet phldrT="[Текст]" custT="1"/>
      <dgm:spPr/>
      <dgm:t>
        <a:bodyPr/>
        <a:lstStyle/>
        <a:p>
          <a:r>
            <a:rPr lang="en-US" sz="800"/>
            <a:t>бейклассикалық логик</a:t>
          </a:r>
          <a:r>
            <a:rPr lang="ru-RU" sz="800"/>
            <a:t>а</a:t>
          </a:r>
          <a:r>
            <a:rPr lang="en-US" sz="800"/>
            <a:t> (F-logic)</a:t>
          </a:r>
          <a:endParaRPr lang="ru-RU" sz="800"/>
        </a:p>
      </dgm:t>
    </dgm:pt>
    <dgm:pt modelId="{EB66760F-8173-4040-BF08-2B1238E6D5CC}" type="parTrans" cxnId="{959B08DA-EBF6-3448-8337-B805FBAFC14B}">
      <dgm:prSet/>
      <dgm:spPr/>
      <dgm:t>
        <a:bodyPr/>
        <a:lstStyle/>
        <a:p>
          <a:endParaRPr lang="ru-RU"/>
        </a:p>
      </dgm:t>
    </dgm:pt>
    <dgm:pt modelId="{56B3CA32-B366-B847-A968-5403DDF78B55}" type="sibTrans" cxnId="{959B08DA-EBF6-3448-8337-B805FBAFC14B}">
      <dgm:prSet/>
      <dgm:spPr/>
      <dgm:t>
        <a:bodyPr/>
        <a:lstStyle/>
        <a:p>
          <a:endParaRPr lang="ru-RU"/>
        </a:p>
      </dgm:t>
    </dgm:pt>
    <dgm:pt modelId="{3174B61F-1EE3-4345-9EBC-F13641CFA993}">
      <dgm:prSet phldrT="[Текст]"/>
      <dgm:spPr>
        <a:gradFill flip="none" rotWithShape="0">
          <a:gsLst>
            <a:gs pos="0">
              <a:schemeClr val="accent4">
                <a:lumMod val="89000"/>
              </a:schemeClr>
            </a:gs>
            <a:gs pos="23000">
              <a:schemeClr val="accent4">
                <a:lumMod val="89000"/>
              </a:schemeClr>
            </a:gs>
            <a:gs pos="69000">
              <a:schemeClr val="accent4">
                <a:lumMod val="75000"/>
              </a:schemeClr>
            </a:gs>
            <a:gs pos="97000">
              <a:schemeClr val="accent4">
                <a:lumMod val="70000"/>
              </a:schemeClr>
            </a:gs>
          </a:gsLst>
          <a:path path="circle">
            <a:fillToRect l="50000" t="50000" r="50000" b="50000"/>
          </a:path>
          <a:tileRect/>
        </a:gradFill>
      </dgm:spPr>
      <dgm:t>
        <a:bodyPr/>
        <a:lstStyle/>
        <a:p>
          <a:r>
            <a:rPr lang="en-US"/>
            <a:t>ықтималдық және айқын емес үлгіге негізделген тілдер</a:t>
          </a:r>
          <a:endParaRPr lang="ru-RU"/>
        </a:p>
      </dgm:t>
    </dgm:pt>
    <dgm:pt modelId="{DA28F4E5-D764-304E-8AA4-1C80995A7C44}" type="sibTrans" cxnId="{1BF79D6A-924F-424D-8F22-A450B7594096}">
      <dgm:prSet/>
      <dgm:spPr/>
      <dgm:t>
        <a:bodyPr/>
        <a:lstStyle/>
        <a:p>
          <a:endParaRPr lang="ru-RU"/>
        </a:p>
      </dgm:t>
    </dgm:pt>
    <dgm:pt modelId="{0C81D95D-7EF2-024A-8918-1E2E614DB977}" type="parTrans" cxnId="{1BF79D6A-924F-424D-8F22-A450B7594096}">
      <dgm:prSet/>
      <dgm:spPr/>
      <dgm:t>
        <a:bodyPr/>
        <a:lstStyle/>
        <a:p>
          <a:endParaRPr lang="ru-RU"/>
        </a:p>
      </dgm:t>
    </dgm:pt>
    <dgm:pt modelId="{A9F96FFC-A2AE-CC49-91B4-EA4D06BF35D8}" type="pres">
      <dgm:prSet presAssocID="{E85CF828-7387-6342-9B10-FC94635D4E64}" presName="rootnode" presStyleCnt="0">
        <dgm:presLayoutVars>
          <dgm:chMax/>
          <dgm:chPref/>
          <dgm:dir/>
          <dgm:animLvl val="lvl"/>
        </dgm:presLayoutVars>
      </dgm:prSet>
      <dgm:spPr/>
    </dgm:pt>
    <dgm:pt modelId="{11CBEBB5-F716-C64C-95AD-AD75ADCF67D3}" type="pres">
      <dgm:prSet presAssocID="{9426F890-C735-AA4D-B1D3-4FCA87B717E8}" presName="composite" presStyleCnt="0"/>
      <dgm:spPr/>
    </dgm:pt>
    <dgm:pt modelId="{1B487048-2493-0840-8ECB-EC93C5A918DB}" type="pres">
      <dgm:prSet presAssocID="{9426F890-C735-AA4D-B1D3-4FCA87B717E8}" presName="bentUpArrow1" presStyleLbl="alignImgPlace1" presStyleIdx="0" presStyleCnt="2" custLinFactNeighborX="25138"/>
      <dgm:spPr/>
    </dgm:pt>
    <dgm:pt modelId="{54361321-BEA8-3B44-B309-FE532A29DC42}" type="pres">
      <dgm:prSet presAssocID="{9426F890-C735-AA4D-B1D3-4FCA87B717E8}" presName="ParentText" presStyleLbl="node1" presStyleIdx="0" presStyleCnt="3">
        <dgm:presLayoutVars>
          <dgm:chMax val="1"/>
          <dgm:chPref val="1"/>
          <dgm:bulletEnabled val="1"/>
        </dgm:presLayoutVars>
      </dgm:prSet>
      <dgm:spPr/>
    </dgm:pt>
    <dgm:pt modelId="{6B383C10-6591-9D4E-8D2E-0A155C4A2EFC}" type="pres">
      <dgm:prSet presAssocID="{9426F890-C735-AA4D-B1D3-4FCA87B717E8}" presName="ChildText" presStyleLbl="revTx" presStyleIdx="0" presStyleCnt="3" custScaleX="206645" custScaleY="85239" custLinFactNeighborX="48173" custLinFactNeighborY="-1836">
        <dgm:presLayoutVars>
          <dgm:chMax val="0"/>
          <dgm:chPref val="0"/>
          <dgm:bulletEnabled val="1"/>
        </dgm:presLayoutVars>
      </dgm:prSet>
      <dgm:spPr/>
    </dgm:pt>
    <dgm:pt modelId="{1E222C08-EFE2-A645-B8CE-FE4ACA5EB816}" type="pres">
      <dgm:prSet presAssocID="{560E6578-8DB0-A54C-9C87-0B2C27870F9A}" presName="sibTrans" presStyleCnt="0"/>
      <dgm:spPr/>
    </dgm:pt>
    <dgm:pt modelId="{C7C02D0E-B26D-5741-AB6B-43671A6B74AB}" type="pres">
      <dgm:prSet presAssocID="{7FB3F2BD-4960-A641-9AB5-DC3961E07DF9}" presName="composite" presStyleCnt="0"/>
      <dgm:spPr/>
    </dgm:pt>
    <dgm:pt modelId="{499D2789-3E95-9C44-95C3-C8AC23ACCDA1}" type="pres">
      <dgm:prSet presAssocID="{7FB3F2BD-4960-A641-9AB5-DC3961E07DF9}" presName="bentUpArrow1" presStyleLbl="alignImgPlace1" presStyleIdx="1" presStyleCnt="2" custLinFactNeighborX="20700"/>
      <dgm:spPr>
        <a:solidFill>
          <a:schemeClr val="accent4">
            <a:lumMod val="60000"/>
            <a:lumOff val="40000"/>
          </a:schemeClr>
        </a:solidFill>
      </dgm:spPr>
    </dgm:pt>
    <dgm:pt modelId="{FD431FF1-38E7-9E46-905F-38AEDA9E235B}" type="pres">
      <dgm:prSet presAssocID="{7FB3F2BD-4960-A641-9AB5-DC3961E07DF9}" presName="ParentText" presStyleLbl="node1" presStyleIdx="1" presStyleCnt="3" custLinFactNeighborX="-8222">
        <dgm:presLayoutVars>
          <dgm:chMax val="1"/>
          <dgm:chPref val="1"/>
          <dgm:bulletEnabled val="1"/>
        </dgm:presLayoutVars>
      </dgm:prSet>
      <dgm:spPr/>
    </dgm:pt>
    <dgm:pt modelId="{8873BF6F-CD0D-1947-BC39-209623CC5103}" type="pres">
      <dgm:prSet presAssocID="{7FB3F2BD-4960-A641-9AB5-DC3961E07DF9}" presName="ChildText" presStyleLbl="revTx" presStyleIdx="1" presStyleCnt="3" custScaleX="197531" custLinFactNeighborX="45155">
        <dgm:presLayoutVars>
          <dgm:chMax val="0"/>
          <dgm:chPref val="0"/>
          <dgm:bulletEnabled val="1"/>
        </dgm:presLayoutVars>
      </dgm:prSet>
      <dgm:spPr/>
    </dgm:pt>
    <dgm:pt modelId="{DA79A096-17CF-4A4F-B894-A966D214DF90}" type="pres">
      <dgm:prSet presAssocID="{491A4398-8E55-E94E-A29B-1DA1CDF3FEAD}" presName="sibTrans" presStyleCnt="0"/>
      <dgm:spPr/>
    </dgm:pt>
    <dgm:pt modelId="{C309750B-7456-AF40-A2F8-8A49BA5E5FED}" type="pres">
      <dgm:prSet presAssocID="{3174B61F-1EE3-4345-9EBC-F13641CFA993}" presName="composite" presStyleCnt="0"/>
      <dgm:spPr/>
    </dgm:pt>
    <dgm:pt modelId="{43FED29B-07BD-D44E-A801-369C120A270B}" type="pres">
      <dgm:prSet presAssocID="{3174B61F-1EE3-4345-9EBC-F13641CFA993}" presName="ParentText" presStyleLbl="node1" presStyleIdx="2" presStyleCnt="3" custLinFactNeighborX="-8273">
        <dgm:presLayoutVars>
          <dgm:chMax val="1"/>
          <dgm:chPref val="1"/>
          <dgm:bulletEnabled val="1"/>
        </dgm:presLayoutVars>
      </dgm:prSet>
      <dgm:spPr/>
    </dgm:pt>
    <dgm:pt modelId="{264654AE-E4AD-7044-8807-DF7C459912FB}" type="pres">
      <dgm:prSet presAssocID="{3174B61F-1EE3-4345-9EBC-F13641CFA993}" presName="FinalChildText" presStyleLbl="revTx" presStyleIdx="2" presStyleCnt="3">
        <dgm:presLayoutVars>
          <dgm:chMax val="0"/>
          <dgm:chPref val="0"/>
          <dgm:bulletEnabled val="1"/>
        </dgm:presLayoutVars>
      </dgm:prSet>
      <dgm:spPr/>
    </dgm:pt>
  </dgm:ptLst>
  <dgm:cxnLst>
    <dgm:cxn modelId="{1E7BAB02-0F26-F845-A383-43C4FC29EA71}" srcId="{7FB3F2BD-4960-A641-9AB5-DC3961E07DF9}" destId="{0CB914C9-7B84-994B-AA95-4C1A17C4F494}" srcOrd="3" destOrd="0" parTransId="{FB79B046-FE8D-CE40-B1FC-B4CC195AFFB2}" sibTransId="{5A6FA1AE-E4B2-514A-8D76-5C86B14F4F40}"/>
    <dgm:cxn modelId="{2D452606-26C9-504E-AD5A-DBC9DF3BE5CD}" srcId="{7FB3F2BD-4960-A641-9AB5-DC3961E07DF9}" destId="{B90BCBA0-A260-0547-ADC2-2BF83D11380E}" srcOrd="0" destOrd="0" parTransId="{8AAA3DB1-F4AB-9243-B496-A3024D886A13}" sibTransId="{E4ABD23D-9B35-F24B-8E46-69BB2AAAC05D}"/>
    <dgm:cxn modelId="{BAF99A11-A0AE-4A2E-996E-D8A3E8E3A959}" type="presOf" srcId="{A08FF6C3-9BAA-0C40-A9B7-6F28D2535098}" destId="{6B383C10-6591-9D4E-8D2E-0A155C4A2EFC}" srcOrd="0" destOrd="3" presId="urn:microsoft.com/office/officeart/2005/8/layout/StepDownProcess"/>
    <dgm:cxn modelId="{308E6314-4B37-BB48-8B41-B3A5DA1D92C6}" srcId="{E85CF828-7387-6342-9B10-FC94635D4E64}" destId="{7FB3F2BD-4960-A641-9AB5-DC3961E07DF9}" srcOrd="1" destOrd="0" parTransId="{941071EE-31C2-7841-B918-4678E710940B}" sibTransId="{491A4398-8E55-E94E-A29B-1DA1CDF3FEAD}"/>
    <dgm:cxn modelId="{0BFFDF15-9BD3-4106-B299-4FE8513BB49C}" type="presOf" srcId="{7DDD4D2E-9B9E-D147-815D-9AEE81D991FD}" destId="{6B383C10-6591-9D4E-8D2E-0A155C4A2EFC}" srcOrd="0" destOrd="0" presId="urn:microsoft.com/office/officeart/2005/8/layout/StepDownProcess"/>
    <dgm:cxn modelId="{A31F7416-5A34-4778-AA40-27E50E6B01AB}" type="presOf" srcId="{96136614-FFAB-6D4C-AC56-52A5EB654E56}" destId="{264654AE-E4AD-7044-8807-DF7C459912FB}" srcOrd="0" destOrd="0" presId="urn:microsoft.com/office/officeart/2005/8/layout/StepDownProcess"/>
    <dgm:cxn modelId="{978C531A-5420-4404-8EEC-9FB454771073}" type="presOf" srcId="{B1B464CD-B133-DC4A-A00C-68BE1B53EC72}" destId="{8873BF6F-CD0D-1947-BC39-209623CC5103}" srcOrd="0" destOrd="1" presId="urn:microsoft.com/office/officeart/2005/8/layout/StepDownProcess"/>
    <dgm:cxn modelId="{78F77F31-2B26-4FFC-B60D-900FC9E8E467}" type="presOf" srcId="{0CB914C9-7B84-994B-AA95-4C1A17C4F494}" destId="{8873BF6F-CD0D-1947-BC39-209623CC5103}" srcOrd="0" destOrd="3" presId="urn:microsoft.com/office/officeart/2005/8/layout/StepDownProcess"/>
    <dgm:cxn modelId="{ECC53C41-F5F9-46C6-9CE9-5D63B12AE8F6}" type="presOf" srcId="{3174B61F-1EE3-4345-9EBC-F13641CFA993}" destId="{43FED29B-07BD-D44E-A801-369C120A270B}" srcOrd="0" destOrd="0" presId="urn:microsoft.com/office/officeart/2005/8/layout/StepDownProcess"/>
    <dgm:cxn modelId="{B08CD54C-F554-ED4A-83CE-68DC11040165}" srcId="{9426F890-C735-AA4D-B1D3-4FCA87B717E8}" destId="{C8161C86-E4EA-5142-B2EC-25EBBBF28947}" srcOrd="2" destOrd="0" parTransId="{3B81DF18-8ACE-2C40-A8FE-77ECC68C2C61}" sibTransId="{3466539D-483D-4646-B005-17A7E700AFC7}"/>
    <dgm:cxn modelId="{1F0E184F-505A-421A-8E08-CCD7E1777623}" type="presOf" srcId="{B857AE20-6F72-9D4C-8E4C-1BBAC2E1B7A3}" destId="{8873BF6F-CD0D-1947-BC39-209623CC5103}" srcOrd="0" destOrd="2" presId="urn:microsoft.com/office/officeart/2005/8/layout/StepDownProcess"/>
    <dgm:cxn modelId="{7A31CF5A-B93D-6847-AFEB-A8014292DB0D}" srcId="{3174B61F-1EE3-4345-9EBC-F13641CFA993}" destId="{96136614-FFAB-6D4C-AC56-52A5EB654E56}" srcOrd="0" destOrd="0" parTransId="{D11EC078-B8C8-EB42-809E-1776F5C220CC}" sibTransId="{865D2EEA-2572-FF40-8EE8-C847D94D7702}"/>
    <dgm:cxn modelId="{1741145B-1E97-411F-81C5-67A8B4DAC5E4}" type="presOf" srcId="{9426F890-C735-AA4D-B1D3-4FCA87B717E8}" destId="{54361321-BEA8-3B44-B309-FE532A29DC42}" srcOrd="0" destOrd="0" presId="urn:microsoft.com/office/officeart/2005/8/layout/StepDownProcess"/>
    <dgm:cxn modelId="{8C5C106A-38E8-4F64-8A25-3DC64D07BCE4}" type="presOf" srcId="{E85CF828-7387-6342-9B10-FC94635D4E64}" destId="{A9F96FFC-A2AE-CC49-91B4-EA4D06BF35D8}" srcOrd="0" destOrd="0" presId="urn:microsoft.com/office/officeart/2005/8/layout/StepDownProcess"/>
    <dgm:cxn modelId="{1BF79D6A-924F-424D-8F22-A450B7594096}" srcId="{E85CF828-7387-6342-9B10-FC94635D4E64}" destId="{3174B61F-1EE3-4345-9EBC-F13641CFA993}" srcOrd="2" destOrd="0" parTransId="{0C81D95D-7EF2-024A-8918-1E2E614DB977}" sibTransId="{DA28F4E5-D764-304E-8AA4-1C80995A7C44}"/>
    <dgm:cxn modelId="{FA0E3578-0C43-4831-8FFD-3A33B2D92306}" type="presOf" srcId="{C8161C86-E4EA-5142-B2EC-25EBBBF28947}" destId="{6B383C10-6591-9D4E-8D2E-0A155C4A2EFC}" srcOrd="0" destOrd="2" presId="urn:microsoft.com/office/officeart/2005/8/layout/StepDownProcess"/>
    <dgm:cxn modelId="{78446489-392A-2345-855C-A25B6D68BE35}" srcId="{E85CF828-7387-6342-9B10-FC94635D4E64}" destId="{9426F890-C735-AA4D-B1D3-4FCA87B717E8}" srcOrd="0" destOrd="0" parTransId="{D1C77227-445C-2A41-A2F0-81000EDF4C2F}" sibTransId="{560E6578-8DB0-A54C-9C87-0B2C27870F9A}"/>
    <dgm:cxn modelId="{71044B92-EC7A-C741-A50B-7FB702D05C6A}" srcId="{7FB3F2BD-4960-A641-9AB5-DC3961E07DF9}" destId="{B1B464CD-B133-DC4A-A00C-68BE1B53EC72}" srcOrd="1" destOrd="0" parTransId="{4E7B530E-7B9B-334E-88CE-924F2B92808E}" sibTransId="{6C7DB927-A4C4-F846-AF49-1B8EAA59E226}"/>
    <dgm:cxn modelId="{6FDB3FAC-DC30-4410-BE01-8FBCCA1D84B0}" type="presOf" srcId="{0EDD62DF-669C-6B48-92EC-493D58898B4E}" destId="{6B383C10-6591-9D4E-8D2E-0A155C4A2EFC}" srcOrd="0" destOrd="1" presId="urn:microsoft.com/office/officeart/2005/8/layout/StepDownProcess"/>
    <dgm:cxn modelId="{D5D9CBBC-1AD5-364B-82BF-02E119E6527A}" srcId="{7FB3F2BD-4960-A641-9AB5-DC3961E07DF9}" destId="{B857AE20-6F72-9D4C-8E4C-1BBAC2E1B7A3}" srcOrd="2" destOrd="0" parTransId="{4B1128BA-B5F1-E048-92A6-B9F5917B3208}" sibTransId="{FFFB447C-122A-D443-AE51-96346C2F6ADC}"/>
    <dgm:cxn modelId="{9FF85DC4-6340-4D81-AE54-DA6F9595EB29}" type="presOf" srcId="{AC795A6C-D1F1-4348-B0C0-13E49E2655CE}" destId="{8873BF6F-CD0D-1947-BC39-209623CC5103}" srcOrd="0" destOrd="4" presId="urn:microsoft.com/office/officeart/2005/8/layout/StepDownProcess"/>
    <dgm:cxn modelId="{A39481C5-15BD-4E2B-A704-A7734560D891}" type="presOf" srcId="{B90BCBA0-A260-0547-ADC2-2BF83D11380E}" destId="{8873BF6F-CD0D-1947-BC39-209623CC5103}" srcOrd="0" destOrd="0" presId="urn:microsoft.com/office/officeart/2005/8/layout/StepDownProcess"/>
    <dgm:cxn modelId="{3DC122CB-D1D6-8144-B7E4-50D5C85A32D3}" srcId="{9426F890-C735-AA4D-B1D3-4FCA87B717E8}" destId="{7DDD4D2E-9B9E-D147-815D-9AEE81D991FD}" srcOrd="0" destOrd="0" parTransId="{F3E9D65F-4833-0248-9541-23F079DB5BE0}" sibTransId="{4CEA6D14-A851-EC4D-A3C0-6A842BB4ECEB}"/>
    <dgm:cxn modelId="{6B4BD5D4-2307-4748-8F97-28DD2D39576A}" srcId="{9426F890-C735-AA4D-B1D3-4FCA87B717E8}" destId="{A08FF6C3-9BAA-0C40-A9B7-6F28D2535098}" srcOrd="3" destOrd="0" parTransId="{94B2888D-DBD2-6844-9CF6-B2FE8B0D78EB}" sibTransId="{B93D575C-D13C-E248-931A-60F2A966377F}"/>
    <dgm:cxn modelId="{ABF099D7-98E5-744C-9071-B9F5ED0CE5F1}" srcId="{9426F890-C735-AA4D-B1D3-4FCA87B717E8}" destId="{0EDD62DF-669C-6B48-92EC-493D58898B4E}" srcOrd="1" destOrd="0" parTransId="{52AFDCA4-331A-A247-8736-D3191BF7F74C}" sibTransId="{12FC125E-3C77-8947-9F76-843F28D4CD9E}"/>
    <dgm:cxn modelId="{959B08DA-EBF6-3448-8337-B805FBAFC14B}" srcId="{7FB3F2BD-4960-A641-9AB5-DC3961E07DF9}" destId="{AC795A6C-D1F1-4348-B0C0-13E49E2655CE}" srcOrd="4" destOrd="0" parTransId="{EB66760F-8173-4040-BF08-2B1238E6D5CC}" sibTransId="{56B3CA32-B366-B847-A968-5403DDF78B55}"/>
    <dgm:cxn modelId="{AD1E18F3-2908-4FF6-BF7F-9682C9FB5DB8}" type="presOf" srcId="{7FB3F2BD-4960-A641-9AB5-DC3961E07DF9}" destId="{FD431FF1-38E7-9E46-905F-38AEDA9E235B}" srcOrd="0" destOrd="0" presId="urn:microsoft.com/office/officeart/2005/8/layout/StepDownProcess"/>
    <dgm:cxn modelId="{3F820F90-51C9-4D02-A897-59CA61D9F314}" type="presParOf" srcId="{A9F96FFC-A2AE-CC49-91B4-EA4D06BF35D8}" destId="{11CBEBB5-F716-C64C-95AD-AD75ADCF67D3}" srcOrd="0" destOrd="0" presId="urn:microsoft.com/office/officeart/2005/8/layout/StepDownProcess"/>
    <dgm:cxn modelId="{BA3D2FDD-EC22-4F49-AD02-19DC18191261}" type="presParOf" srcId="{11CBEBB5-F716-C64C-95AD-AD75ADCF67D3}" destId="{1B487048-2493-0840-8ECB-EC93C5A918DB}" srcOrd="0" destOrd="0" presId="urn:microsoft.com/office/officeart/2005/8/layout/StepDownProcess"/>
    <dgm:cxn modelId="{91EC7718-46F0-4369-A2DE-8A18DEB029D5}" type="presParOf" srcId="{11CBEBB5-F716-C64C-95AD-AD75ADCF67D3}" destId="{54361321-BEA8-3B44-B309-FE532A29DC42}" srcOrd="1" destOrd="0" presId="urn:microsoft.com/office/officeart/2005/8/layout/StepDownProcess"/>
    <dgm:cxn modelId="{CDF1E34E-FA2C-4F4A-83AE-6A995E51B07A}" type="presParOf" srcId="{11CBEBB5-F716-C64C-95AD-AD75ADCF67D3}" destId="{6B383C10-6591-9D4E-8D2E-0A155C4A2EFC}" srcOrd="2" destOrd="0" presId="urn:microsoft.com/office/officeart/2005/8/layout/StepDownProcess"/>
    <dgm:cxn modelId="{5BF8C830-738B-429F-9625-532AFA18A14F}" type="presParOf" srcId="{A9F96FFC-A2AE-CC49-91B4-EA4D06BF35D8}" destId="{1E222C08-EFE2-A645-B8CE-FE4ACA5EB816}" srcOrd="1" destOrd="0" presId="urn:microsoft.com/office/officeart/2005/8/layout/StepDownProcess"/>
    <dgm:cxn modelId="{59644DC5-38BD-4B2A-AAE9-7B6570FB361E}" type="presParOf" srcId="{A9F96FFC-A2AE-CC49-91B4-EA4D06BF35D8}" destId="{C7C02D0E-B26D-5741-AB6B-43671A6B74AB}" srcOrd="2" destOrd="0" presId="urn:microsoft.com/office/officeart/2005/8/layout/StepDownProcess"/>
    <dgm:cxn modelId="{71409B36-16D1-4DE1-ACD2-5468242AABA4}" type="presParOf" srcId="{C7C02D0E-B26D-5741-AB6B-43671A6B74AB}" destId="{499D2789-3E95-9C44-95C3-C8AC23ACCDA1}" srcOrd="0" destOrd="0" presId="urn:microsoft.com/office/officeart/2005/8/layout/StepDownProcess"/>
    <dgm:cxn modelId="{9CD53B1A-819F-4A66-9E46-9209BA795B0E}" type="presParOf" srcId="{C7C02D0E-B26D-5741-AB6B-43671A6B74AB}" destId="{FD431FF1-38E7-9E46-905F-38AEDA9E235B}" srcOrd="1" destOrd="0" presId="urn:microsoft.com/office/officeart/2005/8/layout/StepDownProcess"/>
    <dgm:cxn modelId="{DE55347A-7664-496F-8EAF-52F5F92964E4}" type="presParOf" srcId="{C7C02D0E-B26D-5741-AB6B-43671A6B74AB}" destId="{8873BF6F-CD0D-1947-BC39-209623CC5103}" srcOrd="2" destOrd="0" presId="urn:microsoft.com/office/officeart/2005/8/layout/StepDownProcess"/>
    <dgm:cxn modelId="{8B5EF185-E19A-4077-AA4C-E874A6EB1DBA}" type="presParOf" srcId="{A9F96FFC-A2AE-CC49-91B4-EA4D06BF35D8}" destId="{DA79A096-17CF-4A4F-B894-A966D214DF90}" srcOrd="3" destOrd="0" presId="urn:microsoft.com/office/officeart/2005/8/layout/StepDownProcess"/>
    <dgm:cxn modelId="{D6643985-A92A-45C6-917D-270C79BFEC69}" type="presParOf" srcId="{A9F96FFC-A2AE-CC49-91B4-EA4D06BF35D8}" destId="{C309750B-7456-AF40-A2F8-8A49BA5E5FED}" srcOrd="4" destOrd="0" presId="urn:microsoft.com/office/officeart/2005/8/layout/StepDownProcess"/>
    <dgm:cxn modelId="{E827904D-F5AC-44B1-9C19-BD00378E53E7}" type="presParOf" srcId="{C309750B-7456-AF40-A2F8-8A49BA5E5FED}" destId="{43FED29B-07BD-D44E-A801-369C120A270B}" srcOrd="0" destOrd="0" presId="urn:microsoft.com/office/officeart/2005/8/layout/StepDownProcess"/>
    <dgm:cxn modelId="{45930D1B-A224-4215-BC53-DD588FD12530}" type="presParOf" srcId="{C309750B-7456-AF40-A2F8-8A49BA5E5FED}" destId="{264654AE-E4AD-7044-8807-DF7C459912FB}" srcOrd="1" destOrd="0" presId="urn:microsoft.com/office/officeart/2005/8/layout/StepDownProcess"/>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D92B53B-5C4B-874A-9887-244B04C693C4}" type="doc">
      <dgm:prSet loTypeId="urn:microsoft.com/office/officeart/2005/8/layout/chevron2" loCatId="" qsTypeId="urn:microsoft.com/office/officeart/2005/8/quickstyle/simple4" qsCatId="simple" csTypeId="urn:microsoft.com/office/officeart/2005/8/colors/colorful5" csCatId="colorful" phldr="1"/>
      <dgm:spPr/>
      <dgm:t>
        <a:bodyPr/>
        <a:lstStyle/>
        <a:p>
          <a:endParaRPr lang="ru-RU"/>
        </a:p>
      </dgm:t>
    </dgm:pt>
    <dgm:pt modelId="{F583AA9F-02A3-534B-BF81-2616773184B2}">
      <dgm:prSet phldrT="[Текст]"/>
      <dgm:spPr/>
      <dgm:t>
        <a:bodyPr/>
        <a:lstStyle/>
        <a:p>
          <a:r>
            <a:rPr lang="en-US">
              <a:solidFill>
                <a:sysClr val="windowText" lastClr="000000"/>
              </a:solidFill>
            </a:rPr>
            <a:t>SRAPQL</a:t>
          </a:r>
        </a:p>
        <a:p>
          <a:r>
            <a:rPr lang="en-US">
              <a:solidFill>
                <a:sysClr val="windowText" lastClr="000000"/>
              </a:solidFill>
            </a:rPr>
            <a:t>OWL API</a:t>
          </a:r>
          <a:endParaRPr lang="ru-RU">
            <a:solidFill>
              <a:sysClr val="windowText" lastClr="000000"/>
            </a:solidFill>
          </a:endParaRPr>
        </a:p>
      </dgm:t>
    </dgm:pt>
    <dgm:pt modelId="{727BE1BE-BB34-8F47-A752-5127D59BB6EE}" type="parTrans" cxnId="{19089107-910D-BC45-A70E-B089059E47AC}">
      <dgm:prSet/>
      <dgm:spPr/>
      <dgm:t>
        <a:bodyPr/>
        <a:lstStyle/>
        <a:p>
          <a:endParaRPr lang="ru-RU"/>
        </a:p>
      </dgm:t>
    </dgm:pt>
    <dgm:pt modelId="{2E1698D8-58AD-244A-A68B-23B5EB0F6678}" type="sibTrans" cxnId="{19089107-910D-BC45-A70E-B089059E47AC}">
      <dgm:prSet/>
      <dgm:spPr/>
      <dgm:t>
        <a:bodyPr/>
        <a:lstStyle/>
        <a:p>
          <a:endParaRPr lang="ru-RU"/>
        </a:p>
      </dgm:t>
    </dgm:pt>
    <dgm:pt modelId="{5A30E36F-3A1A-484C-9822-4F6436D20EF8}">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онтологиялық </a:t>
          </a:r>
          <a:r>
            <a:rPr lang="en-US">
              <a:solidFill>
                <a:sysClr val="windowText" lastClr="000000"/>
              </a:solidFill>
              <a:latin typeface="Times New Roman" panose="02020603050405020304" pitchFamily="18" charset="0"/>
              <a:cs typeface="Times New Roman" panose="02020603050405020304" pitchFamily="18" charset="0"/>
            </a:rPr>
            <a:t>OWL үлгі</a:t>
          </a:r>
          <a:endParaRPr lang="ru-RU">
            <a:solidFill>
              <a:sysClr val="windowText" lastClr="000000"/>
            </a:solidFill>
            <a:latin typeface="Times New Roman" panose="02020603050405020304" pitchFamily="18" charset="0"/>
            <a:cs typeface="Times New Roman" panose="02020603050405020304" pitchFamily="18" charset="0"/>
          </a:endParaRPr>
        </a:p>
      </dgm:t>
    </dgm:pt>
    <dgm:pt modelId="{32765E74-EBC0-324A-9389-A9F1DD62CA06}" type="parTrans" cxnId="{3DA9169C-6228-EA41-82D9-4C65364BBDF2}">
      <dgm:prSet/>
      <dgm:spPr/>
      <dgm:t>
        <a:bodyPr/>
        <a:lstStyle/>
        <a:p>
          <a:endParaRPr lang="ru-RU"/>
        </a:p>
      </dgm:t>
    </dgm:pt>
    <dgm:pt modelId="{33F7F2DD-ED9E-C644-97DC-637BFED71E66}" type="sibTrans" cxnId="{3DA9169C-6228-EA41-82D9-4C65364BBDF2}">
      <dgm:prSet/>
      <dgm:spPr/>
      <dgm:t>
        <a:bodyPr/>
        <a:lstStyle/>
        <a:p>
          <a:endParaRPr lang="ru-RU"/>
        </a:p>
      </dgm:t>
    </dgm:pt>
    <dgm:pt modelId="{E9BE4438-32C8-234F-A248-50A761B11F38}">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мета деректер</a:t>
          </a:r>
          <a:r>
            <a:rPr lang="en-US">
              <a:solidFill>
                <a:sysClr val="windowText" lastClr="000000"/>
              </a:solidFill>
              <a:latin typeface="Times New Roman" panose="02020603050405020304" pitchFamily="18" charset="0"/>
              <a:cs typeface="Times New Roman" panose="02020603050405020304" pitchFamily="18" charset="0"/>
            </a:rPr>
            <a:t> (мәнмәтін, контент)</a:t>
          </a:r>
          <a:endParaRPr lang="ru-RU">
            <a:solidFill>
              <a:sysClr val="windowText" lastClr="000000"/>
            </a:solidFill>
            <a:latin typeface="Times New Roman" panose="02020603050405020304" pitchFamily="18" charset="0"/>
            <a:cs typeface="Times New Roman" panose="02020603050405020304" pitchFamily="18" charset="0"/>
          </a:endParaRPr>
        </a:p>
      </dgm:t>
    </dgm:pt>
    <dgm:pt modelId="{6EDBBFB9-5567-0D48-8F53-BEB7DDA42981}" type="parTrans" cxnId="{3F264D58-B555-604C-8226-80B2887372D1}">
      <dgm:prSet/>
      <dgm:spPr/>
      <dgm:t>
        <a:bodyPr/>
        <a:lstStyle/>
        <a:p>
          <a:endParaRPr lang="ru-RU"/>
        </a:p>
      </dgm:t>
    </dgm:pt>
    <dgm:pt modelId="{3AD4FDAC-94DE-1144-A1AF-E4C30B0E6189}" type="sibTrans" cxnId="{3F264D58-B555-604C-8226-80B2887372D1}">
      <dgm:prSet/>
      <dgm:spPr/>
      <dgm:t>
        <a:bodyPr/>
        <a:lstStyle/>
        <a:p>
          <a:endParaRPr lang="ru-RU"/>
        </a:p>
      </dgm:t>
    </dgm:pt>
    <dgm:pt modelId="{518D78BD-7A26-EF46-B672-E4EC973C87FD}">
      <dgm:prSet phldrT="[Текст]"/>
      <dgm:spPr/>
      <dgm:t>
        <a:bodyPr/>
        <a:lstStyle/>
        <a:p>
          <a:r>
            <a:rPr lang="en-US">
              <a:solidFill>
                <a:sysClr val="windowText" lastClr="000000"/>
              </a:solidFill>
            </a:rPr>
            <a:t>SRAPQL SPARQL</a:t>
          </a:r>
          <a:endParaRPr lang="ru-RU">
            <a:solidFill>
              <a:sysClr val="windowText" lastClr="000000"/>
            </a:solidFill>
          </a:endParaRPr>
        </a:p>
      </dgm:t>
    </dgm:pt>
    <dgm:pt modelId="{93305AC9-8C54-4846-BB71-CE7A42ACD4AA}" type="parTrans" cxnId="{9A5C34FB-564F-A44C-8C25-21AD63FA5026}">
      <dgm:prSet/>
      <dgm:spPr/>
      <dgm:t>
        <a:bodyPr/>
        <a:lstStyle/>
        <a:p>
          <a:endParaRPr lang="ru-RU"/>
        </a:p>
      </dgm:t>
    </dgm:pt>
    <dgm:pt modelId="{428C5059-5070-D648-B3A9-6458D3A3E1C1}" type="sibTrans" cxnId="{9A5C34FB-564F-A44C-8C25-21AD63FA5026}">
      <dgm:prSet/>
      <dgm:spPr/>
      <dgm:t>
        <a:bodyPr/>
        <a:lstStyle/>
        <a:p>
          <a:endParaRPr lang="ru-RU"/>
        </a:p>
      </dgm:t>
    </dgm:pt>
    <dgm:pt modelId="{39C51491-9558-0C4B-8D6C-C85D3132DE65}">
      <dgm:prSet phldrT="[Текст]"/>
      <dgm:spPr/>
      <dgm:t>
        <a:bodyPr/>
        <a:lstStyle/>
        <a:p>
          <a:r>
            <a:rPr lang="en-US">
              <a:solidFill>
                <a:sysClr val="windowText" lastClr="000000"/>
              </a:solidFill>
              <a:latin typeface="Times New Roman" panose="02020603050405020304" pitchFamily="18" charset="0"/>
              <a:cs typeface="Times New Roman" panose="02020603050405020304" pitchFamily="18" charset="0"/>
            </a:rPr>
            <a:t>RDF қор (триплеттер)</a:t>
          </a:r>
          <a:endParaRPr lang="ru-RU">
            <a:solidFill>
              <a:sysClr val="windowText" lastClr="000000"/>
            </a:solidFill>
            <a:latin typeface="Times New Roman" panose="02020603050405020304" pitchFamily="18" charset="0"/>
            <a:cs typeface="Times New Roman" panose="02020603050405020304" pitchFamily="18" charset="0"/>
          </a:endParaRPr>
        </a:p>
      </dgm:t>
    </dgm:pt>
    <dgm:pt modelId="{6F4040EC-59C3-D840-924D-8D01969EFEDB}" type="parTrans" cxnId="{198BA0A9-1E8F-524C-95EF-9ED0EEEC3D89}">
      <dgm:prSet/>
      <dgm:spPr/>
      <dgm:t>
        <a:bodyPr/>
        <a:lstStyle/>
        <a:p>
          <a:endParaRPr lang="ru-RU"/>
        </a:p>
      </dgm:t>
    </dgm:pt>
    <dgm:pt modelId="{2695FEAD-04EE-CB42-85BE-23BFF741F479}" type="sibTrans" cxnId="{198BA0A9-1E8F-524C-95EF-9ED0EEEC3D89}">
      <dgm:prSet/>
      <dgm:spPr/>
      <dgm:t>
        <a:bodyPr/>
        <a:lstStyle/>
        <a:p>
          <a:endParaRPr lang="ru-RU"/>
        </a:p>
      </dgm:t>
    </dgm:pt>
    <dgm:pt modelId="{73311FC6-3756-164C-9196-6A6A1C6CA5DE}">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ережелер</a:t>
          </a:r>
        </a:p>
      </dgm:t>
    </dgm:pt>
    <dgm:pt modelId="{37848954-C10D-2545-95E5-11C6EB53A195}" type="parTrans" cxnId="{B24EF10A-4BA5-AE4B-8850-F73F9A97BAE1}">
      <dgm:prSet/>
      <dgm:spPr/>
      <dgm:t>
        <a:bodyPr/>
        <a:lstStyle/>
        <a:p>
          <a:endParaRPr lang="ru-RU"/>
        </a:p>
      </dgm:t>
    </dgm:pt>
    <dgm:pt modelId="{5EEF0AE1-C528-8A46-8A03-78638C1A3831}" type="sibTrans" cxnId="{B24EF10A-4BA5-AE4B-8850-F73F9A97BAE1}">
      <dgm:prSet/>
      <dgm:spPr/>
      <dgm:t>
        <a:bodyPr/>
        <a:lstStyle/>
        <a:p>
          <a:endParaRPr lang="ru-RU"/>
        </a:p>
      </dgm:t>
    </dgm:pt>
    <dgm:pt modelId="{7C747972-7A14-CD46-B8E8-15FA5E5EBCC8}" type="pres">
      <dgm:prSet presAssocID="{1D92B53B-5C4B-874A-9887-244B04C693C4}" presName="linearFlow" presStyleCnt="0">
        <dgm:presLayoutVars>
          <dgm:dir/>
          <dgm:animLvl val="lvl"/>
          <dgm:resizeHandles val="exact"/>
        </dgm:presLayoutVars>
      </dgm:prSet>
      <dgm:spPr/>
    </dgm:pt>
    <dgm:pt modelId="{EAFD3CEE-2B4C-8949-A7B1-9667CEC5CF97}" type="pres">
      <dgm:prSet presAssocID="{F583AA9F-02A3-534B-BF81-2616773184B2}" presName="composite" presStyleCnt="0"/>
      <dgm:spPr/>
    </dgm:pt>
    <dgm:pt modelId="{D3CAA7BC-E97F-244E-BCBD-5E20E130DE02}" type="pres">
      <dgm:prSet presAssocID="{F583AA9F-02A3-534B-BF81-2616773184B2}" presName="parentText" presStyleLbl="alignNode1" presStyleIdx="0" presStyleCnt="2">
        <dgm:presLayoutVars>
          <dgm:chMax val="1"/>
          <dgm:bulletEnabled val="1"/>
        </dgm:presLayoutVars>
      </dgm:prSet>
      <dgm:spPr/>
    </dgm:pt>
    <dgm:pt modelId="{7C737BC9-28F4-794B-B3F4-17C3C70CB0F8}" type="pres">
      <dgm:prSet presAssocID="{F583AA9F-02A3-534B-BF81-2616773184B2}" presName="descendantText" presStyleLbl="alignAcc1" presStyleIdx="0" presStyleCnt="2">
        <dgm:presLayoutVars>
          <dgm:bulletEnabled val="1"/>
        </dgm:presLayoutVars>
      </dgm:prSet>
      <dgm:spPr/>
    </dgm:pt>
    <dgm:pt modelId="{9C0CFE6D-A1BA-3C4B-8383-1926B87745EC}" type="pres">
      <dgm:prSet presAssocID="{2E1698D8-58AD-244A-A68B-23B5EB0F6678}" presName="sp" presStyleCnt="0"/>
      <dgm:spPr/>
    </dgm:pt>
    <dgm:pt modelId="{35036B0D-19B9-274B-AA53-C8D73C7201BD}" type="pres">
      <dgm:prSet presAssocID="{518D78BD-7A26-EF46-B672-E4EC973C87FD}" presName="composite" presStyleCnt="0"/>
      <dgm:spPr/>
    </dgm:pt>
    <dgm:pt modelId="{7B3FED86-4B23-9C46-A414-53DB8FC7E057}" type="pres">
      <dgm:prSet presAssocID="{518D78BD-7A26-EF46-B672-E4EC973C87FD}" presName="parentText" presStyleLbl="alignNode1" presStyleIdx="1" presStyleCnt="2">
        <dgm:presLayoutVars>
          <dgm:chMax val="1"/>
          <dgm:bulletEnabled val="1"/>
        </dgm:presLayoutVars>
      </dgm:prSet>
      <dgm:spPr/>
    </dgm:pt>
    <dgm:pt modelId="{5E54B2FD-5899-3F4B-9F8C-226003BE4B02}" type="pres">
      <dgm:prSet presAssocID="{518D78BD-7A26-EF46-B672-E4EC973C87FD}" presName="descendantText" presStyleLbl="alignAcc1" presStyleIdx="1" presStyleCnt="2">
        <dgm:presLayoutVars>
          <dgm:bulletEnabled val="1"/>
        </dgm:presLayoutVars>
      </dgm:prSet>
      <dgm:spPr/>
    </dgm:pt>
  </dgm:ptLst>
  <dgm:cxnLst>
    <dgm:cxn modelId="{19089107-910D-BC45-A70E-B089059E47AC}" srcId="{1D92B53B-5C4B-874A-9887-244B04C693C4}" destId="{F583AA9F-02A3-534B-BF81-2616773184B2}" srcOrd="0" destOrd="0" parTransId="{727BE1BE-BB34-8F47-A752-5127D59BB6EE}" sibTransId="{2E1698D8-58AD-244A-A68B-23B5EB0F6678}"/>
    <dgm:cxn modelId="{B24EF10A-4BA5-AE4B-8850-F73F9A97BAE1}" srcId="{F583AA9F-02A3-534B-BF81-2616773184B2}" destId="{73311FC6-3756-164C-9196-6A6A1C6CA5DE}" srcOrd="2" destOrd="0" parTransId="{37848954-C10D-2545-95E5-11C6EB53A195}" sibTransId="{5EEF0AE1-C528-8A46-8A03-78638C1A3831}"/>
    <dgm:cxn modelId="{3F264D58-B555-604C-8226-80B2887372D1}" srcId="{F583AA9F-02A3-534B-BF81-2616773184B2}" destId="{E9BE4438-32C8-234F-A248-50A761B11F38}" srcOrd="1" destOrd="0" parTransId="{6EDBBFB9-5567-0D48-8F53-BEB7DDA42981}" sibTransId="{3AD4FDAC-94DE-1144-A1AF-E4C30B0E6189}"/>
    <dgm:cxn modelId="{EB71D066-E212-4809-BE15-52006AC636C5}" type="presOf" srcId="{5A30E36F-3A1A-484C-9822-4F6436D20EF8}" destId="{7C737BC9-28F4-794B-B3F4-17C3C70CB0F8}" srcOrd="0" destOrd="0" presId="urn:microsoft.com/office/officeart/2005/8/layout/chevron2"/>
    <dgm:cxn modelId="{B27E2767-B72C-4A50-B881-898727DB77DB}" type="presOf" srcId="{E9BE4438-32C8-234F-A248-50A761B11F38}" destId="{7C737BC9-28F4-794B-B3F4-17C3C70CB0F8}" srcOrd="0" destOrd="1" presId="urn:microsoft.com/office/officeart/2005/8/layout/chevron2"/>
    <dgm:cxn modelId="{A6AEA968-E527-480F-8422-20FF1B0290D3}" type="presOf" srcId="{39C51491-9558-0C4B-8D6C-C85D3132DE65}" destId="{5E54B2FD-5899-3F4B-9F8C-226003BE4B02}" srcOrd="0" destOrd="0" presId="urn:microsoft.com/office/officeart/2005/8/layout/chevron2"/>
    <dgm:cxn modelId="{3DA9169C-6228-EA41-82D9-4C65364BBDF2}" srcId="{F583AA9F-02A3-534B-BF81-2616773184B2}" destId="{5A30E36F-3A1A-484C-9822-4F6436D20EF8}" srcOrd="0" destOrd="0" parTransId="{32765E74-EBC0-324A-9389-A9F1DD62CA06}" sibTransId="{33F7F2DD-ED9E-C644-97DC-637BFED71E66}"/>
    <dgm:cxn modelId="{B937C1A1-2072-4C46-A84C-1E043E6E479A}" type="presOf" srcId="{518D78BD-7A26-EF46-B672-E4EC973C87FD}" destId="{7B3FED86-4B23-9C46-A414-53DB8FC7E057}" srcOrd="0" destOrd="0" presId="urn:microsoft.com/office/officeart/2005/8/layout/chevron2"/>
    <dgm:cxn modelId="{198BA0A9-1E8F-524C-95EF-9ED0EEEC3D89}" srcId="{518D78BD-7A26-EF46-B672-E4EC973C87FD}" destId="{39C51491-9558-0C4B-8D6C-C85D3132DE65}" srcOrd="0" destOrd="0" parTransId="{6F4040EC-59C3-D840-924D-8D01969EFEDB}" sibTransId="{2695FEAD-04EE-CB42-85BE-23BFF741F479}"/>
    <dgm:cxn modelId="{D48A66BE-A929-4021-85D2-A7038EA5FD54}" type="presOf" srcId="{73311FC6-3756-164C-9196-6A6A1C6CA5DE}" destId="{7C737BC9-28F4-794B-B3F4-17C3C70CB0F8}" srcOrd="0" destOrd="2" presId="urn:microsoft.com/office/officeart/2005/8/layout/chevron2"/>
    <dgm:cxn modelId="{1275ECC8-2D21-422A-A5E2-DD13F4901557}" type="presOf" srcId="{1D92B53B-5C4B-874A-9887-244B04C693C4}" destId="{7C747972-7A14-CD46-B8E8-15FA5E5EBCC8}" srcOrd="0" destOrd="0" presId="urn:microsoft.com/office/officeart/2005/8/layout/chevron2"/>
    <dgm:cxn modelId="{464D75CF-CEE7-4941-AFF9-03B1FC07FBCD}" type="presOf" srcId="{F583AA9F-02A3-534B-BF81-2616773184B2}" destId="{D3CAA7BC-E97F-244E-BCBD-5E20E130DE02}" srcOrd="0" destOrd="0" presId="urn:microsoft.com/office/officeart/2005/8/layout/chevron2"/>
    <dgm:cxn modelId="{9A5C34FB-564F-A44C-8C25-21AD63FA5026}" srcId="{1D92B53B-5C4B-874A-9887-244B04C693C4}" destId="{518D78BD-7A26-EF46-B672-E4EC973C87FD}" srcOrd="1" destOrd="0" parTransId="{93305AC9-8C54-4846-BB71-CE7A42ACD4AA}" sibTransId="{428C5059-5070-D648-B3A9-6458D3A3E1C1}"/>
    <dgm:cxn modelId="{34DC74E1-F6CA-4F5D-BBC1-7F353C655F91}" type="presParOf" srcId="{7C747972-7A14-CD46-B8E8-15FA5E5EBCC8}" destId="{EAFD3CEE-2B4C-8949-A7B1-9667CEC5CF97}" srcOrd="0" destOrd="0" presId="urn:microsoft.com/office/officeart/2005/8/layout/chevron2"/>
    <dgm:cxn modelId="{4B437F54-1784-4E9E-A9F0-529E25D38B65}" type="presParOf" srcId="{EAFD3CEE-2B4C-8949-A7B1-9667CEC5CF97}" destId="{D3CAA7BC-E97F-244E-BCBD-5E20E130DE02}" srcOrd="0" destOrd="0" presId="urn:microsoft.com/office/officeart/2005/8/layout/chevron2"/>
    <dgm:cxn modelId="{BE2F6788-0D56-41A6-8A7C-7DB5818D88EA}" type="presParOf" srcId="{EAFD3CEE-2B4C-8949-A7B1-9667CEC5CF97}" destId="{7C737BC9-28F4-794B-B3F4-17C3C70CB0F8}" srcOrd="1" destOrd="0" presId="urn:microsoft.com/office/officeart/2005/8/layout/chevron2"/>
    <dgm:cxn modelId="{F98F744F-F0A3-4416-BA7F-C2FFCD3BB135}" type="presParOf" srcId="{7C747972-7A14-CD46-B8E8-15FA5E5EBCC8}" destId="{9C0CFE6D-A1BA-3C4B-8383-1926B87745EC}" srcOrd="1" destOrd="0" presId="urn:microsoft.com/office/officeart/2005/8/layout/chevron2"/>
    <dgm:cxn modelId="{7B0113C2-50C4-4A64-8922-7B9F6ED4AC4D}" type="presParOf" srcId="{7C747972-7A14-CD46-B8E8-15FA5E5EBCC8}" destId="{35036B0D-19B9-274B-AA53-C8D73C7201BD}" srcOrd="2" destOrd="0" presId="urn:microsoft.com/office/officeart/2005/8/layout/chevron2"/>
    <dgm:cxn modelId="{259F459B-022B-4833-BBF4-316F5366CACA}" type="presParOf" srcId="{35036B0D-19B9-274B-AA53-C8D73C7201BD}" destId="{7B3FED86-4B23-9C46-A414-53DB8FC7E057}" srcOrd="0" destOrd="0" presId="urn:microsoft.com/office/officeart/2005/8/layout/chevron2"/>
    <dgm:cxn modelId="{4B013AFF-A5E6-493B-B485-9CCACC8E74B7}" type="presParOf" srcId="{35036B0D-19B9-274B-AA53-C8D73C7201BD}" destId="{5E54B2FD-5899-3F4B-9F8C-226003BE4B02}" srcOrd="1" destOrd="0" presId="urn:microsoft.com/office/officeart/2005/8/layout/chevron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3E848CE-0455-B343-BFBF-EFC7F424D751}" type="doc">
      <dgm:prSet loTypeId="urn:microsoft.com/office/officeart/2005/8/layout/hierarchy6" loCatId="" qsTypeId="urn:microsoft.com/office/officeart/2005/8/quickstyle/3D4" qsCatId="3D" csTypeId="urn:microsoft.com/office/officeart/2005/8/colors/colorful1" csCatId="colorful" phldr="1"/>
      <dgm:spPr/>
      <dgm:t>
        <a:bodyPr/>
        <a:lstStyle/>
        <a:p>
          <a:endParaRPr lang="ru-RU"/>
        </a:p>
      </dgm:t>
    </dgm:pt>
    <dgm:pt modelId="{89A0182A-208B-6A46-9D14-A363E17728EA}">
      <dgm:prSet phldrT="[Текст]"/>
      <dgm:spPr/>
      <dgm:t>
        <a:bodyPr/>
        <a:lstStyle/>
        <a:p>
          <a:r>
            <a:rPr lang="ru-RU"/>
            <a:t>терминдерді ерекшелеп алу әдістері</a:t>
          </a:r>
        </a:p>
      </dgm:t>
    </dgm:pt>
    <dgm:pt modelId="{41AEE70F-6373-F347-BB9F-AAD18092E097}" type="parTrans" cxnId="{FA6FC638-A827-734F-82CF-C9F2E962E7BD}">
      <dgm:prSet/>
      <dgm:spPr/>
      <dgm:t>
        <a:bodyPr/>
        <a:lstStyle/>
        <a:p>
          <a:endParaRPr lang="ru-RU"/>
        </a:p>
      </dgm:t>
    </dgm:pt>
    <dgm:pt modelId="{D3C700B0-FFAA-9443-A889-9D83F36035D7}" type="sibTrans" cxnId="{FA6FC638-A827-734F-82CF-C9F2E962E7BD}">
      <dgm:prSet/>
      <dgm:spPr/>
      <dgm:t>
        <a:bodyPr/>
        <a:lstStyle/>
        <a:p>
          <a:endParaRPr lang="ru-RU"/>
        </a:p>
      </dgm:t>
    </dgm:pt>
    <dgm:pt modelId="{49E0B9F3-B39A-A74E-8889-6F194A12B619}">
      <dgm:prSet phldrT="[Текст]"/>
      <dgm:spPr/>
      <dgm:t>
        <a:bodyPr/>
        <a:lstStyle/>
        <a:p>
          <a:r>
            <a:rPr lang="ru-RU"/>
            <a:t>лингвистикалық (</a:t>
          </a:r>
          <a:r>
            <a:rPr lang="en-US"/>
            <a:t>TERMS</a:t>
          </a:r>
          <a:r>
            <a:rPr lang="ru-RU"/>
            <a:t>,</a:t>
          </a:r>
          <a:r>
            <a:rPr lang="en-US"/>
            <a:t> LEXTER</a:t>
          </a:r>
          <a:r>
            <a:rPr lang="ru-RU"/>
            <a:t>)</a:t>
          </a:r>
        </a:p>
      </dgm:t>
    </dgm:pt>
    <dgm:pt modelId="{7D69CF2A-3FF0-6D4A-B63A-E533AFDBC252}" type="parTrans" cxnId="{1A0B4FF7-70EA-9B43-86D9-BA2DEA72F31D}">
      <dgm:prSet/>
      <dgm:spPr/>
      <dgm:t>
        <a:bodyPr/>
        <a:lstStyle/>
        <a:p>
          <a:endParaRPr lang="ru-RU"/>
        </a:p>
      </dgm:t>
    </dgm:pt>
    <dgm:pt modelId="{21ECD743-386B-6442-AF8F-A8BAD0F52471}" type="sibTrans" cxnId="{1A0B4FF7-70EA-9B43-86D9-BA2DEA72F31D}">
      <dgm:prSet/>
      <dgm:spPr/>
      <dgm:t>
        <a:bodyPr/>
        <a:lstStyle/>
        <a:p>
          <a:endParaRPr lang="ru-RU"/>
        </a:p>
      </dgm:t>
    </dgm:pt>
    <dgm:pt modelId="{95F1E67F-7B83-F44F-BC7B-9BDB0DA39348}">
      <dgm:prSet phldrT="[Текст]"/>
      <dgm:spPr/>
      <dgm:t>
        <a:bodyPr/>
        <a:lstStyle/>
        <a:p>
          <a:r>
            <a:rPr lang="ru-RU"/>
            <a:t>статистикалық</a:t>
          </a:r>
          <a:endParaRPr lang="en-US"/>
        </a:p>
        <a:p>
          <a:r>
            <a:rPr lang="ru-RU"/>
            <a:t>(</a:t>
          </a:r>
          <a:r>
            <a:rPr lang="en-US"/>
            <a:t>TF-IDF</a:t>
          </a:r>
          <a:r>
            <a:rPr lang="ru-RU"/>
            <a:t>)</a:t>
          </a:r>
        </a:p>
      </dgm:t>
    </dgm:pt>
    <dgm:pt modelId="{8DF9FC40-4892-EE45-B498-5957DBDAFD9C}" type="parTrans" cxnId="{2563BAD9-87A7-B145-ABB2-F7DB0B7C74A8}">
      <dgm:prSet/>
      <dgm:spPr/>
      <dgm:t>
        <a:bodyPr/>
        <a:lstStyle/>
        <a:p>
          <a:endParaRPr lang="ru-RU"/>
        </a:p>
      </dgm:t>
    </dgm:pt>
    <dgm:pt modelId="{D0DD31B6-FB2C-F544-9F54-B5BBD6B9E952}" type="sibTrans" cxnId="{2563BAD9-87A7-B145-ABB2-F7DB0B7C74A8}">
      <dgm:prSet/>
      <dgm:spPr/>
      <dgm:t>
        <a:bodyPr/>
        <a:lstStyle/>
        <a:p>
          <a:endParaRPr lang="ru-RU"/>
        </a:p>
      </dgm:t>
    </dgm:pt>
    <dgm:pt modelId="{3A525846-ADC9-AC4B-97A3-B71945A8F02A}">
      <dgm:prSet/>
      <dgm:spPr/>
      <dgm:t>
        <a:bodyPr/>
        <a:lstStyle/>
        <a:p>
          <a:r>
            <a:rPr lang="en-US"/>
            <a:t>c</a:t>
          </a:r>
          <a:r>
            <a:rPr lang="kk-KZ"/>
            <a:t>емантикалық</a:t>
          </a:r>
          <a:r>
            <a:rPr lang="ru-RU"/>
            <a:t> (</a:t>
          </a:r>
          <a:r>
            <a:rPr lang="en-US"/>
            <a:t>LSI</a:t>
          </a:r>
          <a:r>
            <a:rPr lang="ru-RU"/>
            <a:t>)</a:t>
          </a:r>
        </a:p>
      </dgm:t>
    </dgm:pt>
    <dgm:pt modelId="{569E8A38-FE46-5B4A-88B8-258526E7C015}" type="parTrans" cxnId="{E54CDFB7-F0D5-3546-B13F-50685B55C48D}">
      <dgm:prSet/>
      <dgm:spPr/>
      <dgm:t>
        <a:bodyPr/>
        <a:lstStyle/>
        <a:p>
          <a:endParaRPr lang="ru-RU"/>
        </a:p>
      </dgm:t>
    </dgm:pt>
    <dgm:pt modelId="{5F2C3DCD-D835-4542-91CD-4C816D555869}" type="sibTrans" cxnId="{E54CDFB7-F0D5-3546-B13F-50685B55C48D}">
      <dgm:prSet/>
      <dgm:spPr/>
      <dgm:t>
        <a:bodyPr/>
        <a:lstStyle/>
        <a:p>
          <a:endParaRPr lang="ru-RU"/>
        </a:p>
      </dgm:t>
    </dgm:pt>
    <dgm:pt modelId="{2DB0FC67-1D81-3A4F-B9C6-CD84BDE03B52}" type="pres">
      <dgm:prSet presAssocID="{B3E848CE-0455-B343-BFBF-EFC7F424D751}" presName="mainComposite" presStyleCnt="0">
        <dgm:presLayoutVars>
          <dgm:chPref val="1"/>
          <dgm:dir/>
          <dgm:animOne val="branch"/>
          <dgm:animLvl val="lvl"/>
          <dgm:resizeHandles val="exact"/>
        </dgm:presLayoutVars>
      </dgm:prSet>
      <dgm:spPr/>
    </dgm:pt>
    <dgm:pt modelId="{871A640C-6309-3142-906E-A8511E0A5676}" type="pres">
      <dgm:prSet presAssocID="{B3E848CE-0455-B343-BFBF-EFC7F424D751}" presName="hierFlow" presStyleCnt="0"/>
      <dgm:spPr/>
    </dgm:pt>
    <dgm:pt modelId="{D0FEA608-261C-F140-BDFE-C5AED86FC122}" type="pres">
      <dgm:prSet presAssocID="{B3E848CE-0455-B343-BFBF-EFC7F424D751}" presName="hierChild1" presStyleCnt="0">
        <dgm:presLayoutVars>
          <dgm:chPref val="1"/>
          <dgm:animOne val="branch"/>
          <dgm:animLvl val="lvl"/>
        </dgm:presLayoutVars>
      </dgm:prSet>
      <dgm:spPr/>
    </dgm:pt>
    <dgm:pt modelId="{9DFAA563-E255-3E4F-B132-C24AFE01F324}" type="pres">
      <dgm:prSet presAssocID="{89A0182A-208B-6A46-9D14-A363E17728EA}" presName="Name14" presStyleCnt="0"/>
      <dgm:spPr/>
    </dgm:pt>
    <dgm:pt modelId="{44546200-0A7D-334A-878B-9C149F903481}" type="pres">
      <dgm:prSet presAssocID="{89A0182A-208B-6A46-9D14-A363E17728EA}" presName="level1Shape" presStyleLbl="node0" presStyleIdx="0" presStyleCnt="1">
        <dgm:presLayoutVars>
          <dgm:chPref val="3"/>
        </dgm:presLayoutVars>
      </dgm:prSet>
      <dgm:spPr/>
    </dgm:pt>
    <dgm:pt modelId="{160D5FC7-F0DC-6844-B811-E8D5ED39D4B7}" type="pres">
      <dgm:prSet presAssocID="{89A0182A-208B-6A46-9D14-A363E17728EA}" presName="hierChild2" presStyleCnt="0"/>
      <dgm:spPr/>
    </dgm:pt>
    <dgm:pt modelId="{45B8D9FE-85F4-844E-A556-63AEF38627C8}" type="pres">
      <dgm:prSet presAssocID="{7D69CF2A-3FF0-6D4A-B63A-E533AFDBC252}" presName="Name19" presStyleLbl="parChTrans1D2" presStyleIdx="0" presStyleCnt="3"/>
      <dgm:spPr/>
    </dgm:pt>
    <dgm:pt modelId="{A38F2127-124E-7049-BB67-B4221B8721C4}" type="pres">
      <dgm:prSet presAssocID="{49E0B9F3-B39A-A74E-8889-6F194A12B619}" presName="Name21" presStyleCnt="0"/>
      <dgm:spPr/>
    </dgm:pt>
    <dgm:pt modelId="{3F03D6FC-6151-7E44-8D8E-F95C9B838CC4}" type="pres">
      <dgm:prSet presAssocID="{49E0B9F3-B39A-A74E-8889-6F194A12B619}" presName="level2Shape" presStyleLbl="node2" presStyleIdx="0" presStyleCnt="3"/>
      <dgm:spPr/>
    </dgm:pt>
    <dgm:pt modelId="{4A0D2628-AAF1-0E4C-92EF-C05B0008C435}" type="pres">
      <dgm:prSet presAssocID="{49E0B9F3-B39A-A74E-8889-6F194A12B619}" presName="hierChild3" presStyleCnt="0"/>
      <dgm:spPr/>
    </dgm:pt>
    <dgm:pt modelId="{D8DC711E-498D-B845-BB99-0767ACB32240}" type="pres">
      <dgm:prSet presAssocID="{8DF9FC40-4892-EE45-B498-5957DBDAFD9C}" presName="Name19" presStyleLbl="parChTrans1D2" presStyleIdx="1" presStyleCnt="3"/>
      <dgm:spPr/>
    </dgm:pt>
    <dgm:pt modelId="{62A8BF77-AE70-C449-B363-8A6D2C53B036}" type="pres">
      <dgm:prSet presAssocID="{95F1E67F-7B83-F44F-BC7B-9BDB0DA39348}" presName="Name21" presStyleCnt="0"/>
      <dgm:spPr/>
    </dgm:pt>
    <dgm:pt modelId="{A41F8E5B-FE7E-454A-AEB8-810BA0A96C61}" type="pres">
      <dgm:prSet presAssocID="{95F1E67F-7B83-F44F-BC7B-9BDB0DA39348}" presName="level2Shape" presStyleLbl="node2" presStyleIdx="1" presStyleCnt="3"/>
      <dgm:spPr/>
    </dgm:pt>
    <dgm:pt modelId="{B92E35E8-EB9A-3D43-8284-047C6B20787F}" type="pres">
      <dgm:prSet presAssocID="{95F1E67F-7B83-F44F-BC7B-9BDB0DA39348}" presName="hierChild3" presStyleCnt="0"/>
      <dgm:spPr/>
    </dgm:pt>
    <dgm:pt modelId="{4912A1B6-F4BC-9248-997C-324454541F89}" type="pres">
      <dgm:prSet presAssocID="{569E8A38-FE46-5B4A-88B8-258526E7C015}" presName="Name19" presStyleLbl="parChTrans1D2" presStyleIdx="2" presStyleCnt="3"/>
      <dgm:spPr/>
    </dgm:pt>
    <dgm:pt modelId="{1B51C164-855C-8F43-905B-55A175871879}" type="pres">
      <dgm:prSet presAssocID="{3A525846-ADC9-AC4B-97A3-B71945A8F02A}" presName="Name21" presStyleCnt="0"/>
      <dgm:spPr/>
    </dgm:pt>
    <dgm:pt modelId="{1ED4EF4A-F577-EA45-9FCF-536C20585084}" type="pres">
      <dgm:prSet presAssocID="{3A525846-ADC9-AC4B-97A3-B71945A8F02A}" presName="level2Shape" presStyleLbl="node2" presStyleIdx="2" presStyleCnt="3"/>
      <dgm:spPr/>
    </dgm:pt>
    <dgm:pt modelId="{AB25B9EC-AD49-D04B-A841-0CD37A563FEF}" type="pres">
      <dgm:prSet presAssocID="{3A525846-ADC9-AC4B-97A3-B71945A8F02A}" presName="hierChild3" presStyleCnt="0"/>
      <dgm:spPr/>
    </dgm:pt>
    <dgm:pt modelId="{B8ED002A-53A2-7648-A575-26BE0D030072}" type="pres">
      <dgm:prSet presAssocID="{B3E848CE-0455-B343-BFBF-EFC7F424D751}" presName="bgShapesFlow" presStyleCnt="0"/>
      <dgm:spPr/>
    </dgm:pt>
  </dgm:ptLst>
  <dgm:cxnLst>
    <dgm:cxn modelId="{68780B2B-E13B-4D1F-AA9B-9A0CBF747CA9}" type="presOf" srcId="{89A0182A-208B-6A46-9D14-A363E17728EA}" destId="{44546200-0A7D-334A-878B-9C149F903481}" srcOrd="0" destOrd="0" presId="urn:microsoft.com/office/officeart/2005/8/layout/hierarchy6"/>
    <dgm:cxn modelId="{FA6FC638-A827-734F-82CF-C9F2E962E7BD}" srcId="{B3E848CE-0455-B343-BFBF-EFC7F424D751}" destId="{89A0182A-208B-6A46-9D14-A363E17728EA}" srcOrd="0" destOrd="0" parTransId="{41AEE70F-6373-F347-BB9F-AAD18092E097}" sibTransId="{D3C700B0-FFAA-9443-A889-9D83F36035D7}"/>
    <dgm:cxn modelId="{18EE0B3C-19DD-4891-88C7-933008562933}" type="presOf" srcId="{7D69CF2A-3FF0-6D4A-B63A-E533AFDBC252}" destId="{45B8D9FE-85F4-844E-A556-63AEF38627C8}" srcOrd="0" destOrd="0" presId="urn:microsoft.com/office/officeart/2005/8/layout/hierarchy6"/>
    <dgm:cxn modelId="{4349385F-B50C-487D-BFBF-EF6AC6CE8A30}" type="presOf" srcId="{8DF9FC40-4892-EE45-B498-5957DBDAFD9C}" destId="{D8DC711E-498D-B845-BB99-0767ACB32240}" srcOrd="0" destOrd="0" presId="urn:microsoft.com/office/officeart/2005/8/layout/hierarchy6"/>
    <dgm:cxn modelId="{89E40C77-E6DC-46D1-AD63-189CD7B7E13F}" type="presOf" srcId="{49E0B9F3-B39A-A74E-8889-6F194A12B619}" destId="{3F03D6FC-6151-7E44-8D8E-F95C9B838CC4}" srcOrd="0" destOrd="0" presId="urn:microsoft.com/office/officeart/2005/8/layout/hierarchy6"/>
    <dgm:cxn modelId="{71FDAE77-B631-4721-BEC4-3E1B6AAEF038}" type="presOf" srcId="{3A525846-ADC9-AC4B-97A3-B71945A8F02A}" destId="{1ED4EF4A-F577-EA45-9FCF-536C20585084}" srcOrd="0" destOrd="0" presId="urn:microsoft.com/office/officeart/2005/8/layout/hierarchy6"/>
    <dgm:cxn modelId="{FD79D999-4621-4CFA-A9E0-E40B3DA423AF}" type="presOf" srcId="{B3E848CE-0455-B343-BFBF-EFC7F424D751}" destId="{2DB0FC67-1D81-3A4F-B9C6-CD84BDE03B52}" srcOrd="0" destOrd="0" presId="urn:microsoft.com/office/officeart/2005/8/layout/hierarchy6"/>
    <dgm:cxn modelId="{E54CDFB7-F0D5-3546-B13F-50685B55C48D}" srcId="{89A0182A-208B-6A46-9D14-A363E17728EA}" destId="{3A525846-ADC9-AC4B-97A3-B71945A8F02A}" srcOrd="2" destOrd="0" parTransId="{569E8A38-FE46-5B4A-88B8-258526E7C015}" sibTransId="{5F2C3DCD-D835-4542-91CD-4C816D555869}"/>
    <dgm:cxn modelId="{2563BAD9-87A7-B145-ABB2-F7DB0B7C74A8}" srcId="{89A0182A-208B-6A46-9D14-A363E17728EA}" destId="{95F1E67F-7B83-F44F-BC7B-9BDB0DA39348}" srcOrd="1" destOrd="0" parTransId="{8DF9FC40-4892-EE45-B498-5957DBDAFD9C}" sibTransId="{D0DD31B6-FB2C-F544-9F54-B5BBD6B9E952}"/>
    <dgm:cxn modelId="{1E87C7E4-7A39-4C72-8F09-5872A237AA4C}" type="presOf" srcId="{95F1E67F-7B83-F44F-BC7B-9BDB0DA39348}" destId="{A41F8E5B-FE7E-454A-AEB8-810BA0A96C61}" srcOrd="0" destOrd="0" presId="urn:microsoft.com/office/officeart/2005/8/layout/hierarchy6"/>
    <dgm:cxn modelId="{3A6D77F3-683E-4EBA-8465-CE26C1257A40}" type="presOf" srcId="{569E8A38-FE46-5B4A-88B8-258526E7C015}" destId="{4912A1B6-F4BC-9248-997C-324454541F89}" srcOrd="0" destOrd="0" presId="urn:microsoft.com/office/officeart/2005/8/layout/hierarchy6"/>
    <dgm:cxn modelId="{1A0B4FF7-70EA-9B43-86D9-BA2DEA72F31D}" srcId="{89A0182A-208B-6A46-9D14-A363E17728EA}" destId="{49E0B9F3-B39A-A74E-8889-6F194A12B619}" srcOrd="0" destOrd="0" parTransId="{7D69CF2A-3FF0-6D4A-B63A-E533AFDBC252}" sibTransId="{21ECD743-386B-6442-AF8F-A8BAD0F52471}"/>
    <dgm:cxn modelId="{8B51066E-FA51-4132-8B9B-F076302E4848}" type="presParOf" srcId="{2DB0FC67-1D81-3A4F-B9C6-CD84BDE03B52}" destId="{871A640C-6309-3142-906E-A8511E0A5676}" srcOrd="0" destOrd="0" presId="urn:microsoft.com/office/officeart/2005/8/layout/hierarchy6"/>
    <dgm:cxn modelId="{DD3B9AE1-D9F4-41B3-8D1D-E691E4AFD775}" type="presParOf" srcId="{871A640C-6309-3142-906E-A8511E0A5676}" destId="{D0FEA608-261C-F140-BDFE-C5AED86FC122}" srcOrd="0" destOrd="0" presId="urn:microsoft.com/office/officeart/2005/8/layout/hierarchy6"/>
    <dgm:cxn modelId="{3ECEE93C-AB70-4BA2-A4BE-6BDF74650ECF}" type="presParOf" srcId="{D0FEA608-261C-F140-BDFE-C5AED86FC122}" destId="{9DFAA563-E255-3E4F-B132-C24AFE01F324}" srcOrd="0" destOrd="0" presId="urn:microsoft.com/office/officeart/2005/8/layout/hierarchy6"/>
    <dgm:cxn modelId="{457E4115-4E7F-4C3B-BE1B-38595FDD22E5}" type="presParOf" srcId="{9DFAA563-E255-3E4F-B132-C24AFE01F324}" destId="{44546200-0A7D-334A-878B-9C149F903481}" srcOrd="0" destOrd="0" presId="urn:microsoft.com/office/officeart/2005/8/layout/hierarchy6"/>
    <dgm:cxn modelId="{DCD4238C-669E-4FD5-8280-5D8A5B1F0BFC}" type="presParOf" srcId="{9DFAA563-E255-3E4F-B132-C24AFE01F324}" destId="{160D5FC7-F0DC-6844-B811-E8D5ED39D4B7}" srcOrd="1" destOrd="0" presId="urn:microsoft.com/office/officeart/2005/8/layout/hierarchy6"/>
    <dgm:cxn modelId="{E831E170-BE65-4D9E-8B49-2F3AE5BFB5CB}" type="presParOf" srcId="{160D5FC7-F0DC-6844-B811-E8D5ED39D4B7}" destId="{45B8D9FE-85F4-844E-A556-63AEF38627C8}" srcOrd="0" destOrd="0" presId="urn:microsoft.com/office/officeart/2005/8/layout/hierarchy6"/>
    <dgm:cxn modelId="{3BB94736-1A56-4748-B34B-86FE964339CE}" type="presParOf" srcId="{160D5FC7-F0DC-6844-B811-E8D5ED39D4B7}" destId="{A38F2127-124E-7049-BB67-B4221B8721C4}" srcOrd="1" destOrd="0" presId="urn:microsoft.com/office/officeart/2005/8/layout/hierarchy6"/>
    <dgm:cxn modelId="{A028D60B-CA1B-49F3-B896-01E005FBCDF3}" type="presParOf" srcId="{A38F2127-124E-7049-BB67-B4221B8721C4}" destId="{3F03D6FC-6151-7E44-8D8E-F95C9B838CC4}" srcOrd="0" destOrd="0" presId="urn:microsoft.com/office/officeart/2005/8/layout/hierarchy6"/>
    <dgm:cxn modelId="{702B14B0-DC79-46FE-BE6C-EEEAB212CEF4}" type="presParOf" srcId="{A38F2127-124E-7049-BB67-B4221B8721C4}" destId="{4A0D2628-AAF1-0E4C-92EF-C05B0008C435}" srcOrd="1" destOrd="0" presId="urn:microsoft.com/office/officeart/2005/8/layout/hierarchy6"/>
    <dgm:cxn modelId="{44784775-2DDF-4DA6-860C-FC4C11533A9C}" type="presParOf" srcId="{160D5FC7-F0DC-6844-B811-E8D5ED39D4B7}" destId="{D8DC711E-498D-B845-BB99-0767ACB32240}" srcOrd="2" destOrd="0" presId="urn:microsoft.com/office/officeart/2005/8/layout/hierarchy6"/>
    <dgm:cxn modelId="{7AB04B06-88FB-40BA-9344-CAA4AB1CA3E7}" type="presParOf" srcId="{160D5FC7-F0DC-6844-B811-E8D5ED39D4B7}" destId="{62A8BF77-AE70-C449-B363-8A6D2C53B036}" srcOrd="3" destOrd="0" presId="urn:microsoft.com/office/officeart/2005/8/layout/hierarchy6"/>
    <dgm:cxn modelId="{6FF335AC-C5F5-47E1-93EC-772F6F83DD21}" type="presParOf" srcId="{62A8BF77-AE70-C449-B363-8A6D2C53B036}" destId="{A41F8E5B-FE7E-454A-AEB8-810BA0A96C61}" srcOrd="0" destOrd="0" presId="urn:microsoft.com/office/officeart/2005/8/layout/hierarchy6"/>
    <dgm:cxn modelId="{38B3926C-2A86-4B16-AC23-12C3C1076E8F}" type="presParOf" srcId="{62A8BF77-AE70-C449-B363-8A6D2C53B036}" destId="{B92E35E8-EB9A-3D43-8284-047C6B20787F}" srcOrd="1" destOrd="0" presId="urn:microsoft.com/office/officeart/2005/8/layout/hierarchy6"/>
    <dgm:cxn modelId="{541FCE58-B210-4F46-9A85-6046EC89A087}" type="presParOf" srcId="{160D5FC7-F0DC-6844-B811-E8D5ED39D4B7}" destId="{4912A1B6-F4BC-9248-997C-324454541F89}" srcOrd="4" destOrd="0" presId="urn:microsoft.com/office/officeart/2005/8/layout/hierarchy6"/>
    <dgm:cxn modelId="{E535A87B-5452-475F-8C7D-1C34186F42CE}" type="presParOf" srcId="{160D5FC7-F0DC-6844-B811-E8D5ED39D4B7}" destId="{1B51C164-855C-8F43-905B-55A175871879}" srcOrd="5" destOrd="0" presId="urn:microsoft.com/office/officeart/2005/8/layout/hierarchy6"/>
    <dgm:cxn modelId="{93D8AD6D-C5B7-4547-A475-FD8A8AB53C1E}" type="presParOf" srcId="{1B51C164-855C-8F43-905B-55A175871879}" destId="{1ED4EF4A-F577-EA45-9FCF-536C20585084}" srcOrd="0" destOrd="0" presId="urn:microsoft.com/office/officeart/2005/8/layout/hierarchy6"/>
    <dgm:cxn modelId="{B778FF1D-920B-4614-83F6-4DBAC6A0CFAB}" type="presParOf" srcId="{1B51C164-855C-8F43-905B-55A175871879}" destId="{AB25B9EC-AD49-D04B-A841-0CD37A563FEF}" srcOrd="1" destOrd="0" presId="urn:microsoft.com/office/officeart/2005/8/layout/hierarchy6"/>
    <dgm:cxn modelId="{40E711E1-8966-49F3-93D3-09D9EC6E5FF0}" type="presParOf" srcId="{2DB0FC67-1D81-3A4F-B9C6-CD84BDE03B52}" destId="{B8ED002A-53A2-7648-A575-26BE0D030072}" srcOrd="1" destOrd="0" presId="urn:microsoft.com/office/officeart/2005/8/layout/hierarchy6"/>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458A9C-DB53-B64A-802B-D87074A4513E}">
      <dsp:nvSpPr>
        <dsp:cNvPr id="0" name=""/>
        <dsp:cNvSpPr/>
      </dsp:nvSpPr>
      <dsp:spPr>
        <a:xfrm>
          <a:off x="2185" y="0"/>
          <a:ext cx="1572566" cy="1648777"/>
        </a:xfrm>
        <a:prstGeom prst="roundRect">
          <a:avLst>
            <a:gd name="adj" fmla="val 5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1722" rIns="80010" bIns="0" numCol="1" spcCol="1270" anchor="t" anchorCtr="0">
          <a:noAutofit/>
        </a:bodyPr>
        <a:lstStyle/>
        <a:p>
          <a:pPr marL="0" lvl="0" indent="0" algn="r" defTabSz="800100">
            <a:lnSpc>
              <a:spcPct val="90000"/>
            </a:lnSpc>
            <a:spcBef>
              <a:spcPct val="0"/>
            </a:spcBef>
            <a:spcAft>
              <a:spcPct val="35000"/>
            </a:spcAft>
            <a:buNone/>
          </a:pPr>
          <a:r>
            <a:rPr lang="ru-RU" sz="1800" kern="1200"/>
            <a:t>2001</a:t>
          </a:r>
        </a:p>
      </dsp:txBody>
      <dsp:txXfrm rot="16200000">
        <a:off x="-516556" y="518741"/>
        <a:ext cx="1351997" cy="314513"/>
      </dsp:txXfrm>
    </dsp:sp>
    <dsp:sp modelId="{BD9ABBFC-9E97-4C4A-A648-7158CA1316DC}">
      <dsp:nvSpPr>
        <dsp:cNvPr id="0" name=""/>
        <dsp:cNvSpPr/>
      </dsp:nvSpPr>
      <dsp:spPr>
        <a:xfrm>
          <a:off x="339613" y="0"/>
          <a:ext cx="1171562" cy="1648777"/>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34290" rIns="0" bIns="0" numCol="1" spcCol="1270" anchor="t" anchorCtr="0">
          <a:noAutofit/>
        </a:bodyPr>
        <a:lstStyle/>
        <a:p>
          <a:pPr marL="0" lvl="0" indent="0" algn="l" defTabSz="444500">
            <a:lnSpc>
              <a:spcPct val="90000"/>
            </a:lnSpc>
            <a:spcBef>
              <a:spcPct val="0"/>
            </a:spcBef>
            <a:spcAft>
              <a:spcPct val="35000"/>
            </a:spcAft>
            <a:buNone/>
          </a:pPr>
          <a:r>
            <a:rPr lang="ru-RU" sz="1000" kern="1200"/>
            <a:t>жылдамдық (</a:t>
          </a:r>
          <a:r>
            <a:rPr lang="en-US" sz="1000" kern="1200"/>
            <a:t>velocity</a:t>
          </a:r>
          <a:r>
            <a:rPr lang="ru-RU" sz="1000" kern="1200"/>
            <a:t>)</a:t>
          </a:r>
        </a:p>
        <a:p>
          <a:pPr marL="0" lvl="0" indent="0" algn="l" defTabSz="444500">
            <a:lnSpc>
              <a:spcPct val="90000"/>
            </a:lnSpc>
            <a:spcBef>
              <a:spcPct val="0"/>
            </a:spcBef>
            <a:spcAft>
              <a:spcPct val="35000"/>
            </a:spcAft>
            <a:buNone/>
          </a:pPr>
          <a:r>
            <a:rPr lang="ru-RU" sz="1000" kern="1200"/>
            <a:t>көлем </a:t>
          </a:r>
          <a:r>
            <a:rPr lang="en-US" sz="1000" kern="1200"/>
            <a:t>(volume)</a:t>
          </a:r>
          <a:endParaRPr lang="ru-RU" sz="1000" kern="1200"/>
        </a:p>
        <a:p>
          <a:pPr marL="0" lvl="0" indent="0" algn="l" defTabSz="444500">
            <a:lnSpc>
              <a:spcPct val="90000"/>
            </a:lnSpc>
            <a:spcBef>
              <a:spcPct val="0"/>
            </a:spcBef>
            <a:spcAft>
              <a:spcPct val="35000"/>
            </a:spcAft>
            <a:buNone/>
          </a:pPr>
          <a:r>
            <a:rPr lang="ru-RU" sz="1000" kern="1200"/>
            <a:t>әртүрлілік </a:t>
          </a:r>
          <a:r>
            <a:rPr lang="en-US" sz="1000" kern="1200"/>
            <a:t>(variety)</a:t>
          </a:r>
          <a:endParaRPr lang="ru-RU" sz="1000" kern="1200"/>
        </a:p>
      </dsp:txBody>
      <dsp:txXfrm>
        <a:off x="339613" y="0"/>
        <a:ext cx="1171562" cy="1648777"/>
      </dsp:txXfrm>
    </dsp:sp>
    <dsp:sp modelId="{422498AD-C634-6E43-B42F-8E8C75058A40}">
      <dsp:nvSpPr>
        <dsp:cNvPr id="0" name=""/>
        <dsp:cNvSpPr/>
      </dsp:nvSpPr>
      <dsp:spPr>
        <a:xfrm>
          <a:off x="1640854" y="0"/>
          <a:ext cx="1888628" cy="1648777"/>
        </a:xfrm>
        <a:prstGeom prst="roundRect">
          <a:avLst>
            <a:gd name="adj" fmla="val 5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1722" rIns="80010" bIns="0" numCol="1" spcCol="1270" anchor="t" anchorCtr="0">
          <a:noAutofit/>
        </a:bodyPr>
        <a:lstStyle/>
        <a:p>
          <a:pPr marL="0" lvl="0" indent="0" algn="r" defTabSz="800100">
            <a:lnSpc>
              <a:spcPct val="90000"/>
            </a:lnSpc>
            <a:spcBef>
              <a:spcPct val="0"/>
            </a:spcBef>
            <a:spcAft>
              <a:spcPct val="35000"/>
            </a:spcAft>
            <a:buNone/>
          </a:pPr>
          <a:r>
            <a:rPr lang="en-US" sz="1800" kern="1200"/>
            <a:t>2002</a:t>
          </a:r>
          <a:endParaRPr lang="ru-RU" sz="1800" kern="1200"/>
        </a:p>
      </dsp:txBody>
      <dsp:txXfrm rot="16200000">
        <a:off x="1153718" y="487135"/>
        <a:ext cx="1351997" cy="377725"/>
      </dsp:txXfrm>
    </dsp:sp>
    <dsp:sp modelId="{8F50103E-E989-B447-AE40-7DA22F71C291}">
      <dsp:nvSpPr>
        <dsp:cNvPr id="0" name=""/>
        <dsp:cNvSpPr/>
      </dsp:nvSpPr>
      <dsp:spPr>
        <a:xfrm rot="5400000">
          <a:off x="1529144" y="1271810"/>
          <a:ext cx="242307" cy="283294"/>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5">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3B594E7A-314F-3C43-8B3A-3D62EB7E9CB5}">
      <dsp:nvSpPr>
        <dsp:cNvPr id="0" name=""/>
        <dsp:cNvSpPr/>
      </dsp:nvSpPr>
      <dsp:spPr>
        <a:xfrm>
          <a:off x="2018580" y="0"/>
          <a:ext cx="1407028" cy="1648777"/>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34290" rIns="0" bIns="0" numCol="1" spcCol="1270" anchor="t" anchorCtr="0">
          <a:noAutofit/>
        </a:bodyPr>
        <a:lstStyle/>
        <a:p>
          <a:pPr marL="0" lvl="0" indent="0" algn="l" defTabSz="444500">
            <a:lnSpc>
              <a:spcPct val="90000"/>
            </a:lnSpc>
            <a:spcBef>
              <a:spcPct val="0"/>
            </a:spcBef>
            <a:spcAft>
              <a:spcPct val="35000"/>
            </a:spcAft>
            <a:buNone/>
          </a:pPr>
          <a:r>
            <a:rPr lang="ru-RU" sz="1000" kern="1200"/>
            <a:t>жылдамдық (</a:t>
          </a:r>
          <a:r>
            <a:rPr lang="en-US" sz="1000" kern="1200"/>
            <a:t>velocity</a:t>
          </a:r>
          <a:r>
            <a:rPr lang="ru-RU" sz="1000" kern="1200"/>
            <a:t>)</a:t>
          </a:r>
        </a:p>
        <a:p>
          <a:pPr marL="0" lvl="0" indent="0" algn="l" defTabSz="444500">
            <a:lnSpc>
              <a:spcPct val="90000"/>
            </a:lnSpc>
            <a:spcBef>
              <a:spcPct val="0"/>
            </a:spcBef>
            <a:spcAft>
              <a:spcPct val="35000"/>
            </a:spcAft>
            <a:buNone/>
          </a:pPr>
          <a:r>
            <a:rPr lang="ru-RU" sz="1000" kern="1200"/>
            <a:t>көлем </a:t>
          </a:r>
          <a:r>
            <a:rPr lang="en-US" sz="1000" kern="1200"/>
            <a:t>(volume)</a:t>
          </a:r>
          <a:endParaRPr lang="ru-RU" sz="1000" kern="1200"/>
        </a:p>
        <a:p>
          <a:pPr marL="0" lvl="0" indent="0" algn="l" defTabSz="444500">
            <a:lnSpc>
              <a:spcPct val="90000"/>
            </a:lnSpc>
            <a:spcBef>
              <a:spcPct val="0"/>
            </a:spcBef>
            <a:spcAft>
              <a:spcPct val="35000"/>
            </a:spcAft>
            <a:buNone/>
          </a:pPr>
          <a:r>
            <a:rPr lang="ru-RU" sz="1000" kern="1200"/>
            <a:t>әртүрлілік </a:t>
          </a:r>
          <a:r>
            <a:rPr lang="en-US" sz="1000" kern="1200"/>
            <a:t>(variety)</a:t>
          </a:r>
          <a:endParaRPr lang="ru-RU" sz="1000" kern="1200"/>
        </a:p>
        <a:p>
          <a:pPr marL="0" lvl="0" indent="0" algn="l" defTabSz="444500">
            <a:lnSpc>
              <a:spcPct val="90000"/>
            </a:lnSpc>
            <a:spcBef>
              <a:spcPct val="0"/>
            </a:spcBef>
            <a:spcAft>
              <a:spcPct val="35000"/>
            </a:spcAft>
            <a:buNone/>
          </a:pPr>
          <a:r>
            <a:rPr lang="ru-RU" sz="1000" kern="1200"/>
            <a:t>құны (</a:t>
          </a:r>
          <a:r>
            <a:rPr lang="en-US" sz="1000" kern="1200"/>
            <a:t>value</a:t>
          </a:r>
          <a:r>
            <a:rPr lang="ru-RU" sz="1000" kern="1200"/>
            <a:t>)</a:t>
          </a:r>
        </a:p>
        <a:p>
          <a:pPr marL="0" lvl="0" indent="0" algn="l" defTabSz="444500">
            <a:lnSpc>
              <a:spcPct val="90000"/>
            </a:lnSpc>
            <a:spcBef>
              <a:spcPct val="0"/>
            </a:spcBef>
            <a:spcAft>
              <a:spcPct val="35000"/>
            </a:spcAft>
            <a:buNone/>
          </a:pPr>
          <a:r>
            <a:rPr lang="ru-RU" sz="1000" kern="1200"/>
            <a:t>шынайылық (</a:t>
          </a:r>
          <a:r>
            <a:rPr lang="en-US" sz="1000" kern="1200"/>
            <a:t>veracity</a:t>
          </a:r>
          <a:r>
            <a:rPr lang="ru-RU" sz="1000" kern="1200"/>
            <a:t>)</a:t>
          </a:r>
        </a:p>
      </dsp:txBody>
      <dsp:txXfrm>
        <a:off x="2018580" y="0"/>
        <a:ext cx="1407028" cy="1648777"/>
      </dsp:txXfrm>
    </dsp:sp>
    <dsp:sp modelId="{C2F08BEE-15EA-5047-B2CD-016A34BD8DD1}">
      <dsp:nvSpPr>
        <dsp:cNvPr id="0" name=""/>
        <dsp:cNvSpPr/>
      </dsp:nvSpPr>
      <dsp:spPr>
        <a:xfrm>
          <a:off x="3595585" y="0"/>
          <a:ext cx="1888628" cy="1648777"/>
        </a:xfrm>
        <a:prstGeom prst="roundRect">
          <a:avLst>
            <a:gd name="adj" fmla="val 5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0" tIns="61722" rIns="80010" bIns="0" numCol="1" spcCol="1270" anchor="t" anchorCtr="0">
          <a:noAutofit/>
        </a:bodyPr>
        <a:lstStyle/>
        <a:p>
          <a:pPr marL="0" lvl="0" indent="0" algn="r" defTabSz="800100">
            <a:lnSpc>
              <a:spcPct val="90000"/>
            </a:lnSpc>
            <a:spcBef>
              <a:spcPct val="0"/>
            </a:spcBef>
            <a:spcAft>
              <a:spcPct val="35000"/>
            </a:spcAft>
            <a:buNone/>
          </a:pPr>
          <a:r>
            <a:rPr lang="en-US" sz="1800" kern="1200"/>
            <a:t>2010</a:t>
          </a:r>
          <a:endParaRPr lang="ru-RU" sz="1800" kern="1200"/>
        </a:p>
      </dsp:txBody>
      <dsp:txXfrm rot="16200000">
        <a:off x="3108449" y="487135"/>
        <a:ext cx="1351997" cy="377725"/>
      </dsp:txXfrm>
    </dsp:sp>
    <dsp:sp modelId="{28964174-4302-5340-95D2-41960F38FF32}">
      <dsp:nvSpPr>
        <dsp:cNvPr id="0" name=""/>
        <dsp:cNvSpPr/>
      </dsp:nvSpPr>
      <dsp:spPr>
        <a:xfrm rot="5400000">
          <a:off x="3483875" y="1271810"/>
          <a:ext cx="242307" cy="283294"/>
        </a:xfrm>
        <a:prstGeom prst="flowChartExtra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w="9525" cap="flat" cmpd="sng" algn="ctr">
          <a:solidFill>
            <a:schemeClr val="accent5">
              <a:hueOff val="0"/>
              <a:satOff val="0"/>
              <a:lumOff val="0"/>
              <a:alphaOff val="0"/>
            </a:schemeClr>
          </a:solidFill>
          <a:prstDash val="solid"/>
        </a:ln>
        <a:effectLst/>
      </dsp:spPr>
      <dsp:style>
        <a:lnRef idx="1">
          <a:scrgbClr r="0" g="0" b="0"/>
        </a:lnRef>
        <a:fillRef idx="2">
          <a:scrgbClr r="0" g="0" b="0"/>
        </a:fillRef>
        <a:effectRef idx="0">
          <a:scrgbClr r="0" g="0" b="0"/>
        </a:effectRef>
        <a:fontRef idx="minor"/>
      </dsp:style>
    </dsp:sp>
    <dsp:sp modelId="{FF40DCC4-9DEA-064F-ADD0-08750EBC6246}">
      <dsp:nvSpPr>
        <dsp:cNvPr id="0" name=""/>
        <dsp:cNvSpPr/>
      </dsp:nvSpPr>
      <dsp:spPr>
        <a:xfrm>
          <a:off x="3973311" y="0"/>
          <a:ext cx="1407028" cy="1648777"/>
        </a:xfrm>
        <a:prstGeom prst="rect">
          <a:avLst/>
        </a:prstGeom>
        <a:noFill/>
        <a:ln>
          <a:noFill/>
        </a:ln>
        <a:effectLst>
          <a:outerShdw blurRad="40000" dist="20000" dir="5400000" rotWithShape="0">
            <a:srgbClr val="000000">
              <a:alpha val="38000"/>
            </a:srgbClr>
          </a:outerShdw>
        </a:effectLst>
        <a:scene3d>
          <a:camera prst="orthographicFront"/>
          <a:lightRig rig="flat" dir="t"/>
        </a:scene3d>
        <a:sp3d/>
      </dsp:spPr>
      <dsp:style>
        <a:lnRef idx="0">
          <a:scrgbClr r="0" g="0" b="0"/>
        </a:lnRef>
        <a:fillRef idx="2">
          <a:scrgbClr r="0" g="0" b="0"/>
        </a:fillRef>
        <a:effectRef idx="1">
          <a:scrgbClr r="0" g="0" b="0"/>
        </a:effectRef>
        <a:fontRef idx="minor">
          <a:schemeClr val="dk1"/>
        </a:fontRef>
      </dsp:style>
      <dsp:txBody>
        <a:bodyPr spcFirstLastPara="0" vert="horz" wrap="square" lIns="0" tIns="34290" rIns="0" bIns="0" numCol="1" spcCol="1270" anchor="t" anchorCtr="0">
          <a:noAutofit/>
        </a:bodyPr>
        <a:lstStyle/>
        <a:p>
          <a:pPr marL="0" lvl="0" indent="0" algn="l" defTabSz="444500">
            <a:lnSpc>
              <a:spcPct val="90000"/>
            </a:lnSpc>
            <a:spcBef>
              <a:spcPct val="0"/>
            </a:spcBef>
            <a:spcAft>
              <a:spcPct val="35000"/>
            </a:spcAft>
            <a:buNone/>
          </a:pPr>
          <a:r>
            <a:rPr lang="ru-RU" sz="1000" kern="1200"/>
            <a:t>жылдамдық (</a:t>
          </a:r>
          <a:r>
            <a:rPr lang="en-US" sz="1000" kern="1200"/>
            <a:t>velocity</a:t>
          </a:r>
          <a:r>
            <a:rPr lang="ru-RU" sz="1000" kern="1200"/>
            <a:t>)</a:t>
          </a:r>
        </a:p>
        <a:p>
          <a:pPr marL="0" lvl="0" indent="0" algn="l" defTabSz="444500">
            <a:lnSpc>
              <a:spcPct val="90000"/>
            </a:lnSpc>
            <a:spcBef>
              <a:spcPct val="0"/>
            </a:spcBef>
            <a:spcAft>
              <a:spcPct val="35000"/>
            </a:spcAft>
            <a:buNone/>
          </a:pPr>
          <a:r>
            <a:rPr lang="ru-RU" sz="1000" kern="1200"/>
            <a:t>объем</a:t>
          </a:r>
          <a:r>
            <a:rPr lang="en-US" sz="1000" kern="1200"/>
            <a:t> (volume)</a:t>
          </a:r>
          <a:endParaRPr lang="ru-RU" sz="1000" kern="1200"/>
        </a:p>
        <a:p>
          <a:pPr marL="0" lvl="0" indent="0" algn="l" defTabSz="444500">
            <a:lnSpc>
              <a:spcPct val="90000"/>
            </a:lnSpc>
            <a:spcBef>
              <a:spcPct val="0"/>
            </a:spcBef>
            <a:spcAft>
              <a:spcPct val="35000"/>
            </a:spcAft>
            <a:buNone/>
          </a:pPr>
          <a:r>
            <a:rPr lang="ru-RU" sz="1000" kern="1200"/>
            <a:t>көлем</a:t>
          </a:r>
          <a:r>
            <a:rPr lang="en-US" sz="1000" kern="1200"/>
            <a:t>(variety)</a:t>
          </a:r>
          <a:endParaRPr lang="ru-RU" sz="1000" kern="1200"/>
        </a:p>
        <a:p>
          <a:pPr marL="0" lvl="0" indent="0" algn="l" defTabSz="444500">
            <a:lnSpc>
              <a:spcPct val="90000"/>
            </a:lnSpc>
            <a:spcBef>
              <a:spcPct val="0"/>
            </a:spcBef>
            <a:spcAft>
              <a:spcPct val="35000"/>
            </a:spcAft>
            <a:buNone/>
          </a:pPr>
          <a:r>
            <a:rPr lang="ru-RU" sz="1000" kern="1200"/>
            <a:t>құны(</a:t>
          </a:r>
          <a:r>
            <a:rPr lang="en-US" sz="1000" kern="1200"/>
            <a:t>value</a:t>
          </a:r>
          <a:r>
            <a:rPr lang="ru-RU" sz="1000" kern="1200"/>
            <a:t>)</a:t>
          </a:r>
        </a:p>
        <a:p>
          <a:pPr marL="0" lvl="0" indent="0" algn="l" defTabSz="444500">
            <a:lnSpc>
              <a:spcPct val="90000"/>
            </a:lnSpc>
            <a:spcBef>
              <a:spcPct val="0"/>
            </a:spcBef>
            <a:spcAft>
              <a:spcPct val="35000"/>
            </a:spcAft>
            <a:buNone/>
          </a:pPr>
          <a:r>
            <a:rPr lang="ru-RU" sz="1000" kern="1200"/>
            <a:t>шындық(</a:t>
          </a:r>
          <a:r>
            <a:rPr lang="en-US" sz="1000" kern="1200"/>
            <a:t>veracity</a:t>
          </a:r>
          <a:r>
            <a:rPr lang="ru-RU" sz="1000" kern="1200"/>
            <a:t>)</a:t>
          </a:r>
        </a:p>
        <a:p>
          <a:pPr marL="0" lvl="0" indent="0" algn="l" defTabSz="444500">
            <a:lnSpc>
              <a:spcPct val="90000"/>
            </a:lnSpc>
            <a:spcBef>
              <a:spcPct val="0"/>
            </a:spcBef>
            <a:spcAft>
              <a:spcPct val="35000"/>
            </a:spcAft>
            <a:buNone/>
          </a:pPr>
          <a:r>
            <a:rPr lang="ru-RU" sz="1000" kern="1200"/>
            <a:t>күрделілік(</a:t>
          </a:r>
          <a:r>
            <a:rPr lang="en-US" sz="1000" kern="1200"/>
            <a:t>copmplexity</a:t>
          </a:r>
          <a:r>
            <a:rPr lang="ru-RU" sz="1000" kern="1200"/>
            <a:t>)</a:t>
          </a:r>
        </a:p>
      </dsp:txBody>
      <dsp:txXfrm>
        <a:off x="3973311" y="0"/>
        <a:ext cx="1407028" cy="16487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A246F6-7BD4-2348-88C8-7661BF1784B1}">
      <dsp:nvSpPr>
        <dsp:cNvPr id="0" name=""/>
        <dsp:cNvSpPr/>
      </dsp:nvSpPr>
      <dsp:spPr>
        <a:xfrm>
          <a:off x="1140" y="0"/>
          <a:ext cx="1352169" cy="1338580"/>
        </a:xfrm>
        <a:prstGeom prst="roundRect">
          <a:avLst>
            <a:gd name="adj" fmla="val 5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7432" rIns="35560" bIns="0" numCol="1" spcCol="1270" anchor="t" anchorCtr="0">
          <a:noAutofit/>
        </a:bodyPr>
        <a:lstStyle/>
        <a:p>
          <a:pPr marL="0" lvl="0" indent="0" algn="ctr" defTabSz="355600">
            <a:lnSpc>
              <a:spcPct val="90000"/>
            </a:lnSpc>
            <a:spcBef>
              <a:spcPct val="0"/>
            </a:spcBef>
            <a:spcAft>
              <a:spcPct val="35000"/>
            </a:spcAft>
            <a:buNone/>
          </a:pPr>
          <a:r>
            <a:rPr lang="ru-RU" sz="800" kern="1200"/>
            <a:t>ІШКІ ДЕРЕКТЕР КӨЗІ</a:t>
          </a:r>
        </a:p>
      </dsp:txBody>
      <dsp:txXfrm rot="16200000">
        <a:off x="-412460" y="413600"/>
        <a:ext cx="1097635" cy="270433"/>
      </dsp:txXfrm>
    </dsp:sp>
    <dsp:sp modelId="{B945D8E2-F340-A045-ABC6-BC86B434F8DE}">
      <dsp:nvSpPr>
        <dsp:cNvPr id="0" name=""/>
        <dsp:cNvSpPr/>
      </dsp:nvSpPr>
      <dsp:spPr>
        <a:xfrm>
          <a:off x="414704" y="0"/>
          <a:ext cx="1007366" cy="133858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65151" rIns="0" bIns="0" numCol="1" spcCol="1270" anchor="t" anchorCtr="0">
          <a:noAutofit/>
        </a:bodyPr>
        <a:lstStyle/>
        <a:p>
          <a:pPr marL="0" lvl="0" indent="0" algn="l" defTabSz="844550">
            <a:lnSpc>
              <a:spcPct val="90000"/>
            </a:lnSpc>
            <a:spcBef>
              <a:spcPct val="0"/>
            </a:spcBef>
            <a:spcAft>
              <a:spcPct val="35000"/>
            </a:spcAft>
            <a:buNone/>
          </a:pPr>
          <a:r>
            <a:rPr lang="en-US" sz="1900" kern="1200"/>
            <a:t>CRM</a:t>
          </a:r>
        </a:p>
        <a:p>
          <a:pPr marL="0" lvl="0" indent="0" algn="l" defTabSz="844550">
            <a:lnSpc>
              <a:spcPct val="90000"/>
            </a:lnSpc>
            <a:spcBef>
              <a:spcPct val="0"/>
            </a:spcBef>
            <a:spcAft>
              <a:spcPct val="35000"/>
            </a:spcAft>
            <a:buNone/>
          </a:pPr>
          <a:r>
            <a:rPr lang="en-US" sz="1900" kern="1200"/>
            <a:t>ERP</a:t>
          </a:r>
        </a:p>
        <a:p>
          <a:pPr marL="0" lvl="0" indent="0" algn="l" defTabSz="844550">
            <a:lnSpc>
              <a:spcPct val="90000"/>
            </a:lnSpc>
            <a:spcBef>
              <a:spcPct val="0"/>
            </a:spcBef>
            <a:spcAft>
              <a:spcPct val="35000"/>
            </a:spcAft>
            <a:buNone/>
          </a:pPr>
          <a:r>
            <a:rPr lang="en-US" sz="1900" kern="1200"/>
            <a:t>EIS</a:t>
          </a:r>
          <a:endParaRPr lang="ru-RU" sz="1900" kern="1200"/>
        </a:p>
      </dsp:txBody>
      <dsp:txXfrm>
        <a:off x="414704" y="0"/>
        <a:ext cx="1007366" cy="1338580"/>
      </dsp:txXfrm>
    </dsp:sp>
    <dsp:sp modelId="{87EAC717-FC51-9243-89BA-066F0DF8D54C}">
      <dsp:nvSpPr>
        <dsp:cNvPr id="0" name=""/>
        <dsp:cNvSpPr/>
      </dsp:nvSpPr>
      <dsp:spPr>
        <a:xfrm>
          <a:off x="1538493" y="0"/>
          <a:ext cx="3326370" cy="1338580"/>
        </a:xfrm>
        <a:prstGeom prst="roundRect">
          <a:avLst>
            <a:gd name="adj" fmla="val 5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7432" rIns="35560" bIns="0" numCol="1" spcCol="1270" anchor="t" anchorCtr="0">
          <a:noAutofit/>
        </a:bodyPr>
        <a:lstStyle/>
        <a:p>
          <a:pPr marL="0" lvl="0" indent="0" algn="r" defTabSz="355600">
            <a:lnSpc>
              <a:spcPct val="90000"/>
            </a:lnSpc>
            <a:spcBef>
              <a:spcPct val="0"/>
            </a:spcBef>
            <a:spcAft>
              <a:spcPct val="35000"/>
            </a:spcAft>
            <a:buNone/>
          </a:pPr>
          <a:r>
            <a:rPr lang="ru-RU" sz="800" kern="1200"/>
            <a:t>СЫРТҚЫ ДЕРЕКТЕР КӨЗІ</a:t>
          </a:r>
        </a:p>
      </dsp:txBody>
      <dsp:txXfrm rot="16200000">
        <a:off x="1322312" y="216180"/>
        <a:ext cx="1097635" cy="665274"/>
      </dsp:txXfrm>
    </dsp:sp>
    <dsp:sp modelId="{77E745F6-8CED-CF40-A782-AAAD5158E514}">
      <dsp:nvSpPr>
        <dsp:cNvPr id="0" name=""/>
        <dsp:cNvSpPr/>
      </dsp:nvSpPr>
      <dsp:spPr>
        <a:xfrm rot="5400000">
          <a:off x="1456759" y="898120"/>
          <a:ext cx="196731" cy="498955"/>
        </a:xfrm>
        <a:prstGeom prst="flowChartExtra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6BB4AF1-02C3-B24D-AFD9-61E3B75B9B02}">
      <dsp:nvSpPr>
        <dsp:cNvPr id="0" name=""/>
        <dsp:cNvSpPr/>
      </dsp:nvSpPr>
      <dsp:spPr>
        <a:xfrm>
          <a:off x="2203767" y="0"/>
          <a:ext cx="2478146" cy="1338580"/>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65151" rIns="0" bIns="0" numCol="1" spcCol="1270" anchor="t" anchorCtr="0">
          <a:noAutofit/>
        </a:bodyPr>
        <a:lstStyle/>
        <a:p>
          <a:pPr marL="0" lvl="0" indent="0" algn="l" defTabSz="844550">
            <a:lnSpc>
              <a:spcPct val="90000"/>
            </a:lnSpc>
            <a:spcBef>
              <a:spcPct val="0"/>
            </a:spcBef>
            <a:spcAft>
              <a:spcPct val="35000"/>
            </a:spcAft>
            <a:buNone/>
          </a:pPr>
          <a:r>
            <a:rPr lang="ru-RU" sz="1900" kern="1200"/>
            <a:t>Әлеуметтік желі</a:t>
          </a:r>
        </a:p>
        <a:p>
          <a:pPr marL="0" lvl="0" indent="0" algn="l" defTabSz="844550">
            <a:lnSpc>
              <a:spcPct val="90000"/>
            </a:lnSpc>
            <a:spcBef>
              <a:spcPct val="0"/>
            </a:spcBef>
            <a:spcAft>
              <a:spcPct val="35000"/>
            </a:spcAft>
            <a:buNone/>
          </a:pPr>
          <a:r>
            <a:rPr lang="ru-RU" sz="1900" kern="1200"/>
            <a:t>Интернет көздері</a:t>
          </a:r>
        </a:p>
        <a:p>
          <a:pPr marL="0" lvl="0" indent="0" algn="l" defTabSz="844550">
            <a:lnSpc>
              <a:spcPct val="90000"/>
            </a:lnSpc>
            <a:spcBef>
              <a:spcPct val="0"/>
            </a:spcBef>
            <a:spcAft>
              <a:spcPct val="35000"/>
            </a:spcAft>
            <a:buNone/>
          </a:pPr>
          <a:r>
            <a:rPr lang="ru-RU" sz="1900" kern="1200"/>
            <a:t>Ашық деректер жиыны</a:t>
          </a:r>
        </a:p>
      </dsp:txBody>
      <dsp:txXfrm>
        <a:off x="2203767" y="0"/>
        <a:ext cx="2478146" cy="13385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7DC0EE-3693-0744-A23C-C1C5AC4994D4}">
      <dsp:nvSpPr>
        <dsp:cNvPr id="0" name=""/>
        <dsp:cNvSpPr/>
      </dsp:nvSpPr>
      <dsp:spPr>
        <a:xfrm>
          <a:off x="-2901720" y="-447085"/>
          <a:ext cx="3462111" cy="3462111"/>
        </a:xfrm>
        <a:prstGeom prst="blockArc">
          <a:avLst>
            <a:gd name="adj1" fmla="val 18900000"/>
            <a:gd name="adj2" fmla="val 2700000"/>
            <a:gd name="adj3" fmla="val 624"/>
          </a:avLst>
        </a:prstGeom>
        <a:noFill/>
        <a:ln w="25400" cap="flat" cmpd="sng" algn="ctr">
          <a:solidFill>
            <a:schemeClr val="dk2">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992EF0D-D0D7-F14E-A8E6-E17A85467050}">
      <dsp:nvSpPr>
        <dsp:cNvPr id="0" name=""/>
        <dsp:cNvSpPr/>
      </dsp:nvSpPr>
      <dsp:spPr>
        <a:xfrm>
          <a:off x="210598" y="135227"/>
          <a:ext cx="3557683" cy="270352"/>
        </a:xfrm>
        <a:prstGeom prst="rect">
          <a:avLst/>
        </a:prstGeom>
        <a:gradFill rotWithShape="0">
          <a:gsLst>
            <a:gs pos="0">
              <a:schemeClr val="dk2">
                <a:hueOff val="0"/>
                <a:satOff val="0"/>
                <a:lumOff val="0"/>
                <a:alphaOff val="0"/>
                <a:tint val="100000"/>
                <a:shade val="100000"/>
                <a:satMod val="130000"/>
              </a:schemeClr>
            </a:gs>
            <a:gs pos="100000">
              <a:schemeClr val="dk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14592"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t>зерттеу мақсатын анықтау</a:t>
          </a:r>
        </a:p>
      </dsp:txBody>
      <dsp:txXfrm>
        <a:off x="210598" y="135227"/>
        <a:ext cx="3557683" cy="270352"/>
      </dsp:txXfrm>
    </dsp:sp>
    <dsp:sp modelId="{51927056-0EC7-A646-86FA-E2909EBEA464}">
      <dsp:nvSpPr>
        <dsp:cNvPr id="0" name=""/>
        <dsp:cNvSpPr/>
      </dsp:nvSpPr>
      <dsp:spPr>
        <a:xfrm>
          <a:off x="41628" y="101433"/>
          <a:ext cx="337940" cy="337940"/>
        </a:xfrm>
        <a:prstGeom prst="ellipse">
          <a:avLst/>
        </a:prstGeom>
        <a:solidFill>
          <a:schemeClr val="lt2">
            <a:hueOff val="0"/>
            <a:satOff val="0"/>
            <a:lumOff val="0"/>
            <a:alphaOff val="0"/>
          </a:schemeClr>
        </a:solidFill>
        <a:ln w="9525" cap="flat" cmpd="sng" algn="ctr">
          <a:solidFill>
            <a:schemeClr val="dk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3F361200-DAE1-094F-AEB1-707E5C93C7F4}">
      <dsp:nvSpPr>
        <dsp:cNvPr id="0" name=""/>
        <dsp:cNvSpPr/>
      </dsp:nvSpPr>
      <dsp:spPr>
        <a:xfrm>
          <a:off x="432982" y="540705"/>
          <a:ext cx="3335299" cy="270352"/>
        </a:xfrm>
        <a:prstGeom prst="rect">
          <a:avLst/>
        </a:prstGeom>
        <a:gradFill rotWithShape="0">
          <a:gsLst>
            <a:gs pos="0">
              <a:schemeClr val="dk2">
                <a:hueOff val="0"/>
                <a:satOff val="0"/>
                <a:lumOff val="0"/>
                <a:alphaOff val="0"/>
                <a:tint val="100000"/>
                <a:shade val="100000"/>
                <a:satMod val="130000"/>
              </a:schemeClr>
            </a:gs>
            <a:gs pos="100000">
              <a:schemeClr val="dk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14592"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t>мәліметтерді жинау</a:t>
          </a:r>
        </a:p>
      </dsp:txBody>
      <dsp:txXfrm>
        <a:off x="432982" y="540705"/>
        <a:ext cx="3335299" cy="270352"/>
      </dsp:txXfrm>
    </dsp:sp>
    <dsp:sp modelId="{7AD4A3FB-53F6-3B4A-BB18-CBEFA850E1A4}">
      <dsp:nvSpPr>
        <dsp:cNvPr id="0" name=""/>
        <dsp:cNvSpPr/>
      </dsp:nvSpPr>
      <dsp:spPr>
        <a:xfrm>
          <a:off x="264012" y="506911"/>
          <a:ext cx="337940" cy="337940"/>
        </a:xfrm>
        <a:prstGeom prst="ellipse">
          <a:avLst/>
        </a:prstGeom>
        <a:solidFill>
          <a:schemeClr val="lt2">
            <a:hueOff val="0"/>
            <a:satOff val="0"/>
            <a:lumOff val="0"/>
            <a:alphaOff val="0"/>
          </a:schemeClr>
        </a:solidFill>
        <a:ln w="9525" cap="flat" cmpd="sng" algn="ctr">
          <a:solidFill>
            <a:schemeClr val="dk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FE2651BD-3743-E74A-84B4-57D341EB9C79}">
      <dsp:nvSpPr>
        <dsp:cNvPr id="0" name=""/>
        <dsp:cNvSpPr/>
      </dsp:nvSpPr>
      <dsp:spPr>
        <a:xfrm>
          <a:off x="534672" y="946183"/>
          <a:ext cx="3233609" cy="270352"/>
        </a:xfrm>
        <a:prstGeom prst="rect">
          <a:avLst/>
        </a:prstGeom>
        <a:gradFill rotWithShape="0">
          <a:gsLst>
            <a:gs pos="0">
              <a:schemeClr val="dk2">
                <a:hueOff val="0"/>
                <a:satOff val="0"/>
                <a:lumOff val="0"/>
                <a:alphaOff val="0"/>
                <a:tint val="100000"/>
                <a:shade val="100000"/>
                <a:satMod val="130000"/>
              </a:schemeClr>
            </a:gs>
            <a:gs pos="100000">
              <a:schemeClr val="dk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14592"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t>мәліметтерді дайындау</a:t>
          </a:r>
        </a:p>
      </dsp:txBody>
      <dsp:txXfrm>
        <a:off x="534672" y="946183"/>
        <a:ext cx="3233609" cy="270352"/>
      </dsp:txXfrm>
    </dsp:sp>
    <dsp:sp modelId="{9F29FF9B-CF4A-BD48-A828-E32D5BAC6196}">
      <dsp:nvSpPr>
        <dsp:cNvPr id="0" name=""/>
        <dsp:cNvSpPr/>
      </dsp:nvSpPr>
      <dsp:spPr>
        <a:xfrm>
          <a:off x="365702" y="912389"/>
          <a:ext cx="337940" cy="337940"/>
        </a:xfrm>
        <a:prstGeom prst="ellipse">
          <a:avLst/>
        </a:prstGeom>
        <a:solidFill>
          <a:schemeClr val="lt2">
            <a:hueOff val="0"/>
            <a:satOff val="0"/>
            <a:lumOff val="0"/>
            <a:alphaOff val="0"/>
          </a:schemeClr>
        </a:solidFill>
        <a:ln w="9525" cap="flat" cmpd="sng" algn="ctr">
          <a:solidFill>
            <a:schemeClr val="dk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8E8D95E0-1C02-C949-9DBB-066F1D55309B}">
      <dsp:nvSpPr>
        <dsp:cNvPr id="0" name=""/>
        <dsp:cNvSpPr/>
      </dsp:nvSpPr>
      <dsp:spPr>
        <a:xfrm>
          <a:off x="534672" y="1351404"/>
          <a:ext cx="3233609" cy="270352"/>
        </a:xfrm>
        <a:prstGeom prst="rect">
          <a:avLst/>
        </a:prstGeom>
        <a:gradFill rotWithShape="0">
          <a:gsLst>
            <a:gs pos="0">
              <a:schemeClr val="dk2">
                <a:hueOff val="0"/>
                <a:satOff val="0"/>
                <a:lumOff val="0"/>
                <a:alphaOff val="0"/>
                <a:tint val="100000"/>
                <a:shade val="100000"/>
                <a:satMod val="130000"/>
              </a:schemeClr>
            </a:gs>
            <a:gs pos="100000">
              <a:schemeClr val="dk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14592"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t>мәліметтерді зерттеу</a:t>
          </a:r>
        </a:p>
      </dsp:txBody>
      <dsp:txXfrm>
        <a:off x="534672" y="1351404"/>
        <a:ext cx="3233609" cy="270352"/>
      </dsp:txXfrm>
    </dsp:sp>
    <dsp:sp modelId="{B35D4ACC-C0C1-334B-909F-99C2A9A9FED7}">
      <dsp:nvSpPr>
        <dsp:cNvPr id="0" name=""/>
        <dsp:cNvSpPr/>
      </dsp:nvSpPr>
      <dsp:spPr>
        <a:xfrm>
          <a:off x="365702" y="1317610"/>
          <a:ext cx="337940" cy="337940"/>
        </a:xfrm>
        <a:prstGeom prst="ellipse">
          <a:avLst/>
        </a:prstGeom>
        <a:solidFill>
          <a:schemeClr val="lt2">
            <a:hueOff val="0"/>
            <a:satOff val="0"/>
            <a:lumOff val="0"/>
            <a:alphaOff val="0"/>
          </a:schemeClr>
        </a:solidFill>
        <a:ln w="9525" cap="flat" cmpd="sng" algn="ctr">
          <a:solidFill>
            <a:schemeClr val="dk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2563CD5B-792F-1946-BA17-26F44A504BC2}">
      <dsp:nvSpPr>
        <dsp:cNvPr id="0" name=""/>
        <dsp:cNvSpPr/>
      </dsp:nvSpPr>
      <dsp:spPr>
        <a:xfrm>
          <a:off x="432982" y="1756881"/>
          <a:ext cx="3335299" cy="270352"/>
        </a:xfrm>
        <a:prstGeom prst="rect">
          <a:avLst/>
        </a:prstGeom>
        <a:gradFill rotWithShape="0">
          <a:gsLst>
            <a:gs pos="0">
              <a:schemeClr val="dk2">
                <a:hueOff val="0"/>
                <a:satOff val="0"/>
                <a:lumOff val="0"/>
                <a:alphaOff val="0"/>
                <a:tint val="100000"/>
                <a:shade val="100000"/>
                <a:satMod val="130000"/>
              </a:schemeClr>
            </a:gs>
            <a:gs pos="100000">
              <a:schemeClr val="dk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14592"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t>мәліметтерді үлгілеу</a:t>
          </a:r>
        </a:p>
      </dsp:txBody>
      <dsp:txXfrm>
        <a:off x="432982" y="1756881"/>
        <a:ext cx="3335299" cy="270352"/>
      </dsp:txXfrm>
    </dsp:sp>
    <dsp:sp modelId="{B08CDF18-5D9A-684B-8F03-D4B27441CA8E}">
      <dsp:nvSpPr>
        <dsp:cNvPr id="0" name=""/>
        <dsp:cNvSpPr/>
      </dsp:nvSpPr>
      <dsp:spPr>
        <a:xfrm>
          <a:off x="264012" y="1723087"/>
          <a:ext cx="337940" cy="337940"/>
        </a:xfrm>
        <a:prstGeom prst="ellipse">
          <a:avLst/>
        </a:prstGeom>
        <a:solidFill>
          <a:schemeClr val="lt2">
            <a:hueOff val="0"/>
            <a:satOff val="0"/>
            <a:lumOff val="0"/>
            <a:alphaOff val="0"/>
          </a:schemeClr>
        </a:solidFill>
        <a:ln w="9525" cap="flat" cmpd="sng" algn="ctr">
          <a:solidFill>
            <a:schemeClr val="dk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3868C8D5-BAFB-234A-9E4E-E9392E0948DF}">
      <dsp:nvSpPr>
        <dsp:cNvPr id="0" name=""/>
        <dsp:cNvSpPr/>
      </dsp:nvSpPr>
      <dsp:spPr>
        <a:xfrm>
          <a:off x="210598" y="2162359"/>
          <a:ext cx="3557683" cy="270352"/>
        </a:xfrm>
        <a:prstGeom prst="rect">
          <a:avLst/>
        </a:prstGeom>
        <a:gradFill rotWithShape="0">
          <a:gsLst>
            <a:gs pos="0">
              <a:schemeClr val="dk2">
                <a:hueOff val="0"/>
                <a:satOff val="0"/>
                <a:lumOff val="0"/>
                <a:alphaOff val="0"/>
                <a:tint val="100000"/>
                <a:shade val="100000"/>
                <a:satMod val="130000"/>
              </a:schemeClr>
            </a:gs>
            <a:gs pos="100000">
              <a:schemeClr val="dk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14592"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t>автоматтандыру және бейнелеу </a:t>
          </a:r>
        </a:p>
      </dsp:txBody>
      <dsp:txXfrm>
        <a:off x="210598" y="2162359"/>
        <a:ext cx="3557683" cy="270352"/>
      </dsp:txXfrm>
    </dsp:sp>
    <dsp:sp modelId="{D27D7005-0796-B640-BEA7-6C3A494582D4}">
      <dsp:nvSpPr>
        <dsp:cNvPr id="0" name=""/>
        <dsp:cNvSpPr/>
      </dsp:nvSpPr>
      <dsp:spPr>
        <a:xfrm>
          <a:off x="41628" y="2128565"/>
          <a:ext cx="337940" cy="337940"/>
        </a:xfrm>
        <a:prstGeom prst="ellipse">
          <a:avLst/>
        </a:prstGeom>
        <a:solidFill>
          <a:schemeClr val="lt2">
            <a:hueOff val="0"/>
            <a:satOff val="0"/>
            <a:lumOff val="0"/>
            <a:alphaOff val="0"/>
          </a:schemeClr>
        </a:solidFill>
        <a:ln w="9525" cap="flat" cmpd="sng" algn="ctr">
          <a:solidFill>
            <a:schemeClr val="dk2">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3DC6A8-D406-F045-9A83-0AB7C70A1E3B}">
      <dsp:nvSpPr>
        <dsp:cNvPr id="0" name=""/>
        <dsp:cNvSpPr/>
      </dsp:nvSpPr>
      <dsp:spPr>
        <a:xfrm>
          <a:off x="853551" y="0"/>
          <a:ext cx="3885830" cy="3885830"/>
        </a:xfrm>
        <a:prstGeom prst="diamond">
          <a:avLst/>
        </a:prstGeom>
        <a:solidFill>
          <a:schemeClr val="accent5">
            <a:tint val="40000"/>
            <a:hueOff val="0"/>
            <a:satOff val="0"/>
            <a:lumOff val="0"/>
            <a:alphaOff val="0"/>
          </a:schemeClr>
        </a:solidFill>
        <a:ln w="9525" cap="flat" cmpd="sng" algn="ctr">
          <a:solidFill>
            <a:schemeClr val="dk1">
              <a:hueOff val="0"/>
              <a:satOff val="0"/>
              <a:lumOff val="0"/>
              <a:alphaOff val="0"/>
            </a:schemeClr>
          </a:solidFill>
          <a:prstDash val="solid"/>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4BC65C34-5B36-A240-AD4A-3722759882A2}">
      <dsp:nvSpPr>
        <dsp:cNvPr id="0" name=""/>
        <dsp:cNvSpPr/>
      </dsp:nvSpPr>
      <dsp:spPr>
        <a:xfrm>
          <a:off x="1222704" y="369153"/>
          <a:ext cx="1515473" cy="1515473"/>
        </a:xfrm>
        <a:prstGeom prst="roundRect">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t>технология</a:t>
          </a:r>
        </a:p>
        <a:p>
          <a:pPr marL="114300" lvl="1" indent="-114300" algn="l" defTabSz="533400">
            <a:lnSpc>
              <a:spcPct val="90000"/>
            </a:lnSpc>
            <a:spcBef>
              <a:spcPct val="0"/>
            </a:spcBef>
            <a:spcAft>
              <a:spcPct val="15000"/>
            </a:spcAft>
            <a:buChar char="•"/>
          </a:pPr>
          <a:r>
            <a:rPr lang="en-US" sz="1200" kern="1200"/>
            <a:t>MapReduce</a:t>
          </a:r>
          <a:endParaRPr lang="ru-RU" sz="1200" kern="1200"/>
        </a:p>
        <a:p>
          <a:pPr marL="114300" lvl="1" indent="-114300" algn="l" defTabSz="533400">
            <a:lnSpc>
              <a:spcPct val="90000"/>
            </a:lnSpc>
            <a:spcBef>
              <a:spcPct val="0"/>
            </a:spcBef>
            <a:spcAft>
              <a:spcPct val="15000"/>
            </a:spcAft>
            <a:buChar char="•"/>
          </a:pPr>
          <a:r>
            <a:rPr lang="en-US" sz="1200" kern="1200"/>
            <a:t>hadoop</a:t>
          </a:r>
          <a:endParaRPr lang="ru-RU" sz="1200" kern="1200"/>
        </a:p>
        <a:p>
          <a:pPr marL="114300" lvl="1" indent="-114300" algn="l" defTabSz="533400">
            <a:lnSpc>
              <a:spcPct val="90000"/>
            </a:lnSpc>
            <a:spcBef>
              <a:spcPct val="0"/>
            </a:spcBef>
            <a:spcAft>
              <a:spcPct val="15000"/>
            </a:spcAft>
            <a:buChar char="•"/>
          </a:pPr>
          <a:r>
            <a:rPr lang="en-US" sz="1200" kern="1200"/>
            <a:t>NoSQL</a:t>
          </a:r>
          <a:endParaRPr lang="ru-RU" sz="1200" kern="1200"/>
        </a:p>
        <a:p>
          <a:pPr marL="114300" lvl="1" indent="-114300" algn="l" defTabSz="533400">
            <a:lnSpc>
              <a:spcPct val="90000"/>
            </a:lnSpc>
            <a:spcBef>
              <a:spcPct val="0"/>
            </a:spcBef>
            <a:spcAft>
              <a:spcPct val="15000"/>
            </a:spcAft>
            <a:buChar char="•"/>
          </a:pPr>
          <a:r>
            <a:rPr lang="en-US" sz="1200" kern="1200"/>
            <a:t>DataWerhouse</a:t>
          </a:r>
          <a:endParaRPr lang="ru-RU" sz="1200" kern="1200"/>
        </a:p>
      </dsp:txBody>
      <dsp:txXfrm>
        <a:off x="1296683" y="443132"/>
        <a:ext cx="1367515" cy="1367515"/>
      </dsp:txXfrm>
    </dsp:sp>
    <dsp:sp modelId="{C903D4C5-2B48-AB43-B4FD-95DB412C0D2A}">
      <dsp:nvSpPr>
        <dsp:cNvPr id="0" name=""/>
        <dsp:cNvSpPr/>
      </dsp:nvSpPr>
      <dsp:spPr>
        <a:xfrm>
          <a:off x="2854753" y="369153"/>
          <a:ext cx="1515473" cy="1515473"/>
        </a:xfrm>
        <a:prstGeom prst="roundRect">
          <a:avLst/>
        </a:prstGeom>
        <a:solidFill>
          <a:schemeClr val="accent5">
            <a:hueOff val="785595"/>
            <a:satOff val="-3757"/>
            <a:lumOff val="4118"/>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ru-RU" sz="1400" kern="1200"/>
            <a:t>әдістер</a:t>
          </a:r>
          <a:endParaRPr lang="ru-RU" sz="1200" kern="1200"/>
        </a:p>
        <a:p>
          <a:pPr marL="114300" lvl="1" indent="-114300" algn="l" defTabSz="533400">
            <a:lnSpc>
              <a:spcPct val="90000"/>
            </a:lnSpc>
            <a:spcBef>
              <a:spcPct val="0"/>
            </a:spcBef>
            <a:spcAft>
              <a:spcPct val="15000"/>
            </a:spcAft>
            <a:buChar char="•"/>
          </a:pPr>
          <a:r>
            <a:rPr lang="en-US" sz="1200" kern="1200"/>
            <a:t>Weka</a:t>
          </a:r>
          <a:endParaRPr lang="ru-RU" sz="1200" kern="1200"/>
        </a:p>
        <a:p>
          <a:pPr marL="114300" lvl="1" indent="-114300" algn="l" defTabSz="533400">
            <a:lnSpc>
              <a:spcPct val="90000"/>
            </a:lnSpc>
            <a:spcBef>
              <a:spcPct val="0"/>
            </a:spcBef>
            <a:spcAft>
              <a:spcPct val="15000"/>
            </a:spcAft>
            <a:buChar char="•"/>
          </a:pPr>
          <a:r>
            <a:rPr lang="en-US" sz="1200" kern="1200"/>
            <a:t>Data Sience</a:t>
          </a:r>
          <a:endParaRPr lang="ru-RU" sz="1200" kern="1200"/>
        </a:p>
        <a:p>
          <a:pPr marL="114300" lvl="1" indent="-114300" algn="l" defTabSz="533400">
            <a:lnSpc>
              <a:spcPct val="90000"/>
            </a:lnSpc>
            <a:spcBef>
              <a:spcPct val="0"/>
            </a:spcBef>
            <a:spcAft>
              <a:spcPct val="15000"/>
            </a:spcAft>
            <a:buChar char="•"/>
          </a:pPr>
          <a:r>
            <a:rPr lang="en-US" sz="1200" kern="1200"/>
            <a:t>R</a:t>
          </a:r>
          <a:endParaRPr lang="ru-RU" sz="1200" kern="1200"/>
        </a:p>
        <a:p>
          <a:pPr marL="114300" lvl="1" indent="-114300" algn="l" defTabSz="533400">
            <a:lnSpc>
              <a:spcPct val="90000"/>
            </a:lnSpc>
            <a:spcBef>
              <a:spcPct val="0"/>
            </a:spcBef>
            <a:spcAft>
              <a:spcPct val="15000"/>
            </a:spcAft>
            <a:buChar char="•"/>
          </a:pPr>
          <a:r>
            <a:rPr lang="ru-RU" sz="1200" kern="1200"/>
            <a:t>М</a:t>
          </a:r>
          <a:r>
            <a:rPr lang="en-US" sz="1200" kern="1200"/>
            <a:t>ashine Learning</a:t>
          </a:r>
          <a:endParaRPr lang="ru-RU" sz="1200" kern="1200"/>
        </a:p>
      </dsp:txBody>
      <dsp:txXfrm>
        <a:off x="2928732" y="443132"/>
        <a:ext cx="1367515" cy="1367515"/>
      </dsp:txXfrm>
    </dsp:sp>
    <dsp:sp modelId="{D036CA9B-0664-AD4A-9CD8-397C8BF930A1}">
      <dsp:nvSpPr>
        <dsp:cNvPr id="0" name=""/>
        <dsp:cNvSpPr/>
      </dsp:nvSpPr>
      <dsp:spPr>
        <a:xfrm>
          <a:off x="1222704" y="2001202"/>
          <a:ext cx="1515473" cy="1515473"/>
        </a:xfrm>
        <a:prstGeom prst="roundRect">
          <a:avLst/>
        </a:prstGeom>
        <a:solidFill>
          <a:schemeClr val="accent5">
            <a:hueOff val="1571189"/>
            <a:satOff val="-7513"/>
            <a:lumOff val="8235"/>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t>сипаты</a:t>
          </a:r>
        </a:p>
        <a:p>
          <a:pPr marL="114300" lvl="1" indent="-114300" algn="l" defTabSz="533400">
            <a:lnSpc>
              <a:spcPct val="90000"/>
            </a:lnSpc>
            <a:spcBef>
              <a:spcPct val="0"/>
            </a:spcBef>
            <a:spcAft>
              <a:spcPct val="15000"/>
            </a:spcAft>
            <a:buChar char="•"/>
          </a:pPr>
          <a:r>
            <a:rPr lang="en-US" sz="1200" kern="1200"/>
            <a:t>3V</a:t>
          </a:r>
          <a:endParaRPr lang="ru-RU" sz="1200" kern="1200"/>
        </a:p>
        <a:p>
          <a:pPr marL="114300" lvl="1" indent="-114300" algn="l" defTabSz="533400">
            <a:lnSpc>
              <a:spcPct val="90000"/>
            </a:lnSpc>
            <a:spcBef>
              <a:spcPct val="0"/>
            </a:spcBef>
            <a:spcAft>
              <a:spcPct val="15000"/>
            </a:spcAft>
            <a:buChar char="•"/>
          </a:pPr>
          <a:r>
            <a:rPr lang="en-US" sz="1200" kern="1200"/>
            <a:t>5V</a:t>
          </a:r>
          <a:endParaRPr lang="ru-RU" sz="1200" kern="1200"/>
        </a:p>
        <a:p>
          <a:pPr marL="114300" lvl="1" indent="-114300" algn="l" defTabSz="533400">
            <a:lnSpc>
              <a:spcPct val="90000"/>
            </a:lnSpc>
            <a:spcBef>
              <a:spcPct val="0"/>
            </a:spcBef>
            <a:spcAft>
              <a:spcPct val="15000"/>
            </a:spcAft>
            <a:buChar char="•"/>
          </a:pPr>
          <a:r>
            <a:rPr lang="en-US" sz="1200" kern="1200"/>
            <a:t>7V</a:t>
          </a:r>
          <a:endParaRPr lang="ru-RU" sz="1200" kern="1200"/>
        </a:p>
      </dsp:txBody>
      <dsp:txXfrm>
        <a:off x="1296683" y="2075181"/>
        <a:ext cx="1367515" cy="1367515"/>
      </dsp:txXfrm>
    </dsp:sp>
    <dsp:sp modelId="{34066E72-CB2C-134A-BC0C-BF774502B1B7}">
      <dsp:nvSpPr>
        <dsp:cNvPr id="0" name=""/>
        <dsp:cNvSpPr/>
      </dsp:nvSpPr>
      <dsp:spPr>
        <a:xfrm>
          <a:off x="2901430" y="1977864"/>
          <a:ext cx="1515473" cy="1515473"/>
        </a:xfrm>
        <a:prstGeom prst="roundRect">
          <a:avLst/>
        </a:prstGeom>
        <a:solidFill>
          <a:schemeClr val="accent5">
            <a:hueOff val="2356783"/>
            <a:satOff val="-11270"/>
            <a:lumOff val="12353"/>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t>дерек құрылымы</a:t>
          </a:r>
        </a:p>
        <a:p>
          <a:pPr marL="114300" lvl="1" indent="-114300" algn="l" defTabSz="533400">
            <a:lnSpc>
              <a:spcPct val="90000"/>
            </a:lnSpc>
            <a:spcBef>
              <a:spcPct val="0"/>
            </a:spcBef>
            <a:spcAft>
              <a:spcPct val="15000"/>
            </a:spcAft>
            <a:buChar char="•"/>
          </a:pPr>
          <a:r>
            <a:rPr lang="ru-RU" sz="1200" kern="1200"/>
            <a:t>құрылымдалған</a:t>
          </a:r>
        </a:p>
        <a:p>
          <a:pPr marL="114300" lvl="1" indent="-114300" algn="l" defTabSz="533400">
            <a:lnSpc>
              <a:spcPct val="90000"/>
            </a:lnSpc>
            <a:spcBef>
              <a:spcPct val="0"/>
            </a:spcBef>
            <a:spcAft>
              <a:spcPct val="15000"/>
            </a:spcAft>
            <a:buChar char="•"/>
          </a:pPr>
          <a:r>
            <a:rPr lang="ru-RU" sz="1200" kern="1200"/>
            <a:t>әлсіз құрылымдалған</a:t>
          </a:r>
        </a:p>
        <a:p>
          <a:pPr marL="114300" lvl="1" indent="-114300" algn="l" defTabSz="533400">
            <a:lnSpc>
              <a:spcPct val="90000"/>
            </a:lnSpc>
            <a:spcBef>
              <a:spcPct val="0"/>
            </a:spcBef>
            <a:spcAft>
              <a:spcPct val="15000"/>
            </a:spcAft>
            <a:buChar char="•"/>
          </a:pPr>
          <a:r>
            <a:rPr lang="ru-RU" sz="1200" kern="1200"/>
            <a:t>құрылымдалынбаған</a:t>
          </a:r>
        </a:p>
      </dsp:txBody>
      <dsp:txXfrm>
        <a:off x="2975409" y="2051843"/>
        <a:ext cx="1367515" cy="136751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3AC0E0-D44C-A94C-85B2-FD85F856CA90}">
      <dsp:nvSpPr>
        <dsp:cNvPr id="0" name=""/>
        <dsp:cNvSpPr/>
      </dsp:nvSpPr>
      <dsp:spPr>
        <a:xfrm>
          <a:off x="0" y="0"/>
          <a:ext cx="5486397" cy="1918123"/>
        </a:xfrm>
        <a:prstGeom prst="rightArrow">
          <a:avLst/>
        </a:prstGeom>
        <a:solidFill>
          <a:schemeClr val="accent2">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8321D2DB-3EE3-C346-A3D4-A6FB47F94B72}">
      <dsp:nvSpPr>
        <dsp:cNvPr id="0" name=""/>
        <dsp:cNvSpPr/>
      </dsp:nvSpPr>
      <dsp:spPr>
        <a:xfrm>
          <a:off x="1607" y="575436"/>
          <a:ext cx="967620" cy="767249"/>
        </a:xfrm>
        <a:prstGeom prst="round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ақпаратты енгізу күрделілігі</a:t>
          </a:r>
        </a:p>
      </dsp:txBody>
      <dsp:txXfrm>
        <a:off x="39061" y="612890"/>
        <a:ext cx="892712" cy="692341"/>
      </dsp:txXfrm>
    </dsp:sp>
    <dsp:sp modelId="{A1F0C98B-B903-4C4B-BC17-F9DAA6889EC9}">
      <dsp:nvSpPr>
        <dsp:cNvPr id="0" name=""/>
        <dsp:cNvSpPr/>
      </dsp:nvSpPr>
      <dsp:spPr>
        <a:xfrm>
          <a:off x="1130498" y="575436"/>
          <a:ext cx="967620" cy="767249"/>
        </a:xfrm>
        <a:prstGeom prst="roundRect">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kk-KZ" sz="900" kern="1200"/>
            <a:t>ақпаратты іздеудегі шағын мүмкіндік пен күрделілігі</a:t>
          </a:r>
          <a:endParaRPr lang="ru-RU" sz="900" kern="1200"/>
        </a:p>
      </dsp:txBody>
      <dsp:txXfrm>
        <a:off x="1167952" y="612890"/>
        <a:ext cx="892712" cy="692341"/>
      </dsp:txXfrm>
    </dsp:sp>
    <dsp:sp modelId="{A583E344-F7CD-C247-98EB-63E5C0BC5431}">
      <dsp:nvSpPr>
        <dsp:cNvPr id="0" name=""/>
        <dsp:cNvSpPr/>
      </dsp:nvSpPr>
      <dsp:spPr>
        <a:xfrm>
          <a:off x="2259389" y="575436"/>
          <a:ext cx="967620" cy="767249"/>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жүйенің </a:t>
          </a:r>
          <a:r>
            <a:rPr lang="kk-KZ" sz="900" kern="1200"/>
            <a:t>қатаң және аз ақпаратты үлгілер үшін </a:t>
          </a:r>
          <a:r>
            <a:rPr lang="ru-RU" sz="900" kern="1200"/>
            <a:t>икемсізділігі</a:t>
          </a:r>
        </a:p>
      </dsp:txBody>
      <dsp:txXfrm>
        <a:off x="2296843" y="612890"/>
        <a:ext cx="892712" cy="692341"/>
      </dsp:txXfrm>
    </dsp:sp>
    <dsp:sp modelId="{07E735B3-3649-754C-971E-AF66D90E1090}">
      <dsp:nvSpPr>
        <dsp:cNvPr id="0" name=""/>
        <dsp:cNvSpPr/>
      </dsp:nvSpPr>
      <dsp:spPr>
        <a:xfrm>
          <a:off x="3388280" y="575436"/>
          <a:ext cx="967620" cy="767249"/>
        </a:xfrm>
        <a:prstGeom prst="round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гибридті ақпаратты өңделмеуі</a:t>
          </a:r>
        </a:p>
      </dsp:txBody>
      <dsp:txXfrm>
        <a:off x="3425734" y="612890"/>
        <a:ext cx="892712" cy="692341"/>
      </dsp:txXfrm>
    </dsp:sp>
    <dsp:sp modelId="{C1ABED7A-3D6A-134F-9368-96BF254B30BD}">
      <dsp:nvSpPr>
        <dsp:cNvPr id="0" name=""/>
        <dsp:cNvSpPr/>
      </dsp:nvSpPr>
      <dsp:spPr>
        <a:xfrm>
          <a:off x="4517171" y="575436"/>
          <a:ext cx="967620" cy="767249"/>
        </a:xfrm>
        <a:prstGeom prst="roundRect">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u-RU" sz="900" kern="1200"/>
            <a:t>ақпаратты іздеу мен зерделеу алгоритімнің жоқтығы</a:t>
          </a:r>
        </a:p>
      </dsp:txBody>
      <dsp:txXfrm>
        <a:off x="4554625" y="612890"/>
        <a:ext cx="892712" cy="69234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EF88F6-2928-034F-9884-963E827D4FC4}">
      <dsp:nvSpPr>
        <dsp:cNvPr id="0" name=""/>
        <dsp:cNvSpPr/>
      </dsp:nvSpPr>
      <dsp:spPr>
        <a:xfrm>
          <a:off x="37533" y="0"/>
          <a:ext cx="1380673" cy="685405"/>
        </a:xfrm>
        <a:prstGeom prst="roundRect">
          <a:avLst>
            <a:gd name="adj" fmla="val 10000"/>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3FB86D1E-905C-C040-AF14-D2505F924E9F}">
      <dsp:nvSpPr>
        <dsp:cNvPr id="0" name=""/>
        <dsp:cNvSpPr/>
      </dsp:nvSpPr>
      <dsp:spPr>
        <a:xfrm>
          <a:off x="172751" y="488715"/>
          <a:ext cx="1408939" cy="1471382"/>
        </a:xfrm>
        <a:prstGeom prst="roundRect">
          <a:avLst>
            <a:gd name="adj" fmla="val 1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kk-KZ" sz="1000" kern="1200">
              <a:solidFill>
                <a:sysClr val="windowText" lastClr="000000"/>
              </a:solidFill>
            </a:rPr>
            <a:t>фoрмaльды емес, </a:t>
          </a:r>
        </a:p>
        <a:p>
          <a:pPr marL="0" lvl="0" indent="0" algn="l" defTabSz="444500">
            <a:lnSpc>
              <a:spcPct val="90000"/>
            </a:lnSpc>
            <a:spcBef>
              <a:spcPct val="0"/>
            </a:spcBef>
            <a:spcAft>
              <a:spcPct val="35000"/>
            </a:spcAft>
            <a:buNone/>
          </a:pPr>
          <a:r>
            <a:rPr lang="kk-KZ" sz="1000" kern="1200">
              <a:solidFill>
                <a:sysClr val="windowText" lastClr="000000"/>
              </a:solidFill>
            </a:rPr>
            <a:t>жартылай фoрмaльды, </a:t>
          </a:r>
        </a:p>
        <a:p>
          <a:pPr marL="0" lvl="0" indent="0" algn="l" defTabSz="444500">
            <a:lnSpc>
              <a:spcPct val="90000"/>
            </a:lnSpc>
            <a:spcBef>
              <a:spcPct val="0"/>
            </a:spcBef>
            <a:spcAft>
              <a:spcPct val="35000"/>
            </a:spcAft>
            <a:buNone/>
          </a:pPr>
          <a:r>
            <a:rPr lang="kk-KZ" sz="1000" kern="1200">
              <a:solidFill>
                <a:sysClr val="windowText" lastClr="000000"/>
              </a:solidFill>
            </a:rPr>
            <a:t>жасанды тілдегі жартылай формальдылық</a:t>
          </a:r>
        </a:p>
        <a:p>
          <a:pPr marL="0" lvl="0" indent="0" algn="l" defTabSz="444500">
            <a:lnSpc>
              <a:spcPct val="90000"/>
            </a:lnSpc>
            <a:spcBef>
              <a:spcPct val="0"/>
            </a:spcBef>
            <a:spcAft>
              <a:spcPct val="35000"/>
            </a:spcAft>
            <a:buNone/>
          </a:pPr>
          <a:r>
            <a:rPr lang="kk-KZ" sz="1000" kern="1200">
              <a:solidFill>
                <a:sysClr val="windowText" lastClr="000000"/>
              </a:solidFill>
            </a:rPr>
            <a:t>фoрмaльды oнтoлoгия</a:t>
          </a:r>
          <a:endParaRPr lang="ru-RU" sz="1000" kern="1200">
            <a:solidFill>
              <a:sysClr val="windowText" lastClr="000000"/>
            </a:solidFill>
          </a:endParaRPr>
        </a:p>
      </dsp:txBody>
      <dsp:txXfrm>
        <a:off x="214017" y="529981"/>
        <a:ext cx="1326407" cy="1388850"/>
      </dsp:txXfrm>
    </dsp:sp>
    <dsp:sp modelId="{3D2D1367-2C47-2B4A-B5C4-3DA3B75DC56D}">
      <dsp:nvSpPr>
        <dsp:cNvPr id="0" name=""/>
        <dsp:cNvSpPr/>
      </dsp:nvSpPr>
      <dsp:spPr>
        <a:xfrm rot="21439792">
          <a:off x="1644298" y="157532"/>
          <a:ext cx="226460" cy="274301"/>
        </a:xfrm>
        <a:prstGeom prst="rightArrow">
          <a:avLst>
            <a:gd name="adj1" fmla="val 60000"/>
            <a:gd name="adj2" fmla="val 50000"/>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1644335" y="213974"/>
        <a:ext cx="158522" cy="164581"/>
      </dsp:txXfrm>
    </dsp:sp>
    <dsp:sp modelId="{169E5210-868E-1D4F-8EA9-198484A5DBD1}">
      <dsp:nvSpPr>
        <dsp:cNvPr id="0" name=""/>
        <dsp:cNvSpPr/>
      </dsp:nvSpPr>
      <dsp:spPr>
        <a:xfrm>
          <a:off x="2064534" y="0"/>
          <a:ext cx="1141562" cy="507492"/>
        </a:xfrm>
        <a:prstGeom prst="roundRect">
          <a:avLst>
            <a:gd name="adj" fmla="val 10000"/>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942BBDA2-5A79-5445-86F1-AB84F54617FB}">
      <dsp:nvSpPr>
        <dsp:cNvPr id="0" name=""/>
        <dsp:cNvSpPr/>
      </dsp:nvSpPr>
      <dsp:spPr>
        <a:xfrm>
          <a:off x="2024112" y="438252"/>
          <a:ext cx="1555698" cy="1479362"/>
        </a:xfrm>
        <a:prstGeom prst="roundRect">
          <a:avLst>
            <a:gd name="adj" fmla="val 1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kk-KZ" sz="1000" kern="1200">
              <a:solidFill>
                <a:sysClr val="windowText" lastClr="000000"/>
              </a:solidFill>
            </a:rPr>
            <a:t>ойлау онтологиясы, </a:t>
          </a:r>
        </a:p>
        <a:p>
          <a:pPr marL="0" lvl="0" indent="0" algn="l" defTabSz="444500">
            <a:lnSpc>
              <a:spcPct val="90000"/>
            </a:lnSpc>
            <a:spcBef>
              <a:spcPct val="0"/>
            </a:spcBef>
            <a:spcAft>
              <a:spcPct val="35000"/>
            </a:spcAft>
            <a:buNone/>
          </a:pPr>
          <a:r>
            <a:rPr lang="kk-KZ" sz="1000" kern="1200">
              <a:solidFill>
                <a:sysClr val="windowText" lastClr="000000"/>
              </a:solidFill>
            </a:rPr>
            <a:t>беткі қабат онтологиясы,</a:t>
          </a:r>
        </a:p>
        <a:p>
          <a:pPr marL="0" lvl="0" indent="0" algn="l" defTabSz="444500">
            <a:lnSpc>
              <a:spcPct val="90000"/>
            </a:lnSpc>
            <a:spcBef>
              <a:spcPct val="0"/>
            </a:spcBef>
            <a:spcAft>
              <a:spcPct val="35000"/>
            </a:spcAft>
            <a:buNone/>
          </a:pPr>
          <a:r>
            <a:rPr lang="kk-KZ" sz="1000" kern="1200">
              <a:solidFill>
                <a:sysClr val="windowText" lastClr="000000"/>
              </a:solidFill>
            </a:rPr>
            <a:t>пән аймағындағы oнтoлoгия,</a:t>
          </a:r>
        </a:p>
        <a:p>
          <a:pPr marL="0" lvl="0" indent="0" algn="l" defTabSz="444500">
            <a:lnSpc>
              <a:spcPct val="90000"/>
            </a:lnSpc>
            <a:spcBef>
              <a:spcPct val="0"/>
            </a:spcBef>
            <a:spcAft>
              <a:spcPct val="35000"/>
            </a:spcAft>
            <a:buNone/>
          </a:pPr>
          <a:r>
            <a:rPr lang="kk-KZ" sz="1000" kern="1200">
              <a:solidFill>
                <a:sysClr val="windowText" lastClr="000000"/>
              </a:solidFill>
            </a:rPr>
            <a:t>қосымша oнтoлoгия</a:t>
          </a:r>
          <a:endParaRPr lang="ru-RU" sz="1000" kern="1200">
            <a:solidFill>
              <a:sysClr val="windowText" lastClr="000000"/>
            </a:solidFill>
          </a:endParaRPr>
        </a:p>
      </dsp:txBody>
      <dsp:txXfrm>
        <a:off x="2067441" y="481581"/>
        <a:ext cx="1469040" cy="1392704"/>
      </dsp:txXfrm>
    </dsp:sp>
    <dsp:sp modelId="{21D7B3F0-FCC1-A24E-9CFC-B6C54AD411A9}">
      <dsp:nvSpPr>
        <dsp:cNvPr id="0" name=""/>
        <dsp:cNvSpPr/>
      </dsp:nvSpPr>
      <dsp:spPr>
        <a:xfrm rot="84607">
          <a:off x="3491701" y="141193"/>
          <a:ext cx="285734" cy="274301"/>
        </a:xfrm>
        <a:prstGeom prst="rightArrow">
          <a:avLst>
            <a:gd name="adj1" fmla="val 60000"/>
            <a:gd name="adj2" fmla="val 50000"/>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ru-RU" sz="800" kern="1200"/>
        </a:p>
      </dsp:txBody>
      <dsp:txXfrm>
        <a:off x="3491713" y="195040"/>
        <a:ext cx="203444" cy="164581"/>
      </dsp:txXfrm>
    </dsp:sp>
    <dsp:sp modelId="{B28A5C92-F2F3-CA4B-88D8-11213FEA99B8}">
      <dsp:nvSpPr>
        <dsp:cNvPr id="0" name=""/>
        <dsp:cNvSpPr/>
      </dsp:nvSpPr>
      <dsp:spPr>
        <a:xfrm>
          <a:off x="4022232" y="0"/>
          <a:ext cx="1141562" cy="603875"/>
        </a:xfrm>
        <a:prstGeom prst="roundRect">
          <a:avLst>
            <a:gd name="adj" fmla="val 10000"/>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82324A6-D00B-A544-9972-8FF40EC4727D}">
      <dsp:nvSpPr>
        <dsp:cNvPr id="0" name=""/>
        <dsp:cNvSpPr/>
      </dsp:nvSpPr>
      <dsp:spPr>
        <a:xfrm>
          <a:off x="4072348" y="471055"/>
          <a:ext cx="1413003" cy="1467752"/>
        </a:xfrm>
        <a:prstGeom prst="roundRect">
          <a:avLst>
            <a:gd name="adj" fmla="val 10000"/>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kk-KZ" sz="1000" kern="1200">
              <a:solidFill>
                <a:sysClr val="windowText" lastClr="000000"/>
              </a:solidFill>
            </a:rPr>
            <a:t>жалпы онтология,</a:t>
          </a:r>
        </a:p>
        <a:p>
          <a:pPr marL="0" lvl="0" indent="0" algn="l" defTabSz="444500">
            <a:lnSpc>
              <a:spcPct val="90000"/>
            </a:lnSpc>
            <a:spcBef>
              <a:spcPct val="0"/>
            </a:spcBef>
            <a:spcAft>
              <a:spcPct val="35000"/>
            </a:spcAft>
            <a:buNone/>
          </a:pPr>
          <a:r>
            <a:rPr lang="kk-KZ" sz="1000" kern="1200">
              <a:solidFill>
                <a:sysClr val="windowText" lastClr="000000"/>
              </a:solidFill>
            </a:rPr>
            <a:t>тапсырмалар онтологиясы, </a:t>
          </a:r>
        </a:p>
        <a:p>
          <a:pPr marL="0" lvl="0" indent="0" algn="l" defTabSz="444500">
            <a:lnSpc>
              <a:spcPct val="90000"/>
            </a:lnSpc>
            <a:spcBef>
              <a:spcPct val="0"/>
            </a:spcBef>
            <a:spcAft>
              <a:spcPct val="35000"/>
            </a:spcAft>
            <a:buNone/>
          </a:pPr>
          <a:r>
            <a:rPr lang="kk-KZ" sz="1000" kern="1200">
              <a:solidFill>
                <a:sysClr val="windowText" lastClr="000000"/>
              </a:solidFill>
            </a:rPr>
            <a:t>пәндік онтология</a:t>
          </a:r>
          <a:endParaRPr lang="ru-RU" sz="1000" kern="1200">
            <a:solidFill>
              <a:sysClr val="windowText" lastClr="000000"/>
            </a:solidFill>
          </a:endParaRPr>
        </a:p>
      </dsp:txBody>
      <dsp:txXfrm>
        <a:off x="4113733" y="512440"/>
        <a:ext cx="1330233" cy="138498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487048-2493-0840-8ECB-EC93C5A918DB}">
      <dsp:nvSpPr>
        <dsp:cNvPr id="0" name=""/>
        <dsp:cNvSpPr/>
      </dsp:nvSpPr>
      <dsp:spPr>
        <a:xfrm rot="5400000">
          <a:off x="479245" y="1081736"/>
          <a:ext cx="866800" cy="986821"/>
        </a:xfrm>
        <a:prstGeom prst="bentUpArrow">
          <a:avLst>
            <a:gd name="adj1" fmla="val 32840"/>
            <a:gd name="adj2" fmla="val 25000"/>
            <a:gd name="adj3" fmla="val 35780"/>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54361321-BEA8-3B44-B309-FE532A29DC42}">
      <dsp:nvSpPr>
        <dsp:cNvPr id="0" name=""/>
        <dsp:cNvSpPr/>
      </dsp:nvSpPr>
      <dsp:spPr>
        <a:xfrm>
          <a:off x="1528" y="120870"/>
          <a:ext cx="1459181" cy="1021379"/>
        </a:xfrm>
        <a:prstGeom prst="roundRect">
          <a:avLst>
            <a:gd name="adj" fmla="val 16670"/>
          </a:avLst>
        </a:prstGeom>
        <a:gradFill flip="none" rotWithShape="0">
          <a:gsLst>
            <a:gs pos="0">
              <a:schemeClr val="accent2">
                <a:lumMod val="89000"/>
              </a:schemeClr>
            </a:gs>
            <a:gs pos="23000">
              <a:schemeClr val="accent2">
                <a:lumMod val="89000"/>
              </a:schemeClr>
            </a:gs>
            <a:gs pos="69000">
              <a:schemeClr val="accent2">
                <a:lumMod val="75000"/>
              </a:schemeClr>
            </a:gs>
            <a:gs pos="97000">
              <a:schemeClr val="accent2">
                <a:lumMod val="70000"/>
              </a:schemeClr>
            </a:gs>
          </a:gsLst>
          <a:path path="circle">
            <a:fillToRect l="50000" t="50000" r="50000" b="50000"/>
          </a:path>
          <a:tileRect/>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графикалық </a:t>
          </a:r>
        </a:p>
        <a:p>
          <a:pPr marL="0" lvl="0" indent="0" algn="ctr" defTabSz="533400">
            <a:lnSpc>
              <a:spcPct val="90000"/>
            </a:lnSpc>
            <a:spcBef>
              <a:spcPct val="0"/>
            </a:spcBef>
            <a:spcAft>
              <a:spcPct val="35000"/>
            </a:spcAft>
            <a:buNone/>
          </a:pPr>
          <a:r>
            <a:rPr lang="en-US" sz="1200" kern="1200"/>
            <a:t>үлгіге негізделген тілдер</a:t>
          </a:r>
          <a:endParaRPr lang="ru-RU" sz="1200" kern="1200"/>
        </a:p>
      </dsp:txBody>
      <dsp:txXfrm>
        <a:off x="51397" y="170739"/>
        <a:ext cx="1359443" cy="921641"/>
      </dsp:txXfrm>
    </dsp:sp>
    <dsp:sp modelId="{6B383C10-6591-9D4E-8D2E-0A155C4A2EFC}">
      <dsp:nvSpPr>
        <dsp:cNvPr id="0" name=""/>
        <dsp:cNvSpPr/>
      </dsp:nvSpPr>
      <dsp:spPr>
        <a:xfrm>
          <a:off x="1406059" y="264053"/>
          <a:ext cx="2193060" cy="7036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t>семантикалық желі </a:t>
          </a:r>
          <a:endParaRPr lang="ru-RU" sz="800" kern="1200"/>
        </a:p>
        <a:p>
          <a:pPr marL="57150" lvl="1" indent="-57150" algn="l" defTabSz="355600">
            <a:lnSpc>
              <a:spcPct val="90000"/>
            </a:lnSpc>
            <a:spcBef>
              <a:spcPct val="0"/>
            </a:spcBef>
            <a:spcAft>
              <a:spcPct val="15000"/>
            </a:spcAft>
            <a:buChar char="•"/>
          </a:pPr>
          <a:r>
            <a:rPr lang="en-US" sz="800" kern="1200"/>
            <a:t>тақырыптық карта (topic maps) </a:t>
          </a:r>
          <a:endParaRPr lang="ru-RU" sz="800" kern="1200"/>
        </a:p>
        <a:p>
          <a:pPr marL="57150" lvl="1" indent="-57150" algn="l" defTabSz="355600">
            <a:lnSpc>
              <a:spcPct val="90000"/>
            </a:lnSpc>
            <a:spcBef>
              <a:spcPct val="0"/>
            </a:spcBef>
            <a:spcAft>
              <a:spcPct val="15000"/>
            </a:spcAft>
            <a:buChar char="•"/>
          </a:pPr>
          <a:r>
            <a:rPr lang="en-US" sz="800" kern="1200"/>
            <a:t>UML </a:t>
          </a:r>
          <a:endParaRPr lang="ru-RU" sz="800" kern="1200"/>
        </a:p>
        <a:p>
          <a:pPr marL="57150" lvl="1" indent="-57150" algn="l" defTabSz="355600">
            <a:lnSpc>
              <a:spcPct val="90000"/>
            </a:lnSpc>
            <a:spcBef>
              <a:spcPct val="0"/>
            </a:spcBef>
            <a:spcAft>
              <a:spcPct val="15000"/>
            </a:spcAft>
            <a:buChar char="•"/>
          </a:pPr>
          <a:r>
            <a:rPr lang="en-US" sz="800" kern="1200"/>
            <a:t>RDF үл</a:t>
          </a:r>
          <a:r>
            <a:rPr lang="kk-KZ" sz="800" kern="1200"/>
            <a:t>г</a:t>
          </a:r>
          <a:r>
            <a:rPr lang="en-US" sz="800" kern="1200"/>
            <a:t>ісі</a:t>
          </a:r>
          <a:endParaRPr lang="ru-RU" sz="800" kern="1200"/>
        </a:p>
      </dsp:txBody>
      <dsp:txXfrm>
        <a:off x="1406059" y="264053"/>
        <a:ext cx="2193060" cy="703668"/>
      </dsp:txXfrm>
    </dsp:sp>
    <dsp:sp modelId="{499D2789-3E95-9C44-95C3-C8AC23ACCDA1}">
      <dsp:nvSpPr>
        <dsp:cNvPr id="0" name=""/>
        <dsp:cNvSpPr/>
      </dsp:nvSpPr>
      <dsp:spPr>
        <a:xfrm rot="5400000">
          <a:off x="1916896" y="2229082"/>
          <a:ext cx="866800" cy="986821"/>
        </a:xfrm>
        <a:prstGeom prst="bentUpArrow">
          <a:avLst>
            <a:gd name="adj1" fmla="val 32840"/>
            <a:gd name="adj2" fmla="val 25000"/>
            <a:gd name="adj3" fmla="val 35780"/>
          </a:avLst>
        </a:prstGeom>
        <a:solidFill>
          <a:schemeClr val="accent4">
            <a:lumMod val="60000"/>
            <a:lumOff val="4000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D431FF1-38E7-9E46-905F-38AEDA9E235B}">
      <dsp:nvSpPr>
        <dsp:cNvPr id="0" name=""/>
        <dsp:cNvSpPr/>
      </dsp:nvSpPr>
      <dsp:spPr>
        <a:xfrm>
          <a:off x="1363000" y="1268217"/>
          <a:ext cx="1459181" cy="1021379"/>
        </a:xfrm>
        <a:prstGeom prst="roundRect">
          <a:avLst>
            <a:gd name="adj" fmla="val 16670"/>
          </a:avLst>
        </a:prstGeom>
        <a:gradFill flip="none" rotWithShape="1">
          <a:gsLst>
            <a:gs pos="0">
              <a:schemeClr val="accent1">
                <a:lumMod val="89000"/>
              </a:schemeClr>
            </a:gs>
            <a:gs pos="23000">
              <a:schemeClr val="accent1">
                <a:lumMod val="89000"/>
              </a:schemeClr>
            </a:gs>
            <a:gs pos="69000">
              <a:schemeClr val="accent1">
                <a:lumMod val="75000"/>
              </a:schemeClr>
            </a:gs>
            <a:gs pos="97000">
              <a:schemeClr val="accent1">
                <a:lumMod val="70000"/>
              </a:schemeClr>
            </a:gs>
          </a:gsLst>
          <a:path path="circle">
            <a:fillToRect l="50000" t="50000" r="50000" b="50000"/>
          </a:path>
          <a:tileRect/>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математикалық логикаға негізделген тілдер</a:t>
          </a:r>
          <a:endParaRPr lang="ru-RU" sz="1200" kern="1200"/>
        </a:p>
      </dsp:txBody>
      <dsp:txXfrm>
        <a:off x="1412869" y="1318086"/>
        <a:ext cx="1359443" cy="921641"/>
      </dsp:txXfrm>
    </dsp:sp>
    <dsp:sp modelId="{8873BF6F-CD0D-1947-BC39-209623CC5103}">
      <dsp:nvSpPr>
        <dsp:cNvPr id="0" name=""/>
        <dsp:cNvSpPr/>
      </dsp:nvSpPr>
      <dsp:spPr>
        <a:xfrm>
          <a:off x="2903838" y="1365629"/>
          <a:ext cx="2096336" cy="8255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t>дескриптивтік логик</a:t>
          </a:r>
          <a:r>
            <a:rPr lang="ru-RU" sz="800" kern="1200"/>
            <a:t>а</a:t>
          </a:r>
          <a:r>
            <a:rPr lang="en-US" sz="800" kern="1200"/>
            <a:t> (OIL</a:t>
          </a:r>
          <a:r>
            <a:rPr lang="ru-RU" sz="800" kern="1200"/>
            <a:t>, </a:t>
          </a:r>
          <a:r>
            <a:rPr lang="en-US" sz="800" kern="1200"/>
            <a:t>DAML+OIL , OWL) </a:t>
          </a:r>
          <a:endParaRPr lang="ru-RU" sz="800" kern="1200"/>
        </a:p>
        <a:p>
          <a:pPr marL="57150" lvl="1" indent="-57150" algn="l" defTabSz="355600">
            <a:lnSpc>
              <a:spcPct val="90000"/>
            </a:lnSpc>
            <a:spcBef>
              <a:spcPct val="0"/>
            </a:spcBef>
            <a:spcAft>
              <a:spcPct val="15000"/>
            </a:spcAft>
            <a:buChar char="•"/>
          </a:pPr>
          <a:r>
            <a:rPr lang="en-US" sz="800" kern="1200"/>
            <a:t>ереже(RuleML, Prolog)</a:t>
          </a:r>
          <a:endParaRPr lang="ru-RU" sz="800" kern="1200"/>
        </a:p>
        <a:p>
          <a:pPr marL="57150" lvl="1" indent="-57150" algn="l" defTabSz="355600">
            <a:lnSpc>
              <a:spcPct val="90000"/>
            </a:lnSpc>
            <a:spcBef>
              <a:spcPct val="0"/>
            </a:spcBef>
            <a:spcAft>
              <a:spcPct val="15000"/>
            </a:spcAft>
            <a:buChar char="•"/>
          </a:pPr>
          <a:r>
            <a:rPr lang="en-US" sz="800" kern="1200"/>
            <a:t>бірінші деңгейлі логик</a:t>
          </a:r>
          <a:r>
            <a:rPr lang="ru-RU" sz="800" kern="1200"/>
            <a:t>а</a:t>
          </a:r>
          <a:r>
            <a:rPr lang="en-US" sz="800" kern="1200"/>
            <a:t>(KIF)</a:t>
          </a:r>
          <a:endParaRPr lang="ru-RU" sz="800" kern="1200"/>
        </a:p>
        <a:p>
          <a:pPr marL="57150" lvl="1" indent="-57150" algn="l" defTabSz="355600">
            <a:lnSpc>
              <a:spcPct val="90000"/>
            </a:lnSpc>
            <a:spcBef>
              <a:spcPct val="0"/>
            </a:spcBef>
            <a:spcAft>
              <a:spcPct val="15000"/>
            </a:spcAft>
            <a:buChar char="•"/>
          </a:pPr>
          <a:r>
            <a:rPr lang="en-US" sz="800" kern="1200"/>
            <a:t>жоғарғы деңгейдегі логиках(LBase)</a:t>
          </a:r>
          <a:endParaRPr lang="ru-RU" sz="800" kern="1200"/>
        </a:p>
        <a:p>
          <a:pPr marL="57150" lvl="1" indent="-57150" algn="l" defTabSz="355600">
            <a:lnSpc>
              <a:spcPct val="90000"/>
            </a:lnSpc>
            <a:spcBef>
              <a:spcPct val="0"/>
            </a:spcBef>
            <a:spcAft>
              <a:spcPct val="15000"/>
            </a:spcAft>
            <a:buChar char="•"/>
          </a:pPr>
          <a:r>
            <a:rPr lang="en-US" sz="800" kern="1200"/>
            <a:t>бейклассикалық логик</a:t>
          </a:r>
          <a:r>
            <a:rPr lang="ru-RU" sz="800" kern="1200"/>
            <a:t>а</a:t>
          </a:r>
          <a:r>
            <a:rPr lang="en-US" sz="800" kern="1200"/>
            <a:t> (F-logic)</a:t>
          </a:r>
          <a:endParaRPr lang="ru-RU" sz="800" kern="1200"/>
        </a:p>
      </dsp:txBody>
      <dsp:txXfrm>
        <a:off x="2903838" y="1365629"/>
        <a:ext cx="2096336" cy="825524"/>
      </dsp:txXfrm>
    </dsp:sp>
    <dsp:sp modelId="{43FED29B-07BD-D44E-A801-369C120A270B}">
      <dsp:nvSpPr>
        <dsp:cNvPr id="0" name=""/>
        <dsp:cNvSpPr/>
      </dsp:nvSpPr>
      <dsp:spPr>
        <a:xfrm>
          <a:off x="2843702" y="2415563"/>
          <a:ext cx="1459181" cy="1021379"/>
        </a:xfrm>
        <a:prstGeom prst="roundRect">
          <a:avLst>
            <a:gd name="adj" fmla="val 16670"/>
          </a:avLst>
        </a:prstGeom>
        <a:gradFill flip="none" rotWithShape="0">
          <a:gsLst>
            <a:gs pos="0">
              <a:schemeClr val="accent4">
                <a:lumMod val="89000"/>
              </a:schemeClr>
            </a:gs>
            <a:gs pos="23000">
              <a:schemeClr val="accent4">
                <a:lumMod val="89000"/>
              </a:schemeClr>
            </a:gs>
            <a:gs pos="69000">
              <a:schemeClr val="accent4">
                <a:lumMod val="75000"/>
              </a:schemeClr>
            </a:gs>
            <a:gs pos="97000">
              <a:schemeClr val="accent4">
                <a:lumMod val="70000"/>
              </a:schemeClr>
            </a:gs>
          </a:gsLst>
          <a:path path="circle">
            <a:fillToRect l="50000" t="50000" r="50000" b="50000"/>
          </a:path>
          <a:tileRect/>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ықтималдық және айқын емес үлгіге негізделген тілдер</a:t>
          </a:r>
          <a:endParaRPr lang="ru-RU" sz="1200" kern="1200"/>
        </a:p>
      </dsp:txBody>
      <dsp:txXfrm>
        <a:off x="2893571" y="2465432"/>
        <a:ext cx="1359443" cy="921641"/>
      </dsp:txXfrm>
    </dsp:sp>
    <dsp:sp modelId="{264654AE-E4AD-7044-8807-DF7C459912FB}">
      <dsp:nvSpPr>
        <dsp:cNvPr id="0" name=""/>
        <dsp:cNvSpPr/>
      </dsp:nvSpPr>
      <dsp:spPr>
        <a:xfrm>
          <a:off x="4423602" y="2512975"/>
          <a:ext cx="1061269" cy="8255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57150" lvl="1" indent="-57150" algn="l" defTabSz="355600">
            <a:lnSpc>
              <a:spcPct val="90000"/>
            </a:lnSpc>
            <a:spcBef>
              <a:spcPct val="0"/>
            </a:spcBef>
            <a:spcAft>
              <a:spcPct val="15000"/>
            </a:spcAft>
            <a:buChar char="•"/>
          </a:pPr>
          <a:r>
            <a:rPr lang="en-US" sz="800" kern="1200"/>
            <a:t>о</a:t>
          </a:r>
          <a:r>
            <a:rPr lang="ru-RU" sz="800" kern="1200"/>
            <a:t>нтологияны сипаттайтын тілдер:</a:t>
          </a:r>
          <a:r>
            <a:rPr lang="en-US" sz="800" kern="1200"/>
            <a:t>OWL Lite, OWL DL</a:t>
          </a:r>
          <a:r>
            <a:rPr lang="ru-RU" sz="800" kern="1200"/>
            <a:t> , </a:t>
          </a:r>
          <a:r>
            <a:rPr lang="en-US" sz="800" kern="1200"/>
            <a:t>OWL 2</a:t>
          </a:r>
          <a:endParaRPr lang="ru-RU" sz="800" kern="1200"/>
        </a:p>
      </dsp:txBody>
      <dsp:txXfrm>
        <a:off x="4423602" y="2512975"/>
        <a:ext cx="1061269" cy="82552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CAA7BC-E97F-244E-BCBD-5E20E130DE02}">
      <dsp:nvSpPr>
        <dsp:cNvPr id="0" name=""/>
        <dsp:cNvSpPr/>
      </dsp:nvSpPr>
      <dsp:spPr>
        <a:xfrm rot="5400000">
          <a:off x="-166137" y="166253"/>
          <a:ext cx="1107580" cy="775306"/>
        </a:xfrm>
        <a:prstGeom prst="chevron">
          <a:avLst/>
        </a:prstGeom>
        <a:gradFill rotWithShape="0">
          <a:gsLst>
            <a:gs pos="0">
              <a:schemeClr val="accent5">
                <a:hueOff val="0"/>
                <a:satOff val="0"/>
                <a:lumOff val="0"/>
                <a:alphaOff val="0"/>
                <a:tint val="100000"/>
                <a:shade val="100000"/>
                <a:satMod val="130000"/>
              </a:schemeClr>
            </a:gs>
            <a:gs pos="100000">
              <a:schemeClr val="accent5">
                <a:hueOff val="0"/>
                <a:satOff val="0"/>
                <a:lumOff val="0"/>
                <a:alphaOff val="0"/>
                <a:tint val="50000"/>
                <a:shade val="100000"/>
                <a:satMod val="350000"/>
              </a:schemeClr>
            </a:gs>
          </a:gsLst>
          <a:lin ang="16200000" scaled="0"/>
        </a:gra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rPr>
            <a:t>SRAPQL</a:t>
          </a:r>
        </a:p>
        <a:p>
          <a:pPr marL="0" lvl="0" indent="0" algn="ctr" defTabSz="400050">
            <a:lnSpc>
              <a:spcPct val="90000"/>
            </a:lnSpc>
            <a:spcBef>
              <a:spcPct val="0"/>
            </a:spcBef>
            <a:spcAft>
              <a:spcPct val="35000"/>
            </a:spcAft>
            <a:buNone/>
          </a:pPr>
          <a:r>
            <a:rPr lang="en-US" sz="900" kern="1200">
              <a:solidFill>
                <a:sysClr val="windowText" lastClr="000000"/>
              </a:solidFill>
            </a:rPr>
            <a:t>OWL API</a:t>
          </a:r>
          <a:endParaRPr lang="ru-RU" sz="900" kern="1200">
            <a:solidFill>
              <a:sysClr val="windowText" lastClr="000000"/>
            </a:solidFill>
          </a:endParaRPr>
        </a:p>
      </dsp:txBody>
      <dsp:txXfrm rot="-5400000">
        <a:off x="0" y="387769"/>
        <a:ext cx="775306" cy="332274"/>
      </dsp:txXfrm>
    </dsp:sp>
    <dsp:sp modelId="{7C737BC9-28F4-794B-B3F4-17C3C70CB0F8}">
      <dsp:nvSpPr>
        <dsp:cNvPr id="0" name=""/>
        <dsp:cNvSpPr/>
      </dsp:nvSpPr>
      <dsp:spPr>
        <a:xfrm rot="5400000">
          <a:off x="2134619" y="-1359197"/>
          <a:ext cx="719927" cy="3438553"/>
        </a:xfrm>
        <a:prstGeom prst="round2SameRect">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solidFill>
                <a:sysClr val="windowText" lastClr="000000"/>
              </a:solidFill>
              <a:latin typeface="Times New Roman" panose="02020603050405020304" pitchFamily="18" charset="0"/>
              <a:cs typeface="Times New Roman" panose="02020603050405020304" pitchFamily="18" charset="0"/>
            </a:rPr>
            <a:t>онтологиялық </a:t>
          </a:r>
          <a:r>
            <a:rPr lang="en-US" sz="1400" kern="1200">
              <a:solidFill>
                <a:sysClr val="windowText" lastClr="000000"/>
              </a:solidFill>
              <a:latin typeface="Times New Roman" panose="02020603050405020304" pitchFamily="18" charset="0"/>
              <a:cs typeface="Times New Roman" panose="02020603050405020304" pitchFamily="18" charset="0"/>
            </a:rPr>
            <a:t>OWL үлгі</a:t>
          </a:r>
          <a:endParaRPr lang="ru-RU" sz="14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ru-RU" sz="1400" kern="1200">
              <a:solidFill>
                <a:sysClr val="windowText" lastClr="000000"/>
              </a:solidFill>
              <a:latin typeface="Times New Roman" panose="02020603050405020304" pitchFamily="18" charset="0"/>
              <a:cs typeface="Times New Roman" panose="02020603050405020304" pitchFamily="18" charset="0"/>
            </a:rPr>
            <a:t>мета деректер</a:t>
          </a:r>
          <a:r>
            <a:rPr lang="en-US" sz="1400" kern="1200">
              <a:solidFill>
                <a:sysClr val="windowText" lastClr="000000"/>
              </a:solidFill>
              <a:latin typeface="Times New Roman" panose="02020603050405020304" pitchFamily="18" charset="0"/>
              <a:cs typeface="Times New Roman" panose="02020603050405020304" pitchFamily="18" charset="0"/>
            </a:rPr>
            <a:t> (мәнмәтін, контент)</a:t>
          </a:r>
          <a:endParaRPr lang="ru-RU" sz="1400" kern="1200">
            <a:solidFill>
              <a:sysClr val="windowText" lastClr="000000"/>
            </a:solidFill>
            <a:latin typeface="Times New Roman" panose="02020603050405020304" pitchFamily="18" charset="0"/>
            <a:cs typeface="Times New Roman" panose="02020603050405020304" pitchFamily="18" charset="0"/>
          </a:endParaRPr>
        </a:p>
        <a:p>
          <a:pPr marL="114300" lvl="1" indent="-114300" algn="l" defTabSz="622300">
            <a:lnSpc>
              <a:spcPct val="90000"/>
            </a:lnSpc>
            <a:spcBef>
              <a:spcPct val="0"/>
            </a:spcBef>
            <a:spcAft>
              <a:spcPct val="15000"/>
            </a:spcAft>
            <a:buChar char="•"/>
          </a:pPr>
          <a:r>
            <a:rPr lang="ru-RU" sz="1400" kern="1200">
              <a:solidFill>
                <a:sysClr val="windowText" lastClr="000000"/>
              </a:solidFill>
              <a:latin typeface="Times New Roman" panose="02020603050405020304" pitchFamily="18" charset="0"/>
              <a:cs typeface="Times New Roman" panose="02020603050405020304" pitchFamily="18" charset="0"/>
            </a:rPr>
            <a:t>ережелер</a:t>
          </a:r>
        </a:p>
      </dsp:txBody>
      <dsp:txXfrm rot="-5400000">
        <a:off x="775306" y="35260"/>
        <a:ext cx="3403409" cy="649639"/>
      </dsp:txXfrm>
    </dsp:sp>
    <dsp:sp modelId="{7B3FED86-4B23-9C46-A414-53DB8FC7E057}">
      <dsp:nvSpPr>
        <dsp:cNvPr id="0" name=""/>
        <dsp:cNvSpPr/>
      </dsp:nvSpPr>
      <dsp:spPr>
        <a:xfrm rot="5400000">
          <a:off x="-166137" y="1041241"/>
          <a:ext cx="1107580" cy="775306"/>
        </a:xfrm>
        <a:prstGeom prst="chevron">
          <a:avLst/>
        </a:prstGeom>
        <a:gradFill rotWithShape="0">
          <a:gsLst>
            <a:gs pos="0">
              <a:schemeClr val="accent5">
                <a:hueOff val="2356783"/>
                <a:satOff val="-11270"/>
                <a:lumOff val="12353"/>
                <a:alphaOff val="0"/>
                <a:tint val="100000"/>
                <a:shade val="100000"/>
                <a:satMod val="130000"/>
              </a:schemeClr>
            </a:gs>
            <a:gs pos="100000">
              <a:schemeClr val="accent5">
                <a:hueOff val="2356783"/>
                <a:satOff val="-11270"/>
                <a:lumOff val="12353"/>
                <a:alphaOff val="0"/>
                <a:tint val="50000"/>
                <a:shade val="100000"/>
                <a:satMod val="350000"/>
              </a:schemeClr>
            </a:gs>
          </a:gsLst>
          <a:lin ang="16200000" scaled="0"/>
        </a:gradFill>
        <a:ln w="9525" cap="flat" cmpd="sng" algn="ctr">
          <a:solidFill>
            <a:schemeClr val="accent5">
              <a:hueOff val="2356783"/>
              <a:satOff val="-11270"/>
              <a:lumOff val="12353"/>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solidFill>
                <a:sysClr val="windowText" lastClr="000000"/>
              </a:solidFill>
            </a:rPr>
            <a:t>SRAPQL SPARQL</a:t>
          </a:r>
          <a:endParaRPr lang="ru-RU" sz="900" kern="1200">
            <a:solidFill>
              <a:sysClr val="windowText" lastClr="000000"/>
            </a:solidFill>
          </a:endParaRPr>
        </a:p>
      </dsp:txBody>
      <dsp:txXfrm rot="-5400000">
        <a:off x="0" y="1262757"/>
        <a:ext cx="775306" cy="332274"/>
      </dsp:txXfrm>
    </dsp:sp>
    <dsp:sp modelId="{5E54B2FD-5899-3F4B-9F8C-226003BE4B02}">
      <dsp:nvSpPr>
        <dsp:cNvPr id="0" name=""/>
        <dsp:cNvSpPr/>
      </dsp:nvSpPr>
      <dsp:spPr>
        <a:xfrm rot="5400000">
          <a:off x="2134619" y="-484208"/>
          <a:ext cx="719927" cy="3438553"/>
        </a:xfrm>
        <a:prstGeom prst="round2SameRect">
          <a:avLst/>
        </a:prstGeom>
        <a:solidFill>
          <a:schemeClr val="lt1">
            <a:alpha val="90000"/>
            <a:hueOff val="0"/>
            <a:satOff val="0"/>
            <a:lumOff val="0"/>
            <a:alphaOff val="0"/>
          </a:schemeClr>
        </a:solidFill>
        <a:ln w="9525" cap="flat" cmpd="sng" algn="ctr">
          <a:solidFill>
            <a:schemeClr val="accent5">
              <a:hueOff val="2356783"/>
              <a:satOff val="-11270"/>
              <a:lumOff val="1235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en-US" sz="1400" kern="1200">
              <a:solidFill>
                <a:sysClr val="windowText" lastClr="000000"/>
              </a:solidFill>
              <a:latin typeface="Times New Roman" panose="02020603050405020304" pitchFamily="18" charset="0"/>
              <a:cs typeface="Times New Roman" panose="02020603050405020304" pitchFamily="18" charset="0"/>
            </a:rPr>
            <a:t>RDF қор (триплеттер)</a:t>
          </a: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775306" y="910249"/>
        <a:ext cx="3403409" cy="64963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546200-0A7D-334A-878B-9C149F903481}">
      <dsp:nvSpPr>
        <dsp:cNvPr id="0" name=""/>
        <dsp:cNvSpPr/>
      </dsp:nvSpPr>
      <dsp:spPr>
        <a:xfrm>
          <a:off x="1627102" y="1704"/>
          <a:ext cx="1136184" cy="757456"/>
        </a:xfrm>
        <a:prstGeom prst="roundRect">
          <a:avLst>
            <a:gd name="adj" fmla="val 10000"/>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терминдерді ерекшелеп алу әдістері</a:t>
          </a:r>
        </a:p>
      </dsp:txBody>
      <dsp:txXfrm>
        <a:off x="1649287" y="23889"/>
        <a:ext cx="1091814" cy="713086"/>
      </dsp:txXfrm>
    </dsp:sp>
    <dsp:sp modelId="{45B8D9FE-85F4-844E-A556-63AEF38627C8}">
      <dsp:nvSpPr>
        <dsp:cNvPr id="0" name=""/>
        <dsp:cNvSpPr/>
      </dsp:nvSpPr>
      <dsp:spPr>
        <a:xfrm>
          <a:off x="718154" y="759161"/>
          <a:ext cx="1477040" cy="302982"/>
        </a:xfrm>
        <a:custGeom>
          <a:avLst/>
          <a:gdLst/>
          <a:ahLst/>
          <a:cxnLst/>
          <a:rect l="0" t="0" r="0" b="0"/>
          <a:pathLst>
            <a:path>
              <a:moveTo>
                <a:pt x="1477040" y="0"/>
              </a:moveTo>
              <a:lnTo>
                <a:pt x="1477040" y="151491"/>
              </a:lnTo>
              <a:lnTo>
                <a:pt x="0" y="151491"/>
              </a:lnTo>
              <a:lnTo>
                <a:pt x="0" y="302982"/>
              </a:lnTo>
            </a:path>
          </a:pathLst>
        </a:custGeom>
        <a:noFill/>
        <a:ln w="25400" cap="flat" cmpd="sng" algn="ctr">
          <a:solidFill>
            <a:schemeClr val="accent2">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3F03D6FC-6151-7E44-8D8E-F95C9B838CC4}">
      <dsp:nvSpPr>
        <dsp:cNvPr id="0" name=""/>
        <dsp:cNvSpPr/>
      </dsp:nvSpPr>
      <dsp:spPr>
        <a:xfrm>
          <a:off x="150062" y="1062143"/>
          <a:ext cx="1136184" cy="757456"/>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лингвистикалық (</a:t>
          </a:r>
          <a:r>
            <a:rPr lang="en-US" sz="1000" kern="1200"/>
            <a:t>TERMS</a:t>
          </a:r>
          <a:r>
            <a:rPr lang="ru-RU" sz="1000" kern="1200"/>
            <a:t>,</a:t>
          </a:r>
          <a:r>
            <a:rPr lang="en-US" sz="1000" kern="1200"/>
            <a:t> LEXTER</a:t>
          </a:r>
          <a:r>
            <a:rPr lang="ru-RU" sz="1000" kern="1200"/>
            <a:t>)</a:t>
          </a:r>
        </a:p>
      </dsp:txBody>
      <dsp:txXfrm>
        <a:off x="172247" y="1084328"/>
        <a:ext cx="1091814" cy="713086"/>
      </dsp:txXfrm>
    </dsp:sp>
    <dsp:sp modelId="{D8DC711E-498D-B845-BB99-0767ACB32240}">
      <dsp:nvSpPr>
        <dsp:cNvPr id="0" name=""/>
        <dsp:cNvSpPr/>
      </dsp:nvSpPr>
      <dsp:spPr>
        <a:xfrm>
          <a:off x="2149475" y="759161"/>
          <a:ext cx="91440" cy="302982"/>
        </a:xfrm>
        <a:custGeom>
          <a:avLst/>
          <a:gdLst/>
          <a:ahLst/>
          <a:cxnLst/>
          <a:rect l="0" t="0" r="0" b="0"/>
          <a:pathLst>
            <a:path>
              <a:moveTo>
                <a:pt x="45720" y="0"/>
              </a:moveTo>
              <a:lnTo>
                <a:pt x="45720" y="302982"/>
              </a:lnTo>
            </a:path>
          </a:pathLst>
        </a:custGeom>
        <a:noFill/>
        <a:ln w="25400" cap="flat" cmpd="sng" algn="ctr">
          <a:solidFill>
            <a:schemeClr val="accent2">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A41F8E5B-FE7E-454A-AEB8-810BA0A96C61}">
      <dsp:nvSpPr>
        <dsp:cNvPr id="0" name=""/>
        <dsp:cNvSpPr/>
      </dsp:nvSpPr>
      <dsp:spPr>
        <a:xfrm>
          <a:off x="1627102" y="1062143"/>
          <a:ext cx="1136184" cy="757456"/>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статистикалық</a:t>
          </a:r>
          <a:endParaRPr lang="en-US" sz="1000" kern="1200"/>
        </a:p>
        <a:p>
          <a:pPr marL="0" lvl="0" indent="0" algn="ctr" defTabSz="444500">
            <a:lnSpc>
              <a:spcPct val="90000"/>
            </a:lnSpc>
            <a:spcBef>
              <a:spcPct val="0"/>
            </a:spcBef>
            <a:spcAft>
              <a:spcPct val="35000"/>
            </a:spcAft>
            <a:buNone/>
          </a:pPr>
          <a:r>
            <a:rPr lang="ru-RU" sz="1000" kern="1200"/>
            <a:t>(</a:t>
          </a:r>
          <a:r>
            <a:rPr lang="en-US" sz="1000" kern="1200"/>
            <a:t>TF-IDF</a:t>
          </a:r>
          <a:r>
            <a:rPr lang="ru-RU" sz="1000" kern="1200"/>
            <a:t>)</a:t>
          </a:r>
        </a:p>
      </dsp:txBody>
      <dsp:txXfrm>
        <a:off x="1649287" y="1084328"/>
        <a:ext cx="1091814" cy="713086"/>
      </dsp:txXfrm>
    </dsp:sp>
    <dsp:sp modelId="{4912A1B6-F4BC-9248-997C-324454541F89}">
      <dsp:nvSpPr>
        <dsp:cNvPr id="0" name=""/>
        <dsp:cNvSpPr/>
      </dsp:nvSpPr>
      <dsp:spPr>
        <a:xfrm>
          <a:off x="2195195" y="759161"/>
          <a:ext cx="1477040" cy="302982"/>
        </a:xfrm>
        <a:custGeom>
          <a:avLst/>
          <a:gdLst/>
          <a:ahLst/>
          <a:cxnLst/>
          <a:rect l="0" t="0" r="0" b="0"/>
          <a:pathLst>
            <a:path>
              <a:moveTo>
                <a:pt x="0" y="0"/>
              </a:moveTo>
              <a:lnTo>
                <a:pt x="0" y="151491"/>
              </a:lnTo>
              <a:lnTo>
                <a:pt x="1477040" y="151491"/>
              </a:lnTo>
              <a:lnTo>
                <a:pt x="1477040" y="302982"/>
              </a:lnTo>
            </a:path>
          </a:pathLst>
        </a:custGeom>
        <a:noFill/>
        <a:ln w="25400" cap="flat" cmpd="sng" algn="ctr">
          <a:solidFill>
            <a:schemeClr val="accent2">
              <a:hueOff val="0"/>
              <a:satOff val="0"/>
              <a:lumOff val="0"/>
              <a:alphaOff val="0"/>
            </a:schemeClr>
          </a:solidFill>
          <a:prstDash val="solid"/>
        </a:ln>
        <a:effectLst/>
        <a:sp3d z="-40000" prstMaterial="matte"/>
      </dsp:spPr>
      <dsp:style>
        <a:lnRef idx="2">
          <a:scrgbClr r="0" g="0" b="0"/>
        </a:lnRef>
        <a:fillRef idx="0">
          <a:scrgbClr r="0" g="0" b="0"/>
        </a:fillRef>
        <a:effectRef idx="0">
          <a:scrgbClr r="0" g="0" b="0"/>
        </a:effectRef>
        <a:fontRef idx="minor"/>
      </dsp:style>
    </dsp:sp>
    <dsp:sp modelId="{1ED4EF4A-F577-EA45-9FCF-536C20585084}">
      <dsp:nvSpPr>
        <dsp:cNvPr id="0" name=""/>
        <dsp:cNvSpPr/>
      </dsp:nvSpPr>
      <dsp:spPr>
        <a:xfrm>
          <a:off x="3104142" y="1062143"/>
          <a:ext cx="1136184" cy="757456"/>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a:t>
          </a:r>
          <a:r>
            <a:rPr lang="kk-KZ" sz="1000" kern="1200"/>
            <a:t>емантикалық</a:t>
          </a:r>
          <a:r>
            <a:rPr lang="ru-RU" sz="1000" kern="1200"/>
            <a:t> (</a:t>
          </a:r>
          <a:r>
            <a:rPr lang="en-US" sz="1000" kern="1200"/>
            <a:t>LSI</a:t>
          </a:r>
          <a:r>
            <a:rPr lang="ru-RU" sz="1000" kern="1200"/>
            <a:t>)</a:t>
          </a:r>
        </a:p>
      </dsp:txBody>
      <dsp:txXfrm>
        <a:off x="3126327" y="1084328"/>
        <a:ext cx="1091814" cy="71308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 type="picture" pri="30000"/>
    <dgm:cat type="pictureconvert" pri="3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иний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A2BC6-D1D8-45AB-B276-464699081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TotalTime>
  <Pages>105</Pages>
  <Words>30616</Words>
  <Characters>174516</Characters>
  <Application>Microsoft Office Word</Application>
  <DocSecurity>0</DocSecurity>
  <Lines>1454</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204723</CharactersWithSpaces>
  <SharedDoc>false</SharedDoc>
  <HLinks>
    <vt:vector size="174" baseType="variant">
      <vt:variant>
        <vt:i4>6422550</vt:i4>
      </vt:variant>
      <vt:variant>
        <vt:i4>87</vt:i4>
      </vt:variant>
      <vt:variant>
        <vt:i4>0</vt:i4>
      </vt:variant>
      <vt:variant>
        <vt:i4>5</vt:i4>
      </vt:variant>
      <vt:variant>
        <vt:lpwstr>http://book.itep.ru/4/7/big_data.html</vt:lpwstr>
      </vt:variant>
      <vt:variant>
        <vt:lpwstr/>
      </vt:variant>
      <vt:variant>
        <vt:i4>2621551</vt:i4>
      </vt:variant>
      <vt:variant>
        <vt:i4>84</vt:i4>
      </vt:variant>
      <vt:variant>
        <vt:i4>0</vt:i4>
      </vt:variant>
      <vt:variant>
        <vt:i4>5</vt:i4>
      </vt:variant>
      <vt:variant>
        <vt:lpwstr>http://www.nosql-database.org/</vt:lpwstr>
      </vt:variant>
      <vt:variant>
        <vt:lpwstr/>
      </vt:variant>
      <vt:variant>
        <vt:i4>6488112</vt:i4>
      </vt:variant>
      <vt:variant>
        <vt:i4>81</vt:i4>
      </vt:variant>
      <vt:variant>
        <vt:i4>0</vt:i4>
      </vt:variant>
      <vt:variant>
        <vt:i4>5</vt:i4>
      </vt:variant>
      <vt:variant>
        <vt:lpwstr>http://reference.wolfram.com/mathematica/ref/FindClusters.html</vt:lpwstr>
      </vt:variant>
      <vt:variant>
        <vt:lpwstr/>
      </vt:variant>
      <vt:variant>
        <vt:i4>2097192</vt:i4>
      </vt:variant>
      <vt:variant>
        <vt:i4>78</vt:i4>
      </vt:variant>
      <vt:variant>
        <vt:i4>0</vt:i4>
      </vt:variant>
      <vt:variant>
        <vt:i4>5</vt:i4>
      </vt:variant>
      <vt:variant>
        <vt:lpwstr>http://www.alglib.net/</vt:lpwstr>
      </vt:variant>
      <vt:variant>
        <vt:lpwstr/>
      </vt:variant>
      <vt:variant>
        <vt:i4>1900552</vt:i4>
      </vt:variant>
      <vt:variant>
        <vt:i4>75</vt:i4>
      </vt:variant>
      <vt:variant>
        <vt:i4>0</vt:i4>
      </vt:variant>
      <vt:variant>
        <vt:i4>5</vt:i4>
      </vt:variant>
      <vt:variant>
        <vt:lpwstr>http://cloc.sourceforge.net/</vt:lpwstr>
      </vt:variant>
      <vt:variant>
        <vt:lpwstr/>
      </vt:variant>
      <vt:variant>
        <vt:i4>6684786</vt:i4>
      </vt:variant>
      <vt:variant>
        <vt:i4>72</vt:i4>
      </vt:variant>
      <vt:variant>
        <vt:i4>0</vt:i4>
      </vt:variant>
      <vt:variant>
        <vt:i4>5</vt:i4>
      </vt:variant>
      <vt:variant>
        <vt:lpwstr>http://pybtex.sourceforge.net/</vt:lpwstr>
      </vt:variant>
      <vt:variant>
        <vt:lpwstr/>
      </vt:variant>
      <vt:variant>
        <vt:i4>2490472</vt:i4>
      </vt:variant>
      <vt:variant>
        <vt:i4>69</vt:i4>
      </vt:variant>
      <vt:variant>
        <vt:i4>0</vt:i4>
      </vt:variant>
      <vt:variant>
        <vt:i4>5</vt:i4>
      </vt:variant>
      <vt:variant>
        <vt:lpwstr>http://www.opensource.org/licenses/mit-license.php</vt:lpwstr>
      </vt:variant>
      <vt:variant>
        <vt:lpwstr/>
      </vt:variant>
      <vt:variant>
        <vt:i4>5242910</vt:i4>
      </vt:variant>
      <vt:variant>
        <vt:i4>66</vt:i4>
      </vt:variant>
      <vt:variant>
        <vt:i4>0</vt:i4>
      </vt:variant>
      <vt:variant>
        <vt:i4>5</vt:i4>
      </vt:variant>
      <vt:variant>
        <vt:lpwstr>http://crfpp.sourceforge.net/</vt:lpwstr>
      </vt:variant>
      <vt:variant>
        <vt:lpwstr/>
      </vt:variant>
      <vt:variant>
        <vt:i4>3539063</vt:i4>
      </vt:variant>
      <vt:variant>
        <vt:i4>63</vt:i4>
      </vt:variant>
      <vt:variant>
        <vt:i4>0</vt:i4>
      </vt:variant>
      <vt:variant>
        <vt:i4>5</vt:i4>
      </vt:variant>
      <vt:variant>
        <vt:lpwstr>http://freecite.library.brown.edu/</vt:lpwstr>
      </vt:variant>
      <vt:variant>
        <vt:lpwstr/>
      </vt:variant>
      <vt:variant>
        <vt:i4>4063276</vt:i4>
      </vt:variant>
      <vt:variant>
        <vt:i4>60</vt:i4>
      </vt:variant>
      <vt:variant>
        <vt:i4>0</vt:i4>
      </vt:variant>
      <vt:variant>
        <vt:i4>5</vt:i4>
      </vt:variant>
      <vt:variant>
        <vt:lpwstr>http://www.rkbexplorer.com/explorer</vt:lpwstr>
      </vt:variant>
      <vt:variant>
        <vt:lpwstr/>
      </vt:variant>
      <vt:variant>
        <vt:i4>7274548</vt:i4>
      </vt:variant>
      <vt:variant>
        <vt:i4>57</vt:i4>
      </vt:variant>
      <vt:variant>
        <vt:i4>0</vt:i4>
      </vt:variant>
      <vt:variant>
        <vt:i4>5</vt:i4>
      </vt:variant>
      <vt:variant>
        <vt:lpwstr>http://www.informatik.uni-trier.de/</vt:lpwstr>
      </vt:variant>
      <vt:variant>
        <vt:lpwstr/>
      </vt:variant>
      <vt:variant>
        <vt:i4>5177370</vt:i4>
      </vt:variant>
      <vt:variant>
        <vt:i4>54</vt:i4>
      </vt:variant>
      <vt:variant>
        <vt:i4>0</vt:i4>
      </vt:variant>
      <vt:variant>
        <vt:i4>5</vt:i4>
      </vt:variant>
      <vt:variant>
        <vt:lpwstr>http://citeseer.ist.psu.edu/</vt:lpwstr>
      </vt:variant>
      <vt:variant>
        <vt:lpwstr/>
      </vt:variant>
      <vt:variant>
        <vt:i4>2883688</vt:i4>
      </vt:variant>
      <vt:variant>
        <vt:i4>51</vt:i4>
      </vt:variant>
      <vt:variant>
        <vt:i4>0</vt:i4>
      </vt:variant>
      <vt:variant>
        <vt:i4>5</vt:i4>
      </vt:variant>
      <vt:variant>
        <vt:lpwstr>http://www.w3.org/2004/02/skos</vt:lpwstr>
      </vt:variant>
      <vt:variant>
        <vt:lpwstr/>
      </vt:variant>
      <vt:variant>
        <vt:i4>4456469</vt:i4>
      </vt:variant>
      <vt:variant>
        <vt:i4>48</vt:i4>
      </vt:variant>
      <vt:variant>
        <vt:i4>0</vt:i4>
      </vt:variant>
      <vt:variant>
        <vt:i4>5</vt:i4>
      </vt:variant>
      <vt:variant>
        <vt:lpwstr>http://wordnet.princeton.edu/</vt:lpwstr>
      </vt:variant>
      <vt:variant>
        <vt:lpwstr/>
      </vt:variant>
      <vt:variant>
        <vt:i4>4915225</vt:i4>
      </vt:variant>
      <vt:variant>
        <vt:i4>45</vt:i4>
      </vt:variant>
      <vt:variant>
        <vt:i4>0</vt:i4>
      </vt:variant>
      <vt:variant>
        <vt:i4>5</vt:i4>
      </vt:variant>
      <vt:variant>
        <vt:lpwstr>http://www.w3.org/RDF</vt:lpwstr>
      </vt:variant>
      <vt:variant>
        <vt:lpwstr/>
      </vt:variant>
      <vt:variant>
        <vt:i4>2818152</vt:i4>
      </vt:variant>
      <vt:variant>
        <vt:i4>42</vt:i4>
      </vt:variant>
      <vt:variant>
        <vt:i4>0</vt:i4>
      </vt:variant>
      <vt:variant>
        <vt:i4>5</vt:i4>
      </vt:variant>
      <vt:variant>
        <vt:lpwstr>http://tools.ietf.org/html/rfc3986</vt:lpwstr>
      </vt:variant>
      <vt:variant>
        <vt:lpwstr/>
      </vt:variant>
      <vt:variant>
        <vt:i4>3080299</vt:i4>
      </vt:variant>
      <vt:variant>
        <vt:i4>39</vt:i4>
      </vt:variant>
      <vt:variant>
        <vt:i4>0</vt:i4>
      </vt:variant>
      <vt:variant>
        <vt:i4>5</vt:i4>
      </vt:variant>
      <vt:variant>
        <vt:lpwstr>http://www.w3.org/</vt:lpwstr>
      </vt:variant>
      <vt:variant>
        <vt:lpwstr/>
      </vt:variant>
      <vt:variant>
        <vt:i4>5505114</vt:i4>
      </vt:variant>
      <vt:variant>
        <vt:i4>36</vt:i4>
      </vt:variant>
      <vt:variant>
        <vt:i4>0</vt:i4>
      </vt:variant>
      <vt:variant>
        <vt:i4>5</vt:i4>
      </vt:variant>
      <vt:variant>
        <vt:lpwstr>http://esw.w3.org/SweoIG/TaskForces/CommunityProjects/LinkingOpenData</vt:lpwstr>
      </vt:variant>
      <vt:variant>
        <vt:lpwstr/>
      </vt:variant>
      <vt:variant>
        <vt:i4>3276859</vt:i4>
      </vt:variant>
      <vt:variant>
        <vt:i4>33</vt:i4>
      </vt:variant>
      <vt:variant>
        <vt:i4>0</vt:i4>
      </vt:variant>
      <vt:variant>
        <vt:i4>5</vt:i4>
      </vt:variant>
      <vt:variant>
        <vt:lpwstr>http://dbpedia.org/</vt:lpwstr>
      </vt:variant>
      <vt:variant>
        <vt:lpwstr/>
      </vt:variant>
      <vt:variant>
        <vt:i4>5701709</vt:i4>
      </vt:variant>
      <vt:variant>
        <vt:i4>30</vt:i4>
      </vt:variant>
      <vt:variant>
        <vt:i4>0</vt:i4>
      </vt:variant>
      <vt:variant>
        <vt:i4>5</vt:i4>
      </vt:variant>
      <vt:variant>
        <vt:lpwstr>http://www.freebase.com/</vt:lpwstr>
      </vt:variant>
      <vt:variant>
        <vt:lpwstr/>
      </vt:variant>
      <vt:variant>
        <vt:i4>4653147</vt:i4>
      </vt:variant>
      <vt:variant>
        <vt:i4>27</vt:i4>
      </vt:variant>
      <vt:variant>
        <vt:i4>0</vt:i4>
      </vt:variant>
      <vt:variant>
        <vt:i4>5</vt:i4>
      </vt:variant>
      <vt:variant>
        <vt:lpwstr>http://www.mpi-inf.mpg.de/yago-naga/yago</vt:lpwstr>
      </vt:variant>
      <vt:variant>
        <vt:lpwstr/>
      </vt:variant>
      <vt:variant>
        <vt:i4>2424936</vt:i4>
      </vt:variant>
      <vt:variant>
        <vt:i4>24</vt:i4>
      </vt:variant>
      <vt:variant>
        <vt:i4>0</vt:i4>
      </vt:variant>
      <vt:variant>
        <vt:i4>5</vt:i4>
      </vt:variant>
      <vt:variant>
        <vt:lpwstr>http://www.cyc.com/</vt:lpwstr>
      </vt:variant>
      <vt:variant>
        <vt:lpwstr/>
      </vt:variant>
      <vt:variant>
        <vt:i4>6357103</vt:i4>
      </vt:variant>
      <vt:variant>
        <vt:i4>21</vt:i4>
      </vt:variant>
      <vt:variant>
        <vt:i4>0</vt:i4>
      </vt:variant>
      <vt:variant>
        <vt:i4>5</vt:i4>
      </vt:variant>
      <vt:variant>
        <vt:lpwstr>http://qallme.sourceforge.net/</vt:lpwstr>
      </vt:variant>
      <vt:variant>
        <vt:lpwstr/>
      </vt:variant>
      <vt:variant>
        <vt:i4>7143546</vt:i4>
      </vt:variant>
      <vt:variant>
        <vt:i4>18</vt:i4>
      </vt:variant>
      <vt:variant>
        <vt:i4>0</vt:i4>
      </vt:variant>
      <vt:variant>
        <vt:i4>5</vt:i4>
      </vt:variant>
      <vt:variant>
        <vt:lpwstr>http://ttp//www.foaf-project.org/docs/specs</vt:lpwstr>
      </vt:variant>
      <vt:variant>
        <vt:lpwstr/>
      </vt:variant>
      <vt:variant>
        <vt:i4>196632</vt:i4>
      </vt:variant>
      <vt:variant>
        <vt:i4>15</vt:i4>
      </vt:variant>
      <vt:variant>
        <vt:i4>0</vt:i4>
      </vt:variant>
      <vt:variant>
        <vt:i4>5</vt:i4>
      </vt:variant>
      <vt:variant>
        <vt:lpwstr>http://ttp//dublincore.org/documents/dces</vt:lpwstr>
      </vt:variant>
      <vt:variant>
        <vt:lpwstr/>
      </vt:variant>
      <vt:variant>
        <vt:i4>262228</vt:i4>
      </vt:variant>
      <vt:variant>
        <vt:i4>12</vt:i4>
      </vt:variant>
      <vt:variant>
        <vt:i4>0</vt:i4>
      </vt:variant>
      <vt:variant>
        <vt:i4>5</vt:i4>
      </vt:variant>
      <vt:variant>
        <vt:lpwstr>http://www.loc.gov/marc/bibliographic</vt:lpwstr>
      </vt:variant>
      <vt:variant>
        <vt:lpwstr/>
      </vt:variant>
      <vt:variant>
        <vt:i4>2490466</vt:i4>
      </vt:variant>
      <vt:variant>
        <vt:i4>6</vt:i4>
      </vt:variant>
      <vt:variant>
        <vt:i4>0</vt:i4>
      </vt:variant>
      <vt:variant>
        <vt:i4>5</vt:i4>
      </vt:variant>
      <vt:variant>
        <vt:lpwstr>http://thomsonreuters.com/products</vt:lpwstr>
      </vt:variant>
      <vt:variant>
        <vt:lpwstr/>
      </vt:variant>
      <vt:variant>
        <vt:i4>65539</vt:i4>
      </vt:variant>
      <vt:variant>
        <vt:i4>3</vt:i4>
      </vt:variant>
      <vt:variant>
        <vt:i4>0</vt:i4>
      </vt:variant>
      <vt:variant>
        <vt:i4>5</vt:i4>
      </vt:variant>
      <vt:variant>
        <vt:lpwstr>https://egemen.kz/article/206426-big-data-azamattardynh-quqy-qorghala-ma</vt:lpwstr>
      </vt:variant>
      <vt:variant>
        <vt:lpwstr/>
      </vt:variant>
      <vt:variant>
        <vt:i4>7667771</vt:i4>
      </vt:variant>
      <vt:variant>
        <vt:i4>0</vt:i4>
      </vt:variant>
      <vt:variant>
        <vt:i4>0</vt:i4>
      </vt:variant>
      <vt:variant>
        <vt:i4>5</vt:i4>
      </vt:variant>
      <vt:variant>
        <vt:lpwstr>https://zerde.gov.kz/kz/activity/ict/publication/2231/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Tolganay</dc:creator>
  <cp:keywords/>
  <dc:description/>
  <cp:lastModifiedBy>Tolganay T. Temirbolatova</cp:lastModifiedBy>
  <cp:revision>9</cp:revision>
  <cp:lastPrinted>2021-10-07T13:00:00Z</cp:lastPrinted>
  <dcterms:created xsi:type="dcterms:W3CDTF">2021-10-07T13:00:00Z</dcterms:created>
  <dcterms:modified xsi:type="dcterms:W3CDTF">2021-10-18T03:47:00Z</dcterms:modified>
</cp:coreProperties>
</file>